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8DB" w:rsidRPr="00BC58DB" w:rsidRDefault="00BC58DB" w:rsidP="00BC58DB">
      <w:pPr>
        <w:autoSpaceDE w:val="0"/>
        <w:autoSpaceDN w:val="0"/>
        <w:adjustRightInd w:val="0"/>
        <w:spacing w:after="0" w:line="240" w:lineRule="auto"/>
        <w:jc w:val="center"/>
        <w:rPr>
          <w:rFonts w:ascii="Times New Roman" w:hAnsi="Times New Roman" w:cs="Times New Roman"/>
          <w:b/>
          <w:sz w:val="28"/>
          <w:szCs w:val="28"/>
        </w:rPr>
      </w:pPr>
      <w:r w:rsidRPr="00BC58DB">
        <w:rPr>
          <w:rFonts w:ascii="Times New Roman" w:hAnsi="Times New Roman" w:cs="Times New Roman"/>
          <w:b/>
          <w:sz w:val="28"/>
          <w:szCs w:val="28"/>
        </w:rPr>
        <w:t>Основания для отказа в</w:t>
      </w:r>
      <w:r w:rsidR="00FB2ECC" w:rsidRPr="00BC58DB">
        <w:rPr>
          <w:rFonts w:ascii="Times New Roman" w:hAnsi="Times New Roman" w:cs="Times New Roman"/>
          <w:b/>
          <w:sz w:val="28"/>
          <w:szCs w:val="28"/>
        </w:rPr>
        <w:t xml:space="preserve"> выдаче разрешения </w:t>
      </w:r>
    </w:p>
    <w:p w:rsidR="00BC58DB" w:rsidRPr="00BC58DB" w:rsidRDefault="00BC58DB" w:rsidP="00BC58DB">
      <w:pPr>
        <w:autoSpaceDE w:val="0"/>
        <w:autoSpaceDN w:val="0"/>
        <w:adjustRightInd w:val="0"/>
        <w:spacing w:after="0" w:line="240" w:lineRule="auto"/>
        <w:jc w:val="center"/>
        <w:rPr>
          <w:rFonts w:ascii="Times New Roman" w:hAnsi="Times New Roman" w:cs="Times New Roman"/>
          <w:b/>
          <w:sz w:val="28"/>
          <w:szCs w:val="28"/>
        </w:rPr>
      </w:pPr>
      <w:r w:rsidRPr="00BC58DB">
        <w:rPr>
          <w:rFonts w:ascii="Times New Roman" w:hAnsi="Times New Roman" w:cs="Times New Roman"/>
          <w:b/>
          <w:sz w:val="28"/>
          <w:szCs w:val="26"/>
        </w:rPr>
        <w:t xml:space="preserve">на </w:t>
      </w:r>
      <w:r w:rsidRPr="00BC58DB">
        <w:rPr>
          <w:rFonts w:ascii="Times New Roman" w:hAnsi="Times New Roman" w:cs="Times New Roman"/>
          <w:b/>
          <w:sz w:val="28"/>
          <w:szCs w:val="28"/>
        </w:rPr>
        <w:t>размещение некапитального гаража либо стоянки технического или другого средства передвижения инвалида вблизи их места жительства</w:t>
      </w:r>
    </w:p>
    <w:p w:rsidR="00BC58DB" w:rsidRDefault="00BC58DB" w:rsidP="00BC58DB">
      <w:pPr>
        <w:spacing w:after="0" w:line="240" w:lineRule="auto"/>
        <w:ind w:firstLine="540"/>
        <w:jc w:val="both"/>
        <w:rPr>
          <w:rFonts w:ascii="Times New Roman" w:hAnsi="Times New Roman" w:cs="Times New Roman"/>
          <w:sz w:val="28"/>
          <w:szCs w:val="28"/>
        </w:rPr>
      </w:pPr>
    </w:p>
    <w:p w:rsidR="00BC58DB" w:rsidRDefault="00BC58DB" w:rsidP="00BC58DB">
      <w:pPr>
        <w:spacing w:after="0" w:line="240" w:lineRule="auto"/>
        <w:ind w:firstLine="540"/>
        <w:jc w:val="both"/>
        <w:rPr>
          <w:rFonts w:ascii="Times New Roman" w:hAnsi="Times New Roman" w:cs="Times New Roman"/>
          <w:sz w:val="28"/>
          <w:szCs w:val="28"/>
        </w:rPr>
      </w:pPr>
    </w:p>
    <w:p w:rsidR="00D831F0" w:rsidRPr="00D831F0" w:rsidRDefault="00D831F0" w:rsidP="00D831F0">
      <w:pPr>
        <w:autoSpaceDE w:val="0"/>
        <w:autoSpaceDN w:val="0"/>
        <w:adjustRightInd w:val="0"/>
        <w:spacing w:after="0" w:line="240" w:lineRule="auto"/>
        <w:ind w:firstLine="540"/>
        <w:jc w:val="both"/>
        <w:rPr>
          <w:rFonts w:ascii="Times New Roman" w:hAnsi="Times New Roman" w:cs="Times New Roman"/>
          <w:bCs/>
          <w:sz w:val="28"/>
          <w:szCs w:val="28"/>
        </w:rPr>
      </w:pPr>
      <w:r w:rsidRPr="00D831F0">
        <w:rPr>
          <w:rFonts w:ascii="Times New Roman" w:hAnsi="Times New Roman" w:cs="Times New Roman"/>
          <w:bCs/>
          <w:sz w:val="28"/>
          <w:szCs w:val="28"/>
        </w:rPr>
        <w:t>2.7.6. Основания для отказа в выдаче Разрешения:</w:t>
      </w:r>
    </w:p>
    <w:p w:rsidR="00D831F0" w:rsidRPr="00D831F0" w:rsidRDefault="00D831F0" w:rsidP="00D831F0">
      <w:pPr>
        <w:autoSpaceDE w:val="0"/>
        <w:autoSpaceDN w:val="0"/>
        <w:adjustRightInd w:val="0"/>
        <w:spacing w:before="280" w:after="0" w:line="240" w:lineRule="auto"/>
        <w:ind w:firstLine="540"/>
        <w:jc w:val="both"/>
        <w:rPr>
          <w:rFonts w:ascii="Times New Roman" w:hAnsi="Times New Roman" w:cs="Times New Roman"/>
          <w:bCs/>
          <w:sz w:val="28"/>
          <w:szCs w:val="28"/>
        </w:rPr>
      </w:pPr>
      <w:r w:rsidRPr="00D831F0">
        <w:rPr>
          <w:rFonts w:ascii="Times New Roman" w:hAnsi="Times New Roman" w:cs="Times New Roman"/>
          <w:bCs/>
          <w:sz w:val="28"/>
          <w:szCs w:val="28"/>
        </w:rPr>
        <w:t>1) заявление и прилагаемые документы к нему не соответствуют требованиям, установленным</w:t>
      </w:r>
      <w:r>
        <w:rPr>
          <w:rFonts w:ascii="Times New Roman" w:hAnsi="Times New Roman" w:cs="Times New Roman"/>
          <w:bCs/>
          <w:sz w:val="28"/>
          <w:szCs w:val="28"/>
        </w:rPr>
        <w:t xml:space="preserve"> пунктами 2.6.3, 2.6.4;</w:t>
      </w:r>
      <w:r w:rsidRPr="00D831F0">
        <w:rPr>
          <w:rFonts w:ascii="Times New Roman" w:hAnsi="Times New Roman" w:cs="Times New Roman"/>
          <w:bCs/>
          <w:sz w:val="28"/>
          <w:szCs w:val="28"/>
        </w:rPr>
        <w:t xml:space="preserve"> 2) сведения об инвалидности заявителя не подтвердились либо истек срок, на который она была установлена;</w:t>
      </w:r>
    </w:p>
    <w:p w:rsidR="00D831F0" w:rsidRPr="00D831F0" w:rsidRDefault="00D831F0" w:rsidP="00D831F0">
      <w:pPr>
        <w:autoSpaceDE w:val="0"/>
        <w:autoSpaceDN w:val="0"/>
        <w:adjustRightInd w:val="0"/>
        <w:spacing w:before="280" w:after="0" w:line="240" w:lineRule="auto"/>
        <w:ind w:firstLine="540"/>
        <w:jc w:val="both"/>
        <w:rPr>
          <w:rFonts w:ascii="Times New Roman" w:hAnsi="Times New Roman" w:cs="Times New Roman"/>
          <w:bCs/>
          <w:sz w:val="28"/>
          <w:szCs w:val="28"/>
        </w:rPr>
      </w:pPr>
      <w:r w:rsidRPr="00D831F0">
        <w:rPr>
          <w:rFonts w:ascii="Times New Roman" w:hAnsi="Times New Roman" w:cs="Times New Roman"/>
          <w:bCs/>
          <w:sz w:val="28"/>
          <w:szCs w:val="28"/>
        </w:rPr>
        <w:t>3) в заявлении указан вид объекта, не предусмотренный</w:t>
      </w:r>
      <w:r>
        <w:rPr>
          <w:rFonts w:ascii="Times New Roman" w:hAnsi="Times New Roman" w:cs="Times New Roman"/>
          <w:bCs/>
          <w:sz w:val="28"/>
          <w:szCs w:val="28"/>
        </w:rPr>
        <w:t xml:space="preserve"> статьей 39.36-1</w:t>
      </w:r>
      <w:r w:rsidRPr="00D831F0">
        <w:rPr>
          <w:rFonts w:ascii="Times New Roman" w:hAnsi="Times New Roman" w:cs="Times New Roman"/>
          <w:bCs/>
          <w:sz w:val="28"/>
          <w:szCs w:val="28"/>
        </w:rPr>
        <w:t xml:space="preserve"> Земельного кодекса Российской Федерации;</w:t>
      </w:r>
    </w:p>
    <w:p w:rsidR="00D831F0" w:rsidRPr="00D831F0" w:rsidRDefault="00D831F0" w:rsidP="00D831F0">
      <w:pPr>
        <w:autoSpaceDE w:val="0"/>
        <w:autoSpaceDN w:val="0"/>
        <w:adjustRightInd w:val="0"/>
        <w:spacing w:before="280" w:after="0" w:line="240" w:lineRule="auto"/>
        <w:ind w:firstLine="540"/>
        <w:jc w:val="both"/>
        <w:rPr>
          <w:rFonts w:ascii="Times New Roman" w:hAnsi="Times New Roman" w:cs="Times New Roman"/>
          <w:bCs/>
          <w:sz w:val="28"/>
          <w:szCs w:val="28"/>
        </w:rPr>
      </w:pPr>
      <w:r w:rsidRPr="00D831F0">
        <w:rPr>
          <w:rFonts w:ascii="Times New Roman" w:hAnsi="Times New Roman" w:cs="Times New Roman"/>
          <w:bCs/>
          <w:sz w:val="28"/>
          <w:szCs w:val="28"/>
        </w:rPr>
        <w:t>4) некапитальный гараж либо стоянка средств передвижения инвалидов не предусмотрены схемой размещения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D831F0" w:rsidRPr="00D831F0" w:rsidRDefault="00D831F0" w:rsidP="00D831F0">
      <w:pPr>
        <w:autoSpaceDE w:val="0"/>
        <w:autoSpaceDN w:val="0"/>
        <w:adjustRightInd w:val="0"/>
        <w:spacing w:before="280" w:after="0" w:line="240" w:lineRule="auto"/>
        <w:ind w:firstLine="540"/>
        <w:jc w:val="both"/>
        <w:rPr>
          <w:rFonts w:ascii="Times New Roman" w:hAnsi="Times New Roman" w:cs="Times New Roman"/>
          <w:bCs/>
          <w:sz w:val="28"/>
          <w:szCs w:val="28"/>
        </w:rPr>
      </w:pPr>
      <w:r w:rsidRPr="00D831F0">
        <w:rPr>
          <w:rFonts w:ascii="Times New Roman" w:hAnsi="Times New Roman" w:cs="Times New Roman"/>
          <w:bCs/>
          <w:sz w:val="28"/>
          <w:szCs w:val="28"/>
        </w:rPr>
        <w:t>5) в случаях, предусмотренных</w:t>
      </w:r>
      <w:r>
        <w:rPr>
          <w:rFonts w:ascii="Times New Roman" w:hAnsi="Times New Roman" w:cs="Times New Roman"/>
          <w:bCs/>
          <w:sz w:val="28"/>
          <w:szCs w:val="28"/>
        </w:rPr>
        <w:t xml:space="preserve"> пунктами 23, 28</w:t>
      </w:r>
      <w:r w:rsidRPr="00D831F0">
        <w:rPr>
          <w:rFonts w:ascii="Times New Roman" w:hAnsi="Times New Roman" w:cs="Times New Roman"/>
          <w:bCs/>
          <w:sz w:val="28"/>
          <w:szCs w:val="28"/>
        </w:rPr>
        <w:t xml:space="preserve"> </w:t>
      </w:r>
      <w:r>
        <w:rPr>
          <w:rFonts w:ascii="Times New Roman" w:hAnsi="Times New Roman" w:cs="Times New Roman"/>
          <w:bCs/>
          <w:sz w:val="28"/>
          <w:szCs w:val="28"/>
        </w:rPr>
        <w:t>Порядка №</w:t>
      </w:r>
      <w:r w:rsidRPr="00D831F0">
        <w:rPr>
          <w:rFonts w:ascii="Times New Roman" w:hAnsi="Times New Roman" w:cs="Times New Roman"/>
          <w:bCs/>
          <w:sz w:val="28"/>
          <w:szCs w:val="28"/>
        </w:rPr>
        <w:t xml:space="preserve"> 624-ПП.</w:t>
      </w:r>
    </w:p>
    <w:p w:rsidR="00FB2ECC" w:rsidRPr="00BC58DB" w:rsidRDefault="00FB2ECC" w:rsidP="00BC58DB">
      <w:pPr>
        <w:spacing w:after="0" w:line="240" w:lineRule="auto"/>
        <w:ind w:firstLine="540"/>
        <w:jc w:val="both"/>
        <w:rPr>
          <w:rFonts w:ascii="Times New Roman" w:hAnsi="Times New Roman" w:cs="Times New Roman"/>
          <w:sz w:val="28"/>
          <w:szCs w:val="28"/>
        </w:rPr>
      </w:pPr>
      <w:r w:rsidRPr="00BC58DB">
        <w:rPr>
          <w:rFonts w:ascii="Times New Roman" w:hAnsi="Times New Roman" w:cs="Times New Roman"/>
          <w:sz w:val="28"/>
          <w:szCs w:val="28"/>
        </w:rPr>
        <w:t>1</w:t>
      </w:r>
      <w:r w:rsidR="00BC58DB">
        <w:rPr>
          <w:rFonts w:ascii="Times New Roman" w:hAnsi="Times New Roman" w:cs="Times New Roman"/>
          <w:sz w:val="28"/>
          <w:szCs w:val="28"/>
        </w:rPr>
        <w:t>. За</w:t>
      </w:r>
      <w:r w:rsidRPr="00BC58DB">
        <w:rPr>
          <w:rFonts w:ascii="Times New Roman" w:hAnsi="Times New Roman" w:cs="Times New Roman"/>
          <w:sz w:val="28"/>
          <w:szCs w:val="28"/>
        </w:rPr>
        <w:t xml:space="preserve">явление и прилагаемые документы к нему не соответствуют требованиям, установленным </w:t>
      </w:r>
      <w:hyperlink w:anchor="P91">
        <w:r w:rsidRPr="00BC58DB">
          <w:rPr>
            <w:rFonts w:ascii="Times New Roman" w:hAnsi="Times New Roman" w:cs="Times New Roman"/>
            <w:sz w:val="28"/>
            <w:szCs w:val="28"/>
          </w:rPr>
          <w:t>пунктами 18</w:t>
        </w:r>
      </w:hyperlink>
      <w:r w:rsidRPr="00BC58DB">
        <w:rPr>
          <w:rFonts w:ascii="Times New Roman" w:hAnsi="Times New Roman" w:cs="Times New Roman"/>
          <w:sz w:val="28"/>
          <w:szCs w:val="28"/>
        </w:rPr>
        <w:t xml:space="preserve"> - </w:t>
      </w:r>
      <w:hyperlink w:anchor="P102">
        <w:r w:rsidRPr="00BC58DB">
          <w:rPr>
            <w:rFonts w:ascii="Times New Roman" w:hAnsi="Times New Roman" w:cs="Times New Roman"/>
            <w:sz w:val="28"/>
            <w:szCs w:val="28"/>
          </w:rPr>
          <w:t>19</w:t>
        </w:r>
      </w:hyperlink>
      <w:r w:rsidRPr="00BC58DB">
        <w:rPr>
          <w:rFonts w:ascii="Times New Roman" w:hAnsi="Times New Roman" w:cs="Times New Roman"/>
          <w:sz w:val="28"/>
          <w:szCs w:val="28"/>
        </w:rPr>
        <w:t xml:space="preserve"> Порядка (за исклю</w:t>
      </w:r>
      <w:r w:rsidR="00BC58DB">
        <w:rPr>
          <w:rFonts w:ascii="Times New Roman" w:hAnsi="Times New Roman" w:cs="Times New Roman"/>
          <w:sz w:val="28"/>
          <w:szCs w:val="28"/>
        </w:rPr>
        <w:t>чением справки об инвалидности).</w:t>
      </w:r>
    </w:p>
    <w:p w:rsidR="00FB2ECC" w:rsidRPr="00BC58DB" w:rsidRDefault="00BC58DB" w:rsidP="00FB2ECC">
      <w:pPr>
        <w:spacing w:before="220"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2. С</w:t>
      </w:r>
      <w:r w:rsidR="00FB2ECC" w:rsidRPr="00BC58DB">
        <w:rPr>
          <w:rFonts w:ascii="Times New Roman" w:hAnsi="Times New Roman" w:cs="Times New Roman"/>
          <w:sz w:val="28"/>
          <w:szCs w:val="28"/>
        </w:rPr>
        <w:t xml:space="preserve">ведения об инвалидности заявителя не подтвердились либо истек срок, </w:t>
      </w:r>
      <w:r>
        <w:rPr>
          <w:rFonts w:ascii="Times New Roman" w:hAnsi="Times New Roman" w:cs="Times New Roman"/>
          <w:sz w:val="28"/>
          <w:szCs w:val="28"/>
        </w:rPr>
        <w:t>на который она была установлена.</w:t>
      </w:r>
    </w:p>
    <w:p w:rsidR="00FB2ECC" w:rsidRPr="00BC58DB" w:rsidRDefault="00BC58DB" w:rsidP="00FB2ECC">
      <w:pPr>
        <w:spacing w:before="220"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3. В</w:t>
      </w:r>
      <w:r w:rsidR="00FB2ECC" w:rsidRPr="00BC58DB">
        <w:rPr>
          <w:rFonts w:ascii="Times New Roman" w:hAnsi="Times New Roman" w:cs="Times New Roman"/>
          <w:sz w:val="28"/>
          <w:szCs w:val="28"/>
        </w:rPr>
        <w:t xml:space="preserve"> заявлении указан вид объекта, не предусмотренный </w:t>
      </w:r>
      <w:hyperlink r:id="rId5">
        <w:r w:rsidR="00FB2ECC" w:rsidRPr="00BC58DB">
          <w:rPr>
            <w:rFonts w:ascii="Times New Roman" w:hAnsi="Times New Roman" w:cs="Times New Roman"/>
            <w:sz w:val="28"/>
            <w:szCs w:val="28"/>
          </w:rPr>
          <w:t>статьей 39.36-1</w:t>
        </w:r>
      </w:hyperlink>
      <w:r w:rsidR="00FB2ECC" w:rsidRPr="00BC58DB">
        <w:rPr>
          <w:rFonts w:ascii="Times New Roman" w:hAnsi="Times New Roman" w:cs="Times New Roman"/>
          <w:sz w:val="28"/>
          <w:szCs w:val="28"/>
        </w:rPr>
        <w:t xml:space="preserve"> Земельно</w:t>
      </w:r>
      <w:r>
        <w:rPr>
          <w:rFonts w:ascii="Times New Roman" w:hAnsi="Times New Roman" w:cs="Times New Roman"/>
          <w:sz w:val="28"/>
          <w:szCs w:val="28"/>
        </w:rPr>
        <w:t>го кодекса Российской Федерации.</w:t>
      </w:r>
    </w:p>
    <w:p w:rsidR="00FB2ECC" w:rsidRPr="00BC58DB" w:rsidRDefault="00BC58DB" w:rsidP="00FB2ECC">
      <w:pPr>
        <w:spacing w:before="220"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4. Н</w:t>
      </w:r>
      <w:r w:rsidR="00FB2ECC" w:rsidRPr="00BC58DB">
        <w:rPr>
          <w:rFonts w:ascii="Times New Roman" w:hAnsi="Times New Roman" w:cs="Times New Roman"/>
          <w:sz w:val="28"/>
          <w:szCs w:val="28"/>
        </w:rPr>
        <w:t>екапитальный гараж либо стоянка средств передвижения инвалидов не предусмотрены</w:t>
      </w:r>
      <w:r>
        <w:rPr>
          <w:rFonts w:ascii="Times New Roman" w:hAnsi="Times New Roman" w:cs="Times New Roman"/>
          <w:sz w:val="28"/>
          <w:szCs w:val="28"/>
        </w:rPr>
        <w:t xml:space="preserve"> схемой размещения.</w:t>
      </w:r>
    </w:p>
    <w:p w:rsidR="00FB2ECC" w:rsidRPr="00BC58DB" w:rsidRDefault="00BC58DB" w:rsidP="00FB2ECC">
      <w:pPr>
        <w:spacing w:before="220" w:after="1" w:line="220" w:lineRule="auto"/>
        <w:ind w:firstLine="540"/>
        <w:jc w:val="both"/>
        <w:rPr>
          <w:rFonts w:ascii="Times New Roman" w:hAnsi="Times New Roman" w:cs="Times New Roman"/>
          <w:sz w:val="28"/>
          <w:szCs w:val="28"/>
        </w:rPr>
      </w:pPr>
      <w:r>
        <w:rPr>
          <w:rFonts w:ascii="Times New Roman" w:hAnsi="Times New Roman" w:cs="Times New Roman"/>
          <w:sz w:val="28"/>
          <w:szCs w:val="28"/>
        </w:rPr>
        <w:t>5. В</w:t>
      </w:r>
      <w:r w:rsidR="00FB2ECC" w:rsidRPr="00BC58DB">
        <w:rPr>
          <w:rFonts w:ascii="Times New Roman" w:hAnsi="Times New Roman" w:cs="Times New Roman"/>
          <w:sz w:val="28"/>
          <w:szCs w:val="28"/>
        </w:rPr>
        <w:t xml:space="preserve"> случаях, предусмотренных </w:t>
      </w:r>
      <w:hyperlink w:anchor="P127">
        <w:r w:rsidR="00FB2ECC" w:rsidRPr="00BC58DB">
          <w:rPr>
            <w:rFonts w:ascii="Times New Roman" w:hAnsi="Times New Roman" w:cs="Times New Roman"/>
            <w:sz w:val="28"/>
            <w:szCs w:val="28"/>
          </w:rPr>
          <w:t>пунктами 23</w:t>
        </w:r>
      </w:hyperlink>
      <w:r w:rsidR="00FB2ECC" w:rsidRPr="00BC58DB">
        <w:rPr>
          <w:rFonts w:ascii="Times New Roman" w:hAnsi="Times New Roman" w:cs="Times New Roman"/>
          <w:sz w:val="28"/>
          <w:szCs w:val="28"/>
        </w:rPr>
        <w:t xml:space="preserve">, </w:t>
      </w:r>
      <w:hyperlink w:anchor="P145">
        <w:r w:rsidR="00FB2ECC" w:rsidRPr="00BC58DB">
          <w:rPr>
            <w:rFonts w:ascii="Times New Roman" w:hAnsi="Times New Roman" w:cs="Times New Roman"/>
            <w:sz w:val="28"/>
            <w:szCs w:val="28"/>
          </w:rPr>
          <w:t>28</w:t>
        </w:r>
      </w:hyperlink>
      <w:r w:rsidR="00D831F0">
        <w:rPr>
          <w:rFonts w:ascii="Times New Roman" w:hAnsi="Times New Roman" w:cs="Times New Roman"/>
          <w:sz w:val="28"/>
          <w:szCs w:val="28"/>
        </w:rPr>
        <w:t xml:space="preserve"> Порядка.</w:t>
      </w:r>
    </w:p>
    <w:p w:rsidR="00D831F0" w:rsidRDefault="00D831F0" w:rsidP="00305B21">
      <w:pPr>
        <w:spacing w:after="0" w:line="240" w:lineRule="auto"/>
        <w:ind w:firstLine="709"/>
        <w:jc w:val="both"/>
        <w:rPr>
          <w:rFonts w:ascii="Times New Roman" w:hAnsi="Times New Roman" w:cs="Times New Roman"/>
          <w:sz w:val="28"/>
          <w:szCs w:val="28"/>
        </w:rPr>
      </w:pPr>
    </w:p>
    <w:p w:rsidR="00FB2ECC" w:rsidRPr="00D831F0" w:rsidRDefault="00D831F0" w:rsidP="00D831F0">
      <w:pPr>
        <w:spacing w:after="0" w:line="240" w:lineRule="auto"/>
        <w:ind w:firstLine="709"/>
        <w:jc w:val="both"/>
        <w:rPr>
          <w:rFonts w:ascii="Times New Roman" w:hAnsi="Times New Roman" w:cs="Times New Roman"/>
          <w:i/>
          <w:sz w:val="28"/>
          <w:szCs w:val="28"/>
        </w:rPr>
      </w:pPr>
      <w:r w:rsidRPr="00D831F0">
        <w:rPr>
          <w:rFonts w:ascii="Times New Roman" w:hAnsi="Times New Roman" w:cs="Times New Roman"/>
          <w:i/>
          <w:sz w:val="28"/>
          <w:szCs w:val="28"/>
        </w:rPr>
        <w:t>П</w:t>
      </w:r>
      <w:r w:rsidR="00305B21" w:rsidRPr="00D831F0">
        <w:rPr>
          <w:rFonts w:ascii="Times New Roman" w:hAnsi="Times New Roman" w:cs="Times New Roman"/>
          <w:i/>
          <w:sz w:val="28"/>
          <w:szCs w:val="28"/>
        </w:rPr>
        <w:t xml:space="preserve">ункт 23. </w:t>
      </w:r>
      <w:r w:rsidR="00FB2ECC" w:rsidRPr="00D831F0">
        <w:rPr>
          <w:rFonts w:ascii="Times New Roman" w:hAnsi="Times New Roman" w:cs="Times New Roman"/>
          <w:i/>
          <w:sz w:val="28"/>
          <w:szCs w:val="28"/>
        </w:rPr>
        <w:t>Разрешение выдается на срок, указанный в заявлении. При этом срок действия разрешения не может превышать срок, на который утверждена схема размещения.</w:t>
      </w:r>
    </w:p>
    <w:p w:rsidR="00FB2ECC" w:rsidRPr="00D831F0" w:rsidRDefault="00FB2ECC" w:rsidP="00305B21">
      <w:pPr>
        <w:spacing w:after="0" w:line="240" w:lineRule="auto"/>
        <w:ind w:firstLine="709"/>
        <w:jc w:val="both"/>
        <w:rPr>
          <w:rFonts w:ascii="Times New Roman" w:hAnsi="Times New Roman" w:cs="Times New Roman"/>
          <w:i/>
          <w:sz w:val="28"/>
          <w:szCs w:val="28"/>
        </w:rPr>
      </w:pPr>
      <w:r w:rsidRPr="00D831F0">
        <w:rPr>
          <w:rFonts w:ascii="Times New Roman" w:hAnsi="Times New Roman" w:cs="Times New Roman"/>
          <w:i/>
          <w:sz w:val="28"/>
          <w:szCs w:val="28"/>
        </w:rPr>
        <w:t>По истечении срока действия разрешения гражданин, надлежащим образом исполнявший свои обязанности по использованию земельного участка для размещения некапитального гаража либо для стоянки средства передвижения инвалидов, имеет при прочих равных условиях преимущественное право перед другими гражданами на размещение некапитального гаража либо стоянки средства передвижения инвалида на новый срок.</w:t>
      </w:r>
    </w:p>
    <w:p w:rsidR="00FB2ECC" w:rsidRPr="00D831F0" w:rsidRDefault="00FB2ECC" w:rsidP="00305B21">
      <w:pPr>
        <w:spacing w:after="0" w:line="240" w:lineRule="auto"/>
        <w:ind w:firstLine="709"/>
        <w:jc w:val="both"/>
        <w:rPr>
          <w:rFonts w:ascii="Times New Roman" w:hAnsi="Times New Roman" w:cs="Times New Roman"/>
          <w:i/>
          <w:sz w:val="28"/>
          <w:szCs w:val="28"/>
        </w:rPr>
      </w:pPr>
      <w:r w:rsidRPr="00D831F0">
        <w:rPr>
          <w:rFonts w:ascii="Times New Roman" w:hAnsi="Times New Roman" w:cs="Times New Roman"/>
          <w:i/>
          <w:sz w:val="28"/>
          <w:szCs w:val="28"/>
        </w:rPr>
        <w:lastRenderedPageBreak/>
        <w:t>Гражданин обязан письменно уведомить уполномоченный орган о желании получить разрешение на новый срок за 30 календарных дней д</w:t>
      </w:r>
      <w:r w:rsidR="00305B21" w:rsidRPr="00D831F0">
        <w:rPr>
          <w:rFonts w:ascii="Times New Roman" w:hAnsi="Times New Roman" w:cs="Times New Roman"/>
          <w:i/>
          <w:sz w:val="28"/>
          <w:szCs w:val="28"/>
        </w:rPr>
        <w:t>о окончания действия разрешения;</w:t>
      </w:r>
    </w:p>
    <w:p w:rsidR="00FB2ECC" w:rsidRPr="00D831F0" w:rsidRDefault="00D831F0" w:rsidP="00305B21">
      <w:pPr>
        <w:spacing w:after="0" w:line="240" w:lineRule="auto"/>
        <w:ind w:firstLine="709"/>
        <w:jc w:val="both"/>
        <w:rPr>
          <w:rFonts w:ascii="Times New Roman" w:hAnsi="Times New Roman" w:cs="Times New Roman"/>
          <w:i/>
          <w:sz w:val="28"/>
          <w:szCs w:val="28"/>
        </w:rPr>
      </w:pPr>
      <w:r w:rsidRPr="00D831F0">
        <w:rPr>
          <w:rFonts w:ascii="Times New Roman" w:hAnsi="Times New Roman" w:cs="Times New Roman"/>
          <w:i/>
          <w:sz w:val="28"/>
          <w:szCs w:val="28"/>
        </w:rPr>
        <w:t>П</w:t>
      </w:r>
      <w:r w:rsidR="00305B21" w:rsidRPr="00D831F0">
        <w:rPr>
          <w:rFonts w:ascii="Times New Roman" w:hAnsi="Times New Roman" w:cs="Times New Roman"/>
          <w:i/>
          <w:sz w:val="28"/>
          <w:szCs w:val="28"/>
        </w:rPr>
        <w:t xml:space="preserve">ункт 28. </w:t>
      </w:r>
      <w:proofErr w:type="gramStart"/>
      <w:r w:rsidR="00FB2ECC" w:rsidRPr="00D831F0">
        <w:rPr>
          <w:rFonts w:ascii="Times New Roman" w:hAnsi="Times New Roman" w:cs="Times New Roman"/>
          <w:i/>
          <w:sz w:val="28"/>
          <w:szCs w:val="28"/>
        </w:rPr>
        <w:t xml:space="preserve">Преимущественное право на использование земельных участков для размещения некапитальных гаражей либо для стоянки средства передвижения инвалидов имеют граждане, использующие земельные участки по заключенным договорам аренды земельных участков, предоставленных для размещения некапитальных гаражей, стоянки средств передвижения инвалидов, заключенных до дня вступления в силу Федерального </w:t>
      </w:r>
      <w:hyperlink r:id="rId6">
        <w:r w:rsidR="00FB2ECC" w:rsidRPr="00D831F0">
          <w:rPr>
            <w:rFonts w:ascii="Times New Roman" w:hAnsi="Times New Roman" w:cs="Times New Roman"/>
            <w:i/>
            <w:sz w:val="28"/>
            <w:szCs w:val="28"/>
          </w:rPr>
          <w:t>закона</w:t>
        </w:r>
      </w:hyperlink>
      <w:r w:rsidR="00305B21" w:rsidRPr="00D831F0">
        <w:rPr>
          <w:rFonts w:ascii="Times New Roman" w:hAnsi="Times New Roman" w:cs="Times New Roman"/>
          <w:i/>
          <w:sz w:val="28"/>
          <w:szCs w:val="28"/>
        </w:rPr>
        <w:t xml:space="preserve"> от 05.04.2021 № 79-ФЗ «</w:t>
      </w:r>
      <w:r w:rsidR="00FB2ECC" w:rsidRPr="00D831F0">
        <w:rPr>
          <w:rFonts w:ascii="Times New Roman" w:hAnsi="Times New Roman" w:cs="Times New Roman"/>
          <w:i/>
          <w:sz w:val="28"/>
          <w:szCs w:val="28"/>
        </w:rPr>
        <w:t>О внесении изменений в отдельные законодате</w:t>
      </w:r>
      <w:r w:rsidR="00305B21" w:rsidRPr="00D831F0">
        <w:rPr>
          <w:rFonts w:ascii="Times New Roman" w:hAnsi="Times New Roman" w:cs="Times New Roman"/>
          <w:i/>
          <w:sz w:val="28"/>
          <w:szCs w:val="28"/>
        </w:rPr>
        <w:t>льные акты Российской Федерации»</w:t>
      </w:r>
      <w:r w:rsidR="00FB2ECC" w:rsidRPr="00D831F0">
        <w:rPr>
          <w:rFonts w:ascii="Times New Roman" w:hAnsi="Times New Roman" w:cs="Times New Roman"/>
          <w:i/>
          <w:sz w:val="28"/>
          <w:szCs w:val="28"/>
        </w:rPr>
        <w:t>.</w:t>
      </w:r>
      <w:proofErr w:type="gramEnd"/>
    </w:p>
    <w:p w:rsidR="00FB2ECC" w:rsidRPr="00D831F0" w:rsidRDefault="00FB2ECC" w:rsidP="00305B21">
      <w:pPr>
        <w:spacing w:after="0" w:line="240" w:lineRule="auto"/>
        <w:ind w:firstLine="709"/>
        <w:jc w:val="both"/>
        <w:rPr>
          <w:rFonts w:ascii="Times New Roman" w:hAnsi="Times New Roman" w:cs="Times New Roman"/>
          <w:i/>
          <w:sz w:val="28"/>
          <w:szCs w:val="28"/>
        </w:rPr>
      </w:pPr>
    </w:p>
    <w:p w:rsidR="00FB2ECC" w:rsidRPr="00D831F0" w:rsidRDefault="00FB2ECC" w:rsidP="00305B21">
      <w:pPr>
        <w:spacing w:after="0" w:line="240" w:lineRule="auto"/>
        <w:ind w:firstLine="709"/>
        <w:rPr>
          <w:i/>
        </w:rPr>
      </w:pPr>
      <w:bookmarkStart w:id="0" w:name="_GoBack"/>
      <w:bookmarkEnd w:id="0"/>
    </w:p>
    <w:sectPr w:rsidR="00FB2ECC" w:rsidRPr="00D831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044"/>
    <w:rsid w:val="00231B15"/>
    <w:rsid w:val="00305B21"/>
    <w:rsid w:val="009A1044"/>
    <w:rsid w:val="00B41046"/>
    <w:rsid w:val="00BC58DB"/>
    <w:rsid w:val="00D831F0"/>
    <w:rsid w:val="00FB2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E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E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55CC16D3A0503757547DA33B6E6D32776099E5BFCAA9053835AD77A4CCFB65796A363B298FA790701EAAE940301Fl7M" TargetMode="External"/><Relationship Id="rId5" Type="http://schemas.openxmlformats.org/officeDocument/2006/relationships/hyperlink" Target="consultantplus://offline/ref=55CC16D3A0503757547DA33B6E6D32776099E5BFCEA9053835AD77A4CCFB6579783663268DA48B7A4BE5AF153FF52A2FF7DE41145AEE1Dl6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452</Words>
  <Characters>2581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Бубякина Светлана Геннадьевна</dc:creator>
  <cp:lastModifiedBy>Бубякина Светлана Геннадьевна</cp:lastModifiedBy>
  <cp:revision>3</cp:revision>
  <dcterms:created xsi:type="dcterms:W3CDTF">2024-04-15T11:19:00Z</dcterms:created>
  <dcterms:modified xsi:type="dcterms:W3CDTF">2024-04-15T11:21:00Z</dcterms:modified>
</cp:coreProperties>
</file>