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2696" w:rsidRPr="00F21172" w:rsidRDefault="007F4F9D" w:rsidP="00FA2696">
      <w:pPr>
        <w:spacing w:after="0" w:line="240" w:lineRule="auto"/>
        <w:jc w:val="center"/>
        <w:outlineLvl w:val="0"/>
        <w:rPr>
          <w:rFonts w:ascii="Times New Roman" w:eastAsia="Calibri" w:hAnsi="Times New Roman" w:cs="Calibri"/>
          <w:b/>
          <w:bCs/>
          <w:noProof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Calibri"/>
          <w:b/>
          <w:bCs/>
          <w:noProof/>
          <w:sz w:val="28"/>
          <w:szCs w:val="28"/>
          <w:lang w:eastAsia="ru-RU"/>
        </w:rPr>
        <w:drawing>
          <wp:inline distT="0" distB="0" distL="0" distR="0">
            <wp:extent cx="381000" cy="56134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wps="http://schemas.microsoft.com/office/word/2010/wordprocessingShape" xmlns:wpi="http://schemas.microsoft.com/office/word/2010/wordprocessingInk" xmlns:wpg="http://schemas.microsoft.com/office/word/2010/wordprocessingGroup" xmlns:wpc="http://schemas.microsoft.com/office/word/2010/wordprocessingCanvas" xmlns:wp14="http://schemas.microsoft.com/office/word/2010/wordprocessingDrawing" xmlns:w15="http://schemas.microsoft.com/office/word/2012/wordml" xmlns:w14="http://schemas.microsoft.com/office/word/2010/wordml" xmlns:w10="urn:schemas-microsoft-com:office:word" xmlns:w="http://schemas.openxmlformats.org/wordprocessingml/2006/main" xmlns:v="urn:schemas-microsoft-com:vml" xmlns:o="urn:schemas-microsoft-com:office:office" xmlns:mc="http://schemas.openxmlformats.org/markup-compatibility/2006" xmlns:a14="http://schemas.microsoft.com/office/drawing/2010/main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561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2696" w:rsidRPr="00F21172" w:rsidRDefault="00FA2696" w:rsidP="00FA2696">
      <w:pPr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</w:pPr>
    </w:p>
    <w:p w:rsidR="00FA2696" w:rsidRPr="00F21172" w:rsidRDefault="007F4F9D" w:rsidP="00FA2696">
      <w:pPr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</w:pPr>
      <w:r w:rsidRPr="00F21172"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  <w:t>АДМИНИСТРАЦИЯ ГОРОДА МУРМАНСКА</w:t>
      </w:r>
    </w:p>
    <w:p w:rsidR="00FA2696" w:rsidRPr="00F21172" w:rsidRDefault="00FA2696" w:rsidP="00FA2696">
      <w:pPr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Calibri"/>
          <w:b/>
          <w:bCs/>
          <w:sz w:val="32"/>
          <w:szCs w:val="32"/>
          <w:lang w:eastAsia="ru-RU"/>
        </w:rPr>
      </w:pPr>
    </w:p>
    <w:p w:rsidR="00FA2696" w:rsidRPr="00F21172" w:rsidRDefault="007F4F9D" w:rsidP="00FA2696">
      <w:pPr>
        <w:spacing w:after="0" w:line="240" w:lineRule="auto"/>
        <w:ind w:firstLine="567"/>
        <w:jc w:val="center"/>
        <w:outlineLvl w:val="0"/>
        <w:rPr>
          <w:rFonts w:ascii="Times New Roman" w:eastAsia="Times New Roman" w:hAnsi="Times New Roman" w:cs="Times New Roman"/>
          <w:b/>
          <w:bCs/>
          <w:spacing w:val="40"/>
          <w:sz w:val="32"/>
          <w:szCs w:val="32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bCs/>
          <w:spacing w:val="40"/>
          <w:sz w:val="32"/>
          <w:szCs w:val="32"/>
          <w:lang w:eastAsia="ru-RU"/>
        </w:rPr>
        <w:t>ПОСТАНОВЛЕНИЕ</w:t>
      </w:r>
    </w:p>
    <w:p w:rsidR="00FA2696" w:rsidRPr="00F21172" w:rsidRDefault="007F4F9D" w:rsidP="00FA2696">
      <w:pPr>
        <w:tabs>
          <w:tab w:val="left" w:pos="7655"/>
        </w:tabs>
        <w:spacing w:after="0" w:line="240" w:lineRule="auto"/>
        <w:jc w:val="both"/>
        <w:rPr>
          <w:rFonts w:ascii="Times New Roman" w:eastAsia="Calibri" w:hAnsi="Times New Roman" w:cs="Calibri"/>
          <w:bCs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Calibri"/>
          <w:bCs/>
          <w:sz w:val="28"/>
          <w:szCs w:val="28"/>
          <w:lang w:eastAsia="ru-RU"/>
        </w:rPr>
        <w:t xml:space="preserve">28.05.2020                                                                          </w:t>
      </w:r>
      <w:r>
        <w:rPr>
          <w:rFonts w:ascii="Times New Roman" w:eastAsia="Calibri" w:hAnsi="Times New Roman" w:cs="Calibri"/>
          <w:bCs/>
          <w:sz w:val="28"/>
          <w:szCs w:val="28"/>
          <w:lang w:eastAsia="ru-RU"/>
        </w:rPr>
        <w:t xml:space="preserve">                               </w:t>
      </w:r>
      <w:r w:rsidRPr="00F21172">
        <w:rPr>
          <w:rFonts w:ascii="Times New Roman" w:eastAsia="Calibri" w:hAnsi="Times New Roman" w:cs="Calibri"/>
          <w:bCs/>
          <w:sz w:val="28"/>
          <w:szCs w:val="28"/>
          <w:lang w:eastAsia="ru-RU"/>
        </w:rPr>
        <w:t>№ 1244</w:t>
      </w:r>
    </w:p>
    <w:p w:rsidR="00FA2696" w:rsidRPr="00F21172" w:rsidRDefault="00FA2696" w:rsidP="00FA269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A2696" w:rsidRPr="00F21172" w:rsidRDefault="00FA2696" w:rsidP="00FA2696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A2696" w:rsidRDefault="007F4F9D" w:rsidP="00FA26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Об утверждении схемы размещения нестационарных торговых объектов на территории муниципального образования город Мурманск</w:t>
      </w:r>
    </w:p>
    <w:p w:rsidR="00FA2696" w:rsidRDefault="007F4F9D" w:rsidP="00FA26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(в ред. постановлений от 22.09.2020 № 2192, 19.10.2020 № 2408, </w:t>
      </w:r>
    </w:p>
    <w:p w:rsidR="00FA2696" w:rsidRDefault="007F4F9D" w:rsidP="00FA26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от 30.11.2020 № 2753, от 20.01.2021 № 80, от 24.02.2021 № 417, </w:t>
      </w:r>
    </w:p>
    <w:p w:rsidR="00FA2696" w:rsidRDefault="007F4F9D" w:rsidP="00FA26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06.04.2021 № 896, от 16.06.2021 № 1647, от 13.07.2021 № 1854,</w:t>
      </w:r>
    </w:p>
    <w:p w:rsidR="00FA2696" w:rsidRDefault="007F4F9D" w:rsidP="00FA26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от 16.08.2021 № 2125, от 30.09.2021 № 2470, от 28.10.2021 № 2749,                                     от 06.12.2021 № 3126, от 24.01.2022 № 107, от 10.02.2022 № 313, </w:t>
      </w:r>
    </w:p>
    <w:p w:rsidR="00C42F64" w:rsidRDefault="007F4F9D" w:rsidP="00FA26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24.05.2022 № 1340, от 21.06.2022 № 1648, от 17.08.2022 № 2318</w:t>
      </w:r>
      <w:r w:rsidR="00C42F6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</w:p>
    <w:p w:rsidR="00830D33" w:rsidRDefault="00C42F64" w:rsidP="00FA26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30.09.2022 № 2808</w:t>
      </w:r>
      <w:r w:rsidR="00492C6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27.10.2022 № 3240</w:t>
      </w:r>
      <w:r w:rsidR="00E2062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05.12.2022 № 3902</w:t>
      </w:r>
      <w:r w:rsidR="00830D3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</w:p>
    <w:p w:rsidR="00C46D15" w:rsidRDefault="00830D33" w:rsidP="00FA26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12.12.2022 № 3998</w:t>
      </w:r>
      <w:r w:rsidR="00377BBF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,от 10.03.2023 № 852</w:t>
      </w:r>
      <w:r w:rsidR="003651C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18.05.2023 № 1751</w:t>
      </w:r>
      <w:r w:rsidR="00C46D1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</w:p>
    <w:p w:rsidR="009253CC" w:rsidRDefault="00C46D15" w:rsidP="00FA26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09.06.2023 № 2161</w:t>
      </w:r>
      <w:r w:rsidR="00911F0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17.07.2023 № 2579</w:t>
      </w:r>
      <w:r w:rsidR="0055377D" w:rsidRPr="004A6E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  <w:r w:rsidR="004A6E74" w:rsidRPr="004A6E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 03.08.2023</w:t>
      </w:r>
      <w:r w:rsidR="0055377D" w:rsidRPr="004A6E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№ </w:t>
      </w:r>
      <w:r w:rsidR="004A6E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2820</w:t>
      </w:r>
      <w:r w:rsidR="009253C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</w:p>
    <w:p w:rsidR="00FA2696" w:rsidRPr="00F21172" w:rsidRDefault="00144219" w:rsidP="00FA269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14421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от 19.10.2023 №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3710</w:t>
      </w:r>
      <w:r w:rsidR="009037F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, от 11.12.2023 № 4329</w:t>
      </w:r>
      <w:r w:rsidR="007F4F9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</w:t>
      </w:r>
    </w:p>
    <w:p w:rsidR="00FA2696" w:rsidRPr="00F21172" w:rsidRDefault="00FA2696" w:rsidP="00FA2696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A2696" w:rsidRPr="00F21172" w:rsidRDefault="007F4F9D" w:rsidP="00FA269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В соответствии с Федеральными законами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>от 06.10.2003 № 131-ФЗ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                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«Об общих принципах организации местного самоуправления в Российской                 Федерации»,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28.12.2009 № 381-ФЗ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«Об основах государственного регулирования торговой деятельности в Российской Федерации», </w:t>
      </w:r>
      <w:r w:rsidRPr="00CE4D86">
        <w:rPr>
          <w:rFonts w:ascii="Times New Roman" w:eastAsia="Calibri" w:hAnsi="Times New Roman" w:cs="Times New Roman"/>
          <w:bCs/>
          <w:sz w:val="28"/>
          <w:szCs w:val="28"/>
        </w:rPr>
        <w:t>Уставом муниципального образования городской округ город-герой Мурманск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>, постановлением администрации города Мурманска от 13.06.2013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№ 1462                          «Об утверждении порядка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 организации размещения нестационарных торговых объектов на территории муниципального образования город Мурманск» </w:t>
      </w:r>
      <w:r>
        <w:rPr>
          <w:rFonts w:ascii="Times New Roman" w:eastAsia="Calibri" w:hAnsi="Times New Roman" w:cs="Times New Roman"/>
          <w:bCs/>
          <w:sz w:val="28"/>
          <w:szCs w:val="28"/>
        </w:rPr>
        <w:t xml:space="preserve">               </w:t>
      </w:r>
      <w:r w:rsidRPr="00F2117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 о с т а н о в л я ю:</w:t>
      </w:r>
    </w:p>
    <w:p w:rsidR="00FA2696" w:rsidRPr="00F21172" w:rsidRDefault="00FA2696" w:rsidP="00FA2696">
      <w:pPr>
        <w:tabs>
          <w:tab w:val="left" w:pos="142"/>
        </w:tabs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ru-RU"/>
        </w:rPr>
      </w:pPr>
    </w:p>
    <w:p w:rsidR="00FA2696" w:rsidRDefault="007F4F9D" w:rsidP="00FA2696">
      <w:pPr>
        <w:tabs>
          <w:tab w:val="left" w:pos="142"/>
        </w:tabs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>1.</w:t>
      </w:r>
      <w:r w:rsidRPr="00F21172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bCs/>
          <w:sz w:val="28"/>
          <w:szCs w:val="28"/>
        </w:rPr>
        <w:t>Утвердить схему размещения нестационарных торговых объектов на территории муниципального образования город Мурманск согласно приложению.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2. Отменить постановления администрации города Мурманска: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- от 27.11.2015 № 3311 «Об утверждении схемы размещения нестационарных торговых объектов на территории муниципального образования город Мурманск», за исключением пункта 2;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- от 28.12.2015 № 3619 «О внесении изменений в приложение                                           к постановлению администрации города Мурманска от 27.11.2015 № 3311                             «Об утверждении схемы размещения нестационарных торговых объектов на территории муниципального образования город Мурманск»;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>- от 05.04.2016 № 870 «О внесении изменений в приложение                                               к постановлению администрации города Мурманска от 27.11.2015 № 3311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постановления от 28.12.2015 № 3619)»;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- от 25.04.2016 № 1086 «О внесении изменений в приложение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07.06.2016 № 1611 «О внесении изменений в приложение                                         к постановлению администрации города Мурманска от 27.11.2015 № 3311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09.09.2016 № 2718 «О внесении изменений в приложение   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23.12.2016 № 3926 «О внесении изменений в приложение                                       к постановлению администрации города Мурманска от 27.11.2015 № 3311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1611, от 09.09.2016 № 2718)»;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- от 03.03.2017 № 510 «О внесении изменений в приложение                                                          к постановлению администрации города Мурманска от 27.11.2015 № 3311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</w:t>
      </w:r>
      <w:r>
        <w:rPr>
          <w:rFonts w:ascii="Times New Roman" w:eastAsia="Calibri" w:hAnsi="Times New Roman" w:cs="Times New Roman"/>
          <w:sz w:val="28"/>
          <w:szCs w:val="28"/>
        </w:rPr>
        <w:t xml:space="preserve">5.04.2016                   № 1086, от 07.06.2016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1611, от 09.09.2016 № 2718, от 23.12.2016 № 3926)»;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13.04.2017 № 1050 «О внесении изменений в приложение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о</w:t>
      </w:r>
      <w:r w:rsidRPr="00F21172">
        <w:rPr>
          <w:rFonts w:ascii="Times New Roman" w:eastAsia="Calibri" w:hAnsi="Times New Roman" w:cs="Times New Roman"/>
          <w:sz w:val="28"/>
          <w:szCs w:val="28"/>
        </w:rPr>
        <w:t>т 03.03.2017 № 510)»;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- от 11.05.2017 № 1361 «О внесении изменений в приложение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1086, от 07.06.2016 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15.06.2017 № 1890 «О внесении изменений в приложение                                           к постановлению администрации города Мурманска от 27.11.2015 № 3311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1086, от 07.06.2016 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12.07.2017 № 2312 «О внесении изменений в приложение   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10.08.2017 № 2613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1086, от 07.06.2016 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2312)»;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27.09.2017 № 3140 «О внесении изменений в приложение                                            к постановлению администрации города Мурманска от 27.11.2015 № 3311 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1361, от 15.06.2017 № 1890, от 12.07.2017 № 2312, от 10.08.2017 № 2613)»;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30.11.2017 № 3824 «О внесении изменений в приложение  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1086, от 07.06.2016 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2312, от 10.08.2017 № 2613, от 27.09.2017 № 3140)»;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28.12.2017 № 4159 «О внесении изменений в приложение  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30.01.2018 № 188 «О внесении изменений в приложение                                              к постановлению администрации города Мурманска от 27.11.2015 № 3311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03.03.2017 № 510, от 13.04.2017 № 1050, от 11.05.2017 № 1361, от 15.06.2017 № 1890, от 12.07.2017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30.03.2018 № 852 «О внесении изменений в приложение 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от 03.03.2017 № 510,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</w:t>
      </w:r>
      <w:r>
        <w:rPr>
          <w:rFonts w:ascii="Times New Roman" w:eastAsia="Calibri" w:hAnsi="Times New Roman" w:cs="Times New Roman"/>
          <w:sz w:val="28"/>
          <w:szCs w:val="28"/>
        </w:rPr>
        <w:t xml:space="preserve">5.06.2017 № 1890, от 12.07.2017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18.06.2018 № 1786 «О внесении изменений в приложение 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 № 1611, от 09.09.2016 № 2718, от 23.12.2016 № 3926,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>от 30.11.2017 № 3824, от 28.12.2017 № 4159, от 30.01.2018 № 188, от 30.03.2018 № 852)»;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13.07.2018 № 2133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№ 1086, от 07.06.2016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</w:t>
      </w:r>
      <w:r>
        <w:rPr>
          <w:rFonts w:ascii="Times New Roman" w:eastAsia="Calibri" w:hAnsi="Times New Roman" w:cs="Times New Roman"/>
          <w:sz w:val="28"/>
          <w:szCs w:val="28"/>
        </w:rPr>
        <w:t xml:space="preserve">5.06.2017 № 1890, от 12.07.2017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188, от 30.03.2018 № 852, от 18.06.2018 № 1786)»;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15.08.2018 № 2630 «О внесении изменений в приложение                                           к постановлению администрации города Мурманска от 27.11.2015 № 3311 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№ 1086, от 07.06.2016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 от 13.04.2017 № 1050, от 11.05.2017 № 1361, от 1</w:t>
      </w:r>
      <w:r>
        <w:rPr>
          <w:rFonts w:ascii="Times New Roman" w:eastAsia="Calibri" w:hAnsi="Times New Roman" w:cs="Times New Roman"/>
          <w:sz w:val="28"/>
          <w:szCs w:val="28"/>
        </w:rPr>
        <w:t xml:space="preserve">5.06.2017 № 1890, от 12.07.2017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852, от 18.06.2018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1786, от 13.07.2018 № 2133)»;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16.10.2018 № 3592 «О внесении изменений в приложение                                        к постановлению администрации города Мурманска от 27.11.2015 № 3311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</w:t>
      </w:r>
      <w:r>
        <w:rPr>
          <w:rFonts w:ascii="Times New Roman" w:eastAsia="Calibri" w:hAnsi="Times New Roman" w:cs="Times New Roman"/>
          <w:sz w:val="28"/>
          <w:szCs w:val="28"/>
        </w:rPr>
        <w:t xml:space="preserve">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188, от 30.03.2018 № 852, от 18.06.2018 № 1786, от 13.07.2018 № 2133, от 15.08.2018 № 2630)»;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15.11.2018 № 3937 «О внесении изменений в приложение                                          к постановлению администрации города Мурманска от 27.11.2015 № 3311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</w:t>
      </w:r>
      <w:r>
        <w:rPr>
          <w:rFonts w:ascii="Times New Roman" w:eastAsia="Calibri" w:hAnsi="Times New Roman" w:cs="Times New Roman"/>
          <w:sz w:val="28"/>
          <w:szCs w:val="28"/>
        </w:rPr>
        <w:t xml:space="preserve">30.03.2018 </w:t>
      </w:r>
      <w:r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№ 852, от 18.06.2018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21.12.2018 № 4451 «О внесении изменений в приложение                                           к постановлению администрации города Мурманска от 27.11.2015 № 3311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15.11.2018 № 3937)»;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>- от 21.02.2019 № 655 «О внесении изменений в приложение   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1611, от 09.09.2016 № 2718, от 23.12.2016 № 3926,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852, от 18.06.2018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1786, от 13.07.2018 № 2133, от 15.08.2018 № 2630, 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15.11.2018 № 3937, от 21.12.2018 № 4451)»;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20.03.2019 № 1012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188, от 30.03.2018 № 852, от 18.06.2018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25.04.2019 № 1531 «О внесении изменений в приложение                                         к постановлению администрации города Мурманска от 27.11.2015 № 3311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>№ 1086, от</w:t>
      </w:r>
      <w:r>
        <w:rPr>
          <w:rFonts w:ascii="Times New Roman" w:eastAsia="Calibri" w:hAnsi="Times New Roman" w:cs="Times New Roman"/>
          <w:sz w:val="28"/>
          <w:szCs w:val="28"/>
        </w:rPr>
        <w:t xml:space="preserve"> 07.06.2016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22.05.2019 № 1751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 от 28.12.2017 № 4159, от 30.01.2018 № 188, от 30.03.2018 № 852, от 18.06.2018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 № 1012, от 25.04.2019 № 1531)»;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25.06.2019 № 2136 «О внесении изменений в приложение                                         к постановлению администрации города Мурманска от 27.11.2015 № 3311 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852, от 18.06.2018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29.07.2019 № 2525 «О внесении изменений в приложение                                          к постановлению администрации города Мурманска от 27.11.2015 № 3311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№ 1086, от 07.06.2016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13.04.2017 № 1050, от 11.05.2017 № 1361, от 15.06.2017 № 1890, от 12.07.2017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>№ 852, от 18.06.2018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1751, от 25.06.2019 № 2136)»;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31.10.2019 № 3623 «О внесении изменений в приложение                                         к постановлению администрации города Мурманска от 27.11.2015 № 3311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30.11.2017 № 3824,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28.12.2017 № 4159, от 30.01.2018 № 188, от 30.03.2018 № 852, от 18.06.2018 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1751, от 25.06.2019 № 2136,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29.07.2019 № 2525)»;</w:t>
      </w:r>
    </w:p>
    <w:p w:rsidR="00FA2696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20.12.2019 № 4286 «О внесении изменений в приложение                                          к постановлению администрации города Мурманска от 27.11.2015 № 3311                          «Об утверждении схемы размещения нестационарных торговых объектов на территории муниципального образования город Мурманск» (в ред. постановлений от 28.12.2015 № 3619, от 05.04.2016 № 870, от 25.04.2016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1086, от 07.06.2016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1611, от 09.09.2016 № 2718, от 23.12.2016 № 3926,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03.03.2017 № 510,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13.04.2017 № 1050, от 11.05.2017 № 1361, от 15.06.2017 № 1890, от 12.07.2017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2312, от 10.08.2017 № 2613, от 27.09.2017 № 3140,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30.11.2017 № 3824, от 28.12.2017 № 4159, от 30.01.2018 № 188, от 30.03.2018 № 852, от 18.06.2018 № 1786, от 13.07.2018 № 2133, от 15.08.2018 № 2630,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16.10.2018 № 3592,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21.02.2019 № 655, от 20.03.2019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1012, от 25.04.2019 № 1531, от 22.05.2019 № 1751, от 25.06.2019 № 2136,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29.07.2019 № 2525, от 31.10.2019 № 3623)»;</w:t>
      </w:r>
    </w:p>
    <w:p w:rsidR="00FA2696" w:rsidRPr="00F21172" w:rsidRDefault="007F4F9D" w:rsidP="00FA2696">
      <w:pPr>
        <w:tabs>
          <w:tab w:val="left" w:pos="142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- от 21.01.2020 № 88 «О внесении изменений в схему размещения нестационарных торговых объектов на территории муниципального образования город Мурманск, утверждённую постановлением администрации города Мурманска от 27.11.2015 № 3311 (в ред. постановлений от 28.12.2015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3619,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05.04.2016 № 870, от 25.04.2016 № 1086, от 07.06.2016 № 1611,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09.09.2016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2718, от 23.12.2016 № 3926, от 03.03.2017 № 510, от 13.04.2017 № 1050,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11.05.2017 № 1361, от 15.06.2017 № 1890, от 12.07.2017 № 2312,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10.08.2017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2613, от 27.09.2017 № 3140, от 30.11.2017 № 3824,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28.12.2017 № 4159, от 30.01.2018 № 188, от 30.03.2018 № 852, от 18.06.2018 № 1786, от 13.07.2018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№ 2133, от 15.08.2018 № 2630, от 16.10.2018 № 3592, 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от 15.11.2018 № 3937, от 21.12.2018 № 4451, от 21.02.2019 № 655, от 20.03.2019 </w:t>
      </w:r>
      <w:r w:rsidRPr="00F21172">
        <w:rPr>
          <w:rFonts w:ascii="Times New Roman" w:eastAsia="Calibri" w:hAnsi="Times New Roman" w:cs="Times New Roman"/>
          <w:sz w:val="28"/>
          <w:szCs w:val="28"/>
        </w:rPr>
        <w:lastRenderedPageBreak/>
        <w:t>№ 1012, от 25.04.2019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№ 1531, от 22.05.2019 № 1751, от 25.06.2019 № 2136,</w:t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</w:t>
      </w:r>
      <w:r w:rsidRPr="00F21172">
        <w:rPr>
          <w:rFonts w:ascii="Times New Roman" w:eastAsia="Calibri" w:hAnsi="Times New Roman" w:cs="Times New Roman"/>
          <w:sz w:val="28"/>
          <w:szCs w:val="28"/>
        </w:rPr>
        <w:t xml:space="preserve"> от 29.07.2019 № 2525,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21172">
        <w:rPr>
          <w:rFonts w:ascii="Times New Roman" w:eastAsia="Calibri" w:hAnsi="Times New Roman" w:cs="Times New Roman"/>
          <w:sz w:val="28"/>
          <w:szCs w:val="28"/>
        </w:rPr>
        <w:t>от 31.10.2019 № 3623, от 20.12.2019 № 4286)».</w:t>
      </w:r>
    </w:p>
    <w:p w:rsidR="00FA2696" w:rsidRPr="00F21172" w:rsidRDefault="00FA2696" w:rsidP="00FA2696">
      <w:pPr>
        <w:spacing w:after="0" w:line="240" w:lineRule="auto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FA2696" w:rsidRPr="00F21172" w:rsidRDefault="007F4F9D" w:rsidP="00FA2696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>3. Отделу информационно-технического обеспечения и защиты информации администрации города Мурманска (Кузьмин А.Н.) разместить настоящее постановление с приложением на официальном сайте администрации города Мурманска в сети Интернет.</w:t>
      </w:r>
    </w:p>
    <w:p w:rsidR="00FA2696" w:rsidRPr="00F21172" w:rsidRDefault="00FA2696" w:rsidP="00FA2696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FA2696" w:rsidRPr="00F21172" w:rsidRDefault="007F4F9D" w:rsidP="00FA2696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>4. Редакции газеты «Вечерний Мурманск» (Хабаров В.А.) опубликовать настоящее постановление с приложением.</w:t>
      </w:r>
    </w:p>
    <w:p w:rsidR="00FA2696" w:rsidRPr="00F21172" w:rsidRDefault="00FA2696" w:rsidP="00FA2696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bCs/>
          <w:sz w:val="28"/>
          <w:szCs w:val="28"/>
        </w:rPr>
      </w:pPr>
    </w:p>
    <w:p w:rsidR="00FA2696" w:rsidRPr="00F21172" w:rsidRDefault="007F4F9D" w:rsidP="00FA2696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sz w:val="28"/>
          <w:szCs w:val="28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5. </w:t>
      </w:r>
      <w:r w:rsidRPr="00F21172">
        <w:rPr>
          <w:rFonts w:ascii="Times New Roman" w:eastAsia="Calibri" w:hAnsi="Times New Roman" w:cs="Times New Roman"/>
          <w:sz w:val="28"/>
          <w:szCs w:val="28"/>
        </w:rPr>
        <w:t>Настоящее постановление вступает в силу со дня официального опубликования.</w:t>
      </w:r>
    </w:p>
    <w:p w:rsidR="00FA2696" w:rsidRPr="00F21172" w:rsidRDefault="00FA2696" w:rsidP="00FA2696">
      <w:pPr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709"/>
        <w:jc w:val="both"/>
        <w:outlineLvl w:val="2"/>
        <w:rPr>
          <w:rFonts w:ascii="Times New Roman" w:eastAsia="Calibri" w:hAnsi="Times New Roman" w:cs="Times New Roman"/>
          <w:sz w:val="28"/>
          <w:szCs w:val="28"/>
        </w:rPr>
      </w:pPr>
    </w:p>
    <w:p w:rsidR="00FA2696" w:rsidRPr="00F21172" w:rsidRDefault="007F4F9D" w:rsidP="00FA269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21172">
        <w:rPr>
          <w:rFonts w:ascii="Times New Roman" w:eastAsia="Calibri" w:hAnsi="Times New Roman" w:cs="Times New Roman"/>
          <w:bCs/>
          <w:sz w:val="28"/>
          <w:szCs w:val="28"/>
        </w:rPr>
        <w:t xml:space="preserve">6. </w:t>
      </w:r>
      <w:r w:rsidRPr="00F21172">
        <w:rPr>
          <w:rFonts w:ascii="Times New Roman" w:eastAsia="Calibri" w:hAnsi="Times New Roman" w:cs="Times New Roman"/>
          <w:sz w:val="28"/>
          <w:szCs w:val="28"/>
        </w:rPr>
        <w:t>Контроль за выполнением настоящего постановления возложить на заместителя главы администрации города Мурманска Синякаева Р.Р</w:t>
      </w:r>
      <w:r w:rsidR="00C46D15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A2696" w:rsidRPr="00F21172" w:rsidRDefault="00FA2696" w:rsidP="00FA269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2696" w:rsidRPr="00F21172" w:rsidRDefault="00FA2696" w:rsidP="00FA269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2696" w:rsidRPr="00F21172" w:rsidRDefault="00FA2696" w:rsidP="00FA2696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2696" w:rsidRPr="00F21172" w:rsidRDefault="007F4F9D" w:rsidP="00FA2696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Глава администрации</w:t>
      </w:r>
    </w:p>
    <w:p w:rsidR="00FA2696" w:rsidRPr="00F21172" w:rsidRDefault="007F4F9D" w:rsidP="00FA2696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2117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города Мурманска                                                                                Е.В. Никора</w:t>
      </w:r>
    </w:p>
    <w:p w:rsidR="00FA2696" w:rsidRPr="00F21172" w:rsidRDefault="00FA2696" w:rsidP="00FA2696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2696" w:rsidRPr="00F21172" w:rsidRDefault="00FA2696" w:rsidP="00FA2696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2696" w:rsidRPr="00F21172" w:rsidRDefault="00FA2696" w:rsidP="00FA2696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2696" w:rsidRPr="00F21172" w:rsidRDefault="00FA2696" w:rsidP="00FA2696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</w:p>
    <w:p w:rsidR="00FA2696" w:rsidRPr="00F21172" w:rsidRDefault="00FA2696" w:rsidP="00FA2696">
      <w:pPr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sectPr w:rsidR="00FA2696" w:rsidRPr="00F21172" w:rsidSect="00FA2696">
          <w:headerReference w:type="default" r:id="rId9"/>
          <w:footerReference w:type="default" r:id="rId10"/>
          <w:type w:val="continuous"/>
          <w:pgSz w:w="11906" w:h="16838"/>
          <w:pgMar w:top="1134" w:right="567" w:bottom="851" w:left="1701" w:header="709" w:footer="709" w:gutter="0"/>
          <w:pgNumType w:start="1"/>
          <w:cols w:space="708"/>
          <w:titlePg/>
          <w:docGrid w:linePitch="360"/>
        </w:sectPr>
      </w:pPr>
    </w:p>
    <w:p w:rsidR="00FA2696" w:rsidRPr="00BE58B6" w:rsidRDefault="007F4F9D" w:rsidP="00FA269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Приложение</w:t>
      </w:r>
    </w:p>
    <w:p w:rsidR="00FA2696" w:rsidRPr="00BE58B6" w:rsidRDefault="007F4F9D" w:rsidP="00FA269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постановлению администрации</w:t>
      </w:r>
    </w:p>
    <w:p w:rsidR="00FA2696" w:rsidRPr="00BE58B6" w:rsidRDefault="007F4F9D" w:rsidP="00FA2696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города Мурманска</w:t>
      </w:r>
    </w:p>
    <w:p w:rsidR="00FA2696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E58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 28.05.2020 № 1244</w:t>
      </w:r>
    </w:p>
    <w:p w:rsidR="00FA2696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(в ред. постановлений от 22.09.2020 № 2192,</w:t>
      </w:r>
    </w:p>
    <w:p w:rsidR="00FA2696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19.10.2020 № 2408, от 30.11.2020 № 2753, </w:t>
      </w:r>
    </w:p>
    <w:p w:rsidR="00FA2696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20.01.2021 № 80, от 24.02.2021 № 417,</w:t>
      </w:r>
    </w:p>
    <w:p w:rsidR="00FA2696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06.04.2021 № 896, от 16.06.2021 № 1647,</w:t>
      </w:r>
    </w:p>
    <w:p w:rsidR="00FA2696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13.07.2021 № 1854, от 16.08.2021 № 2125,</w:t>
      </w:r>
    </w:p>
    <w:p w:rsidR="00FA2696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30.09.2021 № 2470, от 28.10.2021 № 2749, </w:t>
      </w:r>
    </w:p>
    <w:p w:rsidR="00FA2696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06.12.2021 № 3126, от 24.01.2022, № 107,</w:t>
      </w:r>
    </w:p>
    <w:p w:rsidR="00FA2696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10.02.2022 № 313, от 24.05.2022 № 1340,</w:t>
      </w:r>
    </w:p>
    <w:p w:rsidR="00C42F64" w:rsidRDefault="007F4F9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21.06.2022 № 1648, от 17.08.2022 № 2318</w:t>
      </w:r>
      <w:r w:rsidR="00C42F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8A39B2" w:rsidRDefault="00C42F64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30.09.2022 № 2808</w:t>
      </w:r>
      <w:r w:rsidR="00492C65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 27.10.2022 № 3240</w:t>
      </w:r>
      <w:r w:rsidR="008A39B2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377BBF" w:rsidRDefault="008A39B2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05.12.2022 № 3902</w:t>
      </w:r>
      <w:r w:rsidR="00830D33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 12.12.2022 № 3998</w:t>
      </w:r>
      <w:r w:rsidR="00377BB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C46D15" w:rsidRDefault="00377BBF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10.03.2023 № 852</w:t>
      </w:r>
      <w:r w:rsidR="002E13B2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 18.05.2023 № 1751</w:t>
      </w:r>
      <w:r w:rsidR="00C46D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55377D" w:rsidRDefault="00C46D15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09.06.2023 № 2161</w:t>
      </w:r>
      <w:r w:rsidR="00911F01">
        <w:rPr>
          <w:rFonts w:ascii="Times New Roman" w:eastAsia="Times New Roman" w:hAnsi="Times New Roman" w:cs="Times New Roman"/>
          <w:sz w:val="28"/>
          <w:szCs w:val="28"/>
          <w:lang w:eastAsia="ru-RU"/>
        </w:rPr>
        <w:t>, от 17.07.2023 № 2579</w:t>
      </w:r>
      <w:r w:rsidR="0055377D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283628" w:rsidRDefault="0055377D" w:rsidP="00FA2696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C6F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от </w:t>
      </w:r>
      <w:r w:rsidR="00AC6F57" w:rsidRPr="00AC6F57">
        <w:rPr>
          <w:rFonts w:ascii="Times New Roman" w:eastAsia="Times New Roman" w:hAnsi="Times New Roman" w:cs="Times New Roman"/>
          <w:sz w:val="28"/>
          <w:szCs w:val="28"/>
          <w:lang w:eastAsia="ru-RU"/>
        </w:rPr>
        <w:t>03.08.</w:t>
      </w:r>
      <w:r w:rsidRPr="00AC6F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2023 № </w:t>
      </w:r>
      <w:r w:rsidR="00AC6F57">
        <w:rPr>
          <w:rFonts w:ascii="Times New Roman" w:eastAsia="Times New Roman" w:hAnsi="Times New Roman" w:cs="Times New Roman"/>
          <w:sz w:val="28"/>
          <w:szCs w:val="28"/>
          <w:lang w:eastAsia="ru-RU"/>
        </w:rPr>
        <w:t>2820</w:t>
      </w:r>
      <w:r w:rsidR="009253CC" w:rsidRPr="001442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144219" w:rsidRPr="00144219">
        <w:rPr>
          <w:rFonts w:ascii="Times New Roman" w:eastAsia="Times New Roman" w:hAnsi="Times New Roman" w:cs="Times New Roman"/>
          <w:sz w:val="28"/>
          <w:szCs w:val="28"/>
          <w:lang w:eastAsia="ru-RU"/>
        </w:rPr>
        <w:t>от 19</w:t>
      </w:r>
      <w:r w:rsidR="009253CC" w:rsidRPr="001442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.10.2023 № </w:t>
      </w:r>
      <w:r w:rsidR="00144219">
        <w:rPr>
          <w:rFonts w:ascii="Times New Roman" w:eastAsia="Times New Roman" w:hAnsi="Times New Roman" w:cs="Times New Roman"/>
          <w:sz w:val="28"/>
          <w:szCs w:val="28"/>
          <w:lang w:eastAsia="ru-RU"/>
        </w:rPr>
        <w:t>3710</w:t>
      </w:r>
      <w:r w:rsidR="002836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</w:p>
    <w:p w:rsidR="00FA2696" w:rsidRPr="00283628" w:rsidRDefault="00283628" w:rsidP="00283628">
      <w:pPr>
        <w:spacing w:after="0" w:line="240" w:lineRule="auto"/>
        <w:ind w:right="-172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от 11.12.2023 № 4329</w:t>
      </w:r>
      <w:r w:rsidR="007F4F9D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FA2696" w:rsidRPr="00BE58B6" w:rsidRDefault="00FA2696" w:rsidP="00FA2696">
      <w:pPr>
        <w:spacing w:after="0" w:line="240" w:lineRule="auto"/>
        <w:jc w:val="right"/>
        <w:rPr>
          <w:rFonts w:ascii="Arial" w:eastAsia="Times New Roman" w:hAnsi="Arial" w:cs="Arial"/>
          <w:sz w:val="24"/>
          <w:szCs w:val="24"/>
          <w:lang w:eastAsia="ru-RU"/>
        </w:rPr>
      </w:pPr>
    </w:p>
    <w:p w:rsidR="00FA2696" w:rsidRPr="00BE58B6" w:rsidRDefault="007F4F9D" w:rsidP="00FA269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28"/>
          <w:szCs w:val="28"/>
        </w:rPr>
      </w:pPr>
      <w:bookmarkStart w:id="0" w:name="Par35"/>
      <w:bookmarkEnd w:id="0"/>
      <w:r w:rsidRPr="00BE58B6">
        <w:rPr>
          <w:rFonts w:ascii="Times New Roman" w:eastAsia="Calibri" w:hAnsi="Times New Roman" w:cs="Times New Roman"/>
          <w:bCs/>
          <w:sz w:val="28"/>
          <w:szCs w:val="28"/>
        </w:rPr>
        <w:t>Схема размещения нестационарных торговых объектов на территории муниципального образования город Мурманск</w:t>
      </w:r>
    </w:p>
    <w:p w:rsidR="00FA2696" w:rsidRPr="00BE58B6" w:rsidRDefault="00FA2696" w:rsidP="00FA269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2" w:type="dxa"/>
        <w:tblInd w:w="-5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5" w:type="dxa"/>
          <w:right w:w="75" w:type="dxa"/>
        </w:tblCellMar>
        <w:tblLook w:val="0000"/>
      </w:tblPr>
      <w:tblGrid>
        <w:gridCol w:w="709"/>
        <w:gridCol w:w="2773"/>
        <w:gridCol w:w="1621"/>
        <w:gridCol w:w="1985"/>
        <w:gridCol w:w="1781"/>
        <w:gridCol w:w="2551"/>
        <w:gridCol w:w="1560"/>
        <w:gridCol w:w="1762"/>
      </w:tblGrid>
      <w:tr w:rsidR="00C46D15" w:rsidRPr="00C46D15" w:rsidTr="00AA46FE">
        <w:trPr>
          <w:tblHeader/>
        </w:trPr>
        <w:tc>
          <w:tcPr>
            <w:tcW w:w="709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773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Адрес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места размещения нестационарного торгового объекта</w:t>
            </w:r>
          </w:p>
        </w:tc>
        <w:tc>
          <w:tcPr>
            <w:tcW w:w="162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Площадь, предназна-ченная для размещения нестационар-ного торгового объекта, кв.м</w:t>
            </w:r>
          </w:p>
        </w:tc>
        <w:tc>
          <w:tcPr>
            <w:tcW w:w="1985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Тип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нестационарного торгового объекта</w:t>
            </w:r>
          </w:p>
        </w:tc>
        <w:tc>
          <w:tcPr>
            <w:tcW w:w="178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Период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размещения нестационар-ного торгового объекта</w:t>
            </w:r>
          </w:p>
        </w:tc>
        <w:tc>
          <w:tcPr>
            <w:tcW w:w="2551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Ассортиментный перечень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товаров и услуг, реализуемых в нестационарном торговом объекте</w:t>
            </w:r>
          </w:p>
        </w:tc>
        <w:tc>
          <w:tcPr>
            <w:tcW w:w="1560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Количество размещённых нестацио-нарных торговых объектов</w:t>
            </w:r>
          </w:p>
        </w:tc>
        <w:tc>
          <w:tcPr>
            <w:tcW w:w="1762" w:type="dxa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Графическое изображение места размещения нестационар-ного торгового объекта (ситуационный план)</w:t>
            </w:r>
          </w:p>
        </w:tc>
      </w:tr>
    </w:tbl>
    <w:p w:rsidR="00C46D15" w:rsidRPr="00C46D15" w:rsidRDefault="00C46D15" w:rsidP="00C46D15">
      <w:pPr>
        <w:spacing w:after="0" w:line="14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W w:w="14743" w:type="dxa"/>
        <w:tblInd w:w="-5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709"/>
        <w:gridCol w:w="2773"/>
        <w:gridCol w:w="1622"/>
        <w:gridCol w:w="1984"/>
        <w:gridCol w:w="1781"/>
        <w:gridCol w:w="2551"/>
        <w:gridCol w:w="1560"/>
        <w:gridCol w:w="1763"/>
      </w:tblGrid>
      <w:tr w:rsidR="00C46D15" w:rsidRPr="00C46D15" w:rsidTr="00AA46FE">
        <w:trPr>
          <w:tblHeader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</w:tr>
      <w:tr w:rsidR="00C46D15" w:rsidRPr="00C46D15" w:rsidTr="00AA46FE">
        <w:trPr>
          <w:trHeight w:val="338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720"/>
              <w:contextualSpacing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 Ленинский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Адмирала флота Лобова, 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Адмирала флота Лобова, в районе дома 63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кондитерская продукция собственного производства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81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непродовольственные товары (сантехника),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ремонт обуви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Александра Невского,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97/60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Алексея Хлобыстова, в районе дома 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48,5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26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55,5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Аскольдовцев,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26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 и дома 28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19,3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47/2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58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71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1.10</w:t>
            </w:r>
          </w:p>
        </w:tc>
      </w:tr>
      <w:tr w:rsidR="00C46D15" w:rsidRPr="00C46D15" w:rsidTr="00AA46FE">
        <w:trPr>
          <w:trHeight w:val="84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проспект Героев-североморцев, в районе дома 78 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11,0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Магомета Гаджиева,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23,8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район Росляково, улица Молодёжная, в районе дома 11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Садовая, в районе дома 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хлебобулочная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Сафонова,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71,8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Росляково, улица Школьная,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Росляково, улица Школьная,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12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1.19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Чумбарова-Лучинского, 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рыбопродукция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Чумбарова-Лучинского, в районе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1.22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Свердлова,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10/1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переулок Терский,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Карла Либкнехта, в районе дома 50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оформление и заключение договоров ОСАГО, о выкупе, аренде, купле-продаже транспортных средств, комиссионных договоров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1.25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Юрия Гагарина,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Портовый,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фудтрак,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283628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№ 1.26 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1.27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Героев-североморцев, в районе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дома 77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1.27</w:t>
            </w:r>
          </w:p>
        </w:tc>
      </w:tr>
      <w:tr w:rsidR="00AE6387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1.28</w:t>
            </w:r>
          </w:p>
          <w:p w:rsidR="00AE6387" w:rsidRPr="00AE6387" w:rsidRDefault="00AE6387" w:rsidP="00AE6387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Виктора Миронова, </w:t>
            </w:r>
          </w:p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12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24,7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плодоовощная продукция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AE6387" w:rsidRPr="00AE6387" w:rsidRDefault="00AE6387" w:rsidP="00AE6387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E6387" w:rsidRPr="00AE6387" w:rsidRDefault="00AE6387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№ 1.28</w:t>
            </w:r>
          </w:p>
        </w:tc>
      </w:tr>
      <w:tr w:rsidR="001B5D99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1.29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Карла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Либкнехта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питания, горячие и холодные безалкогольные напитки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AE6387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№ 1.2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  <w:tr w:rsidR="00C46D15" w:rsidRPr="00C46D15" w:rsidTr="00AA46FE">
        <w:trPr>
          <w:trHeight w:val="291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 Октябрьский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Академика Книповича, 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60,1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Академика Книповича, 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Воровского,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4/22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Гвардейская,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05245B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5245B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 и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46D15"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31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непродовольственные товары (запчасти для автомобилей)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 № 2.6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Маклакова,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Пономарёва, в районе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цветочная продукция и сопутствующие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Комсомольская,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цветочная продукция и сопутствующие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55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69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непродовольственные товары (запчасти для автомобилей), 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Профессора Сомова,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Радищева,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42/10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2.16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Северный,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</w:t>
            </w: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25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 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Скальная,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2.19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Старостина,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Челюскинцев,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A68DA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2.22</w:t>
            </w:r>
          </w:p>
          <w:p w:rsidR="00C46D15" w:rsidRPr="00C46D15" w:rsidRDefault="00C46D15" w:rsidP="00AA46FE">
            <w:pPr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Ленина, 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65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56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проезд Связи, в районе 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выдача заказов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Полярные Зори,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2.25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Кирова,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14/2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2.25</w:t>
            </w:r>
          </w:p>
        </w:tc>
      </w:tr>
      <w:tr w:rsidR="001B5D99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Карла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Либкнехта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19/15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фудтрак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продукция общественного питания, горячие и холодные безалкогольные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напитки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AE6387" w:rsidRDefault="001B5D99" w:rsidP="001B5D99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 xml:space="preserve">№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Pr="00AE6387">
              <w:rPr>
                <w:rFonts w:ascii="Times New Roman" w:hAnsi="Times New Roman" w:cs="Times New Roman"/>
                <w:sz w:val="24"/>
                <w:szCs w:val="24"/>
              </w:rPr>
              <w:t>.2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</w:tr>
      <w:tr w:rsidR="00C46D15" w:rsidRPr="00C46D15" w:rsidTr="00AA46FE"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76" w:lineRule="auto"/>
              <w:ind w:left="1440"/>
              <w:jc w:val="center"/>
              <w:outlineLvl w:val="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 Первомайский административный округ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Алексея Генералова, в районе 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104,4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Баумана, в районе дома 41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22,0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лотерейные и проездные билеты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3.3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торговый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3.4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3.5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Беринга, в районе дома 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3.6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Генерала Щербакова, в районе дома 14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12,9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3.7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Героев Рыбачьего, 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37,6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продукция общественного питания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3.8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Героев Рыбачьего, в районе дома 48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киоск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3.9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Зои Космодемьянской,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34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3.10</w:t>
            </w:r>
          </w:p>
        </w:tc>
      </w:tr>
      <w:tr w:rsidR="00C46D15" w:rsidRPr="00C46D15" w:rsidTr="00AA46FE"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3.11</w:t>
            </w:r>
          </w:p>
        </w:tc>
      </w:tr>
      <w:tr w:rsidR="00C46D15" w:rsidRPr="00C46D15" w:rsidTr="00AA46FE">
        <w:trPr>
          <w:trHeight w:val="26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3.12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3.12</w:t>
            </w:r>
          </w:p>
        </w:tc>
      </w:tr>
      <w:tr w:rsidR="00C46D15" w:rsidRPr="00C46D15" w:rsidTr="00AA46FE">
        <w:trPr>
          <w:trHeight w:val="49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торговый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печатная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3.13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151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3.14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174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29,6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товары и услуги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для животных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3.15</w:t>
            </w:r>
          </w:p>
        </w:tc>
      </w:tr>
      <w:tr w:rsidR="00C46D15" w:rsidRPr="00C46D15" w:rsidTr="00AA46FE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Ледокольный,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84,0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исключением алкогольной продукции, в том числе пива и напитков, изготовленных на основе пива, сидра,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3.16</w:t>
            </w:r>
          </w:p>
        </w:tc>
      </w:tr>
      <w:tr w:rsidR="00C46D15" w:rsidRPr="00C46D15" w:rsidTr="00AA46FE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3.17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Михаила Бабикова,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19,0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3.17</w:t>
            </w:r>
          </w:p>
        </w:tc>
      </w:tr>
      <w:tr w:rsidR="00C46D15" w:rsidRPr="00C46D15" w:rsidTr="00AA46FE">
        <w:trPr>
          <w:trHeight w:val="41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Михаила Бабикова,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3.18</w:t>
            </w:r>
          </w:p>
        </w:tc>
      </w:tr>
      <w:tr w:rsidR="00C46D15" w:rsidRPr="00C46D15" w:rsidTr="00AA46FE">
        <w:trPr>
          <w:trHeight w:val="274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3.19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Абрам-Мыс, переулок Охотничий,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домов 9-15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3.19</w:t>
            </w:r>
          </w:p>
        </w:tc>
      </w:tr>
      <w:tr w:rsidR="00C46D15" w:rsidRPr="00C46D15" w:rsidTr="00AA46FE">
        <w:trPr>
          <w:trHeight w:val="5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улица Подгорная, </w:t>
            </w:r>
          </w:p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58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93,2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3.20</w:t>
            </w:r>
          </w:p>
        </w:tc>
      </w:tr>
      <w:tr w:rsidR="00C46D15" w:rsidRPr="00C46D15" w:rsidTr="00AA46FE">
        <w:trPr>
          <w:trHeight w:val="556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Подгорная,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92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27,8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продовольственные товары, за </w:t>
            </w: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3.21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3.22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Полярный Круг,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24,0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3.22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район Дровяное, улица Юрия Смирнова, </w:t>
            </w:r>
          </w:p>
          <w:p w:rsidR="00C46D15" w:rsidRPr="00C46D15" w:rsidRDefault="00C46D15" w:rsidP="00AA46FE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 районе дома 16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15,0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автолавка, автоприцеп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продовольственные товары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Приложение </w:t>
            </w:r>
          </w:p>
          <w:p w:rsidR="00C46D15" w:rsidRPr="00C46D15" w:rsidRDefault="00C46D15" w:rsidP="00AA46F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C46D1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№ 3.23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Капитана Пономарёва, в районе дома 5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4169C4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3.24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проспект Кольский,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139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круглогодично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произведённые местными товаро- производителями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3.25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3.26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Ломоносова,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10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корпус 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64,3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3.26</w:t>
            </w:r>
          </w:p>
        </w:tc>
      </w:tr>
      <w:tr w:rsidR="00C46D15" w:rsidRPr="00C46D15" w:rsidTr="00AA46FE">
        <w:trPr>
          <w:trHeight w:val="86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3.27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Достоевского,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18,0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торговый павильон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круглогодично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продовольственные товары, за исключением алкогольной продукции, в том числе пива и напитков, изготовленных на основе пива, сидра, пуаре, медовухи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3.27</w:t>
            </w:r>
          </w:p>
        </w:tc>
      </w:tr>
      <w:tr w:rsidR="00C46D15" w:rsidRPr="00C46D15" w:rsidTr="00AA46FE">
        <w:trPr>
          <w:trHeight w:val="382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pStyle w:val="ad"/>
              <w:widowControl w:val="0"/>
              <w:autoSpaceDE w:val="0"/>
              <w:autoSpaceDN w:val="0"/>
              <w:adjustRightInd w:val="0"/>
              <w:spacing w:after="0" w:line="240" w:lineRule="auto"/>
              <w:ind w:left="180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4. Перечень мест размещения ёлочных базаров</w:t>
            </w:r>
          </w:p>
        </w:tc>
      </w:tr>
      <w:tr w:rsidR="001B5D99" w:rsidRPr="00C46D15" w:rsidTr="00AA46FE">
        <w:trPr>
          <w:trHeight w:val="59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улица Адмирала флота Лобова, в районе дома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A274D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</w:t>
            </w:r>
          </w:p>
        </w:tc>
      </w:tr>
      <w:tr w:rsidR="001B5D99" w:rsidRPr="00C46D15" w:rsidTr="00AA46FE">
        <w:trPr>
          <w:trHeight w:val="55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улица Прибрежная (район Дровяное),                     в районе дома 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A274D">
              <w:rPr>
                <w:rFonts w:ascii="Times New Roman" w:eastAsia="Calibri" w:hAnsi="Times New Roman" w:cs="Times New Roman"/>
                <w:sz w:val="24"/>
                <w:szCs w:val="24"/>
              </w:rPr>
              <w:t>20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4.2</w:t>
            </w:r>
          </w:p>
        </w:tc>
      </w:tr>
      <w:tr w:rsidR="001B5D99" w:rsidRPr="00C46D15" w:rsidTr="00AA46FE">
        <w:trPr>
          <w:trHeight w:val="5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4.3</w:t>
            </w:r>
          </w:p>
        </w:tc>
      </w:tr>
      <w:tr w:rsidR="001B5D99" w:rsidRPr="00C46D15" w:rsidTr="00AA46FE">
        <w:trPr>
          <w:trHeight w:val="26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Капитана Копытова, в районе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дома 34 по улице Героев Рыбачьего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4.4</w:t>
            </w:r>
          </w:p>
        </w:tc>
      </w:tr>
      <w:tr w:rsidR="001B5D99" w:rsidRPr="00C46D15" w:rsidTr="00AA46FE">
        <w:trPr>
          <w:trHeight w:val="578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4.5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улица Каменная,                        в районе дома 2 корпус 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4.5</w:t>
            </w:r>
          </w:p>
        </w:tc>
      </w:tr>
      <w:tr w:rsidR="001B5D99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4.6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проспект Кольский,                    в районе дома 89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4.6</w:t>
            </w:r>
          </w:p>
        </w:tc>
      </w:tr>
      <w:tr w:rsidR="001B5D99" w:rsidRPr="00C46D15" w:rsidTr="00AA46FE">
        <w:trPr>
          <w:trHeight w:val="55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Морская,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            </w:t>
            </w: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4.7</w:t>
            </w:r>
          </w:p>
        </w:tc>
      </w:tr>
      <w:tr w:rsidR="001B5D99" w:rsidRPr="00C46D15" w:rsidTr="00AA46FE">
        <w:trPr>
          <w:trHeight w:val="27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Нахимова,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6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4.8</w:t>
            </w:r>
          </w:p>
        </w:tc>
      </w:tr>
      <w:tr w:rsidR="001B5D99" w:rsidRPr="00C46D15" w:rsidTr="00AA46FE">
        <w:trPr>
          <w:trHeight w:val="57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Саши Ковалёва,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в районе дома 20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4.10</w:t>
            </w:r>
          </w:p>
        </w:tc>
      </w:tr>
      <w:tr w:rsidR="001B5D99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4.11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Чумбарова-Лучинского, в районе подземного перехода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на пересечении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с проспектом Героев-североморцев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по 31 декабря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</w:p>
          <w:p w:rsidR="001B5D99" w:rsidRPr="00BE58B6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BE58B6">
              <w:rPr>
                <w:rFonts w:ascii="Times New Roman" w:eastAsia="Calibri" w:hAnsi="Times New Roman" w:cs="Times New Roman"/>
                <w:sz w:val="24"/>
                <w:szCs w:val="24"/>
              </w:rPr>
              <w:t>№ 4.11</w:t>
            </w:r>
          </w:p>
        </w:tc>
      </w:tr>
      <w:tr w:rsidR="001B5D99" w:rsidRPr="00C46D15" w:rsidTr="00AA46FE">
        <w:trPr>
          <w:trHeight w:val="44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4.12</w:t>
            </w:r>
          </w:p>
          <w:p w:rsidR="001B5D99" w:rsidRPr="00CE737C" w:rsidRDefault="001B5D99" w:rsidP="0087451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переулок Охотничий (район Абрам-Мыс),                 в районе дома 19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по 31 декабря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450255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2</w:t>
            </w:r>
          </w:p>
          <w:p w:rsidR="001B5D99" w:rsidRPr="00CE737C" w:rsidRDefault="001B5D99" w:rsidP="0087451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</w:t>
            </w: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№ 4.12</w:t>
            </w:r>
          </w:p>
        </w:tc>
      </w:tr>
      <w:tr w:rsidR="001B5D99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4.13</w:t>
            </w:r>
          </w:p>
          <w:p w:rsidR="001B5D99" w:rsidRPr="00CE737C" w:rsidRDefault="001B5D99" w:rsidP="0087451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улица Академика Книповича, в районе дома 27 (за остановкой общественного транспорта «Улица Полярные Зори» (восточное направление)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по 31 декабря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  <w:p w:rsidR="001B5D99" w:rsidRPr="00CE737C" w:rsidRDefault="001B5D99" w:rsidP="0087451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</w:t>
            </w: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№ 4.13</w:t>
            </w:r>
          </w:p>
        </w:tc>
      </w:tr>
      <w:tr w:rsidR="001B5D99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4.1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  <w:p w:rsidR="001B5D99" w:rsidRPr="00CE737C" w:rsidRDefault="001B5D99" w:rsidP="0087451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улица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Мира, в районе дома 11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BA274D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10,0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ёлочный базар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15 декабря по 31 декабря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продукция из деревьев хвойных пород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1</w:t>
            </w:r>
          </w:p>
          <w:p w:rsidR="001B5D99" w:rsidRPr="00CE737C" w:rsidRDefault="001B5D99" w:rsidP="0087451C">
            <w:pPr>
              <w:spacing w:after="0" w:line="240" w:lineRule="auto"/>
              <w:ind w:firstLine="709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5D99" w:rsidRPr="00CE737C" w:rsidRDefault="001B5D99" w:rsidP="0087451C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outlineLvl w:val="1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Приложение 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</w:t>
            </w:r>
            <w:r w:rsidRPr="00CE737C">
              <w:rPr>
                <w:rFonts w:ascii="Times New Roman" w:eastAsia="Calibri" w:hAnsi="Times New Roman" w:cs="Times New Roman"/>
                <w:sz w:val="24"/>
                <w:szCs w:val="24"/>
              </w:rPr>
              <w:t>№ 4.1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4</w:t>
            </w:r>
          </w:p>
        </w:tc>
      </w:tr>
      <w:tr w:rsidR="00C46D15" w:rsidRPr="00C46D15" w:rsidTr="00AA46FE">
        <w:trPr>
          <w:trHeight w:val="325"/>
        </w:trPr>
        <w:tc>
          <w:tcPr>
            <w:tcW w:w="14743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 Перечень мест размещения бахчевых развалов и торговых палаток</w:t>
            </w:r>
          </w:p>
        </w:tc>
      </w:tr>
      <w:tr w:rsidR="00C46D15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5.1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Виктора Миронова,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дома 12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августа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5.1</w:t>
            </w:r>
          </w:p>
        </w:tc>
      </w:tr>
      <w:tr w:rsidR="00C46D15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5.2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Росляково, улица Приморская, в районе дома 2а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августа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5.2</w:t>
            </w:r>
          </w:p>
        </w:tc>
      </w:tr>
      <w:tr w:rsidR="00C46D15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5.3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Академика Книповича, в районе дома 27 (за остановкой общественного транспорта «Улица Полярные Зори» (восточное направление)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августа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5.3</w:t>
            </w:r>
          </w:p>
        </w:tc>
      </w:tr>
      <w:tr w:rsidR="00C46D15" w:rsidRPr="00C46D15" w:rsidTr="00AA46FE">
        <w:trPr>
          <w:trHeight w:val="47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5.4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бахчевой развал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августа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бахчевые культуры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Приложение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5.4</w:t>
            </w:r>
          </w:p>
        </w:tc>
      </w:tr>
      <w:tr w:rsidR="00C46D15" w:rsidRPr="00C46D15" w:rsidTr="00AA46FE">
        <w:trPr>
          <w:trHeight w:val="483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5.5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переулок Терский,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4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мая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по 30 сентября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5.5</w:t>
            </w:r>
          </w:p>
        </w:tc>
      </w:tr>
      <w:tr w:rsidR="00C46D15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5.6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проезд Михаила Бабикова, в районе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дома 13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мая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5.6</w:t>
            </w:r>
          </w:p>
        </w:tc>
      </w:tr>
      <w:tr w:rsidR="00C46D15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5.7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район Дровяное, улица Юрия Смирнова,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в районе дома 16, 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мая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5.7</w:t>
            </w:r>
          </w:p>
        </w:tc>
      </w:tr>
      <w:tr w:rsidR="00C46D15" w:rsidRPr="00C46D15" w:rsidTr="00AA46FE">
        <w:trPr>
          <w:trHeight w:val="697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5.8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Академика Книповича (за остановкой общественного транспорта «улица Полярные Зори» (восточное направление), в районе дома 27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мая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5.8</w:t>
            </w:r>
          </w:p>
        </w:tc>
      </w:tr>
      <w:tr w:rsidR="00C46D15" w:rsidRPr="00C46D15" w:rsidTr="00AA46FE">
        <w:trPr>
          <w:trHeight w:val="55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5.9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улица Георгия Седова,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в районе дома 18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мая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5.9</w:t>
            </w:r>
          </w:p>
        </w:tc>
      </w:tr>
      <w:tr w:rsidR="00C46D15" w:rsidRPr="00C46D15" w:rsidTr="00AA46FE">
        <w:trPr>
          <w:trHeight w:val="56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5.10</w:t>
            </w:r>
          </w:p>
        </w:tc>
        <w:tc>
          <w:tcPr>
            <w:tcW w:w="2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улица Мира, в районе дома 11</w:t>
            </w:r>
          </w:p>
        </w:tc>
        <w:tc>
          <w:tcPr>
            <w:tcW w:w="1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6,0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торговая палатка</w:t>
            </w: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с 1 мая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по 30 сентября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плодоовощная продукция</w:t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6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 xml:space="preserve">Приложение </w:t>
            </w:r>
          </w:p>
          <w:p w:rsidR="00C46D15" w:rsidRPr="00C46D15" w:rsidRDefault="00C46D15" w:rsidP="00AA46F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46D15">
              <w:rPr>
                <w:rFonts w:ascii="Times New Roman" w:hAnsi="Times New Roman" w:cs="Times New Roman"/>
                <w:sz w:val="24"/>
                <w:szCs w:val="24"/>
              </w:rPr>
              <w:t>№ 5.10</w:t>
            </w:r>
          </w:p>
        </w:tc>
      </w:tr>
    </w:tbl>
    <w:p w:rsidR="00FA2696" w:rsidRDefault="00FA2696" w:rsidP="00FA2696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C46D15" w:rsidRDefault="00C46D15" w:rsidP="00FA2696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</w:pPr>
    </w:p>
    <w:p w:rsidR="00C46D15" w:rsidRPr="00BE58B6" w:rsidRDefault="00C46D15" w:rsidP="00FA2696">
      <w:pPr>
        <w:spacing w:after="0" w:line="240" w:lineRule="auto"/>
        <w:rPr>
          <w:rFonts w:ascii="Arial" w:eastAsia="Times New Roman" w:hAnsi="Arial" w:cs="Arial"/>
          <w:sz w:val="24"/>
          <w:szCs w:val="24"/>
          <w:lang w:eastAsia="ru-RU"/>
        </w:rPr>
        <w:sectPr w:rsidR="00C46D15" w:rsidRPr="00BE58B6" w:rsidSect="00FA2696">
          <w:headerReference w:type="default" r:id="rId11"/>
          <w:footerReference w:type="default" r:id="rId12"/>
          <w:headerReference w:type="first" r:id="rId13"/>
          <w:pgSz w:w="16838" w:h="11906" w:orient="landscape"/>
          <w:pgMar w:top="1134" w:right="851" w:bottom="1134" w:left="1134" w:header="709" w:footer="709" w:gutter="0"/>
          <w:pgNumType w:start="1"/>
          <w:cols w:space="708"/>
          <w:titlePg/>
          <w:docGrid w:linePitch="360"/>
        </w:sect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0137"/>
      </w:tblGrid>
      <w:tr w:rsidR="00BD3215" w:rsidTr="00FA2696">
        <w:tc>
          <w:tcPr>
            <w:tcW w:w="10137" w:type="dxa"/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улица Адмирала флота Лобова, в районе дома 18</w:t>
            </w:r>
          </w:p>
          <w:p w:rsidR="00FA2696" w:rsidRDefault="00FA2696" w:rsidP="00FA2696"/>
        </w:tc>
      </w:tr>
      <w:tr w:rsidR="00BD3215" w:rsidTr="00FA2696">
        <w:tc>
          <w:tcPr>
            <w:tcW w:w="10137" w:type="dxa"/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9870" cy="7886700"/>
                  <wp:effectExtent l="19050" t="0" r="0" b="0"/>
                  <wp:docPr id="2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t="14423" b="26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9870" cy="788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c>
          <w:tcPr>
            <w:tcW w:w="10137" w:type="dxa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921"/>
            </w:tblGrid>
            <w:tr w:rsidR="00BD3215" w:rsidTr="00FA2696">
              <w:tc>
                <w:tcPr>
                  <w:tcW w:w="9906" w:type="dxa"/>
                </w:tcPr>
                <w:p w:rsidR="00FA2696" w:rsidRPr="00DC668C" w:rsidRDefault="007F4F9D" w:rsidP="00FA26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1.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</w:t>
                  </w:r>
                </w:p>
                <w:p w:rsidR="00FA2696" w:rsidRPr="00DC668C" w:rsidRDefault="007F4F9D" w:rsidP="00FA26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FA2696" w:rsidRPr="00DC668C" w:rsidRDefault="007F4F9D" w:rsidP="00FA2696">
                  <w:pPr>
                    <w:spacing w:line="276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FA2696" w:rsidRPr="00DC668C" w:rsidRDefault="007F4F9D" w:rsidP="00FA2696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FA2696" w:rsidRPr="00DC668C" w:rsidRDefault="007F4F9D" w:rsidP="00FA26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улица Адмирала флота Лобова,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63</w:t>
                  </w:r>
                </w:p>
                <w:p w:rsidR="00FA2696" w:rsidRDefault="00FA2696" w:rsidP="00FA2696">
                  <w:pPr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</w:p>
              </w:tc>
            </w:tr>
            <w:tr w:rsidR="00BD3215" w:rsidTr="00FA2696">
              <w:tc>
                <w:tcPr>
                  <w:tcW w:w="9906" w:type="dxa"/>
                </w:tcPr>
                <w:p w:rsidR="00FA2696" w:rsidRDefault="007F4F9D" w:rsidP="00FA2696">
                  <w:pPr>
                    <w:ind w:right="-252"/>
                    <w:rPr>
                      <w:rFonts w:ascii="Arial" w:hAnsi="Arial" w:cs="Arial"/>
                      <w:noProof/>
                      <w:sz w:val="24"/>
                      <w:szCs w:val="24"/>
                    </w:rPr>
                  </w:pPr>
                  <w:r>
                    <w:rPr>
                      <w:rFonts w:ascii="Arial" w:hAnsi="Arial" w:cs="Arial"/>
                      <w:noProof/>
                      <w:sz w:val="24"/>
                      <w:szCs w:val="24"/>
                    </w:rPr>
                    <w:drawing>
                      <wp:inline distT="0" distB="0" distL="0" distR="0">
                        <wp:extent cx="6427470" cy="7780020"/>
                        <wp:effectExtent l="19050" t="0" r="0" b="0"/>
                        <wp:docPr id="37" name="Рисунок 15" descr="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print"/>
                                <a:srcRect t="147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427470" cy="77800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FA2696" w:rsidRDefault="00FA2696" w:rsidP="00FA2696">
            <w:pPr>
              <w:rPr>
                <w:rFonts w:ascii="Arial" w:hAnsi="Arial" w:cs="Arial"/>
                <w:noProof/>
                <w:sz w:val="24"/>
                <w:szCs w:val="24"/>
              </w:rPr>
            </w:pP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8450" cy="7871460"/>
                  <wp:effectExtent l="19050" t="0" r="0" b="0"/>
                  <wp:docPr id="40" name="Рисунок 1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14663" b="14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845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Александра Невского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97/60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80020"/>
                  <wp:effectExtent l="19050" t="0" r="3810" b="0"/>
                  <wp:docPr id="55" name="Рисунок 2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80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Алексея Хлобыстова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02880"/>
                  <wp:effectExtent l="19050" t="0" r="3810" b="0"/>
                  <wp:docPr id="93" name="Рисунок 24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87640"/>
                  <wp:effectExtent l="19050" t="0" r="3810" b="0"/>
                  <wp:docPr id="95" name="Рисунок 2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87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Аскольдовцев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26 корпус 1 и дома 28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96" name="Рисунок 3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47/2</w:t>
            </w:r>
          </w:p>
          <w:p w:rsidR="00FA2696" w:rsidRDefault="00FA2696" w:rsidP="00FA2696">
            <w:pPr>
              <w:jc w:val="center"/>
            </w:pP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DA3CB3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313170" cy="7828919"/>
                  <wp:effectExtent l="19050" t="0" r="0" b="0"/>
                  <wp:docPr id="43" name="Рисунок 1" descr="C:\Users\AstaninaLA.KER\AppData\Local\Temp\notes56B5A8\1.10 Магомета Гаджиева 2_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AppData\Local\Temp\notes56B5A8\1.10 Магомета Гаджиева 2_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 l="867" t="141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16851" cy="78334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99" name="Рисунок 3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100" name="Рисунок 4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Героев-североморцев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78 корпус 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101" name="Рисунок 4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Магомета Гаджиева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02" name="Рисунок 48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Молодёжная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11, район Росляково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33360"/>
                  <wp:effectExtent l="19050" t="0" r="3810" b="0"/>
                  <wp:docPr id="103" name="Рисунок 51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C46D15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Садовая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0500"/>
                  <wp:effectExtent l="19050" t="0" r="3810" b="0"/>
                  <wp:docPr id="105" name="Рисунок 57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C46D15">
              <w:rPr>
                <w:rFonts w:ascii="Times New Roman" w:hAnsi="Times New Roman"/>
                <w:sz w:val="28"/>
                <w:szCs w:val="28"/>
              </w:rPr>
              <w:t>15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Саши Ковалёва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106" name="Рисунок 60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Сафонова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107" name="Рисунок 63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t="130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5, район Росляково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108" name="Рисунок 66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Школьная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12, район Росляково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09" name="Рисунок 69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87490" cy="7833360"/>
                  <wp:effectExtent l="19050" t="0" r="3810" b="0"/>
                  <wp:docPr id="110" name="Рисунок 7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 t="142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749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" name="Рисунок 12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 t="14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95260"/>
                  <wp:effectExtent l="19050" t="0" r="3810" b="0"/>
                  <wp:docPr id="15" name="Рисунок 15" descr="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95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Свердлова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10/1</w:t>
            </w:r>
          </w:p>
          <w:p w:rsidR="00FA2696" w:rsidRDefault="00FA2696" w:rsidP="00FA2696"/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48450" cy="7802880"/>
                  <wp:effectExtent l="19050" t="0" r="0" b="0"/>
                  <wp:docPr id="32" name="Рисунок 1" descr="C:\Users\AstaninaLA.KER\Desktop\Майзеров\1.27 Свердлова 10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Майзеров\1.27 Свердлова 10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 t="14782" b="25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845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переулок Терский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>
            <w:pPr>
              <w:tabs>
                <w:tab w:val="left" w:pos="3244"/>
              </w:tabs>
            </w:pP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tabs>
                <w:tab w:val="left" w:pos="3244"/>
              </w:tabs>
            </w:pPr>
            <w:r>
              <w:rPr>
                <w:noProof/>
              </w:rPr>
              <w:drawing>
                <wp:inline distT="0" distB="0" distL="0" distR="0">
                  <wp:extent cx="6602730" cy="7863840"/>
                  <wp:effectExtent l="19050" t="0" r="7620" b="0"/>
                  <wp:docPr id="29" name="Рисунок 7" descr="C:\Users\AstaninaLA.KER\Desktop\Майзеров\НТО автоприцеп Терский 4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staninaLA.KER\Desktop\Майзеров\НТО автоприцеп Терский 4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0273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1.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Карла Либкнехта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50</w:t>
            </w:r>
          </w:p>
          <w:p w:rsidR="00FA2696" w:rsidRDefault="00FA2696" w:rsidP="00FA2696">
            <w:pPr>
              <w:tabs>
                <w:tab w:val="left" w:pos="3244"/>
              </w:tabs>
            </w:pP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tabs>
                <w:tab w:val="left" w:pos="3244"/>
              </w:tabs>
            </w:pPr>
            <w:r>
              <w:rPr>
                <w:noProof/>
              </w:rPr>
              <w:drawing>
                <wp:inline distT="0" distB="0" distL="0" distR="0">
                  <wp:extent cx="6663690" cy="7825740"/>
                  <wp:effectExtent l="19050" t="0" r="3810" b="0"/>
                  <wp:docPr id="31" name="Рисунок 8" descr="C:\Users\AstaninaLA.KER\Desktop\Майзеров\НТО Карла Либкнехта 50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AstaninaLA.KER\Desktop\Майзеров\НТО Карла Либкнехта 50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369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Юрия Гагарина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6656070" cy="7802880"/>
                  <wp:effectExtent l="19050" t="0" r="0" b="0"/>
                  <wp:docPr id="34" name="Рисунок 2" descr="C:\Users\AstaninaLA.KER\Desktop\Майзеров\НТО Юрия Гагарина 4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staninaLA.KER\Desktop\Майзеров\НТО Юрия Гагарина 4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 t="1450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607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30D33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830D33" w:rsidRPr="00DC668C" w:rsidRDefault="00830D33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26</w:t>
            </w:r>
          </w:p>
          <w:p w:rsidR="00830D33" w:rsidRPr="00DC668C" w:rsidRDefault="00830D33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30D33" w:rsidRPr="00DC668C" w:rsidRDefault="00830D33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30D33" w:rsidRPr="00DC668C" w:rsidRDefault="00830D33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30D33" w:rsidRDefault="00830D33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Портовый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830D33" w:rsidRDefault="00830D33" w:rsidP="00FA2696">
            <w:pPr>
              <w:rPr>
                <w:noProof/>
              </w:rPr>
            </w:pPr>
          </w:p>
        </w:tc>
      </w:tr>
      <w:tr w:rsidR="00830D33" w:rsidTr="00830D3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830D33" w:rsidRDefault="008854D3" w:rsidP="00FA2696">
            <w:pPr>
              <w:ind w:left="567"/>
              <w:rPr>
                <w:noProof/>
              </w:rPr>
            </w:pPr>
            <w:r w:rsidRPr="008854D3">
              <w:rPr>
                <w:noProof/>
              </w:rPr>
              <w:drawing>
                <wp:inline distT="0" distB="0" distL="0" distR="0">
                  <wp:extent cx="5863590" cy="7726680"/>
                  <wp:effectExtent l="19050" t="0" r="3810" b="0"/>
                  <wp:docPr id="7" name="Рисунок 1" descr="C:\Users\AstaninaLA.KER\Desktop\Постановления\2023\Схема НТО 1244\Схема пагм измен новые\1\пр. Портовый, 25 _ 3.b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ые\1\пр. Портовый, 25 _ 3.b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 l="4592" t="14548" r="4193" b="32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1042" cy="77364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09A2" w:rsidRDefault="00EE09A2" w:rsidP="00FA2696">
            <w:pPr>
              <w:ind w:left="567"/>
              <w:rPr>
                <w:noProof/>
              </w:rPr>
            </w:pPr>
          </w:p>
          <w:tbl>
            <w:tblPr>
              <w:tblStyle w:val="a7"/>
              <w:tblW w:w="0" w:type="auto"/>
              <w:tblInd w:w="567" w:type="dxa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354"/>
            </w:tblGrid>
            <w:tr w:rsidR="00EE09A2" w:rsidTr="002662D7">
              <w:tc>
                <w:tcPr>
                  <w:tcW w:w="9906" w:type="dxa"/>
                </w:tcPr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1.27</w:t>
                  </w:r>
                </w:p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EE09A2" w:rsidRP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EE09A2" w:rsidRDefault="00EE09A2" w:rsidP="00EE09A2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EE09A2">
                    <w:rPr>
                      <w:rFonts w:ascii="Times New Roman" w:hAnsi="Times New Roman"/>
                      <w:sz w:val="28"/>
                      <w:szCs w:val="28"/>
                    </w:rPr>
                    <w:t>проспект Героев-североморцев, в районе дома 77</w:t>
                  </w:r>
                </w:p>
                <w:p w:rsidR="00EE09A2" w:rsidRDefault="00EE09A2" w:rsidP="00EE09A2">
                  <w:pPr>
                    <w:jc w:val="center"/>
                    <w:rPr>
                      <w:noProof/>
                    </w:rPr>
                  </w:pPr>
                </w:p>
              </w:tc>
            </w:tr>
            <w:tr w:rsidR="00EE09A2" w:rsidTr="00D6556B">
              <w:tc>
                <w:tcPr>
                  <w:tcW w:w="9906" w:type="dxa"/>
                </w:tcPr>
                <w:p w:rsidR="00EE09A2" w:rsidRDefault="00EE09A2" w:rsidP="00FA2696">
                  <w:pPr>
                    <w:rPr>
                      <w:noProof/>
                    </w:rPr>
                  </w:pPr>
                  <w:r w:rsidRPr="00EE09A2">
                    <w:rPr>
                      <w:noProof/>
                    </w:rPr>
                    <w:drawing>
                      <wp:inline distT="0" distB="0" distL="0" distR="0">
                        <wp:extent cx="5734050" cy="7726680"/>
                        <wp:effectExtent l="38100" t="19050" r="19050" b="26670"/>
                        <wp:docPr id="38" name="Рисунок 1" descr="C:\Users\AstaninaLA.KER\AppData\Local\Microsoft\Windows\Temporary Internet Files\Content.Word\Героев североморцев 77 в схему.afr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AstaninaLA.KER\AppData\Local\Microsoft\Windows\Temporary Internet Files\Content.Word\Героев североморцев 77 в схему.afr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733319" cy="77256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4169C4" w:rsidTr="00D6556B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169C4" w:rsidRPr="00DC668C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 xml:space="preserve">Приложение №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.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28</w:t>
                  </w:r>
                </w:p>
                <w:p w:rsidR="004169C4" w:rsidRPr="00DC668C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4169C4" w:rsidRPr="00DC668C" w:rsidRDefault="004169C4" w:rsidP="004169C4">
                  <w:pPr>
                    <w:spacing w:line="276" w:lineRule="auto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4169C4" w:rsidRPr="00DC668C" w:rsidRDefault="004169C4" w:rsidP="004169C4">
                  <w:pPr>
                    <w:spacing w:before="240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4169C4" w:rsidRDefault="004169C4" w:rsidP="004169C4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sz w:val="28"/>
                      <w:szCs w:val="28"/>
                    </w:rPr>
                    <w:t>улица Виктора Миронова</w:t>
                  </w:r>
                  <w:r w:rsidRPr="00DC668C">
                    <w:rPr>
                      <w:rFonts w:ascii="Times New Roman" w:hAnsi="Times New Roman"/>
                      <w:sz w:val="28"/>
                      <w:szCs w:val="28"/>
                    </w:rPr>
                    <w:t xml:space="preserve">, в районе дома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12</w:t>
                  </w:r>
                </w:p>
                <w:p w:rsidR="004169C4" w:rsidRDefault="004169C4" w:rsidP="00FA2696">
                  <w:pPr>
                    <w:rPr>
                      <w:noProof/>
                    </w:rPr>
                  </w:pPr>
                </w:p>
              </w:tc>
            </w:tr>
            <w:tr w:rsidR="004169C4" w:rsidTr="00D6556B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:rsidR="004169C4" w:rsidRDefault="004169C4" w:rsidP="00FA2696">
                  <w:pPr>
                    <w:rPr>
                      <w:noProof/>
                    </w:rPr>
                  </w:pPr>
                  <w:r w:rsidRPr="004169C4">
                    <w:rPr>
                      <w:noProof/>
                    </w:rPr>
                    <w:drawing>
                      <wp:inline distT="0" distB="0" distL="0" distR="0">
                        <wp:extent cx="5886450" cy="7810500"/>
                        <wp:effectExtent l="19050" t="0" r="0" b="0"/>
                        <wp:docPr id="41" name="Рисунок 1" descr="C:\Users\AstaninaLA.KER\Desktop\Постановления\2023\Схема НТО 1244\Схема пагм измен новый\1\Миронова 12 в схему тп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AstaninaLA.KER\Desktop\Постановления\2023\Схема НТО 1244\Схема пагм измен новый\1\Миронова 12 в схему тп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 cstate="print"/>
                                <a:srcRect l="4164" t="14260" r="3716" b="304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86450" cy="7810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87451C" w:rsidTr="00D6556B">
              <w:tblPrEx>
                <w:tblBorders>
                  <w:top w:val="single" w:sz="4" w:space="0" w:color="000000"/>
                  <w:left w:val="single" w:sz="4" w:space="0" w:color="000000"/>
                  <w:bottom w:val="single" w:sz="4" w:space="0" w:color="000000"/>
                  <w:right w:val="single" w:sz="4" w:space="0" w:color="000000"/>
                  <w:insideH w:val="single" w:sz="4" w:space="0" w:color="000000"/>
                  <w:insideV w:val="single" w:sz="4" w:space="0" w:color="000000"/>
                </w:tblBorders>
              </w:tblPrEx>
              <w:tc>
                <w:tcPr>
                  <w:tcW w:w="990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tbl>
                  <w:tblPr>
                    <w:tblStyle w:val="a7"/>
                    <w:tblW w:w="0" w:type="auto"/>
                    <w:tblBorders>
                      <w:top w:val="none" w:sz="0" w:space="0" w:color="auto"/>
                      <w:left w:val="none" w:sz="0" w:space="0" w:color="auto"/>
                      <w:bottom w:val="none" w:sz="0" w:space="0" w:color="auto"/>
                      <w:right w:val="none" w:sz="0" w:space="0" w:color="auto"/>
                      <w:insideH w:val="none" w:sz="0" w:space="0" w:color="auto"/>
                      <w:insideV w:val="none" w:sz="0" w:space="0" w:color="auto"/>
                    </w:tblBorders>
                    <w:tblLook w:val="04A0"/>
                  </w:tblPr>
                  <w:tblGrid>
                    <w:gridCol w:w="9123"/>
                  </w:tblGrid>
                  <w:tr w:rsidR="0090382F" w:rsidTr="0090382F">
                    <w:tc>
                      <w:tcPr>
                        <w:tcW w:w="9123" w:type="dxa"/>
                      </w:tcPr>
                      <w:p w:rsidR="0090382F" w:rsidRPr="0090382F" w:rsidRDefault="0090382F" w:rsidP="0090382F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lastRenderedPageBreak/>
                          <w:t>Приложение № 1.29</w:t>
                        </w:r>
                      </w:p>
                      <w:p w:rsidR="0090382F" w:rsidRPr="0090382F" w:rsidRDefault="0090382F" w:rsidP="0090382F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к схеме размещения нестационарных торговых объектов</w:t>
                        </w:r>
                      </w:p>
                      <w:p w:rsidR="0090382F" w:rsidRPr="0090382F" w:rsidRDefault="0090382F" w:rsidP="0090382F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на территории муниципального образования город Мурманск</w:t>
                        </w:r>
                      </w:p>
                      <w:p w:rsidR="0090382F" w:rsidRPr="0090382F" w:rsidRDefault="0090382F" w:rsidP="0090382F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  <w:p w:rsidR="0090382F" w:rsidRPr="0090382F" w:rsidRDefault="0090382F" w:rsidP="0090382F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Адрес нестационарного торгового объекта:</w:t>
                        </w:r>
                      </w:p>
                      <w:p w:rsidR="0090382F" w:rsidRPr="0090382F" w:rsidRDefault="0090382F" w:rsidP="0090382F">
                        <w:pPr>
                          <w:jc w:val="center"/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  <w:r w:rsidRPr="0090382F"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  <w:t>улица Карла Либкнехта, в районе дома 50</w:t>
                        </w:r>
                      </w:p>
                      <w:p w:rsidR="0090382F" w:rsidRPr="0090382F" w:rsidRDefault="0090382F" w:rsidP="00FA2696">
                        <w:pPr>
                          <w:rPr>
                            <w:rFonts w:ascii="Times New Roman" w:hAnsi="Times New Roman"/>
                            <w:sz w:val="28"/>
                            <w:szCs w:val="28"/>
                          </w:rPr>
                        </w:pPr>
                      </w:p>
                    </w:tc>
                  </w:tr>
                  <w:tr w:rsidR="0090382F" w:rsidTr="0090382F">
                    <w:tc>
                      <w:tcPr>
                        <w:tcW w:w="9123" w:type="dxa"/>
                      </w:tcPr>
                      <w:p w:rsidR="0090382F" w:rsidRDefault="0090382F" w:rsidP="00FA2696">
                        <w:pPr>
                          <w:rPr>
                            <w:noProof/>
                          </w:rPr>
                        </w:pPr>
                        <w:r w:rsidRPr="0090382F">
                          <w:rPr>
                            <w:noProof/>
                          </w:rPr>
                          <w:drawing>
                            <wp:inline distT="0" distB="0" distL="0" distR="0">
                              <wp:extent cx="5627370" cy="7767455"/>
                              <wp:effectExtent l="19050" t="0" r="0" b="0"/>
                              <wp:docPr id="58" name="Рисунок 1" descr="C:\Users\AstaninaLA.KER\Desktop\Постановления\2023\Схема НТО 1244\Схема пагм измен новая\1\Карла Либкнехта 50 фудтрак (красный прямоугольник).jpg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Picture 1" descr="C:\Users\AstaninaLA.KER\Desktop\Постановления\2023\Схема НТО 1244\Схема пагм измен новая\1\Карла Либкнехта 50 фудтрак (красный прямоугольник).jpg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42" cstate="print"/>
                                      <a:srcRect l="4679" t="14516" r="4103" b="3037"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5636682" cy="7780309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 w="9525">
                                        <a:noFill/>
                                        <a:miter lim="800000"/>
                                        <a:headEnd/>
                                        <a:tailEnd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c>
                  </w:tr>
                </w:tbl>
                <w:p w:rsidR="0087451C" w:rsidRPr="004169C4" w:rsidRDefault="0087451C" w:rsidP="00FA2696">
                  <w:pPr>
                    <w:rPr>
                      <w:noProof/>
                    </w:rPr>
                  </w:pPr>
                </w:p>
              </w:tc>
            </w:tr>
          </w:tbl>
          <w:p w:rsidR="00830D33" w:rsidRDefault="00830D33" w:rsidP="00FA2696">
            <w:pPr>
              <w:rPr>
                <w:noProof/>
              </w:rPr>
            </w:pPr>
          </w:p>
        </w:tc>
      </w:tr>
      <w:tr w:rsidR="00BD3215" w:rsidTr="00830D33">
        <w:tc>
          <w:tcPr>
            <w:tcW w:w="10137" w:type="dxa"/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Академика Книповича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830D33">
        <w:tc>
          <w:tcPr>
            <w:tcW w:w="10137" w:type="dxa"/>
          </w:tcPr>
          <w:p w:rsidR="00FA2696" w:rsidRDefault="007F4F9D" w:rsidP="00FA2696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72400"/>
                  <wp:effectExtent l="19050" t="0" r="3810" b="0"/>
                  <wp:docPr id="2" name="Рисунок 6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7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Академика Книповича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FA2696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c>
          <w:tcPr>
            <w:tcW w:w="10137" w:type="dxa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642860"/>
                  <wp:effectExtent l="19050" t="0" r="3810" b="0"/>
                  <wp:docPr id="3" name="Рисунок 6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642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2696" w:rsidRDefault="00FA2696" w:rsidP="00FA2696">
      <w:pPr>
        <w:rPr>
          <w:noProof/>
          <w:lang w:eastAsia="ru-RU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51"/>
        <w:gridCol w:w="131"/>
        <w:gridCol w:w="9855"/>
      </w:tblGrid>
      <w:tr w:rsidR="00BD3215" w:rsidTr="00867F4E">
        <w:trPr>
          <w:trHeight w:val="64"/>
        </w:trPr>
        <w:tc>
          <w:tcPr>
            <w:tcW w:w="10137" w:type="dxa"/>
            <w:gridSpan w:val="3"/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Воровского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4/22</w:t>
            </w:r>
          </w:p>
          <w:p w:rsidR="00FA2696" w:rsidRDefault="00FA2696" w:rsidP="00FA2696"/>
        </w:tc>
      </w:tr>
      <w:tr w:rsidR="00BD3215" w:rsidTr="00867F4E">
        <w:trPr>
          <w:trHeight w:val="64"/>
        </w:trPr>
        <w:tc>
          <w:tcPr>
            <w:tcW w:w="10137" w:type="dxa"/>
            <w:gridSpan w:val="3"/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72400"/>
                  <wp:effectExtent l="19050" t="0" r="3810" b="0"/>
                  <wp:docPr id="4" name="Рисунок 6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7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Гвардейская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6" name="Рисунок 7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Георгия Седова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10" name="Рисунок 7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Маклакова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1" name="Рисунок 77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Маклакова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46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02880"/>
                  <wp:effectExtent l="19050" t="0" r="3810" b="0"/>
                  <wp:docPr id="13" name="Рисунок 80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 t="14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Пономарёва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02880"/>
                  <wp:effectExtent l="19050" t="0" r="3810" b="0"/>
                  <wp:docPr id="14" name="Рисунок 8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Комсомольская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6" name="Рисунок 8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17" name="Рисунок 8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33360"/>
                  <wp:effectExtent l="19050" t="0" r="3810" b="0"/>
                  <wp:docPr id="18" name="Рисунок 9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Полярные Зори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19" name="Рисунок 9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Профессора Сомова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20" name="Рисунок 9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Радищева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42/10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22" name="Рисунок 101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Северный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95260"/>
                  <wp:effectExtent l="19050" t="0" r="3810" b="0"/>
                  <wp:docPr id="23" name="Рисунок 104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95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Северный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113" name="Рисунок 113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AA46FE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116" name="Рисунок 116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0500"/>
                  <wp:effectExtent l="19050" t="0" r="3810" b="0"/>
                  <wp:docPr id="119" name="Рисунок 119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Скальная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30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22" name="Рисунок 122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t="146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Старостина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25" name="Рисунок 125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Челюскинцев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128" name="Рисунок 128" descr="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Ленина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67206" cy="7764780"/>
                  <wp:effectExtent l="19050" t="0" r="294" b="0"/>
                  <wp:docPr id="35" name="Рисунок 3" descr="C:\Users\AstaninaLA.KER\Desktop\Майзеров\2.24 Ленина 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staninaLA.KER\Desktop\Майзеров\2.24 Ленина 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 t="145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67206" cy="7764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67F4E" w:rsidTr="00867F4E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AA46FE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867F4E" w:rsidRPr="00DC668C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67F4E" w:rsidRPr="00DC668C" w:rsidRDefault="00867F4E" w:rsidP="00867F4E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67F4E" w:rsidRPr="00DC668C" w:rsidRDefault="00867F4E" w:rsidP="00867F4E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Связи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67F4E" w:rsidTr="00867F4E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299085</wp:posOffset>
                  </wp:positionH>
                  <wp:positionV relativeFrom="paragraph">
                    <wp:posOffset>-4181475</wp:posOffset>
                  </wp:positionV>
                  <wp:extent cx="5962650" cy="7705725"/>
                  <wp:effectExtent l="38100" t="19050" r="19050" b="9525"/>
                  <wp:wrapTight wrapText="bothSides">
                    <wp:wrapPolygon edited="0">
                      <wp:start x="-138" y="-53"/>
                      <wp:lineTo x="-138" y="21627"/>
                      <wp:lineTo x="21669" y="21627"/>
                      <wp:lineTo x="21669" y="-53"/>
                      <wp:lineTo x="-138" y="-53"/>
                    </wp:wrapPolygon>
                  </wp:wrapTight>
                  <wp:docPr id="53" name="Рисунок 1" descr="C:\Users\AstaninaLA.KER\Desktop\НТО\протокол 16\НТО Связи 1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НТО\протокол 16\НТО Связи 1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l="5320" t="14529" r="5263" b="36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62650" cy="77038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3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867F4E" w:rsidTr="00867F4E">
        <w:trPr>
          <w:trHeight w:val="961"/>
        </w:trPr>
        <w:tc>
          <w:tcPr>
            <w:tcW w:w="10137" w:type="dxa"/>
            <w:gridSpan w:val="3"/>
          </w:tcPr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2.2</w:t>
            </w:r>
            <w:r w:rsidR="00BB49DD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867F4E" w:rsidRPr="00867F4E" w:rsidRDefault="00867F4E" w:rsidP="00867F4E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sz w:val="28"/>
                <w:szCs w:val="28"/>
              </w:rPr>
              <w:t>улица Полярные Зори, в районе дома 38</w:t>
            </w:r>
          </w:p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867F4E" w:rsidTr="00867F4E">
        <w:trPr>
          <w:trHeight w:val="961"/>
        </w:trPr>
        <w:tc>
          <w:tcPr>
            <w:tcW w:w="10137" w:type="dxa"/>
            <w:gridSpan w:val="3"/>
          </w:tcPr>
          <w:p w:rsidR="00867F4E" w:rsidRPr="00DC668C" w:rsidRDefault="00867F4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67F4E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663839" cy="7570470"/>
                  <wp:effectExtent l="38100" t="19050" r="13061" b="11430"/>
                  <wp:docPr id="54" name="Рисунок 3" descr="C:\Users\AstaninaLA.KER\Desktop\Постановления\2023\Схема  пагм измен\1\Полярные Зори 38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staninaLA.KER\Desktop\Постановления\2023\Схема  пагм измен\1\Полярные Зори 38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 l="5229" t="14842" r="5286" b="42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3839" cy="75704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3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rPr>
          <w:trHeight w:val="961"/>
        </w:trPr>
        <w:tc>
          <w:tcPr>
            <w:tcW w:w="10137" w:type="dxa"/>
            <w:gridSpan w:val="3"/>
          </w:tcPr>
          <w:tbl>
            <w:tblPr>
              <w:tblStyle w:val="a7"/>
              <w:tblW w:w="0" w:type="auto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insideH w:val="none" w:sz="0" w:space="0" w:color="auto"/>
                <w:insideV w:val="none" w:sz="0" w:space="0" w:color="auto"/>
              </w:tblBorders>
              <w:tblLook w:val="04A0"/>
            </w:tblPr>
            <w:tblGrid>
              <w:gridCol w:w="9906"/>
            </w:tblGrid>
            <w:tr w:rsidR="002662D7" w:rsidTr="002662D7">
              <w:tc>
                <w:tcPr>
                  <w:tcW w:w="9906" w:type="dxa"/>
                </w:tcPr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lastRenderedPageBreak/>
                    <w:t>Приложение № 2.25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к схеме размещения нестационарных торговых объектов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на территории муниципального образования город Мурманск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Адрес нестационарного торгового объекта:</w:t>
                  </w:r>
                </w:p>
                <w:p w:rsidR="002662D7" w:rsidRPr="002662D7" w:rsidRDefault="002662D7" w:rsidP="002662D7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sz w:val="28"/>
                      <w:szCs w:val="28"/>
                    </w:rPr>
                    <w:t>проспект Кирова, в районе дома 14/22</w:t>
                  </w:r>
                </w:p>
                <w:p w:rsidR="002662D7" w:rsidRDefault="002662D7" w:rsidP="00FA2696">
                  <w:pPr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</w:p>
              </w:tc>
            </w:tr>
            <w:tr w:rsidR="002662D7" w:rsidTr="002662D7">
              <w:tc>
                <w:tcPr>
                  <w:tcW w:w="9906" w:type="dxa"/>
                </w:tcPr>
                <w:p w:rsidR="002662D7" w:rsidRDefault="002662D7" w:rsidP="002662D7">
                  <w:pPr>
                    <w:ind w:left="459" w:hanging="459"/>
                    <w:jc w:val="center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 w:rsidRPr="002662D7">
                    <w:rPr>
                      <w:rFonts w:ascii="Times New Roman" w:hAnsi="Times New Roman"/>
                      <w:noProof/>
                      <w:sz w:val="28"/>
                      <w:szCs w:val="28"/>
                    </w:rPr>
                    <w:drawing>
                      <wp:inline distT="0" distB="0" distL="0" distR="0">
                        <wp:extent cx="5612130" cy="7408765"/>
                        <wp:effectExtent l="19050" t="19050" r="26670" b="20735"/>
                        <wp:docPr id="49" name="Рисунок 2" descr="C:\Users\AstaninaLA.KER\AppData\Local\Microsoft\Windows\Temporary Internet Files\Content.Word\Кирова 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AstaninaLA.KER\AppData\Local\Microsoft\Windows\Temporary Internet Files\Content.Word\Кирова 1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612130" cy="74087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solidFill>
                                    <a:schemeClr val="bg2">
                                      <a:lumMod val="75000"/>
                                    </a:schemeClr>
                                  </a:solidFill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857302" w:rsidRDefault="00857302" w:rsidP="00857302">
            <w:pPr>
              <w:jc w:val="center"/>
              <w:rPr>
                <w:sz w:val="28"/>
                <w:szCs w:val="28"/>
              </w:rPr>
            </w:pPr>
          </w:p>
          <w:p w:rsidR="00857302" w:rsidRP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2.26</w:t>
            </w:r>
          </w:p>
          <w:p w:rsidR="00857302" w:rsidRP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857302" w:rsidRP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857302" w:rsidRP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57302" w:rsidRP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2662D7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sz w:val="28"/>
                <w:szCs w:val="28"/>
              </w:rPr>
              <w:t>улица Карла Либкнехта, в районе дома 19/15</w:t>
            </w:r>
          </w:p>
          <w:p w:rsidR="00857302" w:rsidRP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857302" w:rsidRDefault="00857302" w:rsidP="008573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857302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757233" cy="7437120"/>
                  <wp:effectExtent l="19050" t="0" r="0" b="0"/>
                  <wp:docPr id="44" name="Рисунок 1" descr="C:\Users\AstaninaLA.KER\Desktop\Постановления\2023\Схема НТО 1244\Схема пагм измен новая\1\Карла Либкнехта 19_15 фудтрак (красный прямоугольник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Карла Либкнехта 19_15 фудтрак (красный прямоугольник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 l="4679" t="14606" r="4103" b="30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1737" cy="74429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57302" w:rsidRDefault="00857302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Алексея Генералова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Default="00FA2696" w:rsidP="00FA2696">
            <w:pPr>
              <w:rPr>
                <w:noProof/>
              </w:rPr>
            </w:pPr>
          </w:p>
        </w:tc>
      </w:tr>
      <w:tr w:rsidR="00BD3215" w:rsidTr="00867F4E">
        <w:trPr>
          <w:trHeight w:val="5532"/>
        </w:trPr>
        <w:tc>
          <w:tcPr>
            <w:tcW w:w="10137" w:type="dxa"/>
            <w:gridSpan w:val="3"/>
          </w:tcPr>
          <w:p w:rsidR="00FA2696" w:rsidRDefault="007F4F9D" w:rsidP="00FA2696">
            <w:pPr>
              <w:rPr>
                <w:noProof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6644640" cy="7856220"/>
                  <wp:effectExtent l="19050" t="0" r="3810" b="0"/>
                  <wp:docPr id="131" name="Рисунок 13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Баумана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2250" cy="7757160"/>
                  <wp:effectExtent l="19050" t="0" r="0" b="0"/>
                  <wp:docPr id="134" name="Рисунок 13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 t="14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75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2250" cy="7871460"/>
                  <wp:effectExtent l="19050" t="0" r="0" b="0"/>
                  <wp:docPr id="137" name="Рисунок 13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 t="144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2250" cy="7818120"/>
                  <wp:effectExtent l="19050" t="0" r="0" b="0"/>
                  <wp:docPr id="140" name="Рисунок 14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 t="143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572250" cy="7833360"/>
                  <wp:effectExtent l="19050" t="0" r="0" b="0"/>
                  <wp:docPr id="143" name="Рисунок 14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 t="142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Беринга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146" name="Рисунок 14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Генерала Щербакова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25740"/>
                  <wp:effectExtent l="19050" t="0" r="3810" b="0"/>
                  <wp:docPr id="152" name="Рисунок 15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Героев Рыбачьего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80020"/>
                  <wp:effectExtent l="19050" t="0" r="3810" b="0"/>
                  <wp:docPr id="155" name="Рисунок 15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80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Героев Рыбачьего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25740"/>
                  <wp:effectExtent l="19050" t="0" r="3810" b="0"/>
                  <wp:docPr id="158" name="Рисунок 15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 t="145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Зои Космодемьянской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0500"/>
                  <wp:effectExtent l="19050" t="0" r="3810" b="0"/>
                  <wp:docPr id="161" name="Рисунок 16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0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64" name="Рисунок 16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167" name="Рисунок 16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70" name="Рисунок 17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151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73" name="Рисунок 173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174 корпус 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34300"/>
                  <wp:effectExtent l="19050" t="0" r="3810" b="0"/>
                  <wp:docPr id="176" name="Рисунок 176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6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34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Ледокольный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79" name="Рисунок 179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  <w:r w:rsidR="004C2452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Михаила Бабикова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0980"/>
                  <wp:effectExtent l="19050" t="0" r="3810" b="0"/>
                  <wp:docPr id="182" name="Рисунок 182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 t="145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Михаила Бабикова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185" name="Рисунок 185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 t="133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переулок Охотничий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, в районе дом</w:t>
            </w:r>
            <w:r>
              <w:rPr>
                <w:rFonts w:ascii="Times New Roman" w:hAnsi="Times New Roman"/>
                <w:sz w:val="28"/>
                <w:szCs w:val="28"/>
              </w:rPr>
              <w:t>ов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9-15, район Абрам-Мыс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63840"/>
                  <wp:effectExtent l="19050" t="0" r="3810" b="0"/>
                  <wp:docPr id="188" name="Рисунок 188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63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Подгорная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191" name="Рисунок 191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Подгорная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92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33360"/>
                  <wp:effectExtent l="19050" t="0" r="3810" b="0"/>
                  <wp:docPr id="194" name="Рисунок 194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33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Полярный Круг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197" name="Рисунок 197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Юрия Смирнова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48600"/>
                  <wp:effectExtent l="19050" t="0" r="3810" b="0"/>
                  <wp:docPr id="200" name="Рисунок 200" descr="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 t="144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Пономарёва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29400" cy="7818120"/>
                  <wp:effectExtent l="19050" t="0" r="0" b="0"/>
                  <wp:docPr id="203" name="Рисунок 203" descr="C:\Users\AstaninaLA.KER\Desktop\Майзеров\НТО Пономарева 5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C:\Users\AstaninaLA.KER\Desktop\Майзеров\НТО Пономарева 5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 t="144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940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проспект Кольский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139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17970" cy="7764780"/>
                  <wp:effectExtent l="19050" t="0" r="0" b="0"/>
                  <wp:docPr id="5" name="Рисунок 12" descr="C:\Users\AstaninaLA.KER\Desktop\Майзеров\НТО Кольский 139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staninaLA.KER\Desktop\Майзеров\НТО Кольский 139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 t="142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7970" cy="77647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216" w:type="dxa"/>
          <w:trHeight w:val="909"/>
        </w:trPr>
        <w:tc>
          <w:tcPr>
            <w:tcW w:w="992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3.2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B75127" w:rsidRDefault="00FA2696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  <w:bookmarkStart w:id="1" w:name="_GoBack"/>
            <w:bookmarkEnd w:id="1"/>
          </w:p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75127">
              <w:rPr>
                <w:rFonts w:ascii="Times New Roman" w:hAnsi="Times New Roman"/>
                <w:sz w:val="28"/>
                <w:szCs w:val="28"/>
              </w:rPr>
              <w:t>улица Ломоносова, в районе дома 10 корпус 3</w:t>
            </w:r>
          </w:p>
          <w:p w:rsidR="00FA2696" w:rsidRDefault="00FA2696" w:rsidP="00FA269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1"/>
          <w:wBefore w:w="216" w:type="dxa"/>
          <w:trHeight w:val="909"/>
        </w:trPr>
        <w:tc>
          <w:tcPr>
            <w:tcW w:w="992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FA2696" w:rsidRPr="00B75127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6526530" cy="7825740"/>
                  <wp:effectExtent l="19050" t="0" r="7620" b="0"/>
                  <wp:docPr id="9" name="Рисунок 14" descr="C:\Users\AstaninaLA.KER\Desktop\Майзеров\НТО Ломоносова 10_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AstaninaLA.KER\Desktop\Майзеров\НТО Ломоносова 10_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 t="143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2653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432" w:type="dxa"/>
          <w:trHeight w:val="909"/>
        </w:trPr>
        <w:tc>
          <w:tcPr>
            <w:tcW w:w="9705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E11989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lastRenderedPageBreak/>
              <w:t>Приложение № 3.2</w:t>
            </w:r>
            <w:r w:rsidR="004C2452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E11989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E11989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E11989" w:rsidRDefault="00FA2696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E11989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E11989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11989">
              <w:rPr>
                <w:rFonts w:ascii="Times New Roman" w:hAnsi="Times New Roman"/>
                <w:sz w:val="28"/>
                <w:szCs w:val="28"/>
              </w:rPr>
              <w:t>улица Достоевского, в районе дома 1</w:t>
            </w:r>
          </w:p>
          <w:p w:rsidR="00FA2696" w:rsidRDefault="00FA2696" w:rsidP="00FA2696">
            <w:pPr>
              <w:jc w:val="center"/>
              <w:rPr>
                <w:rFonts w:ascii="Arial" w:hAnsi="Arial" w:cs="Arial"/>
                <w:sz w:val="24"/>
                <w:szCs w:val="24"/>
              </w:rPr>
            </w:pP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Before w:val="2"/>
          <w:wBefore w:w="432" w:type="dxa"/>
          <w:trHeight w:val="3946"/>
        </w:trPr>
        <w:tc>
          <w:tcPr>
            <w:tcW w:w="9705" w:type="dxa"/>
            <w:tcBorders>
              <w:top w:val="nil"/>
              <w:left w:val="nil"/>
              <w:bottom w:val="nil"/>
              <w:right w:val="nil"/>
            </w:tcBorders>
          </w:tcPr>
          <w:p w:rsidR="00FA2696" w:rsidRPr="00603494" w:rsidRDefault="007F4F9D" w:rsidP="00FA2696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6290310" cy="7802880"/>
                  <wp:effectExtent l="19050" t="0" r="0" b="0"/>
                  <wp:docPr id="24" name="Рисунок 17" descr="C:\Users\AstaninaLA.KER\Desktop\Майзеров\НТО Достоевского 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AstaninaLA.KER\Desktop\Майзеров\НТО Достоевского 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 t="143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90310" cy="7802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Адмирала флота Лобова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25" name="Рисунок 18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 t="142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FD75CB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D75CB">
              <w:rPr>
                <w:rFonts w:ascii="Times New Roman" w:hAnsi="Times New Roman"/>
                <w:sz w:val="28"/>
                <w:szCs w:val="28"/>
              </w:rPr>
              <w:t>улица Прибрежная (район Дровяное), в районе дома 6</w:t>
            </w:r>
          </w:p>
          <w:p w:rsidR="00F42338" w:rsidRDefault="00F42338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Default="00FD75CB" w:rsidP="00FD75CB">
            <w:pPr>
              <w:jc w:val="center"/>
            </w:pPr>
            <w:r w:rsidRPr="00FD75CB">
              <w:rPr>
                <w:noProof/>
              </w:rPr>
              <w:drawing>
                <wp:inline distT="0" distB="0" distL="0" distR="0">
                  <wp:extent cx="5939790" cy="7677832"/>
                  <wp:effectExtent l="19050" t="0" r="3810" b="0"/>
                  <wp:docPr id="59" name="Рисунок 1" descr="C:\Users\AstaninaLA.KER\Desktop\Постановления\2023\Схема НТО 1244\Схема пагм измен новая\1\прибрежная 6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прибрежная 6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 l="4807" t="14516" r="4231" b="33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1957" cy="76806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Георгия Седова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56220"/>
                  <wp:effectExtent l="19050" t="0" r="3810" b="0"/>
                  <wp:docPr id="27" name="Рисунок 24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56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Капитана Копытова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34 по улице героев Рыбачьего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18120"/>
                  <wp:effectExtent l="19050" t="0" r="3810" b="0"/>
                  <wp:docPr id="28" name="Рисунок 27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 t="141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F42338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42338">
              <w:rPr>
                <w:rFonts w:ascii="Times New Roman" w:hAnsi="Times New Roman"/>
                <w:sz w:val="28"/>
                <w:szCs w:val="28"/>
              </w:rPr>
              <w:t>улица Каменная, в районе дома 2 корпус 1</w:t>
            </w:r>
          </w:p>
          <w:p w:rsidR="00FA2696" w:rsidRPr="00F42338" w:rsidRDefault="00FA2696" w:rsidP="00FA2696">
            <w:pPr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F42338" w:rsidP="00F42338">
            <w:pPr>
              <w:jc w:val="center"/>
            </w:pPr>
            <w:r w:rsidRPr="00F42338">
              <w:rPr>
                <w:noProof/>
              </w:rPr>
              <w:drawing>
                <wp:inline distT="0" distB="0" distL="0" distR="0">
                  <wp:extent cx="5947505" cy="7696200"/>
                  <wp:effectExtent l="19050" t="0" r="0" b="0"/>
                  <wp:docPr id="60" name="Рисунок 1" descr="C:\Users\AstaninaLA.KER\Desktop\Постановления\2023\Схема НТО 1244\Схема пагм измен новая\1\Каменная 2к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Каменная 2к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 l="5064" t="13889" r="3974" b="38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2917" cy="77032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B934C6" w:rsidRPr="00B934C6" w:rsidRDefault="00B934C6" w:rsidP="00B934C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34C6">
              <w:rPr>
                <w:rFonts w:ascii="Times New Roman" w:hAnsi="Times New Roman"/>
                <w:sz w:val="28"/>
                <w:szCs w:val="28"/>
              </w:rPr>
              <w:t>проспект Кольский, в районе дома 89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B934C6" w:rsidP="00B934C6">
            <w:pPr>
              <w:jc w:val="center"/>
            </w:pPr>
            <w:r w:rsidRPr="00B934C6">
              <w:rPr>
                <w:noProof/>
              </w:rPr>
              <w:drawing>
                <wp:inline distT="0" distB="0" distL="0" distR="0">
                  <wp:extent cx="6062740" cy="7825740"/>
                  <wp:effectExtent l="19050" t="0" r="0" b="0"/>
                  <wp:docPr id="61" name="Рисунок 1" descr="C:\Users\AstaninaLA.KER\Desktop\Постановления\2023\Схема НТО 1244\Схема пагм измен новая\1\проспект Кольский 89 (ул. Баумана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проспект Кольский 89 (ул. Баумана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 l="5064" t="13889" r="3846" b="39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9513" cy="7834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Морская, в районе дома 3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71460"/>
                  <wp:effectExtent l="19050" t="0" r="3810" b="0"/>
                  <wp:docPr id="36" name="Рисунок 36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 t="141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714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Нахимова, в районе дома 6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25740"/>
                  <wp:effectExtent l="19050" t="0" r="3810" b="0"/>
                  <wp:docPr id="39" name="Рисунок 39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Саши Ковалёва, в районе дома 20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825740"/>
                  <wp:effectExtent l="19050" t="0" r="3810" b="0"/>
                  <wp:docPr id="42" name="Рисунок 42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 t="14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Чумбарова-Лучинского, в районе подземного перехода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 пересечении с проспектом Героев-североморцев</w:t>
            </w:r>
          </w:p>
          <w:p w:rsidR="00FA2696" w:rsidRPr="00B14E8C" w:rsidRDefault="00FA2696" w:rsidP="00FA2696">
            <w:pPr>
              <w:spacing w:line="12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rFonts w:ascii="Arial" w:hAnsi="Arial" w:cs="Arial"/>
                <w:noProof/>
                <w:sz w:val="24"/>
                <w:szCs w:val="24"/>
              </w:rPr>
              <w:drawing>
                <wp:inline distT="0" distB="0" distL="0" distR="0">
                  <wp:extent cx="6644640" cy="7711440"/>
                  <wp:effectExtent l="19050" t="0" r="3810" b="0"/>
                  <wp:docPr id="45" name="Рисунок 45" descr="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 t="160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4640" cy="7711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B934C6" w:rsidRDefault="00B934C6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34C6">
              <w:rPr>
                <w:rFonts w:ascii="Times New Roman" w:hAnsi="Times New Roman"/>
                <w:sz w:val="28"/>
                <w:szCs w:val="28"/>
              </w:rPr>
              <w:t>переулок Охотничий (район Абрам-Мыс), в районе дома 19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B934C6" w:rsidP="00B934C6">
            <w:pPr>
              <w:jc w:val="center"/>
            </w:pPr>
            <w:r w:rsidRPr="00B934C6">
              <w:rPr>
                <w:noProof/>
              </w:rPr>
              <w:drawing>
                <wp:inline distT="0" distB="0" distL="0" distR="0">
                  <wp:extent cx="6008967" cy="7764780"/>
                  <wp:effectExtent l="19050" t="0" r="0" b="0"/>
                  <wp:docPr id="62" name="Рисунок 1" descr="C:\Users\AstaninaLA.KER\Desktop\Постановления\2023\Схема НТО 1244\Схема пагм измен новая\1\Охотничий 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Охотничий 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 l="4679" t="14516" r="4231" b="32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6348" cy="77743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</w:pPr>
            <w:r>
              <w:rPr>
                <w:rFonts w:ascii="Times New Roman" w:hAnsi="Times New Roman"/>
                <w:sz w:val="28"/>
                <w:szCs w:val="28"/>
              </w:rPr>
              <w:t>улица Академика Книповича, в районе дома 27</w:t>
            </w:r>
          </w:p>
          <w:p w:rsidR="00FA2696" w:rsidRDefault="00FA2696" w:rsidP="00FA2696"/>
        </w:tc>
      </w:tr>
      <w:tr w:rsidR="00BD3215" w:rsidTr="00E65C2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48450" cy="7818120"/>
                  <wp:effectExtent l="19050" t="0" r="0" b="0"/>
                  <wp:docPr id="12" name="Рисунок 6" descr="C:\Users\AstaninaLA.KER\Desktop\Постановления\2021\2021 пагм измен в схему -3126\1\Схема Книповича 27 елочный база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AstaninaLA.KER\Desktop\Постановления\2021\2021 пагм измен в схему -3126\1\Схема Книповича 27 елочный база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 t="144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8450" cy="78181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934C6" w:rsidTr="00E65C2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B934C6" w:rsidRPr="00DC668C" w:rsidRDefault="00B934C6" w:rsidP="00B934C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14</w:t>
            </w:r>
          </w:p>
          <w:p w:rsidR="00B934C6" w:rsidRPr="00DC668C" w:rsidRDefault="00B934C6" w:rsidP="00B934C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B934C6" w:rsidRPr="00DC668C" w:rsidRDefault="00B934C6" w:rsidP="00B934C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B934C6" w:rsidRPr="00DC668C" w:rsidRDefault="00B934C6" w:rsidP="00B934C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B934C6" w:rsidRDefault="004E48AD" w:rsidP="00B934C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улица Мира, в районе дома 11</w:t>
            </w:r>
          </w:p>
          <w:p w:rsidR="00B934C6" w:rsidRPr="00B934C6" w:rsidRDefault="00B934C6" w:rsidP="00B934C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B934C6" w:rsidRPr="00B934C6" w:rsidRDefault="00B934C6" w:rsidP="00B934C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34C6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5837966" cy="7566660"/>
                  <wp:effectExtent l="19050" t="0" r="0" b="0"/>
                  <wp:docPr id="63" name="Рисунок 1" descr="C:\Users\AstaninaLA.KER\Desktop\Постановления\2023\Схема НТО 1244\Схема пагм измен новая\1\мира 11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ая\1\мира 11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 l="4935" t="14516" r="4369" b="33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8864" cy="75807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E65C2E">
        <w:trPr>
          <w:trHeight w:val="64"/>
        </w:trPr>
        <w:tc>
          <w:tcPr>
            <w:tcW w:w="10137" w:type="dxa"/>
            <w:gridSpan w:val="3"/>
          </w:tcPr>
          <w:p w:rsidR="00B934C6" w:rsidRDefault="00B934C6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Виктора Миронова, в районе дома 12</w:t>
            </w:r>
          </w:p>
          <w:p w:rsidR="00FA2696" w:rsidRDefault="00FA2696" w:rsidP="00FA2696">
            <w:pPr>
              <w:jc w:val="center"/>
            </w:pPr>
          </w:p>
        </w:tc>
      </w:tr>
      <w:tr w:rsidR="00BD3215" w:rsidTr="00E65C2E">
        <w:trPr>
          <w:trHeight w:val="64"/>
        </w:trPr>
        <w:tc>
          <w:tcPr>
            <w:tcW w:w="10137" w:type="dxa"/>
            <w:gridSpan w:val="3"/>
          </w:tcPr>
          <w:p w:rsidR="00FA2696" w:rsidRDefault="00E65C2E" w:rsidP="00E65C2E">
            <w:pPr>
              <w:jc w:val="right"/>
            </w:pPr>
            <w:r w:rsidRPr="00E65C2E">
              <w:rPr>
                <w:noProof/>
              </w:rPr>
              <w:lastRenderedPageBreak/>
              <w:drawing>
                <wp:inline distT="0" distB="0" distL="0" distR="0">
                  <wp:extent cx="6061710" cy="7581899"/>
                  <wp:effectExtent l="19050" t="0" r="0" b="0"/>
                  <wp:docPr id="57" name="Рисунок 1" descr="C:\Users\AstaninaLA.KER\Desktop\Постановления\2023\Схема НТО 1244\Схема пагм измен новый\1\Миронова 12 в схему б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staninaLA.KER\Desktop\Постановления\2023\Схема НТО 1244\Схема пагм измен новый\1\Миронова 12 в схему б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 l="3651" t="14081" r="3716" b="29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68271" cy="75901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E65C2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E65C2E" w:rsidRDefault="00E65C2E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Приморская, в районе дома 2а, район Росляково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lastRenderedPageBreak/>
              <w:drawing>
                <wp:inline distT="0" distB="0" distL="0" distR="0">
                  <wp:extent cx="6465570" cy="7840980"/>
                  <wp:effectExtent l="19050" t="0" r="0" b="0"/>
                  <wp:docPr id="46" name="Рисунок 99" descr="C:\Users\AstaninaLA.KER\Desktop\Майзеров\Приморская 2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AstaninaLA.KER\Desktop\Майзеров\Приморская 2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 t="144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5570" cy="7840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Pr="00EF38AD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Академика Книповича, в районе дома 27</w:t>
            </w:r>
          </w:p>
          <w:p w:rsidR="00FA2696" w:rsidRPr="00EF38AD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(за остановкой общественного транспорта «Улица Полярные Зори»</w:t>
            </w:r>
          </w:p>
          <w:p w:rsidR="00FA2696" w:rsidRPr="009F78C2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(восточное направление</w:t>
            </w:r>
            <w:r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25590" cy="7591425"/>
                  <wp:effectExtent l="19050" t="0" r="3810" b="0"/>
                  <wp:docPr id="47" name="Рисунок 100" descr="C:\Users\AstaninaLA.KER\Desktop\Майзеров\Книповича 27 бахчев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AstaninaLA.KER\Desktop\Майзеров\Книповича 27 бахчев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 t="144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25590" cy="7591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Георгия Седова, в районе дома 18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40830" cy="7848600"/>
                  <wp:effectExtent l="19050" t="0" r="7620" b="0"/>
                  <wp:docPr id="48" name="Рисунок 101" descr="C:\Users\AstaninaLA.KER\Desktop\Майзеров\Седова бахчево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AstaninaLA.KER\Desktop\Майзеров\Седова бахчево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 t="144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0830" cy="7848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переулок Терский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579870" cy="7825740"/>
                  <wp:effectExtent l="19050" t="0" r="0" b="0"/>
                  <wp:docPr id="50" name="Рисунок 110" descr="C:\Users\AstaninaLA.KER\Desktop\Майзеров\граф изобр торг палатки\НТО торг палатка Терский 4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C:\Users\AstaninaLA.KER\Desktop\Майзеров\граф изобр торг палатки\НТО торг палатка Терский 4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 t="144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9870" cy="7825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проезд Михаила Бабикова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>, в районе дома 1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56070" cy="7757160"/>
                  <wp:effectExtent l="19050" t="0" r="0" b="0"/>
                  <wp:docPr id="111" name="Рисунок 111" descr="C:\Users\AstaninaLA.KER\Desktop\Майзеров\граф изобр торг палатки\НТО торг палатка Бабикова 13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C:\Users\AstaninaLA.KER\Desktop\Майзеров\граф изобр торг палатки\НТО торг палатка Бабикова 13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 t="143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56070" cy="7757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Юрия Смирнова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16, район Дровяное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17970" cy="7780020"/>
                  <wp:effectExtent l="19050" t="0" r="0" b="0"/>
                  <wp:docPr id="112" name="Рисунок 112" descr="C:\Users\AstaninaLA.KER\Desktop\Майзеров\граф изобр торг палатки\НТО торг палатка Смирнова 16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C:\Users\AstaninaLA.KER\Desktop\Майзеров\граф изобр торг палатки\НТО торг палатка Смирнова 16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 t="142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17970" cy="77800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Академика Книповича (за остановкой общественного транспорта 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«улица Полярные Зори» восточное направление)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 xml:space="preserve">, в районе дома </w:t>
            </w:r>
            <w:r>
              <w:rPr>
                <w:rFonts w:ascii="Times New Roman" w:hAnsi="Times New Roman"/>
                <w:sz w:val="28"/>
                <w:szCs w:val="28"/>
              </w:rPr>
              <w:t>27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633210" cy="7612380"/>
                  <wp:effectExtent l="19050" t="0" r="0" b="0"/>
                  <wp:docPr id="51" name="Рисунок 113" descr="C:\Users\AstaninaLA.KER\Desktop\Майзеров\граф изобр торг палатки\НТО торг палатка Книповича 27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C:\Users\AstaninaLA.KER\Desktop\Майзеров\граф изобр торг палатки\НТО торг палатка Книповича 27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 t="142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3210" cy="7612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>улица Георгия Седова, в районе дома 18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584270" cy="7867650"/>
                  <wp:effectExtent l="19050" t="0" r="7030" b="0"/>
                  <wp:docPr id="114" name="Рисунок 114" descr="C:\Users\AstaninaLA.KER\Desktop\Майзеров\граф изобр торг палатки\НТО торг палатка Седова 18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C:\Users\AstaninaLA.KER\Desktop\Майзеров\граф изобр торг палатки\НТО торг палатка Седова 18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 t="140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7490" cy="78714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Приложение № 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DC668C">
              <w:rPr>
                <w:rFonts w:ascii="Times New Roman" w:hAnsi="Times New Roman"/>
                <w:sz w:val="28"/>
                <w:szCs w:val="28"/>
              </w:rPr>
              <w:t>.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  <w:p w:rsidR="00FA2696" w:rsidRPr="00DC668C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к схеме размещения нестационарных торговых объектов</w:t>
            </w:r>
          </w:p>
          <w:p w:rsidR="00FA2696" w:rsidRPr="00DC668C" w:rsidRDefault="007F4F9D" w:rsidP="00FA2696">
            <w:pPr>
              <w:spacing w:line="276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на территории муниципального образования город Мурманск</w:t>
            </w:r>
          </w:p>
          <w:p w:rsidR="00FA2696" w:rsidRPr="00DC668C" w:rsidRDefault="007F4F9D" w:rsidP="00FA2696">
            <w:pPr>
              <w:spacing w:before="24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DC668C">
              <w:rPr>
                <w:rFonts w:ascii="Times New Roman" w:hAnsi="Times New Roman"/>
                <w:sz w:val="28"/>
                <w:szCs w:val="28"/>
              </w:rPr>
              <w:t>Адрес нестационарного торгового объекта:</w:t>
            </w:r>
          </w:p>
          <w:p w:rsidR="00FA2696" w:rsidRDefault="007F4F9D" w:rsidP="00FA2696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EF38AD">
              <w:rPr>
                <w:rFonts w:ascii="Times New Roman" w:hAnsi="Times New Roman"/>
                <w:sz w:val="28"/>
                <w:szCs w:val="28"/>
              </w:rPr>
              <w:t xml:space="preserve">улица </w:t>
            </w:r>
            <w:r>
              <w:rPr>
                <w:rFonts w:ascii="Times New Roman" w:hAnsi="Times New Roman"/>
                <w:sz w:val="28"/>
                <w:szCs w:val="28"/>
              </w:rPr>
              <w:t>Мира</w:t>
            </w:r>
            <w:r w:rsidRPr="00EF38AD">
              <w:rPr>
                <w:rFonts w:ascii="Times New Roman" w:hAnsi="Times New Roman"/>
                <w:sz w:val="28"/>
                <w:szCs w:val="28"/>
              </w:rPr>
              <w:t>, в районе дома 1</w:t>
            </w:r>
            <w:r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FA2696" w:rsidRDefault="00FA2696" w:rsidP="00FA2696"/>
        </w:tc>
      </w:tr>
      <w:tr w:rsidR="00BD3215" w:rsidTr="00867F4E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trHeight w:val="64"/>
        </w:trPr>
        <w:tc>
          <w:tcPr>
            <w:tcW w:w="10137" w:type="dxa"/>
            <w:gridSpan w:val="3"/>
            <w:tcBorders>
              <w:top w:val="nil"/>
              <w:left w:val="nil"/>
              <w:bottom w:val="nil"/>
              <w:right w:val="nil"/>
            </w:tcBorders>
          </w:tcPr>
          <w:p w:rsidR="00FA2696" w:rsidRDefault="007F4F9D" w:rsidP="00FA2696">
            <w:r>
              <w:rPr>
                <w:noProof/>
              </w:rPr>
              <w:drawing>
                <wp:inline distT="0" distB="0" distL="0" distR="0">
                  <wp:extent cx="6572250" cy="7648575"/>
                  <wp:effectExtent l="19050" t="0" r="0" b="0"/>
                  <wp:docPr id="52" name="Рисунок 116" descr="C:\Users\AstaninaLA.KER\Desktop\Майзеров\граф изобр торг палатки\НТО торг палатка Мира 11 в Схем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C:\Users\AstaninaLA.KER\Desktop\Майзеров\граф изобр торг палатки\НТО торг палатка Мира 11 в Схему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 t="145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72250" cy="7648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A2696" w:rsidRDefault="00FA2696" w:rsidP="00FA2696"/>
    <w:sectPr w:rsidR="00FA2696" w:rsidSect="00FA2696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8949BF" w:rsidRDefault="008949BF" w:rsidP="00BD3215">
      <w:pPr>
        <w:spacing w:after="0" w:line="240" w:lineRule="auto"/>
      </w:pPr>
      <w:r>
        <w:separator/>
      </w:r>
    </w:p>
  </w:endnote>
  <w:endnote w:type="continuationSeparator" w:id="0">
    <w:p w:rsidR="008949BF" w:rsidRDefault="008949BF" w:rsidP="00BD32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7451C" w:rsidRDefault="0087451C">
    <w:pPr>
      <w:pStyle w:val="a5"/>
    </w:pPr>
  </w:p>
  <w:p w:rsidR="0087451C" w:rsidRDefault="0087451C">
    <w:pPr>
      <w:pStyle w:val="a5"/>
    </w:pPr>
  </w:p>
  <w:p w:rsidR="0087451C" w:rsidRDefault="0087451C">
    <w:pPr>
      <w:pStyle w:val="a5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7451C" w:rsidRPr="003D507A" w:rsidRDefault="0087451C" w:rsidP="00FA2696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8949BF" w:rsidRDefault="008949BF" w:rsidP="00BD3215">
      <w:pPr>
        <w:spacing w:after="0" w:line="240" w:lineRule="auto"/>
      </w:pPr>
      <w:r>
        <w:separator/>
      </w:r>
    </w:p>
  </w:footnote>
  <w:footnote w:type="continuationSeparator" w:id="0">
    <w:p w:rsidR="008949BF" w:rsidRDefault="008949BF" w:rsidP="00BD321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7451C" w:rsidRDefault="0087451C">
    <w:pPr>
      <w:pStyle w:val="a3"/>
    </w:pPr>
  </w:p>
  <w:p w:rsidR="0087451C" w:rsidRDefault="0087451C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7451C" w:rsidRPr="00764F71" w:rsidRDefault="0087451C" w:rsidP="00FA2696">
    <w:pPr>
      <w:pStyle w:val="a3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7451C" w:rsidRPr="00764F71" w:rsidRDefault="0087451C" w:rsidP="00FA2696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59AECB7C"/>
    <w:lvl w:ilvl="0">
      <w:numFmt w:val="bullet"/>
      <w:lvlText w:val="*"/>
      <w:lvlJc w:val="left"/>
      <w:pPr>
        <w:ind w:left="0" w:firstLine="0"/>
      </w:pPr>
    </w:lvl>
  </w:abstractNum>
  <w:abstractNum w:abstractNumId="1">
    <w:nsid w:val="029835CE"/>
    <w:multiLevelType w:val="hybridMultilevel"/>
    <w:tmpl w:val="1CC07682"/>
    <w:lvl w:ilvl="0" w:tplc="311C662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E7706E54" w:tentative="1">
      <w:start w:val="1"/>
      <w:numFmt w:val="lowerLetter"/>
      <w:lvlText w:val="%2."/>
      <w:lvlJc w:val="left"/>
      <w:pPr>
        <w:ind w:left="1789" w:hanging="360"/>
      </w:pPr>
    </w:lvl>
    <w:lvl w:ilvl="2" w:tplc="23480812" w:tentative="1">
      <w:start w:val="1"/>
      <w:numFmt w:val="lowerRoman"/>
      <w:lvlText w:val="%3."/>
      <w:lvlJc w:val="right"/>
      <w:pPr>
        <w:ind w:left="2509" w:hanging="180"/>
      </w:pPr>
    </w:lvl>
    <w:lvl w:ilvl="3" w:tplc="D4D807A2" w:tentative="1">
      <w:start w:val="1"/>
      <w:numFmt w:val="decimal"/>
      <w:lvlText w:val="%4."/>
      <w:lvlJc w:val="left"/>
      <w:pPr>
        <w:ind w:left="3229" w:hanging="360"/>
      </w:pPr>
    </w:lvl>
    <w:lvl w:ilvl="4" w:tplc="1D5A75DE" w:tentative="1">
      <w:start w:val="1"/>
      <w:numFmt w:val="lowerLetter"/>
      <w:lvlText w:val="%5."/>
      <w:lvlJc w:val="left"/>
      <w:pPr>
        <w:ind w:left="3949" w:hanging="360"/>
      </w:pPr>
    </w:lvl>
    <w:lvl w:ilvl="5" w:tplc="5FE2F058" w:tentative="1">
      <w:start w:val="1"/>
      <w:numFmt w:val="lowerRoman"/>
      <w:lvlText w:val="%6."/>
      <w:lvlJc w:val="right"/>
      <w:pPr>
        <w:ind w:left="4669" w:hanging="180"/>
      </w:pPr>
    </w:lvl>
    <w:lvl w:ilvl="6" w:tplc="1E4824F2" w:tentative="1">
      <w:start w:val="1"/>
      <w:numFmt w:val="decimal"/>
      <w:lvlText w:val="%7."/>
      <w:lvlJc w:val="left"/>
      <w:pPr>
        <w:ind w:left="5389" w:hanging="360"/>
      </w:pPr>
    </w:lvl>
    <w:lvl w:ilvl="7" w:tplc="B26C54F2" w:tentative="1">
      <w:start w:val="1"/>
      <w:numFmt w:val="lowerLetter"/>
      <w:lvlText w:val="%8."/>
      <w:lvlJc w:val="left"/>
      <w:pPr>
        <w:ind w:left="6109" w:hanging="360"/>
      </w:pPr>
    </w:lvl>
    <w:lvl w:ilvl="8" w:tplc="4D529C38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0305157E"/>
    <w:multiLevelType w:val="hybridMultilevel"/>
    <w:tmpl w:val="CE587F4E"/>
    <w:lvl w:ilvl="0" w:tplc="D0E6B3D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9B4E9638" w:tentative="1">
      <w:start w:val="1"/>
      <w:numFmt w:val="lowerLetter"/>
      <w:lvlText w:val="%2."/>
      <w:lvlJc w:val="left"/>
      <w:pPr>
        <w:ind w:left="1800" w:hanging="360"/>
      </w:pPr>
    </w:lvl>
    <w:lvl w:ilvl="2" w:tplc="77EAD55C" w:tentative="1">
      <w:start w:val="1"/>
      <w:numFmt w:val="lowerRoman"/>
      <w:lvlText w:val="%3."/>
      <w:lvlJc w:val="right"/>
      <w:pPr>
        <w:ind w:left="2520" w:hanging="180"/>
      </w:pPr>
    </w:lvl>
    <w:lvl w:ilvl="3" w:tplc="A994036E" w:tentative="1">
      <w:start w:val="1"/>
      <w:numFmt w:val="decimal"/>
      <w:lvlText w:val="%4."/>
      <w:lvlJc w:val="left"/>
      <w:pPr>
        <w:ind w:left="3240" w:hanging="360"/>
      </w:pPr>
    </w:lvl>
    <w:lvl w:ilvl="4" w:tplc="D3AAA870" w:tentative="1">
      <w:start w:val="1"/>
      <w:numFmt w:val="lowerLetter"/>
      <w:lvlText w:val="%5."/>
      <w:lvlJc w:val="left"/>
      <w:pPr>
        <w:ind w:left="3960" w:hanging="360"/>
      </w:pPr>
    </w:lvl>
    <w:lvl w:ilvl="5" w:tplc="51BE4FCA" w:tentative="1">
      <w:start w:val="1"/>
      <w:numFmt w:val="lowerRoman"/>
      <w:lvlText w:val="%6."/>
      <w:lvlJc w:val="right"/>
      <w:pPr>
        <w:ind w:left="4680" w:hanging="180"/>
      </w:pPr>
    </w:lvl>
    <w:lvl w:ilvl="6" w:tplc="7B504240" w:tentative="1">
      <w:start w:val="1"/>
      <w:numFmt w:val="decimal"/>
      <w:lvlText w:val="%7."/>
      <w:lvlJc w:val="left"/>
      <w:pPr>
        <w:ind w:left="5400" w:hanging="360"/>
      </w:pPr>
    </w:lvl>
    <w:lvl w:ilvl="7" w:tplc="EEBA187E" w:tentative="1">
      <w:start w:val="1"/>
      <w:numFmt w:val="lowerLetter"/>
      <w:lvlText w:val="%8."/>
      <w:lvlJc w:val="left"/>
      <w:pPr>
        <w:ind w:left="6120" w:hanging="360"/>
      </w:pPr>
    </w:lvl>
    <w:lvl w:ilvl="8" w:tplc="03F0578C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045F581D"/>
    <w:multiLevelType w:val="hybridMultilevel"/>
    <w:tmpl w:val="5E1CF6F6"/>
    <w:lvl w:ilvl="0" w:tplc="774862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892AB8E" w:tentative="1">
      <w:start w:val="1"/>
      <w:numFmt w:val="lowerLetter"/>
      <w:lvlText w:val="%2."/>
      <w:lvlJc w:val="left"/>
      <w:pPr>
        <w:ind w:left="1440" w:hanging="360"/>
      </w:pPr>
    </w:lvl>
    <w:lvl w:ilvl="2" w:tplc="12A4951A" w:tentative="1">
      <w:start w:val="1"/>
      <w:numFmt w:val="lowerRoman"/>
      <w:lvlText w:val="%3."/>
      <w:lvlJc w:val="right"/>
      <w:pPr>
        <w:ind w:left="2160" w:hanging="180"/>
      </w:pPr>
    </w:lvl>
    <w:lvl w:ilvl="3" w:tplc="97BEEFE2" w:tentative="1">
      <w:start w:val="1"/>
      <w:numFmt w:val="decimal"/>
      <w:lvlText w:val="%4."/>
      <w:lvlJc w:val="left"/>
      <w:pPr>
        <w:ind w:left="2880" w:hanging="360"/>
      </w:pPr>
    </w:lvl>
    <w:lvl w:ilvl="4" w:tplc="6632F570" w:tentative="1">
      <w:start w:val="1"/>
      <w:numFmt w:val="lowerLetter"/>
      <w:lvlText w:val="%5."/>
      <w:lvlJc w:val="left"/>
      <w:pPr>
        <w:ind w:left="3600" w:hanging="360"/>
      </w:pPr>
    </w:lvl>
    <w:lvl w:ilvl="5" w:tplc="4F10A03E" w:tentative="1">
      <w:start w:val="1"/>
      <w:numFmt w:val="lowerRoman"/>
      <w:lvlText w:val="%6."/>
      <w:lvlJc w:val="right"/>
      <w:pPr>
        <w:ind w:left="4320" w:hanging="180"/>
      </w:pPr>
    </w:lvl>
    <w:lvl w:ilvl="6" w:tplc="FF5065BC" w:tentative="1">
      <w:start w:val="1"/>
      <w:numFmt w:val="decimal"/>
      <w:lvlText w:val="%7."/>
      <w:lvlJc w:val="left"/>
      <w:pPr>
        <w:ind w:left="5040" w:hanging="360"/>
      </w:pPr>
    </w:lvl>
    <w:lvl w:ilvl="7" w:tplc="5BE278DC" w:tentative="1">
      <w:start w:val="1"/>
      <w:numFmt w:val="lowerLetter"/>
      <w:lvlText w:val="%8."/>
      <w:lvlJc w:val="left"/>
      <w:pPr>
        <w:ind w:left="5760" w:hanging="360"/>
      </w:pPr>
    </w:lvl>
    <w:lvl w:ilvl="8" w:tplc="1E5ACD9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92B62EE"/>
    <w:multiLevelType w:val="hybridMultilevel"/>
    <w:tmpl w:val="525ACF54"/>
    <w:lvl w:ilvl="0" w:tplc="CAC6CB3C">
      <w:start w:val="1"/>
      <w:numFmt w:val="decimal"/>
      <w:lvlText w:val="%1)"/>
      <w:lvlJc w:val="left"/>
      <w:pPr>
        <w:ind w:left="1506" w:hanging="360"/>
      </w:pPr>
    </w:lvl>
    <w:lvl w:ilvl="1" w:tplc="6DDE58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7AA282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09A1B0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BFEAA2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B1462E0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F3E45B2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E2464C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856E5BB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09AE0EC2"/>
    <w:multiLevelType w:val="hybridMultilevel"/>
    <w:tmpl w:val="A992D090"/>
    <w:lvl w:ilvl="0" w:tplc="297E2AF6">
      <w:start w:val="1"/>
      <w:numFmt w:val="decimal"/>
      <w:lvlText w:val="%1."/>
      <w:lvlJc w:val="left"/>
      <w:pPr>
        <w:ind w:left="1495" w:hanging="360"/>
      </w:pPr>
    </w:lvl>
    <w:lvl w:ilvl="1" w:tplc="8912083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8F24C7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9C76C68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4A61C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7B6EDA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84FC2B4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96C500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60CCE7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1DB3574"/>
    <w:multiLevelType w:val="hybridMultilevel"/>
    <w:tmpl w:val="723499BC"/>
    <w:lvl w:ilvl="0" w:tplc="300464FA">
      <w:start w:val="3"/>
      <w:numFmt w:val="decimal"/>
      <w:lvlText w:val="%1."/>
      <w:lvlJc w:val="left"/>
      <w:pPr>
        <w:ind w:left="1440" w:hanging="360"/>
      </w:pPr>
      <w:rPr>
        <w:rFonts w:hint="default"/>
        <w:b w:val="0"/>
      </w:rPr>
    </w:lvl>
    <w:lvl w:ilvl="1" w:tplc="2C6A571C" w:tentative="1">
      <w:start w:val="1"/>
      <w:numFmt w:val="lowerLetter"/>
      <w:lvlText w:val="%2."/>
      <w:lvlJc w:val="left"/>
      <w:pPr>
        <w:ind w:left="2160" w:hanging="360"/>
      </w:pPr>
    </w:lvl>
    <w:lvl w:ilvl="2" w:tplc="4678E6F6" w:tentative="1">
      <w:start w:val="1"/>
      <w:numFmt w:val="lowerRoman"/>
      <w:lvlText w:val="%3."/>
      <w:lvlJc w:val="right"/>
      <w:pPr>
        <w:ind w:left="2880" w:hanging="180"/>
      </w:pPr>
    </w:lvl>
    <w:lvl w:ilvl="3" w:tplc="2F4E511C" w:tentative="1">
      <w:start w:val="1"/>
      <w:numFmt w:val="decimal"/>
      <w:lvlText w:val="%4."/>
      <w:lvlJc w:val="left"/>
      <w:pPr>
        <w:ind w:left="3600" w:hanging="360"/>
      </w:pPr>
    </w:lvl>
    <w:lvl w:ilvl="4" w:tplc="2768286C" w:tentative="1">
      <w:start w:val="1"/>
      <w:numFmt w:val="lowerLetter"/>
      <w:lvlText w:val="%5."/>
      <w:lvlJc w:val="left"/>
      <w:pPr>
        <w:ind w:left="4320" w:hanging="360"/>
      </w:pPr>
    </w:lvl>
    <w:lvl w:ilvl="5" w:tplc="25B27EA0" w:tentative="1">
      <w:start w:val="1"/>
      <w:numFmt w:val="lowerRoman"/>
      <w:lvlText w:val="%6."/>
      <w:lvlJc w:val="right"/>
      <w:pPr>
        <w:ind w:left="5040" w:hanging="180"/>
      </w:pPr>
    </w:lvl>
    <w:lvl w:ilvl="6" w:tplc="2B6C592C" w:tentative="1">
      <w:start w:val="1"/>
      <w:numFmt w:val="decimal"/>
      <w:lvlText w:val="%7."/>
      <w:lvlJc w:val="left"/>
      <w:pPr>
        <w:ind w:left="5760" w:hanging="360"/>
      </w:pPr>
    </w:lvl>
    <w:lvl w:ilvl="7" w:tplc="4B8A3F98" w:tentative="1">
      <w:start w:val="1"/>
      <w:numFmt w:val="lowerLetter"/>
      <w:lvlText w:val="%8."/>
      <w:lvlJc w:val="left"/>
      <w:pPr>
        <w:ind w:left="6480" w:hanging="360"/>
      </w:pPr>
    </w:lvl>
    <w:lvl w:ilvl="8" w:tplc="11E49842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14F4020B"/>
    <w:multiLevelType w:val="hybridMultilevel"/>
    <w:tmpl w:val="41863A02"/>
    <w:lvl w:ilvl="0" w:tplc="8F36793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CCE2CC0" w:tentative="1">
      <w:start w:val="1"/>
      <w:numFmt w:val="lowerLetter"/>
      <w:lvlText w:val="%2."/>
      <w:lvlJc w:val="left"/>
      <w:pPr>
        <w:ind w:left="1440" w:hanging="360"/>
      </w:pPr>
    </w:lvl>
    <w:lvl w:ilvl="2" w:tplc="06E4B84A" w:tentative="1">
      <w:start w:val="1"/>
      <w:numFmt w:val="lowerRoman"/>
      <w:lvlText w:val="%3."/>
      <w:lvlJc w:val="right"/>
      <w:pPr>
        <w:ind w:left="2160" w:hanging="180"/>
      </w:pPr>
    </w:lvl>
    <w:lvl w:ilvl="3" w:tplc="5FC8E164" w:tentative="1">
      <w:start w:val="1"/>
      <w:numFmt w:val="decimal"/>
      <w:lvlText w:val="%4."/>
      <w:lvlJc w:val="left"/>
      <w:pPr>
        <w:ind w:left="2880" w:hanging="360"/>
      </w:pPr>
    </w:lvl>
    <w:lvl w:ilvl="4" w:tplc="41F00C84" w:tentative="1">
      <w:start w:val="1"/>
      <w:numFmt w:val="lowerLetter"/>
      <w:lvlText w:val="%5."/>
      <w:lvlJc w:val="left"/>
      <w:pPr>
        <w:ind w:left="3600" w:hanging="360"/>
      </w:pPr>
    </w:lvl>
    <w:lvl w:ilvl="5" w:tplc="A7B0BC18" w:tentative="1">
      <w:start w:val="1"/>
      <w:numFmt w:val="lowerRoman"/>
      <w:lvlText w:val="%6."/>
      <w:lvlJc w:val="right"/>
      <w:pPr>
        <w:ind w:left="4320" w:hanging="180"/>
      </w:pPr>
    </w:lvl>
    <w:lvl w:ilvl="6" w:tplc="7B086846" w:tentative="1">
      <w:start w:val="1"/>
      <w:numFmt w:val="decimal"/>
      <w:lvlText w:val="%7."/>
      <w:lvlJc w:val="left"/>
      <w:pPr>
        <w:ind w:left="5040" w:hanging="360"/>
      </w:pPr>
    </w:lvl>
    <w:lvl w:ilvl="7" w:tplc="A5B6D008" w:tentative="1">
      <w:start w:val="1"/>
      <w:numFmt w:val="lowerLetter"/>
      <w:lvlText w:val="%8."/>
      <w:lvlJc w:val="left"/>
      <w:pPr>
        <w:ind w:left="5760" w:hanging="360"/>
      </w:pPr>
    </w:lvl>
    <w:lvl w:ilvl="8" w:tplc="3B769F14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73D3107"/>
    <w:multiLevelType w:val="hybridMultilevel"/>
    <w:tmpl w:val="132AAE8E"/>
    <w:lvl w:ilvl="0" w:tplc="133EB5E8">
      <w:start w:val="4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20" w:hanging="360"/>
      </w:pPr>
    </w:lvl>
    <w:lvl w:ilvl="2" w:tplc="0419001B" w:tentative="1">
      <w:start w:val="1"/>
      <w:numFmt w:val="lowerRoman"/>
      <w:lvlText w:val="%3."/>
      <w:lvlJc w:val="right"/>
      <w:pPr>
        <w:ind w:left="3240" w:hanging="180"/>
      </w:pPr>
    </w:lvl>
    <w:lvl w:ilvl="3" w:tplc="0419000F" w:tentative="1">
      <w:start w:val="1"/>
      <w:numFmt w:val="decimal"/>
      <w:lvlText w:val="%4."/>
      <w:lvlJc w:val="left"/>
      <w:pPr>
        <w:ind w:left="3960" w:hanging="360"/>
      </w:pPr>
    </w:lvl>
    <w:lvl w:ilvl="4" w:tplc="04190019" w:tentative="1">
      <w:start w:val="1"/>
      <w:numFmt w:val="lowerLetter"/>
      <w:lvlText w:val="%5."/>
      <w:lvlJc w:val="left"/>
      <w:pPr>
        <w:ind w:left="4680" w:hanging="360"/>
      </w:pPr>
    </w:lvl>
    <w:lvl w:ilvl="5" w:tplc="0419001B" w:tentative="1">
      <w:start w:val="1"/>
      <w:numFmt w:val="lowerRoman"/>
      <w:lvlText w:val="%6."/>
      <w:lvlJc w:val="right"/>
      <w:pPr>
        <w:ind w:left="5400" w:hanging="180"/>
      </w:pPr>
    </w:lvl>
    <w:lvl w:ilvl="6" w:tplc="0419000F" w:tentative="1">
      <w:start w:val="1"/>
      <w:numFmt w:val="decimal"/>
      <w:lvlText w:val="%7."/>
      <w:lvlJc w:val="left"/>
      <w:pPr>
        <w:ind w:left="6120" w:hanging="360"/>
      </w:pPr>
    </w:lvl>
    <w:lvl w:ilvl="7" w:tplc="04190019" w:tentative="1">
      <w:start w:val="1"/>
      <w:numFmt w:val="lowerLetter"/>
      <w:lvlText w:val="%8."/>
      <w:lvlJc w:val="left"/>
      <w:pPr>
        <w:ind w:left="6840" w:hanging="360"/>
      </w:pPr>
    </w:lvl>
    <w:lvl w:ilvl="8" w:tplc="041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>
    <w:nsid w:val="1E55688A"/>
    <w:multiLevelType w:val="hybridMultilevel"/>
    <w:tmpl w:val="F2100F34"/>
    <w:lvl w:ilvl="0" w:tplc="8A38F20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9244D6C2" w:tentative="1">
      <w:start w:val="1"/>
      <w:numFmt w:val="lowerLetter"/>
      <w:lvlText w:val="%2."/>
      <w:lvlJc w:val="left"/>
      <w:pPr>
        <w:ind w:left="1440" w:hanging="360"/>
      </w:pPr>
    </w:lvl>
    <w:lvl w:ilvl="2" w:tplc="84E0E458" w:tentative="1">
      <w:start w:val="1"/>
      <w:numFmt w:val="lowerRoman"/>
      <w:lvlText w:val="%3."/>
      <w:lvlJc w:val="right"/>
      <w:pPr>
        <w:ind w:left="2160" w:hanging="180"/>
      </w:pPr>
    </w:lvl>
    <w:lvl w:ilvl="3" w:tplc="CA32717E" w:tentative="1">
      <w:start w:val="1"/>
      <w:numFmt w:val="decimal"/>
      <w:lvlText w:val="%4."/>
      <w:lvlJc w:val="left"/>
      <w:pPr>
        <w:ind w:left="2880" w:hanging="360"/>
      </w:pPr>
    </w:lvl>
    <w:lvl w:ilvl="4" w:tplc="4D1E0EAE" w:tentative="1">
      <w:start w:val="1"/>
      <w:numFmt w:val="lowerLetter"/>
      <w:lvlText w:val="%5."/>
      <w:lvlJc w:val="left"/>
      <w:pPr>
        <w:ind w:left="3600" w:hanging="360"/>
      </w:pPr>
    </w:lvl>
    <w:lvl w:ilvl="5" w:tplc="82AEECCE" w:tentative="1">
      <w:start w:val="1"/>
      <w:numFmt w:val="lowerRoman"/>
      <w:lvlText w:val="%6."/>
      <w:lvlJc w:val="right"/>
      <w:pPr>
        <w:ind w:left="4320" w:hanging="180"/>
      </w:pPr>
    </w:lvl>
    <w:lvl w:ilvl="6" w:tplc="2042CA78" w:tentative="1">
      <w:start w:val="1"/>
      <w:numFmt w:val="decimal"/>
      <w:lvlText w:val="%7."/>
      <w:lvlJc w:val="left"/>
      <w:pPr>
        <w:ind w:left="5040" w:hanging="360"/>
      </w:pPr>
    </w:lvl>
    <w:lvl w:ilvl="7" w:tplc="FA6EDD52" w:tentative="1">
      <w:start w:val="1"/>
      <w:numFmt w:val="lowerLetter"/>
      <w:lvlText w:val="%8."/>
      <w:lvlJc w:val="left"/>
      <w:pPr>
        <w:ind w:left="5760" w:hanging="360"/>
      </w:pPr>
    </w:lvl>
    <w:lvl w:ilvl="8" w:tplc="33A474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2467F94"/>
    <w:multiLevelType w:val="hybridMultilevel"/>
    <w:tmpl w:val="FDD2E8AC"/>
    <w:lvl w:ilvl="0" w:tplc="99C0040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BDAE3D4C" w:tentative="1">
      <w:start w:val="1"/>
      <w:numFmt w:val="lowerLetter"/>
      <w:lvlText w:val="%2."/>
      <w:lvlJc w:val="left"/>
      <w:pPr>
        <w:ind w:left="1440" w:hanging="360"/>
      </w:pPr>
    </w:lvl>
    <w:lvl w:ilvl="2" w:tplc="E5BE6B18" w:tentative="1">
      <w:start w:val="1"/>
      <w:numFmt w:val="lowerRoman"/>
      <w:lvlText w:val="%3."/>
      <w:lvlJc w:val="right"/>
      <w:pPr>
        <w:ind w:left="2160" w:hanging="180"/>
      </w:pPr>
    </w:lvl>
    <w:lvl w:ilvl="3" w:tplc="173464A0" w:tentative="1">
      <w:start w:val="1"/>
      <w:numFmt w:val="decimal"/>
      <w:lvlText w:val="%4."/>
      <w:lvlJc w:val="left"/>
      <w:pPr>
        <w:ind w:left="2880" w:hanging="360"/>
      </w:pPr>
    </w:lvl>
    <w:lvl w:ilvl="4" w:tplc="A81CCCC4" w:tentative="1">
      <w:start w:val="1"/>
      <w:numFmt w:val="lowerLetter"/>
      <w:lvlText w:val="%5."/>
      <w:lvlJc w:val="left"/>
      <w:pPr>
        <w:ind w:left="3600" w:hanging="360"/>
      </w:pPr>
    </w:lvl>
    <w:lvl w:ilvl="5" w:tplc="3A4AA004" w:tentative="1">
      <w:start w:val="1"/>
      <w:numFmt w:val="lowerRoman"/>
      <w:lvlText w:val="%6."/>
      <w:lvlJc w:val="right"/>
      <w:pPr>
        <w:ind w:left="4320" w:hanging="180"/>
      </w:pPr>
    </w:lvl>
    <w:lvl w:ilvl="6" w:tplc="3FF4E2D4" w:tentative="1">
      <w:start w:val="1"/>
      <w:numFmt w:val="decimal"/>
      <w:lvlText w:val="%7."/>
      <w:lvlJc w:val="left"/>
      <w:pPr>
        <w:ind w:left="5040" w:hanging="360"/>
      </w:pPr>
    </w:lvl>
    <w:lvl w:ilvl="7" w:tplc="7D827D6C" w:tentative="1">
      <w:start w:val="1"/>
      <w:numFmt w:val="lowerLetter"/>
      <w:lvlText w:val="%8."/>
      <w:lvlJc w:val="left"/>
      <w:pPr>
        <w:ind w:left="5760" w:hanging="360"/>
      </w:pPr>
    </w:lvl>
    <w:lvl w:ilvl="8" w:tplc="FF02986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2FB2C3F"/>
    <w:multiLevelType w:val="hybridMultilevel"/>
    <w:tmpl w:val="42763136"/>
    <w:lvl w:ilvl="0" w:tplc="7A1E57B4">
      <w:start w:val="1"/>
      <w:numFmt w:val="bullet"/>
      <w:lvlText w:val=""/>
      <w:lvlJc w:val="left"/>
      <w:pPr>
        <w:ind w:left="2062" w:hanging="360"/>
      </w:pPr>
      <w:rPr>
        <w:rFonts w:ascii="Symbol" w:hAnsi="Symbol" w:hint="default"/>
      </w:rPr>
    </w:lvl>
    <w:lvl w:ilvl="1" w:tplc="00BEFABE" w:tentative="1">
      <w:start w:val="1"/>
      <w:numFmt w:val="bullet"/>
      <w:lvlText w:val="o"/>
      <w:lvlJc w:val="left"/>
      <w:pPr>
        <w:ind w:left="2782" w:hanging="360"/>
      </w:pPr>
      <w:rPr>
        <w:rFonts w:ascii="Courier New" w:hAnsi="Courier New" w:cs="Courier New" w:hint="default"/>
      </w:rPr>
    </w:lvl>
    <w:lvl w:ilvl="2" w:tplc="0F127940" w:tentative="1">
      <w:start w:val="1"/>
      <w:numFmt w:val="bullet"/>
      <w:lvlText w:val=""/>
      <w:lvlJc w:val="left"/>
      <w:pPr>
        <w:ind w:left="3502" w:hanging="360"/>
      </w:pPr>
      <w:rPr>
        <w:rFonts w:ascii="Wingdings" w:hAnsi="Wingdings" w:hint="default"/>
      </w:rPr>
    </w:lvl>
    <w:lvl w:ilvl="3" w:tplc="2D52E706" w:tentative="1">
      <w:start w:val="1"/>
      <w:numFmt w:val="bullet"/>
      <w:lvlText w:val=""/>
      <w:lvlJc w:val="left"/>
      <w:pPr>
        <w:ind w:left="4222" w:hanging="360"/>
      </w:pPr>
      <w:rPr>
        <w:rFonts w:ascii="Symbol" w:hAnsi="Symbol" w:hint="default"/>
      </w:rPr>
    </w:lvl>
    <w:lvl w:ilvl="4" w:tplc="5B0E9042" w:tentative="1">
      <w:start w:val="1"/>
      <w:numFmt w:val="bullet"/>
      <w:lvlText w:val="o"/>
      <w:lvlJc w:val="left"/>
      <w:pPr>
        <w:ind w:left="4942" w:hanging="360"/>
      </w:pPr>
      <w:rPr>
        <w:rFonts w:ascii="Courier New" w:hAnsi="Courier New" w:cs="Courier New" w:hint="default"/>
      </w:rPr>
    </w:lvl>
    <w:lvl w:ilvl="5" w:tplc="DE32AE66" w:tentative="1">
      <w:start w:val="1"/>
      <w:numFmt w:val="bullet"/>
      <w:lvlText w:val=""/>
      <w:lvlJc w:val="left"/>
      <w:pPr>
        <w:ind w:left="5662" w:hanging="360"/>
      </w:pPr>
      <w:rPr>
        <w:rFonts w:ascii="Wingdings" w:hAnsi="Wingdings" w:hint="default"/>
      </w:rPr>
    </w:lvl>
    <w:lvl w:ilvl="6" w:tplc="F86AABDA" w:tentative="1">
      <w:start w:val="1"/>
      <w:numFmt w:val="bullet"/>
      <w:lvlText w:val=""/>
      <w:lvlJc w:val="left"/>
      <w:pPr>
        <w:ind w:left="6382" w:hanging="360"/>
      </w:pPr>
      <w:rPr>
        <w:rFonts w:ascii="Symbol" w:hAnsi="Symbol" w:hint="default"/>
      </w:rPr>
    </w:lvl>
    <w:lvl w:ilvl="7" w:tplc="4CC23FFE" w:tentative="1">
      <w:start w:val="1"/>
      <w:numFmt w:val="bullet"/>
      <w:lvlText w:val="o"/>
      <w:lvlJc w:val="left"/>
      <w:pPr>
        <w:ind w:left="7102" w:hanging="360"/>
      </w:pPr>
      <w:rPr>
        <w:rFonts w:ascii="Courier New" w:hAnsi="Courier New" w:cs="Courier New" w:hint="default"/>
      </w:rPr>
    </w:lvl>
    <w:lvl w:ilvl="8" w:tplc="8884C422" w:tentative="1">
      <w:start w:val="1"/>
      <w:numFmt w:val="bullet"/>
      <w:lvlText w:val=""/>
      <w:lvlJc w:val="left"/>
      <w:pPr>
        <w:ind w:left="7822" w:hanging="360"/>
      </w:pPr>
      <w:rPr>
        <w:rFonts w:ascii="Wingdings" w:hAnsi="Wingdings" w:hint="default"/>
      </w:rPr>
    </w:lvl>
  </w:abstractNum>
  <w:abstractNum w:abstractNumId="12">
    <w:nsid w:val="24C95F88"/>
    <w:multiLevelType w:val="hybridMultilevel"/>
    <w:tmpl w:val="6CF8F754"/>
    <w:lvl w:ilvl="0" w:tplc="9740DBA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4E3CDA20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B128D1D2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EE386768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04B912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55FCF990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8F2275B2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BA945054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3822B9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2A761ED3"/>
    <w:multiLevelType w:val="hybridMultilevel"/>
    <w:tmpl w:val="928EFEEC"/>
    <w:lvl w:ilvl="0" w:tplc="6ED42A72">
      <w:start w:val="1"/>
      <w:numFmt w:val="bullet"/>
      <w:lvlText w:val=""/>
      <w:lvlJc w:val="left"/>
      <w:pPr>
        <w:ind w:left="1500" w:hanging="360"/>
      </w:pPr>
      <w:rPr>
        <w:rFonts w:ascii="Symbol" w:hAnsi="Symbol" w:hint="default"/>
      </w:rPr>
    </w:lvl>
    <w:lvl w:ilvl="1" w:tplc="C31EEFFC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278A24BA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51FA661A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58AC2456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3D72BEB6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E55C987A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F164414C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7A207A38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4">
    <w:nsid w:val="2D5D7796"/>
    <w:multiLevelType w:val="hybridMultilevel"/>
    <w:tmpl w:val="56324DA2"/>
    <w:lvl w:ilvl="0" w:tplc="79425512">
      <w:start w:val="1"/>
      <w:numFmt w:val="bullet"/>
      <w:lvlText w:val=""/>
      <w:lvlJc w:val="left"/>
      <w:pPr>
        <w:ind w:left="928" w:hanging="360"/>
      </w:pPr>
      <w:rPr>
        <w:rFonts w:ascii="Symbol" w:hAnsi="Symbol" w:hint="default"/>
      </w:rPr>
    </w:lvl>
    <w:lvl w:ilvl="1" w:tplc="F196959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875A0B9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692AD35E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7584D350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4B0C8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D8C48034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E274187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7D8C39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3055664C"/>
    <w:multiLevelType w:val="hybridMultilevel"/>
    <w:tmpl w:val="80361088"/>
    <w:lvl w:ilvl="0" w:tplc="C550381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FE297F0" w:tentative="1">
      <w:start w:val="1"/>
      <w:numFmt w:val="lowerLetter"/>
      <w:lvlText w:val="%2."/>
      <w:lvlJc w:val="left"/>
      <w:pPr>
        <w:ind w:left="1440" w:hanging="360"/>
      </w:pPr>
    </w:lvl>
    <w:lvl w:ilvl="2" w:tplc="3BEE7578" w:tentative="1">
      <w:start w:val="1"/>
      <w:numFmt w:val="lowerRoman"/>
      <w:lvlText w:val="%3."/>
      <w:lvlJc w:val="right"/>
      <w:pPr>
        <w:ind w:left="2160" w:hanging="180"/>
      </w:pPr>
    </w:lvl>
    <w:lvl w:ilvl="3" w:tplc="0D4C9952" w:tentative="1">
      <w:start w:val="1"/>
      <w:numFmt w:val="decimal"/>
      <w:lvlText w:val="%4."/>
      <w:lvlJc w:val="left"/>
      <w:pPr>
        <w:ind w:left="2880" w:hanging="360"/>
      </w:pPr>
    </w:lvl>
    <w:lvl w:ilvl="4" w:tplc="4746A964" w:tentative="1">
      <w:start w:val="1"/>
      <w:numFmt w:val="lowerLetter"/>
      <w:lvlText w:val="%5."/>
      <w:lvlJc w:val="left"/>
      <w:pPr>
        <w:ind w:left="3600" w:hanging="360"/>
      </w:pPr>
    </w:lvl>
    <w:lvl w:ilvl="5" w:tplc="070A73E2" w:tentative="1">
      <w:start w:val="1"/>
      <w:numFmt w:val="lowerRoman"/>
      <w:lvlText w:val="%6."/>
      <w:lvlJc w:val="right"/>
      <w:pPr>
        <w:ind w:left="4320" w:hanging="180"/>
      </w:pPr>
    </w:lvl>
    <w:lvl w:ilvl="6" w:tplc="4612B5F4" w:tentative="1">
      <w:start w:val="1"/>
      <w:numFmt w:val="decimal"/>
      <w:lvlText w:val="%7."/>
      <w:lvlJc w:val="left"/>
      <w:pPr>
        <w:ind w:left="5040" w:hanging="360"/>
      </w:pPr>
    </w:lvl>
    <w:lvl w:ilvl="7" w:tplc="C7521110" w:tentative="1">
      <w:start w:val="1"/>
      <w:numFmt w:val="lowerLetter"/>
      <w:lvlText w:val="%8."/>
      <w:lvlJc w:val="left"/>
      <w:pPr>
        <w:ind w:left="5760" w:hanging="360"/>
      </w:pPr>
    </w:lvl>
    <w:lvl w:ilvl="8" w:tplc="0CC2E39C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38371A1"/>
    <w:multiLevelType w:val="hybridMultilevel"/>
    <w:tmpl w:val="78F0210C"/>
    <w:lvl w:ilvl="0" w:tplc="257C73D4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23CCCBAE" w:tentative="1">
      <w:start w:val="1"/>
      <w:numFmt w:val="lowerLetter"/>
      <w:lvlText w:val="%2."/>
      <w:lvlJc w:val="left"/>
      <w:pPr>
        <w:ind w:left="2160" w:hanging="360"/>
      </w:pPr>
    </w:lvl>
    <w:lvl w:ilvl="2" w:tplc="606465FE" w:tentative="1">
      <w:start w:val="1"/>
      <w:numFmt w:val="lowerRoman"/>
      <w:lvlText w:val="%3."/>
      <w:lvlJc w:val="right"/>
      <w:pPr>
        <w:ind w:left="2880" w:hanging="180"/>
      </w:pPr>
    </w:lvl>
    <w:lvl w:ilvl="3" w:tplc="4314D27A" w:tentative="1">
      <w:start w:val="1"/>
      <w:numFmt w:val="decimal"/>
      <w:lvlText w:val="%4."/>
      <w:lvlJc w:val="left"/>
      <w:pPr>
        <w:ind w:left="3600" w:hanging="360"/>
      </w:pPr>
    </w:lvl>
    <w:lvl w:ilvl="4" w:tplc="165E85E4" w:tentative="1">
      <w:start w:val="1"/>
      <w:numFmt w:val="lowerLetter"/>
      <w:lvlText w:val="%5."/>
      <w:lvlJc w:val="left"/>
      <w:pPr>
        <w:ind w:left="4320" w:hanging="360"/>
      </w:pPr>
    </w:lvl>
    <w:lvl w:ilvl="5" w:tplc="E3189330" w:tentative="1">
      <w:start w:val="1"/>
      <w:numFmt w:val="lowerRoman"/>
      <w:lvlText w:val="%6."/>
      <w:lvlJc w:val="right"/>
      <w:pPr>
        <w:ind w:left="5040" w:hanging="180"/>
      </w:pPr>
    </w:lvl>
    <w:lvl w:ilvl="6" w:tplc="4620B41A" w:tentative="1">
      <w:start w:val="1"/>
      <w:numFmt w:val="decimal"/>
      <w:lvlText w:val="%7."/>
      <w:lvlJc w:val="left"/>
      <w:pPr>
        <w:ind w:left="5760" w:hanging="360"/>
      </w:pPr>
    </w:lvl>
    <w:lvl w:ilvl="7" w:tplc="E08A9C10" w:tentative="1">
      <w:start w:val="1"/>
      <w:numFmt w:val="lowerLetter"/>
      <w:lvlText w:val="%8."/>
      <w:lvlJc w:val="left"/>
      <w:pPr>
        <w:ind w:left="6480" w:hanging="360"/>
      </w:pPr>
    </w:lvl>
    <w:lvl w:ilvl="8" w:tplc="A0881F74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>
    <w:nsid w:val="377F2F63"/>
    <w:multiLevelType w:val="hybridMultilevel"/>
    <w:tmpl w:val="5A7E1C60"/>
    <w:lvl w:ilvl="0" w:tplc="B0C0598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3EA647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8FF0678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4641A6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CD70F9E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7D8E1D0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93B2937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24E858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888FEA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86234A0"/>
    <w:multiLevelType w:val="hybridMultilevel"/>
    <w:tmpl w:val="A2BE05FE"/>
    <w:lvl w:ilvl="0" w:tplc="5E403DC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cs="Times New Roman" w:hint="default"/>
      </w:rPr>
    </w:lvl>
    <w:lvl w:ilvl="1" w:tplc="F4EA7394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7490163E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8A5E9C3E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72386368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EDDEE420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3F7AA04C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367482AE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AD96EB4C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9">
    <w:nsid w:val="40E434C6"/>
    <w:multiLevelType w:val="hybridMultilevel"/>
    <w:tmpl w:val="361AE864"/>
    <w:lvl w:ilvl="0" w:tplc="C506309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2C8422E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0A2422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958B8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998E4D8C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6B24A9F6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B688FAE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1F627E1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D884D2F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416E6586"/>
    <w:multiLevelType w:val="hybridMultilevel"/>
    <w:tmpl w:val="27486178"/>
    <w:lvl w:ilvl="0" w:tplc="2B40C494">
      <w:start w:val="1"/>
      <w:numFmt w:val="bullet"/>
      <w:lvlText w:val=""/>
      <w:lvlJc w:val="left"/>
      <w:pPr>
        <w:ind w:left="2226" w:hanging="360"/>
      </w:pPr>
      <w:rPr>
        <w:rFonts w:ascii="Symbol" w:hAnsi="Symbol" w:hint="default"/>
      </w:rPr>
    </w:lvl>
    <w:lvl w:ilvl="1" w:tplc="D3306D8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98A6F1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2CC9CC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ACDA3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6B69A2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CE0CB9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7170593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85A83B2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20903B7"/>
    <w:multiLevelType w:val="hybridMultilevel"/>
    <w:tmpl w:val="AF42F5AE"/>
    <w:lvl w:ilvl="0" w:tplc="3600170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0EC25F4" w:tentative="1">
      <w:start w:val="1"/>
      <w:numFmt w:val="lowerLetter"/>
      <w:lvlText w:val="%2."/>
      <w:lvlJc w:val="left"/>
      <w:pPr>
        <w:ind w:left="1440" w:hanging="360"/>
      </w:pPr>
    </w:lvl>
    <w:lvl w:ilvl="2" w:tplc="57220514" w:tentative="1">
      <w:start w:val="1"/>
      <w:numFmt w:val="lowerRoman"/>
      <w:lvlText w:val="%3."/>
      <w:lvlJc w:val="right"/>
      <w:pPr>
        <w:ind w:left="2160" w:hanging="180"/>
      </w:pPr>
    </w:lvl>
    <w:lvl w:ilvl="3" w:tplc="4EA6922E" w:tentative="1">
      <w:start w:val="1"/>
      <w:numFmt w:val="decimal"/>
      <w:lvlText w:val="%4."/>
      <w:lvlJc w:val="left"/>
      <w:pPr>
        <w:ind w:left="2880" w:hanging="360"/>
      </w:pPr>
    </w:lvl>
    <w:lvl w:ilvl="4" w:tplc="532E82CE" w:tentative="1">
      <w:start w:val="1"/>
      <w:numFmt w:val="lowerLetter"/>
      <w:lvlText w:val="%5."/>
      <w:lvlJc w:val="left"/>
      <w:pPr>
        <w:ind w:left="3600" w:hanging="360"/>
      </w:pPr>
    </w:lvl>
    <w:lvl w:ilvl="5" w:tplc="C1825314" w:tentative="1">
      <w:start w:val="1"/>
      <w:numFmt w:val="lowerRoman"/>
      <w:lvlText w:val="%6."/>
      <w:lvlJc w:val="right"/>
      <w:pPr>
        <w:ind w:left="4320" w:hanging="180"/>
      </w:pPr>
    </w:lvl>
    <w:lvl w:ilvl="6" w:tplc="98382AFA" w:tentative="1">
      <w:start w:val="1"/>
      <w:numFmt w:val="decimal"/>
      <w:lvlText w:val="%7."/>
      <w:lvlJc w:val="left"/>
      <w:pPr>
        <w:ind w:left="5040" w:hanging="360"/>
      </w:pPr>
    </w:lvl>
    <w:lvl w:ilvl="7" w:tplc="0D5021E2" w:tentative="1">
      <w:start w:val="1"/>
      <w:numFmt w:val="lowerLetter"/>
      <w:lvlText w:val="%8."/>
      <w:lvlJc w:val="left"/>
      <w:pPr>
        <w:ind w:left="5760" w:hanging="360"/>
      </w:pPr>
    </w:lvl>
    <w:lvl w:ilvl="8" w:tplc="43A6BCB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5BB476B"/>
    <w:multiLevelType w:val="hybridMultilevel"/>
    <w:tmpl w:val="500C2FCE"/>
    <w:lvl w:ilvl="0" w:tplc="F1F4BA40">
      <w:start w:val="1"/>
      <w:numFmt w:val="decimal"/>
      <w:lvlText w:val="%1."/>
      <w:lvlJc w:val="left"/>
      <w:pPr>
        <w:ind w:left="720" w:hanging="360"/>
      </w:pPr>
    </w:lvl>
    <w:lvl w:ilvl="1" w:tplc="9F8404F6" w:tentative="1">
      <w:start w:val="1"/>
      <w:numFmt w:val="lowerLetter"/>
      <w:lvlText w:val="%2."/>
      <w:lvlJc w:val="left"/>
      <w:pPr>
        <w:ind w:left="1440" w:hanging="360"/>
      </w:pPr>
    </w:lvl>
    <w:lvl w:ilvl="2" w:tplc="ACBAE218" w:tentative="1">
      <w:start w:val="1"/>
      <w:numFmt w:val="lowerRoman"/>
      <w:lvlText w:val="%3."/>
      <w:lvlJc w:val="right"/>
      <w:pPr>
        <w:ind w:left="2160" w:hanging="180"/>
      </w:pPr>
    </w:lvl>
    <w:lvl w:ilvl="3" w:tplc="4B2C311A" w:tentative="1">
      <w:start w:val="1"/>
      <w:numFmt w:val="decimal"/>
      <w:lvlText w:val="%4."/>
      <w:lvlJc w:val="left"/>
      <w:pPr>
        <w:ind w:left="2880" w:hanging="360"/>
      </w:pPr>
    </w:lvl>
    <w:lvl w:ilvl="4" w:tplc="052EF5CE" w:tentative="1">
      <w:start w:val="1"/>
      <w:numFmt w:val="lowerLetter"/>
      <w:lvlText w:val="%5."/>
      <w:lvlJc w:val="left"/>
      <w:pPr>
        <w:ind w:left="3600" w:hanging="360"/>
      </w:pPr>
    </w:lvl>
    <w:lvl w:ilvl="5" w:tplc="7514EA1C" w:tentative="1">
      <w:start w:val="1"/>
      <w:numFmt w:val="lowerRoman"/>
      <w:lvlText w:val="%6."/>
      <w:lvlJc w:val="right"/>
      <w:pPr>
        <w:ind w:left="4320" w:hanging="180"/>
      </w:pPr>
    </w:lvl>
    <w:lvl w:ilvl="6" w:tplc="EFFC334A" w:tentative="1">
      <w:start w:val="1"/>
      <w:numFmt w:val="decimal"/>
      <w:lvlText w:val="%7."/>
      <w:lvlJc w:val="left"/>
      <w:pPr>
        <w:ind w:left="5040" w:hanging="360"/>
      </w:pPr>
    </w:lvl>
    <w:lvl w:ilvl="7" w:tplc="FBD81730" w:tentative="1">
      <w:start w:val="1"/>
      <w:numFmt w:val="lowerLetter"/>
      <w:lvlText w:val="%8."/>
      <w:lvlJc w:val="left"/>
      <w:pPr>
        <w:ind w:left="5760" w:hanging="360"/>
      </w:pPr>
    </w:lvl>
    <w:lvl w:ilvl="8" w:tplc="F884982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8DF4BAF"/>
    <w:multiLevelType w:val="hybridMultilevel"/>
    <w:tmpl w:val="800CBA66"/>
    <w:lvl w:ilvl="0" w:tplc="936064D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995CC918" w:tentative="1">
      <w:start w:val="1"/>
      <w:numFmt w:val="lowerLetter"/>
      <w:lvlText w:val="%2."/>
      <w:lvlJc w:val="left"/>
      <w:pPr>
        <w:ind w:left="1789" w:hanging="360"/>
      </w:pPr>
    </w:lvl>
    <w:lvl w:ilvl="2" w:tplc="3DDA60FE" w:tentative="1">
      <w:start w:val="1"/>
      <w:numFmt w:val="lowerRoman"/>
      <w:lvlText w:val="%3."/>
      <w:lvlJc w:val="right"/>
      <w:pPr>
        <w:ind w:left="2509" w:hanging="180"/>
      </w:pPr>
    </w:lvl>
    <w:lvl w:ilvl="3" w:tplc="5C64E3AC" w:tentative="1">
      <w:start w:val="1"/>
      <w:numFmt w:val="decimal"/>
      <w:lvlText w:val="%4."/>
      <w:lvlJc w:val="left"/>
      <w:pPr>
        <w:ind w:left="3229" w:hanging="360"/>
      </w:pPr>
    </w:lvl>
    <w:lvl w:ilvl="4" w:tplc="E876824A" w:tentative="1">
      <w:start w:val="1"/>
      <w:numFmt w:val="lowerLetter"/>
      <w:lvlText w:val="%5."/>
      <w:lvlJc w:val="left"/>
      <w:pPr>
        <w:ind w:left="3949" w:hanging="360"/>
      </w:pPr>
    </w:lvl>
    <w:lvl w:ilvl="5" w:tplc="B178E362" w:tentative="1">
      <w:start w:val="1"/>
      <w:numFmt w:val="lowerRoman"/>
      <w:lvlText w:val="%6."/>
      <w:lvlJc w:val="right"/>
      <w:pPr>
        <w:ind w:left="4669" w:hanging="180"/>
      </w:pPr>
    </w:lvl>
    <w:lvl w:ilvl="6" w:tplc="B3CAEDF8" w:tentative="1">
      <w:start w:val="1"/>
      <w:numFmt w:val="decimal"/>
      <w:lvlText w:val="%7."/>
      <w:lvlJc w:val="left"/>
      <w:pPr>
        <w:ind w:left="5389" w:hanging="360"/>
      </w:pPr>
    </w:lvl>
    <w:lvl w:ilvl="7" w:tplc="C7DAA706" w:tentative="1">
      <w:start w:val="1"/>
      <w:numFmt w:val="lowerLetter"/>
      <w:lvlText w:val="%8."/>
      <w:lvlJc w:val="left"/>
      <w:pPr>
        <w:ind w:left="6109" w:hanging="360"/>
      </w:pPr>
    </w:lvl>
    <w:lvl w:ilvl="8" w:tplc="2006DF44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5560097E"/>
    <w:multiLevelType w:val="hybridMultilevel"/>
    <w:tmpl w:val="A8C65BB2"/>
    <w:lvl w:ilvl="0" w:tplc="435C7FA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E260F9BC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4FCA803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DC0C46F2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499685C8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E0C9E8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60CE5E70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56EC3A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15CEF5CA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5">
    <w:nsid w:val="5AC50974"/>
    <w:multiLevelType w:val="hybridMultilevel"/>
    <w:tmpl w:val="ABCAD07E"/>
    <w:lvl w:ilvl="0" w:tplc="83A0046E">
      <w:start w:val="1"/>
      <w:numFmt w:val="decimal"/>
      <w:lvlText w:val="%1."/>
      <w:lvlJc w:val="left"/>
      <w:pPr>
        <w:ind w:left="1429" w:hanging="360"/>
      </w:pPr>
    </w:lvl>
    <w:lvl w:ilvl="1" w:tplc="2E8E8808" w:tentative="1">
      <w:start w:val="1"/>
      <w:numFmt w:val="lowerLetter"/>
      <w:lvlText w:val="%2."/>
      <w:lvlJc w:val="left"/>
      <w:pPr>
        <w:ind w:left="2149" w:hanging="360"/>
      </w:pPr>
    </w:lvl>
    <w:lvl w:ilvl="2" w:tplc="0F0A4292" w:tentative="1">
      <w:start w:val="1"/>
      <w:numFmt w:val="lowerRoman"/>
      <w:lvlText w:val="%3."/>
      <w:lvlJc w:val="right"/>
      <w:pPr>
        <w:ind w:left="2869" w:hanging="180"/>
      </w:pPr>
    </w:lvl>
    <w:lvl w:ilvl="3" w:tplc="7152F320" w:tentative="1">
      <w:start w:val="1"/>
      <w:numFmt w:val="decimal"/>
      <w:lvlText w:val="%4."/>
      <w:lvlJc w:val="left"/>
      <w:pPr>
        <w:ind w:left="3589" w:hanging="360"/>
      </w:pPr>
    </w:lvl>
    <w:lvl w:ilvl="4" w:tplc="9258C314" w:tentative="1">
      <w:start w:val="1"/>
      <w:numFmt w:val="lowerLetter"/>
      <w:lvlText w:val="%5."/>
      <w:lvlJc w:val="left"/>
      <w:pPr>
        <w:ind w:left="4309" w:hanging="360"/>
      </w:pPr>
    </w:lvl>
    <w:lvl w:ilvl="5" w:tplc="4B100172" w:tentative="1">
      <w:start w:val="1"/>
      <w:numFmt w:val="lowerRoman"/>
      <w:lvlText w:val="%6."/>
      <w:lvlJc w:val="right"/>
      <w:pPr>
        <w:ind w:left="5029" w:hanging="180"/>
      </w:pPr>
    </w:lvl>
    <w:lvl w:ilvl="6" w:tplc="BC5A631E" w:tentative="1">
      <w:start w:val="1"/>
      <w:numFmt w:val="decimal"/>
      <w:lvlText w:val="%7."/>
      <w:lvlJc w:val="left"/>
      <w:pPr>
        <w:ind w:left="5749" w:hanging="360"/>
      </w:pPr>
    </w:lvl>
    <w:lvl w:ilvl="7" w:tplc="CCE85C4E" w:tentative="1">
      <w:start w:val="1"/>
      <w:numFmt w:val="lowerLetter"/>
      <w:lvlText w:val="%8."/>
      <w:lvlJc w:val="left"/>
      <w:pPr>
        <w:ind w:left="6469" w:hanging="360"/>
      </w:pPr>
    </w:lvl>
    <w:lvl w:ilvl="8" w:tplc="AA786E64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5B4F3414"/>
    <w:multiLevelType w:val="hybridMultilevel"/>
    <w:tmpl w:val="51F20CA0"/>
    <w:lvl w:ilvl="0" w:tplc="2CF64C3C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F176FD4A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CDB643E4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CE0C191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E322495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70FAB1D2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4C8AA838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F2FE7F88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F9721026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5CC5499F"/>
    <w:multiLevelType w:val="hybridMultilevel"/>
    <w:tmpl w:val="EFE4C680"/>
    <w:lvl w:ilvl="0" w:tplc="96CEDCBA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606C71E0" w:tentative="1">
      <w:start w:val="1"/>
      <w:numFmt w:val="lowerLetter"/>
      <w:lvlText w:val="%2."/>
      <w:lvlJc w:val="left"/>
      <w:pPr>
        <w:ind w:left="2160" w:hanging="360"/>
      </w:pPr>
    </w:lvl>
    <w:lvl w:ilvl="2" w:tplc="206C3F44" w:tentative="1">
      <w:start w:val="1"/>
      <w:numFmt w:val="lowerRoman"/>
      <w:lvlText w:val="%3."/>
      <w:lvlJc w:val="right"/>
      <w:pPr>
        <w:ind w:left="2880" w:hanging="180"/>
      </w:pPr>
    </w:lvl>
    <w:lvl w:ilvl="3" w:tplc="5F9A35EE" w:tentative="1">
      <w:start w:val="1"/>
      <w:numFmt w:val="decimal"/>
      <w:lvlText w:val="%4."/>
      <w:lvlJc w:val="left"/>
      <w:pPr>
        <w:ind w:left="3600" w:hanging="360"/>
      </w:pPr>
    </w:lvl>
    <w:lvl w:ilvl="4" w:tplc="62E2F3B8" w:tentative="1">
      <w:start w:val="1"/>
      <w:numFmt w:val="lowerLetter"/>
      <w:lvlText w:val="%5."/>
      <w:lvlJc w:val="left"/>
      <w:pPr>
        <w:ind w:left="4320" w:hanging="360"/>
      </w:pPr>
    </w:lvl>
    <w:lvl w:ilvl="5" w:tplc="9FF2AD90" w:tentative="1">
      <w:start w:val="1"/>
      <w:numFmt w:val="lowerRoman"/>
      <w:lvlText w:val="%6."/>
      <w:lvlJc w:val="right"/>
      <w:pPr>
        <w:ind w:left="5040" w:hanging="180"/>
      </w:pPr>
    </w:lvl>
    <w:lvl w:ilvl="6" w:tplc="FC782AB4" w:tentative="1">
      <w:start w:val="1"/>
      <w:numFmt w:val="decimal"/>
      <w:lvlText w:val="%7."/>
      <w:lvlJc w:val="left"/>
      <w:pPr>
        <w:ind w:left="5760" w:hanging="360"/>
      </w:pPr>
    </w:lvl>
    <w:lvl w:ilvl="7" w:tplc="A4828A96" w:tentative="1">
      <w:start w:val="1"/>
      <w:numFmt w:val="lowerLetter"/>
      <w:lvlText w:val="%8."/>
      <w:lvlJc w:val="left"/>
      <w:pPr>
        <w:ind w:left="6480" w:hanging="360"/>
      </w:pPr>
    </w:lvl>
    <w:lvl w:ilvl="8" w:tplc="23909220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8">
    <w:nsid w:val="6982623C"/>
    <w:multiLevelType w:val="hybridMultilevel"/>
    <w:tmpl w:val="E5F80E88"/>
    <w:lvl w:ilvl="0" w:tplc="B11AE31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1A65D5C" w:tentative="1">
      <w:start w:val="1"/>
      <w:numFmt w:val="lowerLetter"/>
      <w:lvlText w:val="%2."/>
      <w:lvlJc w:val="left"/>
      <w:pPr>
        <w:ind w:left="1440" w:hanging="360"/>
      </w:pPr>
    </w:lvl>
    <w:lvl w:ilvl="2" w:tplc="E9BECE64" w:tentative="1">
      <w:start w:val="1"/>
      <w:numFmt w:val="lowerRoman"/>
      <w:lvlText w:val="%3."/>
      <w:lvlJc w:val="right"/>
      <w:pPr>
        <w:ind w:left="2160" w:hanging="180"/>
      </w:pPr>
    </w:lvl>
    <w:lvl w:ilvl="3" w:tplc="7FBE1384" w:tentative="1">
      <w:start w:val="1"/>
      <w:numFmt w:val="decimal"/>
      <w:lvlText w:val="%4."/>
      <w:lvlJc w:val="left"/>
      <w:pPr>
        <w:ind w:left="2880" w:hanging="360"/>
      </w:pPr>
    </w:lvl>
    <w:lvl w:ilvl="4" w:tplc="311C4452" w:tentative="1">
      <w:start w:val="1"/>
      <w:numFmt w:val="lowerLetter"/>
      <w:lvlText w:val="%5."/>
      <w:lvlJc w:val="left"/>
      <w:pPr>
        <w:ind w:left="3600" w:hanging="360"/>
      </w:pPr>
    </w:lvl>
    <w:lvl w:ilvl="5" w:tplc="6A5A6E00" w:tentative="1">
      <w:start w:val="1"/>
      <w:numFmt w:val="lowerRoman"/>
      <w:lvlText w:val="%6."/>
      <w:lvlJc w:val="right"/>
      <w:pPr>
        <w:ind w:left="4320" w:hanging="180"/>
      </w:pPr>
    </w:lvl>
    <w:lvl w:ilvl="6" w:tplc="854AFD66" w:tentative="1">
      <w:start w:val="1"/>
      <w:numFmt w:val="decimal"/>
      <w:lvlText w:val="%7."/>
      <w:lvlJc w:val="left"/>
      <w:pPr>
        <w:ind w:left="5040" w:hanging="360"/>
      </w:pPr>
    </w:lvl>
    <w:lvl w:ilvl="7" w:tplc="B52AAFA6" w:tentative="1">
      <w:start w:val="1"/>
      <w:numFmt w:val="lowerLetter"/>
      <w:lvlText w:val="%8."/>
      <w:lvlJc w:val="left"/>
      <w:pPr>
        <w:ind w:left="5760" w:hanging="360"/>
      </w:pPr>
    </w:lvl>
    <w:lvl w:ilvl="8" w:tplc="0ABE625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9D90457"/>
    <w:multiLevelType w:val="hybridMultilevel"/>
    <w:tmpl w:val="6B4A79D2"/>
    <w:lvl w:ilvl="0" w:tplc="A51A6946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3E5477C8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9E24311A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3DCAEC96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F536C7D4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A8902098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F0B6385C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78FE1E1E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E8DCC9AE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69EF3575"/>
    <w:multiLevelType w:val="hybridMultilevel"/>
    <w:tmpl w:val="13EC832E"/>
    <w:lvl w:ilvl="0" w:tplc="F7B8D43E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FF2ABA0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E944FA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1AA18FE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D52C95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D82745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C302D6A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DCED300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5821F9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>
    <w:nsid w:val="6DDD055D"/>
    <w:multiLevelType w:val="hybridMultilevel"/>
    <w:tmpl w:val="4D681F7C"/>
    <w:lvl w:ilvl="0" w:tplc="7C1E0A9E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  <w:color w:val="000000"/>
      </w:rPr>
    </w:lvl>
    <w:lvl w:ilvl="1" w:tplc="9886ECB8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E9228256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95567F68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1B223F80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7284BF1C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2C1A5472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F6664EAA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41C0DE4A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>
    <w:nsid w:val="6E481D91"/>
    <w:multiLevelType w:val="hybridMultilevel"/>
    <w:tmpl w:val="06D0C3F8"/>
    <w:lvl w:ilvl="0" w:tplc="EF7AC3C2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78C82022" w:tentative="1">
      <w:start w:val="1"/>
      <w:numFmt w:val="lowerLetter"/>
      <w:lvlText w:val="%2."/>
      <w:lvlJc w:val="left"/>
      <w:pPr>
        <w:ind w:left="1440" w:hanging="360"/>
      </w:pPr>
    </w:lvl>
    <w:lvl w:ilvl="2" w:tplc="FCDAE278" w:tentative="1">
      <w:start w:val="1"/>
      <w:numFmt w:val="lowerRoman"/>
      <w:lvlText w:val="%3."/>
      <w:lvlJc w:val="right"/>
      <w:pPr>
        <w:ind w:left="2160" w:hanging="180"/>
      </w:pPr>
    </w:lvl>
    <w:lvl w:ilvl="3" w:tplc="CF7441DA" w:tentative="1">
      <w:start w:val="1"/>
      <w:numFmt w:val="decimal"/>
      <w:lvlText w:val="%4."/>
      <w:lvlJc w:val="left"/>
      <w:pPr>
        <w:ind w:left="2880" w:hanging="360"/>
      </w:pPr>
    </w:lvl>
    <w:lvl w:ilvl="4" w:tplc="A740F570" w:tentative="1">
      <w:start w:val="1"/>
      <w:numFmt w:val="lowerLetter"/>
      <w:lvlText w:val="%5."/>
      <w:lvlJc w:val="left"/>
      <w:pPr>
        <w:ind w:left="3600" w:hanging="360"/>
      </w:pPr>
    </w:lvl>
    <w:lvl w:ilvl="5" w:tplc="8688B27E" w:tentative="1">
      <w:start w:val="1"/>
      <w:numFmt w:val="lowerRoman"/>
      <w:lvlText w:val="%6."/>
      <w:lvlJc w:val="right"/>
      <w:pPr>
        <w:ind w:left="4320" w:hanging="180"/>
      </w:pPr>
    </w:lvl>
    <w:lvl w:ilvl="6" w:tplc="25381E1E" w:tentative="1">
      <w:start w:val="1"/>
      <w:numFmt w:val="decimal"/>
      <w:lvlText w:val="%7."/>
      <w:lvlJc w:val="left"/>
      <w:pPr>
        <w:ind w:left="5040" w:hanging="360"/>
      </w:pPr>
    </w:lvl>
    <w:lvl w:ilvl="7" w:tplc="C60EC49E" w:tentative="1">
      <w:start w:val="1"/>
      <w:numFmt w:val="lowerLetter"/>
      <w:lvlText w:val="%8."/>
      <w:lvlJc w:val="left"/>
      <w:pPr>
        <w:ind w:left="5760" w:hanging="360"/>
      </w:pPr>
    </w:lvl>
    <w:lvl w:ilvl="8" w:tplc="891EC13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2EF1BFB"/>
    <w:multiLevelType w:val="hybridMultilevel"/>
    <w:tmpl w:val="19762E5C"/>
    <w:lvl w:ilvl="0" w:tplc="23C250D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74322FA4" w:tentative="1">
      <w:start w:val="1"/>
      <w:numFmt w:val="lowerLetter"/>
      <w:lvlText w:val="%2."/>
      <w:lvlJc w:val="left"/>
      <w:pPr>
        <w:ind w:left="1800" w:hanging="360"/>
      </w:pPr>
    </w:lvl>
    <w:lvl w:ilvl="2" w:tplc="ED9C1F0A" w:tentative="1">
      <w:start w:val="1"/>
      <w:numFmt w:val="lowerRoman"/>
      <w:lvlText w:val="%3."/>
      <w:lvlJc w:val="right"/>
      <w:pPr>
        <w:ind w:left="2520" w:hanging="180"/>
      </w:pPr>
    </w:lvl>
    <w:lvl w:ilvl="3" w:tplc="0C2647D4" w:tentative="1">
      <w:start w:val="1"/>
      <w:numFmt w:val="decimal"/>
      <w:lvlText w:val="%4."/>
      <w:lvlJc w:val="left"/>
      <w:pPr>
        <w:ind w:left="3240" w:hanging="360"/>
      </w:pPr>
    </w:lvl>
    <w:lvl w:ilvl="4" w:tplc="E6D0406C" w:tentative="1">
      <w:start w:val="1"/>
      <w:numFmt w:val="lowerLetter"/>
      <w:lvlText w:val="%5."/>
      <w:lvlJc w:val="left"/>
      <w:pPr>
        <w:ind w:left="3960" w:hanging="360"/>
      </w:pPr>
    </w:lvl>
    <w:lvl w:ilvl="5" w:tplc="B8F4E64E" w:tentative="1">
      <w:start w:val="1"/>
      <w:numFmt w:val="lowerRoman"/>
      <w:lvlText w:val="%6."/>
      <w:lvlJc w:val="right"/>
      <w:pPr>
        <w:ind w:left="4680" w:hanging="180"/>
      </w:pPr>
    </w:lvl>
    <w:lvl w:ilvl="6" w:tplc="E9B66C98" w:tentative="1">
      <w:start w:val="1"/>
      <w:numFmt w:val="decimal"/>
      <w:lvlText w:val="%7."/>
      <w:lvlJc w:val="left"/>
      <w:pPr>
        <w:ind w:left="5400" w:hanging="360"/>
      </w:pPr>
    </w:lvl>
    <w:lvl w:ilvl="7" w:tplc="995A852C" w:tentative="1">
      <w:start w:val="1"/>
      <w:numFmt w:val="lowerLetter"/>
      <w:lvlText w:val="%8."/>
      <w:lvlJc w:val="left"/>
      <w:pPr>
        <w:ind w:left="6120" w:hanging="360"/>
      </w:pPr>
    </w:lvl>
    <w:lvl w:ilvl="8" w:tplc="491AF6BA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7CCA3722"/>
    <w:multiLevelType w:val="hybridMultilevel"/>
    <w:tmpl w:val="A3825D64"/>
    <w:lvl w:ilvl="0" w:tplc="8EFE2C3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C50CEA6A" w:tentative="1">
      <w:start w:val="1"/>
      <w:numFmt w:val="lowerLetter"/>
      <w:lvlText w:val="%2."/>
      <w:lvlJc w:val="left"/>
      <w:pPr>
        <w:ind w:left="1789" w:hanging="360"/>
      </w:pPr>
    </w:lvl>
    <w:lvl w:ilvl="2" w:tplc="7EBC646E" w:tentative="1">
      <w:start w:val="1"/>
      <w:numFmt w:val="lowerRoman"/>
      <w:lvlText w:val="%3."/>
      <w:lvlJc w:val="right"/>
      <w:pPr>
        <w:ind w:left="2509" w:hanging="180"/>
      </w:pPr>
    </w:lvl>
    <w:lvl w:ilvl="3" w:tplc="685C2F5C" w:tentative="1">
      <w:start w:val="1"/>
      <w:numFmt w:val="decimal"/>
      <w:lvlText w:val="%4."/>
      <w:lvlJc w:val="left"/>
      <w:pPr>
        <w:ind w:left="3229" w:hanging="360"/>
      </w:pPr>
    </w:lvl>
    <w:lvl w:ilvl="4" w:tplc="59C8D4C6" w:tentative="1">
      <w:start w:val="1"/>
      <w:numFmt w:val="lowerLetter"/>
      <w:lvlText w:val="%5."/>
      <w:lvlJc w:val="left"/>
      <w:pPr>
        <w:ind w:left="3949" w:hanging="360"/>
      </w:pPr>
    </w:lvl>
    <w:lvl w:ilvl="5" w:tplc="282A33D6" w:tentative="1">
      <w:start w:val="1"/>
      <w:numFmt w:val="lowerRoman"/>
      <w:lvlText w:val="%6."/>
      <w:lvlJc w:val="right"/>
      <w:pPr>
        <w:ind w:left="4669" w:hanging="180"/>
      </w:pPr>
    </w:lvl>
    <w:lvl w:ilvl="6" w:tplc="06FEB698" w:tentative="1">
      <w:start w:val="1"/>
      <w:numFmt w:val="decimal"/>
      <w:lvlText w:val="%7."/>
      <w:lvlJc w:val="left"/>
      <w:pPr>
        <w:ind w:left="5389" w:hanging="360"/>
      </w:pPr>
    </w:lvl>
    <w:lvl w:ilvl="7" w:tplc="566036B8" w:tentative="1">
      <w:start w:val="1"/>
      <w:numFmt w:val="lowerLetter"/>
      <w:lvlText w:val="%8."/>
      <w:lvlJc w:val="left"/>
      <w:pPr>
        <w:ind w:left="6109" w:hanging="360"/>
      </w:pPr>
    </w:lvl>
    <w:lvl w:ilvl="8" w:tplc="A3325956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5"/>
  </w:num>
  <w:num w:numId="2">
    <w:abstractNumId w:val="1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0"/>
    <w:lvlOverride w:ilvl="0">
      <w:lvl w:ilvl="0">
        <w:numFmt w:val="bullet"/>
        <w:lvlText w:val="-"/>
        <w:legacy w:legacy="1" w:legacySpace="0" w:legacyIndent="255"/>
        <w:lvlJc w:val="left"/>
        <w:pPr>
          <w:ind w:left="0" w:firstLine="0"/>
        </w:pPr>
        <w:rPr>
          <w:rFonts w:ascii="Times New Roman" w:hAnsi="Times New Roman" w:cs="Times New Roman" w:hint="default"/>
        </w:rPr>
      </w:lvl>
    </w:lvlOverride>
  </w:num>
  <w:num w:numId="6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3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9"/>
  </w:num>
  <w:num w:numId="12">
    <w:abstractNumId w:val="21"/>
  </w:num>
  <w:num w:numId="13">
    <w:abstractNumId w:val="15"/>
  </w:num>
  <w:num w:numId="14">
    <w:abstractNumId w:val="7"/>
  </w:num>
  <w:num w:numId="15">
    <w:abstractNumId w:val="1"/>
  </w:num>
  <w:num w:numId="16">
    <w:abstractNumId w:val="32"/>
  </w:num>
  <w:num w:numId="17">
    <w:abstractNumId w:val="3"/>
  </w:num>
  <w:num w:numId="18">
    <w:abstractNumId w:val="2"/>
  </w:num>
  <w:num w:numId="19">
    <w:abstractNumId w:val="34"/>
  </w:num>
  <w:num w:numId="20">
    <w:abstractNumId w:val="20"/>
  </w:num>
  <w:num w:numId="21">
    <w:abstractNumId w:val="14"/>
  </w:num>
  <w:num w:numId="22">
    <w:abstractNumId w:val="11"/>
  </w:num>
  <w:num w:numId="23">
    <w:abstractNumId w:val="19"/>
  </w:num>
  <w:num w:numId="24">
    <w:abstractNumId w:val="26"/>
  </w:num>
  <w:num w:numId="25">
    <w:abstractNumId w:val="24"/>
  </w:num>
  <w:num w:numId="26">
    <w:abstractNumId w:val="13"/>
  </w:num>
  <w:num w:numId="27">
    <w:abstractNumId w:val="29"/>
  </w:num>
  <w:num w:numId="28">
    <w:abstractNumId w:val="31"/>
  </w:num>
  <w:num w:numId="29">
    <w:abstractNumId w:val="12"/>
  </w:num>
  <w:num w:numId="30">
    <w:abstractNumId w:val="23"/>
  </w:num>
  <w:num w:numId="31">
    <w:abstractNumId w:val="22"/>
  </w:num>
  <w:num w:numId="32">
    <w:abstractNumId w:val="28"/>
  </w:num>
  <w:num w:numId="33">
    <w:abstractNumId w:val="33"/>
  </w:num>
  <w:num w:numId="34">
    <w:abstractNumId w:val="6"/>
  </w:num>
  <w:num w:numId="35">
    <w:abstractNumId w:val="16"/>
  </w:num>
  <w:num w:numId="36">
    <w:abstractNumId w:val="27"/>
  </w:num>
  <w:num w:numId="37">
    <w:abstractNumId w:val="10"/>
  </w:num>
  <w:num w:numId="38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BD3215"/>
    <w:rsid w:val="0005245B"/>
    <w:rsid w:val="000B6107"/>
    <w:rsid w:val="000E3987"/>
    <w:rsid w:val="00137CBF"/>
    <w:rsid w:val="00144219"/>
    <w:rsid w:val="00167562"/>
    <w:rsid w:val="00184818"/>
    <w:rsid w:val="001A14A8"/>
    <w:rsid w:val="001B5D99"/>
    <w:rsid w:val="00204DBB"/>
    <w:rsid w:val="00236D55"/>
    <w:rsid w:val="002662D7"/>
    <w:rsid w:val="00283628"/>
    <w:rsid w:val="0029415F"/>
    <w:rsid w:val="002C4637"/>
    <w:rsid w:val="002E13B2"/>
    <w:rsid w:val="0030420C"/>
    <w:rsid w:val="003651CE"/>
    <w:rsid w:val="00377BBF"/>
    <w:rsid w:val="004169C4"/>
    <w:rsid w:val="00450255"/>
    <w:rsid w:val="00452F29"/>
    <w:rsid w:val="00492C65"/>
    <w:rsid w:val="004A6E74"/>
    <w:rsid w:val="004C2452"/>
    <w:rsid w:val="004E48AD"/>
    <w:rsid w:val="00544601"/>
    <w:rsid w:val="0055377D"/>
    <w:rsid w:val="006374D4"/>
    <w:rsid w:val="00642E5F"/>
    <w:rsid w:val="00686898"/>
    <w:rsid w:val="006A4D71"/>
    <w:rsid w:val="006B0EF4"/>
    <w:rsid w:val="006D4D33"/>
    <w:rsid w:val="007D3734"/>
    <w:rsid w:val="007F4F9D"/>
    <w:rsid w:val="00801DF4"/>
    <w:rsid w:val="00821028"/>
    <w:rsid w:val="00830D33"/>
    <w:rsid w:val="00850EA8"/>
    <w:rsid w:val="00857302"/>
    <w:rsid w:val="00867F4E"/>
    <w:rsid w:val="0087451C"/>
    <w:rsid w:val="008759AA"/>
    <w:rsid w:val="008854D3"/>
    <w:rsid w:val="008949BF"/>
    <w:rsid w:val="008A39B2"/>
    <w:rsid w:val="009037F1"/>
    <w:rsid w:val="0090382F"/>
    <w:rsid w:val="00911F01"/>
    <w:rsid w:val="009253CC"/>
    <w:rsid w:val="009966A7"/>
    <w:rsid w:val="009B4D80"/>
    <w:rsid w:val="00A64230"/>
    <w:rsid w:val="00A67B27"/>
    <w:rsid w:val="00A96107"/>
    <w:rsid w:val="00AA46FE"/>
    <w:rsid w:val="00AC6F57"/>
    <w:rsid w:val="00AE6387"/>
    <w:rsid w:val="00AF0D1C"/>
    <w:rsid w:val="00B2326B"/>
    <w:rsid w:val="00B530F2"/>
    <w:rsid w:val="00B61885"/>
    <w:rsid w:val="00B91DE2"/>
    <w:rsid w:val="00B934C6"/>
    <w:rsid w:val="00BB49DD"/>
    <w:rsid w:val="00BC2F65"/>
    <w:rsid w:val="00BD3215"/>
    <w:rsid w:val="00BE4E7D"/>
    <w:rsid w:val="00C42F64"/>
    <w:rsid w:val="00C46D15"/>
    <w:rsid w:val="00C62C60"/>
    <w:rsid w:val="00CA68DA"/>
    <w:rsid w:val="00D6556B"/>
    <w:rsid w:val="00DA3CB3"/>
    <w:rsid w:val="00DD2944"/>
    <w:rsid w:val="00E073B5"/>
    <w:rsid w:val="00E20625"/>
    <w:rsid w:val="00E23877"/>
    <w:rsid w:val="00E65C2E"/>
    <w:rsid w:val="00ED457D"/>
    <w:rsid w:val="00EE09A2"/>
    <w:rsid w:val="00F42338"/>
    <w:rsid w:val="00F91C9B"/>
    <w:rsid w:val="00FA2696"/>
    <w:rsid w:val="00FA3FB0"/>
    <w:rsid w:val="00FA6E1F"/>
    <w:rsid w:val="00FB0DE0"/>
    <w:rsid w:val="00FD75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2142"/>
  </w:style>
  <w:style w:type="paragraph" w:styleId="1">
    <w:name w:val="heading 1"/>
    <w:basedOn w:val="a"/>
    <w:next w:val="a"/>
    <w:link w:val="10"/>
    <w:uiPriority w:val="9"/>
    <w:qFormat/>
    <w:rsid w:val="00BE58B6"/>
    <w:pPr>
      <w:keepNext/>
      <w:spacing w:before="240" w:after="60" w:line="240" w:lineRule="auto"/>
      <w:outlineLvl w:val="0"/>
    </w:pPr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E58B6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4">
    <w:name w:val="Верхний колонтитул Знак"/>
    <w:basedOn w:val="a0"/>
    <w:link w:val="a3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5">
    <w:name w:val="footer"/>
    <w:basedOn w:val="a"/>
    <w:link w:val="a6"/>
    <w:uiPriority w:val="99"/>
    <w:unhideWhenUsed/>
    <w:rsid w:val="00F21172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6">
    <w:name w:val="Нижний колонтитул Знак"/>
    <w:basedOn w:val="a0"/>
    <w:link w:val="a5"/>
    <w:uiPriority w:val="99"/>
    <w:rsid w:val="00F21172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E58B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BE58B6"/>
    <w:rPr>
      <w:rFonts w:ascii="Cambria" w:eastAsia="Times New Roman" w:hAnsi="Cambria" w:cs="Times New Roman"/>
      <w:b/>
      <w:bCs/>
      <w:i/>
      <w:iCs/>
      <w:sz w:val="28"/>
      <w:szCs w:val="28"/>
    </w:rPr>
  </w:style>
  <w:style w:type="numbering" w:customStyle="1" w:styleId="11">
    <w:name w:val="Нет списка1"/>
    <w:next w:val="a2"/>
    <w:uiPriority w:val="99"/>
    <w:semiHidden/>
    <w:unhideWhenUsed/>
    <w:rsid w:val="00BE58B6"/>
  </w:style>
  <w:style w:type="table" w:styleId="a7">
    <w:name w:val="Table Grid"/>
    <w:basedOn w:val="a1"/>
    <w:rsid w:val="00BE58B6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8">
    <w:name w:val="Название Знак"/>
    <w:link w:val="a9"/>
    <w:locked/>
    <w:rsid w:val="00BE58B6"/>
    <w:rPr>
      <w:rFonts w:cs="Calibri"/>
      <w:b/>
      <w:bCs/>
      <w:sz w:val="24"/>
      <w:szCs w:val="24"/>
    </w:rPr>
  </w:style>
  <w:style w:type="paragraph" w:styleId="a9">
    <w:name w:val="Title"/>
    <w:basedOn w:val="a"/>
    <w:link w:val="a8"/>
    <w:qFormat/>
    <w:rsid w:val="00BE58B6"/>
    <w:pPr>
      <w:spacing w:after="0" w:line="240" w:lineRule="auto"/>
      <w:jc w:val="center"/>
    </w:pPr>
    <w:rPr>
      <w:rFonts w:cs="Calibri"/>
      <w:b/>
      <w:bCs/>
      <w:sz w:val="24"/>
      <w:szCs w:val="24"/>
    </w:rPr>
  </w:style>
  <w:style w:type="character" w:customStyle="1" w:styleId="12">
    <w:name w:val="Название Знак1"/>
    <w:basedOn w:val="a0"/>
    <w:uiPriority w:val="10"/>
    <w:rsid w:val="00BE58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a">
    <w:name w:val="Основной текст Знак"/>
    <w:link w:val="ab"/>
    <w:semiHidden/>
    <w:locked/>
    <w:rsid w:val="00BE58B6"/>
    <w:rPr>
      <w:rFonts w:cs="Calibri"/>
      <w:b/>
      <w:bCs/>
      <w:sz w:val="24"/>
      <w:szCs w:val="24"/>
    </w:rPr>
  </w:style>
  <w:style w:type="paragraph" w:styleId="ab">
    <w:name w:val="Body Text"/>
    <w:basedOn w:val="a"/>
    <w:link w:val="aa"/>
    <w:semiHidden/>
    <w:rsid w:val="00BE58B6"/>
    <w:pPr>
      <w:tabs>
        <w:tab w:val="left" w:pos="7655"/>
      </w:tabs>
      <w:spacing w:after="0" w:line="240" w:lineRule="auto"/>
    </w:pPr>
    <w:rPr>
      <w:rFonts w:cs="Calibri"/>
      <w:b/>
      <w:bCs/>
      <w:sz w:val="24"/>
      <w:szCs w:val="24"/>
    </w:rPr>
  </w:style>
  <w:style w:type="character" w:customStyle="1" w:styleId="13">
    <w:name w:val="Основной текст Знак1"/>
    <w:basedOn w:val="a0"/>
    <w:uiPriority w:val="99"/>
    <w:semiHidden/>
    <w:rsid w:val="00BE58B6"/>
  </w:style>
  <w:style w:type="paragraph" w:styleId="ac">
    <w:name w:val="Normal (Web)"/>
    <w:basedOn w:val="a"/>
    <w:uiPriority w:val="99"/>
    <w:rsid w:val="00BE58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">
    <w:name w:val="Абзац списка1"/>
    <w:basedOn w:val="a"/>
    <w:rsid w:val="00BE58B6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0"/>
      <w:szCs w:val="20"/>
      <w:lang w:eastAsia="ru-RU"/>
    </w:rPr>
  </w:style>
  <w:style w:type="paragraph" w:styleId="ad">
    <w:name w:val="List Paragraph"/>
    <w:basedOn w:val="a"/>
    <w:uiPriority w:val="34"/>
    <w:qFormat/>
    <w:rsid w:val="00BE58B6"/>
    <w:pPr>
      <w:spacing w:after="200" w:line="276" w:lineRule="auto"/>
      <w:ind w:left="720"/>
    </w:pPr>
    <w:rPr>
      <w:rFonts w:ascii="Calibri" w:eastAsia="Calibri" w:hAnsi="Calibri" w:cs="Calibri"/>
    </w:rPr>
  </w:style>
  <w:style w:type="paragraph" w:customStyle="1" w:styleId="ConsPlusNormal">
    <w:name w:val="ConsPlusNormal"/>
    <w:rsid w:val="00BE58B6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Calibri" w:hAnsi="Arial" w:cs="Arial"/>
      <w:sz w:val="20"/>
      <w:szCs w:val="20"/>
    </w:rPr>
  </w:style>
  <w:style w:type="paragraph" w:styleId="ae">
    <w:name w:val="Body Text Indent"/>
    <w:basedOn w:val="a"/>
    <w:link w:val="af"/>
    <w:uiPriority w:val="99"/>
    <w:unhideWhenUsed/>
    <w:rsid w:val="00BE58B6"/>
    <w:pPr>
      <w:spacing w:after="0" w:line="240" w:lineRule="auto"/>
      <w:ind w:left="-142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">
    <w:name w:val="Основной текст с отступом Знак"/>
    <w:basedOn w:val="a0"/>
    <w:link w:val="ae"/>
    <w:uiPriority w:val="99"/>
    <w:rsid w:val="00BE58B6"/>
    <w:rPr>
      <w:rFonts w:ascii="Times New Roman" w:eastAsia="Times New Roman" w:hAnsi="Times New Roman" w:cs="Times New Roman"/>
      <w:sz w:val="28"/>
      <w:szCs w:val="20"/>
    </w:rPr>
  </w:style>
  <w:style w:type="character" w:styleId="af0">
    <w:name w:val="Hyperlink"/>
    <w:uiPriority w:val="99"/>
    <w:semiHidden/>
    <w:unhideWhenUsed/>
    <w:rsid w:val="00BE58B6"/>
    <w:rPr>
      <w:color w:val="0000FF"/>
      <w:u w:val="single"/>
    </w:rPr>
  </w:style>
  <w:style w:type="character" w:customStyle="1" w:styleId="af1">
    <w:name w:val="Текст выноски Знак"/>
    <w:link w:val="af2"/>
    <w:uiPriority w:val="99"/>
    <w:semiHidden/>
    <w:rsid w:val="00BE58B6"/>
    <w:rPr>
      <w:rFonts w:ascii="Tahoma" w:eastAsia="Times New Roman" w:hAnsi="Tahoma" w:cs="Tahoma"/>
      <w:sz w:val="16"/>
      <w:szCs w:val="16"/>
    </w:rPr>
  </w:style>
  <w:style w:type="paragraph" w:styleId="af2">
    <w:name w:val="Balloon Text"/>
    <w:basedOn w:val="a"/>
    <w:link w:val="af1"/>
    <w:uiPriority w:val="99"/>
    <w:semiHidden/>
    <w:unhideWhenUsed/>
    <w:rsid w:val="00BE58B6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15">
    <w:name w:val="Текст выноски Знак1"/>
    <w:basedOn w:val="a0"/>
    <w:uiPriority w:val="99"/>
    <w:semiHidden/>
    <w:rsid w:val="00BE58B6"/>
    <w:rPr>
      <w:rFonts w:ascii="Segoe UI" w:hAnsi="Segoe UI" w:cs="Segoe UI"/>
      <w:sz w:val="18"/>
      <w:szCs w:val="18"/>
    </w:rPr>
  </w:style>
  <w:style w:type="paragraph" w:customStyle="1" w:styleId="ConsPlusNonformat">
    <w:name w:val="ConsPlusNonformat"/>
    <w:uiPriority w:val="99"/>
    <w:rsid w:val="00BE58B6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">
    <w:name w:val="Стандартный HTML Знак"/>
    <w:link w:val="HTML0"/>
    <w:uiPriority w:val="99"/>
    <w:semiHidden/>
    <w:rsid w:val="00BE58B6"/>
    <w:rPr>
      <w:rFonts w:ascii="Courier New" w:eastAsia="Times New Roman" w:hAnsi="Courier New" w:cs="Courier New"/>
    </w:rPr>
  </w:style>
  <w:style w:type="paragraph" w:styleId="HTML0">
    <w:name w:val="HTML Preformatted"/>
    <w:basedOn w:val="a"/>
    <w:link w:val="HTML"/>
    <w:uiPriority w:val="99"/>
    <w:semiHidden/>
    <w:unhideWhenUsed/>
    <w:rsid w:val="00BE58B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</w:rPr>
  </w:style>
  <w:style w:type="character" w:customStyle="1" w:styleId="HTML1">
    <w:name w:val="Стандартный HTML Знак1"/>
    <w:basedOn w:val="a0"/>
    <w:uiPriority w:val="99"/>
    <w:semiHidden/>
    <w:rsid w:val="00BE58B6"/>
    <w:rPr>
      <w:rFonts w:ascii="Consolas" w:hAnsi="Consolas"/>
      <w:sz w:val="20"/>
      <w:szCs w:val="20"/>
    </w:rPr>
  </w:style>
  <w:style w:type="table" w:customStyle="1" w:styleId="16">
    <w:name w:val="Сетка таблицы1"/>
    <w:basedOn w:val="a1"/>
    <w:next w:val="a7"/>
    <w:uiPriority w:val="59"/>
    <w:rsid w:val="00BE58B6"/>
    <w:pPr>
      <w:spacing w:after="0" w:line="240" w:lineRule="auto"/>
      <w:ind w:firstLine="709"/>
      <w:jc w:val="both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10">
    <w:name w:val="Нет списка11"/>
    <w:next w:val="a2"/>
    <w:uiPriority w:val="99"/>
    <w:semiHidden/>
    <w:unhideWhenUsed/>
    <w:rsid w:val="00BE58B6"/>
  </w:style>
  <w:style w:type="paragraph" w:customStyle="1" w:styleId="af3">
    <w:name w:val="Отступ между таблицами"/>
    <w:basedOn w:val="a"/>
    <w:qFormat/>
    <w:rsid w:val="00BE58B6"/>
    <w:pPr>
      <w:spacing w:after="0" w:line="14" w:lineRule="auto"/>
      <w:ind w:left="10206"/>
      <w:jc w:val="center"/>
    </w:pPr>
    <w:rPr>
      <w:rFonts w:ascii="Times New Roman" w:eastAsia="Times New Roman" w:hAnsi="Times New Roman" w:cs="Times New Roman"/>
      <w:sz w:val="2"/>
      <w:szCs w:val="28"/>
      <w:lang w:eastAsia="ru-RU"/>
    </w:rPr>
  </w:style>
  <w:style w:type="character" w:styleId="af4">
    <w:name w:val="annotation reference"/>
    <w:uiPriority w:val="99"/>
    <w:semiHidden/>
    <w:unhideWhenUsed/>
    <w:rsid w:val="00BE58B6"/>
    <w:rPr>
      <w:sz w:val="16"/>
      <w:szCs w:val="16"/>
    </w:rPr>
  </w:style>
  <w:style w:type="paragraph" w:styleId="af5">
    <w:name w:val="annotation text"/>
    <w:basedOn w:val="a"/>
    <w:link w:val="af6"/>
    <w:uiPriority w:val="99"/>
    <w:semiHidden/>
    <w:unhideWhenUsed/>
    <w:rsid w:val="00BE58B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6">
    <w:name w:val="Текст примечания Знак"/>
    <w:basedOn w:val="a0"/>
    <w:link w:val="af5"/>
    <w:uiPriority w:val="99"/>
    <w:semiHidden/>
    <w:rsid w:val="00BE58B6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7">
    <w:name w:val="annotation subject"/>
    <w:basedOn w:val="af5"/>
    <w:next w:val="af5"/>
    <w:link w:val="af8"/>
    <w:uiPriority w:val="99"/>
    <w:semiHidden/>
    <w:unhideWhenUsed/>
    <w:rsid w:val="00BE58B6"/>
    <w:rPr>
      <w:b/>
      <w:bCs/>
    </w:rPr>
  </w:style>
  <w:style w:type="character" w:customStyle="1" w:styleId="af8">
    <w:name w:val="Тема примечания Знак"/>
    <w:basedOn w:val="af6"/>
    <w:link w:val="af7"/>
    <w:uiPriority w:val="99"/>
    <w:semiHidden/>
    <w:rsid w:val="00BE58B6"/>
    <w:rPr>
      <w:rFonts w:ascii="Times New Roman" w:eastAsia="Times New Roman" w:hAnsi="Times New Roman" w:cs="Times New Roman"/>
      <w:b/>
      <w:bCs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117" Type="http://schemas.openxmlformats.org/officeDocument/2006/relationships/image" Target="media/image105.jpeg"/><Relationship Id="rId21" Type="http://schemas.openxmlformats.org/officeDocument/2006/relationships/image" Target="media/image9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84" Type="http://schemas.openxmlformats.org/officeDocument/2006/relationships/image" Target="media/image72.jpeg"/><Relationship Id="rId89" Type="http://schemas.openxmlformats.org/officeDocument/2006/relationships/image" Target="media/image77.jpeg"/><Relationship Id="rId112" Type="http://schemas.openxmlformats.org/officeDocument/2006/relationships/image" Target="media/image100.jpeg"/><Relationship Id="rId16" Type="http://schemas.openxmlformats.org/officeDocument/2006/relationships/image" Target="media/image4.jpeg"/><Relationship Id="rId107" Type="http://schemas.openxmlformats.org/officeDocument/2006/relationships/image" Target="media/image95.jpeg"/><Relationship Id="rId11" Type="http://schemas.openxmlformats.org/officeDocument/2006/relationships/header" Target="header2.xm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87" Type="http://schemas.openxmlformats.org/officeDocument/2006/relationships/image" Target="media/image75.jpeg"/><Relationship Id="rId102" Type="http://schemas.openxmlformats.org/officeDocument/2006/relationships/image" Target="media/image90.jpeg"/><Relationship Id="rId110" Type="http://schemas.openxmlformats.org/officeDocument/2006/relationships/image" Target="media/image98.jpeg"/><Relationship Id="rId115" Type="http://schemas.openxmlformats.org/officeDocument/2006/relationships/image" Target="media/image103.jpeg"/><Relationship Id="rId5" Type="http://schemas.openxmlformats.org/officeDocument/2006/relationships/webSettings" Target="webSettings.xml"/><Relationship Id="rId61" Type="http://schemas.openxmlformats.org/officeDocument/2006/relationships/image" Target="media/image49.jpeg"/><Relationship Id="rId82" Type="http://schemas.openxmlformats.org/officeDocument/2006/relationships/image" Target="media/image70.jpeg"/><Relationship Id="rId90" Type="http://schemas.openxmlformats.org/officeDocument/2006/relationships/image" Target="media/image78.jpeg"/><Relationship Id="rId95" Type="http://schemas.openxmlformats.org/officeDocument/2006/relationships/image" Target="media/image83.jpeg"/><Relationship Id="rId19" Type="http://schemas.openxmlformats.org/officeDocument/2006/relationships/image" Target="media/image7.jpeg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100" Type="http://schemas.openxmlformats.org/officeDocument/2006/relationships/image" Target="media/image88.jpeg"/><Relationship Id="rId105" Type="http://schemas.openxmlformats.org/officeDocument/2006/relationships/image" Target="media/image93.jpeg"/><Relationship Id="rId113" Type="http://schemas.openxmlformats.org/officeDocument/2006/relationships/image" Target="media/image101.jpeg"/><Relationship Id="rId118" Type="http://schemas.openxmlformats.org/officeDocument/2006/relationships/image" Target="media/image106.jpeg"/><Relationship Id="rId8" Type="http://schemas.openxmlformats.org/officeDocument/2006/relationships/image" Target="media/image1.png"/><Relationship Id="rId51" Type="http://schemas.openxmlformats.org/officeDocument/2006/relationships/image" Target="media/image39.jpeg"/><Relationship Id="rId72" Type="http://schemas.openxmlformats.org/officeDocument/2006/relationships/image" Target="media/image60.jpeg"/><Relationship Id="rId80" Type="http://schemas.openxmlformats.org/officeDocument/2006/relationships/image" Target="media/image68.jpeg"/><Relationship Id="rId85" Type="http://schemas.openxmlformats.org/officeDocument/2006/relationships/image" Target="media/image73.jpeg"/><Relationship Id="rId93" Type="http://schemas.openxmlformats.org/officeDocument/2006/relationships/image" Target="media/image81.jpeg"/><Relationship Id="rId98" Type="http://schemas.openxmlformats.org/officeDocument/2006/relationships/image" Target="media/image86.jpeg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103" Type="http://schemas.openxmlformats.org/officeDocument/2006/relationships/image" Target="media/image91.jpeg"/><Relationship Id="rId108" Type="http://schemas.openxmlformats.org/officeDocument/2006/relationships/image" Target="media/image96.jpeg"/><Relationship Id="rId116" Type="http://schemas.openxmlformats.org/officeDocument/2006/relationships/image" Target="media/image104.jpeg"/><Relationship Id="rId20" Type="http://schemas.openxmlformats.org/officeDocument/2006/relationships/image" Target="media/image8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88" Type="http://schemas.openxmlformats.org/officeDocument/2006/relationships/image" Target="media/image76.jpeg"/><Relationship Id="rId91" Type="http://schemas.openxmlformats.org/officeDocument/2006/relationships/image" Target="media/image79.jpeg"/><Relationship Id="rId96" Type="http://schemas.openxmlformats.org/officeDocument/2006/relationships/image" Target="media/image84.jpeg"/><Relationship Id="rId111" Type="http://schemas.openxmlformats.org/officeDocument/2006/relationships/image" Target="media/image9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106" Type="http://schemas.openxmlformats.org/officeDocument/2006/relationships/image" Target="media/image94.jpeg"/><Relationship Id="rId114" Type="http://schemas.openxmlformats.org/officeDocument/2006/relationships/image" Target="media/image102.jpeg"/><Relationship Id="rId119" Type="http://schemas.openxmlformats.org/officeDocument/2006/relationships/fontTable" Target="fontTable.xml"/><Relationship Id="rId10" Type="http://schemas.openxmlformats.org/officeDocument/2006/relationships/footer" Target="footer1.xml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94" Type="http://schemas.openxmlformats.org/officeDocument/2006/relationships/image" Target="media/image82.jpeg"/><Relationship Id="rId99" Type="http://schemas.openxmlformats.org/officeDocument/2006/relationships/image" Target="media/image87.jpeg"/><Relationship Id="rId101" Type="http://schemas.openxmlformats.org/officeDocument/2006/relationships/image" Target="media/image89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header" Target="header3.xml"/><Relationship Id="rId18" Type="http://schemas.openxmlformats.org/officeDocument/2006/relationships/image" Target="media/image6.jpeg"/><Relationship Id="rId39" Type="http://schemas.openxmlformats.org/officeDocument/2006/relationships/image" Target="media/image27.png"/><Relationship Id="rId109" Type="http://schemas.openxmlformats.org/officeDocument/2006/relationships/image" Target="media/image97.jpeg"/><Relationship Id="rId34" Type="http://schemas.openxmlformats.org/officeDocument/2006/relationships/image" Target="media/image22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6" Type="http://schemas.openxmlformats.org/officeDocument/2006/relationships/image" Target="media/image64.jpeg"/><Relationship Id="rId97" Type="http://schemas.openxmlformats.org/officeDocument/2006/relationships/image" Target="media/image85.jpeg"/><Relationship Id="rId104" Type="http://schemas.openxmlformats.org/officeDocument/2006/relationships/image" Target="media/image92.jpeg"/><Relationship Id="rId120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92" Type="http://schemas.openxmlformats.org/officeDocument/2006/relationships/image" Target="media/image80.jpeg"/><Relationship Id="rId2" Type="http://schemas.openxmlformats.org/officeDocument/2006/relationships/numbering" Target="numbering.xml"/><Relationship Id="rId29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439F8C-0AE4-4CD6-9B6C-ACCA0CD1E9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816</TotalTime>
  <Pages>133</Pages>
  <Words>10298</Words>
  <Characters>58705</Characters>
  <Application>Microsoft Office Word</Application>
  <DocSecurity>0</DocSecurity>
  <Lines>489</Lines>
  <Paragraphs>137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68866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Рохлина Ирина Леонидовна</dc:creator>
  <cp:lastModifiedBy>AstaninaLA</cp:lastModifiedBy>
  <cp:revision>194</cp:revision>
  <cp:lastPrinted>2021-12-06T09:46:00Z</cp:lastPrinted>
  <dcterms:created xsi:type="dcterms:W3CDTF">2022-02-10T12:05:00Z</dcterms:created>
  <dcterms:modified xsi:type="dcterms:W3CDTF">2023-12-11T12:45:00Z</dcterms:modified>
</cp:coreProperties>
</file>