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2"/>
              </w:rPr>
              <w:t xml:space="preserve">Постановление Правительства Мурманской области от 30.06.2016 N 324-ПП</w:t>
              <w:br/>
              <w:t xml:space="preserve">(ред. от 11.02.2026)</w:t>
              <w:br/>
              <w:t xml:space="preserve">"Об организации розничных рынков на территории Мурманской области"</w:t>
              <w:br/>
              <w:t xml:space="preserve">(вместе с "Планом организации розничных рынков на территории Мурманской области", "Основными требованиями к розничным рынкам и торговым местам на розничных рынках на территории Мурманской области", "Порядком определения органами местного самоуправления городского или сельского поселения, городского округа, на территории которых находится розничный рынок, количества торговых мест на универсальном рынке для осуществления деятельности по продаже сельскохозяйственной продукции гражданами (в том числе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 "Порядком заключения договоров о предоставлении торговых мест на розничных рынках Мурманской области и упрощенный порядок их предоставления", "Разрешением на право организации розничного рынка", "Уведомлением о выдаче (об отказе в выдаче) разрешения на право организации розничного рынка", "Порядком формирования и ведения реестра розничных рынков Мурманской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24.04.2026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МУРМАНСКОЙ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30 июня 2016 г. N 324-ПП</w:t>
      </w:r>
    </w:p>
    <w:p>
      <w:pPr>
        <w:pStyle w:val="2"/>
        <w:jc w:val="center"/>
      </w:pPr>
      <w:r>
        <w:rPr>
          <w:sz w:val="24"/>
        </w:rPr>
      </w:r>
    </w:p>
    <w:p>
      <w:pPr>
        <w:pStyle w:val="2"/>
        <w:jc w:val="center"/>
      </w:pPr>
      <w:r>
        <w:rPr>
          <w:sz w:val="24"/>
        </w:rPr>
        <w:t xml:space="preserve">ОБ ОРГАНИЗАЦИИ РОЗНИЧНЫХ РЫНКОВ</w:t>
      </w:r>
    </w:p>
    <w:p>
      <w:pPr>
        <w:pStyle w:val="2"/>
        <w:jc w:val="center"/>
      </w:pPr>
      <w:r>
        <w:rPr>
          <w:sz w:val="24"/>
        </w:rPr>
        <w:t xml:space="preserve">НА ТЕРРИТОРИИ МУРМАНСКОЙ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Мурманской области</w:t>
            </w:r>
          </w:p>
          <w:p>
            <w:pPr>
              <w:pStyle w:val="0"/>
              <w:jc w:val="center"/>
            </w:pPr>
            <w:r>
              <w:rPr>
                <w:sz w:val="24"/>
                <w:color w:val="392c69"/>
              </w:rPr>
              <w:t xml:space="preserve">от 29.11.2019 </w:t>
            </w:r>
            <w:hyperlink w:history="0" r:id="rId8" w:tooltip="Постановление Правительства Мурманской области от 29.11.2019 N 541-ПП &quot;О внесении изменений в Порядок заключения договоров о предоставлении торговых мест на розничных рынках Мурманской области и упрощенный порядок их предоставления&quot; {КонсультантПлюс}">
              <w:r>
                <w:rPr>
                  <w:sz w:val="24"/>
                  <w:color w:val="0000ff"/>
                </w:rPr>
                <w:t xml:space="preserve">N 541-ПП</w:t>
              </w:r>
            </w:hyperlink>
            <w:r>
              <w:rPr>
                <w:sz w:val="24"/>
                <w:color w:val="392c69"/>
              </w:rPr>
              <w:t xml:space="preserve">, от 11.02.2026 </w:t>
            </w:r>
            <w:hyperlink w:history="0" r:id="rId9" w:tooltip="Постановление Правительства Мурманской области от 11.02.2026 N 63-ПП &quot;О внесении изменений в план организации розничных рынков на территории Мурманской области&quot; {КонсультантПлюс}">
              <w:r>
                <w:rPr>
                  <w:sz w:val="24"/>
                  <w:color w:val="0000ff"/>
                </w:rPr>
                <w:t xml:space="preserve">N 63-ПП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целях обеспечения единого порядка в сфере организации розничных рынков, организации и осуществления деятельности по продаже товаров (выполнению работ, оказанию услуг) на розничных рынках, в соответствии с Федеральным </w:t>
      </w:r>
      <w:hyperlink w:history="0" r:id="rId10" w:tooltip="Федеральный закон от 30.12.2006 N 271-ФЗ (ред. от 31.07.2025) &quot;О розничных рынках и о внесении изменений в Трудовой кодекс Российской Федерации&quot; (с изм. и доп., вступ. в силу с 01.03.2026) {КонсультантПлюс}">
        <w:r>
          <w:rPr>
            <w:sz w:val="24"/>
            <w:color w:val="0000ff"/>
          </w:rPr>
          <w:t xml:space="preserve">законом</w:t>
        </w:r>
      </w:hyperlink>
      <w:r>
        <w:rPr>
          <w:sz w:val="24"/>
        </w:rPr>
        <w:t xml:space="preserve"> от 30.12.2006 N 271-ФЗ "О розничных рынках и о внесении изменений в Трудовой кодекс Российской Федерации", </w:t>
      </w:r>
      <w:hyperlink w:history="0" r:id="rId11" w:tooltip="Закон Мурманской области от 10.07.2007 N 862-01-ЗМО (ред. от 26.12.2025) &quot;О полномочиях органов государственной власти Мурманской области и органов местного самоуправления муниципальных образований Мурманской области в сфере организации и осуществления деятельности на розничных рынках и ярмарках&quot; (принят Мурманской областной Думой 28.06.2007) {КонсультантПлюс}">
        <w:r>
          <w:rPr>
            <w:sz w:val="24"/>
            <w:color w:val="0000ff"/>
          </w:rPr>
          <w:t xml:space="preserve">Законом</w:t>
        </w:r>
      </w:hyperlink>
      <w:r>
        <w:rPr>
          <w:sz w:val="24"/>
        </w:rPr>
        <w:t xml:space="preserve"> Мурманской области от 10.07.2007 N 862-01-ЗМО "О полномочиях органов государственной власти Мурманской области и органов местного самоуправления муниципальных образований Мурманской области в сфере организации и осуществления деятельности на розничных рынках и ярмарках" Правительство Мурманской области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r>
        <w:rPr>
          <w:sz w:val="24"/>
        </w:rPr>
        <w:t xml:space="preserve">- </w:t>
      </w:r>
      <w:hyperlink w:history="0" w:anchor="P38" w:tooltip="ПЛАН">
        <w:r>
          <w:rPr>
            <w:sz w:val="24"/>
            <w:color w:val="0000ff"/>
          </w:rPr>
          <w:t xml:space="preserve">план</w:t>
        </w:r>
      </w:hyperlink>
      <w:r>
        <w:rPr>
          <w:sz w:val="24"/>
        </w:rPr>
        <w:t xml:space="preserve"> организации розничных рынков на территории Мурманской области;</w:t>
      </w:r>
    </w:p>
    <w:p>
      <w:pPr>
        <w:pStyle w:val="0"/>
        <w:spacing w:before="240" w:lineRule="auto"/>
        <w:ind w:firstLine="540"/>
        <w:jc w:val="both"/>
      </w:pPr>
      <w:r>
        <w:rPr>
          <w:sz w:val="24"/>
        </w:rPr>
        <w:t xml:space="preserve">- </w:t>
      </w:r>
      <w:hyperlink w:history="0" w:anchor="P68" w:tooltip="ОСНОВНЫЕ ТРЕБОВАНИЯ">
        <w:r>
          <w:rPr>
            <w:sz w:val="24"/>
            <w:color w:val="0000ff"/>
          </w:rPr>
          <w:t xml:space="preserve">основные требования</w:t>
        </w:r>
      </w:hyperlink>
      <w:r>
        <w:rPr>
          <w:sz w:val="24"/>
        </w:rPr>
        <w:t xml:space="preserve"> к розничным рынкам и торговым местам на розничных рынках на территории Мурманской области;</w:t>
      </w:r>
    </w:p>
    <w:p>
      <w:pPr>
        <w:pStyle w:val="0"/>
        <w:spacing w:before="240" w:lineRule="auto"/>
        <w:ind w:firstLine="540"/>
        <w:jc w:val="both"/>
      </w:pPr>
      <w:r>
        <w:rPr>
          <w:sz w:val="24"/>
        </w:rPr>
        <w:t xml:space="preserve">- </w:t>
      </w:r>
      <w:hyperlink w:history="0" w:anchor="P106" w:tooltip="ПОРЯДОК">
        <w:r>
          <w:rPr>
            <w:sz w:val="24"/>
            <w:color w:val="0000ff"/>
          </w:rPr>
          <w:t xml:space="preserve">Порядок</w:t>
        </w:r>
      </w:hyperlink>
      <w:r>
        <w:rPr>
          <w:sz w:val="24"/>
        </w:rPr>
        <w:t xml:space="preserve"> определения органами местного самоуправления городского или сельского поселения, городского округа, на территории которых находится розничный рынок, количества торговых мест на универсальном рынке для осуществления деятельности по продаже сельскохозяйственной продукции гражданами (в том числе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w:t>
      </w:r>
    </w:p>
    <w:p>
      <w:pPr>
        <w:pStyle w:val="0"/>
        <w:spacing w:before="240" w:lineRule="auto"/>
        <w:ind w:firstLine="540"/>
        <w:jc w:val="both"/>
      </w:pPr>
      <w:r>
        <w:rPr>
          <w:sz w:val="24"/>
        </w:rPr>
        <w:t xml:space="preserve">- </w:t>
      </w:r>
      <w:hyperlink w:history="0" w:anchor="P132" w:tooltip="ПОРЯДОК">
        <w:r>
          <w:rPr>
            <w:sz w:val="24"/>
            <w:color w:val="0000ff"/>
          </w:rPr>
          <w:t xml:space="preserve">Порядок</w:t>
        </w:r>
      </w:hyperlink>
      <w:r>
        <w:rPr>
          <w:sz w:val="24"/>
        </w:rPr>
        <w:t xml:space="preserve"> заключения договоров о предоставлении торговых мест на розничных рынках Мурманской области и упрощенный порядок их предоставления;</w:t>
      </w:r>
    </w:p>
    <w:p>
      <w:pPr>
        <w:pStyle w:val="0"/>
        <w:spacing w:before="240" w:lineRule="auto"/>
        <w:ind w:firstLine="540"/>
        <w:jc w:val="both"/>
      </w:pPr>
      <w:r>
        <w:rPr>
          <w:sz w:val="24"/>
        </w:rPr>
        <w:t xml:space="preserve">- </w:t>
      </w:r>
      <w:hyperlink w:history="0" w:anchor="P373" w:tooltip="РАЗРЕШЕНИЕ">
        <w:r>
          <w:rPr>
            <w:sz w:val="24"/>
            <w:color w:val="0000ff"/>
          </w:rPr>
          <w:t xml:space="preserve">форму</w:t>
        </w:r>
      </w:hyperlink>
      <w:r>
        <w:rPr>
          <w:sz w:val="24"/>
        </w:rPr>
        <w:t xml:space="preserve"> разрешения на право организации розничного рынка;</w:t>
      </w:r>
    </w:p>
    <w:p>
      <w:pPr>
        <w:pStyle w:val="0"/>
        <w:spacing w:before="240" w:lineRule="auto"/>
        <w:ind w:firstLine="540"/>
        <w:jc w:val="both"/>
      </w:pPr>
      <w:r>
        <w:rPr>
          <w:sz w:val="24"/>
        </w:rPr>
        <w:t xml:space="preserve">- </w:t>
      </w:r>
      <w:hyperlink w:history="0" w:anchor="P427" w:tooltip="УВЕДОМЛЕНИЕ">
        <w:r>
          <w:rPr>
            <w:sz w:val="24"/>
            <w:color w:val="0000ff"/>
          </w:rPr>
          <w:t xml:space="preserve">форму</w:t>
        </w:r>
      </w:hyperlink>
      <w:r>
        <w:rPr>
          <w:sz w:val="24"/>
        </w:rPr>
        <w:t xml:space="preserve"> уведомления о выдаче (об отказе в выдаче) разрешения на право организации розничного рынка;</w:t>
      </w:r>
    </w:p>
    <w:p>
      <w:pPr>
        <w:pStyle w:val="0"/>
        <w:spacing w:before="240" w:lineRule="auto"/>
        <w:ind w:firstLine="540"/>
        <w:jc w:val="both"/>
      </w:pPr>
      <w:r>
        <w:rPr>
          <w:sz w:val="24"/>
        </w:rPr>
        <w:t xml:space="preserve">- </w:t>
      </w:r>
      <w:hyperlink w:history="0" w:anchor="P475" w:tooltip="ПОРЯДОК">
        <w:r>
          <w:rPr>
            <w:sz w:val="24"/>
            <w:color w:val="0000ff"/>
          </w:rPr>
          <w:t xml:space="preserve">Порядок</w:t>
        </w:r>
      </w:hyperlink>
      <w:r>
        <w:rPr>
          <w:sz w:val="24"/>
        </w:rPr>
        <w:t xml:space="preserve"> формирования и ведения реестра розничных рынков Мурманской области.</w:t>
      </w:r>
    </w:p>
    <w:p>
      <w:pPr>
        <w:pStyle w:val="0"/>
        <w:spacing w:before="240" w:lineRule="auto"/>
        <w:ind w:firstLine="540"/>
        <w:jc w:val="both"/>
      </w:pPr>
      <w:r>
        <w:rPr>
          <w:sz w:val="24"/>
        </w:rPr>
        <w:t xml:space="preserve">2. Признать утратившими силу постановления Правительства Мурманской области:</w:t>
      </w:r>
    </w:p>
    <w:p>
      <w:pPr>
        <w:pStyle w:val="0"/>
        <w:spacing w:before="240" w:lineRule="auto"/>
        <w:ind w:firstLine="540"/>
        <w:jc w:val="both"/>
      </w:pPr>
      <w:r>
        <w:rPr>
          <w:sz w:val="24"/>
        </w:rPr>
        <w:t xml:space="preserve">- от 10.07.2007 </w:t>
      </w:r>
      <w:hyperlink w:history="0" r:id="rId12" w:tooltip="Постановление Правительства Мурманской области от 10.07.2007 N 329-ПП (ред. от 30.06.2011) &quot;Об организации розничных рынков и ярмарок на территории Мурманской области&quot; (вместе с &quot;Порядком организации деятельности ярмарок на территории Мурманской области&quot;, &quot;Планом организации розничных рынков на территории Мурманской области&quot;, &quot;Требованиями к розничным рынкам и торговым местам на розничных рынках&quot;, &quot;Порядком заключения договора о предоставлении торгового места на розничных рынках Мурманской области и упрощен ------------ Утратил силу или отменен {КонсультантПлюс}">
        <w:r>
          <w:rPr>
            <w:sz w:val="24"/>
            <w:color w:val="0000ff"/>
          </w:rPr>
          <w:t xml:space="preserve">N 329-ПП</w:t>
        </w:r>
      </w:hyperlink>
      <w:r>
        <w:rPr>
          <w:sz w:val="24"/>
        </w:rPr>
        <w:t xml:space="preserve"> "Об организации розничных рынков и ярмарок на территории Мурманской области";</w:t>
      </w:r>
    </w:p>
    <w:p>
      <w:pPr>
        <w:pStyle w:val="0"/>
        <w:spacing w:before="240" w:lineRule="auto"/>
        <w:ind w:firstLine="540"/>
        <w:jc w:val="both"/>
      </w:pPr>
      <w:r>
        <w:rPr>
          <w:sz w:val="24"/>
        </w:rPr>
        <w:t xml:space="preserve">- от 25.08.2010 </w:t>
      </w:r>
      <w:hyperlink w:history="0" r:id="rId13" w:tooltip="Постановление Правительства Мурманской области от 25.08.2010 N 371-ПП &quot;О внесении изменений в постановление Правительства Мурманской области от 10.07.2007 N 329-ПП&quot; (вместе с &quot;Планом организации розничных рынков на территории Мурманской области&quot;) ------------ Утратил силу или отменен {КонсультантПлюс}">
        <w:r>
          <w:rPr>
            <w:sz w:val="24"/>
            <w:color w:val="0000ff"/>
          </w:rPr>
          <w:t xml:space="preserve">N 371-ПП</w:t>
        </w:r>
      </w:hyperlink>
      <w:r>
        <w:rPr>
          <w:sz w:val="24"/>
        </w:rPr>
        <w:t xml:space="preserve"> "О внесении изменений в постановление Правительства Мурманской области от 10.07.2007 N 329-ПП".</w:t>
      </w:r>
    </w:p>
    <w:p>
      <w:pPr>
        <w:pStyle w:val="0"/>
        <w:jc w:val="both"/>
      </w:pPr>
      <w:r>
        <w:rPr>
          <w:sz w:val="24"/>
        </w:rPr>
      </w:r>
    </w:p>
    <w:p>
      <w:pPr>
        <w:pStyle w:val="0"/>
        <w:jc w:val="right"/>
      </w:pPr>
      <w:r>
        <w:rPr>
          <w:sz w:val="24"/>
        </w:rPr>
        <w:t xml:space="preserve">Губернатор</w:t>
      </w:r>
    </w:p>
    <w:p>
      <w:pPr>
        <w:pStyle w:val="0"/>
        <w:jc w:val="right"/>
      </w:pPr>
      <w:r>
        <w:rPr>
          <w:sz w:val="24"/>
        </w:rPr>
        <w:t xml:space="preserve">Мурманской области</w:t>
      </w:r>
    </w:p>
    <w:p>
      <w:pPr>
        <w:pStyle w:val="0"/>
        <w:jc w:val="right"/>
      </w:pPr>
      <w:r>
        <w:rPr>
          <w:sz w:val="24"/>
        </w:rPr>
        <w:t xml:space="preserve">М.В.КОВТУН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Мурманской области</w:t>
      </w:r>
    </w:p>
    <w:p>
      <w:pPr>
        <w:pStyle w:val="0"/>
        <w:jc w:val="right"/>
      </w:pPr>
      <w:r>
        <w:rPr>
          <w:sz w:val="24"/>
        </w:rPr>
        <w:t xml:space="preserve">от 30 июня 2016 г. N 324-ПП</w:t>
      </w:r>
    </w:p>
    <w:p>
      <w:pPr>
        <w:pStyle w:val="0"/>
        <w:jc w:val="both"/>
      </w:pPr>
      <w:r>
        <w:rPr>
          <w:sz w:val="24"/>
        </w:rPr>
      </w:r>
    </w:p>
    <w:bookmarkStart w:id="38" w:name="P38"/>
    <w:bookmarkEnd w:id="38"/>
    <w:p>
      <w:pPr>
        <w:pStyle w:val="2"/>
        <w:jc w:val="center"/>
      </w:pPr>
      <w:r>
        <w:rPr>
          <w:sz w:val="24"/>
        </w:rPr>
        <w:t xml:space="preserve">ПЛАН</w:t>
      </w:r>
    </w:p>
    <w:p>
      <w:pPr>
        <w:pStyle w:val="2"/>
        <w:jc w:val="center"/>
      </w:pPr>
      <w:r>
        <w:rPr>
          <w:sz w:val="24"/>
        </w:rPr>
        <w:t xml:space="preserve">ОРГАНИЗАЦИИ РОЗНИЧНЫХ РЫНКОВ НА ТЕРРИТОРИИ</w:t>
      </w:r>
    </w:p>
    <w:p>
      <w:pPr>
        <w:pStyle w:val="2"/>
        <w:jc w:val="center"/>
      </w:pPr>
      <w:r>
        <w:rPr>
          <w:sz w:val="24"/>
        </w:rPr>
        <w:t xml:space="preserve">МУРМАНСКОЙ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 w:tooltip="Постановление Правительства Мурманской области от 11.02.2026 N 63-ПП &quot;О внесении изменений в план организации розничных рынков на территории Мурманской области&quot; {КонсультантПлюс}">
              <w:r>
                <w:rPr>
                  <w:sz w:val="24"/>
                  <w:color w:val="0000ff"/>
                </w:rPr>
                <w:t xml:space="preserve">Постановления</w:t>
              </w:r>
            </w:hyperlink>
            <w:r>
              <w:rPr>
                <w:sz w:val="24"/>
                <w:color w:val="392c69"/>
              </w:rPr>
              <w:t xml:space="preserve"> Правительства Мурманской области</w:t>
            </w:r>
          </w:p>
          <w:p>
            <w:pPr>
              <w:pStyle w:val="0"/>
              <w:jc w:val="center"/>
            </w:pPr>
            <w:r>
              <w:rPr>
                <w:sz w:val="24"/>
                <w:color w:val="392c69"/>
              </w:rPr>
              <w:t xml:space="preserve">от 11.02.2026 N 63-ПП)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75"/>
        <w:gridCol w:w="4762"/>
        <w:gridCol w:w="2211"/>
        <w:gridCol w:w="1550"/>
      </w:tblGrid>
      <w:tr>
        <w:tc>
          <w:tcPr>
            <w:tcW w:w="475" w:type="dxa"/>
            <w:vAlign w:val="center"/>
          </w:tcPr>
          <w:p>
            <w:pPr>
              <w:pStyle w:val="0"/>
              <w:jc w:val="center"/>
            </w:pPr>
            <w:r>
              <w:rPr>
                <w:sz w:val="24"/>
              </w:rPr>
              <w:t xml:space="preserve">N п/п</w:t>
            </w:r>
          </w:p>
        </w:tc>
        <w:tc>
          <w:tcPr>
            <w:tcW w:w="4762" w:type="dxa"/>
            <w:vAlign w:val="center"/>
          </w:tcPr>
          <w:p>
            <w:pPr>
              <w:pStyle w:val="0"/>
              <w:jc w:val="center"/>
            </w:pPr>
            <w:r>
              <w:rPr>
                <w:sz w:val="24"/>
              </w:rPr>
              <w:t xml:space="preserve">Место расположения рынка</w:t>
            </w:r>
          </w:p>
        </w:tc>
        <w:tc>
          <w:tcPr>
            <w:tcW w:w="2211" w:type="dxa"/>
            <w:vAlign w:val="center"/>
          </w:tcPr>
          <w:p>
            <w:pPr>
              <w:pStyle w:val="0"/>
              <w:jc w:val="center"/>
            </w:pPr>
            <w:r>
              <w:rPr>
                <w:sz w:val="24"/>
              </w:rPr>
              <w:t xml:space="preserve">Тип рынка</w:t>
            </w:r>
          </w:p>
        </w:tc>
        <w:tc>
          <w:tcPr>
            <w:tcW w:w="1550" w:type="dxa"/>
            <w:vAlign w:val="center"/>
          </w:tcPr>
          <w:p>
            <w:pPr>
              <w:pStyle w:val="0"/>
              <w:jc w:val="center"/>
            </w:pPr>
            <w:r>
              <w:rPr>
                <w:sz w:val="24"/>
              </w:rPr>
              <w:t xml:space="preserve">Количество</w:t>
            </w:r>
          </w:p>
        </w:tc>
      </w:tr>
      <w:tr>
        <w:tc>
          <w:tcPr>
            <w:gridSpan w:val="4"/>
            <w:tcW w:w="8998" w:type="dxa"/>
            <w:vAlign w:val="center"/>
          </w:tcPr>
          <w:p>
            <w:pPr>
              <w:pStyle w:val="0"/>
              <w:jc w:val="center"/>
            </w:pPr>
            <w:r>
              <w:rPr>
                <w:sz w:val="24"/>
              </w:rPr>
              <w:t xml:space="preserve">Городские округа</w:t>
            </w:r>
          </w:p>
        </w:tc>
      </w:tr>
      <w:tr>
        <w:tc>
          <w:tcPr>
            <w:tcW w:w="475" w:type="dxa"/>
            <w:vAlign w:val="center"/>
          </w:tcPr>
          <w:p>
            <w:pPr>
              <w:pStyle w:val="0"/>
            </w:pPr>
            <w:r>
              <w:rPr>
                <w:sz w:val="24"/>
              </w:rPr>
              <w:t xml:space="preserve">1</w:t>
            </w:r>
          </w:p>
        </w:tc>
        <w:tc>
          <w:tcPr>
            <w:tcW w:w="4762" w:type="dxa"/>
            <w:vAlign w:val="center"/>
          </w:tcPr>
          <w:p>
            <w:pPr>
              <w:pStyle w:val="0"/>
            </w:pPr>
            <w:r>
              <w:rPr>
                <w:sz w:val="24"/>
              </w:rPr>
              <w:t xml:space="preserve">г. Апатиты, ул. Бредова, д. 30а</w:t>
            </w:r>
          </w:p>
        </w:tc>
        <w:tc>
          <w:tcPr>
            <w:tcW w:w="2211" w:type="dxa"/>
            <w:vAlign w:val="center"/>
          </w:tcPr>
          <w:p>
            <w:pPr>
              <w:pStyle w:val="0"/>
              <w:jc w:val="center"/>
            </w:pPr>
            <w:r>
              <w:rPr>
                <w:sz w:val="24"/>
              </w:rPr>
              <w:t xml:space="preserve">универсальный</w:t>
            </w:r>
          </w:p>
        </w:tc>
        <w:tc>
          <w:tcPr>
            <w:tcW w:w="1550" w:type="dxa"/>
            <w:vAlign w:val="center"/>
          </w:tcPr>
          <w:p>
            <w:pPr>
              <w:pStyle w:val="0"/>
              <w:jc w:val="center"/>
            </w:pPr>
            <w:r>
              <w:rPr>
                <w:sz w:val="24"/>
              </w:rPr>
              <w:t xml:space="preserve">1</w:t>
            </w:r>
          </w:p>
        </w:tc>
      </w:tr>
      <w:tr>
        <w:tc>
          <w:tcPr>
            <w:tcW w:w="475" w:type="dxa"/>
            <w:vAlign w:val="center"/>
          </w:tcPr>
          <w:p>
            <w:pPr>
              <w:pStyle w:val="0"/>
            </w:pPr>
            <w:r>
              <w:rPr>
                <w:sz w:val="24"/>
              </w:rPr>
              <w:t xml:space="preserve">2</w:t>
            </w:r>
          </w:p>
        </w:tc>
        <w:tc>
          <w:tcPr>
            <w:tcW w:w="4762" w:type="dxa"/>
            <w:vAlign w:val="center"/>
          </w:tcPr>
          <w:p>
            <w:pPr>
              <w:pStyle w:val="0"/>
            </w:pPr>
            <w:r>
              <w:rPr>
                <w:sz w:val="24"/>
              </w:rPr>
              <w:t xml:space="preserve">г. Мончегорск, ул. Комсомольская, д. 19</w:t>
            </w:r>
          </w:p>
        </w:tc>
        <w:tc>
          <w:tcPr>
            <w:tcW w:w="2211" w:type="dxa"/>
            <w:vAlign w:val="center"/>
          </w:tcPr>
          <w:p>
            <w:pPr>
              <w:pStyle w:val="0"/>
              <w:jc w:val="center"/>
            </w:pPr>
            <w:r>
              <w:rPr>
                <w:sz w:val="24"/>
              </w:rPr>
              <w:t xml:space="preserve">универсальный</w:t>
            </w:r>
          </w:p>
        </w:tc>
        <w:tc>
          <w:tcPr>
            <w:tcW w:w="1550" w:type="dxa"/>
            <w:vAlign w:val="center"/>
          </w:tcPr>
          <w:p>
            <w:pPr>
              <w:pStyle w:val="0"/>
              <w:jc w:val="center"/>
            </w:pPr>
            <w:r>
              <w:rPr>
                <w:sz w:val="24"/>
              </w:rPr>
              <w:t xml:space="preserve">1</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w:t>
      </w:r>
    </w:p>
    <w:p>
      <w:pPr>
        <w:pStyle w:val="0"/>
        <w:jc w:val="right"/>
      </w:pPr>
      <w:r>
        <w:rPr>
          <w:sz w:val="24"/>
        </w:rPr>
        <w:t xml:space="preserve">Правительства Мурманской области</w:t>
      </w:r>
    </w:p>
    <w:p>
      <w:pPr>
        <w:pStyle w:val="0"/>
        <w:jc w:val="right"/>
      </w:pPr>
      <w:r>
        <w:rPr>
          <w:sz w:val="24"/>
        </w:rPr>
        <w:t xml:space="preserve">от 30 июня 2016 г. N 324-ПП</w:t>
      </w:r>
    </w:p>
    <w:p>
      <w:pPr>
        <w:pStyle w:val="0"/>
        <w:jc w:val="both"/>
      </w:pPr>
      <w:r>
        <w:rPr>
          <w:sz w:val="24"/>
        </w:rPr>
      </w:r>
    </w:p>
    <w:bookmarkStart w:id="68" w:name="P68"/>
    <w:bookmarkEnd w:id="68"/>
    <w:p>
      <w:pPr>
        <w:pStyle w:val="2"/>
        <w:jc w:val="center"/>
      </w:pPr>
      <w:r>
        <w:rPr>
          <w:sz w:val="24"/>
        </w:rPr>
        <w:t xml:space="preserve">ОСНОВНЫЕ ТРЕБОВАНИЯ</w:t>
      </w:r>
    </w:p>
    <w:p>
      <w:pPr>
        <w:pStyle w:val="2"/>
        <w:jc w:val="center"/>
      </w:pPr>
      <w:r>
        <w:rPr>
          <w:sz w:val="24"/>
        </w:rPr>
        <w:t xml:space="preserve">К РОЗНИЧНЫМ РЫНКАМ И ТОРГОВЫМ МЕСТАМ НА РОЗНИЧНЫХ РЫНКАХ</w:t>
      </w:r>
    </w:p>
    <w:p>
      <w:pPr>
        <w:pStyle w:val="2"/>
        <w:jc w:val="center"/>
      </w:pPr>
      <w:r>
        <w:rPr>
          <w:sz w:val="24"/>
        </w:rPr>
        <w:t xml:space="preserve">НА ТЕРРИТОРИИ МУРМАНСКОЙ ОБЛАСТИ</w:t>
      </w:r>
    </w:p>
    <w:p>
      <w:pPr>
        <w:pStyle w:val="0"/>
        <w:jc w:val="both"/>
      </w:pPr>
      <w:r>
        <w:rPr>
          <w:sz w:val="24"/>
        </w:rPr>
      </w:r>
    </w:p>
    <w:p>
      <w:pPr>
        <w:pStyle w:val="0"/>
        <w:ind w:firstLine="540"/>
        <w:jc w:val="both"/>
      </w:pPr>
      <w:r>
        <w:rPr>
          <w:sz w:val="24"/>
        </w:rPr>
        <w:t xml:space="preserve">1. Настоящие требования к розничным рынкам и торговым местам на розничных рынках на территории Мурманской области (далее - Требования) разработаны в соответствии с законодательством Российской Федерации и Мурманской области и распространяются на функционирующие, вновь строящиеся и реконструируемые розничные рынки и обязательны для соблюдения при планировке, перепланировке, застройке розничного рынка, реконструкции и модернизации зданий, строений, сооружений и находящихся в них помещений на розничных рынках на территории Мурманской области.</w:t>
      </w:r>
    </w:p>
    <w:p>
      <w:pPr>
        <w:pStyle w:val="0"/>
        <w:spacing w:before="240" w:lineRule="auto"/>
        <w:ind w:firstLine="540"/>
        <w:jc w:val="both"/>
      </w:pPr>
      <w:r>
        <w:rPr>
          <w:sz w:val="24"/>
        </w:rPr>
        <w:t xml:space="preserve">Основные понятия, используемые в Требованиях, применяются в значениях, определенных Федеральным </w:t>
      </w:r>
      <w:hyperlink w:history="0" r:id="rId15" w:tooltip="Федеральный закон от 30.12.2006 N 271-ФЗ (ред. от 31.07.2025) &quot;О розничных рынках и о внесении изменений в Трудовой кодекс Российской Федерации&quot; (с изм. и доп., вступ. в силу с 01.03.2026) {КонсультантПлюс}">
        <w:r>
          <w:rPr>
            <w:sz w:val="24"/>
            <w:color w:val="0000ff"/>
          </w:rPr>
          <w:t xml:space="preserve">законом</w:t>
        </w:r>
      </w:hyperlink>
      <w:r>
        <w:rPr>
          <w:sz w:val="24"/>
        </w:rPr>
        <w:t xml:space="preserve"> от 30.12.2006 N 271-ФЗ "О розничных рынках и о внесении изменений в Трудовой кодекс Российской Федерации" (далее - Федеральный закон).</w:t>
      </w:r>
    </w:p>
    <w:p>
      <w:pPr>
        <w:pStyle w:val="0"/>
        <w:spacing w:before="240" w:lineRule="auto"/>
        <w:ind w:firstLine="540"/>
        <w:jc w:val="both"/>
      </w:pPr>
      <w:r>
        <w:rPr>
          <w:sz w:val="24"/>
        </w:rPr>
        <w:t xml:space="preserve">2. При планировке, перепланировке и застройке розничных рынков на территории Мурманской области (далее - рынки), реконструкции и модернизации зданий, строений, сооружений и находящихся в них помещений должны соблюдаться архитектурные, градостроительные и строительные нормы и правила, санитарные правила и нормы, а также следующие основные требования:</w:t>
      </w:r>
    </w:p>
    <w:p>
      <w:pPr>
        <w:pStyle w:val="0"/>
        <w:spacing w:before="240" w:lineRule="auto"/>
        <w:ind w:firstLine="540"/>
        <w:jc w:val="both"/>
      </w:pPr>
      <w:r>
        <w:rPr>
          <w:sz w:val="24"/>
        </w:rPr>
        <w:t xml:space="preserve">2.1. Минимальные расстояния между зданиями, строениями, сооружениями, расположенными на рынке, не должны быть менее противопожарных расстояний, установленных в соответствии с законодательством Российской Федерации.</w:t>
      </w:r>
    </w:p>
    <w:p>
      <w:pPr>
        <w:pStyle w:val="0"/>
        <w:spacing w:before="240" w:lineRule="auto"/>
        <w:ind w:firstLine="540"/>
        <w:jc w:val="both"/>
      </w:pPr>
      <w:r>
        <w:rPr>
          <w:sz w:val="24"/>
        </w:rPr>
        <w:t xml:space="preserve">2.2. Планировочные и инженерно-технические решения зданий, строений, сооружений и находящихся в них помещений должны предусматривать последовательность процессов приемки, хранения, перемещения и продажи товаров (выполнения работ, оказания услуг), соответствовать требованиям санитарных правил, пожарной безопасности.</w:t>
      </w:r>
    </w:p>
    <w:p>
      <w:pPr>
        <w:pStyle w:val="0"/>
        <w:spacing w:before="240" w:lineRule="auto"/>
        <w:ind w:firstLine="540"/>
        <w:jc w:val="both"/>
      </w:pPr>
      <w:r>
        <w:rPr>
          <w:sz w:val="24"/>
        </w:rPr>
        <w:t xml:space="preserve">2.3. На рынке должны быть созданы условия, обеспечивающие лицам с ограниченными возможностями здоровья беспрепятственный доступ на рынок, а также возможность самостоятельного передвижения по его территории, входа на рынок и выхода из него.</w:t>
      </w:r>
    </w:p>
    <w:p>
      <w:pPr>
        <w:pStyle w:val="0"/>
        <w:spacing w:before="240" w:lineRule="auto"/>
        <w:ind w:firstLine="540"/>
        <w:jc w:val="both"/>
      </w:pPr>
      <w:r>
        <w:rPr>
          <w:sz w:val="24"/>
        </w:rPr>
        <w:t xml:space="preserve">3. Торговые места на рынке, используемые для осуществления деятельности по продаже товаров (выполнению работ, оказанию услуг), размещаются на основе схемы (далее - схема размещения), которая разрабатывается и утверждается управляющей рынком компанией по согласованию с органами, уполномоченными на осуществление контроля за обеспечением пожарной безопасности, охраной общественного порядка, а также органами по контролю и надзору в сфере обеспечения санитарно-эпидемиологического благополучия населения и защиты прав потребителей.</w:t>
      </w:r>
    </w:p>
    <w:p>
      <w:pPr>
        <w:pStyle w:val="0"/>
        <w:spacing w:before="240" w:lineRule="auto"/>
        <w:ind w:firstLine="540"/>
        <w:jc w:val="both"/>
      </w:pPr>
      <w:r>
        <w:rPr>
          <w:sz w:val="24"/>
        </w:rPr>
        <w:t xml:space="preserve">В схему размещения помимо торговых мест включаются помещения рынка следующих функциональных групп (при наличии):</w:t>
      </w:r>
    </w:p>
    <w:p>
      <w:pPr>
        <w:pStyle w:val="0"/>
        <w:spacing w:before="240" w:lineRule="auto"/>
        <w:ind w:firstLine="540"/>
        <w:jc w:val="both"/>
      </w:pPr>
      <w:r>
        <w:rPr>
          <w:sz w:val="24"/>
        </w:rPr>
        <w:t xml:space="preserve">- складские помещения;</w:t>
      </w:r>
    </w:p>
    <w:p>
      <w:pPr>
        <w:pStyle w:val="0"/>
        <w:spacing w:before="240" w:lineRule="auto"/>
        <w:ind w:firstLine="540"/>
        <w:jc w:val="both"/>
      </w:pPr>
      <w:r>
        <w:rPr>
          <w:sz w:val="24"/>
        </w:rPr>
        <w:t xml:space="preserve">- служебные помещения;</w:t>
      </w:r>
    </w:p>
    <w:p>
      <w:pPr>
        <w:pStyle w:val="0"/>
        <w:spacing w:before="240" w:lineRule="auto"/>
        <w:ind w:firstLine="540"/>
        <w:jc w:val="both"/>
      </w:pPr>
      <w:r>
        <w:rPr>
          <w:sz w:val="24"/>
        </w:rPr>
        <w:t xml:space="preserve">- бытовые помещения;</w:t>
      </w:r>
    </w:p>
    <w:p>
      <w:pPr>
        <w:pStyle w:val="0"/>
        <w:spacing w:before="240" w:lineRule="auto"/>
        <w:ind w:firstLine="540"/>
        <w:jc w:val="both"/>
      </w:pPr>
      <w:r>
        <w:rPr>
          <w:sz w:val="24"/>
        </w:rPr>
        <w:t xml:space="preserve">- подсобные помещения;</w:t>
      </w:r>
    </w:p>
    <w:p>
      <w:pPr>
        <w:pStyle w:val="0"/>
        <w:spacing w:before="240" w:lineRule="auto"/>
        <w:ind w:firstLine="540"/>
        <w:jc w:val="both"/>
      </w:pPr>
      <w:r>
        <w:rPr>
          <w:sz w:val="24"/>
        </w:rPr>
        <w:t xml:space="preserve">- лаборатория ветеринарно-санитарной экспертизы (в случае осуществления деятельности по продаже пищевых продуктов животного и (или) растительного происхождения);</w:t>
      </w:r>
    </w:p>
    <w:p>
      <w:pPr>
        <w:pStyle w:val="0"/>
        <w:spacing w:before="240" w:lineRule="auto"/>
        <w:ind w:firstLine="540"/>
        <w:jc w:val="both"/>
      </w:pPr>
      <w:r>
        <w:rPr>
          <w:sz w:val="24"/>
        </w:rPr>
        <w:t xml:space="preserve">- иные помещения и места общего пользования, предусмотренные технической документацией.</w:t>
      </w:r>
    </w:p>
    <w:p>
      <w:pPr>
        <w:pStyle w:val="0"/>
        <w:spacing w:before="240" w:lineRule="auto"/>
        <w:ind w:firstLine="540"/>
        <w:jc w:val="both"/>
      </w:pPr>
      <w:r>
        <w:rPr>
          <w:sz w:val="24"/>
        </w:rPr>
        <w:t xml:space="preserve">Площадь рынка не может составлять менее 250 квадратных метров.</w:t>
      </w:r>
    </w:p>
    <w:p>
      <w:pPr>
        <w:pStyle w:val="0"/>
        <w:spacing w:before="240" w:lineRule="auto"/>
        <w:ind w:firstLine="540"/>
        <w:jc w:val="both"/>
      </w:pPr>
      <w:r>
        <w:rPr>
          <w:sz w:val="24"/>
        </w:rPr>
        <w:t xml:space="preserve">Прилегающая к рынку территория должна быть благоустроена и иметь ровное твердое покрытие. На рынке должна быть оборудована стоянка для автотранспортных средств.</w:t>
      </w:r>
    </w:p>
    <w:p>
      <w:pPr>
        <w:pStyle w:val="0"/>
        <w:spacing w:before="240" w:lineRule="auto"/>
        <w:ind w:firstLine="540"/>
        <w:jc w:val="both"/>
      </w:pPr>
      <w:r>
        <w:rPr>
          <w:sz w:val="24"/>
        </w:rPr>
        <w:t xml:space="preserve">4. Оборудование рынка осуществляется управляющей рынком компанией с учетом требований </w:t>
      </w:r>
      <w:hyperlink w:history="0" r:id="rId16" w:tooltip="Федеральный закон от 30.12.2006 N 271-ФЗ (ред. от 31.07.2025) &quot;О розничных рынках и о внесении изменений в Трудовой кодекс Российской Федерации&quot; (с изм. и доп., вступ. в силу с 01.03.2026) {КонсультантПлюс}">
        <w:r>
          <w:rPr>
            <w:sz w:val="24"/>
            <w:color w:val="0000ff"/>
          </w:rPr>
          <w:t xml:space="preserve">статьи 12</w:t>
        </w:r>
      </w:hyperlink>
      <w:r>
        <w:rPr>
          <w:sz w:val="24"/>
        </w:rPr>
        <w:t xml:space="preserve"> Федерального закона.</w:t>
      </w:r>
    </w:p>
    <w:p>
      <w:pPr>
        <w:pStyle w:val="0"/>
        <w:spacing w:before="240" w:lineRule="auto"/>
        <w:ind w:firstLine="540"/>
        <w:jc w:val="both"/>
      </w:pPr>
      <w:r>
        <w:rPr>
          <w:sz w:val="24"/>
        </w:rPr>
        <w:t xml:space="preserve">5. Площади торговых мест определяются управляющей рынком компанией самостоятельно. При этом минимальная площадь торгового места не может быть менее 4 квадратных метров.</w:t>
      </w:r>
    </w:p>
    <w:p>
      <w:pPr>
        <w:pStyle w:val="0"/>
        <w:spacing w:before="240" w:lineRule="auto"/>
        <w:ind w:firstLine="540"/>
        <w:jc w:val="both"/>
      </w:pPr>
      <w:r>
        <w:rPr>
          <w:sz w:val="24"/>
        </w:rPr>
        <w:t xml:space="preserve">Для граждан (в том числе граждан - глав крестьянских (фермерских) хозяйств, членов таких хозяйств, граждан, ведущих личные подсобные хозяйства или занимающихся садоводством, огородничеством, животноводством) допускается организация временной (сезонной) торговли с лотков при обеспечении площади торгового места не менее 1 квадратного метра, в случае если такие торговые места предусмотрены схемой размещения.</w:t>
      </w:r>
    </w:p>
    <w:p>
      <w:pPr>
        <w:pStyle w:val="0"/>
        <w:spacing w:before="240" w:lineRule="auto"/>
        <w:ind w:firstLine="540"/>
        <w:jc w:val="both"/>
      </w:pPr>
      <w:r>
        <w:rPr>
          <w:sz w:val="24"/>
        </w:rPr>
        <w:t xml:space="preserve">6. Осуществление деятельности по продаже товаров (выполнению работ, оказанию услуг) с автотранспортных средств не допускается, за исключением деятельности по продаже сельскохозяйственной продукции, не прошедшей промышленной переработки, на сельскохозяйственном и сельскохозяйственном кооперативном рынках.</w:t>
      </w:r>
    </w:p>
    <w:p>
      <w:pPr>
        <w:pStyle w:val="0"/>
        <w:spacing w:before="240" w:lineRule="auto"/>
        <w:ind w:firstLine="540"/>
        <w:jc w:val="both"/>
      </w:pPr>
      <w:r>
        <w:rPr>
          <w:sz w:val="24"/>
        </w:rPr>
        <w:t xml:space="preserve">7. Торговые места и другие помещения рынка, предусмотренные схемой размещения, должны соответствовать требованиям санитарных норм и правил, правил продажи отдельных видов товаров и иным требованиям, установленным законодательством Российской Федерации, и содержаться в надлежащем санитарном состоянии.</w:t>
      </w:r>
    </w:p>
    <w:p>
      <w:pPr>
        <w:pStyle w:val="0"/>
        <w:spacing w:before="240" w:lineRule="auto"/>
        <w:ind w:firstLine="540"/>
        <w:jc w:val="both"/>
      </w:pPr>
      <w:r>
        <w:rPr>
          <w:sz w:val="24"/>
        </w:rPr>
        <w:t xml:space="preserve">8. Размещение оборудования на рынке должно обеспечивать свободный доступ к местам торговли, соблюдение требований пожарной безопасности, техники безопасности и возможность экстренной эвакуации людей и материальных ценностей в случае возникновения чрезвычайной ситуации.</w:t>
      </w:r>
    </w:p>
    <w:p>
      <w:pPr>
        <w:pStyle w:val="0"/>
        <w:spacing w:before="240" w:lineRule="auto"/>
        <w:ind w:firstLine="540"/>
        <w:jc w:val="both"/>
      </w:pPr>
      <w:r>
        <w:rPr>
          <w:sz w:val="24"/>
        </w:rPr>
        <w:t xml:space="preserve">9. Торговое место должно быть подключено к электропитанию, при необходимости оборудовано весоизмерительным и другим измерительным оборудованием, прошедшим поверку в установленном порядке в органах Государственной метрологической службы.</w:t>
      </w:r>
    </w:p>
    <w:p>
      <w:pPr>
        <w:pStyle w:val="0"/>
        <w:spacing w:before="240" w:lineRule="auto"/>
        <w:ind w:firstLine="540"/>
        <w:jc w:val="both"/>
      </w:pPr>
      <w:r>
        <w:rPr>
          <w:sz w:val="24"/>
        </w:rPr>
        <w:t xml:space="preserve">10. Контроль соблюдения Требований осуществляется в соответствии с законодательством Российской Федерации и Мурманской области.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Мурманской области</w:t>
      </w:r>
    </w:p>
    <w:p>
      <w:pPr>
        <w:pStyle w:val="0"/>
        <w:jc w:val="right"/>
      </w:pPr>
      <w:r>
        <w:rPr>
          <w:sz w:val="24"/>
        </w:rPr>
        <w:t xml:space="preserve">от 30 июня 2016 г. N 324-ПП</w:t>
      </w:r>
    </w:p>
    <w:p>
      <w:pPr>
        <w:pStyle w:val="0"/>
        <w:jc w:val="both"/>
      </w:pPr>
      <w:r>
        <w:rPr>
          <w:sz w:val="24"/>
        </w:rPr>
      </w:r>
    </w:p>
    <w:bookmarkStart w:id="106" w:name="P106"/>
    <w:bookmarkEnd w:id="106"/>
    <w:p>
      <w:pPr>
        <w:pStyle w:val="2"/>
        <w:jc w:val="center"/>
      </w:pPr>
      <w:r>
        <w:rPr>
          <w:sz w:val="24"/>
        </w:rPr>
        <w:t xml:space="preserve">ПОРЯДОК</w:t>
      </w:r>
    </w:p>
    <w:p>
      <w:pPr>
        <w:pStyle w:val="2"/>
        <w:jc w:val="center"/>
      </w:pPr>
      <w:r>
        <w:rPr>
          <w:sz w:val="24"/>
        </w:rPr>
        <w:t xml:space="preserve">ОПРЕДЕЛЕНИЯ ОРГАНАМИ МЕСТНОГО САМОУПРАВЛЕНИЯ ГОРОДСКОГО</w:t>
      </w:r>
    </w:p>
    <w:p>
      <w:pPr>
        <w:pStyle w:val="2"/>
        <w:jc w:val="center"/>
      </w:pPr>
      <w:r>
        <w:rPr>
          <w:sz w:val="24"/>
        </w:rPr>
        <w:t xml:space="preserve">ИЛИ СЕЛЬСКОГО ПОСЕЛЕНИЯ, ГОРОДСКОГО ОКРУГА, НА ТЕРРИТОРИИ</w:t>
      </w:r>
    </w:p>
    <w:p>
      <w:pPr>
        <w:pStyle w:val="2"/>
        <w:jc w:val="center"/>
      </w:pPr>
      <w:r>
        <w:rPr>
          <w:sz w:val="24"/>
        </w:rPr>
        <w:t xml:space="preserve">КОТОРЫХ НАХОДИТСЯ РОЗНИЧНЫЙ РЫНОК, КОЛИЧЕСТВА ТОРГОВЫХ МЕСТ</w:t>
      </w:r>
    </w:p>
    <w:p>
      <w:pPr>
        <w:pStyle w:val="2"/>
        <w:jc w:val="center"/>
      </w:pPr>
      <w:r>
        <w:rPr>
          <w:sz w:val="24"/>
        </w:rPr>
        <w:t xml:space="preserve">НА УНИВЕРСАЛЬНОМ РЫНКЕ ДЛЯ ОСУЩЕСТВЛЕНИЯ ДЕЯТЕЛЬНОСТИ</w:t>
      </w:r>
    </w:p>
    <w:p>
      <w:pPr>
        <w:pStyle w:val="2"/>
        <w:jc w:val="center"/>
      </w:pPr>
      <w:r>
        <w:rPr>
          <w:sz w:val="24"/>
        </w:rPr>
        <w:t xml:space="preserve">ПО ПРОДАЖЕ СЕЛЬСКОХОЗЯЙСТВЕННОЙ ПРОДУКЦИИ ГРАЖДАНАМИ</w:t>
      </w:r>
    </w:p>
    <w:p>
      <w:pPr>
        <w:pStyle w:val="2"/>
        <w:jc w:val="center"/>
      </w:pPr>
      <w:r>
        <w:rPr>
          <w:sz w:val="24"/>
        </w:rPr>
        <w:t xml:space="preserve">(В ТОМ ЧИСЛЕ ГРАЖДАНАМИ - ГЛАВАМИ КРЕСТЬЯНСКИХ (ФЕРМЕРСКИХ)</w:t>
      </w:r>
    </w:p>
    <w:p>
      <w:pPr>
        <w:pStyle w:val="2"/>
        <w:jc w:val="center"/>
      </w:pPr>
      <w:r>
        <w:rPr>
          <w:sz w:val="24"/>
        </w:rPr>
        <w:t xml:space="preserve">ХОЗЯЙСТВ, ЧЛЕНАМИ ТАКИХ ХОЗЯЙСТВ, ГРАЖДАНАМИ, ВЕДУЩИМИ</w:t>
      </w:r>
    </w:p>
    <w:p>
      <w:pPr>
        <w:pStyle w:val="2"/>
        <w:jc w:val="center"/>
      </w:pPr>
      <w:r>
        <w:rPr>
          <w:sz w:val="24"/>
        </w:rPr>
        <w:t xml:space="preserve">ЛИЧНЫЕ ПОДСОБНЫЕ ХОЗЯЙСТВА ИЛИ ЗАНИМАЮЩИМИСЯ САДОВОДСТВОМ,</w:t>
      </w:r>
    </w:p>
    <w:p>
      <w:pPr>
        <w:pStyle w:val="2"/>
        <w:jc w:val="center"/>
      </w:pPr>
      <w:r>
        <w:rPr>
          <w:sz w:val="24"/>
        </w:rPr>
        <w:t xml:space="preserve">ОГОРОДНИЧЕСТВОМ, ЖИВОТНОВОДСТВОМ)</w:t>
      </w:r>
    </w:p>
    <w:p>
      <w:pPr>
        <w:pStyle w:val="0"/>
        <w:jc w:val="both"/>
      </w:pPr>
      <w:r>
        <w:rPr>
          <w:sz w:val="24"/>
        </w:rPr>
      </w:r>
    </w:p>
    <w:p>
      <w:pPr>
        <w:pStyle w:val="0"/>
        <w:ind w:firstLine="540"/>
        <w:jc w:val="both"/>
      </w:pPr>
      <w:r>
        <w:rPr>
          <w:sz w:val="24"/>
        </w:rPr>
        <w:t xml:space="preserve">1. Орган местного самоуправления городского или сельского поселения, городского округа, на территории которого находится универсальный розничный рынок, определяет количество торговых мест на указанном рынке для осуществления деятельности по продаже сельскохозяйственной продукции гражданами (в том числе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 в соответствии с настоящим Порядком.</w:t>
      </w:r>
    </w:p>
    <w:p>
      <w:pPr>
        <w:pStyle w:val="0"/>
        <w:spacing w:before="240" w:lineRule="auto"/>
        <w:ind w:firstLine="540"/>
        <w:jc w:val="both"/>
      </w:pPr>
      <w:r>
        <w:rPr>
          <w:sz w:val="24"/>
        </w:rPr>
        <w:t xml:space="preserve">2. Для целей настоящего Порядка устанавливаются с учетом сезонности торговли сельскохозяйственной продукцией следующие ежегодные периоды продажи сельскохозяйственной продукции:</w:t>
      </w:r>
    </w:p>
    <w:p>
      <w:pPr>
        <w:pStyle w:val="0"/>
        <w:spacing w:before="240" w:lineRule="auto"/>
        <w:ind w:firstLine="540"/>
        <w:jc w:val="both"/>
      </w:pPr>
      <w:r>
        <w:rPr>
          <w:sz w:val="24"/>
        </w:rPr>
        <w:t xml:space="preserve">- период активной торговли: с 1 июня по 31 октября;</w:t>
      </w:r>
    </w:p>
    <w:p>
      <w:pPr>
        <w:pStyle w:val="0"/>
        <w:spacing w:before="240" w:lineRule="auto"/>
        <w:ind w:firstLine="540"/>
        <w:jc w:val="both"/>
      </w:pPr>
      <w:r>
        <w:rPr>
          <w:sz w:val="24"/>
        </w:rPr>
        <w:t xml:space="preserve">- период неактивной торговли: с 1 ноября по 31 мая.</w:t>
      </w:r>
    </w:p>
    <w:p>
      <w:pPr>
        <w:pStyle w:val="0"/>
        <w:spacing w:before="240" w:lineRule="auto"/>
        <w:ind w:firstLine="540"/>
        <w:jc w:val="both"/>
      </w:pPr>
      <w:r>
        <w:rPr>
          <w:sz w:val="24"/>
        </w:rPr>
        <w:t xml:space="preserve">3. Количество торговых мест на универсальном розничном рынке для осуществления деятельности по продаже сельскохозяйственной продукции в течение периодов активной и неактивной торговли определяется органами местного самоуправления городского или сельского поселения, городского округа, на территории которых находится рынок, самостоятельно, исходя из общего числа торговых мест, предусмотренных схемой размещения для торговли продовольственной группой товаров, а также из потребности в таких местах и устанавливается нормативным правовым актом муниципального образования.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Мурманской области</w:t>
      </w:r>
    </w:p>
    <w:p>
      <w:pPr>
        <w:pStyle w:val="0"/>
        <w:jc w:val="right"/>
      </w:pPr>
      <w:r>
        <w:rPr>
          <w:sz w:val="24"/>
        </w:rPr>
        <w:t xml:space="preserve">от 30 июня 2016 г. N 324-ПП</w:t>
      </w:r>
    </w:p>
    <w:p>
      <w:pPr>
        <w:pStyle w:val="0"/>
        <w:jc w:val="both"/>
      </w:pPr>
      <w:r>
        <w:rPr>
          <w:sz w:val="24"/>
        </w:rPr>
      </w:r>
    </w:p>
    <w:bookmarkStart w:id="132" w:name="P132"/>
    <w:bookmarkEnd w:id="132"/>
    <w:p>
      <w:pPr>
        <w:pStyle w:val="2"/>
        <w:jc w:val="center"/>
      </w:pPr>
      <w:r>
        <w:rPr>
          <w:sz w:val="24"/>
        </w:rPr>
        <w:t xml:space="preserve">ПОРЯДОК</w:t>
      </w:r>
    </w:p>
    <w:p>
      <w:pPr>
        <w:pStyle w:val="2"/>
        <w:jc w:val="center"/>
      </w:pPr>
      <w:r>
        <w:rPr>
          <w:sz w:val="24"/>
        </w:rPr>
        <w:t xml:space="preserve">ЗАКЛЮЧЕНИЯ ДОГОВОРОВ О ПРЕДОСТАВЛЕНИИ ТОРГОВЫХ МЕСТ</w:t>
      </w:r>
    </w:p>
    <w:p>
      <w:pPr>
        <w:pStyle w:val="2"/>
        <w:jc w:val="center"/>
      </w:pPr>
      <w:r>
        <w:rPr>
          <w:sz w:val="24"/>
        </w:rPr>
        <w:t xml:space="preserve">НА РОЗНИЧНЫХ РЫНКАХ МУРМАНСКОЙ ОБЛАСТИ И УПРОЩЕННЫЙ</w:t>
      </w:r>
    </w:p>
    <w:p>
      <w:pPr>
        <w:pStyle w:val="2"/>
        <w:jc w:val="center"/>
      </w:pPr>
      <w:r>
        <w:rPr>
          <w:sz w:val="24"/>
        </w:rPr>
        <w:t xml:space="preserve">ПОРЯДОК ИХ ПРЕДОСТАВЛЕНИЯ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7" w:tooltip="Постановление Правительства Мурманской области от 29.11.2019 N 541-ПП &quot;О внесении изменений в Порядок заключения договоров о предоставлении торговых мест на розничных рынках Мурманской области и упрощенный порядок их предоставления&quot; {КонсультантПлюс}">
              <w:r>
                <w:rPr>
                  <w:sz w:val="24"/>
                  <w:color w:val="0000ff"/>
                </w:rPr>
                <w:t xml:space="preserve">постановления</w:t>
              </w:r>
            </w:hyperlink>
            <w:r>
              <w:rPr>
                <w:sz w:val="24"/>
                <w:color w:val="392c69"/>
              </w:rPr>
              <w:t xml:space="preserve"> Правительства Мурманской области</w:t>
            </w:r>
          </w:p>
          <w:p>
            <w:pPr>
              <w:pStyle w:val="0"/>
              <w:jc w:val="center"/>
            </w:pPr>
            <w:r>
              <w:rPr>
                <w:sz w:val="24"/>
                <w:color w:val="392c69"/>
              </w:rPr>
              <w:t xml:space="preserve">от 29.11.2019 N 541-ПП)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заключения договоров о предоставлении торговых мест на розничных рынках Мурманской области и упрощенный порядок их предоставления (далее - Порядок) устанавливает требования к заключению договоров о предоставлении торговых мест на розничных рынках Мурманской области (далее соответственно - договор, рынок) и определяет применение упрощенного порядка их предоставления на универсальном, сельскохозяйственном и сельскохозяйственном кооперативном рынках.</w:t>
      </w:r>
    </w:p>
    <w:p>
      <w:pPr>
        <w:pStyle w:val="0"/>
        <w:spacing w:before="240" w:lineRule="auto"/>
        <w:ind w:firstLine="540"/>
        <w:jc w:val="both"/>
      </w:pPr>
      <w:r>
        <w:rPr>
          <w:sz w:val="24"/>
        </w:rPr>
        <w:t xml:space="preserve">2. Заключение договора осуществляется управляющей рынком компанией по месту нахождения рынка в соответствии с режимом его работы.</w:t>
      </w:r>
    </w:p>
    <w:p>
      <w:pPr>
        <w:pStyle w:val="0"/>
        <w:spacing w:before="240" w:lineRule="auto"/>
        <w:ind w:firstLine="540"/>
        <w:jc w:val="both"/>
      </w:pPr>
      <w:r>
        <w:rPr>
          <w:sz w:val="24"/>
        </w:rPr>
        <w:t xml:space="preserve">Управляющая рынком компания устанавливает часы приема граждан, индивидуальных предпринимателей, юридических лиц, заинтересованных в заключении договора (далее - заинтересованные лица, заявители, арендаторы).</w:t>
      </w:r>
    </w:p>
    <w:p>
      <w:pPr>
        <w:pStyle w:val="0"/>
        <w:spacing w:before="240" w:lineRule="auto"/>
        <w:ind w:firstLine="540"/>
        <w:jc w:val="both"/>
      </w:pPr>
      <w:r>
        <w:rPr>
          <w:sz w:val="24"/>
        </w:rPr>
        <w:t xml:space="preserve">3. Торговые места предоставляются юридическим лицам, индивидуальным предпринимателям, зарегистрированным в установленном законодательством Российской Федерации порядке, и гражданам (в том числе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 на срок, не превышающий срока действия разрешения на право организации рынка. Торговые места на сельскохозяйственном рынке предоставляются на срок, не превышающий трех месяцев.</w:t>
      </w:r>
    </w:p>
    <w:p>
      <w:pPr>
        <w:pStyle w:val="0"/>
        <w:spacing w:before="240" w:lineRule="auto"/>
        <w:ind w:firstLine="540"/>
        <w:jc w:val="both"/>
      </w:pPr>
      <w:r>
        <w:rPr>
          <w:sz w:val="24"/>
        </w:rPr>
        <w:t xml:space="preserve">4. Торговые места предоставляются управляющей рынком компанией на основании типовой формы </w:t>
      </w:r>
      <w:hyperlink w:history="0" w:anchor="P184" w:tooltip="ДОГОВОР">
        <w:r>
          <w:rPr>
            <w:sz w:val="24"/>
            <w:color w:val="0000ff"/>
          </w:rPr>
          <w:t xml:space="preserve">договора</w:t>
        </w:r>
      </w:hyperlink>
      <w:r>
        <w:rPr>
          <w:sz w:val="24"/>
        </w:rPr>
        <w:t xml:space="preserve"> согласно приложению N 1 к Порядку. В заключаемые договоры могут вноситься изменения и дополнения по инициативе управляющей рынком компании и (или) заинтересованного лица в соответствии с нормами законодательства Российской Федерации, регулирующими отношения между хозяйствующими субъектами в данной сфере деятельности.</w:t>
      </w:r>
    </w:p>
    <w:p>
      <w:pPr>
        <w:pStyle w:val="0"/>
        <w:spacing w:before="240" w:lineRule="auto"/>
        <w:ind w:firstLine="540"/>
        <w:jc w:val="both"/>
      </w:pPr>
      <w:r>
        <w:rPr>
          <w:sz w:val="24"/>
        </w:rPr>
        <w:t xml:space="preserve">5. По одному договору может быть предоставлено несколько торговых мест.</w:t>
      </w:r>
    </w:p>
    <w:p>
      <w:pPr>
        <w:pStyle w:val="0"/>
        <w:spacing w:before="240" w:lineRule="auto"/>
        <w:ind w:firstLine="540"/>
        <w:jc w:val="both"/>
      </w:pPr>
      <w:r>
        <w:rPr>
          <w:sz w:val="24"/>
        </w:rPr>
        <w:t xml:space="preserve">6. Цена договора о предоставлении торгового места устанавливается управляющей рынком компанией самостоятельно.</w:t>
      </w:r>
    </w:p>
    <w:p>
      <w:pPr>
        <w:pStyle w:val="0"/>
        <w:spacing w:before="240" w:lineRule="auto"/>
        <w:ind w:firstLine="540"/>
        <w:jc w:val="both"/>
      </w:pPr>
      <w:r>
        <w:rPr>
          <w:sz w:val="24"/>
        </w:rPr>
        <w:t xml:space="preserve">7. Торговое место, предоставленное по договору, может быть передано арендатором в субаренду только с письменного согласия управляющей рынком компании.</w:t>
      </w:r>
    </w:p>
    <w:p>
      <w:pPr>
        <w:pStyle w:val="0"/>
        <w:spacing w:before="240" w:lineRule="auto"/>
        <w:ind w:firstLine="540"/>
        <w:jc w:val="both"/>
      </w:pPr>
      <w:r>
        <w:rPr>
          <w:sz w:val="24"/>
        </w:rPr>
        <w:t xml:space="preserve">8. Торговые места предоставляются в соответствии со схемой размещения торговых мест. Предоставление торговых мест, не предусмотренных схемой размещения, не допускается.</w:t>
      </w:r>
    </w:p>
    <w:p>
      <w:pPr>
        <w:pStyle w:val="0"/>
        <w:spacing w:before="240" w:lineRule="auto"/>
        <w:ind w:firstLine="540"/>
        <w:jc w:val="both"/>
      </w:pPr>
      <w:r>
        <w:rPr>
          <w:sz w:val="24"/>
        </w:rPr>
        <w:t xml:space="preserve">9. Предоставление торговых мест иностранным гражданам, зарегистрированным в качестве индивидуальных предпринимателей, а также лицам, привлекающим иностранных работников в качестве продавцов, осуществляется в соответствии с законодательством Российской Федерации.</w:t>
      </w:r>
    </w:p>
    <w:bookmarkStart w:id="150" w:name="P150"/>
    <w:bookmarkEnd w:id="150"/>
    <w:p>
      <w:pPr>
        <w:pStyle w:val="0"/>
        <w:spacing w:before="240" w:lineRule="auto"/>
        <w:ind w:firstLine="540"/>
        <w:jc w:val="both"/>
      </w:pPr>
      <w:r>
        <w:rPr>
          <w:sz w:val="24"/>
        </w:rPr>
        <w:t xml:space="preserve">10. В целях заключения договора заявители представляют в управляющую рынком компанию сведения, предусмотренные </w:t>
      </w:r>
      <w:hyperlink w:history="0" r:id="rId18" w:tooltip="Федеральный закон от 30.12.2006 N 271-ФЗ (ред. от 31.07.2025) &quot;О розничных рынках и о внесении изменений в Трудовой кодекс Российской Федерации&quot; (с изм. и доп., вступ. в силу с 01.03.2026) {КонсультантПлюс}">
        <w:r>
          <w:rPr>
            <w:sz w:val="24"/>
            <w:color w:val="0000ff"/>
          </w:rPr>
          <w:t xml:space="preserve">частью 3 статьи 15</w:t>
        </w:r>
      </w:hyperlink>
      <w:r>
        <w:rPr>
          <w:sz w:val="24"/>
        </w:rPr>
        <w:t xml:space="preserve"> Федерального закона от 30.12.2006 N 271-ФЗ "О розничных рынках и о внесении изменений в Трудовой кодекс Российской Федерации".</w:t>
      </w:r>
    </w:p>
    <w:p>
      <w:pPr>
        <w:pStyle w:val="0"/>
        <w:spacing w:before="240" w:lineRule="auto"/>
        <w:ind w:firstLine="540"/>
        <w:jc w:val="both"/>
      </w:pPr>
      <w:r>
        <w:rPr>
          <w:sz w:val="24"/>
        </w:rPr>
        <w:t xml:space="preserve">Копии документов, содержащих необходимые для заключения договора сведения, принимаются для рассмотрения управляющей рынком компанией, о чем в книге (журнале) регистрации документов (далее - книга (журнал) регистрации) делается запись с указанием даты обращения заинтересованного лица и присвоением обращению порядкового номера. Заинтересованному лицу выдается расписка в принятии копий документов (далее - расписка) с указанием даты окончания срока их рассмотрения, который не может составлять более трех рабочих дней со дня обращения заинтересованного лица.</w:t>
      </w:r>
    </w:p>
    <w:p>
      <w:pPr>
        <w:pStyle w:val="0"/>
        <w:spacing w:before="240" w:lineRule="auto"/>
        <w:ind w:firstLine="540"/>
        <w:jc w:val="both"/>
      </w:pPr>
      <w:r>
        <w:rPr>
          <w:sz w:val="24"/>
        </w:rPr>
        <w:t xml:space="preserve">Формы книги (журнала) регистрации и расписки устанавливаются управляющей рынком компанией самостоятельно.</w:t>
      </w:r>
    </w:p>
    <w:p>
      <w:pPr>
        <w:pStyle w:val="0"/>
        <w:spacing w:before="240" w:lineRule="auto"/>
        <w:ind w:firstLine="540"/>
        <w:jc w:val="both"/>
      </w:pPr>
      <w:r>
        <w:rPr>
          <w:sz w:val="24"/>
        </w:rPr>
        <w:t xml:space="preserve">11. По результатам рассмотрения документов, представленных в соответствии с </w:t>
      </w:r>
      <w:hyperlink w:history="0" w:anchor="P150" w:tooltip="10. В целях заключения договора заявители представляют в управляющую рынком компанию сведения, предусмотренные частью 3 статьи 15 Федерального закона от 30.12.2006 N 271-ФЗ &quot;О розничных рынках и о внесении изменений в Трудовой кодекс Российской Федерации&quot;.">
        <w:r>
          <w:rPr>
            <w:sz w:val="24"/>
            <w:color w:val="0000ff"/>
          </w:rPr>
          <w:t xml:space="preserve">пунктом 10</w:t>
        </w:r>
      </w:hyperlink>
      <w:r>
        <w:rPr>
          <w:sz w:val="24"/>
        </w:rPr>
        <w:t xml:space="preserve"> Порядка, управляющая рынком компания заключает договор с заинтересованным лицом либо выдает решение об отказе в заключении договора (с указанием причин отказа) и возвращает копии представленных заинтересованным лицом документов. Решение об отказе в заключении договора может быть обжаловано заявителем в установленном законодательством порядке.</w:t>
      </w:r>
    </w:p>
    <w:p>
      <w:pPr>
        <w:pStyle w:val="0"/>
        <w:spacing w:before="240" w:lineRule="auto"/>
        <w:ind w:firstLine="540"/>
        <w:jc w:val="both"/>
      </w:pPr>
      <w:r>
        <w:rPr>
          <w:sz w:val="24"/>
        </w:rPr>
        <w:t xml:space="preserve">12. В целях создания равных условий для всех заинтересованных в заключении договора лиц торговые места предоставляются управляющей рынком компанией в порядке поступления документов, зарегистрированных в книге (журнале) регистрации.</w:t>
      </w:r>
    </w:p>
    <w:p>
      <w:pPr>
        <w:pStyle w:val="0"/>
        <w:spacing w:before="240" w:lineRule="auto"/>
        <w:ind w:firstLine="540"/>
        <w:jc w:val="both"/>
      </w:pPr>
      <w:r>
        <w:rPr>
          <w:sz w:val="24"/>
        </w:rPr>
        <w:t xml:space="preserve">13. В случаях отказа заинтересованного лица заключить договор или неоднократной неявки заинтересованного лица в управляющую рынком компанию для заключения договора в книгу (журнал) регистрации вносится соответствующая запись. Заявитель вправе потребовать возврата представленного пакета документов; срок хранения представленных документов устанавливает управляющая рынком компания.</w:t>
      </w:r>
    </w:p>
    <w:p>
      <w:pPr>
        <w:pStyle w:val="0"/>
        <w:spacing w:before="240" w:lineRule="auto"/>
        <w:ind w:firstLine="540"/>
        <w:jc w:val="both"/>
      </w:pPr>
      <w:r>
        <w:rPr>
          <w:sz w:val="24"/>
        </w:rPr>
        <w:t xml:space="preserve">Отказ заинтересованного лица заключить договор или неявка заинтересованного лица в управляющую рынком компанию для заключения договора не лишает в дальнейшем заинтересованное лицо права обращения в управляющую рынком компанию в целях заключения договора в соответствии с положениями Порядка.</w:t>
      </w:r>
    </w:p>
    <w:p>
      <w:pPr>
        <w:pStyle w:val="0"/>
        <w:spacing w:before="240" w:lineRule="auto"/>
        <w:ind w:firstLine="540"/>
        <w:jc w:val="both"/>
      </w:pPr>
      <w:r>
        <w:rPr>
          <w:sz w:val="24"/>
        </w:rPr>
        <w:t xml:space="preserve">14. В упрощенном порядке торговые места предоставляются:</w:t>
      </w:r>
    </w:p>
    <w:p>
      <w:pPr>
        <w:pStyle w:val="0"/>
        <w:spacing w:before="240" w:lineRule="auto"/>
        <w:ind w:firstLine="540"/>
        <w:jc w:val="both"/>
      </w:pPr>
      <w:r>
        <w:rPr>
          <w:sz w:val="24"/>
        </w:rPr>
        <w:t xml:space="preserve">14.1. На сельскохозяйственных рынках:</w:t>
      </w:r>
    </w:p>
    <w:p>
      <w:pPr>
        <w:pStyle w:val="0"/>
        <w:spacing w:before="240" w:lineRule="auto"/>
        <w:ind w:firstLine="540"/>
        <w:jc w:val="both"/>
      </w:pPr>
      <w:r>
        <w:rPr>
          <w:sz w:val="24"/>
        </w:rPr>
        <w:t xml:space="preserve">- юридическим лицам, индивидуальным предпринимателям, зарегистрированным в установленном законодательством Российской Федерации порядке, и гражданам (в том числе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w:t>
      </w:r>
    </w:p>
    <w:p>
      <w:pPr>
        <w:pStyle w:val="0"/>
        <w:spacing w:before="240" w:lineRule="auto"/>
        <w:ind w:firstLine="540"/>
        <w:jc w:val="both"/>
      </w:pPr>
      <w:r>
        <w:rPr>
          <w:sz w:val="24"/>
        </w:rPr>
        <w:t xml:space="preserve">14.2. На сельскохозяйственных кооперативных рынках:</w:t>
      </w:r>
    </w:p>
    <w:p>
      <w:pPr>
        <w:pStyle w:val="0"/>
        <w:spacing w:before="240" w:lineRule="auto"/>
        <w:ind w:firstLine="540"/>
        <w:jc w:val="both"/>
      </w:pPr>
      <w:r>
        <w:rPr>
          <w:sz w:val="24"/>
        </w:rPr>
        <w:t xml:space="preserve">- членам сельскохозяйственного потребительского кооператива, управляющего сельскохозяйственным кооперативным рынком;</w:t>
      </w:r>
    </w:p>
    <w:p>
      <w:pPr>
        <w:pStyle w:val="0"/>
        <w:spacing w:before="240" w:lineRule="auto"/>
        <w:ind w:firstLine="540"/>
        <w:jc w:val="both"/>
      </w:pPr>
      <w:r>
        <w:rPr>
          <w:sz w:val="24"/>
        </w:rPr>
        <w:t xml:space="preserve">- гражданам (в том числе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w:t>
      </w:r>
    </w:p>
    <w:p>
      <w:pPr>
        <w:pStyle w:val="0"/>
        <w:spacing w:before="240" w:lineRule="auto"/>
        <w:ind w:firstLine="540"/>
        <w:jc w:val="both"/>
      </w:pPr>
      <w:r>
        <w:rPr>
          <w:sz w:val="24"/>
        </w:rPr>
        <w:t xml:space="preserve">14.3. На универсальных рынках:</w:t>
      </w:r>
    </w:p>
    <w:p>
      <w:pPr>
        <w:pStyle w:val="0"/>
        <w:spacing w:before="240" w:lineRule="auto"/>
        <w:ind w:firstLine="540"/>
        <w:jc w:val="both"/>
      </w:pPr>
      <w:r>
        <w:rPr>
          <w:sz w:val="24"/>
        </w:rPr>
        <w:t xml:space="preserve">- гражданам (в том числе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w:t>
      </w:r>
    </w:p>
    <w:p>
      <w:pPr>
        <w:pStyle w:val="0"/>
        <w:spacing w:before="240" w:lineRule="auto"/>
        <w:ind w:firstLine="540"/>
        <w:jc w:val="both"/>
      </w:pPr>
      <w:r>
        <w:rPr>
          <w:sz w:val="24"/>
        </w:rPr>
        <w:t xml:space="preserve">15. Упрощенный порядок предусматривает:</w:t>
      </w:r>
    </w:p>
    <w:p>
      <w:pPr>
        <w:pStyle w:val="0"/>
        <w:spacing w:before="240" w:lineRule="auto"/>
        <w:ind w:firstLine="540"/>
        <w:jc w:val="both"/>
      </w:pPr>
      <w:r>
        <w:rPr>
          <w:sz w:val="24"/>
        </w:rPr>
        <w:t xml:space="preserve">- упрощенную форму </w:t>
      </w:r>
      <w:hyperlink w:history="0" w:anchor="P306" w:tooltip="ДОГОВОР">
        <w:r>
          <w:rPr>
            <w:sz w:val="24"/>
            <w:color w:val="0000ff"/>
          </w:rPr>
          <w:t xml:space="preserve">договора</w:t>
        </w:r>
      </w:hyperlink>
      <w:r>
        <w:rPr>
          <w:sz w:val="24"/>
        </w:rPr>
        <w:t xml:space="preserve"> о предоставлении торговых мест на сельскохозяйственном рынке, сельскохозяйственном кооперативном рынке согласно приложению N 2 к Порядку;</w:t>
      </w:r>
    </w:p>
    <w:p>
      <w:pPr>
        <w:pStyle w:val="0"/>
        <w:spacing w:before="240" w:lineRule="auto"/>
        <w:ind w:firstLine="540"/>
        <w:jc w:val="both"/>
      </w:pPr>
      <w:r>
        <w:rPr>
          <w:sz w:val="24"/>
        </w:rPr>
        <w:t xml:space="preserve">- устную форму договора при предоставлении торговых мест гражданам (в том числе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 на универсальном рынке, сельскохозяйственном рынке и на сельскохозяйственном кооперативном рынке на срок, не превышающий 3 календарных дней. При упрощенном порядке предоставления торговых мест на рынке в день обращения при наличии свободных торговых мест заключается договор в устной форме, подтверждением заключения которого является кассовый чек (квитанция) об оплате торгового места. Кассовый чек (квитанция) сохраняется до окончания установленного срока предоставления торгового места и предъявляется по требованию уполномоченного управляющей рынком компанией лица.</w:t>
      </w:r>
    </w:p>
    <w:p>
      <w:pPr>
        <w:pStyle w:val="0"/>
        <w:spacing w:before="240" w:lineRule="auto"/>
        <w:ind w:firstLine="540"/>
        <w:jc w:val="both"/>
      </w:pPr>
      <w:r>
        <w:rPr>
          <w:sz w:val="24"/>
        </w:rPr>
        <w:t xml:space="preserve">16. Рассмотрение документов, представляемых в соответствии с абзацем первым </w:t>
      </w:r>
      <w:hyperlink w:history="0" w:anchor="P150" w:tooltip="10. В целях заключения договора заявители представляют в управляющую рынком компанию сведения, предусмотренные частью 3 статьи 15 Федерального закона от 30.12.2006 N 271-ФЗ &quot;О розничных рынках и о внесении изменений в Трудовой кодекс Российской Федерации&quot;.">
        <w:r>
          <w:rPr>
            <w:sz w:val="24"/>
            <w:color w:val="0000ff"/>
          </w:rPr>
          <w:t xml:space="preserve">пункта 10</w:t>
        </w:r>
      </w:hyperlink>
      <w:r>
        <w:rPr>
          <w:sz w:val="24"/>
        </w:rPr>
        <w:t xml:space="preserve"> Порядка, в целях предоставления торговых мест в упрощенном порядке, заключение договора (в случае соответствия представленных документов требованиям законодательства) и предоставление торговых мест (при наличии свободных торговых мест) осуществляются управляющей рынком компанией в день обращения заинтересованных лиц.</w:t>
      </w:r>
    </w:p>
    <w:p>
      <w:pPr>
        <w:pStyle w:val="0"/>
        <w:spacing w:before="240" w:lineRule="auto"/>
        <w:ind w:firstLine="540"/>
        <w:jc w:val="both"/>
      </w:pPr>
      <w:r>
        <w:rPr>
          <w:sz w:val="24"/>
        </w:rPr>
        <w:t xml:space="preserve">17. Управляющая рынком компания формирует и ведет реестр договоров о предоставлении торгового места на розничном рынке и реестр продавцов на рынке на бумажных и электронных носителях в течение всего срока действия разрешения на право организации рынка.</w:t>
      </w:r>
    </w:p>
    <w:p>
      <w:pPr>
        <w:pStyle w:val="0"/>
        <w:jc w:val="both"/>
      </w:pPr>
      <w:r>
        <w:rPr>
          <w:sz w:val="24"/>
        </w:rPr>
        <w:t xml:space="preserve">(в ред. </w:t>
      </w:r>
      <w:hyperlink w:history="0" r:id="rId19" w:tooltip="Постановление Правительства Мурманской области от 29.11.2019 N 541-ПП &quot;О внесении изменений в Порядок заключения договоров о предоставлении торговых мест на розничных рынках Мурманской области и упрощенный порядок их предоставления&quot; {КонсультантПлюс}">
        <w:r>
          <w:rPr>
            <w:sz w:val="24"/>
            <w:color w:val="0000ff"/>
          </w:rPr>
          <w:t xml:space="preserve">постановления</w:t>
        </w:r>
      </w:hyperlink>
      <w:r>
        <w:rPr>
          <w:sz w:val="24"/>
        </w:rPr>
        <w:t xml:space="preserve"> Правительства Мурманской области от 29.11.2019 N 541-ПП)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both"/>
      </w:pPr>
      <w:r>
        <w:rPr>
          <w:sz w:val="24"/>
        </w:rPr>
      </w:r>
    </w:p>
    <w:p>
      <w:pPr>
        <w:pStyle w:val="0"/>
        <w:jc w:val="right"/>
      </w:pPr>
      <w:r>
        <w:rPr>
          <w:sz w:val="24"/>
        </w:rPr>
        <w:t xml:space="preserve">(типовая форма)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0" w:tooltip="Постановление Правительства Мурманской области от 29.11.2019 N 541-ПП &quot;О внесении изменений в Порядок заключения договоров о предоставлении торговых мест на розничных рынках Мурманской области и упрощенный порядок их предоставления&quot; {КонсультантПлюс}">
              <w:r>
                <w:rPr>
                  <w:sz w:val="24"/>
                  <w:color w:val="0000ff"/>
                </w:rPr>
                <w:t xml:space="preserve">постановления</w:t>
              </w:r>
            </w:hyperlink>
            <w:r>
              <w:rPr>
                <w:sz w:val="24"/>
                <w:color w:val="392c69"/>
              </w:rPr>
              <w:t xml:space="preserve"> Правительства Мурманской области</w:t>
            </w:r>
          </w:p>
          <w:p>
            <w:pPr>
              <w:pStyle w:val="0"/>
              <w:jc w:val="center"/>
            </w:pPr>
            <w:r>
              <w:rPr>
                <w:sz w:val="24"/>
                <w:color w:val="392c69"/>
              </w:rPr>
              <w:t xml:space="preserve">от 29.11.2019 N 541-ПП)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84" w:name="P184"/>
    <w:bookmarkEnd w:id="184"/>
    <w:p>
      <w:pPr>
        <w:pStyle w:val="0"/>
        <w:jc w:val="center"/>
      </w:pPr>
      <w:r>
        <w:rPr>
          <w:sz w:val="24"/>
        </w:rPr>
        <w:t xml:space="preserve">ДОГОВОР</w:t>
      </w:r>
    </w:p>
    <w:p>
      <w:pPr>
        <w:pStyle w:val="0"/>
        <w:jc w:val="center"/>
      </w:pPr>
      <w:r>
        <w:rPr>
          <w:sz w:val="24"/>
        </w:rPr>
        <w:t xml:space="preserve">О ПРЕДОСТАВЛЕНИИ ТОРГОВОГО МЕСТА НА РОЗНИЧНОМ РЫНКЕ</w:t>
      </w:r>
    </w:p>
    <w:p>
      <w:pPr>
        <w:pStyle w:val="0"/>
        <w:jc w:val="both"/>
      </w:pPr>
      <w:r>
        <w:rPr>
          <w:sz w:val="24"/>
        </w:rPr>
      </w:r>
    </w:p>
    <w:p>
      <w:pPr>
        <w:pStyle w:val="1"/>
        <w:jc w:val="both"/>
      </w:pPr>
      <w:r>
        <w:rPr>
          <w:sz w:val="20"/>
        </w:rPr>
        <w:t xml:space="preserve">_____________________________                           ___________________</w:t>
      </w:r>
    </w:p>
    <w:p>
      <w:pPr>
        <w:pStyle w:val="1"/>
        <w:jc w:val="both"/>
      </w:pPr>
      <w:r>
        <w:rPr>
          <w:sz w:val="20"/>
        </w:rPr>
        <w:t xml:space="preserve">(наименование муниципального                            (число, месяц, год)</w:t>
      </w:r>
    </w:p>
    <w:p>
      <w:pPr>
        <w:pStyle w:val="1"/>
        <w:jc w:val="both"/>
      </w:pPr>
      <w:r>
        <w:rPr>
          <w:sz w:val="20"/>
        </w:rPr>
        <w:t xml:space="preserve">       образования)</w:t>
      </w:r>
    </w:p>
    <w:p>
      <w:pPr>
        <w:pStyle w:val="1"/>
        <w:jc w:val="both"/>
      </w:pPr>
      <w:r>
        <w:rPr>
          <w:sz w:val="20"/>
        </w:rPr>
        <w:t xml:space="preserve">    ______________________________________________________________________,</w:t>
      </w:r>
    </w:p>
    <w:p>
      <w:pPr>
        <w:pStyle w:val="1"/>
        <w:jc w:val="both"/>
      </w:pPr>
      <w:r>
        <w:rPr>
          <w:sz w:val="20"/>
        </w:rPr>
        <w:t xml:space="preserve">                       (наименование юридического лица)</w:t>
      </w:r>
    </w:p>
    <w:p>
      <w:pPr>
        <w:pStyle w:val="1"/>
        <w:jc w:val="both"/>
      </w:pPr>
      <w:r>
        <w:rPr>
          <w:sz w:val="20"/>
        </w:rPr>
        <w:t xml:space="preserve">именуемое в дальнейшем Управляющая рынком компания, в лице 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Ф.И.О. руководителя)</w:t>
      </w:r>
    </w:p>
    <w:p>
      <w:pPr>
        <w:pStyle w:val="1"/>
        <w:jc w:val="both"/>
      </w:pPr>
      <w:r>
        <w:rPr>
          <w:sz w:val="20"/>
        </w:rPr>
        <w:t xml:space="preserve">действующего на основании _____________________________, с одной стороны, и</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 индивидуального предпринимателя или Ф.И.О.</w:t>
      </w:r>
    </w:p>
    <w:p>
      <w:pPr>
        <w:pStyle w:val="1"/>
        <w:jc w:val="both"/>
      </w:pPr>
      <w:r>
        <w:rPr>
          <w:sz w:val="20"/>
        </w:rPr>
        <w:t xml:space="preserve">                                гражданина)</w:t>
      </w:r>
    </w:p>
    <w:p>
      <w:pPr>
        <w:pStyle w:val="1"/>
        <w:jc w:val="both"/>
      </w:pPr>
      <w:r>
        <w:rPr>
          <w:sz w:val="20"/>
        </w:rPr>
        <w:t xml:space="preserve">именуемый в дальнейшем Арендатор, в лице __________________________________</w:t>
      </w:r>
    </w:p>
    <w:p>
      <w:pPr>
        <w:pStyle w:val="1"/>
        <w:jc w:val="both"/>
      </w:pPr>
      <w:r>
        <w:rPr>
          <w:sz w:val="20"/>
        </w:rPr>
        <w:t xml:space="preserve">                                          (должность, Ф.И.О. руководителя</w:t>
      </w:r>
    </w:p>
    <w:p>
      <w:pPr>
        <w:pStyle w:val="1"/>
        <w:jc w:val="both"/>
      </w:pPr>
      <w:r>
        <w:rPr>
          <w:sz w:val="20"/>
        </w:rPr>
        <w:t xml:space="preserve">__________________________________________________________________________,</w:t>
      </w:r>
    </w:p>
    <w:p>
      <w:pPr>
        <w:pStyle w:val="1"/>
        <w:jc w:val="both"/>
      </w:pPr>
      <w:r>
        <w:rPr>
          <w:sz w:val="20"/>
        </w:rPr>
        <w:t xml:space="preserve">         организации, индивидуального предпринимателя, гражданина)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с  другой  стороны,  а совместно именуемые как Стороны, заключили настоящий</w:t>
      </w:r>
    </w:p>
    <w:p>
      <w:pPr>
        <w:pStyle w:val="1"/>
        <w:jc w:val="both"/>
      </w:pPr>
      <w:r>
        <w:rPr>
          <w:sz w:val="20"/>
        </w:rPr>
        <w:t xml:space="preserve">договор (далее - Договор) о нижеследующем:</w:t>
      </w:r>
    </w:p>
    <w:p>
      <w:pPr>
        <w:pStyle w:val="1"/>
        <w:jc w:val="both"/>
      </w:pPr>
      <w:r>
        <w:rPr>
          <w:sz w:val="20"/>
        </w:rPr>
      </w:r>
    </w:p>
    <w:p>
      <w:pPr>
        <w:pStyle w:val="1"/>
        <w:jc w:val="both"/>
      </w:pPr>
      <w:r>
        <w:rPr>
          <w:sz w:val="20"/>
        </w:rPr>
        <w:t xml:space="preserve">                            1. ПРЕДМЕТ ДОГОВОРА</w:t>
      </w:r>
    </w:p>
    <w:p>
      <w:pPr>
        <w:pStyle w:val="1"/>
        <w:jc w:val="both"/>
      </w:pPr>
      <w:r>
        <w:rPr>
          <w:sz w:val="20"/>
        </w:rPr>
      </w:r>
    </w:p>
    <w:bookmarkStart w:id="209" w:name="P209"/>
    <w:bookmarkEnd w:id="209"/>
    <w:p>
      <w:pPr>
        <w:pStyle w:val="1"/>
        <w:jc w:val="both"/>
      </w:pPr>
      <w:r>
        <w:rPr>
          <w:sz w:val="20"/>
        </w:rPr>
        <w:t xml:space="preserve">    1.1.  Управляющая  рынком  компания  передает, а Арендатор принимает во</w:t>
      </w:r>
    </w:p>
    <w:p>
      <w:pPr>
        <w:pStyle w:val="1"/>
        <w:jc w:val="both"/>
      </w:pPr>
      <w:r>
        <w:rPr>
          <w:sz w:val="20"/>
        </w:rPr>
        <w:t xml:space="preserve">временное пользование торговое место N _________, площадью ________________</w:t>
      </w:r>
    </w:p>
    <w:p>
      <w:pPr>
        <w:pStyle w:val="1"/>
        <w:jc w:val="both"/>
      </w:pPr>
      <w:r>
        <w:rPr>
          <w:sz w:val="20"/>
        </w:rPr>
        <w:t xml:space="preserve">квадратных  метров  согласно утвержденной схеме размещения торговых мест на</w:t>
      </w:r>
    </w:p>
    <w:p>
      <w:pPr>
        <w:pStyle w:val="1"/>
        <w:jc w:val="both"/>
      </w:pPr>
      <w:r>
        <w:rPr>
          <w:sz w:val="20"/>
        </w:rPr>
        <w:t xml:space="preserve">розничном рынке __________________________________________________________,</w:t>
      </w:r>
    </w:p>
    <w:p>
      <w:pPr>
        <w:pStyle w:val="1"/>
        <w:jc w:val="both"/>
      </w:pPr>
      <w:r>
        <w:rPr>
          <w:sz w:val="20"/>
        </w:rPr>
        <w:t xml:space="preserve">                                 (наименование рынка)</w:t>
      </w:r>
    </w:p>
    <w:p>
      <w:pPr>
        <w:pStyle w:val="1"/>
        <w:jc w:val="both"/>
      </w:pPr>
      <w:r>
        <w:rPr>
          <w:sz w:val="20"/>
        </w:rPr>
        <w:t xml:space="preserve">расположенном по адресу: _________________________________________________.</w:t>
      </w:r>
    </w:p>
    <w:p>
      <w:pPr>
        <w:pStyle w:val="1"/>
        <w:jc w:val="both"/>
      </w:pPr>
      <w:r>
        <w:rPr>
          <w:sz w:val="20"/>
        </w:rPr>
        <w:t xml:space="preserve">    Розничный рынок принадлежит Управляющей рынком компании на праве ______</w:t>
      </w:r>
    </w:p>
    <w:p>
      <w:pPr>
        <w:pStyle w:val="1"/>
        <w:jc w:val="both"/>
      </w:pPr>
      <w:r>
        <w:rPr>
          <w:sz w:val="20"/>
        </w:rPr>
        <w:t xml:space="preserve">__________________________________________________________________________,</w:t>
      </w:r>
    </w:p>
    <w:p>
      <w:pPr>
        <w:pStyle w:val="1"/>
        <w:jc w:val="both"/>
      </w:pPr>
      <w:r>
        <w:rPr>
          <w:sz w:val="20"/>
        </w:rPr>
        <w:t xml:space="preserve">                          (собственности, аренды)</w:t>
      </w:r>
    </w:p>
    <w:p>
      <w:pPr>
        <w:pStyle w:val="1"/>
        <w:jc w:val="both"/>
      </w:pPr>
      <w:r>
        <w:rPr>
          <w:sz w:val="20"/>
        </w:rPr>
        <w:t xml:space="preserve">что подтверждается ________________________________________________________</w:t>
      </w:r>
    </w:p>
    <w:p>
      <w:pPr>
        <w:pStyle w:val="1"/>
        <w:jc w:val="both"/>
      </w:pPr>
      <w:r>
        <w:rPr>
          <w:sz w:val="20"/>
        </w:rPr>
        <w:t xml:space="preserve">                     (свидетельство о государственной регистрации права,</w:t>
      </w:r>
    </w:p>
    <w:p>
      <w:pPr>
        <w:pStyle w:val="1"/>
        <w:jc w:val="both"/>
      </w:pPr>
      <w:r>
        <w:rPr>
          <w:sz w:val="20"/>
        </w:rPr>
        <w:t xml:space="preserve">                                       договор аренды)</w:t>
      </w:r>
    </w:p>
    <w:bookmarkStart w:id="221" w:name="P221"/>
    <w:bookmarkEnd w:id="221"/>
    <w:p>
      <w:pPr>
        <w:pStyle w:val="1"/>
        <w:jc w:val="both"/>
      </w:pPr>
      <w:r>
        <w:rPr>
          <w:sz w:val="20"/>
        </w:rPr>
        <w:t xml:space="preserve">    1.2. Торговое место предназначено для использования Арендатором в целях</w:t>
      </w:r>
    </w:p>
    <w:p>
      <w:pPr>
        <w:pStyle w:val="1"/>
        <w:jc w:val="both"/>
      </w:pPr>
      <w:r>
        <w:rPr>
          <w:sz w:val="20"/>
        </w:rPr>
        <w:t xml:space="preserve">__________________________________________________________________________.</w:t>
      </w:r>
    </w:p>
    <w:p>
      <w:pPr>
        <w:pStyle w:val="1"/>
        <w:jc w:val="both"/>
      </w:pPr>
      <w:r>
        <w:rPr>
          <w:sz w:val="20"/>
        </w:rPr>
        <w:t xml:space="preserve">  (реализации товаров, выполнения работ, оказания услуг (указать каких))</w:t>
      </w:r>
    </w:p>
    <w:p>
      <w:pPr>
        <w:pStyle w:val="1"/>
        <w:jc w:val="both"/>
      </w:pPr>
      <w:r>
        <w:rPr>
          <w:sz w:val="20"/>
        </w:rPr>
        <w:t xml:space="preserve">    1.3.   Торговое   место  должно  быть  передано  Арендатору  с  момента</w:t>
      </w:r>
    </w:p>
    <w:p>
      <w:pPr>
        <w:pStyle w:val="1"/>
        <w:jc w:val="both"/>
      </w:pPr>
      <w:r>
        <w:rPr>
          <w:sz w:val="20"/>
        </w:rPr>
        <w:t xml:space="preserve">подписания  Сторонами  акта  приема-передачи, который является неотъемлемой</w:t>
      </w:r>
    </w:p>
    <w:p>
      <w:pPr>
        <w:pStyle w:val="1"/>
        <w:jc w:val="both"/>
      </w:pPr>
      <w:r>
        <w:rPr>
          <w:sz w:val="20"/>
        </w:rPr>
        <w:t xml:space="preserve">частью Договора.</w:t>
      </w:r>
    </w:p>
    <w:p>
      <w:pPr>
        <w:pStyle w:val="1"/>
        <w:jc w:val="both"/>
      </w:pPr>
      <w:r>
        <w:rPr>
          <w:sz w:val="20"/>
        </w:rPr>
      </w:r>
    </w:p>
    <w:p>
      <w:pPr>
        <w:pStyle w:val="1"/>
        <w:jc w:val="both"/>
      </w:pPr>
      <w:r>
        <w:rPr>
          <w:sz w:val="20"/>
        </w:rPr>
        <w:t xml:space="preserve">                    2. ЦЕНА ДОГОВОРА И ПОРЯДОК РАСЧЕТОВ</w:t>
      </w:r>
    </w:p>
    <w:p>
      <w:pPr>
        <w:pStyle w:val="1"/>
        <w:jc w:val="both"/>
      </w:pPr>
      <w:r>
        <w:rPr>
          <w:sz w:val="20"/>
        </w:rPr>
      </w:r>
    </w:p>
    <w:p>
      <w:pPr>
        <w:pStyle w:val="1"/>
        <w:jc w:val="both"/>
      </w:pPr>
      <w:r>
        <w:rPr>
          <w:sz w:val="20"/>
        </w:rPr>
        <w:t xml:space="preserve">    2.1.  За  пользование  торговым местом Арендатор уплачивает Управляющей</w:t>
      </w:r>
    </w:p>
    <w:p>
      <w:pPr>
        <w:pStyle w:val="1"/>
        <w:jc w:val="both"/>
      </w:pPr>
      <w:r>
        <w:rPr>
          <w:sz w:val="20"/>
        </w:rPr>
        <w:t xml:space="preserve">рынком компании плату в размере __________________ (______________________)</w:t>
      </w:r>
    </w:p>
    <w:p>
      <w:pPr>
        <w:pStyle w:val="1"/>
        <w:jc w:val="both"/>
      </w:pPr>
      <w:r>
        <w:rPr>
          <w:sz w:val="20"/>
        </w:rPr>
        <w:t xml:space="preserve">                                  (сумма цифрами) (сумма в рублях прописью)</w:t>
      </w:r>
    </w:p>
    <w:p>
      <w:pPr>
        <w:pStyle w:val="1"/>
        <w:jc w:val="both"/>
      </w:pPr>
      <w:r>
        <w:rPr>
          <w:sz w:val="20"/>
        </w:rPr>
        <w:t xml:space="preserve">в _________________________________.</w:t>
      </w:r>
    </w:p>
    <w:p>
      <w:pPr>
        <w:pStyle w:val="1"/>
        <w:jc w:val="both"/>
      </w:pPr>
      <w:r>
        <w:rPr>
          <w:sz w:val="20"/>
        </w:rPr>
        <w:t xml:space="preserve">          (период времени)</w:t>
      </w:r>
    </w:p>
    <w:p>
      <w:pPr>
        <w:pStyle w:val="0"/>
        <w:ind w:firstLine="540"/>
        <w:jc w:val="both"/>
      </w:pPr>
      <w:r>
        <w:rPr>
          <w:sz w:val="24"/>
        </w:rPr>
        <w:t xml:space="preserve">2.2. Плата за торговое место уплачивается Арендатором в срок ____________ начиная с даты подписания Сторонами акта приема-передачи.</w:t>
      </w:r>
    </w:p>
    <w:p>
      <w:pPr>
        <w:pStyle w:val="0"/>
        <w:jc w:val="both"/>
      </w:pPr>
      <w:r>
        <w:rPr>
          <w:sz w:val="24"/>
        </w:rPr>
      </w:r>
    </w:p>
    <w:p>
      <w:pPr>
        <w:pStyle w:val="0"/>
        <w:outlineLvl w:val="2"/>
        <w:jc w:val="center"/>
      </w:pPr>
      <w:r>
        <w:rPr>
          <w:sz w:val="24"/>
        </w:rPr>
        <w:t xml:space="preserve">3. ОБЯЗАТЕЛЬСТВА И ПРАВА СТОРОН</w:t>
      </w:r>
    </w:p>
    <w:p>
      <w:pPr>
        <w:pStyle w:val="0"/>
        <w:jc w:val="both"/>
      </w:pPr>
      <w:r>
        <w:rPr>
          <w:sz w:val="24"/>
        </w:rPr>
      </w:r>
    </w:p>
    <w:p>
      <w:pPr>
        <w:pStyle w:val="0"/>
        <w:ind w:firstLine="540"/>
        <w:jc w:val="both"/>
      </w:pPr>
      <w:r>
        <w:rPr>
          <w:sz w:val="24"/>
        </w:rPr>
        <w:t xml:space="preserve">3.1. Управляющая рынком компания обязана:</w:t>
      </w:r>
    </w:p>
    <w:p>
      <w:pPr>
        <w:pStyle w:val="0"/>
        <w:spacing w:before="240" w:lineRule="auto"/>
        <w:ind w:firstLine="540"/>
        <w:jc w:val="both"/>
      </w:pPr>
      <w:r>
        <w:rPr>
          <w:sz w:val="24"/>
        </w:rPr>
        <w:t xml:space="preserve">3.1.1. Обеспечить беспрепятственное использование Арендатором предоставленного торгового места на условиях Договора.</w:t>
      </w:r>
    </w:p>
    <w:p>
      <w:pPr>
        <w:pStyle w:val="0"/>
        <w:spacing w:before="240" w:lineRule="auto"/>
        <w:ind w:firstLine="540"/>
        <w:jc w:val="both"/>
      </w:pPr>
      <w:r>
        <w:rPr>
          <w:sz w:val="24"/>
        </w:rPr>
        <w:t xml:space="preserve">3.1.2. Обеспечить выполнение требований к обустройству, оборудованию и содержанию розничного рынка, установленных законодательством Российской Федерации и Мурманской области, в том числе:</w:t>
      </w:r>
    </w:p>
    <w:p>
      <w:pPr>
        <w:pStyle w:val="0"/>
        <w:spacing w:before="240" w:lineRule="auto"/>
        <w:ind w:firstLine="540"/>
        <w:jc w:val="both"/>
      </w:pPr>
      <w:r>
        <w:rPr>
          <w:sz w:val="24"/>
        </w:rPr>
        <w:t xml:space="preserve">а) организацию охраны розничного рынка и участие в поддержании общественного порядка на нем;</w:t>
      </w:r>
    </w:p>
    <w:p>
      <w:pPr>
        <w:pStyle w:val="0"/>
        <w:spacing w:before="240" w:lineRule="auto"/>
        <w:ind w:firstLine="540"/>
        <w:jc w:val="both"/>
      </w:pPr>
      <w:r>
        <w:rPr>
          <w:sz w:val="24"/>
        </w:rPr>
        <w:t xml:space="preserve">б) проведение необходимых мероприятий для бесперебойного энерго-, тепло- и водоснабжения розничного рынка и создание надлежащих условий Арендатору для приемки, хранения, продажи товаров (выполнения работ, оказания услуг);</w:t>
      </w:r>
    </w:p>
    <w:p>
      <w:pPr>
        <w:pStyle w:val="0"/>
        <w:spacing w:before="240" w:lineRule="auto"/>
        <w:ind w:firstLine="540"/>
        <w:jc w:val="both"/>
      </w:pPr>
      <w:r>
        <w:rPr>
          <w:sz w:val="24"/>
        </w:rPr>
        <w:t xml:space="preserve">в) организацию проведения санитарно-гигиенических, дезинфекционных мероприятий по предупреждению возникновения очагов инфекционных и паразитарных заболеваний или распространения этих заболеваний, а также мероприятий по локализации и ликвидации таких очагов в случае их возникновения на розничном рынке;</w:t>
      </w:r>
    </w:p>
    <w:p>
      <w:pPr>
        <w:pStyle w:val="0"/>
        <w:spacing w:before="240" w:lineRule="auto"/>
        <w:ind w:firstLine="540"/>
        <w:jc w:val="both"/>
      </w:pPr>
      <w:r>
        <w:rPr>
          <w:sz w:val="24"/>
        </w:rPr>
        <w:t xml:space="preserve">г) осуществление иных мероприятий в сфере организации и осуществления деятельности по продаже товаров (выполнению работ, оказанию услуг) на розничном рынке в соответствии с законодательством Российской Федерации и Мурманской области.</w:t>
      </w:r>
    </w:p>
    <w:p>
      <w:pPr>
        <w:pStyle w:val="0"/>
        <w:spacing w:before="240" w:lineRule="auto"/>
        <w:ind w:firstLine="540"/>
        <w:jc w:val="both"/>
      </w:pPr>
      <w:r>
        <w:rPr>
          <w:sz w:val="24"/>
        </w:rPr>
        <w:t xml:space="preserve">3.1.3. Предоставить Арендатору указанное в </w:t>
      </w:r>
      <w:hyperlink w:history="0" w:anchor="P209" w:tooltip="    1.1.  Управляющая  рынком  компания  передает, а Арендатор принимает во">
        <w:r>
          <w:rPr>
            <w:sz w:val="24"/>
            <w:color w:val="0000ff"/>
          </w:rPr>
          <w:t xml:space="preserve">пункте 1.1</w:t>
        </w:r>
      </w:hyperlink>
      <w:r>
        <w:rPr>
          <w:sz w:val="24"/>
        </w:rPr>
        <w:t xml:space="preserve"> Договора торговое место по акту приема-передачи в состоянии, отвечающем требованиям законодательства Российской Федерации и Мурманской области, не позднее ______ рабочих дней со дня заключения Договора.</w:t>
      </w:r>
    </w:p>
    <w:p>
      <w:pPr>
        <w:pStyle w:val="0"/>
        <w:spacing w:before="240" w:lineRule="auto"/>
        <w:ind w:firstLine="540"/>
        <w:jc w:val="both"/>
      </w:pPr>
      <w:r>
        <w:rPr>
          <w:sz w:val="24"/>
        </w:rPr>
        <w:t xml:space="preserve">3.1.5. Не позднее чем за два календарных дня извещать Арендатора о санитарных днях и других изменениях режима работы рынка.</w:t>
      </w:r>
    </w:p>
    <w:p>
      <w:pPr>
        <w:pStyle w:val="0"/>
        <w:spacing w:before="240" w:lineRule="auto"/>
        <w:ind w:firstLine="540"/>
        <w:jc w:val="both"/>
      </w:pPr>
      <w:r>
        <w:rPr>
          <w:sz w:val="24"/>
        </w:rPr>
        <w:t xml:space="preserve">3.2. Арендатор обязан:</w:t>
      </w:r>
    </w:p>
    <w:p>
      <w:pPr>
        <w:pStyle w:val="0"/>
        <w:spacing w:before="240" w:lineRule="auto"/>
        <w:ind w:firstLine="540"/>
        <w:jc w:val="both"/>
      </w:pPr>
      <w:r>
        <w:rPr>
          <w:sz w:val="24"/>
        </w:rPr>
        <w:t xml:space="preserve">3.2.1. Осуществлять деятельность по продаже товаров (выполнению работ, оказанию услуг) в соответствии с </w:t>
      </w:r>
      <w:hyperlink w:history="0" w:anchor="P221" w:tooltip="    1.2. Торговое место предназначено для использования Арендатором в целях">
        <w:r>
          <w:rPr>
            <w:sz w:val="24"/>
            <w:color w:val="0000ff"/>
          </w:rPr>
          <w:t xml:space="preserve">пунктом 1.2</w:t>
        </w:r>
      </w:hyperlink>
      <w:r>
        <w:rPr>
          <w:sz w:val="24"/>
        </w:rPr>
        <w:t xml:space="preserve"> Договора, содержать торговое место в надлежащем состоянии в соответствии с условиями Договора, законодательством Российской Федерации и Мурманской области.</w:t>
      </w:r>
    </w:p>
    <w:p>
      <w:pPr>
        <w:pStyle w:val="0"/>
        <w:spacing w:before="240" w:lineRule="auto"/>
        <w:ind w:firstLine="540"/>
        <w:jc w:val="both"/>
      </w:pPr>
      <w:r>
        <w:rPr>
          <w:sz w:val="24"/>
        </w:rPr>
        <w:t xml:space="preserve">3.2.2. Вносить плату за пользование торговым местом в полном размере в установленный Договором срок.</w:t>
      </w:r>
    </w:p>
    <w:p>
      <w:pPr>
        <w:pStyle w:val="0"/>
        <w:spacing w:before="240" w:lineRule="auto"/>
        <w:ind w:firstLine="540"/>
        <w:jc w:val="both"/>
      </w:pPr>
      <w:r>
        <w:rPr>
          <w:sz w:val="24"/>
        </w:rPr>
        <w:t xml:space="preserve">3.2.3. В течение одного рабочего дня со дня истечения срока действия Договора либо досрочного его расторжения передать Управляющей рынком компании торговое место по акту приема-передачи в том же состоянии, что и на момент его получения, с учетом нормального износа при надлежащем его использовании.</w:t>
      </w:r>
    </w:p>
    <w:p>
      <w:pPr>
        <w:pStyle w:val="0"/>
        <w:spacing w:before="240" w:lineRule="auto"/>
        <w:ind w:firstLine="540"/>
        <w:jc w:val="both"/>
      </w:pPr>
      <w:r>
        <w:rPr>
          <w:sz w:val="24"/>
        </w:rPr>
        <w:t xml:space="preserve">3.2.4. Соблюдать законодательство Российской Федерации и Мурманской области, регулирующее торговую деятельность.</w:t>
      </w:r>
    </w:p>
    <w:p>
      <w:pPr>
        <w:pStyle w:val="0"/>
        <w:spacing w:before="240" w:lineRule="auto"/>
        <w:ind w:firstLine="540"/>
        <w:jc w:val="both"/>
      </w:pPr>
      <w:r>
        <w:rPr>
          <w:sz w:val="24"/>
        </w:rPr>
        <w:t xml:space="preserve">3.2.5. Беспрепятственно допускать представителей Управляющей рынком компании на предоставленные торговые места с целью осуществления проверок согласно </w:t>
      </w:r>
      <w:hyperlink w:history="0" w:anchor="P255" w:tooltip="3.3.1. Осуществлять проверки использования Арендатором торгового места в соответствии с законодательством Российской Федерации и Мурманской области.">
        <w:r>
          <w:rPr>
            <w:sz w:val="24"/>
            <w:color w:val="0000ff"/>
          </w:rPr>
          <w:t xml:space="preserve">пункту 3.3.1</w:t>
        </w:r>
      </w:hyperlink>
      <w:r>
        <w:rPr>
          <w:sz w:val="24"/>
        </w:rPr>
        <w:t xml:space="preserve"> Договора.</w:t>
      </w:r>
    </w:p>
    <w:p>
      <w:pPr>
        <w:pStyle w:val="0"/>
        <w:spacing w:before="240" w:lineRule="auto"/>
        <w:ind w:firstLine="540"/>
        <w:jc w:val="both"/>
      </w:pPr>
      <w:r>
        <w:rPr>
          <w:sz w:val="24"/>
        </w:rPr>
        <w:t xml:space="preserve">3.3. Управляющая рынком компания имеет право:</w:t>
      </w:r>
    </w:p>
    <w:bookmarkStart w:id="255" w:name="P255"/>
    <w:bookmarkEnd w:id="255"/>
    <w:p>
      <w:pPr>
        <w:pStyle w:val="0"/>
        <w:spacing w:before="240" w:lineRule="auto"/>
        <w:ind w:firstLine="540"/>
        <w:jc w:val="both"/>
      </w:pPr>
      <w:r>
        <w:rPr>
          <w:sz w:val="24"/>
        </w:rPr>
        <w:t xml:space="preserve">3.3.1. Осуществлять проверки использования Арендатором торгового места в соответствии с законодательством Российской Федерации и Мурманской области.</w:t>
      </w:r>
    </w:p>
    <w:p>
      <w:pPr>
        <w:pStyle w:val="0"/>
        <w:spacing w:before="240" w:lineRule="auto"/>
        <w:ind w:firstLine="540"/>
        <w:jc w:val="both"/>
      </w:pPr>
      <w:r>
        <w:rPr>
          <w:sz w:val="24"/>
        </w:rPr>
        <w:t xml:space="preserve">3.3.2. Производить ремонт, вносить изменения и капитальные улучшения в помещениях рынка и местах общего пользования.</w:t>
      </w:r>
    </w:p>
    <w:p>
      <w:pPr>
        <w:pStyle w:val="0"/>
        <w:spacing w:before="240" w:lineRule="auto"/>
        <w:ind w:firstLine="540"/>
        <w:jc w:val="both"/>
      </w:pPr>
      <w:r>
        <w:rPr>
          <w:sz w:val="24"/>
        </w:rPr>
        <w:t xml:space="preserve">3.4. Арендатор имеет право:</w:t>
      </w:r>
    </w:p>
    <w:p>
      <w:pPr>
        <w:pStyle w:val="0"/>
        <w:spacing w:before="240" w:lineRule="auto"/>
        <w:ind w:firstLine="540"/>
        <w:jc w:val="both"/>
      </w:pPr>
      <w:r>
        <w:rPr>
          <w:sz w:val="24"/>
        </w:rPr>
        <w:t xml:space="preserve">3.4.1. По согласованию с Управляющей рынком компанией устанавливать в пределах торгового места оборудование, необходимое для продажи товаров (выполнения работ, оказания услуг).</w:t>
      </w:r>
    </w:p>
    <w:p>
      <w:pPr>
        <w:pStyle w:val="0"/>
        <w:spacing w:before="240" w:lineRule="auto"/>
        <w:ind w:firstLine="540"/>
        <w:jc w:val="both"/>
      </w:pPr>
      <w:r>
        <w:rPr>
          <w:sz w:val="24"/>
        </w:rPr>
        <w:t xml:space="preserve">3.4.2. По окончании срока действия Договора Арендатор имеет преимущественное право на перезаключение договора о предоставлении торгового места на новый срок в случае надлежащего исполнения своих обязательств по Договору.</w:t>
      </w:r>
    </w:p>
    <w:p>
      <w:pPr>
        <w:pStyle w:val="0"/>
        <w:jc w:val="both"/>
      </w:pPr>
      <w:r>
        <w:rPr>
          <w:sz w:val="24"/>
        </w:rPr>
      </w:r>
    </w:p>
    <w:p>
      <w:pPr>
        <w:pStyle w:val="0"/>
        <w:outlineLvl w:val="2"/>
        <w:jc w:val="center"/>
      </w:pPr>
      <w:r>
        <w:rPr>
          <w:sz w:val="24"/>
        </w:rPr>
        <w:t xml:space="preserve">4. ОТВЕТСТВЕННОСТЬ СТОРОН</w:t>
      </w:r>
    </w:p>
    <w:p>
      <w:pPr>
        <w:pStyle w:val="0"/>
        <w:jc w:val="both"/>
      </w:pPr>
      <w:r>
        <w:rPr>
          <w:sz w:val="24"/>
        </w:rPr>
      </w:r>
    </w:p>
    <w:p>
      <w:pPr>
        <w:pStyle w:val="0"/>
        <w:ind w:firstLine="540"/>
        <w:jc w:val="both"/>
      </w:pPr>
      <w:r>
        <w:rPr>
          <w:sz w:val="24"/>
        </w:rPr>
        <w:t xml:space="preserve">4.1. За неисполнение, ненадлежащее исполнение или нарушение условий Договора Стороны несут ответственность в соответствии с законодательством Российской Федерации и Мурманской области.</w:t>
      </w:r>
    </w:p>
    <w:p>
      <w:pPr>
        <w:pStyle w:val="0"/>
        <w:jc w:val="both"/>
      </w:pPr>
      <w:r>
        <w:rPr>
          <w:sz w:val="24"/>
        </w:rPr>
      </w:r>
    </w:p>
    <w:p>
      <w:pPr>
        <w:pStyle w:val="0"/>
        <w:outlineLvl w:val="2"/>
        <w:jc w:val="center"/>
      </w:pPr>
      <w:r>
        <w:rPr>
          <w:sz w:val="24"/>
        </w:rPr>
        <w:t xml:space="preserve">5. ПОРЯДОК РАЗРЕШЕНИЯ СПОРОВ</w:t>
      </w:r>
    </w:p>
    <w:p>
      <w:pPr>
        <w:pStyle w:val="0"/>
        <w:jc w:val="both"/>
      </w:pPr>
      <w:r>
        <w:rPr>
          <w:sz w:val="24"/>
        </w:rPr>
      </w:r>
    </w:p>
    <w:p>
      <w:pPr>
        <w:pStyle w:val="0"/>
        <w:ind w:firstLine="540"/>
        <w:jc w:val="both"/>
      </w:pPr>
      <w:r>
        <w:rPr>
          <w:sz w:val="24"/>
        </w:rPr>
        <w:t xml:space="preserve">5.1. Споры и разногласия, возникающие между Сторонами по Договору или в связи с ним разрешаются путем переговоров между ними.</w:t>
      </w:r>
    </w:p>
    <w:p>
      <w:pPr>
        <w:pStyle w:val="0"/>
        <w:spacing w:before="240" w:lineRule="auto"/>
        <w:ind w:firstLine="540"/>
        <w:jc w:val="both"/>
      </w:pPr>
      <w:r>
        <w:rPr>
          <w:sz w:val="24"/>
        </w:rPr>
        <w:t xml:space="preserve">5.2. В случае невозможности разрешения разногласий путем переговоров они подлежат рассмотрению в арбитражном суде или суде общей юрисдикции согласно порядку, установленному законодательством Российской Федерации.</w:t>
      </w:r>
    </w:p>
    <w:p>
      <w:pPr>
        <w:pStyle w:val="0"/>
        <w:jc w:val="both"/>
      </w:pPr>
      <w:r>
        <w:rPr>
          <w:sz w:val="24"/>
        </w:rPr>
      </w:r>
    </w:p>
    <w:p>
      <w:pPr>
        <w:pStyle w:val="0"/>
        <w:outlineLvl w:val="2"/>
        <w:jc w:val="center"/>
      </w:pPr>
      <w:r>
        <w:rPr>
          <w:sz w:val="24"/>
        </w:rPr>
        <w:t xml:space="preserve">6. СРОК ДЕЙСТВИЯ, ПОРЯДОК РАСТОРЖЕНИЯ И ИЗМЕНЕНИЯ ДОГОВОРА</w:t>
      </w:r>
    </w:p>
    <w:p>
      <w:pPr>
        <w:pStyle w:val="0"/>
        <w:jc w:val="both"/>
      </w:pPr>
      <w:r>
        <w:rPr>
          <w:sz w:val="24"/>
        </w:rPr>
      </w:r>
    </w:p>
    <w:p>
      <w:pPr>
        <w:pStyle w:val="0"/>
        <w:ind w:firstLine="540"/>
        <w:jc w:val="both"/>
      </w:pPr>
      <w:r>
        <w:rPr>
          <w:sz w:val="24"/>
        </w:rPr>
        <w:t xml:space="preserve">6.1. Договор вступает в силу со дня его подписания и действует по "___" __________________ 20___ г. включительно.</w:t>
      </w:r>
    </w:p>
    <w:p>
      <w:pPr>
        <w:pStyle w:val="0"/>
        <w:spacing w:before="240" w:lineRule="auto"/>
        <w:ind w:firstLine="540"/>
        <w:jc w:val="both"/>
      </w:pPr>
      <w:r>
        <w:rPr>
          <w:sz w:val="24"/>
        </w:rPr>
        <w:t xml:space="preserve">6.2. Действие Договора может быть досрочно прекращено:</w:t>
      </w:r>
    </w:p>
    <w:p>
      <w:pPr>
        <w:pStyle w:val="0"/>
        <w:spacing w:before="240" w:lineRule="auto"/>
        <w:ind w:firstLine="540"/>
        <w:jc w:val="both"/>
      </w:pPr>
      <w:r>
        <w:rPr>
          <w:sz w:val="24"/>
        </w:rPr>
        <w:t xml:space="preserve">6.2.1. В любое время по обоюдному согласию Сторон либо по инициативе одной из Сторон по истечении четырнадцати рабочих дней со дня получения письменного уведомления другой Стороной о его расторжении.</w:t>
      </w:r>
    </w:p>
    <w:p>
      <w:pPr>
        <w:pStyle w:val="0"/>
        <w:spacing w:before="240" w:lineRule="auto"/>
        <w:ind w:firstLine="540"/>
        <w:jc w:val="both"/>
      </w:pPr>
      <w:r>
        <w:rPr>
          <w:sz w:val="24"/>
        </w:rPr>
        <w:t xml:space="preserve">6.2.2. В трехдневный срок по инициативе одной из Сторон в случае невыполнения другой Стороной условий Договора либо соответствующих требований законодательства Российской Федерации и Мурманской области с письменным уведомлением другой Стороны.</w:t>
      </w:r>
    </w:p>
    <w:p>
      <w:pPr>
        <w:pStyle w:val="0"/>
        <w:spacing w:before="240" w:lineRule="auto"/>
        <w:ind w:firstLine="540"/>
        <w:jc w:val="both"/>
      </w:pPr>
      <w:r>
        <w:rPr>
          <w:sz w:val="24"/>
        </w:rPr>
        <w:t xml:space="preserve">6.2.3. В трехдневный срок в случае невнесения Арендатором платы более двух раз подряд по истечении установленного Договором срока платежа с письменным уведомлением Арендатора.</w:t>
      </w:r>
    </w:p>
    <w:p>
      <w:pPr>
        <w:pStyle w:val="0"/>
        <w:spacing w:before="240" w:lineRule="auto"/>
        <w:ind w:firstLine="540"/>
        <w:jc w:val="both"/>
      </w:pPr>
      <w:r>
        <w:rPr>
          <w:sz w:val="24"/>
        </w:rPr>
        <w:t xml:space="preserve">6.3. Пролонгация (перезаключение) Договора, изменение его условий осуществляются путем заключения Сторонами дополнительных соглашений, которые являются неотъемлемой частью Договора.</w:t>
      </w:r>
    </w:p>
    <w:p>
      <w:pPr>
        <w:pStyle w:val="0"/>
        <w:jc w:val="both"/>
      </w:pPr>
      <w:r>
        <w:rPr>
          <w:sz w:val="24"/>
        </w:rPr>
      </w:r>
    </w:p>
    <w:p>
      <w:pPr>
        <w:pStyle w:val="0"/>
        <w:outlineLvl w:val="2"/>
        <w:jc w:val="center"/>
      </w:pPr>
      <w:r>
        <w:rPr>
          <w:sz w:val="24"/>
        </w:rPr>
        <w:t xml:space="preserve">7. ЗАКЛЮЧИТЕЛЬНЫЕ ПОЛОЖЕНИЯ</w:t>
      </w:r>
    </w:p>
    <w:p>
      <w:pPr>
        <w:pStyle w:val="0"/>
        <w:jc w:val="both"/>
      </w:pPr>
      <w:r>
        <w:rPr>
          <w:sz w:val="24"/>
        </w:rPr>
      </w:r>
    </w:p>
    <w:p>
      <w:pPr>
        <w:pStyle w:val="0"/>
        <w:ind w:firstLine="540"/>
        <w:jc w:val="both"/>
      </w:pPr>
      <w:r>
        <w:rPr>
          <w:sz w:val="24"/>
        </w:rPr>
        <w:t xml:space="preserve">7.1. Договор составлен в двух экземплярах, имеющих равную юридическую силу, по одному экземпляру для каждой из Сторон.</w:t>
      </w:r>
    </w:p>
    <w:p>
      <w:pPr>
        <w:pStyle w:val="0"/>
        <w:spacing w:before="240" w:lineRule="auto"/>
        <w:ind w:firstLine="540"/>
        <w:jc w:val="both"/>
      </w:pPr>
      <w:r>
        <w:rPr>
          <w:sz w:val="24"/>
        </w:rPr>
        <w:t xml:space="preserve">7.2. Вопросы, не урегулированные Договором, разрешаются в соответствии с законодательством Российской Федерации и Мурманской области.</w:t>
      </w:r>
    </w:p>
    <w:p>
      <w:pPr>
        <w:pStyle w:val="0"/>
        <w:spacing w:before="240" w:lineRule="auto"/>
        <w:ind w:firstLine="540"/>
        <w:jc w:val="both"/>
      </w:pPr>
      <w:r>
        <w:rPr>
          <w:sz w:val="24"/>
        </w:rPr>
        <w:t xml:space="preserve">7.3. Все изменения и дополнения к Договору совершаются в письменном виде, имеют юридическую силу только при взаимном их удостоверении представителями Сторон в каждом отдельном случае.</w:t>
      </w:r>
    </w:p>
    <w:p>
      <w:pPr>
        <w:pStyle w:val="0"/>
        <w:jc w:val="both"/>
      </w:pPr>
      <w:r>
        <w:rPr>
          <w:sz w:val="24"/>
        </w:rPr>
      </w:r>
    </w:p>
    <w:p>
      <w:pPr>
        <w:pStyle w:val="0"/>
        <w:outlineLvl w:val="2"/>
        <w:jc w:val="center"/>
      </w:pPr>
      <w:r>
        <w:rPr>
          <w:sz w:val="24"/>
        </w:rPr>
        <w:t xml:space="preserve">8. АДРЕСА, РЕКВИЗИТЫ И ПОДПИСИ СТОРОН</w:t>
      </w:r>
    </w:p>
    <w:p>
      <w:pPr>
        <w:pStyle w:val="0"/>
        <w:jc w:val="both"/>
      </w:pPr>
      <w:r>
        <w:rPr>
          <w:sz w:val="24"/>
        </w:rPr>
      </w:r>
    </w:p>
    <w:p>
      <w:pPr>
        <w:pStyle w:val="1"/>
        <w:jc w:val="both"/>
      </w:pPr>
      <w:r>
        <w:rPr>
          <w:sz w:val="20"/>
        </w:rPr>
        <w:t xml:space="preserve">   Управляющая рынком компания                       Арендатор</w:t>
      </w:r>
    </w:p>
    <w:p>
      <w:pPr>
        <w:pStyle w:val="1"/>
        <w:jc w:val="both"/>
      </w:pPr>
      <w:r>
        <w:rPr>
          <w:sz w:val="20"/>
        </w:rPr>
        <w:t xml:space="preserve">__________________________________       __________________________________</w:t>
      </w:r>
    </w:p>
    <w:p>
      <w:pPr>
        <w:pStyle w:val="1"/>
        <w:jc w:val="both"/>
      </w:pPr>
      <w:r>
        <w:rPr>
          <w:sz w:val="20"/>
        </w:rPr>
        <w:t xml:space="preserve">__________________________________       __________________________________</w:t>
      </w:r>
    </w:p>
    <w:p>
      <w:pPr>
        <w:pStyle w:val="1"/>
        <w:jc w:val="both"/>
      </w:pPr>
      <w:r>
        <w:rPr>
          <w:sz w:val="20"/>
        </w:rPr>
        <w:t xml:space="preserve">__________________________________       __________________________________</w:t>
      </w:r>
    </w:p>
    <w:p>
      <w:pPr>
        <w:pStyle w:val="1"/>
        <w:jc w:val="both"/>
      </w:pPr>
      <w:r>
        <w:rPr>
          <w:sz w:val="20"/>
        </w:rPr>
        <w:t xml:space="preserve">__________________________________       __________________________________</w:t>
      </w:r>
    </w:p>
    <w:p>
      <w:pPr>
        <w:pStyle w:val="1"/>
        <w:jc w:val="both"/>
      </w:pPr>
      <w:r>
        <w:rPr>
          <w:sz w:val="20"/>
        </w:rPr>
        <w:t xml:space="preserve">__________________________________       __________________________________</w:t>
      </w:r>
    </w:p>
    <w:p>
      <w:pPr>
        <w:pStyle w:val="1"/>
        <w:jc w:val="both"/>
      </w:pPr>
      <w:r>
        <w:rPr>
          <w:sz w:val="20"/>
        </w:rPr>
      </w:r>
    </w:p>
    <w:p>
      <w:pPr>
        <w:pStyle w:val="1"/>
        <w:jc w:val="both"/>
      </w:pPr>
      <w:r>
        <w:rPr>
          <w:sz w:val="20"/>
        </w:rPr>
        <w:t xml:space="preserve">__________________________________       __________________________________</w:t>
      </w:r>
    </w:p>
    <w:p>
      <w:pPr>
        <w:pStyle w:val="1"/>
        <w:jc w:val="both"/>
      </w:pPr>
      <w:r>
        <w:rPr>
          <w:sz w:val="20"/>
        </w:rPr>
        <w:t xml:space="preserve">М.П. (при наличии)                       М.П.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both"/>
      </w:pPr>
      <w:r>
        <w:rPr>
          <w:sz w:val="24"/>
        </w:rPr>
      </w:r>
    </w:p>
    <w:p>
      <w:pPr>
        <w:pStyle w:val="0"/>
        <w:jc w:val="right"/>
      </w:pPr>
      <w:r>
        <w:rPr>
          <w:sz w:val="24"/>
        </w:rPr>
        <w:t xml:space="preserve">(упрощенная типовая форма)</w:t>
      </w:r>
    </w:p>
    <w:p>
      <w:pPr>
        <w:pStyle w:val="0"/>
        <w:jc w:val="both"/>
      </w:pPr>
      <w:r>
        <w:rPr>
          <w:sz w:val="24"/>
        </w:rPr>
      </w:r>
    </w:p>
    <w:bookmarkStart w:id="306" w:name="P306"/>
    <w:bookmarkEnd w:id="306"/>
    <w:p>
      <w:pPr>
        <w:pStyle w:val="0"/>
        <w:jc w:val="center"/>
      </w:pPr>
      <w:r>
        <w:rPr>
          <w:sz w:val="24"/>
        </w:rPr>
        <w:t xml:space="preserve">ДОГОВОР</w:t>
      </w:r>
    </w:p>
    <w:p>
      <w:pPr>
        <w:pStyle w:val="0"/>
        <w:jc w:val="center"/>
      </w:pPr>
      <w:r>
        <w:rPr>
          <w:sz w:val="24"/>
        </w:rPr>
        <w:t xml:space="preserve">О ПРЕДОСТАВЛЕНИИ ТОРГОВОГО МЕСТА НА СЕЛЬСКОХОЗЯЙСТВЕННЫХ</w:t>
      </w:r>
    </w:p>
    <w:p>
      <w:pPr>
        <w:pStyle w:val="0"/>
        <w:jc w:val="center"/>
      </w:pPr>
      <w:r>
        <w:rPr>
          <w:sz w:val="24"/>
        </w:rPr>
        <w:t xml:space="preserve">И СЕЛЬСКОХОЗЯЙСТВЕННЫХ КООПЕРАТИВНЫХ РЫНКАХ МУРМАНСКОЙ</w:t>
      </w:r>
    </w:p>
    <w:p>
      <w:pPr>
        <w:pStyle w:val="0"/>
        <w:jc w:val="center"/>
      </w:pPr>
      <w:r>
        <w:rPr>
          <w:sz w:val="24"/>
        </w:rPr>
        <w:t xml:space="preserve">ОБЛАСТИ</w:t>
      </w:r>
    </w:p>
    <w:p>
      <w:pPr>
        <w:pStyle w:val="0"/>
        <w:jc w:val="both"/>
      </w:pPr>
      <w:r>
        <w:rPr>
          <w:sz w:val="24"/>
        </w:rPr>
      </w:r>
    </w:p>
    <w:p>
      <w:pPr>
        <w:pStyle w:val="1"/>
        <w:jc w:val="both"/>
      </w:pPr>
      <w:r>
        <w:rPr>
          <w:sz w:val="20"/>
        </w:rPr>
        <w:t xml:space="preserve">____________________________                            ___________________</w:t>
      </w:r>
    </w:p>
    <w:p>
      <w:pPr>
        <w:pStyle w:val="1"/>
        <w:jc w:val="both"/>
      </w:pPr>
      <w:r>
        <w:rPr>
          <w:sz w:val="20"/>
        </w:rPr>
        <w:t xml:space="preserve">(наименование муниципального                            (число, месяц, год)</w:t>
      </w:r>
    </w:p>
    <w:p>
      <w:pPr>
        <w:pStyle w:val="1"/>
        <w:jc w:val="both"/>
      </w:pPr>
      <w:r>
        <w:rPr>
          <w:sz w:val="20"/>
        </w:rPr>
        <w:t xml:space="preserve">       образования)</w:t>
      </w:r>
    </w:p>
    <w:p>
      <w:pPr>
        <w:pStyle w:val="1"/>
        <w:jc w:val="both"/>
      </w:pPr>
      <w:r>
        <w:rPr>
          <w:sz w:val="20"/>
        </w:rPr>
        <w:t xml:space="preserve">    ______________________________________________________________________,</w:t>
      </w:r>
    </w:p>
    <w:p>
      <w:pPr>
        <w:pStyle w:val="1"/>
        <w:jc w:val="both"/>
      </w:pPr>
      <w:r>
        <w:rPr>
          <w:sz w:val="20"/>
        </w:rPr>
        <w:t xml:space="preserve">                        (наименование юридического лица)</w:t>
      </w:r>
    </w:p>
    <w:p>
      <w:pPr>
        <w:pStyle w:val="1"/>
        <w:jc w:val="both"/>
      </w:pPr>
      <w:r>
        <w:rPr>
          <w:sz w:val="20"/>
        </w:rPr>
        <w:t xml:space="preserve">именуемое в дальнейшем Управляющая рынком компания, в лице 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Ф.И.О. руководителя)</w:t>
      </w:r>
    </w:p>
    <w:p>
      <w:pPr>
        <w:pStyle w:val="1"/>
        <w:jc w:val="both"/>
      </w:pPr>
      <w:r>
        <w:rPr>
          <w:sz w:val="20"/>
        </w:rPr>
        <w:t xml:space="preserve">действующего на основании _____________________________, с одной стороны, и</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 индивидуального предпринимателя или Ф.И.О.</w:t>
      </w:r>
    </w:p>
    <w:p>
      <w:pPr>
        <w:pStyle w:val="1"/>
        <w:jc w:val="both"/>
      </w:pPr>
      <w:r>
        <w:rPr>
          <w:sz w:val="20"/>
        </w:rPr>
        <w:t xml:space="preserve">                                гражданина)</w:t>
      </w:r>
    </w:p>
    <w:p>
      <w:pPr>
        <w:pStyle w:val="1"/>
        <w:jc w:val="both"/>
      </w:pPr>
      <w:r>
        <w:rPr>
          <w:sz w:val="20"/>
        </w:rPr>
        <w:t xml:space="preserve">именуемый в дальнейшем Арендатор, в лице __________________________________</w:t>
      </w:r>
    </w:p>
    <w:p>
      <w:pPr>
        <w:pStyle w:val="1"/>
        <w:jc w:val="both"/>
      </w:pPr>
      <w:r>
        <w:rPr>
          <w:sz w:val="20"/>
        </w:rPr>
        <w:t xml:space="preserve">                                          (должность, Ф.И.О. руководителя</w:t>
      </w:r>
    </w:p>
    <w:p>
      <w:pPr>
        <w:pStyle w:val="1"/>
        <w:jc w:val="both"/>
      </w:pPr>
      <w:r>
        <w:rPr>
          <w:sz w:val="20"/>
        </w:rPr>
        <w:t xml:space="preserve">__________________________________________________________________________,</w:t>
      </w:r>
    </w:p>
    <w:p>
      <w:pPr>
        <w:pStyle w:val="1"/>
        <w:jc w:val="both"/>
      </w:pPr>
      <w:r>
        <w:rPr>
          <w:sz w:val="20"/>
        </w:rPr>
        <w:t xml:space="preserve">         организации, индивидуального предпринимателя, гражданина)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с  другой  стороны,  а совместно именуемые как Стороны, заключили настоящий</w:t>
      </w:r>
    </w:p>
    <w:p>
      <w:pPr>
        <w:pStyle w:val="1"/>
        <w:jc w:val="both"/>
      </w:pPr>
      <w:r>
        <w:rPr>
          <w:sz w:val="20"/>
        </w:rPr>
        <w:t xml:space="preserve">договор (далее - Договор) о нижеследующем:</w:t>
      </w:r>
    </w:p>
    <w:bookmarkStart w:id="330" w:name="P330"/>
    <w:bookmarkEnd w:id="330"/>
    <w:p>
      <w:pPr>
        <w:pStyle w:val="1"/>
        <w:jc w:val="both"/>
      </w:pPr>
      <w:r>
        <w:rPr>
          <w:sz w:val="20"/>
        </w:rPr>
        <w:t xml:space="preserve">    1.  Управляющая  рынком  компания  передает  в  пользование  Арендатору</w:t>
      </w:r>
    </w:p>
    <w:p>
      <w:pPr>
        <w:pStyle w:val="1"/>
        <w:jc w:val="both"/>
      </w:pPr>
      <w:r>
        <w:rPr>
          <w:sz w:val="20"/>
        </w:rPr>
        <w:t xml:space="preserve">торговое место N ____ на срок с _____________ по _________ (включительно) в</w:t>
      </w:r>
    </w:p>
    <w:p>
      <w:pPr>
        <w:pStyle w:val="1"/>
        <w:jc w:val="both"/>
      </w:pPr>
      <w:r>
        <w:rPr>
          <w:sz w:val="20"/>
        </w:rPr>
        <w:t xml:space="preserve">целях ____________________________________________________________________.</w:t>
      </w:r>
    </w:p>
    <w:p>
      <w:pPr>
        <w:pStyle w:val="1"/>
        <w:jc w:val="both"/>
      </w:pPr>
      <w:r>
        <w:rPr>
          <w:sz w:val="20"/>
        </w:rPr>
        <w:t xml:space="preserve">     (реализации товаров, выполнения работ, оказания услуг (указать каких))</w:t>
      </w:r>
    </w:p>
    <w:p>
      <w:pPr>
        <w:pStyle w:val="1"/>
        <w:jc w:val="both"/>
      </w:pPr>
      <w:r>
        <w:rPr>
          <w:sz w:val="20"/>
        </w:rPr>
        <w:t xml:space="preserve">    2. В случае использования Арендатором торгового места не по назначению,</w:t>
      </w:r>
    </w:p>
    <w:p>
      <w:pPr>
        <w:pStyle w:val="1"/>
        <w:jc w:val="both"/>
      </w:pPr>
      <w:r>
        <w:rPr>
          <w:sz w:val="20"/>
        </w:rPr>
        <w:t xml:space="preserve">указанному  в  </w:t>
      </w:r>
      <w:hyperlink w:history="0" w:anchor="P330" w:tooltip="    1.  Управляющая  рынком  компания  передает  в  пользование  Арендатору">
        <w:r>
          <w:rPr>
            <w:sz w:val="20"/>
            <w:color w:val="0000ff"/>
          </w:rPr>
          <w:t xml:space="preserve">пункте 1</w:t>
        </w:r>
      </w:hyperlink>
      <w:r>
        <w:rPr>
          <w:sz w:val="20"/>
        </w:rPr>
        <w:t xml:space="preserve"> Договора, Договор может быть расторгнут Управляющей</w:t>
      </w:r>
    </w:p>
    <w:p>
      <w:pPr>
        <w:pStyle w:val="1"/>
        <w:jc w:val="both"/>
      </w:pPr>
      <w:r>
        <w:rPr>
          <w:sz w:val="20"/>
        </w:rPr>
        <w:t xml:space="preserve">рынком компанией в одностороннем порядке.</w:t>
      </w:r>
    </w:p>
    <w:p>
      <w:pPr>
        <w:pStyle w:val="1"/>
        <w:jc w:val="both"/>
      </w:pPr>
      <w:r>
        <w:rPr>
          <w:sz w:val="20"/>
        </w:rPr>
        <w:t xml:space="preserve">    3.  За  пользование  торговым  местом  Арендатор уплачивает Управляющей</w:t>
      </w:r>
    </w:p>
    <w:p>
      <w:pPr>
        <w:pStyle w:val="1"/>
        <w:jc w:val="both"/>
      </w:pPr>
      <w:r>
        <w:rPr>
          <w:sz w:val="20"/>
        </w:rPr>
        <w:t xml:space="preserve">рынком компании плату в размере ______________ (__________________________)</w:t>
      </w:r>
    </w:p>
    <w:p>
      <w:pPr>
        <w:pStyle w:val="1"/>
        <w:jc w:val="both"/>
      </w:pPr>
      <w:r>
        <w:rPr>
          <w:sz w:val="20"/>
        </w:rPr>
        <w:t xml:space="preserve">                                (сумма цифрами)  (сумма в рублях прописью)</w:t>
      </w:r>
    </w:p>
    <w:p>
      <w:pPr>
        <w:pStyle w:val="1"/>
        <w:jc w:val="both"/>
      </w:pPr>
      <w:r>
        <w:rPr>
          <w:sz w:val="20"/>
        </w:rPr>
        <w:t xml:space="preserve">в __________________________.</w:t>
      </w:r>
    </w:p>
    <w:p>
      <w:pPr>
        <w:pStyle w:val="1"/>
        <w:jc w:val="both"/>
      </w:pPr>
      <w:r>
        <w:rPr>
          <w:sz w:val="20"/>
        </w:rPr>
        <w:t xml:space="preserve">       (период времени)</w:t>
      </w:r>
    </w:p>
    <w:p>
      <w:pPr>
        <w:pStyle w:val="1"/>
        <w:jc w:val="both"/>
      </w:pPr>
      <w:r>
        <w:rPr>
          <w:sz w:val="20"/>
        </w:rPr>
        <w:t xml:space="preserve">    4. Плата за торговое место уплачивается Арендатором в срок ___________.</w:t>
      </w:r>
    </w:p>
    <w:p>
      <w:pPr>
        <w:pStyle w:val="1"/>
        <w:jc w:val="both"/>
      </w:pPr>
      <w:r>
        <w:rPr>
          <w:sz w:val="20"/>
        </w:rPr>
        <w:t xml:space="preserve">    5. Договор вступает в силу с момента его подписания.</w:t>
      </w:r>
    </w:p>
    <w:p>
      <w:pPr>
        <w:pStyle w:val="1"/>
        <w:jc w:val="both"/>
      </w:pPr>
      <w:r>
        <w:rPr>
          <w:sz w:val="20"/>
        </w:rPr>
        <w:t xml:space="preserve">    6.  Договор  составлен  в  двух экземплярах, имеющих равную юридическую</w:t>
      </w:r>
    </w:p>
    <w:p>
      <w:pPr>
        <w:pStyle w:val="1"/>
        <w:jc w:val="both"/>
      </w:pPr>
      <w:r>
        <w:rPr>
          <w:sz w:val="20"/>
        </w:rPr>
        <w:t xml:space="preserve">силу, по одному экземпляру для каждой из Сторон.</w:t>
      </w:r>
    </w:p>
    <w:p>
      <w:pPr>
        <w:pStyle w:val="1"/>
        <w:jc w:val="both"/>
      </w:pPr>
      <w:r>
        <w:rPr>
          <w:sz w:val="20"/>
        </w:rPr>
        <w:t xml:space="preserve">    7.  Вопросы, не урегулированные Договором, разрешаются в соответствии с</w:t>
      </w:r>
    </w:p>
    <w:p>
      <w:pPr>
        <w:pStyle w:val="1"/>
        <w:jc w:val="both"/>
      </w:pPr>
      <w:r>
        <w:rPr>
          <w:sz w:val="20"/>
        </w:rPr>
        <w:t xml:space="preserve">законодательством Российской Федерации и Мурманской области.</w:t>
      </w:r>
    </w:p>
    <w:p>
      <w:pPr>
        <w:pStyle w:val="1"/>
        <w:jc w:val="both"/>
      </w:pPr>
      <w:r>
        <w:rPr>
          <w:sz w:val="20"/>
        </w:rPr>
        <w:t xml:space="preserve">    8. Адреса и реквизиты Сторон:</w:t>
      </w:r>
    </w:p>
    <w:p>
      <w:pPr>
        <w:pStyle w:val="1"/>
        <w:jc w:val="both"/>
      </w:pPr>
      <w:r>
        <w:rPr>
          <w:sz w:val="20"/>
        </w:rPr>
        <w:t xml:space="preserve">   Управляющая рынком компания                       Арендатор</w:t>
      </w:r>
    </w:p>
    <w:p>
      <w:pPr>
        <w:pStyle w:val="1"/>
        <w:jc w:val="both"/>
      </w:pPr>
      <w:r>
        <w:rPr>
          <w:sz w:val="20"/>
        </w:rPr>
        <w:t xml:space="preserve">__________________________________       __________________________________</w:t>
      </w:r>
    </w:p>
    <w:p>
      <w:pPr>
        <w:pStyle w:val="1"/>
        <w:jc w:val="both"/>
      </w:pPr>
      <w:r>
        <w:rPr>
          <w:sz w:val="20"/>
        </w:rPr>
        <w:t xml:space="preserve">__________________________________       __________________________________</w:t>
      </w:r>
    </w:p>
    <w:p>
      <w:pPr>
        <w:pStyle w:val="1"/>
        <w:jc w:val="both"/>
      </w:pPr>
      <w:r>
        <w:rPr>
          <w:sz w:val="20"/>
        </w:rPr>
        <w:t xml:space="preserve">__________________________________       __________________________________</w:t>
      </w:r>
    </w:p>
    <w:p>
      <w:pPr>
        <w:pStyle w:val="1"/>
        <w:jc w:val="both"/>
      </w:pPr>
      <w:r>
        <w:rPr>
          <w:sz w:val="20"/>
        </w:rPr>
        <w:t xml:space="preserve">__________________________________       __________________________________</w:t>
      </w:r>
    </w:p>
    <w:p>
      <w:pPr>
        <w:pStyle w:val="1"/>
        <w:jc w:val="both"/>
      </w:pPr>
      <w:r>
        <w:rPr>
          <w:sz w:val="20"/>
        </w:rPr>
        <w:t xml:space="preserve">__________________________________       __________________________________</w:t>
      </w:r>
    </w:p>
    <w:p>
      <w:pPr>
        <w:pStyle w:val="1"/>
        <w:jc w:val="both"/>
      </w:pPr>
      <w:r>
        <w:rPr>
          <w:sz w:val="20"/>
        </w:rPr>
      </w:r>
    </w:p>
    <w:p>
      <w:pPr>
        <w:pStyle w:val="1"/>
        <w:jc w:val="both"/>
      </w:pPr>
      <w:r>
        <w:rPr>
          <w:sz w:val="20"/>
        </w:rPr>
        <w:t xml:space="preserve">__________________________________       __________________________________</w:t>
      </w:r>
    </w:p>
    <w:p>
      <w:pPr>
        <w:pStyle w:val="1"/>
        <w:jc w:val="both"/>
      </w:pPr>
      <w:r>
        <w:rPr>
          <w:sz w:val="20"/>
        </w:rPr>
        <w:t xml:space="preserve">М.П. (при наличии)                       М.П.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Правительства Мурманской области</w:t>
      </w:r>
    </w:p>
    <w:p>
      <w:pPr>
        <w:pStyle w:val="0"/>
        <w:jc w:val="right"/>
      </w:pPr>
      <w:r>
        <w:rPr>
          <w:sz w:val="24"/>
        </w:rPr>
        <w:t xml:space="preserve">от 30 июня 2016 г. N 324-ПП</w:t>
      </w:r>
    </w:p>
    <w:p>
      <w:pPr>
        <w:pStyle w:val="0"/>
        <w:jc w:val="both"/>
      </w:pPr>
      <w:r>
        <w:rPr>
          <w:sz w:val="24"/>
        </w:rPr>
      </w:r>
    </w:p>
    <w:p>
      <w:pPr>
        <w:pStyle w:val="0"/>
        <w:jc w:val="right"/>
      </w:pPr>
      <w:r>
        <w:rPr>
          <w:sz w:val="24"/>
        </w:rPr>
        <w:t xml:space="preserve">(форма)</w:t>
      </w:r>
    </w:p>
    <w:p>
      <w:pPr>
        <w:pStyle w:val="0"/>
        <w:jc w:val="both"/>
      </w:pPr>
      <w:r>
        <w:rPr>
          <w:sz w:val="24"/>
        </w:rPr>
      </w:r>
    </w:p>
    <w:p>
      <w:pPr>
        <w:pStyle w:val="0"/>
        <w:jc w:val="center"/>
      </w:pPr>
      <w:r>
        <w:rPr>
          <w:sz w:val="24"/>
        </w:rPr>
        <w:t xml:space="preserve">_________________________________________________________</w:t>
      </w:r>
    </w:p>
    <w:p>
      <w:pPr>
        <w:pStyle w:val="0"/>
        <w:jc w:val="center"/>
      </w:pPr>
      <w:r>
        <w:rPr>
          <w:sz w:val="24"/>
        </w:rPr>
        <w:t xml:space="preserve">(наименование органа местного самоуправления)</w:t>
      </w:r>
    </w:p>
    <w:p>
      <w:pPr>
        <w:pStyle w:val="0"/>
        <w:jc w:val="both"/>
      </w:pPr>
      <w:r>
        <w:rPr>
          <w:sz w:val="24"/>
        </w:rPr>
      </w:r>
    </w:p>
    <w:bookmarkStart w:id="373" w:name="P373"/>
    <w:bookmarkEnd w:id="373"/>
    <w:p>
      <w:pPr>
        <w:pStyle w:val="0"/>
        <w:jc w:val="center"/>
      </w:pPr>
      <w:r>
        <w:rPr>
          <w:sz w:val="24"/>
        </w:rPr>
        <w:t xml:space="preserve">РАЗРЕШЕНИЕ</w:t>
      </w:r>
    </w:p>
    <w:p>
      <w:pPr>
        <w:pStyle w:val="0"/>
        <w:jc w:val="center"/>
      </w:pPr>
      <w:r>
        <w:rPr>
          <w:sz w:val="24"/>
        </w:rPr>
        <w:t xml:space="preserve">НА ПРАВО ОРГАНИЗАЦИИ РОЗНИЧНОГО РЫНКА</w:t>
      </w:r>
    </w:p>
    <w:p>
      <w:pPr>
        <w:pStyle w:val="0"/>
        <w:jc w:val="both"/>
      </w:pPr>
      <w:r>
        <w:rPr>
          <w:sz w:val="24"/>
        </w:rPr>
      </w:r>
    </w:p>
    <w:p>
      <w:pPr>
        <w:pStyle w:val="1"/>
        <w:jc w:val="both"/>
      </w:pPr>
      <w:r>
        <w:rPr>
          <w:sz w:val="20"/>
        </w:rPr>
        <w:t xml:space="preserve">"___" ____________ 20___ г.                                       N _______</w:t>
      </w:r>
    </w:p>
    <w:p>
      <w:pPr>
        <w:pStyle w:val="1"/>
        <w:jc w:val="both"/>
      </w:pPr>
      <w:r>
        <w:rPr>
          <w:sz w:val="20"/>
        </w:rPr>
      </w:r>
    </w:p>
    <w:p>
      <w:pPr>
        <w:pStyle w:val="1"/>
        <w:jc w:val="both"/>
      </w:pPr>
      <w:r>
        <w:rPr>
          <w:sz w:val="20"/>
        </w:rPr>
        <w:t xml:space="preserve">    Выдано ________________________________________________________________</w:t>
      </w:r>
    </w:p>
    <w:p>
      <w:pPr>
        <w:pStyle w:val="1"/>
        <w:jc w:val="both"/>
      </w:pPr>
      <w:r>
        <w:rPr>
          <w:sz w:val="20"/>
        </w:rPr>
        <w:t xml:space="preserve">             (полное и (в случае, если имеется) сокращенное наименование</w:t>
      </w:r>
    </w:p>
    <w:p>
      <w:pPr>
        <w:pStyle w:val="1"/>
        <w:jc w:val="both"/>
      </w:pPr>
      <w:r>
        <w:rPr>
          <w:sz w:val="20"/>
        </w:rPr>
        <w:t xml:space="preserve">                                  юридического лица)</w:t>
      </w:r>
    </w:p>
    <w:p>
      <w:pPr>
        <w:pStyle w:val="1"/>
        <w:jc w:val="both"/>
      </w:pPr>
      <w:r>
        <w:rPr>
          <w:sz w:val="20"/>
        </w:rPr>
        <w:t xml:space="preserve">___________________________________________________________________________</w:t>
      </w:r>
    </w:p>
    <w:p>
      <w:pPr>
        <w:pStyle w:val="1"/>
        <w:jc w:val="both"/>
      </w:pPr>
      <w:r>
        <w:rPr>
          <w:sz w:val="20"/>
        </w:rPr>
        <w:t xml:space="preserve">                         (юридический адрес, ИНН)</w:t>
      </w:r>
    </w:p>
    <w:p>
      <w:pPr>
        <w:pStyle w:val="1"/>
        <w:jc w:val="both"/>
      </w:pPr>
      <w:r>
        <w:rPr>
          <w:sz w:val="20"/>
        </w:rPr>
        <w:t xml:space="preserve">Тип рынка _________________________; общая площадь рынка ____________ кв. м</w:t>
      </w:r>
    </w:p>
    <w:p>
      <w:pPr>
        <w:pStyle w:val="1"/>
        <w:jc w:val="both"/>
      </w:pPr>
      <w:r>
        <w:rPr>
          <w:sz w:val="20"/>
        </w:rPr>
        <w:t xml:space="preserve">Место расположения рынка (объекта или объектов недвижимости):</w:t>
      </w:r>
    </w:p>
    <w:p>
      <w:pPr>
        <w:pStyle w:val="1"/>
        <w:jc w:val="both"/>
      </w:pPr>
      <w:r>
        <w:rPr>
          <w:sz w:val="20"/>
        </w:rPr>
        <w:t xml:space="preserve">___________________________________________________________________________</w:t>
      </w:r>
    </w:p>
    <w:p>
      <w:pPr>
        <w:pStyle w:val="1"/>
        <w:jc w:val="both"/>
      </w:pPr>
      <w:r>
        <w:rPr>
          <w:sz w:val="20"/>
        </w:rPr>
        <w:t xml:space="preserve">                         (адрес размещения рынка)</w:t>
      </w:r>
    </w:p>
    <w:p>
      <w:pPr>
        <w:pStyle w:val="1"/>
        <w:jc w:val="both"/>
      </w:pPr>
      <w:r>
        <w:rPr>
          <w:sz w:val="20"/>
        </w:rPr>
        <w:t xml:space="preserve">Срок действия разрешения с "___" ________________ 20___ г.</w:t>
      </w:r>
    </w:p>
    <w:p>
      <w:pPr>
        <w:pStyle w:val="1"/>
        <w:jc w:val="both"/>
      </w:pPr>
      <w:r>
        <w:rPr>
          <w:sz w:val="20"/>
        </w:rPr>
        <w:t xml:space="preserve">                         по "___" ________________ 20___ г. включительно</w:t>
      </w:r>
    </w:p>
    <w:p>
      <w:pPr>
        <w:pStyle w:val="1"/>
        <w:jc w:val="both"/>
      </w:pPr>
      <w:r>
        <w:rPr>
          <w:sz w:val="20"/>
        </w:rPr>
        <w:t xml:space="preserve">Основание:</w:t>
      </w:r>
    </w:p>
    <w:p>
      <w:pPr>
        <w:pStyle w:val="1"/>
        <w:jc w:val="both"/>
      </w:pPr>
      <w:r>
        <w:rPr>
          <w:sz w:val="20"/>
        </w:rPr>
        <w:t xml:space="preserve">___________________________________________________________________________</w:t>
      </w:r>
    </w:p>
    <w:p>
      <w:pPr>
        <w:pStyle w:val="1"/>
        <w:jc w:val="both"/>
      </w:pPr>
      <w:r>
        <w:rPr>
          <w:sz w:val="20"/>
        </w:rPr>
        <w:t xml:space="preserve">           (дата, номер и наименование акта о принятии решения)</w:t>
      </w:r>
    </w:p>
    <w:p>
      <w:pPr>
        <w:pStyle w:val="1"/>
        <w:jc w:val="both"/>
      </w:pPr>
      <w:r>
        <w:rPr>
          <w:sz w:val="20"/>
        </w:rPr>
      </w:r>
    </w:p>
    <w:p>
      <w:pPr>
        <w:pStyle w:val="1"/>
        <w:jc w:val="both"/>
      </w:pPr>
      <w:r>
        <w:rPr>
          <w:sz w:val="20"/>
        </w:rPr>
        <w:t xml:space="preserve">Уполномоченное лицо органа</w:t>
      </w:r>
    </w:p>
    <w:p>
      <w:pPr>
        <w:pStyle w:val="1"/>
        <w:jc w:val="both"/>
      </w:pPr>
      <w:r>
        <w:rPr>
          <w:sz w:val="20"/>
        </w:rPr>
        <w:t xml:space="preserve">местного самоуправления</w:t>
      </w:r>
    </w:p>
    <w:p>
      <w:pPr>
        <w:pStyle w:val="1"/>
        <w:jc w:val="both"/>
      </w:pPr>
      <w:r>
        <w:rPr>
          <w:sz w:val="20"/>
        </w:rPr>
        <w:t xml:space="preserve">муниципального образования</w:t>
      </w:r>
    </w:p>
    <w:p>
      <w:pPr>
        <w:pStyle w:val="1"/>
        <w:jc w:val="both"/>
      </w:pPr>
      <w:r>
        <w:rPr>
          <w:sz w:val="20"/>
        </w:rPr>
        <w:t xml:space="preserve">____________________   _________________   ________________________________</w:t>
      </w:r>
    </w:p>
    <w:p>
      <w:pPr>
        <w:pStyle w:val="1"/>
        <w:jc w:val="both"/>
      </w:pPr>
      <w:r>
        <w:rPr>
          <w:sz w:val="20"/>
        </w:rPr>
        <w:t xml:space="preserve">    (должность)             (подпись)                   (Ф.И.О.)</w:t>
      </w:r>
    </w:p>
    <w:p>
      <w:pPr>
        <w:pStyle w:val="1"/>
        <w:jc w:val="both"/>
      </w:pPr>
      <w:r>
        <w:rPr>
          <w:sz w:val="20"/>
        </w:rPr>
        <w:t xml:space="preserve">М.П.</w:t>
      </w:r>
    </w:p>
    <w:p>
      <w:pPr>
        <w:pStyle w:val="1"/>
        <w:jc w:val="both"/>
      </w:pPr>
      <w:r>
        <w:rPr>
          <w:sz w:val="20"/>
        </w:rPr>
      </w:r>
    </w:p>
    <w:p>
      <w:pPr>
        <w:pStyle w:val="1"/>
        <w:jc w:val="both"/>
      </w:pPr>
      <w:r>
        <w:rPr>
          <w:sz w:val="20"/>
        </w:rPr>
        <w:t xml:space="preserve">Разрешение продлено с "___" ________________ 20___ г.</w:t>
      </w:r>
    </w:p>
    <w:p>
      <w:pPr>
        <w:pStyle w:val="1"/>
        <w:jc w:val="both"/>
      </w:pPr>
      <w:r>
        <w:rPr>
          <w:sz w:val="20"/>
        </w:rPr>
        <w:t xml:space="preserve">                    по "___" ________________ 20___ г. включительно</w:t>
      </w:r>
    </w:p>
    <w:p>
      <w:pPr>
        <w:pStyle w:val="1"/>
        <w:jc w:val="both"/>
      </w:pPr>
      <w:r>
        <w:rPr>
          <w:sz w:val="20"/>
        </w:rPr>
        <w:t xml:space="preserve">Основание:</w:t>
      </w:r>
    </w:p>
    <w:p>
      <w:pPr>
        <w:pStyle w:val="1"/>
        <w:jc w:val="both"/>
      </w:pPr>
      <w:r>
        <w:rPr>
          <w:sz w:val="20"/>
        </w:rPr>
        <w:t xml:space="preserve">___________________________________________________________________________</w:t>
      </w:r>
    </w:p>
    <w:p>
      <w:pPr>
        <w:pStyle w:val="1"/>
        <w:jc w:val="both"/>
      </w:pPr>
      <w:r>
        <w:rPr>
          <w:sz w:val="20"/>
        </w:rPr>
        <w:t xml:space="preserve">           (дата, номер и наименование акта о принятии решения)</w:t>
      </w:r>
    </w:p>
    <w:p>
      <w:pPr>
        <w:pStyle w:val="1"/>
        <w:jc w:val="both"/>
      </w:pPr>
      <w:r>
        <w:rPr>
          <w:sz w:val="20"/>
        </w:rPr>
      </w:r>
    </w:p>
    <w:p>
      <w:pPr>
        <w:pStyle w:val="1"/>
        <w:jc w:val="both"/>
      </w:pPr>
      <w:r>
        <w:rPr>
          <w:sz w:val="20"/>
        </w:rPr>
        <w:t xml:space="preserve">Уполномоченное лицо органа</w:t>
      </w:r>
    </w:p>
    <w:p>
      <w:pPr>
        <w:pStyle w:val="1"/>
        <w:jc w:val="both"/>
      </w:pPr>
      <w:r>
        <w:rPr>
          <w:sz w:val="20"/>
        </w:rPr>
        <w:t xml:space="preserve">местного самоуправления</w:t>
      </w:r>
    </w:p>
    <w:p>
      <w:pPr>
        <w:pStyle w:val="1"/>
        <w:jc w:val="both"/>
      </w:pPr>
      <w:r>
        <w:rPr>
          <w:sz w:val="20"/>
        </w:rPr>
        <w:t xml:space="preserve">муниципального образования</w:t>
      </w:r>
    </w:p>
    <w:p>
      <w:pPr>
        <w:pStyle w:val="1"/>
        <w:jc w:val="both"/>
      </w:pPr>
      <w:r>
        <w:rPr>
          <w:sz w:val="20"/>
        </w:rPr>
        <w:t xml:space="preserve">____________________   _________________   ________________________________</w:t>
      </w:r>
    </w:p>
    <w:p>
      <w:pPr>
        <w:pStyle w:val="1"/>
        <w:jc w:val="both"/>
      </w:pPr>
      <w:r>
        <w:rPr>
          <w:sz w:val="20"/>
        </w:rPr>
        <w:t xml:space="preserve">    (должность)             (подпись)                   (Ф.И.О.)</w:t>
      </w:r>
    </w:p>
    <w:p>
      <w:pPr>
        <w:pStyle w:val="1"/>
        <w:jc w:val="both"/>
      </w:pPr>
      <w:r>
        <w:rPr>
          <w:sz w:val="20"/>
        </w:rPr>
        <w:t xml:space="preserve">М.П.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Правительства Мурманской области</w:t>
      </w:r>
    </w:p>
    <w:p>
      <w:pPr>
        <w:pStyle w:val="0"/>
        <w:jc w:val="right"/>
      </w:pPr>
      <w:r>
        <w:rPr>
          <w:sz w:val="24"/>
        </w:rPr>
        <w:t xml:space="preserve">от 30 июня 2016 г. N 324-ПП</w:t>
      </w:r>
    </w:p>
    <w:p>
      <w:pPr>
        <w:pStyle w:val="0"/>
        <w:jc w:val="both"/>
      </w:pPr>
      <w:r>
        <w:rPr>
          <w:sz w:val="24"/>
        </w:rPr>
      </w:r>
    </w:p>
    <w:p>
      <w:pPr>
        <w:pStyle w:val="0"/>
        <w:jc w:val="right"/>
      </w:pPr>
      <w:r>
        <w:rPr>
          <w:sz w:val="24"/>
        </w:rPr>
        <w:t xml:space="preserve">(форма)</w:t>
      </w:r>
    </w:p>
    <w:p>
      <w:pPr>
        <w:pStyle w:val="0"/>
        <w:jc w:val="both"/>
      </w:pPr>
      <w:r>
        <w:rPr>
          <w:sz w:val="24"/>
        </w:rPr>
      </w:r>
    </w:p>
    <w:p>
      <w:pPr>
        <w:pStyle w:val="0"/>
        <w:jc w:val="center"/>
      </w:pPr>
      <w:r>
        <w:rPr>
          <w:sz w:val="24"/>
        </w:rPr>
        <w:t xml:space="preserve">_________________________________________________________</w:t>
      </w:r>
    </w:p>
    <w:p>
      <w:pPr>
        <w:pStyle w:val="0"/>
        <w:jc w:val="center"/>
      </w:pPr>
      <w:r>
        <w:rPr>
          <w:sz w:val="24"/>
        </w:rPr>
        <w:t xml:space="preserve">(наименование органа местного самоуправления)</w:t>
      </w:r>
    </w:p>
    <w:p>
      <w:pPr>
        <w:pStyle w:val="0"/>
        <w:jc w:val="both"/>
      </w:pPr>
      <w:r>
        <w:rPr>
          <w:sz w:val="24"/>
        </w:rPr>
      </w:r>
    </w:p>
    <w:bookmarkStart w:id="427" w:name="P427"/>
    <w:bookmarkEnd w:id="427"/>
    <w:p>
      <w:pPr>
        <w:pStyle w:val="0"/>
        <w:jc w:val="center"/>
      </w:pPr>
      <w:r>
        <w:rPr>
          <w:sz w:val="24"/>
        </w:rPr>
        <w:t xml:space="preserve">УВЕДОМЛЕНИЕ</w:t>
      </w:r>
    </w:p>
    <w:p>
      <w:pPr>
        <w:pStyle w:val="0"/>
        <w:jc w:val="center"/>
      </w:pPr>
      <w:r>
        <w:rPr>
          <w:sz w:val="24"/>
        </w:rPr>
        <w:t xml:space="preserve">О ВЫДАЧЕ (ОБ ОТКАЗЕ В ВЫДАЧЕ) РАЗРЕШЕНИЯ</w:t>
      </w:r>
    </w:p>
    <w:p>
      <w:pPr>
        <w:pStyle w:val="0"/>
        <w:jc w:val="center"/>
      </w:pPr>
      <w:r>
        <w:rPr>
          <w:sz w:val="24"/>
        </w:rPr>
        <w:t xml:space="preserve">НА ПРАВО ОРГАНИЗАЦИИ РОЗНИЧНОГО РЫНКА</w:t>
      </w:r>
    </w:p>
    <w:p>
      <w:pPr>
        <w:pStyle w:val="0"/>
        <w:jc w:val="both"/>
      </w:pPr>
      <w:r>
        <w:rPr>
          <w:sz w:val="24"/>
        </w:rPr>
      </w:r>
    </w:p>
    <w:p>
      <w:pPr>
        <w:pStyle w:val="1"/>
        <w:jc w:val="both"/>
      </w:pPr>
      <w:r>
        <w:rPr>
          <w:sz w:val="20"/>
        </w:rPr>
        <w:t xml:space="preserve">"___" ________________ 20___ г.                                    N ______</w:t>
      </w:r>
    </w:p>
    <w:p>
      <w:pPr>
        <w:pStyle w:val="1"/>
        <w:jc w:val="both"/>
      </w:pPr>
      <w:r>
        <w:rPr>
          <w:sz w:val="20"/>
        </w:rPr>
      </w:r>
    </w:p>
    <w:p>
      <w:pPr>
        <w:pStyle w:val="1"/>
        <w:jc w:val="both"/>
      </w:pPr>
      <w:r>
        <w:rPr>
          <w:sz w:val="20"/>
        </w:rPr>
        <w:t xml:space="preserve">    На основании рассмотрения заявления с представленными документами</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юридического лица, подавшего заявление)</w:t>
      </w:r>
    </w:p>
    <w:p>
      <w:pPr>
        <w:pStyle w:val="1"/>
        <w:jc w:val="both"/>
      </w:pPr>
      <w:r>
        <w:rPr>
          <w:sz w:val="20"/>
        </w:rPr>
        <w:t xml:space="preserve">зарегистрированного по адресу: 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на право организации _____________________________________ розничного рынка</w:t>
      </w:r>
    </w:p>
    <w:p>
      <w:pPr>
        <w:pStyle w:val="1"/>
        <w:jc w:val="both"/>
      </w:pPr>
      <w:r>
        <w:rPr>
          <w:sz w:val="20"/>
        </w:rPr>
        <w:t xml:space="preserve">                                 (тип рынка)</w:t>
      </w:r>
    </w:p>
    <w:p>
      <w:pPr>
        <w:pStyle w:val="1"/>
        <w:jc w:val="both"/>
      </w:pPr>
      <w:r>
        <w:rPr>
          <w:sz w:val="20"/>
        </w:rPr>
        <w:t xml:space="preserve">по адресу: _______________________________________________________________,</w:t>
      </w:r>
    </w:p>
    <w:p>
      <w:pPr>
        <w:pStyle w:val="1"/>
        <w:jc w:val="both"/>
      </w:pPr>
      <w:r>
        <w:rPr>
          <w:sz w:val="20"/>
        </w:rPr>
        <w:t xml:space="preserve">принято решение _______________________________________ разрешения на право</w:t>
      </w:r>
    </w:p>
    <w:p>
      <w:pPr>
        <w:pStyle w:val="1"/>
        <w:jc w:val="both"/>
      </w:pPr>
      <w:r>
        <w:rPr>
          <w:sz w:val="20"/>
        </w:rPr>
        <w:t xml:space="preserve">                   (о выдаче либо об отказе в выдаче)</w:t>
      </w:r>
    </w:p>
    <w:p>
      <w:pPr>
        <w:pStyle w:val="1"/>
        <w:jc w:val="both"/>
      </w:pPr>
      <w:r>
        <w:rPr>
          <w:sz w:val="20"/>
        </w:rPr>
        <w:t xml:space="preserve">организации розничного рынка.</w:t>
      </w:r>
    </w:p>
    <w:p>
      <w:pPr>
        <w:pStyle w:val="1"/>
        <w:jc w:val="both"/>
      </w:pPr>
      <w:r>
        <w:rPr>
          <w:sz w:val="20"/>
        </w:rPr>
        <w:t xml:space="preserve">Основание: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(дата, номер и наименование акта о принятии решения)</w:t>
      </w:r>
    </w:p>
    <w:p>
      <w:pPr>
        <w:pStyle w:val="1"/>
        <w:jc w:val="both"/>
      </w:pPr>
      <w:r>
        <w:rPr>
          <w:sz w:val="20"/>
        </w:rPr>
        <w:t xml:space="preserve">Разрешение на право организации розничного рынка прилагается</w:t>
      </w:r>
    </w:p>
    <w:p>
      <w:pPr>
        <w:pStyle w:val="1"/>
        <w:jc w:val="both"/>
      </w:pPr>
      <w:r>
        <w:rPr>
          <w:sz w:val="20"/>
        </w:rPr>
        <w:t xml:space="preserve">Примечание &lt;*&gt;: ___________________________________________________________</w:t>
      </w:r>
    </w:p>
    <w:p>
      <w:pPr>
        <w:pStyle w:val="1"/>
        <w:jc w:val="both"/>
      </w:pPr>
      <w:r>
        <w:rPr>
          <w:sz w:val="20"/>
        </w:rPr>
        <w:t xml:space="preserve">    --------------------------------</w:t>
      </w:r>
    </w:p>
    <w:p>
      <w:pPr>
        <w:pStyle w:val="1"/>
        <w:jc w:val="both"/>
      </w:pPr>
      <w:r>
        <w:rPr>
          <w:sz w:val="20"/>
        </w:rPr>
        <w:t xml:space="preserve">    &lt;*&gt; основания для отказа</w:t>
      </w:r>
    </w:p>
    <w:p>
      <w:pPr>
        <w:pStyle w:val="1"/>
        <w:jc w:val="both"/>
      </w:pPr>
      <w:r>
        <w:rPr>
          <w:sz w:val="20"/>
        </w:rPr>
      </w:r>
    </w:p>
    <w:p>
      <w:pPr>
        <w:pStyle w:val="1"/>
        <w:jc w:val="both"/>
      </w:pPr>
      <w:r>
        <w:rPr>
          <w:sz w:val="20"/>
        </w:rPr>
        <w:t xml:space="preserve">Уполномоченное лицо органа</w:t>
      </w:r>
    </w:p>
    <w:p>
      <w:pPr>
        <w:pStyle w:val="1"/>
        <w:jc w:val="both"/>
      </w:pPr>
      <w:r>
        <w:rPr>
          <w:sz w:val="20"/>
        </w:rPr>
        <w:t xml:space="preserve">местного самоуправления</w:t>
      </w:r>
    </w:p>
    <w:p>
      <w:pPr>
        <w:pStyle w:val="1"/>
        <w:jc w:val="both"/>
      </w:pPr>
      <w:r>
        <w:rPr>
          <w:sz w:val="20"/>
        </w:rPr>
        <w:t xml:space="preserve">муниципального образования</w:t>
      </w:r>
    </w:p>
    <w:p>
      <w:pPr>
        <w:pStyle w:val="1"/>
        <w:jc w:val="both"/>
      </w:pPr>
      <w:r>
        <w:rPr>
          <w:sz w:val="20"/>
        </w:rPr>
        <w:t xml:space="preserve">____________________   ______________   _____________________    __________</w:t>
      </w:r>
    </w:p>
    <w:p>
      <w:pPr>
        <w:pStyle w:val="1"/>
        <w:jc w:val="both"/>
      </w:pPr>
      <w:r>
        <w:rPr>
          <w:sz w:val="20"/>
        </w:rPr>
        <w:t xml:space="preserve">    (должность)          (подпись)             (Ф.И.О.)            (дата)</w:t>
      </w:r>
    </w:p>
    <w:p>
      <w:pPr>
        <w:pStyle w:val="1"/>
        <w:jc w:val="both"/>
      </w:pPr>
      <w:r>
        <w:rPr>
          <w:sz w:val="20"/>
        </w:rPr>
        <w:t xml:space="preserve">М.П.</w:t>
      </w:r>
    </w:p>
    <w:p>
      <w:pPr>
        <w:pStyle w:val="1"/>
        <w:jc w:val="both"/>
      </w:pPr>
      <w:r>
        <w:rPr>
          <w:sz w:val="20"/>
        </w:rPr>
      </w:r>
    </w:p>
    <w:p>
      <w:pPr>
        <w:pStyle w:val="1"/>
        <w:jc w:val="both"/>
      </w:pPr>
      <w:r>
        <w:rPr>
          <w:sz w:val="20"/>
        </w:rPr>
        <w:t xml:space="preserve">Уведомление получено:</w:t>
      </w:r>
    </w:p>
    <w:p>
      <w:pPr>
        <w:pStyle w:val="1"/>
        <w:jc w:val="both"/>
      </w:pPr>
      <w:r>
        <w:rPr>
          <w:sz w:val="20"/>
        </w:rPr>
        <w:t xml:space="preserve">Уполномоченное лицо _______________________________________________________</w:t>
      </w:r>
    </w:p>
    <w:p>
      <w:pPr>
        <w:pStyle w:val="1"/>
        <w:jc w:val="both"/>
      </w:pPr>
      <w:r>
        <w:rPr>
          <w:sz w:val="20"/>
        </w:rPr>
        <w:t xml:space="preserve">                               (наименование юридического лица)</w:t>
      </w:r>
    </w:p>
    <w:p>
      <w:pPr>
        <w:pStyle w:val="1"/>
        <w:jc w:val="both"/>
      </w:pPr>
      <w:r>
        <w:rPr>
          <w:sz w:val="20"/>
        </w:rPr>
        <w:t xml:space="preserve">____________________   ______________   _____________________    __________</w:t>
      </w:r>
    </w:p>
    <w:p>
      <w:pPr>
        <w:pStyle w:val="1"/>
        <w:jc w:val="both"/>
      </w:pPr>
      <w:r>
        <w:rPr>
          <w:sz w:val="20"/>
        </w:rPr>
        <w:t xml:space="preserve">    (должность)          (подпись)             (Ф.И.О.)            (дата)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Мурманской области</w:t>
      </w:r>
    </w:p>
    <w:p>
      <w:pPr>
        <w:pStyle w:val="0"/>
        <w:jc w:val="right"/>
      </w:pPr>
      <w:r>
        <w:rPr>
          <w:sz w:val="24"/>
        </w:rPr>
        <w:t xml:space="preserve">от 30 июня 2016 г. N 324-ПП</w:t>
      </w:r>
    </w:p>
    <w:p>
      <w:pPr>
        <w:pStyle w:val="0"/>
        <w:jc w:val="both"/>
      </w:pPr>
      <w:r>
        <w:rPr>
          <w:sz w:val="24"/>
        </w:rPr>
      </w:r>
    </w:p>
    <w:bookmarkStart w:id="475" w:name="P475"/>
    <w:bookmarkEnd w:id="475"/>
    <w:p>
      <w:pPr>
        <w:pStyle w:val="2"/>
        <w:jc w:val="center"/>
      </w:pPr>
      <w:r>
        <w:rPr>
          <w:sz w:val="24"/>
        </w:rPr>
        <w:t xml:space="preserve">ПОРЯДОК</w:t>
      </w:r>
    </w:p>
    <w:p>
      <w:pPr>
        <w:pStyle w:val="2"/>
        <w:jc w:val="center"/>
      </w:pPr>
      <w:r>
        <w:rPr>
          <w:sz w:val="24"/>
        </w:rPr>
        <w:t xml:space="preserve">ФОРМИРОВАНИЯ И ВЕДЕНИЯ РЕЕСТРА РОЗНИЧНЫХ РЫНКОВ</w:t>
      </w:r>
    </w:p>
    <w:p>
      <w:pPr>
        <w:pStyle w:val="2"/>
        <w:jc w:val="center"/>
      </w:pPr>
      <w:r>
        <w:rPr>
          <w:sz w:val="24"/>
        </w:rPr>
        <w:t xml:space="preserve">МУРМАНСКОЙ ОБЛАСТИ</w:t>
      </w:r>
    </w:p>
    <w:p>
      <w:pPr>
        <w:pStyle w:val="0"/>
        <w:jc w:val="both"/>
      </w:pPr>
      <w:r>
        <w:rPr>
          <w:sz w:val="24"/>
        </w:rPr>
      </w:r>
    </w:p>
    <w:p>
      <w:pPr>
        <w:pStyle w:val="0"/>
        <w:ind w:firstLine="540"/>
        <w:jc w:val="both"/>
      </w:pPr>
      <w:r>
        <w:rPr>
          <w:sz w:val="24"/>
        </w:rPr>
        <w:t xml:space="preserve">1. Настоящий Порядок формирования и ведения реестра розничных рынков Мурманской области (далее соответственно - Порядок, Реестр) разработан в соответствии с законодательством Российской Федерации и Мурманской области в сфере организации и осуществления деятельности по продаже товаров (выполнению работ, оказанию услуг) на розничных рынках и устанавливает требования к формированию и ведению реестра розничных рынков Мурманской области.</w:t>
      </w:r>
    </w:p>
    <w:p>
      <w:pPr>
        <w:pStyle w:val="0"/>
        <w:spacing w:before="240" w:lineRule="auto"/>
        <w:ind w:firstLine="540"/>
        <w:jc w:val="both"/>
      </w:pPr>
      <w:r>
        <w:rPr>
          <w:sz w:val="24"/>
        </w:rPr>
        <w:t xml:space="preserve">2. Формирование и ведение </w:t>
      </w:r>
      <w:hyperlink w:history="0" w:anchor="P504" w:tooltip="РЕЕСТР">
        <w:r>
          <w:rPr>
            <w:sz w:val="24"/>
            <w:color w:val="0000ff"/>
          </w:rPr>
          <w:t xml:space="preserve">Реестра</w:t>
        </w:r>
      </w:hyperlink>
      <w:r>
        <w:rPr>
          <w:sz w:val="24"/>
        </w:rPr>
        <w:t xml:space="preserve"> по форме согласно приложению к Порядку осуществляет уполномоченный Правительством Мурманской области исполнительный орган государственной власти Мурманской области (далее - уполномоченный орган).</w:t>
      </w:r>
    </w:p>
    <w:bookmarkStart w:id="481" w:name="P481"/>
    <w:bookmarkEnd w:id="481"/>
    <w:p>
      <w:pPr>
        <w:pStyle w:val="0"/>
        <w:spacing w:before="240" w:lineRule="auto"/>
        <w:ind w:firstLine="540"/>
        <w:jc w:val="both"/>
      </w:pPr>
      <w:r>
        <w:rPr>
          <w:sz w:val="24"/>
        </w:rPr>
        <w:t xml:space="preserve">3. В Реестре содержатся следующие сведения:</w:t>
      </w:r>
    </w:p>
    <w:p>
      <w:pPr>
        <w:pStyle w:val="0"/>
        <w:spacing w:before="240" w:lineRule="auto"/>
        <w:ind w:firstLine="540"/>
        <w:jc w:val="both"/>
      </w:pPr>
      <w:r>
        <w:rPr>
          <w:sz w:val="24"/>
        </w:rPr>
        <w:t xml:space="preserve">- наименование органа местного самоуправления, выдавшего разрешение на право организации розничного рынка на территории Мурманской области (далее - разрешение);</w:t>
      </w:r>
    </w:p>
    <w:p>
      <w:pPr>
        <w:pStyle w:val="0"/>
        <w:spacing w:before="240" w:lineRule="auto"/>
        <w:ind w:firstLine="540"/>
        <w:jc w:val="both"/>
      </w:pPr>
      <w:r>
        <w:rPr>
          <w:sz w:val="24"/>
        </w:rPr>
        <w:t xml:space="preserve">- дата принятия решения о выдаче разрешения;</w:t>
      </w:r>
    </w:p>
    <w:p>
      <w:pPr>
        <w:pStyle w:val="0"/>
        <w:spacing w:before="240" w:lineRule="auto"/>
        <w:ind w:firstLine="540"/>
        <w:jc w:val="both"/>
      </w:pPr>
      <w:r>
        <w:rPr>
          <w:sz w:val="24"/>
        </w:rPr>
        <w:t xml:space="preserve">- полное и (в случае, если имеется) сокращенное наименования, в том числе фирменное наименование, и организационно-правовая форма юридического лица, его место нахождения, идентификационный номер налогоплательщика, место расположения объекта или объектов недвижимости, где организован розничный рынок;</w:t>
      </w:r>
    </w:p>
    <w:p>
      <w:pPr>
        <w:pStyle w:val="0"/>
        <w:spacing w:before="240" w:lineRule="auto"/>
        <w:ind w:firstLine="540"/>
        <w:jc w:val="both"/>
      </w:pPr>
      <w:r>
        <w:rPr>
          <w:sz w:val="24"/>
        </w:rPr>
        <w:t xml:space="preserve">- тип розничного рынка и его площадь;</w:t>
      </w:r>
    </w:p>
    <w:p>
      <w:pPr>
        <w:pStyle w:val="0"/>
        <w:spacing w:before="240" w:lineRule="auto"/>
        <w:ind w:firstLine="540"/>
        <w:jc w:val="both"/>
      </w:pPr>
      <w:r>
        <w:rPr>
          <w:sz w:val="24"/>
        </w:rPr>
        <w:t xml:space="preserve">- сведения о количестве торговых мест на розничном рынке, в том числе оборудованных для продажи продовольственной группы товаров и непродовольственной группы товаров (для универсальных розничных рынков);</w:t>
      </w:r>
    </w:p>
    <w:p>
      <w:pPr>
        <w:pStyle w:val="0"/>
        <w:spacing w:before="240" w:lineRule="auto"/>
        <w:ind w:firstLine="540"/>
        <w:jc w:val="both"/>
      </w:pPr>
      <w:r>
        <w:rPr>
          <w:sz w:val="24"/>
        </w:rPr>
        <w:t xml:space="preserve">- номер и дата разрешения;</w:t>
      </w:r>
    </w:p>
    <w:p>
      <w:pPr>
        <w:pStyle w:val="0"/>
        <w:spacing w:before="240" w:lineRule="auto"/>
        <w:ind w:firstLine="540"/>
        <w:jc w:val="both"/>
      </w:pPr>
      <w:r>
        <w:rPr>
          <w:sz w:val="24"/>
        </w:rPr>
        <w:t xml:space="preserve">- срок действия разрешения;</w:t>
      </w:r>
    </w:p>
    <w:p>
      <w:pPr>
        <w:pStyle w:val="0"/>
        <w:spacing w:before="240" w:lineRule="auto"/>
        <w:ind w:firstLine="540"/>
        <w:jc w:val="both"/>
      </w:pPr>
      <w:r>
        <w:rPr>
          <w:sz w:val="24"/>
        </w:rPr>
        <w:t xml:space="preserve">- основания и срок приостановления и возобновления действия разрешения;</w:t>
      </w:r>
    </w:p>
    <w:p>
      <w:pPr>
        <w:pStyle w:val="0"/>
        <w:spacing w:before="240" w:lineRule="auto"/>
        <w:ind w:firstLine="540"/>
        <w:jc w:val="both"/>
      </w:pPr>
      <w:r>
        <w:rPr>
          <w:sz w:val="24"/>
        </w:rPr>
        <w:t xml:space="preserve">- основание и дата аннулирования разрешения;</w:t>
      </w:r>
    </w:p>
    <w:p>
      <w:pPr>
        <w:pStyle w:val="0"/>
        <w:spacing w:before="240" w:lineRule="auto"/>
        <w:ind w:firstLine="540"/>
        <w:jc w:val="both"/>
      </w:pPr>
      <w:r>
        <w:rPr>
          <w:sz w:val="24"/>
        </w:rPr>
        <w:t xml:space="preserve">- основание и дата продления срока действия разрешения;</w:t>
      </w:r>
    </w:p>
    <w:p>
      <w:pPr>
        <w:pStyle w:val="0"/>
        <w:spacing w:before="240" w:lineRule="auto"/>
        <w:ind w:firstLine="540"/>
        <w:jc w:val="both"/>
      </w:pPr>
      <w:r>
        <w:rPr>
          <w:sz w:val="24"/>
        </w:rPr>
        <w:t xml:space="preserve">- основание и дата прекращения действия разрешения.</w:t>
      </w:r>
    </w:p>
    <w:bookmarkStart w:id="493" w:name="P493"/>
    <w:bookmarkEnd w:id="493"/>
    <w:p>
      <w:pPr>
        <w:pStyle w:val="0"/>
        <w:spacing w:before="240" w:lineRule="auto"/>
        <w:ind w:firstLine="540"/>
        <w:jc w:val="both"/>
      </w:pPr>
      <w:r>
        <w:rPr>
          <w:sz w:val="24"/>
        </w:rPr>
        <w:t xml:space="preserve">4. Органы местного самоуправления муниципальных образований Мурманской области, осуществляющие выдачу разрешений на право организации розничных рынков, в течение пяти рабочих дней со дня принятия решения о выдаче разрешения, переоформлении, возобновлении, аннулировании, продлении, приостановлении срока его действия направляют в уполномоченный орган информацию о выданном разрешении и содержащихся в нем сведениях, указанных в </w:t>
      </w:r>
      <w:hyperlink w:history="0" w:anchor="P481" w:tooltip="3. В Реестре содержатся следующие сведения:">
        <w:r>
          <w:rPr>
            <w:sz w:val="24"/>
            <w:color w:val="0000ff"/>
          </w:rPr>
          <w:t xml:space="preserve">пункте 3</w:t>
        </w:r>
      </w:hyperlink>
      <w:r>
        <w:rPr>
          <w:sz w:val="24"/>
        </w:rPr>
        <w:t xml:space="preserve"> Порядка.</w:t>
      </w:r>
    </w:p>
    <w:p>
      <w:pPr>
        <w:pStyle w:val="0"/>
        <w:spacing w:before="240" w:lineRule="auto"/>
        <w:ind w:firstLine="540"/>
        <w:jc w:val="both"/>
      </w:pPr>
      <w:r>
        <w:rPr>
          <w:sz w:val="24"/>
        </w:rPr>
        <w:t xml:space="preserve">5. Изменения в Реестр вносятся уполномоченным органом не позднее пяти рабочих дней со дня поступления указанной в </w:t>
      </w:r>
      <w:hyperlink w:history="0" w:anchor="P493" w:tooltip="4. Органы местного самоуправления муниципальных образований Мурманской области, осуществляющие выдачу разрешений на право организации розничных рынков, в течение пяти рабочих дней со дня принятия решения о выдаче разрешения, переоформлении, возобновлении, аннулировании, продлении, приостановлении срока его действия направляют в уполномоченный орган информацию о выданном разрешении и содержащихся в нем сведениях, указанных в пункте 3 Порядка.">
        <w:r>
          <w:rPr>
            <w:sz w:val="24"/>
            <w:color w:val="0000ff"/>
          </w:rPr>
          <w:t xml:space="preserve">пункте 4</w:t>
        </w:r>
      </w:hyperlink>
      <w:r>
        <w:rPr>
          <w:sz w:val="24"/>
        </w:rPr>
        <w:t xml:space="preserve"> Порядка информации от органов местного самоуправления муниципальных образований Мурманской области, осуществляющих выдачу разрешений на право организации розничных рынков.</w:t>
      </w:r>
    </w:p>
    <w:p>
      <w:pPr>
        <w:pStyle w:val="0"/>
        <w:spacing w:before="240" w:lineRule="auto"/>
        <w:ind w:firstLine="540"/>
        <w:jc w:val="both"/>
      </w:pPr>
      <w:r>
        <w:rPr>
          <w:sz w:val="24"/>
        </w:rPr>
        <w:t xml:space="preserve">6. Информация, содержащаяся в Реестре, является открытой и общедоступной. Реестр размещается в сети Интернет на официальном сайте уполномоченного органа.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Порядку</w:t>
      </w:r>
    </w:p>
    <w:p>
      <w:pPr>
        <w:pStyle w:val="0"/>
        <w:jc w:val="both"/>
      </w:pPr>
      <w:r>
        <w:rPr>
          <w:sz w:val="24"/>
        </w:rPr>
      </w:r>
    </w:p>
    <w:bookmarkStart w:id="504" w:name="P504"/>
    <w:bookmarkEnd w:id="504"/>
    <w:p>
      <w:pPr>
        <w:pStyle w:val="0"/>
        <w:jc w:val="center"/>
      </w:pPr>
      <w:r>
        <w:rPr>
          <w:sz w:val="24"/>
        </w:rPr>
        <w:t xml:space="preserve">РЕЕСТР</w:t>
      </w:r>
    </w:p>
    <w:p>
      <w:pPr>
        <w:pStyle w:val="0"/>
        <w:jc w:val="center"/>
      </w:pPr>
      <w:r>
        <w:rPr>
          <w:sz w:val="24"/>
        </w:rPr>
        <w:t xml:space="preserve">РОЗНИЧНЫХ РЫНКОВ МУРМАНСКОЙ ОБЛАСТИ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04"/>
        <w:gridCol w:w="1928"/>
        <w:gridCol w:w="2098"/>
        <w:gridCol w:w="1871"/>
        <w:gridCol w:w="2211"/>
        <w:gridCol w:w="1474"/>
        <w:gridCol w:w="1430"/>
        <w:gridCol w:w="1310"/>
        <w:gridCol w:w="1306"/>
        <w:gridCol w:w="1361"/>
        <w:gridCol w:w="1417"/>
      </w:tblGrid>
      <w:tr>
        <w:tc>
          <w:tcPr>
            <w:tcW w:w="504" w:type="dxa"/>
            <w:vMerge w:val="restart"/>
          </w:tcPr>
          <w:p>
            <w:pPr>
              <w:pStyle w:val="0"/>
              <w:jc w:val="center"/>
            </w:pPr>
            <w:r>
              <w:rPr>
                <w:sz w:val="24"/>
              </w:rPr>
              <w:t xml:space="preserve">N п/п</w:t>
            </w:r>
          </w:p>
        </w:tc>
        <w:tc>
          <w:tcPr>
            <w:tcW w:w="1928" w:type="dxa"/>
            <w:vMerge w:val="restart"/>
          </w:tcPr>
          <w:p>
            <w:pPr>
              <w:pStyle w:val="0"/>
              <w:jc w:val="center"/>
            </w:pPr>
            <w:r>
              <w:rPr>
                <w:sz w:val="24"/>
              </w:rPr>
              <w:t xml:space="preserve">Наименование органа местного самоуправления, выдавшего разрешение на право организации розничного рынка; дата принятия решения о выдаче разрешения</w:t>
            </w:r>
          </w:p>
        </w:tc>
        <w:tc>
          <w:tcPr>
            <w:tcW w:w="2098" w:type="dxa"/>
            <w:vMerge w:val="restart"/>
          </w:tcPr>
          <w:p>
            <w:pPr>
              <w:pStyle w:val="0"/>
              <w:jc w:val="center"/>
            </w:pPr>
            <w:r>
              <w:rPr>
                <w:sz w:val="24"/>
              </w:rPr>
              <w:t xml:space="preserve">Полное и (в случае, если имеется) сокращенное наименования, в том числе фирменное наименование, юридического лица, организационно-правовая форма, место его нахождения, ИНН</w:t>
            </w:r>
          </w:p>
        </w:tc>
        <w:tc>
          <w:tcPr>
            <w:tcW w:w="1871" w:type="dxa"/>
            <w:vMerge w:val="restart"/>
          </w:tcPr>
          <w:p>
            <w:pPr>
              <w:pStyle w:val="0"/>
              <w:jc w:val="center"/>
            </w:pPr>
            <w:r>
              <w:rPr>
                <w:sz w:val="24"/>
              </w:rPr>
              <w:t xml:space="preserve">Место расположения объекта или объектов недвижимости, где организован розничный рынок</w:t>
            </w:r>
          </w:p>
        </w:tc>
        <w:tc>
          <w:tcPr>
            <w:tcW w:w="2211" w:type="dxa"/>
            <w:vMerge w:val="restart"/>
          </w:tcPr>
          <w:p>
            <w:pPr>
              <w:pStyle w:val="0"/>
              <w:jc w:val="center"/>
            </w:pPr>
            <w:r>
              <w:rPr>
                <w:sz w:val="24"/>
              </w:rPr>
              <w:t xml:space="preserve">Тип розничного рынка, его площадь, количество торговых мест, в том числе для продовольственных и непродовольственных групп товаров</w:t>
            </w:r>
          </w:p>
        </w:tc>
        <w:tc>
          <w:tcPr>
            <w:tcW w:w="1474" w:type="dxa"/>
            <w:vMerge w:val="restart"/>
          </w:tcPr>
          <w:p>
            <w:pPr>
              <w:pStyle w:val="0"/>
              <w:jc w:val="center"/>
            </w:pPr>
            <w:r>
              <w:rPr>
                <w:sz w:val="24"/>
              </w:rPr>
              <w:t xml:space="preserve">Номер, дата и срок действия разрешения</w:t>
            </w:r>
          </w:p>
        </w:tc>
        <w:tc>
          <w:tcPr>
            <w:gridSpan w:val="2"/>
            <w:tcW w:w="2740" w:type="dxa"/>
          </w:tcPr>
          <w:p>
            <w:pPr>
              <w:pStyle w:val="0"/>
              <w:jc w:val="center"/>
            </w:pPr>
            <w:r>
              <w:rPr>
                <w:sz w:val="24"/>
              </w:rPr>
              <w:t xml:space="preserve">Основание и срок</w:t>
            </w:r>
          </w:p>
        </w:tc>
        <w:tc>
          <w:tcPr>
            <w:gridSpan w:val="3"/>
            <w:tcW w:w="4084" w:type="dxa"/>
          </w:tcPr>
          <w:p>
            <w:pPr>
              <w:pStyle w:val="0"/>
              <w:jc w:val="center"/>
            </w:pPr>
            <w:r>
              <w:rPr>
                <w:sz w:val="24"/>
              </w:rPr>
              <w:t xml:space="preserve">Основание и дата</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430" w:type="dxa"/>
          </w:tcPr>
          <w:p>
            <w:pPr>
              <w:pStyle w:val="0"/>
              <w:jc w:val="center"/>
            </w:pPr>
            <w:r>
              <w:rPr>
                <w:sz w:val="24"/>
              </w:rPr>
              <w:t xml:space="preserve">приостановления действия разрешения</w:t>
            </w:r>
          </w:p>
        </w:tc>
        <w:tc>
          <w:tcPr>
            <w:tcW w:w="1310" w:type="dxa"/>
          </w:tcPr>
          <w:p>
            <w:pPr>
              <w:pStyle w:val="0"/>
              <w:jc w:val="center"/>
            </w:pPr>
            <w:r>
              <w:rPr>
                <w:sz w:val="24"/>
              </w:rPr>
              <w:t xml:space="preserve">возобновления действия разрешения</w:t>
            </w:r>
          </w:p>
        </w:tc>
        <w:tc>
          <w:tcPr>
            <w:tcW w:w="1306" w:type="dxa"/>
          </w:tcPr>
          <w:p>
            <w:pPr>
              <w:pStyle w:val="0"/>
              <w:jc w:val="center"/>
            </w:pPr>
            <w:r>
              <w:rPr>
                <w:sz w:val="24"/>
              </w:rPr>
              <w:t xml:space="preserve">аннулирования разрешения</w:t>
            </w:r>
          </w:p>
        </w:tc>
        <w:tc>
          <w:tcPr>
            <w:tcW w:w="1361" w:type="dxa"/>
          </w:tcPr>
          <w:p>
            <w:pPr>
              <w:pStyle w:val="0"/>
              <w:jc w:val="center"/>
            </w:pPr>
            <w:r>
              <w:rPr>
                <w:sz w:val="24"/>
              </w:rPr>
              <w:t xml:space="preserve">продления срока действия разрешения</w:t>
            </w:r>
          </w:p>
        </w:tc>
        <w:tc>
          <w:tcPr>
            <w:tcW w:w="1417" w:type="dxa"/>
          </w:tcPr>
          <w:p>
            <w:pPr>
              <w:pStyle w:val="0"/>
              <w:jc w:val="center"/>
            </w:pPr>
            <w:r>
              <w:rPr>
                <w:sz w:val="24"/>
              </w:rPr>
              <w:t xml:space="preserve">прекращения действия разрешения</w:t>
            </w:r>
          </w:p>
        </w:tc>
      </w:tr>
      <w:tr>
        <w:tc>
          <w:tcPr>
            <w:tcW w:w="504" w:type="dxa"/>
          </w:tcPr>
          <w:p>
            <w:pPr>
              <w:pStyle w:val="0"/>
              <w:jc w:val="center"/>
            </w:pPr>
            <w:r>
              <w:rPr>
                <w:sz w:val="24"/>
              </w:rPr>
              <w:t xml:space="preserve">1</w:t>
            </w:r>
          </w:p>
        </w:tc>
        <w:tc>
          <w:tcPr>
            <w:tcW w:w="1928" w:type="dxa"/>
          </w:tcPr>
          <w:p>
            <w:pPr>
              <w:pStyle w:val="0"/>
              <w:jc w:val="center"/>
            </w:pPr>
            <w:r>
              <w:rPr>
                <w:sz w:val="24"/>
              </w:rPr>
              <w:t xml:space="preserve">2</w:t>
            </w:r>
          </w:p>
        </w:tc>
        <w:tc>
          <w:tcPr>
            <w:tcW w:w="2098" w:type="dxa"/>
          </w:tcPr>
          <w:p>
            <w:pPr>
              <w:pStyle w:val="0"/>
              <w:jc w:val="center"/>
            </w:pPr>
            <w:r>
              <w:rPr>
                <w:sz w:val="24"/>
              </w:rPr>
              <w:t xml:space="preserve">3</w:t>
            </w:r>
          </w:p>
        </w:tc>
        <w:tc>
          <w:tcPr>
            <w:tcW w:w="1871" w:type="dxa"/>
          </w:tcPr>
          <w:p>
            <w:pPr>
              <w:pStyle w:val="0"/>
              <w:jc w:val="center"/>
            </w:pPr>
            <w:r>
              <w:rPr>
                <w:sz w:val="24"/>
              </w:rPr>
              <w:t xml:space="preserve">4</w:t>
            </w:r>
          </w:p>
        </w:tc>
        <w:tc>
          <w:tcPr>
            <w:tcW w:w="2211" w:type="dxa"/>
          </w:tcPr>
          <w:p>
            <w:pPr>
              <w:pStyle w:val="0"/>
              <w:jc w:val="center"/>
            </w:pPr>
            <w:r>
              <w:rPr>
                <w:sz w:val="24"/>
              </w:rPr>
              <w:t xml:space="preserve">5</w:t>
            </w:r>
          </w:p>
        </w:tc>
        <w:tc>
          <w:tcPr>
            <w:tcW w:w="1474" w:type="dxa"/>
          </w:tcPr>
          <w:p>
            <w:pPr>
              <w:pStyle w:val="0"/>
              <w:jc w:val="center"/>
            </w:pPr>
            <w:r>
              <w:rPr>
                <w:sz w:val="24"/>
              </w:rPr>
              <w:t xml:space="preserve">6</w:t>
            </w:r>
          </w:p>
        </w:tc>
        <w:tc>
          <w:tcPr>
            <w:tcW w:w="1430" w:type="dxa"/>
          </w:tcPr>
          <w:p>
            <w:pPr>
              <w:pStyle w:val="0"/>
              <w:jc w:val="center"/>
            </w:pPr>
            <w:r>
              <w:rPr>
                <w:sz w:val="24"/>
              </w:rPr>
              <w:t xml:space="preserve">7</w:t>
            </w:r>
          </w:p>
        </w:tc>
        <w:tc>
          <w:tcPr>
            <w:tcW w:w="1310" w:type="dxa"/>
          </w:tcPr>
          <w:p>
            <w:pPr>
              <w:pStyle w:val="0"/>
              <w:jc w:val="center"/>
            </w:pPr>
            <w:r>
              <w:rPr>
                <w:sz w:val="24"/>
              </w:rPr>
              <w:t xml:space="preserve">8</w:t>
            </w:r>
          </w:p>
        </w:tc>
        <w:tc>
          <w:tcPr>
            <w:tcW w:w="1306" w:type="dxa"/>
          </w:tcPr>
          <w:p>
            <w:pPr>
              <w:pStyle w:val="0"/>
              <w:jc w:val="center"/>
            </w:pPr>
            <w:r>
              <w:rPr>
                <w:sz w:val="24"/>
              </w:rPr>
              <w:t xml:space="preserve">9</w:t>
            </w:r>
          </w:p>
        </w:tc>
        <w:tc>
          <w:tcPr>
            <w:tcW w:w="1361" w:type="dxa"/>
          </w:tcPr>
          <w:p>
            <w:pPr>
              <w:pStyle w:val="0"/>
              <w:jc w:val="center"/>
            </w:pPr>
            <w:r>
              <w:rPr>
                <w:sz w:val="24"/>
              </w:rPr>
              <w:t xml:space="preserve">10</w:t>
            </w:r>
          </w:p>
        </w:tc>
        <w:tc>
          <w:tcPr>
            <w:tcW w:w="1417" w:type="dxa"/>
          </w:tcPr>
          <w:p>
            <w:pPr>
              <w:pStyle w:val="0"/>
              <w:jc w:val="center"/>
            </w:pPr>
            <w:r>
              <w:rPr>
                <w:sz w:val="24"/>
              </w:rPr>
              <w:t xml:space="preserve">11</w:t>
            </w:r>
          </w:p>
        </w:tc>
      </w:tr>
      <w:tr>
        <w:tc>
          <w:tcPr>
            <w:tcW w:w="504" w:type="dxa"/>
          </w:tcPr>
          <w:p>
            <w:pPr>
              <w:pStyle w:val="0"/>
            </w:pPr>
            <w:r>
              <w:rPr>
                <w:sz w:val="24"/>
              </w:rPr>
            </w:r>
          </w:p>
        </w:tc>
        <w:tc>
          <w:tcPr>
            <w:tcW w:w="1928" w:type="dxa"/>
          </w:tcPr>
          <w:p>
            <w:pPr>
              <w:pStyle w:val="0"/>
            </w:pPr>
            <w:r>
              <w:rPr>
                <w:sz w:val="24"/>
              </w:rPr>
            </w:r>
          </w:p>
        </w:tc>
        <w:tc>
          <w:tcPr>
            <w:tcW w:w="2098" w:type="dxa"/>
          </w:tcPr>
          <w:p>
            <w:pPr>
              <w:pStyle w:val="0"/>
            </w:pPr>
            <w:r>
              <w:rPr>
                <w:sz w:val="24"/>
              </w:rPr>
            </w:r>
          </w:p>
        </w:tc>
        <w:tc>
          <w:tcPr>
            <w:tcW w:w="1871" w:type="dxa"/>
          </w:tcPr>
          <w:p>
            <w:pPr>
              <w:pStyle w:val="0"/>
            </w:pPr>
            <w:r>
              <w:rPr>
                <w:sz w:val="24"/>
              </w:rPr>
            </w:r>
          </w:p>
        </w:tc>
        <w:tc>
          <w:tcPr>
            <w:tcW w:w="2211" w:type="dxa"/>
          </w:tcPr>
          <w:p>
            <w:pPr>
              <w:pStyle w:val="0"/>
            </w:pPr>
            <w:r>
              <w:rPr>
                <w:sz w:val="24"/>
              </w:rPr>
            </w:r>
          </w:p>
        </w:tc>
        <w:tc>
          <w:tcPr>
            <w:tcW w:w="1474" w:type="dxa"/>
          </w:tcPr>
          <w:p>
            <w:pPr>
              <w:pStyle w:val="0"/>
            </w:pPr>
            <w:r>
              <w:rPr>
                <w:sz w:val="24"/>
              </w:rPr>
            </w:r>
          </w:p>
        </w:tc>
        <w:tc>
          <w:tcPr>
            <w:tcW w:w="1430" w:type="dxa"/>
          </w:tcPr>
          <w:p>
            <w:pPr>
              <w:pStyle w:val="0"/>
            </w:pPr>
            <w:r>
              <w:rPr>
                <w:sz w:val="24"/>
              </w:rPr>
            </w:r>
          </w:p>
        </w:tc>
        <w:tc>
          <w:tcPr>
            <w:tcW w:w="1310" w:type="dxa"/>
          </w:tcPr>
          <w:p>
            <w:pPr>
              <w:pStyle w:val="0"/>
            </w:pPr>
            <w:r>
              <w:rPr>
                <w:sz w:val="24"/>
              </w:rPr>
            </w:r>
          </w:p>
        </w:tc>
        <w:tc>
          <w:tcPr>
            <w:tcW w:w="1306" w:type="dxa"/>
          </w:tcPr>
          <w:p>
            <w:pPr>
              <w:pStyle w:val="0"/>
            </w:pPr>
            <w:r>
              <w:rPr>
                <w:sz w:val="24"/>
              </w:rPr>
            </w:r>
          </w:p>
        </w:tc>
        <w:tc>
          <w:tcPr>
            <w:tcW w:w="1361" w:type="dxa"/>
          </w:tcPr>
          <w:p>
            <w:pPr>
              <w:pStyle w:val="0"/>
            </w:pPr>
            <w:r>
              <w:rPr>
                <w:sz w:val="24"/>
              </w:rPr>
            </w:r>
          </w:p>
        </w:tc>
        <w:tc>
          <w:tcPr>
            <w:tcW w:w="1417" w:type="dxa"/>
          </w:tcPr>
          <w:p>
            <w:pPr>
              <w:pStyle w:val="0"/>
            </w:pPr>
            <w:r>
              <w:rPr>
                <w:sz w:val="24"/>
              </w:rPr>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21"/>
      <w:headerReference w:type="first" r:id="rId21"/>
      <w:footerReference w:type="default" r:id="rId22"/>
      <w:footerReference w:type="first" r:id="rId22"/>
      <w:pgSz w:w="16838" w:h="11906" w:orient="landscape"/>
      <w:pgMar w:top="1133" w:right="397" w:bottom="566" w:left="397"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Мурманской области от 30.06.2016 N 324-ПП</w:t>
            <w:br/>
            <w:t>(ред. от 11.02.2026)</w:t>
            <w:br/>
            <w:t>"Об организации розничных рын...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24.04.2026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Мурманской области от 30.06.2016 N 324-ПП</w:t>
            <w:br/>
            <w:t>(ред. от 11.02.2026)</w:t>
            <w:br/>
            <w:t>"Об организации розничных рын...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87&amp;n=95716&amp;date=24.04.2026&amp;dst=100005&amp;field=134" TargetMode = "External"/><Relationship Id="rId9" Type="http://schemas.openxmlformats.org/officeDocument/2006/relationships/hyperlink" Target="https://login.consultant.ru/link/?req=doc&amp;base=RLAW087&amp;n=144249&amp;date=24.04.2026&amp;dst=100005&amp;field=134" TargetMode = "External"/><Relationship Id="rId10" Type="http://schemas.openxmlformats.org/officeDocument/2006/relationships/hyperlink" Target="https://login.consultant.ru/link/?req=doc&amp;base=LAW&amp;n=511737&amp;date=24.04.2026&amp;dst=100015&amp;field=134" TargetMode = "External"/><Relationship Id="rId11" Type="http://schemas.openxmlformats.org/officeDocument/2006/relationships/hyperlink" Target="https://login.consultant.ru/link/?req=doc&amp;base=RLAW087&amp;n=143478&amp;date=24.04.2026&amp;dst=100031&amp;field=134" TargetMode = "External"/><Relationship Id="rId12" Type="http://schemas.openxmlformats.org/officeDocument/2006/relationships/hyperlink" Target="https://login.consultant.ru/link/?req=doc&amp;base=RLAW087&amp;n=33065&amp;date=24.04.2026" TargetMode = "External"/><Relationship Id="rId13" Type="http://schemas.openxmlformats.org/officeDocument/2006/relationships/hyperlink" Target="https://login.consultant.ru/link/?req=doc&amp;base=RLAW087&amp;n=29192&amp;date=24.04.2026" TargetMode = "External"/><Relationship Id="rId14" Type="http://schemas.openxmlformats.org/officeDocument/2006/relationships/hyperlink" Target="https://login.consultant.ru/link/?req=doc&amp;base=RLAW087&amp;n=144249&amp;date=24.04.2026&amp;dst=100005&amp;field=134" TargetMode = "External"/><Relationship Id="rId15" Type="http://schemas.openxmlformats.org/officeDocument/2006/relationships/hyperlink" Target="https://login.consultant.ru/link/?req=doc&amp;base=LAW&amp;n=511737&amp;date=24.04.2026" TargetMode = "External"/><Relationship Id="rId16" Type="http://schemas.openxmlformats.org/officeDocument/2006/relationships/hyperlink" Target="https://login.consultant.ru/link/?req=doc&amp;base=LAW&amp;n=511737&amp;date=24.04.2026&amp;dst=100093&amp;field=134" TargetMode = "External"/><Relationship Id="rId17" Type="http://schemas.openxmlformats.org/officeDocument/2006/relationships/hyperlink" Target="https://login.consultant.ru/link/?req=doc&amp;base=RLAW087&amp;n=95716&amp;date=24.04.2026&amp;dst=100005&amp;field=134" TargetMode = "External"/><Relationship Id="rId18" Type="http://schemas.openxmlformats.org/officeDocument/2006/relationships/hyperlink" Target="https://login.consultant.ru/link/?req=doc&amp;base=LAW&amp;n=511737&amp;date=24.04.2026&amp;dst=100139&amp;field=134" TargetMode = "External"/><Relationship Id="rId19" Type="http://schemas.openxmlformats.org/officeDocument/2006/relationships/hyperlink" Target="https://login.consultant.ru/link/?req=doc&amp;base=RLAW087&amp;n=95716&amp;date=24.04.2026&amp;dst=100006&amp;field=134" TargetMode = "External"/><Relationship Id="rId20" Type="http://schemas.openxmlformats.org/officeDocument/2006/relationships/hyperlink" Target="https://login.consultant.ru/link/?req=doc&amp;base=RLAW087&amp;n=95716&amp;date=24.04.2026&amp;dst=100007&amp;field=134" TargetMode = "External"/><Relationship Id="rId21" Type="http://schemas.openxmlformats.org/officeDocument/2006/relationships/header" Target="header2.xml"/><Relationship Id="rId22" Type="http://schemas.openxmlformats.org/officeDocument/2006/relationships/footer" Target="footer2.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Мурманской области от 30.06.2016 N 324-ПП
(ред. от 11.02.2026)
"Об организации розничных рынков на территории Мурманской области"
(вместе с "Планом организации розничных рынков на территории Мурманской области", "Основными требованиями к розничным рынкам и торговым местам на розничных рынках на территории Мурманской области", "Порядком определения органами местного самоуправления городского или сельского поселения, городского округа, на территории которых находится розничный рыно</dc:title>
  <dcterms:created xsi:type="dcterms:W3CDTF">2026-04-24T10:34:41Z</dcterms:created>
</cp:coreProperties>
</file>