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EC9B" w14:textId="553CB061" w:rsidR="00B73F3C" w:rsidRDefault="00B73F3C" w:rsidP="00A10DB3">
      <w:pPr>
        <w:spacing w:after="0" w:line="240" w:lineRule="auto"/>
        <w:jc w:val="center"/>
      </w:pPr>
    </w:p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48E04939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E97028" w:rsidRPr="00E97028">
        <w:rPr>
          <w:rFonts w:eastAsia="Times New Roman"/>
          <w:szCs w:val="20"/>
          <w:lang w:eastAsia="ru-RU"/>
        </w:rPr>
        <w:t xml:space="preserve">             </w:t>
      </w:r>
      <w:r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</w:rPr>
        <w:id w:val="1461541337"/>
        <w:placeholder>
          <w:docPart w:val="B7A85AECFF5A4A91959B591459940D6E"/>
        </w:placeholder>
      </w:sdtPr>
      <w:sdtEndPr>
        <w:rPr>
          <w:rFonts w:ascii="Arial" w:hAnsi="Arial" w:cs="Arial"/>
          <w:sz w:val="22"/>
        </w:rPr>
      </w:sdtEndPr>
      <w:sdtContent>
        <w:p w14:paraId="02906199" w14:textId="42F64D14" w:rsidR="00A10DB3" w:rsidRPr="00A10DB3" w:rsidRDefault="00A10DB3" w:rsidP="00A10DB3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приложени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е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№ </w:t>
          </w:r>
          <w:r w:rsidR="00E97028">
            <w:rPr>
              <w:rFonts w:ascii="Times New Roman" w:hAnsi="Times New Roman" w:cs="Times New Roman"/>
              <w:b/>
              <w:sz w:val="28"/>
              <w:szCs w:val="28"/>
            </w:rPr>
            <w:t>2</w:t>
          </w: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0499041" w14:textId="3DE84C2C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</w:t>
          </w:r>
          <w:bookmarkStart w:id="0" w:name="_Hlk189752454"/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21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.0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.20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24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№ 1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810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339B30E5" w14:textId="77777777" w:rsidR="00A0718B" w:rsidRDefault="00A10DB3" w:rsidP="00A0718B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«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 xml:space="preserve">О </w:t>
          </w:r>
          <w:r w:rsidR="00A0718B" w:rsidRPr="00A0718B">
            <w:rPr>
              <w:rFonts w:ascii="Times New Roman" w:hAnsi="Times New Roman" w:cs="Times New Roman"/>
              <w:b/>
              <w:sz w:val="28"/>
              <w:szCs w:val="28"/>
            </w:rPr>
            <w:t>комиссии по принятию решений о предоставлении выплаты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A0718B" w:rsidRPr="00A0718B">
            <w:rPr>
              <w:rFonts w:ascii="Times New Roman" w:hAnsi="Times New Roman" w:cs="Times New Roman"/>
              <w:b/>
              <w:sz w:val="28"/>
              <w:szCs w:val="28"/>
            </w:rPr>
            <w:t>на приобретение благоустроенного жилого помещения в собственность</w:t>
          </w:r>
        </w:p>
        <w:p w14:paraId="6D98C6FA" w14:textId="2511B291" w:rsidR="00A10DB3" w:rsidRDefault="00A0718B" w:rsidP="00A0718B">
          <w:pPr>
            <w:pStyle w:val="ConsPlusNormal0"/>
            <w:ind w:firstLine="0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или для полного погашения предоставленного на приобретение жилого помещения кредита (займа) по договору, обязательства заемщика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по которому обеспечены ипотекой, лицам, которые относились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к категории детей-сирот и детей, оставшихся без попечения родителей,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лиц из числа детей-сирот и детей, оставшихся без попечения родителей,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и достигли возраста 23 лет, или об отказе в ее предоставлении</w:t>
          </w:r>
        </w:p>
      </w:sdtContent>
    </w:sdt>
    <w:bookmarkEnd w:id="0" w:displacedByCustomXml="prev"/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6E66E7" w14:textId="4D4DED86" w:rsidR="00A10DB3" w:rsidRDefault="00A10DB3" w:rsidP="00A07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0718B">
        <w:rPr>
          <w:szCs w:val="28"/>
        </w:rPr>
        <w:t xml:space="preserve">В соответствии с </w:t>
      </w:r>
      <w:r w:rsidR="00A0718B" w:rsidRPr="00A0718B">
        <w:rPr>
          <w:szCs w:val="28"/>
        </w:rPr>
        <w:t xml:space="preserve">Федеральным </w:t>
      </w:r>
      <w:hyperlink r:id="rId9" w:history="1">
        <w:r w:rsidR="00A0718B" w:rsidRPr="00A0718B">
          <w:rPr>
            <w:rStyle w:val="a3"/>
            <w:color w:val="auto"/>
            <w:szCs w:val="28"/>
            <w:u w:val="none"/>
          </w:rPr>
          <w:t>законом</w:t>
        </w:r>
      </w:hyperlink>
      <w:r w:rsidR="00A0718B" w:rsidRPr="00A0718B">
        <w:rPr>
          <w:szCs w:val="28"/>
        </w:rPr>
        <w:t xml:space="preserve"> от 21.12.1996 N 159-ФЗ</w:t>
      </w:r>
      <w:r w:rsidR="00A0718B">
        <w:rPr>
          <w:szCs w:val="28"/>
        </w:rPr>
        <w:br/>
        <w:t>«</w:t>
      </w:r>
      <w:r w:rsidR="00A0718B" w:rsidRPr="00A0718B">
        <w:rPr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A0718B">
        <w:rPr>
          <w:szCs w:val="28"/>
        </w:rPr>
        <w:t>»</w:t>
      </w:r>
      <w:r w:rsidR="00A0718B" w:rsidRPr="00A0718B">
        <w:rPr>
          <w:szCs w:val="28"/>
        </w:rPr>
        <w:t xml:space="preserve">, </w:t>
      </w:r>
      <w:hyperlink r:id="rId10" w:history="1">
        <w:r w:rsidR="00A0718B" w:rsidRPr="00A0718B">
          <w:rPr>
            <w:rStyle w:val="a3"/>
            <w:color w:val="auto"/>
            <w:szCs w:val="28"/>
            <w:u w:val="none"/>
          </w:rPr>
          <w:t>приказом</w:t>
        </w:r>
      </w:hyperlink>
      <w:r w:rsidR="00A0718B" w:rsidRPr="00A0718B">
        <w:rPr>
          <w:szCs w:val="28"/>
        </w:rPr>
        <w:t xml:space="preserve"> Министерства просвещения Российской Федерации от 22.11.2023</w:t>
      </w:r>
      <w:r w:rsidR="00A0718B">
        <w:rPr>
          <w:szCs w:val="28"/>
        </w:rPr>
        <w:t xml:space="preserve"> № </w:t>
      </w:r>
      <w:r w:rsidR="00A0718B" w:rsidRPr="00A0718B">
        <w:rPr>
          <w:szCs w:val="28"/>
        </w:rPr>
        <w:t xml:space="preserve">883 </w:t>
      </w:r>
      <w:r w:rsidR="00A0718B">
        <w:rPr>
          <w:szCs w:val="28"/>
        </w:rPr>
        <w:t>«</w:t>
      </w:r>
      <w:r w:rsidR="00A0718B" w:rsidRPr="00A0718B">
        <w:rPr>
          <w:szCs w:val="28"/>
        </w:rPr>
        <w:t>Об утверждении Положения</w:t>
      </w:r>
      <w:r w:rsidR="00A0718B">
        <w:rPr>
          <w:szCs w:val="28"/>
        </w:rPr>
        <w:br/>
      </w:r>
      <w:r w:rsidR="00A0718B" w:rsidRPr="00A0718B">
        <w:rPr>
          <w:szCs w:val="28"/>
        </w:rPr>
        <w:t>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  <w:r w:rsidR="00A0718B">
        <w:rPr>
          <w:szCs w:val="28"/>
        </w:rPr>
        <w:t>»</w:t>
      </w:r>
      <w:r w:rsidR="00A0718B" w:rsidRPr="00A0718B">
        <w:rPr>
          <w:szCs w:val="28"/>
        </w:rPr>
        <w:t xml:space="preserve">, </w:t>
      </w:r>
      <w:hyperlink r:id="rId11" w:history="1">
        <w:r w:rsidR="00A0718B" w:rsidRPr="00A0718B">
          <w:rPr>
            <w:rStyle w:val="a3"/>
            <w:color w:val="auto"/>
            <w:szCs w:val="28"/>
            <w:u w:val="none"/>
          </w:rPr>
          <w:t>Законом</w:t>
        </w:r>
      </w:hyperlink>
      <w:r w:rsidR="00A0718B" w:rsidRPr="00A0718B">
        <w:rPr>
          <w:szCs w:val="28"/>
        </w:rPr>
        <w:t xml:space="preserve"> Мурманской области от 28.12.2004 N 568-01-ЗМО</w:t>
      </w:r>
      <w:r w:rsidR="00A0718B">
        <w:rPr>
          <w:szCs w:val="28"/>
        </w:rPr>
        <w:br/>
        <w:t>«</w:t>
      </w:r>
      <w:r w:rsidR="00A0718B" w:rsidRPr="00A0718B">
        <w:rPr>
          <w:szCs w:val="28"/>
        </w:rPr>
        <w:t>О дополнительных гарантиях по социальной поддержке детей-сирот и детей, оставшихся без попечения родителей, лиц из числа детей-сирот и детей, оставшихся без попечения родителей</w:t>
      </w:r>
      <w:r w:rsidR="00A0718B">
        <w:rPr>
          <w:szCs w:val="28"/>
        </w:rPr>
        <w:t>»</w:t>
      </w:r>
      <w:r w:rsidR="00A0718B" w:rsidRPr="00A0718B">
        <w:rPr>
          <w:szCs w:val="28"/>
        </w:rPr>
        <w:t xml:space="preserve">, руководствуясь </w:t>
      </w:r>
      <w:hyperlink r:id="rId12" w:history="1">
        <w:r w:rsidR="00A0718B" w:rsidRPr="00A0718B">
          <w:rPr>
            <w:rStyle w:val="a3"/>
            <w:color w:val="auto"/>
            <w:szCs w:val="28"/>
            <w:u w:val="none"/>
          </w:rPr>
          <w:t>Уставом</w:t>
        </w:r>
      </w:hyperlink>
      <w:r w:rsidR="00A0718B" w:rsidRPr="00A0718B">
        <w:rPr>
          <w:szCs w:val="28"/>
        </w:rPr>
        <w:t xml:space="preserve"> муниципального образования городской округ город-герой Мурманс</w:t>
      </w:r>
      <w:r w:rsidR="00A0718B">
        <w:rPr>
          <w:szCs w:val="28"/>
        </w:rPr>
        <w:t>к,</w:t>
      </w:r>
      <w:r w:rsidR="00A0718B">
        <w:rPr>
          <w:szCs w:val="28"/>
        </w:rPr>
        <w:br/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7B6A317B" w14:textId="77777777" w:rsidR="00A0718B" w:rsidRDefault="00A0718B" w:rsidP="00A0718B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F50D08" w14:textId="31A54AFE" w:rsidR="00A0718B" w:rsidRPr="00A0718B" w:rsidRDefault="00A10DB3" w:rsidP="00B24AC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приложени</w:t>
      </w:r>
      <w:r w:rsidR="00A071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3B5">
        <w:rPr>
          <w:rFonts w:ascii="Times New Roman" w:hAnsi="Times New Roman" w:cs="Times New Roman"/>
          <w:sz w:val="28"/>
          <w:szCs w:val="28"/>
        </w:rPr>
        <w:t>№</w:t>
      </w:r>
      <w:r w:rsidR="00F96C36">
        <w:rPr>
          <w:rFonts w:ascii="Times New Roman" w:hAnsi="Times New Roman" w:cs="Times New Roman"/>
          <w:sz w:val="28"/>
          <w:szCs w:val="28"/>
        </w:rPr>
        <w:t xml:space="preserve"> </w:t>
      </w:r>
      <w:r w:rsidR="00527B32">
        <w:rPr>
          <w:rFonts w:ascii="Times New Roman" w:hAnsi="Times New Roman" w:cs="Times New Roman"/>
          <w:sz w:val="28"/>
          <w:szCs w:val="28"/>
        </w:rPr>
        <w:t>2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</w:t>
      </w:r>
      <w:r w:rsidR="00A0718B" w:rsidRPr="00A0718B">
        <w:rPr>
          <w:rFonts w:ascii="Times New Roman" w:hAnsi="Times New Roman" w:cs="Times New Roman"/>
          <w:sz w:val="28"/>
          <w:szCs w:val="28"/>
        </w:rPr>
        <w:t>21.05.2024 № 1810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 xml:space="preserve">«О комиссии по </w:t>
      </w:r>
      <w:r w:rsidR="00A0718B" w:rsidRPr="00A0718B">
        <w:rPr>
          <w:rFonts w:ascii="Times New Roman" w:hAnsi="Times New Roman" w:cs="Times New Roman"/>
          <w:sz w:val="28"/>
          <w:szCs w:val="28"/>
        </w:rPr>
        <w:lastRenderedPageBreak/>
        <w:t>принятию решений о предоставлении выплаты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на приобретение благоустроенного жилого помещения в собственность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или для полного погашения предоставленного на приобретение жилого помещения кредита (займа) по договору, обязательства заемщика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по которому обеспечены ипотекой, лицам, которые относились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к категории детей-сирот и детей, оставшихся без попечения родителей,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родителей,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и достигли возраста 23 лет, или об отказе в ее предоставлении</w:t>
      </w:r>
      <w:r w:rsidRPr="00A10DB3">
        <w:rPr>
          <w:rFonts w:ascii="Times New Roman" w:hAnsi="Times New Roman" w:cs="Times New Roman"/>
          <w:sz w:val="28"/>
          <w:szCs w:val="28"/>
        </w:rPr>
        <w:t>:</w:t>
      </w:r>
    </w:p>
    <w:p w14:paraId="57657EC5" w14:textId="4A8CD67E" w:rsidR="00DA2F50" w:rsidRPr="000B0889" w:rsidRDefault="00DA2F50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>1.</w:t>
      </w:r>
      <w:r w:rsidR="00F96C36">
        <w:rPr>
          <w:rFonts w:eastAsiaTheme="minorHAnsi"/>
          <w:szCs w:val="28"/>
        </w:rPr>
        <w:t>1</w:t>
      </w:r>
      <w:r w:rsidRPr="000B0889">
        <w:rPr>
          <w:rFonts w:eastAsiaTheme="minorHAnsi"/>
          <w:szCs w:val="28"/>
        </w:rPr>
        <w:t xml:space="preserve">. В </w:t>
      </w:r>
      <w:hyperlink r:id="rId13" w:history="1">
        <w:r w:rsidRPr="000B0889">
          <w:rPr>
            <w:rFonts w:eastAsiaTheme="minorHAnsi"/>
            <w:szCs w:val="28"/>
          </w:rPr>
          <w:t>приложении № 2</w:t>
        </w:r>
      </w:hyperlink>
      <w:r w:rsidRPr="000B0889">
        <w:rPr>
          <w:rFonts w:eastAsiaTheme="minorHAnsi"/>
          <w:szCs w:val="28"/>
        </w:rPr>
        <w:t xml:space="preserve"> к постановлению:</w:t>
      </w:r>
    </w:p>
    <w:p w14:paraId="20BF4C5A" w14:textId="1759C75B" w:rsidR="005C545D" w:rsidRDefault="00B24ACC" w:rsidP="000F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>
        <w:rPr>
          <w:rFonts w:eastAsiaTheme="minorHAnsi"/>
          <w:szCs w:val="28"/>
        </w:rPr>
        <w:t xml:space="preserve">исключить из состава Комиссии – </w:t>
      </w:r>
      <w:proofErr w:type="spellStart"/>
      <w:r>
        <w:rPr>
          <w:rFonts w:eastAsiaTheme="minorHAnsi"/>
          <w:szCs w:val="28"/>
        </w:rPr>
        <w:t>Синякаева</w:t>
      </w:r>
      <w:proofErr w:type="spellEnd"/>
      <w:r>
        <w:rPr>
          <w:rFonts w:eastAsiaTheme="minorHAnsi"/>
          <w:szCs w:val="28"/>
        </w:rPr>
        <w:t xml:space="preserve"> Руфата </w:t>
      </w:r>
      <w:proofErr w:type="spellStart"/>
      <w:r>
        <w:rPr>
          <w:rFonts w:eastAsiaTheme="minorHAnsi"/>
          <w:szCs w:val="28"/>
        </w:rPr>
        <w:t>Равильевича</w:t>
      </w:r>
      <w:proofErr w:type="spellEnd"/>
      <w:r>
        <w:rPr>
          <w:rFonts w:eastAsiaTheme="minorHAnsi"/>
          <w:szCs w:val="28"/>
        </w:rPr>
        <w:t>, Левченко Людмилу Михайловну;</w:t>
      </w:r>
    </w:p>
    <w:p w14:paraId="7D78166C" w14:textId="77777777" w:rsidR="00B24ACC" w:rsidRDefault="00B24ACC" w:rsidP="00B2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 включить в состав Комиссии:</w:t>
      </w:r>
    </w:p>
    <w:p w14:paraId="5DD452F8" w14:textId="3A308AF6" w:rsidR="00B24ACC" w:rsidRDefault="000F6091" w:rsidP="00B2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а) </w:t>
      </w:r>
      <w:r w:rsidR="00B24ACC">
        <w:rPr>
          <w:rFonts w:eastAsiaTheme="minorHAnsi"/>
          <w:szCs w:val="28"/>
        </w:rPr>
        <w:t>Горбачеву Яну Владимировну – исполняющего обязанности начальника отдела предоставления жилья комитета имущественных отношений города Мурманска – членом комиссии.</w:t>
      </w:r>
    </w:p>
    <w:p w14:paraId="14DFEA23" w14:textId="6515FB62" w:rsidR="00B24ACC" w:rsidRDefault="000F6091" w:rsidP="00B2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б) </w:t>
      </w:r>
      <w:proofErr w:type="spellStart"/>
      <w:r w:rsidR="00B24ACC">
        <w:rPr>
          <w:rFonts w:eastAsiaTheme="minorHAnsi"/>
          <w:szCs w:val="28"/>
        </w:rPr>
        <w:t>Нифантову</w:t>
      </w:r>
      <w:proofErr w:type="spellEnd"/>
      <w:r w:rsidR="00B24ACC">
        <w:rPr>
          <w:rFonts w:eastAsiaTheme="minorHAnsi"/>
          <w:szCs w:val="28"/>
        </w:rPr>
        <w:t xml:space="preserve"> Викторию Валерьевну – консультанта отдела опеки и попечительства комитета по образованию администрации города Мурманска.</w:t>
      </w:r>
    </w:p>
    <w:p w14:paraId="2ADD73D8" w14:textId="77777777" w:rsidR="005C545D" w:rsidRDefault="005C545D" w:rsidP="00B2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28894F02" w14:textId="342D93DF" w:rsidR="00B24ACC" w:rsidRDefault="000F6091" w:rsidP="00B2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1.2. </w:t>
      </w:r>
      <w:r w:rsidR="00B24ACC">
        <w:rPr>
          <w:rFonts w:eastAsiaTheme="minorHAnsi"/>
          <w:szCs w:val="28"/>
        </w:rPr>
        <w:t xml:space="preserve">Назначить </w:t>
      </w:r>
      <w:proofErr w:type="spellStart"/>
      <w:r w:rsidR="00B24ACC">
        <w:rPr>
          <w:rFonts w:eastAsiaTheme="minorHAnsi"/>
          <w:szCs w:val="28"/>
        </w:rPr>
        <w:t>Паскал</w:t>
      </w:r>
      <w:proofErr w:type="spellEnd"/>
      <w:r w:rsidR="00B24ACC">
        <w:rPr>
          <w:rFonts w:eastAsiaTheme="minorHAnsi"/>
          <w:szCs w:val="28"/>
        </w:rPr>
        <w:t xml:space="preserve"> Ольгу Георгиевну – председателя комитета имущественных отношений города Мурманска – председателем комиссии.</w:t>
      </w:r>
    </w:p>
    <w:p w14:paraId="35A3D8AF" w14:textId="79449818" w:rsidR="003C6DC4" w:rsidRDefault="003C6DC4" w:rsidP="005C545D">
      <w:pPr>
        <w:autoSpaceDE w:val="0"/>
        <w:autoSpaceDN w:val="0"/>
        <w:adjustRightInd w:val="0"/>
        <w:spacing w:after="0" w:line="240" w:lineRule="auto"/>
        <w:ind w:right="-1" w:firstLine="708"/>
        <w:rPr>
          <w:rFonts w:eastAsiaTheme="minorHAnsi"/>
          <w:szCs w:val="28"/>
        </w:rPr>
      </w:pPr>
    </w:p>
    <w:p w14:paraId="313A9126" w14:textId="69BC85B7" w:rsidR="00A10DB3" w:rsidRDefault="00A10DB3" w:rsidP="00A10DB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  <w:lang w:eastAsia="zh-TW"/>
        </w:rPr>
        <w:t>настоящее постановление</w:t>
      </w:r>
      <w:r w:rsidR="002A6CD3">
        <w:rPr>
          <w:szCs w:val="28"/>
          <w:lang w:eastAsia="zh-TW"/>
        </w:rPr>
        <w:t xml:space="preserve"> </w:t>
      </w:r>
      <w:r>
        <w:rPr>
          <w:szCs w:val="28"/>
        </w:rPr>
        <w:t>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2B357FB5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</w:t>
      </w:r>
      <w:r w:rsidR="003C6DC4">
        <w:t xml:space="preserve">первого </w:t>
      </w:r>
      <w:r w:rsidR="003C6DC4" w:rsidRPr="00F2764B">
        <w:t xml:space="preserve">заместителя </w:t>
      </w:r>
      <w:r w:rsidR="002E2649">
        <w:t>Г</w:t>
      </w:r>
      <w:r w:rsidR="003C6DC4" w:rsidRPr="00F2764B">
        <w:t>лавы</w:t>
      </w:r>
      <w:r w:rsidR="002E2649">
        <w:t xml:space="preserve"> г</w:t>
      </w:r>
      <w:r w:rsidR="003C6DC4" w:rsidRPr="00F2764B">
        <w:t xml:space="preserve">орода Мурманска </w:t>
      </w:r>
      <w:r w:rsidR="003C6DC4">
        <w:t>Лебедева И.Н.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CDBF5C" w14:textId="3332FED8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128EC7AC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  Ю.В. </w:t>
      </w:r>
      <w:proofErr w:type="spellStart"/>
      <w:r w:rsidR="003C6DC4">
        <w:rPr>
          <w:b/>
        </w:rPr>
        <w:t>Сердечкин</w:t>
      </w:r>
      <w:proofErr w:type="spellEnd"/>
    </w:p>
    <w:sectPr w:rsidR="00A41F38" w:rsidSect="00B73F3C">
      <w:headerReference w:type="default" r:id="rId14"/>
      <w:pgSz w:w="11906" w:h="16838"/>
      <w:pgMar w:top="851" w:right="567" w:bottom="1134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CF19" w14:textId="77777777" w:rsidR="00560C43" w:rsidRDefault="00560C43" w:rsidP="006A6C98">
      <w:pPr>
        <w:spacing w:after="0" w:line="240" w:lineRule="auto"/>
      </w:pPr>
      <w:r>
        <w:separator/>
      </w:r>
    </w:p>
  </w:endnote>
  <w:endnote w:type="continuationSeparator" w:id="0">
    <w:p w14:paraId="07E283CE" w14:textId="77777777" w:rsidR="00560C43" w:rsidRDefault="00560C43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8699" w14:textId="77777777" w:rsidR="00560C43" w:rsidRDefault="00560C43" w:rsidP="006A6C98">
      <w:pPr>
        <w:spacing w:after="0" w:line="240" w:lineRule="auto"/>
      </w:pPr>
      <w:r>
        <w:separator/>
      </w:r>
    </w:p>
  </w:footnote>
  <w:footnote w:type="continuationSeparator" w:id="0">
    <w:p w14:paraId="159EA3FF" w14:textId="77777777" w:rsidR="00560C43" w:rsidRDefault="00560C43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457234"/>
      <w:docPartObj>
        <w:docPartGallery w:val="Page Numbers (Top of Page)"/>
        <w:docPartUnique/>
      </w:docPartObj>
    </w:sdtPr>
    <w:sdtEndPr/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D37726A"/>
    <w:multiLevelType w:val="hybridMultilevel"/>
    <w:tmpl w:val="7A14DE50"/>
    <w:lvl w:ilvl="0" w:tplc="B970A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4765323">
    <w:abstractNumId w:val="0"/>
  </w:num>
  <w:num w:numId="2" w16cid:durableId="116308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0F6091"/>
    <w:rsid w:val="00106912"/>
    <w:rsid w:val="00142B6A"/>
    <w:rsid w:val="001B728E"/>
    <w:rsid w:val="001D03DE"/>
    <w:rsid w:val="002A2B7F"/>
    <w:rsid w:val="002A6CD3"/>
    <w:rsid w:val="002E2649"/>
    <w:rsid w:val="00353117"/>
    <w:rsid w:val="00393860"/>
    <w:rsid w:val="003B48C8"/>
    <w:rsid w:val="003C6DC4"/>
    <w:rsid w:val="004113B5"/>
    <w:rsid w:val="004420A7"/>
    <w:rsid w:val="00473773"/>
    <w:rsid w:val="00487AED"/>
    <w:rsid w:val="004922D9"/>
    <w:rsid w:val="004D3639"/>
    <w:rsid w:val="004E5EB4"/>
    <w:rsid w:val="00505EBF"/>
    <w:rsid w:val="00521943"/>
    <w:rsid w:val="005230EC"/>
    <w:rsid w:val="00527B32"/>
    <w:rsid w:val="00541AE2"/>
    <w:rsid w:val="00560C43"/>
    <w:rsid w:val="005A7662"/>
    <w:rsid w:val="005B5895"/>
    <w:rsid w:val="005C545D"/>
    <w:rsid w:val="005D6C11"/>
    <w:rsid w:val="006351F5"/>
    <w:rsid w:val="006A6C98"/>
    <w:rsid w:val="00742677"/>
    <w:rsid w:val="00781434"/>
    <w:rsid w:val="00783354"/>
    <w:rsid w:val="007E38E8"/>
    <w:rsid w:val="007E5FCE"/>
    <w:rsid w:val="007F1FDB"/>
    <w:rsid w:val="00871810"/>
    <w:rsid w:val="00886E37"/>
    <w:rsid w:val="008945DB"/>
    <w:rsid w:val="008A719D"/>
    <w:rsid w:val="008A7EB2"/>
    <w:rsid w:val="008C05F6"/>
    <w:rsid w:val="00941629"/>
    <w:rsid w:val="00962483"/>
    <w:rsid w:val="009B0389"/>
    <w:rsid w:val="009B557C"/>
    <w:rsid w:val="00A0718B"/>
    <w:rsid w:val="00A10DB3"/>
    <w:rsid w:val="00A41F38"/>
    <w:rsid w:val="00A854D3"/>
    <w:rsid w:val="00AD1693"/>
    <w:rsid w:val="00B13335"/>
    <w:rsid w:val="00B21E34"/>
    <w:rsid w:val="00B24ACC"/>
    <w:rsid w:val="00B6518B"/>
    <w:rsid w:val="00B73F3C"/>
    <w:rsid w:val="00C469EC"/>
    <w:rsid w:val="00CA6701"/>
    <w:rsid w:val="00CB5689"/>
    <w:rsid w:val="00CE2624"/>
    <w:rsid w:val="00D02616"/>
    <w:rsid w:val="00D07416"/>
    <w:rsid w:val="00D8751E"/>
    <w:rsid w:val="00DA2F50"/>
    <w:rsid w:val="00DC7F9A"/>
    <w:rsid w:val="00E166E8"/>
    <w:rsid w:val="00E4467D"/>
    <w:rsid w:val="00E97028"/>
    <w:rsid w:val="00EC7D6B"/>
    <w:rsid w:val="00EF5664"/>
    <w:rsid w:val="00F828CE"/>
    <w:rsid w:val="00F96C36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A0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88189&amp;dst=1001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36148&amp;dst=10125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4804&amp;dst=5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059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513&amp;dst=60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253E65"/>
    <w:rsid w:val="002B5D20"/>
    <w:rsid w:val="003A25D9"/>
    <w:rsid w:val="003A59F8"/>
    <w:rsid w:val="003B48C8"/>
    <w:rsid w:val="003F41BD"/>
    <w:rsid w:val="00822038"/>
    <w:rsid w:val="00872D17"/>
    <w:rsid w:val="008B4D66"/>
    <w:rsid w:val="009F3DFD"/>
    <w:rsid w:val="00AC2CF8"/>
    <w:rsid w:val="00B113C2"/>
    <w:rsid w:val="00B14247"/>
    <w:rsid w:val="00B24D4B"/>
    <w:rsid w:val="00BB115A"/>
    <w:rsid w:val="00BE1DA4"/>
    <w:rsid w:val="00C17105"/>
    <w:rsid w:val="00D53A01"/>
    <w:rsid w:val="00E45615"/>
    <w:rsid w:val="00E61A28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Румянцева Алена Алексеевна</cp:lastModifiedBy>
  <cp:revision>3</cp:revision>
  <cp:lastPrinted>2025-02-06T14:01:00Z</cp:lastPrinted>
  <dcterms:created xsi:type="dcterms:W3CDTF">2025-02-06T13:58:00Z</dcterms:created>
  <dcterms:modified xsi:type="dcterms:W3CDTF">2025-02-06T14:01:00Z</dcterms:modified>
</cp:coreProperties>
</file>