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1F7C" w14:textId="77777777" w:rsidR="00ED5D81" w:rsidRDefault="00000000">
      <w:pPr>
        <w:pStyle w:val="ConsPlusNormal"/>
        <w:jc w:val="right"/>
        <w:outlineLvl w:val="0"/>
      </w:pPr>
      <w:r>
        <w:t>Приложение N 2</w:t>
      </w:r>
    </w:p>
    <w:p w14:paraId="1DA8BAA8" w14:textId="77777777" w:rsidR="00ED5D81" w:rsidRDefault="00000000">
      <w:pPr>
        <w:pStyle w:val="ConsPlusNormal"/>
        <w:jc w:val="right"/>
      </w:pPr>
      <w:r>
        <w:t>к решению</w:t>
      </w:r>
    </w:p>
    <w:p w14:paraId="6D0D7401" w14:textId="77777777" w:rsidR="00ED5D81" w:rsidRDefault="00000000">
      <w:pPr>
        <w:pStyle w:val="ConsPlusNormal"/>
        <w:jc w:val="right"/>
      </w:pPr>
      <w:r>
        <w:t>Совета депутатов города Мурманска</w:t>
      </w:r>
    </w:p>
    <w:p w14:paraId="38283450" w14:textId="77777777" w:rsidR="00ED5D81" w:rsidRDefault="00000000">
      <w:pPr>
        <w:pStyle w:val="ConsPlusNormal"/>
        <w:jc w:val="right"/>
      </w:pPr>
      <w:r>
        <w:t>от 18 декабря 2025 г. N 18-299</w:t>
      </w:r>
    </w:p>
    <w:p w14:paraId="796BB4E7" w14:textId="77777777" w:rsidR="00ED5D81" w:rsidRDefault="00ED5D81">
      <w:pPr>
        <w:pStyle w:val="ConsPlusNormal"/>
        <w:jc w:val="both"/>
      </w:pPr>
    </w:p>
    <w:p w14:paraId="34080BF0" w14:textId="77777777" w:rsidR="00ED5D81" w:rsidRDefault="00000000">
      <w:pPr>
        <w:pStyle w:val="ConsPlusTitle"/>
        <w:jc w:val="center"/>
      </w:pPr>
      <w:r>
        <w:t>ПОНИЖАЮЩИЕ КОЭФФИЦИЕНТЫ</w:t>
      </w:r>
    </w:p>
    <w:p w14:paraId="33BEC025" w14:textId="77777777" w:rsidR="00ED5D81" w:rsidRDefault="00000000">
      <w:pPr>
        <w:pStyle w:val="ConsPlusTitle"/>
        <w:jc w:val="center"/>
      </w:pPr>
      <w:r>
        <w:t>К РАЗМЕРАМ АРЕНДНОЙ ПЛАТЫ ЗА ЗЕМЕЛЬНЫЕ УЧАСТКИ, НАХОДЯЩИЕСЯ</w:t>
      </w:r>
    </w:p>
    <w:p w14:paraId="5C245C8C" w14:textId="0B107250" w:rsidR="00ED5D81" w:rsidRDefault="00000000" w:rsidP="00B65DF4">
      <w:pPr>
        <w:pStyle w:val="ConsPlusTitle"/>
        <w:jc w:val="center"/>
      </w:pPr>
      <w:r>
        <w:t>В МУНИЦИПАЛЬНОЙ СОБСТВЕННОСТИ,</w:t>
      </w:r>
      <w:r w:rsidR="00B65DF4">
        <w:t xml:space="preserve"> </w:t>
      </w:r>
      <w:r>
        <w:t>НА 2026 ГОД</w:t>
      </w:r>
    </w:p>
    <w:p w14:paraId="79FF58BF" w14:textId="77777777" w:rsidR="00ED5D81" w:rsidRDefault="00ED5D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4117"/>
        <w:gridCol w:w="2126"/>
      </w:tblGrid>
      <w:tr w:rsidR="00ED5D81" w14:paraId="7A5E83F6" w14:textId="77777777" w:rsidTr="00B65DF4">
        <w:tc>
          <w:tcPr>
            <w:tcW w:w="567" w:type="dxa"/>
            <w:vAlign w:val="center"/>
          </w:tcPr>
          <w:p w14:paraId="53FC9B2F" w14:textId="77777777" w:rsidR="00ED5D81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Align w:val="center"/>
          </w:tcPr>
          <w:p w14:paraId="1CDA4766" w14:textId="60A8DC3F" w:rsidR="00ED5D81" w:rsidRDefault="00000000">
            <w:pPr>
              <w:pStyle w:val="ConsPlusNormal"/>
              <w:jc w:val="center"/>
            </w:pPr>
            <w:r>
              <w:t xml:space="preserve">Наименование организации, </w:t>
            </w:r>
            <w:r w:rsidR="00B65DF4">
              <w:t>кадастровые номера земельных участков</w:t>
            </w:r>
          </w:p>
        </w:tc>
        <w:tc>
          <w:tcPr>
            <w:tcW w:w="4117" w:type="dxa"/>
            <w:vAlign w:val="center"/>
          </w:tcPr>
          <w:p w14:paraId="7CF1C80D" w14:textId="77777777" w:rsidR="00ED5D81" w:rsidRDefault="00000000">
            <w:pPr>
              <w:pStyle w:val="ConsPlusNormal"/>
              <w:jc w:val="center"/>
            </w:pPr>
            <w:r>
              <w:t>Цель предоставления льготы</w:t>
            </w:r>
          </w:p>
        </w:tc>
        <w:tc>
          <w:tcPr>
            <w:tcW w:w="2126" w:type="dxa"/>
            <w:vAlign w:val="center"/>
          </w:tcPr>
          <w:p w14:paraId="62949D2C" w14:textId="77777777" w:rsidR="00ED5D81" w:rsidRDefault="00000000">
            <w:pPr>
              <w:pStyle w:val="ConsPlusNormal"/>
              <w:jc w:val="center"/>
            </w:pPr>
            <w:r>
              <w:t>Размер понижающего коэффициента</w:t>
            </w:r>
          </w:p>
        </w:tc>
      </w:tr>
      <w:tr w:rsidR="00ED5D81" w14:paraId="7AAC3A33" w14:textId="77777777" w:rsidTr="00B65DF4">
        <w:tc>
          <w:tcPr>
            <w:tcW w:w="10268" w:type="dxa"/>
            <w:gridSpan w:val="4"/>
          </w:tcPr>
          <w:p w14:paraId="16F9728D" w14:textId="77777777" w:rsidR="00ED5D81" w:rsidRDefault="00000000">
            <w:pPr>
              <w:pStyle w:val="ConsPlusNormal"/>
              <w:jc w:val="center"/>
              <w:outlineLvl w:val="1"/>
            </w:pPr>
            <w:r>
              <w:t>Понижающие коэффициенты к размерам арендной платы за земельные участки, находящиеся в муниципальной собственности</w:t>
            </w:r>
          </w:p>
        </w:tc>
      </w:tr>
      <w:tr w:rsidR="00ED5D81" w14:paraId="0C2866BE" w14:textId="77777777" w:rsidTr="00B65DF4">
        <w:tc>
          <w:tcPr>
            <w:tcW w:w="567" w:type="dxa"/>
          </w:tcPr>
          <w:p w14:paraId="3C41B276" w14:textId="77777777" w:rsidR="00ED5D81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14:paraId="3F681D21" w14:textId="77777777" w:rsidR="00ED5D81" w:rsidRDefault="00000000">
            <w:pPr>
              <w:pStyle w:val="ConsPlusNormal"/>
            </w:pPr>
            <w:r>
              <w:t>Акционерное общество "Бюро спецобслуживания" (51:20:0002014:91, 51:20:0002086:31)</w:t>
            </w:r>
          </w:p>
        </w:tc>
        <w:tc>
          <w:tcPr>
            <w:tcW w:w="4117" w:type="dxa"/>
          </w:tcPr>
          <w:p w14:paraId="183240AD" w14:textId="77777777" w:rsidR="00ED5D81" w:rsidRDefault="00000000">
            <w:pPr>
              <w:pStyle w:val="ConsPlusNormal"/>
            </w:pPr>
            <w:r>
              <w:t>Компенсация расходов по предоставлению гарантированного перечня услуг по погребению умерших</w:t>
            </w:r>
          </w:p>
        </w:tc>
        <w:tc>
          <w:tcPr>
            <w:tcW w:w="2126" w:type="dxa"/>
          </w:tcPr>
          <w:p w14:paraId="5AE7DD7A" w14:textId="77777777" w:rsidR="00ED5D81" w:rsidRDefault="00000000">
            <w:pPr>
              <w:pStyle w:val="ConsPlusNormal"/>
              <w:jc w:val="right"/>
            </w:pPr>
            <w:r>
              <w:t>0,1</w:t>
            </w:r>
          </w:p>
        </w:tc>
      </w:tr>
      <w:tr w:rsidR="00ED5D81" w14:paraId="5CC5DA7B" w14:textId="77777777" w:rsidTr="00B65DF4">
        <w:tc>
          <w:tcPr>
            <w:tcW w:w="567" w:type="dxa"/>
          </w:tcPr>
          <w:p w14:paraId="04FA3D33" w14:textId="77777777" w:rsidR="00ED5D81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14:paraId="0F0A8D85" w14:textId="77777777" w:rsidR="00ED5D81" w:rsidRDefault="00000000">
            <w:pPr>
              <w:pStyle w:val="ConsPlusNormal"/>
            </w:pPr>
            <w:r>
              <w:t>Акционерное общество "Электротранспорт города Мурманска" (51:20:0003045:11)</w:t>
            </w:r>
          </w:p>
        </w:tc>
        <w:tc>
          <w:tcPr>
            <w:tcW w:w="4117" w:type="dxa"/>
          </w:tcPr>
          <w:p w14:paraId="22E3DF71" w14:textId="77777777" w:rsidR="00ED5D81" w:rsidRDefault="00000000">
            <w:pPr>
              <w:pStyle w:val="ConsPlusNormal"/>
            </w:pPr>
            <w:r>
              <w:t>Возмещение расходов на выполнение работ по обновлению и текущему ремонту зоны троллейбусного депо</w:t>
            </w:r>
          </w:p>
        </w:tc>
        <w:tc>
          <w:tcPr>
            <w:tcW w:w="2126" w:type="dxa"/>
          </w:tcPr>
          <w:p w14:paraId="1AFFA767" w14:textId="77777777" w:rsidR="00ED5D81" w:rsidRDefault="00000000">
            <w:pPr>
              <w:pStyle w:val="ConsPlusNormal"/>
              <w:jc w:val="right"/>
            </w:pPr>
            <w:r>
              <w:t>0,05</w:t>
            </w:r>
          </w:p>
        </w:tc>
      </w:tr>
    </w:tbl>
    <w:p w14:paraId="0ABE0780" w14:textId="1CEABA69" w:rsidR="00ED5D81" w:rsidRDefault="00ED5D81">
      <w:pPr>
        <w:pStyle w:val="ConsPlusNormal"/>
      </w:pPr>
    </w:p>
    <w:sectPr w:rsidR="00ED5D8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1"/>
    <w:rsid w:val="00841844"/>
    <w:rsid w:val="00B65DF4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7D3"/>
  <w15:docId w15:val="{71596B8B-0335-4C6A-8771-00AC38D6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>КонсультантПлюс Версия 4025.00.30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города Мурманска от 18.12.2025 N 18-299
"О бюджете города Мурманска на 2026 год и на плановый период 2027 и 2028 годов"
(вместе с "Источниками финансирования дефицита бюджета города Мурманска на 2026 год и на плановый период 2027 и 2028 годов", "Понижающими коэффициентами к размерам арендной платы за земельные участки, находящиеся в муниципальной собственности, и за пользование муниципальным имуществом на 2026 год", "Объемом поступлений доходов бюджета города Мурманска на 2026 год",</dc:title>
  <cp:lastModifiedBy>Клементьева Юлия Викторовна</cp:lastModifiedBy>
  <cp:revision>3</cp:revision>
  <dcterms:created xsi:type="dcterms:W3CDTF">2026-02-03T08:54:00Z</dcterms:created>
  <dcterms:modified xsi:type="dcterms:W3CDTF">2026-02-03T08:59:00Z</dcterms:modified>
</cp:coreProperties>
</file>