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7D" w:rsidRDefault="00062B7D">
      <w:pPr>
        <w:pStyle w:val="ConsPlusTitle"/>
        <w:jc w:val="center"/>
        <w:outlineLvl w:val="0"/>
      </w:pPr>
      <w:bookmarkStart w:id="0" w:name="_GoBack"/>
      <w:bookmarkEnd w:id="0"/>
      <w:r>
        <w:t>АДМИНИСТРАЦИЯ ГОРОДА МУРМАНСКА</w:t>
      </w:r>
    </w:p>
    <w:p w:rsidR="00062B7D" w:rsidRDefault="00062B7D">
      <w:pPr>
        <w:pStyle w:val="ConsPlusTitle"/>
        <w:jc w:val="center"/>
      </w:pPr>
    </w:p>
    <w:p w:rsidR="00062B7D" w:rsidRDefault="00062B7D">
      <w:pPr>
        <w:pStyle w:val="ConsPlusTitle"/>
        <w:jc w:val="center"/>
      </w:pPr>
      <w:r>
        <w:t>ПОСТАНОВЛЕНИЕ</w:t>
      </w:r>
    </w:p>
    <w:p w:rsidR="00062B7D" w:rsidRDefault="00062B7D">
      <w:pPr>
        <w:pStyle w:val="ConsPlusTitle"/>
        <w:jc w:val="center"/>
      </w:pPr>
      <w:r>
        <w:t>от 16 марта 2023 г. N 914</w:t>
      </w:r>
    </w:p>
    <w:p w:rsidR="00062B7D" w:rsidRDefault="00062B7D">
      <w:pPr>
        <w:pStyle w:val="ConsPlusTitle"/>
        <w:jc w:val="center"/>
      </w:pPr>
    </w:p>
    <w:p w:rsidR="00062B7D" w:rsidRDefault="00062B7D">
      <w:pPr>
        <w:pStyle w:val="ConsPlusTitle"/>
        <w:jc w:val="center"/>
      </w:pPr>
      <w:r>
        <w:t>ОБ УТВЕРЖДЕНИИ АДМИНИСТРАТИВНОГО РЕГЛАМЕНТА ПРЕДОСТАВЛЕНИЯ</w:t>
      </w:r>
    </w:p>
    <w:p w:rsidR="00062B7D" w:rsidRDefault="00062B7D">
      <w:pPr>
        <w:pStyle w:val="ConsPlusTitle"/>
        <w:jc w:val="center"/>
      </w:pPr>
      <w:r>
        <w:t>МУНИЦИПАЛЬНОЙ УСЛУГИ "ВЫДАЧА РАЗРЕШЕНИЯ НА ИСПОЛЬЗОВАНИЕ</w:t>
      </w:r>
    </w:p>
    <w:p w:rsidR="00062B7D" w:rsidRDefault="00062B7D">
      <w:pPr>
        <w:pStyle w:val="ConsPlusTitle"/>
        <w:jc w:val="center"/>
      </w:pPr>
      <w:r>
        <w:t>ЗЕМЕЛЬ ИЛИ ЗЕМЕЛЬНОГО УЧАСТКА, КОТОРЫЕ НАХОДЯТСЯ</w:t>
      </w:r>
    </w:p>
    <w:p w:rsidR="00062B7D" w:rsidRDefault="00062B7D">
      <w:pPr>
        <w:pStyle w:val="ConsPlusTitle"/>
        <w:jc w:val="center"/>
      </w:pPr>
      <w:r>
        <w:t>В ГОСУДАРСТВЕННОЙ ИЛИ МУНИЦИПАЛЬНОЙ СОБСТВЕННОСТИ,</w:t>
      </w:r>
    </w:p>
    <w:p w:rsidR="00062B7D" w:rsidRDefault="00062B7D">
      <w:pPr>
        <w:pStyle w:val="ConsPlusTitle"/>
        <w:jc w:val="center"/>
      </w:pPr>
      <w:r>
        <w:t>БЕЗ ПРЕДОСТАВЛЕНИЯ ЗЕМЕЛЬНЫХ УЧАСТКОВ И УСТАНОВЛЕНИЯ</w:t>
      </w:r>
    </w:p>
    <w:p w:rsidR="00062B7D" w:rsidRDefault="00062B7D">
      <w:pPr>
        <w:pStyle w:val="ConsPlusTitle"/>
        <w:jc w:val="center"/>
      </w:pPr>
      <w:r>
        <w:t>СЕРВИТУТА, ПУБЛИЧНОГО СЕРВИТУТА"</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center"/>
            </w:pPr>
            <w:r>
              <w:rPr>
                <w:color w:val="392C69"/>
              </w:rPr>
              <w:t>Список изменяющих документов</w:t>
            </w:r>
          </w:p>
          <w:p w:rsidR="00062B7D" w:rsidRDefault="00062B7D">
            <w:pPr>
              <w:pStyle w:val="ConsPlusNormal"/>
              <w:jc w:val="center"/>
            </w:pPr>
            <w:r>
              <w:rPr>
                <w:color w:val="392C69"/>
              </w:rPr>
              <w:t>(в ред. постановлений администрации города Мурманска</w:t>
            </w:r>
          </w:p>
          <w:p w:rsidR="00062B7D" w:rsidRDefault="00062B7D">
            <w:pPr>
              <w:pStyle w:val="ConsPlusNormal"/>
              <w:jc w:val="center"/>
            </w:pPr>
            <w:r>
              <w:rPr>
                <w:color w:val="392C69"/>
              </w:rPr>
              <w:t xml:space="preserve">от 09.06.2023 </w:t>
            </w:r>
            <w:hyperlink r:id="rId5">
              <w:r>
                <w:rPr>
                  <w:color w:val="0000FF"/>
                </w:rPr>
                <w:t>N 2132</w:t>
              </w:r>
            </w:hyperlink>
            <w:r>
              <w:rPr>
                <w:color w:val="392C69"/>
              </w:rPr>
              <w:t xml:space="preserve">, от 02.04.2024 </w:t>
            </w:r>
            <w:hyperlink r:id="rId6">
              <w:r>
                <w:rPr>
                  <w:color w:val="0000FF"/>
                </w:rPr>
                <w:t>N 1260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ind w:firstLine="540"/>
        <w:jc w:val="both"/>
      </w:pPr>
      <w:r>
        <w:t xml:space="preserve">В соответствии с Федеральными законами от 06.10.2003 </w:t>
      </w:r>
      <w:hyperlink r:id="rId7">
        <w:r>
          <w:rPr>
            <w:color w:val="0000FF"/>
          </w:rPr>
          <w:t>N 131-ФЗ</w:t>
        </w:r>
      </w:hyperlink>
      <w:r>
        <w:t xml:space="preserve"> "Об общих принципах организации местного самоуправления в Российской Федерации", от 27.07.2010 </w:t>
      </w:r>
      <w:hyperlink r:id="rId8">
        <w:r>
          <w:rPr>
            <w:color w:val="0000FF"/>
          </w:rPr>
          <w:t>N 210-ФЗ</w:t>
        </w:r>
      </w:hyperlink>
      <w:r>
        <w:t xml:space="preserve"> "Об организации предоставления государственных и муниципальных услуг", </w:t>
      </w:r>
      <w:hyperlink r:id="rId9">
        <w:r>
          <w:rPr>
            <w:color w:val="0000FF"/>
          </w:rPr>
          <w:t>Уставом</w:t>
        </w:r>
      </w:hyperlink>
      <w:r>
        <w:t xml:space="preserve"> муниципального образования городской округ город-герой Мурманск, </w:t>
      </w:r>
      <w:hyperlink r:id="rId10">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w:t>
      </w:r>
      <w:hyperlink r:id="rId1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от 11.01.2013 </w:t>
      </w:r>
      <w:hyperlink r:id="rId13">
        <w:r>
          <w:rPr>
            <w:color w:val="0000FF"/>
          </w:rPr>
          <w:t>N 1</w:t>
        </w:r>
      </w:hyperlink>
      <w:r>
        <w:t xml:space="preserve">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постановляю:</w:t>
      </w:r>
    </w:p>
    <w:p w:rsidR="00062B7D" w:rsidRDefault="00062B7D">
      <w:pPr>
        <w:pStyle w:val="ConsPlusNormal"/>
        <w:spacing w:before="220"/>
        <w:ind w:firstLine="540"/>
        <w:jc w:val="both"/>
      </w:pPr>
      <w:r>
        <w:t xml:space="preserve">1. Утвердить административный </w:t>
      </w:r>
      <w:hyperlink w:anchor="P61">
        <w:r>
          <w:rPr>
            <w:color w:val="0000FF"/>
          </w:rPr>
          <w:t>регламент</w:t>
        </w:r>
      </w:hyperlink>
      <w:r>
        <w:t xml:space="preserve">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w:t>
      </w:r>
    </w:p>
    <w:p w:rsidR="00062B7D" w:rsidRDefault="00062B7D">
      <w:pPr>
        <w:pStyle w:val="ConsPlusNormal"/>
        <w:spacing w:before="220"/>
        <w:ind w:firstLine="540"/>
        <w:jc w:val="both"/>
      </w:pPr>
      <w:r>
        <w:t>2. Отменить постановления администрации города Мурманска:</w:t>
      </w:r>
    </w:p>
    <w:p w:rsidR="00062B7D" w:rsidRDefault="00062B7D">
      <w:pPr>
        <w:pStyle w:val="ConsPlusNormal"/>
        <w:spacing w:before="220"/>
        <w:ind w:firstLine="540"/>
        <w:jc w:val="both"/>
      </w:pPr>
      <w:r>
        <w:t xml:space="preserve">- от 07.09.2016 </w:t>
      </w:r>
      <w:hyperlink r:id="rId14">
        <w:r>
          <w:rPr>
            <w:color w:val="0000FF"/>
          </w:rPr>
          <w:t>N 2675</w:t>
        </w:r>
      </w:hyperlink>
      <w:r>
        <w:t xml:space="preserve">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w:t>
      </w:r>
    </w:p>
    <w:p w:rsidR="00062B7D" w:rsidRDefault="00062B7D">
      <w:pPr>
        <w:pStyle w:val="ConsPlusNormal"/>
        <w:spacing w:before="220"/>
        <w:ind w:firstLine="540"/>
        <w:jc w:val="both"/>
      </w:pPr>
      <w:r>
        <w:t xml:space="preserve">- от 15.09.2017 </w:t>
      </w:r>
      <w:hyperlink r:id="rId15">
        <w:r>
          <w:rPr>
            <w:color w:val="0000FF"/>
          </w:rPr>
          <w:t>N 3017</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w:t>
      </w:r>
      <w:r>
        <w:lastRenderedPageBreak/>
        <w:t>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w:t>
      </w:r>
    </w:p>
    <w:p w:rsidR="00062B7D" w:rsidRDefault="00062B7D">
      <w:pPr>
        <w:pStyle w:val="ConsPlusNormal"/>
        <w:spacing w:before="220"/>
        <w:ind w:firstLine="540"/>
        <w:jc w:val="both"/>
      </w:pPr>
      <w:r>
        <w:t xml:space="preserve">- от 16.03.2018 </w:t>
      </w:r>
      <w:hyperlink r:id="rId16">
        <w:r>
          <w:rPr>
            <w:color w:val="0000FF"/>
          </w:rPr>
          <w:t>N 670</w:t>
        </w:r>
      </w:hyperlink>
      <w:r>
        <w:t xml:space="preserve"> "О внесении изменений в приложение к постановлению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постановления от 15.09.2017 N 3017)";</w:t>
      </w:r>
    </w:p>
    <w:p w:rsidR="00062B7D" w:rsidRDefault="00062B7D">
      <w:pPr>
        <w:pStyle w:val="ConsPlusNormal"/>
        <w:spacing w:before="220"/>
        <w:ind w:firstLine="540"/>
        <w:jc w:val="both"/>
      </w:pPr>
      <w:r>
        <w:t xml:space="preserve">- от 16.07.2018 </w:t>
      </w:r>
      <w:hyperlink r:id="rId17">
        <w:r>
          <w:rPr>
            <w:color w:val="0000FF"/>
          </w:rPr>
          <w:t>N 2145</w:t>
        </w:r>
      </w:hyperlink>
      <w:r>
        <w:t xml:space="preserve"> "О внесении изменений в приложение к постановлению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15.09.2017 N 3017, от 16.03.2018 N 670)";</w:t>
      </w:r>
    </w:p>
    <w:p w:rsidR="00062B7D" w:rsidRDefault="00062B7D">
      <w:pPr>
        <w:pStyle w:val="ConsPlusNormal"/>
        <w:spacing w:before="220"/>
        <w:ind w:firstLine="540"/>
        <w:jc w:val="both"/>
      </w:pPr>
      <w:r>
        <w:t xml:space="preserve">- от 22.01.2019 </w:t>
      </w:r>
      <w:hyperlink r:id="rId18">
        <w:r>
          <w:rPr>
            <w:color w:val="0000FF"/>
          </w:rPr>
          <w:t>N 158</w:t>
        </w:r>
      </w:hyperlink>
      <w:r>
        <w:t xml:space="preserve"> "О внесении изменений в приложение к постановлению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15.09.2017 N 3017, от 16.03.2018 N 670, от 16.07.2018 N 2145)";</w:t>
      </w:r>
    </w:p>
    <w:p w:rsidR="00062B7D" w:rsidRDefault="00062B7D">
      <w:pPr>
        <w:pStyle w:val="ConsPlusNormal"/>
        <w:spacing w:before="220"/>
        <w:ind w:firstLine="540"/>
        <w:jc w:val="both"/>
      </w:pPr>
      <w:r>
        <w:t xml:space="preserve">- от 16.04.2019 </w:t>
      </w:r>
      <w:hyperlink r:id="rId19">
        <w:r>
          <w:rPr>
            <w:color w:val="0000FF"/>
          </w:rPr>
          <w:t>N 1385</w:t>
        </w:r>
      </w:hyperlink>
      <w:r>
        <w:t xml:space="preserve"> "О внесении изменений в приложение к постановлению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15.09.2017 N 3017, от 16.03.2018 N 670, от 16.07.2018 N 2145, от 22.01.2019 N 158)";</w:t>
      </w:r>
    </w:p>
    <w:p w:rsidR="00062B7D" w:rsidRDefault="00062B7D">
      <w:pPr>
        <w:pStyle w:val="ConsPlusNormal"/>
        <w:spacing w:before="220"/>
        <w:ind w:firstLine="540"/>
        <w:jc w:val="both"/>
      </w:pPr>
      <w:r>
        <w:t xml:space="preserve">- от 09.01.2020 </w:t>
      </w:r>
      <w:hyperlink r:id="rId20">
        <w:r>
          <w:rPr>
            <w:color w:val="0000FF"/>
          </w:rPr>
          <w:t>N 1</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15.09.2017 N 3017, от 16.03.2018 N 670, от 16.07.2018 N 2145, от 22.01.2019 N 158, от 16.04.2019 N 1385)";</w:t>
      </w:r>
    </w:p>
    <w:p w:rsidR="00062B7D" w:rsidRDefault="00062B7D">
      <w:pPr>
        <w:pStyle w:val="ConsPlusNormal"/>
        <w:spacing w:before="220"/>
        <w:ind w:firstLine="540"/>
        <w:jc w:val="both"/>
      </w:pPr>
      <w:r>
        <w:t xml:space="preserve">- от 06.05.2020 </w:t>
      </w:r>
      <w:hyperlink r:id="rId21">
        <w:r>
          <w:rPr>
            <w:color w:val="0000FF"/>
          </w:rPr>
          <w:t>N 1120</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w:t>
      </w:r>
      <w:r>
        <w:lastRenderedPageBreak/>
        <w:t>разграничена, расположенных на территории муниципального образования город Мурманск, без предоставления земельных участков и установления сервитута, публичного сервитута" (в ред. постановлений от 15.09.2017 N 3017, от 16.03.2018 N 670, от 16.07.2018 N 2145, от 22.01.2019 N 158, от 16.04.2019 N 1385, от 09.01.2020 N 01)";</w:t>
      </w:r>
    </w:p>
    <w:p w:rsidR="00062B7D" w:rsidRDefault="00062B7D">
      <w:pPr>
        <w:pStyle w:val="ConsPlusNormal"/>
        <w:spacing w:before="220"/>
        <w:ind w:firstLine="540"/>
        <w:jc w:val="both"/>
      </w:pPr>
      <w:r>
        <w:t xml:space="preserve">- от 09.12.2020 </w:t>
      </w:r>
      <w:hyperlink r:id="rId22">
        <w:r>
          <w:rPr>
            <w:color w:val="0000FF"/>
          </w:rPr>
          <w:t>N 2839</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(в ред. постановлений от 15.09.2017 N 3017, от 16.03.2018 N 670, от 16.07.2018 N 2145, от 22.01.2019 N 158, от 16.04.2019 N 1385, от 09.01.2020 N 01, от 06.05.2020 N 1120)";</w:t>
      </w:r>
    </w:p>
    <w:p w:rsidR="00062B7D" w:rsidRDefault="00062B7D">
      <w:pPr>
        <w:pStyle w:val="ConsPlusNormal"/>
        <w:spacing w:before="220"/>
        <w:ind w:firstLine="540"/>
        <w:jc w:val="both"/>
      </w:pPr>
      <w:r>
        <w:t xml:space="preserve">- от 28.06.2021 </w:t>
      </w:r>
      <w:hyperlink r:id="rId23">
        <w:r>
          <w:rPr>
            <w:color w:val="0000FF"/>
          </w:rPr>
          <w:t>N 1765</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ред. постановлений от 15.09.2017 N 3017, от 16.03.2018 N 670, от 16.07.2018 N 2145, от 22.01.2019 N 158, от 16.04.2019 N 1385, от 09.01.2020 N 01, от 06.05.2020 N 1120, от 09.12.2020 N 2839)";</w:t>
      </w:r>
    </w:p>
    <w:p w:rsidR="00062B7D" w:rsidRDefault="00062B7D">
      <w:pPr>
        <w:pStyle w:val="ConsPlusNormal"/>
        <w:spacing w:before="220"/>
        <w:ind w:firstLine="540"/>
        <w:jc w:val="both"/>
      </w:pPr>
      <w:r>
        <w:t xml:space="preserve">- от 05.10.2022 </w:t>
      </w:r>
      <w:hyperlink r:id="rId24">
        <w:r>
          <w:rPr>
            <w:color w:val="0000FF"/>
          </w:rPr>
          <w:t>N 2917</w:t>
        </w:r>
      </w:hyperlink>
      <w:r>
        <w:t xml:space="preserve"> "О внесении изменений в постановление администрации города Мурманска от 07.09.2016 N 2675 "Об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ред. постановлений от 15.09.2017 N 3017, от 16.03.2018 N 670, от 16.07.2018 N 2145, от 22.01.2019 N 158, от 16.04.2019 N 1385, от 09.01.2020 N 01, от 06.05.2020 N 1120, от 09.12.2020 N 2839, от 28.06.2021 N 1765)";</w:t>
      </w:r>
    </w:p>
    <w:p w:rsidR="00062B7D" w:rsidRDefault="00062B7D">
      <w:pPr>
        <w:pStyle w:val="ConsPlusNormal"/>
        <w:spacing w:before="220"/>
        <w:ind w:firstLine="540"/>
        <w:jc w:val="both"/>
      </w:pPr>
      <w:r>
        <w:t xml:space="preserve">- от 30.07.2015 </w:t>
      </w:r>
      <w:hyperlink r:id="rId25">
        <w:r>
          <w:rPr>
            <w:color w:val="0000FF"/>
          </w:rPr>
          <w:t>N 2049</w:t>
        </w:r>
      </w:hyperlink>
      <w:r>
        <w:t xml:space="preserve">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w:t>
      </w:r>
    </w:p>
    <w:p w:rsidR="00062B7D" w:rsidRDefault="00062B7D">
      <w:pPr>
        <w:pStyle w:val="ConsPlusNormal"/>
        <w:spacing w:before="220"/>
        <w:ind w:firstLine="540"/>
        <w:jc w:val="both"/>
      </w:pPr>
      <w:r>
        <w:t xml:space="preserve">- от 24.02.2016 </w:t>
      </w:r>
      <w:hyperlink r:id="rId26">
        <w:r>
          <w:rPr>
            <w:color w:val="0000FF"/>
          </w:rPr>
          <w:t>N 439</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w:t>
      </w:r>
    </w:p>
    <w:p w:rsidR="00062B7D" w:rsidRDefault="00062B7D">
      <w:pPr>
        <w:pStyle w:val="ConsPlusNormal"/>
        <w:spacing w:before="220"/>
        <w:ind w:firstLine="540"/>
        <w:jc w:val="both"/>
      </w:pPr>
      <w:r>
        <w:t xml:space="preserve">- от 04.10.2016 </w:t>
      </w:r>
      <w:hyperlink r:id="rId27">
        <w:r>
          <w:rPr>
            <w:color w:val="0000FF"/>
          </w:rPr>
          <w:t>N 2974</w:t>
        </w:r>
      </w:hyperlink>
      <w:r>
        <w:t xml:space="preserve"> "О внесении изменений в постановление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w:t>
      </w:r>
      <w:r>
        <w:lastRenderedPageBreak/>
        <w:t>предоставления земельных участков и установления сервитута" (в ред. постановления от 24.02.2016 N 439)";</w:t>
      </w:r>
    </w:p>
    <w:p w:rsidR="00062B7D" w:rsidRDefault="00062B7D">
      <w:pPr>
        <w:pStyle w:val="ConsPlusNormal"/>
        <w:spacing w:before="220"/>
        <w:ind w:firstLine="540"/>
        <w:jc w:val="both"/>
      </w:pPr>
      <w:r>
        <w:t xml:space="preserve">- от 27.06.2017 </w:t>
      </w:r>
      <w:hyperlink r:id="rId28">
        <w:r>
          <w:rPr>
            <w:color w:val="0000FF"/>
          </w:rPr>
          <w:t>N 2062</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w:t>
      </w:r>
    </w:p>
    <w:p w:rsidR="00062B7D" w:rsidRDefault="00062B7D">
      <w:pPr>
        <w:pStyle w:val="ConsPlusNormal"/>
        <w:spacing w:before="220"/>
        <w:ind w:firstLine="540"/>
        <w:jc w:val="both"/>
      </w:pPr>
      <w:r>
        <w:t xml:space="preserve">- от 19.12.2017 </w:t>
      </w:r>
      <w:hyperlink r:id="rId29">
        <w:r>
          <w:rPr>
            <w:color w:val="0000FF"/>
          </w:rPr>
          <w:t>N 4019</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 от 27.06.2017 N 2062)";</w:t>
      </w:r>
    </w:p>
    <w:p w:rsidR="00062B7D" w:rsidRDefault="00062B7D">
      <w:pPr>
        <w:pStyle w:val="ConsPlusNormal"/>
        <w:spacing w:before="220"/>
        <w:ind w:firstLine="540"/>
        <w:jc w:val="both"/>
      </w:pPr>
      <w:r>
        <w:t xml:space="preserve">- от 23.07.2018 </w:t>
      </w:r>
      <w:hyperlink r:id="rId30">
        <w:r>
          <w:rPr>
            <w:color w:val="0000FF"/>
          </w:rPr>
          <w:t>N 2255</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 от 27.06.2017 N 2062, от 19.12.2017 N 4019)";</w:t>
      </w:r>
    </w:p>
    <w:p w:rsidR="00062B7D" w:rsidRDefault="00062B7D">
      <w:pPr>
        <w:pStyle w:val="ConsPlusNormal"/>
        <w:spacing w:before="220"/>
        <w:ind w:firstLine="540"/>
        <w:jc w:val="both"/>
      </w:pPr>
      <w:r>
        <w:t xml:space="preserve">- от 05.12.2018 </w:t>
      </w:r>
      <w:hyperlink r:id="rId31">
        <w:r>
          <w:rPr>
            <w:color w:val="0000FF"/>
          </w:rPr>
          <w:t>N 4183</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 от 27.06.2017 N 2062, от 19.12.2017 N 4019, от 23.07.2018 N 2255)";</w:t>
      </w:r>
    </w:p>
    <w:p w:rsidR="00062B7D" w:rsidRDefault="00062B7D">
      <w:pPr>
        <w:pStyle w:val="ConsPlusNormal"/>
        <w:spacing w:before="220"/>
        <w:ind w:firstLine="540"/>
        <w:jc w:val="both"/>
      </w:pPr>
      <w:r>
        <w:t xml:space="preserve">- от 16.04.2019 </w:t>
      </w:r>
      <w:hyperlink r:id="rId32">
        <w:r>
          <w:rPr>
            <w:color w:val="0000FF"/>
          </w:rPr>
          <w:t>N 1387</w:t>
        </w:r>
      </w:hyperlink>
      <w:r>
        <w:t xml:space="preserve"> "О внесении изменений в приложение к постановлению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 от 27.06.2017 N 2062, от 19.12.2017 N 4019, от 23.07.2018 N 2255, от 05.12.2018 N 4183)";</w:t>
      </w:r>
    </w:p>
    <w:p w:rsidR="00062B7D" w:rsidRDefault="00062B7D">
      <w:pPr>
        <w:pStyle w:val="ConsPlusNormal"/>
        <w:spacing w:before="220"/>
        <w:ind w:firstLine="540"/>
        <w:jc w:val="both"/>
      </w:pPr>
      <w:r>
        <w:t xml:space="preserve">- от 13.01.2020 </w:t>
      </w:r>
      <w:hyperlink r:id="rId33">
        <w:r>
          <w:rPr>
            <w:color w:val="0000FF"/>
          </w:rPr>
          <w:t>N 32</w:t>
        </w:r>
      </w:hyperlink>
      <w:r>
        <w:t xml:space="preserve"> "О внесении изменений в постановление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w:t>
      </w:r>
      <w:r>
        <w:lastRenderedPageBreak/>
        <w:t>разграничена, расположенных на территории муниципального образования город Мурманск, без предоставления земельных участков и установления сервитута" (в ред. постановлений от 24.02.2016 N 439, от 04.10.2016 N 2974, от 27.06.2017 N 2062, от 19.12.2017 N 4019, от 23.07.2018 N 2255, от 05.12.2018 N 4183, от 16.04.2019 N 1387)";</w:t>
      </w:r>
    </w:p>
    <w:p w:rsidR="00062B7D" w:rsidRDefault="00062B7D">
      <w:pPr>
        <w:pStyle w:val="ConsPlusNormal"/>
        <w:spacing w:before="220"/>
        <w:ind w:firstLine="540"/>
        <w:jc w:val="both"/>
      </w:pPr>
      <w:r>
        <w:t xml:space="preserve">- от 19.05.2020 </w:t>
      </w:r>
      <w:hyperlink r:id="rId34">
        <w:r>
          <w:rPr>
            <w:color w:val="0000FF"/>
          </w:rPr>
          <w:t>N 1181</w:t>
        </w:r>
      </w:hyperlink>
      <w:r>
        <w:t xml:space="preserve"> "О внесении изменений в постановление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публичного сервитута" (в ред. постановлений от 24.02.2016 N 439, от 04.10.2016 N 2974, от 27.06.2017 N 2062, от 19.12.2017 N 4019, от 23.07.2018 N 2255, от 05.12.2018 N 4183, от 16.04.2019 N 1387, от 13.01.2020 N 32)";</w:t>
      </w:r>
    </w:p>
    <w:p w:rsidR="00062B7D" w:rsidRDefault="00062B7D">
      <w:pPr>
        <w:pStyle w:val="ConsPlusNormal"/>
        <w:spacing w:before="220"/>
        <w:ind w:firstLine="540"/>
        <w:jc w:val="both"/>
      </w:pPr>
      <w:r>
        <w:t xml:space="preserve">- от 28.06.2021 </w:t>
      </w:r>
      <w:hyperlink r:id="rId35">
        <w:r>
          <w:rPr>
            <w:color w:val="0000FF"/>
          </w:rPr>
          <w:t>N 1764</w:t>
        </w:r>
      </w:hyperlink>
      <w:r>
        <w:t xml:space="preserve"> "О внесении изменений в постановление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ред. постановлений от 24.02.2016 N 439, от 04.10.2016 N 2974, от 27.06.2017 N 2062, от 19.12.2017 N 4019, от 23.07.2018 N 2255, от 05.12.2018 N 4183, от 16.04.2019 N 1387, от 13.01.2020 N 32, от 19.05.2020 N 1181)";</w:t>
      </w:r>
    </w:p>
    <w:p w:rsidR="00062B7D" w:rsidRDefault="00062B7D">
      <w:pPr>
        <w:pStyle w:val="ConsPlusNormal"/>
        <w:spacing w:before="220"/>
        <w:ind w:firstLine="540"/>
        <w:jc w:val="both"/>
      </w:pPr>
      <w:r>
        <w:t xml:space="preserve">- от 11.10.2022 </w:t>
      </w:r>
      <w:hyperlink r:id="rId36">
        <w:r>
          <w:rPr>
            <w:color w:val="0000FF"/>
          </w:rPr>
          <w:t>N 3030</w:t>
        </w:r>
      </w:hyperlink>
      <w:r>
        <w:t xml:space="preserve"> "О внесении изменений в постановление администрации города Мурманска от 30.07.2015 N 2049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ред. постановлений от 24.02.2016 N 439, от 04.10.2016 N 2974, от 27.06.2017 N 2062, от 19.12.2017 N 4019, от 23.07.2018 N 2255, от 05.12.2018 N 4183, от 16.04.2019 N 1387, от 13.01.2020 N 32, от 19.05.2020 N 1181, от 28.06.2021 N 1764)".</w:t>
      </w:r>
    </w:p>
    <w:p w:rsidR="00062B7D" w:rsidRDefault="00062B7D">
      <w:pPr>
        <w:pStyle w:val="ConsPlusNormal"/>
        <w:spacing w:before="220"/>
        <w:ind w:firstLine="540"/>
        <w:jc w:val="both"/>
      </w:pPr>
      <w:r>
        <w:t>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062B7D" w:rsidRDefault="00062B7D">
      <w:pPr>
        <w:pStyle w:val="ConsPlusNormal"/>
        <w:spacing w:before="220"/>
        <w:ind w:firstLine="540"/>
        <w:jc w:val="both"/>
      </w:pPr>
      <w:r>
        <w:t>4. Редакции газеты "Вечерний Мурманск" (Хабаров В.А.) опубликовать настоящее постановление с приложением.</w:t>
      </w:r>
    </w:p>
    <w:p w:rsidR="00062B7D" w:rsidRDefault="00062B7D">
      <w:pPr>
        <w:pStyle w:val="ConsPlusNormal"/>
        <w:spacing w:before="220"/>
        <w:ind w:firstLine="540"/>
        <w:jc w:val="both"/>
      </w:pPr>
      <w:r>
        <w:t>5. Настоящее постановление вступает в силу со дня официального опубликования.</w:t>
      </w:r>
    </w:p>
    <w:p w:rsidR="00062B7D" w:rsidRDefault="00062B7D">
      <w:pPr>
        <w:pStyle w:val="ConsPlusNormal"/>
        <w:spacing w:before="220"/>
        <w:ind w:firstLine="540"/>
        <w:jc w:val="both"/>
      </w:pPr>
      <w:r>
        <w:t>6. Контроль за выполнением настоящего постановления возложить на заместителя главы администрации города Мурманска Синякаева Р.Р.</w:t>
      </w:r>
    </w:p>
    <w:p w:rsidR="00062B7D" w:rsidRDefault="00062B7D">
      <w:pPr>
        <w:pStyle w:val="ConsPlusNormal"/>
        <w:jc w:val="both"/>
      </w:pPr>
      <w:r>
        <w:t xml:space="preserve">(в ред. постановлений администрации города Мурманска от 09.06.2023 </w:t>
      </w:r>
      <w:hyperlink r:id="rId37">
        <w:r>
          <w:rPr>
            <w:color w:val="0000FF"/>
          </w:rPr>
          <w:t>N 2132</w:t>
        </w:r>
      </w:hyperlink>
      <w:r>
        <w:t xml:space="preserve">, от 02.04.2024 </w:t>
      </w:r>
      <w:hyperlink r:id="rId38">
        <w:r>
          <w:rPr>
            <w:color w:val="0000FF"/>
          </w:rPr>
          <w:t>N 1260</w:t>
        </w:r>
      </w:hyperlink>
      <w:r>
        <w:t>)</w:t>
      </w:r>
    </w:p>
    <w:p w:rsidR="00062B7D" w:rsidRDefault="00062B7D">
      <w:pPr>
        <w:pStyle w:val="ConsPlusNormal"/>
        <w:jc w:val="both"/>
      </w:pPr>
    </w:p>
    <w:p w:rsidR="00062B7D" w:rsidRDefault="00062B7D">
      <w:pPr>
        <w:pStyle w:val="ConsPlusNormal"/>
        <w:jc w:val="right"/>
      </w:pPr>
      <w:r>
        <w:t>Временно исполняющий полномочия главы</w:t>
      </w:r>
    </w:p>
    <w:p w:rsidR="00062B7D" w:rsidRDefault="00062B7D">
      <w:pPr>
        <w:pStyle w:val="ConsPlusNormal"/>
        <w:jc w:val="right"/>
      </w:pPr>
      <w:r>
        <w:t>администрации города Мурманска</w:t>
      </w:r>
    </w:p>
    <w:p w:rsidR="00062B7D" w:rsidRDefault="00062B7D">
      <w:pPr>
        <w:pStyle w:val="ConsPlusNormal"/>
        <w:jc w:val="right"/>
      </w:pPr>
      <w:r>
        <w:t>В.А.ДОЦНИК</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0"/>
      </w:pPr>
      <w:r>
        <w:t>Приложение</w:t>
      </w:r>
    </w:p>
    <w:p w:rsidR="00062B7D" w:rsidRDefault="00062B7D">
      <w:pPr>
        <w:pStyle w:val="ConsPlusNormal"/>
        <w:jc w:val="right"/>
      </w:pPr>
      <w:r>
        <w:lastRenderedPageBreak/>
        <w:t>к постановлению</w:t>
      </w:r>
    </w:p>
    <w:p w:rsidR="00062B7D" w:rsidRDefault="00062B7D">
      <w:pPr>
        <w:pStyle w:val="ConsPlusNormal"/>
        <w:jc w:val="right"/>
      </w:pPr>
      <w:r>
        <w:t>администрации города Мурманска</w:t>
      </w:r>
    </w:p>
    <w:p w:rsidR="00062B7D" w:rsidRDefault="00062B7D">
      <w:pPr>
        <w:pStyle w:val="ConsPlusNormal"/>
        <w:jc w:val="right"/>
      </w:pPr>
      <w:r>
        <w:t>от 16 марта 2023 г. N 914</w:t>
      </w:r>
    </w:p>
    <w:p w:rsidR="00062B7D" w:rsidRDefault="00062B7D">
      <w:pPr>
        <w:pStyle w:val="ConsPlusNormal"/>
        <w:jc w:val="both"/>
      </w:pPr>
    </w:p>
    <w:p w:rsidR="00062B7D" w:rsidRDefault="00062B7D">
      <w:pPr>
        <w:pStyle w:val="ConsPlusTitle"/>
        <w:jc w:val="center"/>
      </w:pPr>
      <w:bookmarkStart w:id="1" w:name="P61"/>
      <w:bookmarkEnd w:id="1"/>
      <w:r>
        <w:t>АДМИНИСТРАТИВНЫЙ РЕГЛАМЕНТ</w:t>
      </w:r>
    </w:p>
    <w:p w:rsidR="00062B7D" w:rsidRDefault="00062B7D">
      <w:pPr>
        <w:pStyle w:val="ConsPlusTitle"/>
        <w:jc w:val="center"/>
      </w:pPr>
      <w:r>
        <w:t>ПРЕДОСТАВЛЕНИЯ МУНИЦИПАЛЬНОЙ УСЛУГИ "ВЫДАЧА РАЗРЕШЕНИЯ</w:t>
      </w:r>
    </w:p>
    <w:p w:rsidR="00062B7D" w:rsidRDefault="00062B7D">
      <w:pPr>
        <w:pStyle w:val="ConsPlusTitle"/>
        <w:jc w:val="center"/>
      </w:pPr>
      <w:r>
        <w:t>НА ИСПОЛЬЗОВАНИЕ ЗЕМЕЛЬ ИЛИ ЗЕМЕЛЬНОГО УЧАСТКА, КОТОРЫЕ</w:t>
      </w:r>
    </w:p>
    <w:p w:rsidR="00062B7D" w:rsidRDefault="00062B7D">
      <w:pPr>
        <w:pStyle w:val="ConsPlusTitle"/>
        <w:jc w:val="center"/>
      </w:pPr>
      <w:r>
        <w:t>НАХОДЯТСЯ В ГОСУДАРСТВЕННОЙ ИЛИ МУНИЦИПАЛЬНОЙ СОБСТВЕННОСТИ,</w:t>
      </w:r>
    </w:p>
    <w:p w:rsidR="00062B7D" w:rsidRDefault="00062B7D">
      <w:pPr>
        <w:pStyle w:val="ConsPlusTitle"/>
        <w:jc w:val="center"/>
      </w:pPr>
      <w:r>
        <w:t>БЕЗ ПРЕДОСТАВЛЕНИЯ ЗЕМЕЛЬНЫХ УЧАСТКОВ И УСТАНОВЛЕНИЯ</w:t>
      </w:r>
    </w:p>
    <w:p w:rsidR="00062B7D" w:rsidRDefault="00062B7D">
      <w:pPr>
        <w:pStyle w:val="ConsPlusTitle"/>
        <w:jc w:val="center"/>
      </w:pPr>
      <w:r>
        <w:t>СЕРВИТУТА, ПУБЛИЧНОГО СЕРВИТУТА"</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center"/>
            </w:pPr>
            <w:r>
              <w:rPr>
                <w:color w:val="392C69"/>
              </w:rPr>
              <w:t>Список изменяющих документов</w:t>
            </w:r>
          </w:p>
          <w:p w:rsidR="00062B7D" w:rsidRDefault="00062B7D">
            <w:pPr>
              <w:pStyle w:val="ConsPlusNormal"/>
              <w:jc w:val="center"/>
            </w:pPr>
            <w:r>
              <w:rPr>
                <w:color w:val="392C69"/>
              </w:rPr>
              <w:t>(в ред. постановлений администрации города Мурманска</w:t>
            </w:r>
          </w:p>
          <w:p w:rsidR="00062B7D" w:rsidRDefault="00062B7D">
            <w:pPr>
              <w:pStyle w:val="ConsPlusNormal"/>
              <w:jc w:val="center"/>
            </w:pPr>
            <w:r>
              <w:rPr>
                <w:color w:val="392C69"/>
              </w:rPr>
              <w:t xml:space="preserve">от 09.06.2023 </w:t>
            </w:r>
            <w:hyperlink r:id="rId39">
              <w:r>
                <w:rPr>
                  <w:color w:val="0000FF"/>
                </w:rPr>
                <w:t>N 2132</w:t>
              </w:r>
            </w:hyperlink>
            <w:r>
              <w:rPr>
                <w:color w:val="392C69"/>
              </w:rPr>
              <w:t xml:space="preserve">, от 02.04.2024 </w:t>
            </w:r>
            <w:hyperlink r:id="rId40">
              <w:r>
                <w:rPr>
                  <w:color w:val="0000FF"/>
                </w:rPr>
                <w:t>N 1260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Title"/>
        <w:jc w:val="center"/>
        <w:outlineLvl w:val="1"/>
      </w:pPr>
      <w:r>
        <w:t>1. Общие положения</w:t>
      </w:r>
    </w:p>
    <w:p w:rsidR="00062B7D" w:rsidRDefault="00062B7D">
      <w:pPr>
        <w:pStyle w:val="ConsPlusNormal"/>
        <w:jc w:val="both"/>
      </w:pPr>
    </w:p>
    <w:p w:rsidR="00062B7D" w:rsidRDefault="00062B7D">
      <w:pPr>
        <w:pStyle w:val="ConsPlusTitle"/>
        <w:jc w:val="center"/>
        <w:outlineLvl w:val="2"/>
      </w:pPr>
      <w:r>
        <w:t>1.1. Предмет регулирования административного регламента</w:t>
      </w:r>
    </w:p>
    <w:p w:rsidR="00062B7D" w:rsidRDefault="00062B7D">
      <w:pPr>
        <w:pStyle w:val="ConsPlusNormal"/>
        <w:jc w:val="both"/>
      </w:pPr>
    </w:p>
    <w:p w:rsidR="00062B7D" w:rsidRDefault="00062B7D">
      <w:pPr>
        <w:pStyle w:val="ConsPlusNormal"/>
        <w:ind w:firstLine="540"/>
        <w:jc w:val="both"/>
      </w:pPr>
      <w:r>
        <w:t>1.1.1. Настоящий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062B7D" w:rsidRDefault="00062B7D">
      <w:pPr>
        <w:pStyle w:val="ConsPlusNormal"/>
        <w:spacing w:before="220"/>
        <w:ind w:firstLine="540"/>
        <w:jc w:val="both"/>
      </w:pPr>
      <w:r>
        <w:t>1.1.2. Регламент регулирует порядок выдачи разрешения на использование земель или земельного участка, находящихся в собственности муниципального образования город Мурманск или государственная собственность на которые не разграничена, на территории муниципального образования город Мурманск при обращении за получением:</w:t>
      </w:r>
    </w:p>
    <w:p w:rsidR="00062B7D" w:rsidRDefault="00062B7D">
      <w:pPr>
        <w:pStyle w:val="ConsPlusNormal"/>
        <w:spacing w:before="220"/>
        <w:ind w:firstLine="540"/>
        <w:jc w:val="both"/>
      </w:pPr>
      <w:r>
        <w:t xml:space="preserve">- разрешения на размещение объектов, утвержденных </w:t>
      </w:r>
      <w:hyperlink r:id="rId41">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разрешение на размещение объекта);</w:t>
      </w:r>
    </w:p>
    <w:p w:rsidR="00062B7D" w:rsidRDefault="00062B7D">
      <w:pPr>
        <w:pStyle w:val="ConsPlusNormal"/>
        <w:spacing w:before="220"/>
        <w:ind w:firstLine="540"/>
        <w:jc w:val="both"/>
      </w:pPr>
      <w:r>
        <w:t>- разрешения на использование земель, земельных участков (далее - разрешение на использование) в случаях:</w:t>
      </w:r>
    </w:p>
    <w:p w:rsidR="00062B7D" w:rsidRDefault="00062B7D">
      <w:pPr>
        <w:pStyle w:val="ConsPlusNormal"/>
        <w:spacing w:before="220"/>
        <w:ind w:firstLine="540"/>
        <w:jc w:val="both"/>
      </w:pPr>
      <w:bookmarkStart w:id="2" w:name="P79"/>
      <w:bookmarkEnd w:id="2"/>
      <w:r>
        <w:t>1) проведения инженерных изысканий;</w:t>
      </w:r>
    </w:p>
    <w:p w:rsidR="00062B7D" w:rsidRDefault="00062B7D">
      <w:pPr>
        <w:pStyle w:val="ConsPlusNormal"/>
        <w:spacing w:before="220"/>
        <w:ind w:firstLine="540"/>
        <w:jc w:val="both"/>
      </w:pPr>
      <w:r>
        <w:t>2) капитального или текущего ремонта линейного объекта;</w:t>
      </w:r>
    </w:p>
    <w:p w:rsidR="00062B7D" w:rsidRDefault="00062B7D">
      <w:pPr>
        <w:pStyle w:val="ConsPlusNormal"/>
        <w:spacing w:before="220"/>
        <w:ind w:firstLine="540"/>
        <w:jc w:val="both"/>
      </w:pPr>
      <w:r>
        <w:t>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62B7D" w:rsidRDefault="00062B7D">
      <w:pPr>
        <w:pStyle w:val="ConsPlusNormal"/>
        <w:spacing w:before="220"/>
        <w:ind w:firstLine="540"/>
        <w:jc w:val="both"/>
      </w:pPr>
      <w:bookmarkStart w:id="3" w:name="P82"/>
      <w:bookmarkEnd w:id="3"/>
      <w:r>
        <w:t>4) возведения некапитальных строений, сооружений, предназначенных для осуществления товарной аквакультуры (товарного рыбоводства);</w:t>
      </w:r>
    </w:p>
    <w:p w:rsidR="00062B7D" w:rsidRDefault="00062B7D">
      <w:pPr>
        <w:pStyle w:val="ConsPlusNormal"/>
        <w:spacing w:before="220"/>
        <w:ind w:firstLine="540"/>
        <w:jc w:val="both"/>
      </w:pPr>
      <w:r>
        <w:t xml:space="preserve">- разрешения на использование земель, земельных участков для возведения гражданами </w:t>
      </w:r>
      <w:r>
        <w:lastRenderedPageBreak/>
        <w:t>гаражей, являющихся некапитальными сооружениями, либо для стоянки технических или других средств передвижения инвалидов вблизи их места жительства (далее - Разрешение).</w:t>
      </w:r>
    </w:p>
    <w:p w:rsidR="00062B7D" w:rsidRDefault="00062B7D">
      <w:pPr>
        <w:pStyle w:val="ConsPlusNormal"/>
        <w:jc w:val="both"/>
      </w:pPr>
      <w:r>
        <w:t xml:space="preserve">(абзац введен </w:t>
      </w:r>
      <w:hyperlink r:id="rId42">
        <w:r>
          <w:rPr>
            <w:color w:val="0000FF"/>
          </w:rPr>
          <w:t>постановлением</w:t>
        </w:r>
      </w:hyperlink>
      <w:r>
        <w:t xml:space="preserve"> администрации города Мурманска от 02.04.2024 N 1260)</w:t>
      </w:r>
    </w:p>
    <w:p w:rsidR="00062B7D" w:rsidRDefault="00062B7D">
      <w:pPr>
        <w:pStyle w:val="ConsPlusNormal"/>
        <w:spacing w:before="220"/>
        <w:ind w:firstLine="540"/>
        <w:jc w:val="both"/>
      </w:pPr>
      <w:r>
        <w:t xml:space="preserve">1.1.3. Порядок и условия размещения объектов, указанных в </w:t>
      </w:r>
      <w:hyperlink r:id="rId43">
        <w:r>
          <w:rPr>
            <w:color w:val="0000FF"/>
          </w:rPr>
          <w:t>перечне</w:t>
        </w:r>
      </w:hyperlink>
      <w:r>
        <w:t xml:space="preserve">, утвержденном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определены </w:t>
      </w:r>
      <w:hyperlink r:id="rId44">
        <w:r>
          <w:rPr>
            <w:color w:val="0000FF"/>
          </w:rPr>
          <w:t>постановлением</w:t>
        </w:r>
      </w:hyperlink>
      <w:r>
        <w:t xml:space="preserve"> Правительства Мурманской области от 14.04.2016 N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w:t>
      </w:r>
    </w:p>
    <w:p w:rsidR="00062B7D" w:rsidRDefault="00062B7D">
      <w:pPr>
        <w:pStyle w:val="ConsPlusNormal"/>
        <w:spacing w:before="220"/>
        <w:ind w:firstLine="540"/>
        <w:jc w:val="both"/>
      </w:pPr>
      <w:r>
        <w:t xml:space="preserve">1.1.4. Разрешения на использование выдаются в порядке, установленном </w:t>
      </w:r>
      <w:hyperlink r:id="rId45">
        <w:r>
          <w:rPr>
            <w:color w:val="0000FF"/>
          </w:rPr>
          <w:t>постановлением</w:t>
        </w:r>
      </w:hyperlink>
      <w: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062B7D" w:rsidRDefault="00062B7D">
      <w:pPr>
        <w:pStyle w:val="ConsPlusNormal"/>
        <w:spacing w:before="220"/>
        <w:ind w:firstLine="540"/>
        <w:jc w:val="both"/>
      </w:pPr>
      <w:r>
        <w:t xml:space="preserve">1.1.5. Разрешения выдаются в </w:t>
      </w:r>
      <w:hyperlink r:id="rId46">
        <w:r>
          <w:rPr>
            <w:color w:val="0000FF"/>
          </w:rPr>
          <w:t>порядке</w:t>
        </w:r>
      </w:hyperlink>
      <w:r>
        <w:t>, установленном постановлением Правительства Мурманской области от 02.09.2021 N 624-ПП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(далее - Порядок N 624-ПП).</w:t>
      </w:r>
    </w:p>
    <w:p w:rsidR="00062B7D" w:rsidRDefault="00062B7D">
      <w:pPr>
        <w:pStyle w:val="ConsPlusNormal"/>
        <w:jc w:val="both"/>
      </w:pPr>
      <w:r>
        <w:t xml:space="preserve">п. 1.1.5 введен </w:t>
      </w:r>
      <w:hyperlink r:id="rId47">
        <w:r>
          <w:rPr>
            <w:color w:val="0000FF"/>
          </w:rPr>
          <w:t>постановлением</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1.2. Описание заявителей</w:t>
      </w:r>
    </w:p>
    <w:p w:rsidR="00062B7D" w:rsidRDefault="00062B7D">
      <w:pPr>
        <w:pStyle w:val="ConsPlusNormal"/>
        <w:jc w:val="both"/>
      </w:pPr>
    </w:p>
    <w:p w:rsidR="00062B7D" w:rsidRDefault="00062B7D">
      <w:pPr>
        <w:pStyle w:val="ConsPlusNormal"/>
        <w:ind w:firstLine="540"/>
        <w:jc w:val="both"/>
      </w:pPr>
      <w:r>
        <w:t>1.2.1. Получателями муниципальной услуги являются физические, юридические лица (далее - заявитель).</w:t>
      </w:r>
    </w:p>
    <w:p w:rsidR="00062B7D" w:rsidRDefault="00062B7D">
      <w:pPr>
        <w:pStyle w:val="ConsPlusNormal"/>
        <w:spacing w:before="220"/>
        <w:ind w:firstLine="540"/>
        <w:jc w:val="both"/>
      </w:pPr>
      <w:r>
        <w:t>1.2.2. 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
    <w:p w:rsidR="00062B7D" w:rsidRDefault="00062B7D">
      <w:pPr>
        <w:pStyle w:val="ConsPlusNormal"/>
        <w:jc w:val="both"/>
      </w:pPr>
    </w:p>
    <w:p w:rsidR="00062B7D" w:rsidRDefault="00062B7D">
      <w:pPr>
        <w:pStyle w:val="ConsPlusTitle"/>
        <w:jc w:val="center"/>
        <w:outlineLvl w:val="2"/>
      </w:pPr>
      <w:r>
        <w:t>1.3. Требования к порядку информирования о порядке</w:t>
      </w:r>
    </w:p>
    <w:p w:rsidR="00062B7D" w:rsidRDefault="00062B7D">
      <w:pPr>
        <w:pStyle w:val="ConsPlusTitle"/>
        <w:jc w:val="center"/>
      </w:pPr>
      <w:r>
        <w:t>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062B7D" w:rsidRDefault="00062B7D">
      <w:pPr>
        <w:pStyle w:val="ConsPlusNormal"/>
        <w:spacing w:before="220"/>
        <w:ind w:firstLine="540"/>
        <w:jc w:val="both"/>
      </w:pPr>
      <w:r>
        <w:t>Основными требованиями к информированию заинтересованных лиц являются:</w:t>
      </w:r>
    </w:p>
    <w:p w:rsidR="00062B7D" w:rsidRDefault="00062B7D">
      <w:pPr>
        <w:pStyle w:val="ConsPlusNormal"/>
        <w:spacing w:before="220"/>
        <w:ind w:firstLine="540"/>
        <w:jc w:val="both"/>
      </w:pPr>
      <w:r>
        <w:t>- достоверность и полнота информирования;</w:t>
      </w:r>
    </w:p>
    <w:p w:rsidR="00062B7D" w:rsidRDefault="00062B7D">
      <w:pPr>
        <w:pStyle w:val="ConsPlusNormal"/>
        <w:spacing w:before="220"/>
        <w:ind w:firstLine="540"/>
        <w:jc w:val="both"/>
      </w:pPr>
      <w:r>
        <w:t>- четкость в изложении информации;</w:t>
      </w:r>
    </w:p>
    <w:p w:rsidR="00062B7D" w:rsidRDefault="00062B7D">
      <w:pPr>
        <w:pStyle w:val="ConsPlusNormal"/>
        <w:spacing w:before="220"/>
        <w:ind w:firstLine="540"/>
        <w:jc w:val="both"/>
      </w:pPr>
      <w:r>
        <w:t>- удобство и доступность получения информации;</w:t>
      </w:r>
    </w:p>
    <w:p w:rsidR="00062B7D" w:rsidRDefault="00062B7D">
      <w:pPr>
        <w:pStyle w:val="ConsPlusNormal"/>
        <w:spacing w:before="220"/>
        <w:ind w:firstLine="540"/>
        <w:jc w:val="both"/>
      </w:pPr>
      <w:r>
        <w:t>- оперативность предоставления информации.</w:t>
      </w:r>
    </w:p>
    <w:p w:rsidR="00062B7D" w:rsidRDefault="00062B7D">
      <w:pPr>
        <w:pStyle w:val="ConsPlusNormal"/>
        <w:spacing w:before="220"/>
        <w:ind w:firstLine="540"/>
        <w:jc w:val="both"/>
      </w:pPr>
      <w:r>
        <w:t xml:space="preserve">1.3.2. Информирование о порядке и ходе предоставления муниципальной услуги осуществляют специалисты отдела земельных отношений (далее - Отдел) комитета </w:t>
      </w:r>
      <w:r>
        <w:lastRenderedPageBreak/>
        <w:t>территориального развития и строительства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062B7D" w:rsidRDefault="00062B7D">
      <w:pPr>
        <w:pStyle w:val="ConsPlusNormal"/>
        <w:jc w:val="both"/>
      </w:pPr>
      <w:r>
        <w:t xml:space="preserve">(в ред. </w:t>
      </w:r>
      <w:hyperlink r:id="rId48">
        <w:r>
          <w:rPr>
            <w:color w:val="0000FF"/>
          </w:rPr>
          <w:t>постановления</w:t>
        </w:r>
      </w:hyperlink>
      <w:r>
        <w:t xml:space="preserve"> администрации города Мурманска от 09.06.2023 N 2132)</w:t>
      </w:r>
    </w:p>
    <w:p w:rsidR="00062B7D" w:rsidRDefault="00062B7D">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062B7D" w:rsidRDefault="00062B7D">
      <w:pPr>
        <w:pStyle w:val="ConsPlusNormal"/>
        <w:spacing w:before="220"/>
        <w:ind w:firstLine="540"/>
        <w:jc w:val="both"/>
      </w:pPr>
      <w:r>
        <w:t xml:space="preserve">- на официальном сайте администрации города Мурманска в сети Интернет: </w:t>
      </w:r>
      <w:hyperlink r:id="rId49">
        <w:r>
          <w:rPr>
            <w:color w:val="0000FF"/>
          </w:rPr>
          <w:t>www.citymurmansk.ru</w:t>
        </w:r>
      </w:hyperlink>
      <w:r>
        <w:t>;</w:t>
      </w:r>
    </w:p>
    <w:p w:rsidR="00062B7D" w:rsidRDefault="00062B7D">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062B7D" w:rsidRDefault="00062B7D">
      <w:pPr>
        <w:pStyle w:val="ConsPlusNormal"/>
        <w:spacing w:before="220"/>
        <w:ind w:firstLine="540"/>
        <w:jc w:val="both"/>
      </w:pPr>
      <w:r>
        <w:t xml:space="preserve">- на Едином портале государственных и муниципальных услуг (функций): </w:t>
      </w:r>
      <w:hyperlink r:id="rId50">
        <w:r>
          <w:rPr>
            <w:color w:val="0000FF"/>
          </w:rPr>
          <w:t>www.gosuslugi.ru</w:t>
        </w:r>
      </w:hyperlink>
      <w:r>
        <w:t xml:space="preserve"> (далее - Единый портал);</w:t>
      </w:r>
    </w:p>
    <w:p w:rsidR="00062B7D" w:rsidRDefault="00062B7D">
      <w:pPr>
        <w:pStyle w:val="ConsPlusNormal"/>
        <w:spacing w:before="220"/>
        <w:ind w:firstLine="540"/>
        <w:jc w:val="both"/>
      </w:pPr>
      <w:r>
        <w:t>- на официальном сайте ГОБУ "МФЦ МО";</w:t>
      </w:r>
    </w:p>
    <w:p w:rsidR="00062B7D" w:rsidRDefault="00062B7D">
      <w:pPr>
        <w:pStyle w:val="ConsPlusNormal"/>
        <w:spacing w:before="220"/>
        <w:ind w:firstLine="540"/>
        <w:jc w:val="both"/>
      </w:pPr>
      <w:r>
        <w:t>- на информационных стендах, расположенных в помещениях Комитета, отделений ГОБУ "МФЦ МО".</w:t>
      </w:r>
    </w:p>
    <w:p w:rsidR="00062B7D" w:rsidRDefault="00062B7D">
      <w:pPr>
        <w:pStyle w:val="ConsPlusNormal"/>
        <w:spacing w:before="220"/>
        <w:ind w:firstLine="540"/>
        <w:jc w:val="both"/>
      </w:pPr>
      <w:r>
        <w:t>1.3.4. На Едином портале размещается следующая информация:</w:t>
      </w:r>
    </w:p>
    <w:p w:rsidR="00062B7D" w:rsidRDefault="00062B7D">
      <w:pPr>
        <w:pStyle w:val="ConsPlusNormal"/>
        <w:spacing w:before="220"/>
        <w:ind w:firstLine="540"/>
        <w:jc w:val="both"/>
      </w:pPr>
      <w:r>
        <w:t>1) способы предоставления муниципальной услуги;</w:t>
      </w:r>
    </w:p>
    <w:p w:rsidR="00062B7D" w:rsidRDefault="00062B7D">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062B7D" w:rsidRDefault="00062B7D">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62B7D" w:rsidRDefault="00062B7D">
      <w:pPr>
        <w:pStyle w:val="ConsPlusNormal"/>
        <w:spacing w:before="220"/>
        <w:ind w:firstLine="540"/>
        <w:jc w:val="both"/>
      </w:pPr>
      <w:r>
        <w:t>4) категория заявителей, которым предоставляется муниципальная услуга;</w:t>
      </w:r>
    </w:p>
    <w:p w:rsidR="00062B7D" w:rsidRDefault="00062B7D">
      <w:pPr>
        <w:pStyle w:val="ConsPlusNormal"/>
        <w:spacing w:before="220"/>
        <w:ind w:firstLine="540"/>
        <w:jc w:val="both"/>
      </w:pPr>
      <w:r>
        <w:t>5) срок предоставления муниципальной услуги;</w:t>
      </w:r>
    </w:p>
    <w:p w:rsidR="00062B7D" w:rsidRDefault="00062B7D">
      <w:pPr>
        <w:pStyle w:val="ConsPlusNormal"/>
        <w:spacing w:before="220"/>
        <w:ind w:firstLine="540"/>
        <w:jc w:val="both"/>
      </w:pPr>
      <w:r>
        <w:t>6) описание результата предоставления муниципальной услуги;</w:t>
      </w:r>
    </w:p>
    <w:p w:rsidR="00062B7D" w:rsidRDefault="00062B7D">
      <w:pPr>
        <w:pStyle w:val="ConsPlusNormal"/>
        <w:spacing w:before="220"/>
        <w:ind w:firstLine="540"/>
        <w:jc w:val="both"/>
      </w:pPr>
      <w:r>
        <w:t>7) сведения о возмездности (безвозмездности) предоставления муниципальной услуги;</w:t>
      </w:r>
    </w:p>
    <w:p w:rsidR="00062B7D" w:rsidRDefault="00062B7D">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062B7D" w:rsidRDefault="00062B7D">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2B7D" w:rsidRDefault="00062B7D">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062B7D" w:rsidRDefault="00062B7D">
      <w:pPr>
        <w:pStyle w:val="ConsPlusNormal"/>
        <w:spacing w:before="220"/>
        <w:ind w:firstLine="540"/>
        <w:jc w:val="both"/>
      </w:pPr>
      <w:r>
        <w:t>1.3.5. 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062B7D" w:rsidRDefault="00062B7D">
      <w:pPr>
        <w:pStyle w:val="ConsPlusNormal"/>
        <w:spacing w:before="220"/>
        <w:ind w:firstLine="540"/>
        <w:jc w:val="both"/>
      </w:pPr>
      <w:r>
        <w:t xml:space="preserve">1.3.6. Доступ к информации о сроках и порядке предоставления муниципальной услуги </w:t>
      </w:r>
      <w:r>
        <w:lastRenderedPageBreak/>
        <w:t>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(представителем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2B7D" w:rsidRDefault="00062B7D">
      <w:pPr>
        <w:pStyle w:val="ConsPlusNormal"/>
        <w:spacing w:before="220"/>
        <w:ind w:firstLine="540"/>
        <w:jc w:val="both"/>
      </w:pPr>
      <w:r>
        <w:t>1.3.7. Индивидуальное информирование заявителей о муниципальной услуге осуществляется:</w:t>
      </w:r>
    </w:p>
    <w:p w:rsidR="00062B7D" w:rsidRDefault="00062B7D">
      <w:pPr>
        <w:pStyle w:val="ConsPlusNormal"/>
        <w:spacing w:before="220"/>
        <w:ind w:firstLine="540"/>
        <w:jc w:val="both"/>
      </w:pPr>
      <w:r>
        <w:t>- в устной форме лично или по телефону;</w:t>
      </w:r>
    </w:p>
    <w:p w:rsidR="00062B7D" w:rsidRDefault="00062B7D">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062B7D" w:rsidRDefault="00062B7D">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062B7D" w:rsidRDefault="00062B7D">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062B7D" w:rsidRDefault="00062B7D">
      <w:pPr>
        <w:pStyle w:val="ConsPlusNormal"/>
        <w:spacing w:before="220"/>
        <w:ind w:firstLine="540"/>
        <w:jc w:val="both"/>
      </w:pPr>
      <w:r>
        <w:t>- о сроках принятия решения о предоставлении муниципальной услуги;</w:t>
      </w:r>
    </w:p>
    <w:p w:rsidR="00062B7D" w:rsidRDefault="00062B7D">
      <w:pPr>
        <w:pStyle w:val="ConsPlusNormal"/>
        <w:spacing w:before="220"/>
        <w:ind w:firstLine="540"/>
        <w:jc w:val="both"/>
      </w:pPr>
      <w:r>
        <w:t>- об основаниях и условиях предоставления муниципальной услуги;</w:t>
      </w:r>
    </w:p>
    <w:p w:rsidR="00062B7D" w:rsidRDefault="00062B7D">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062B7D" w:rsidRDefault="00062B7D">
      <w:pPr>
        <w:pStyle w:val="ConsPlusNormal"/>
        <w:spacing w:before="220"/>
        <w:ind w:firstLine="540"/>
        <w:jc w:val="both"/>
      </w:pPr>
      <w:r>
        <w:t>- об основаниях для отказа в предоставлении муниципальной услуги;</w:t>
      </w:r>
    </w:p>
    <w:p w:rsidR="00062B7D" w:rsidRDefault="00062B7D">
      <w:pPr>
        <w:pStyle w:val="ConsPlusNormal"/>
        <w:spacing w:before="220"/>
        <w:ind w:firstLine="540"/>
        <w:jc w:val="both"/>
      </w:pPr>
      <w:r>
        <w:t>- о порядке получения консультаций по вопросам предоставления муниципальной услуги;</w:t>
      </w:r>
    </w:p>
    <w:p w:rsidR="00062B7D" w:rsidRDefault="00062B7D">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062B7D" w:rsidRDefault="00062B7D">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062B7D" w:rsidRDefault="00062B7D">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062B7D" w:rsidRDefault="00062B7D">
      <w:pPr>
        <w:pStyle w:val="ConsPlusNormal"/>
        <w:spacing w:before="220"/>
        <w:ind w:firstLine="540"/>
        <w:jc w:val="both"/>
      </w:pPr>
      <w:r>
        <w:t>а) предложить заявителю обратиться за необходимой информацией в письменном виде;</w:t>
      </w:r>
    </w:p>
    <w:p w:rsidR="00062B7D" w:rsidRDefault="00062B7D">
      <w:pPr>
        <w:pStyle w:val="ConsPlusNormal"/>
        <w:spacing w:before="220"/>
        <w:ind w:firstLine="540"/>
        <w:jc w:val="both"/>
      </w:pPr>
      <w:r>
        <w:t>б) согласовать с заявителем другое время для проведения устного информирования.</w:t>
      </w:r>
    </w:p>
    <w:p w:rsidR="00062B7D" w:rsidRDefault="00062B7D">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062B7D" w:rsidRDefault="00062B7D">
      <w:pPr>
        <w:pStyle w:val="ConsPlusNormal"/>
        <w:spacing w:before="220"/>
        <w:ind w:firstLine="540"/>
        <w:jc w:val="both"/>
      </w:pPr>
      <w:r>
        <w:t xml:space="preserve">1.3.11. Заявителям предоставляется возможность осуществить предварительную запись на </w:t>
      </w:r>
      <w:r>
        <w:lastRenderedPageBreak/>
        <w:t>прием по телефону, с использованием электронной почты либо при личном обращении в ГОБУ "МФЦ МО".</w:t>
      </w:r>
    </w:p>
    <w:p w:rsidR="00062B7D" w:rsidRDefault="00062B7D">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062B7D" w:rsidRDefault="00062B7D">
      <w:pPr>
        <w:pStyle w:val="ConsPlusNormal"/>
        <w:spacing w:before="220"/>
        <w:ind w:firstLine="540"/>
        <w:jc w:val="both"/>
      </w:pPr>
      <w:bookmarkStart w:id="4" w:name="P143"/>
      <w:bookmarkEnd w:id="4"/>
      <w:r>
        <w:t>1.3.13. На информационных стендах размещается следующая информация:</w:t>
      </w:r>
    </w:p>
    <w:p w:rsidR="00062B7D" w:rsidRDefault="00062B7D">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062B7D" w:rsidRDefault="00062B7D">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062B7D" w:rsidRDefault="00062B7D">
      <w:pPr>
        <w:pStyle w:val="ConsPlusNormal"/>
        <w:spacing w:before="220"/>
        <w:ind w:firstLine="540"/>
        <w:jc w:val="both"/>
      </w:pPr>
      <w:r>
        <w:t>- адрес ГОБУ "МФЦ МО", его отделений, их контактные телефоны, график работы;</w:t>
      </w:r>
    </w:p>
    <w:p w:rsidR="00062B7D" w:rsidRDefault="00062B7D">
      <w:pPr>
        <w:pStyle w:val="ConsPlusNormal"/>
        <w:spacing w:before="220"/>
        <w:ind w:firstLine="540"/>
        <w:jc w:val="both"/>
      </w:pPr>
      <w:r>
        <w:t>- образцы оформления заявлений;</w:t>
      </w:r>
    </w:p>
    <w:p w:rsidR="00062B7D" w:rsidRDefault="00062B7D">
      <w:pPr>
        <w:pStyle w:val="ConsPlusNormal"/>
        <w:spacing w:before="220"/>
        <w:ind w:firstLine="540"/>
        <w:jc w:val="both"/>
      </w:pPr>
      <w:r>
        <w:t>- перечень документов, необходимых для предоставления муниципальной услуги;</w:t>
      </w:r>
    </w:p>
    <w:p w:rsidR="00062B7D" w:rsidRDefault="00062B7D">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062B7D" w:rsidRDefault="00062B7D">
      <w:pPr>
        <w:pStyle w:val="ConsPlusNormal"/>
        <w:spacing w:before="220"/>
        <w:ind w:firstLine="540"/>
        <w:jc w:val="both"/>
      </w:pPr>
      <w:r>
        <w:t>- перечень оснований для отказа в предоставлении муниципальной услуги;</w:t>
      </w:r>
    </w:p>
    <w:p w:rsidR="00062B7D" w:rsidRDefault="00062B7D">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062B7D" w:rsidRDefault="00062B7D">
      <w:pPr>
        <w:pStyle w:val="ConsPlusNormal"/>
        <w:jc w:val="both"/>
      </w:pPr>
    </w:p>
    <w:p w:rsidR="00062B7D" w:rsidRDefault="00062B7D">
      <w:pPr>
        <w:pStyle w:val="ConsPlusTitle"/>
        <w:jc w:val="center"/>
        <w:outlineLvl w:val="1"/>
      </w:pPr>
      <w:r>
        <w:t>2. Стандарт предоставления муниципальной услуги</w:t>
      </w:r>
    </w:p>
    <w:p w:rsidR="00062B7D" w:rsidRDefault="00062B7D">
      <w:pPr>
        <w:pStyle w:val="ConsPlusNormal"/>
        <w:jc w:val="both"/>
      </w:pPr>
    </w:p>
    <w:p w:rsidR="00062B7D" w:rsidRDefault="00062B7D">
      <w:pPr>
        <w:pStyle w:val="ConsPlusTitle"/>
        <w:jc w:val="center"/>
        <w:outlineLvl w:val="2"/>
      </w:pPr>
      <w:r>
        <w:t>2.1. Наименование муниципальной услуги</w:t>
      </w:r>
    </w:p>
    <w:p w:rsidR="00062B7D" w:rsidRDefault="00062B7D">
      <w:pPr>
        <w:pStyle w:val="ConsPlusNormal"/>
        <w:jc w:val="both"/>
      </w:pPr>
    </w:p>
    <w:p w:rsidR="00062B7D" w:rsidRDefault="00062B7D">
      <w:pPr>
        <w:pStyle w:val="ConsPlusNormal"/>
        <w:ind w:firstLine="540"/>
        <w:jc w:val="both"/>
      </w:pPr>
      <w:r>
        <w:t>Муниципальная услуга -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62B7D" w:rsidRDefault="00062B7D">
      <w:pPr>
        <w:pStyle w:val="ConsPlusNormal"/>
        <w:jc w:val="both"/>
      </w:pPr>
    </w:p>
    <w:p w:rsidR="00062B7D" w:rsidRDefault="00062B7D">
      <w:pPr>
        <w:pStyle w:val="ConsPlusTitle"/>
        <w:jc w:val="center"/>
        <w:outlineLvl w:val="2"/>
      </w:pPr>
      <w:r>
        <w:t>2.2. Наименование структурного подразделения администрации</w:t>
      </w:r>
    </w:p>
    <w:p w:rsidR="00062B7D" w:rsidRDefault="00062B7D">
      <w:pPr>
        <w:pStyle w:val="ConsPlusTitle"/>
        <w:jc w:val="center"/>
      </w:pPr>
      <w:r>
        <w:t>города Мурманска, предоставляющего муниципальную услугу</w:t>
      </w:r>
    </w:p>
    <w:p w:rsidR="00062B7D" w:rsidRDefault="00062B7D">
      <w:pPr>
        <w:pStyle w:val="ConsPlusNormal"/>
        <w:jc w:val="both"/>
      </w:pPr>
    </w:p>
    <w:p w:rsidR="00062B7D" w:rsidRDefault="00062B7D">
      <w:pPr>
        <w:pStyle w:val="ConsPlusNormal"/>
        <w:ind w:firstLine="540"/>
        <w:jc w:val="both"/>
      </w:pPr>
      <w:r>
        <w:t>2.2.1. 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w:t>
      </w:r>
    </w:p>
    <w:p w:rsidR="00062B7D" w:rsidRDefault="00062B7D">
      <w:pPr>
        <w:pStyle w:val="ConsPlusNormal"/>
        <w:spacing w:before="220"/>
        <w:ind w:firstLine="540"/>
        <w:jc w:val="both"/>
      </w:pPr>
      <w:bookmarkStart w:id="5" w:name="P163"/>
      <w:bookmarkEnd w:id="5"/>
      <w:r>
        <w:t>2.2.2. При предоставлении муниципальной услуги Комитет осуществляет взаимодействие с:</w:t>
      </w:r>
    </w:p>
    <w:p w:rsidR="00062B7D" w:rsidRDefault="00062B7D">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062B7D" w:rsidRDefault="00062B7D">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юридических лиц (далее - ЕГРЮЛ) о юридическом лице, являющемся заявителем;</w:t>
      </w:r>
    </w:p>
    <w:p w:rsidR="00062B7D" w:rsidRDefault="00062B7D">
      <w:pPr>
        <w:pStyle w:val="ConsPlusNormal"/>
        <w:jc w:val="both"/>
      </w:pPr>
      <w:r>
        <w:t xml:space="preserve">(в ред. </w:t>
      </w:r>
      <w:hyperlink r:id="rId51">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lastRenderedPageBreak/>
        <w:t>- Министерством имущественных отношений Мурманской области в части получения документов (сведений, содержащихся в них):</w:t>
      </w:r>
    </w:p>
    <w:p w:rsidR="00062B7D" w:rsidRDefault="00062B7D">
      <w:pPr>
        <w:pStyle w:val="ConsPlusNormal"/>
        <w:spacing w:before="220"/>
        <w:ind w:firstLine="540"/>
        <w:jc w:val="both"/>
      </w:pPr>
      <w:r>
        <w:t>а) о наличии на дату поступления заявления в Комитет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собственности, наличии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w:t>
      </w:r>
    </w:p>
    <w:p w:rsidR="00062B7D" w:rsidRDefault="00062B7D">
      <w:pPr>
        <w:pStyle w:val="ConsPlusNormal"/>
        <w:spacing w:before="220"/>
        <w:ind w:firstLine="540"/>
        <w:jc w:val="both"/>
      </w:pPr>
      <w:r>
        <w:t>б)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Министерством имущественных отношений Мурманской области;</w:t>
      </w:r>
    </w:p>
    <w:p w:rsidR="00062B7D" w:rsidRDefault="00062B7D">
      <w:pPr>
        <w:pStyle w:val="ConsPlusNormal"/>
        <w:spacing w:before="220"/>
        <w:ind w:firstLine="540"/>
        <w:jc w:val="both"/>
      </w:pPr>
      <w:r>
        <w:t>- Министерством природных ресурсов и экологии Мурманской области в части получения документов и информации о выданных лицензиях на пользование недрами, сроках их действия;</w:t>
      </w:r>
    </w:p>
    <w:p w:rsidR="00062B7D" w:rsidRDefault="00062B7D">
      <w:pPr>
        <w:pStyle w:val="ConsPlusNormal"/>
        <w:spacing w:before="220"/>
        <w:ind w:firstLine="540"/>
        <w:jc w:val="both"/>
      </w:pPr>
      <w:r>
        <w:t xml:space="preserve">- комитетом имущественных отношений города Мурманска в части получения документов (сведений, содержащихся в них) о наличии на дату поступления заявления в Комитет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наличии решения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 в соответствии с </w:t>
      </w:r>
      <w:hyperlink r:id="rId52">
        <w:r>
          <w:rPr>
            <w:color w:val="0000FF"/>
          </w:rPr>
          <w:t>пунктом 2 статьи 2</w:t>
        </w:r>
      </w:hyperlink>
      <w:r>
        <w:t xml:space="preserve"> Закона Мурманской области от 27.12.2019 N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 (далее - Закон N 2459-01-ЗМО);</w:t>
      </w:r>
    </w:p>
    <w:p w:rsidR="00062B7D" w:rsidRDefault="00062B7D">
      <w:pPr>
        <w:pStyle w:val="ConsPlusNormal"/>
        <w:spacing w:before="220"/>
        <w:ind w:firstLine="540"/>
        <w:jc w:val="both"/>
      </w:pPr>
      <w:r>
        <w:t>- Североморским территориальным управлением Федерального агентства по рыболовству в части получения сведений о сроках действия договора пользования рыбоводным участком;</w:t>
      </w:r>
    </w:p>
    <w:p w:rsidR="00062B7D" w:rsidRDefault="00062B7D">
      <w:pPr>
        <w:pStyle w:val="ConsPlusNormal"/>
        <w:spacing w:before="220"/>
        <w:ind w:firstLine="540"/>
        <w:jc w:val="both"/>
      </w:pPr>
      <w:r>
        <w:t>- Фондом пенсионного и социального страхования Российской Федерации, являющимся оператором федеральной государственной информационной системы "Федеральный реестр инвалидов", в части получения сведений, подтверждающих факт установления инвалидности.</w:t>
      </w:r>
    </w:p>
    <w:p w:rsidR="00062B7D" w:rsidRDefault="00062B7D">
      <w:pPr>
        <w:pStyle w:val="ConsPlusNormal"/>
        <w:jc w:val="both"/>
      </w:pPr>
      <w:r>
        <w:t xml:space="preserve">(абзац введен </w:t>
      </w:r>
      <w:hyperlink r:id="rId53">
        <w:r>
          <w:rPr>
            <w:color w:val="0000FF"/>
          </w:rPr>
          <w:t>постановлением</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2.3. Результат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bookmarkStart w:id="6" w:name="P178"/>
      <w:bookmarkEnd w:id="6"/>
      <w:r>
        <w:t>2.3.1. Результатом предоставления муниципальной услуги является выдача (направление) заявителю:</w:t>
      </w:r>
    </w:p>
    <w:p w:rsidR="00062B7D" w:rsidRDefault="00062B7D">
      <w:pPr>
        <w:pStyle w:val="ConsPlusNormal"/>
        <w:spacing w:before="220"/>
        <w:ind w:firstLine="540"/>
        <w:jc w:val="both"/>
      </w:pPr>
      <w:bookmarkStart w:id="7" w:name="P179"/>
      <w:bookmarkEnd w:id="7"/>
      <w:r>
        <w:t xml:space="preserve">а) </w:t>
      </w:r>
      <w:hyperlink r:id="rId54">
        <w:r>
          <w:rPr>
            <w:color w:val="0000FF"/>
          </w:rPr>
          <w:t>разрешения</w:t>
        </w:r>
      </w:hyperlink>
      <w:r>
        <w:t xml:space="preserve"> на размещение объекта по форме согласно приложению к Порядку и условиям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утвержденным постановлением Правительства Мурманской области от 14.04.2016 N 160-ПП;</w:t>
      </w:r>
    </w:p>
    <w:p w:rsidR="00062B7D" w:rsidRDefault="00062B7D">
      <w:pPr>
        <w:pStyle w:val="ConsPlusNormal"/>
        <w:spacing w:before="220"/>
        <w:ind w:firstLine="540"/>
        <w:jc w:val="both"/>
      </w:pPr>
      <w:bookmarkStart w:id="8" w:name="P180"/>
      <w:bookmarkEnd w:id="8"/>
      <w:r>
        <w:t xml:space="preserve">б) </w:t>
      </w:r>
      <w:hyperlink w:anchor="P697">
        <w:r>
          <w:rPr>
            <w:color w:val="0000FF"/>
          </w:rPr>
          <w:t>уведомления</w:t>
        </w:r>
      </w:hyperlink>
      <w:r>
        <w:t xml:space="preserve"> об отказе в выдаче разрешения на размещение объекта согласно </w:t>
      </w:r>
      <w:r>
        <w:lastRenderedPageBreak/>
        <w:t>приложению N 1 к настоящему Регламенту;</w:t>
      </w:r>
    </w:p>
    <w:p w:rsidR="00062B7D" w:rsidRDefault="00062B7D">
      <w:pPr>
        <w:pStyle w:val="ConsPlusNormal"/>
        <w:spacing w:before="220"/>
        <w:ind w:firstLine="540"/>
        <w:jc w:val="both"/>
      </w:pPr>
      <w:bookmarkStart w:id="9" w:name="P181"/>
      <w:bookmarkEnd w:id="9"/>
      <w:r>
        <w:t xml:space="preserve">в) </w:t>
      </w:r>
      <w:hyperlink w:anchor="P898">
        <w:r>
          <w:rPr>
            <w:color w:val="0000FF"/>
          </w:rPr>
          <w:t>разрешения</w:t>
        </w:r>
      </w:hyperlink>
      <w:r>
        <w:t xml:space="preserve"> на использование согласно приложению N 4 к настоящему Регламенту;</w:t>
      </w:r>
    </w:p>
    <w:p w:rsidR="00062B7D" w:rsidRDefault="00062B7D">
      <w:pPr>
        <w:pStyle w:val="ConsPlusNormal"/>
        <w:spacing w:before="220"/>
        <w:ind w:firstLine="540"/>
        <w:jc w:val="both"/>
      </w:pPr>
      <w:bookmarkStart w:id="10" w:name="P182"/>
      <w:bookmarkEnd w:id="10"/>
      <w:r>
        <w:t xml:space="preserve">г) </w:t>
      </w:r>
      <w:hyperlink w:anchor="P952">
        <w:r>
          <w:rPr>
            <w:color w:val="0000FF"/>
          </w:rPr>
          <w:t>уведомления</w:t>
        </w:r>
      </w:hyperlink>
      <w:r>
        <w:t xml:space="preserve"> об отказе в выдаче разрешения на использование согласно приложению N 5 к настоящему Регламенту;</w:t>
      </w:r>
    </w:p>
    <w:p w:rsidR="00062B7D" w:rsidRDefault="00062B7D">
      <w:pPr>
        <w:pStyle w:val="ConsPlusNormal"/>
        <w:spacing w:before="220"/>
        <w:ind w:firstLine="540"/>
        <w:jc w:val="both"/>
      </w:pPr>
      <w:bookmarkStart w:id="11" w:name="P183"/>
      <w:bookmarkEnd w:id="11"/>
      <w:r>
        <w:t xml:space="preserve">д) </w:t>
      </w:r>
      <w:hyperlink w:anchor="P1095">
        <w:r>
          <w:rPr>
            <w:color w:val="0000FF"/>
          </w:rPr>
          <w:t>Разрешения</w:t>
        </w:r>
      </w:hyperlink>
      <w:r>
        <w:t xml:space="preserve"> согласно приложению N 7 к настоящему Регламенту;</w:t>
      </w:r>
    </w:p>
    <w:p w:rsidR="00062B7D" w:rsidRDefault="00062B7D">
      <w:pPr>
        <w:pStyle w:val="ConsPlusNormal"/>
        <w:jc w:val="both"/>
      </w:pPr>
      <w:r>
        <w:t xml:space="preserve">(подп. "д" введен </w:t>
      </w:r>
      <w:hyperlink r:id="rId55">
        <w:r>
          <w:rPr>
            <w:color w:val="0000FF"/>
          </w:rPr>
          <w:t>постановлением</w:t>
        </w:r>
      </w:hyperlink>
      <w:r>
        <w:t xml:space="preserve"> администрации города Мурманска от 02.04.2024 N 1260)</w:t>
      </w:r>
    </w:p>
    <w:p w:rsidR="00062B7D" w:rsidRDefault="00062B7D">
      <w:pPr>
        <w:pStyle w:val="ConsPlusNormal"/>
        <w:spacing w:before="220"/>
        <w:ind w:firstLine="540"/>
        <w:jc w:val="both"/>
      </w:pPr>
      <w:bookmarkStart w:id="12" w:name="P185"/>
      <w:bookmarkEnd w:id="12"/>
      <w:r>
        <w:t xml:space="preserve">е) </w:t>
      </w:r>
      <w:hyperlink w:anchor="P1153">
        <w:r>
          <w:rPr>
            <w:color w:val="0000FF"/>
          </w:rPr>
          <w:t>уведомления</w:t>
        </w:r>
      </w:hyperlink>
      <w:r>
        <w:t xml:space="preserve"> об отказе в выдаче Разрешения согласно приложению N 8 к настоящему Регламенту.</w:t>
      </w:r>
    </w:p>
    <w:p w:rsidR="00062B7D" w:rsidRDefault="00062B7D">
      <w:pPr>
        <w:pStyle w:val="ConsPlusNormal"/>
        <w:jc w:val="both"/>
      </w:pPr>
      <w:r>
        <w:t xml:space="preserve">(подп. "е" введен </w:t>
      </w:r>
      <w:hyperlink r:id="rId56">
        <w:r>
          <w:rPr>
            <w:color w:val="0000FF"/>
          </w:rPr>
          <w:t>постановлением</w:t>
        </w:r>
      </w:hyperlink>
      <w:r>
        <w:t xml:space="preserve"> администрации города Мурманска от 02.04.2024 N 1260)</w:t>
      </w:r>
    </w:p>
    <w:p w:rsidR="00062B7D" w:rsidRDefault="00062B7D">
      <w:pPr>
        <w:pStyle w:val="ConsPlusNormal"/>
        <w:spacing w:before="220"/>
        <w:ind w:firstLine="540"/>
        <w:jc w:val="both"/>
      </w:pPr>
      <w:r>
        <w:t>2.3.2. Заявителю обеспечиваются по его выбору следующие способы получения результата предоставления муниципальной услуги:</w:t>
      </w:r>
    </w:p>
    <w:p w:rsidR="00062B7D" w:rsidRDefault="00062B7D">
      <w:pPr>
        <w:pStyle w:val="ConsPlusNormal"/>
        <w:spacing w:before="220"/>
        <w:ind w:firstLine="540"/>
        <w:jc w:val="both"/>
      </w:pPr>
      <w:r>
        <w:t>- в виде бумажного документа лично в Комитете или почтой;</w:t>
      </w:r>
    </w:p>
    <w:p w:rsidR="00062B7D" w:rsidRDefault="00062B7D">
      <w:pPr>
        <w:pStyle w:val="ConsPlusNormal"/>
        <w:spacing w:before="220"/>
        <w:ind w:firstLine="540"/>
        <w:jc w:val="both"/>
      </w:pPr>
      <w:r>
        <w:t>- в виде скан-копии бумажного документа по электронной почте;</w:t>
      </w:r>
    </w:p>
    <w:p w:rsidR="00062B7D" w:rsidRDefault="00062B7D">
      <w:pPr>
        <w:pStyle w:val="ConsPlusNormal"/>
        <w:spacing w:before="220"/>
        <w:ind w:firstLine="540"/>
        <w:jc w:val="both"/>
      </w:pPr>
      <w:r>
        <w:t>- через личный кабинет на Едином портале.</w:t>
      </w:r>
    </w:p>
    <w:p w:rsidR="00062B7D" w:rsidRDefault="00062B7D">
      <w:pPr>
        <w:pStyle w:val="ConsPlusNormal"/>
        <w:jc w:val="both"/>
      </w:pPr>
    </w:p>
    <w:p w:rsidR="00062B7D" w:rsidRDefault="00062B7D">
      <w:pPr>
        <w:pStyle w:val="ConsPlusTitle"/>
        <w:jc w:val="center"/>
        <w:outlineLvl w:val="2"/>
      </w:pPr>
      <w:r>
        <w:t>2.4. Сроки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bookmarkStart w:id="13" w:name="P194"/>
      <w:bookmarkEnd w:id="13"/>
      <w:r>
        <w:t>2.4.1. Решение о выдаче разрешения на размещение объекта либо об отказе в выдаче разрешения на размещение объекта Комитет принимает в сроки:</w:t>
      </w:r>
    </w:p>
    <w:p w:rsidR="00062B7D" w:rsidRDefault="00062B7D">
      <w:pPr>
        <w:pStyle w:val="ConsPlusNormal"/>
        <w:spacing w:before="220"/>
        <w:ind w:firstLine="540"/>
        <w:jc w:val="both"/>
      </w:pPr>
      <w:r>
        <w:t xml:space="preserve">- для объектов, указанных в </w:t>
      </w:r>
      <w:hyperlink r:id="rId57">
        <w:r>
          <w:rPr>
            <w:color w:val="0000FF"/>
          </w:rPr>
          <w:t>пунктах 1</w:t>
        </w:r>
      </w:hyperlink>
      <w:r>
        <w:t xml:space="preserve"> - </w:t>
      </w:r>
      <w:hyperlink r:id="rId58">
        <w:r>
          <w:rPr>
            <w:color w:val="0000FF"/>
          </w:rPr>
          <w:t>3</w:t>
        </w:r>
      </w:hyperlink>
      <w:r>
        <w:t xml:space="preserve">, </w:t>
      </w:r>
      <w:hyperlink r:id="rId59">
        <w:r>
          <w:rPr>
            <w:color w:val="0000FF"/>
          </w:rPr>
          <w:t>5</w:t>
        </w:r>
      </w:hyperlink>
      <w:r>
        <w:t xml:space="preserve">, </w:t>
      </w:r>
      <w:hyperlink r:id="rId60">
        <w:r>
          <w:rPr>
            <w:color w:val="0000FF"/>
          </w:rPr>
          <w:t>7</w:t>
        </w:r>
      </w:hyperlink>
      <w:r>
        <w:t xml:space="preserve"> Перечня, в течение 10 рабочих дней со дня поступления заявления о выдаче разрешения на размещение объекта;</w:t>
      </w:r>
    </w:p>
    <w:p w:rsidR="00062B7D" w:rsidRDefault="00062B7D">
      <w:pPr>
        <w:pStyle w:val="ConsPlusNormal"/>
        <w:spacing w:before="220"/>
        <w:ind w:firstLine="540"/>
        <w:jc w:val="both"/>
      </w:pPr>
      <w:r>
        <w:t>- для остальных объектов - в течение 20 рабочих дней со дня поступления заявления о выдаче разрешения на размещение объекта.</w:t>
      </w:r>
    </w:p>
    <w:p w:rsidR="00062B7D" w:rsidRDefault="00062B7D">
      <w:pPr>
        <w:pStyle w:val="ConsPlusNormal"/>
        <w:spacing w:before="220"/>
        <w:ind w:firstLine="540"/>
        <w:jc w:val="both"/>
      </w:pPr>
      <w:r>
        <w:t xml:space="preserve">Результат предоставления муниципальной услуги, указанный в </w:t>
      </w:r>
      <w:hyperlink w:anchor="P179">
        <w:r>
          <w:rPr>
            <w:color w:val="0000FF"/>
          </w:rPr>
          <w:t>подпунктах а</w:t>
        </w:r>
      </w:hyperlink>
      <w:r>
        <w:t xml:space="preserve">), </w:t>
      </w:r>
      <w:hyperlink w:anchor="P180">
        <w:r>
          <w:rPr>
            <w:color w:val="0000FF"/>
          </w:rPr>
          <w:t>б) пункта 2.3.1</w:t>
        </w:r>
      </w:hyperlink>
      <w:r>
        <w:t xml:space="preserve"> настоящего Регламента, в течение пяти календарных дней со дня принятия решения выдается (направляется) заявителю способом, указанным в заявлении о выдаче разрешения на размещение объекта.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
    <w:p w:rsidR="00062B7D" w:rsidRDefault="00062B7D">
      <w:pPr>
        <w:pStyle w:val="ConsPlusNormal"/>
        <w:spacing w:before="220"/>
        <w:ind w:firstLine="540"/>
        <w:jc w:val="both"/>
      </w:pPr>
      <w:bookmarkStart w:id="14" w:name="P198"/>
      <w:bookmarkEnd w:id="14"/>
      <w:r>
        <w:t xml:space="preserve">2.4.2. Решения о выдаче разрешения на использование либо об отказе в выдаче разрешения на использование Комитет принимает в течение 25 дней со дня поступления заявления о предоставлении муниципальной услуги в Комитет. Результат предоставления муниципальной услуги, указанный в </w:t>
      </w:r>
      <w:hyperlink w:anchor="P181">
        <w:r>
          <w:rPr>
            <w:color w:val="0000FF"/>
          </w:rPr>
          <w:t>подпунктах в</w:t>
        </w:r>
      </w:hyperlink>
      <w:r>
        <w:t xml:space="preserve">), </w:t>
      </w:r>
      <w:hyperlink w:anchor="P182">
        <w:r>
          <w:rPr>
            <w:color w:val="0000FF"/>
          </w:rPr>
          <w:t>г) пункта 2.3.1</w:t>
        </w:r>
      </w:hyperlink>
      <w:r>
        <w:t xml:space="preserve"> настоящего Регламента, с приложением предоставленных им документов в течение трех рабочих дней со дня принятия решения выдается (направляется) заявителю способом, указанным в заявлении о выдаче разрешения на использование.</w:t>
      </w:r>
    </w:p>
    <w:p w:rsidR="00062B7D" w:rsidRDefault="00062B7D">
      <w:pPr>
        <w:pStyle w:val="ConsPlusNormal"/>
        <w:spacing w:before="220"/>
        <w:ind w:firstLine="540"/>
        <w:jc w:val="both"/>
      </w:pPr>
      <w:r>
        <w:t xml:space="preserve">2.4.3. Решения о выдаче Разрешения либо об отказе в выдаче Разрешения Комитет принимает в течение 30 дней со дня поступления заявления о предоставлении муниципальной услуги в Комитет. Результат предоставления муниципальной услуги, указанный в </w:t>
      </w:r>
      <w:hyperlink w:anchor="P183">
        <w:r>
          <w:rPr>
            <w:color w:val="0000FF"/>
          </w:rPr>
          <w:t>подпунктах д)</w:t>
        </w:r>
      </w:hyperlink>
      <w:r>
        <w:t xml:space="preserve">, </w:t>
      </w:r>
      <w:hyperlink w:anchor="P185">
        <w:r>
          <w:rPr>
            <w:color w:val="0000FF"/>
          </w:rPr>
          <w:t>е) пункта 2.3.1</w:t>
        </w:r>
      </w:hyperlink>
      <w:r>
        <w:t xml:space="preserve"> настоящего Регламента, в течение трех рабочих дней со дня принятия решения выдается (направляется) заявителю способом, указанным в заявлении о согласовании места </w:t>
      </w:r>
      <w:r>
        <w:lastRenderedPageBreak/>
        <w:t>размещения некапитального гаража либо стоянки технического или другого средства передвижения инвалида вблизи места жительства.</w:t>
      </w:r>
    </w:p>
    <w:p w:rsidR="00062B7D" w:rsidRDefault="00062B7D">
      <w:pPr>
        <w:pStyle w:val="ConsPlusNormal"/>
        <w:jc w:val="both"/>
      </w:pPr>
      <w:r>
        <w:t xml:space="preserve">(п. 2.4.3 введен </w:t>
      </w:r>
      <w:hyperlink r:id="rId61">
        <w:r>
          <w:rPr>
            <w:color w:val="0000FF"/>
          </w:rPr>
          <w:t>постановлением</w:t>
        </w:r>
      </w:hyperlink>
      <w:r>
        <w:t xml:space="preserve"> администрации города Мурманска от 02.04.2024 N 1260)</w:t>
      </w:r>
    </w:p>
    <w:p w:rsidR="00062B7D" w:rsidRDefault="00062B7D">
      <w:pPr>
        <w:pStyle w:val="ConsPlusNormal"/>
        <w:spacing w:before="220"/>
        <w:ind w:firstLine="540"/>
        <w:jc w:val="both"/>
      </w:pPr>
      <w:hyperlink r:id="rId62">
        <w:r>
          <w:rPr>
            <w:color w:val="0000FF"/>
          </w:rPr>
          <w:t>2.4.4</w:t>
        </w:r>
      </w:hyperlink>
      <w:r>
        <w:t xml:space="preserve">. В случае предоставления заявления о предоставлении муниципальной услуги и документов через ГОБУ "МФЦ МО" срок принятия решения о предоставлении муниципальной услуги, указанный в </w:t>
      </w:r>
      <w:hyperlink w:anchor="P194">
        <w:r>
          <w:rPr>
            <w:color w:val="0000FF"/>
          </w:rPr>
          <w:t>пунктах 2.4.1</w:t>
        </w:r>
      </w:hyperlink>
      <w:r>
        <w:t xml:space="preserve">, </w:t>
      </w:r>
      <w:hyperlink w:anchor="P198">
        <w:r>
          <w:rPr>
            <w:color w:val="0000FF"/>
          </w:rPr>
          <w:t>2.4.2</w:t>
        </w:r>
      </w:hyperlink>
      <w:r>
        <w:t xml:space="preserve"> настоящего Регламента, исчисляется со дня передачи ГОБУ "МФЦ МО" заявлений и документов, указанных в </w:t>
      </w:r>
      <w:hyperlink w:anchor="P284">
        <w:r>
          <w:rPr>
            <w:color w:val="0000FF"/>
          </w:rPr>
          <w:t>пунктах 2.6.1</w:t>
        </w:r>
      </w:hyperlink>
      <w:r>
        <w:t xml:space="preserve">, </w:t>
      </w:r>
      <w:hyperlink w:anchor="P293">
        <w:r>
          <w:rPr>
            <w:color w:val="0000FF"/>
          </w:rPr>
          <w:t>2.6.2</w:t>
        </w:r>
      </w:hyperlink>
      <w:r>
        <w:t xml:space="preserve"> настоящего Регламента, в Комитет.</w:t>
      </w:r>
    </w:p>
    <w:p w:rsidR="00062B7D" w:rsidRDefault="00062B7D">
      <w:pPr>
        <w:pStyle w:val="ConsPlusNormal"/>
        <w:spacing w:before="220"/>
        <w:ind w:firstLine="540"/>
        <w:jc w:val="both"/>
      </w:pPr>
      <w:r>
        <w:t xml:space="preserve">ГОБУ "МФЦ МО" обеспечивает передачу заявления о предоставлении муниципальной услуги и документов, указанных в </w:t>
      </w:r>
      <w:hyperlink w:anchor="P284">
        <w:r>
          <w:rPr>
            <w:color w:val="0000FF"/>
          </w:rPr>
          <w:t>пунктах 2.6.1</w:t>
        </w:r>
      </w:hyperlink>
      <w:r>
        <w:t xml:space="preserve">, </w:t>
      </w:r>
      <w:hyperlink w:anchor="P293">
        <w:r>
          <w:rPr>
            <w:color w:val="0000FF"/>
          </w:rPr>
          <w:t>2.6.2</w:t>
        </w:r>
      </w:hyperlink>
      <w:r>
        <w:t xml:space="preserve">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062B7D" w:rsidRDefault="00062B7D">
      <w:pPr>
        <w:pStyle w:val="ConsPlusNormal"/>
        <w:spacing w:before="220"/>
        <w:ind w:firstLine="540"/>
        <w:jc w:val="both"/>
      </w:pPr>
      <w:hyperlink r:id="rId63">
        <w:r>
          <w:rPr>
            <w:color w:val="0000FF"/>
          </w:rPr>
          <w:t>2.4.5</w:t>
        </w:r>
      </w:hyperlink>
      <w:r>
        <w:t>.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 не превышает 15 минут.</w:t>
      </w:r>
    </w:p>
    <w:p w:rsidR="00062B7D" w:rsidRDefault="00062B7D">
      <w:pPr>
        <w:pStyle w:val="ConsPlusNormal"/>
        <w:spacing w:before="220"/>
        <w:ind w:firstLine="540"/>
        <w:jc w:val="both"/>
      </w:pPr>
      <w:hyperlink r:id="rId64">
        <w:r>
          <w:rPr>
            <w:color w:val="0000FF"/>
          </w:rPr>
          <w:t>2.4.6</w:t>
        </w:r>
      </w:hyperlink>
      <w:r>
        <w:t xml:space="preserve">. Регистрация заявления о предоставлении муниципальной услуги в письменном виде осуществляется муниципальным служащим Комитета, ответственным за прием и регистрацию документов, 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Комитетом. По заявлению, поданному через ГОБУ "МФЦ МО", результат муниципальной услуги, указанный в </w:t>
      </w:r>
      <w:hyperlink w:anchor="P178">
        <w:r>
          <w:rPr>
            <w:color w:val="0000FF"/>
          </w:rPr>
          <w:t>пункте 2.3.1</w:t>
        </w:r>
      </w:hyperlink>
      <w:r>
        <w:t xml:space="preserve"> настоящего Регламента, оформляется и выдается (направляется) заявителю Комитетом.</w:t>
      </w:r>
    </w:p>
    <w:p w:rsidR="00062B7D" w:rsidRDefault="00062B7D">
      <w:pPr>
        <w:pStyle w:val="ConsPlusNormal"/>
        <w:spacing w:before="220"/>
        <w:ind w:firstLine="540"/>
        <w:jc w:val="both"/>
      </w:pPr>
      <w:hyperlink r:id="rId65">
        <w:r>
          <w:rPr>
            <w:color w:val="0000FF"/>
          </w:rPr>
          <w:t>2.4.7</w:t>
        </w:r>
      </w:hyperlink>
      <w:r>
        <w:t>. Срок предоставления муниципальной услуги приостанавливается, в случае если испрашиваемое место для размещения некапитального гаража либо для стоянки средств передвижения инвалидов частично или полностью совпадает с испрашиваемым местом, указанным в заявлении другого гражданина, находящемся на рассмотрении в Комитете, на срок принятия решения по такому заявлению.</w:t>
      </w:r>
    </w:p>
    <w:p w:rsidR="00062B7D" w:rsidRDefault="00062B7D">
      <w:pPr>
        <w:pStyle w:val="ConsPlusNormal"/>
        <w:jc w:val="both"/>
      </w:pPr>
      <w:r>
        <w:t xml:space="preserve">(п. 2.4.7 в ред. </w:t>
      </w:r>
      <w:hyperlink r:id="rId66">
        <w:r>
          <w:rPr>
            <w:color w:val="0000FF"/>
          </w:rPr>
          <w:t>постановления</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2.5. Нормативные правовые акты, регулирующие предоставление</w:t>
      </w:r>
    </w:p>
    <w:p w:rsidR="00062B7D" w:rsidRDefault="00062B7D">
      <w:pPr>
        <w:pStyle w:val="ConsPlusTitle"/>
        <w:jc w:val="center"/>
      </w:pPr>
      <w:r>
        <w:t>муниципальной услуги</w:t>
      </w:r>
    </w:p>
    <w:p w:rsidR="00062B7D" w:rsidRDefault="00062B7D">
      <w:pPr>
        <w:pStyle w:val="ConsPlusNormal"/>
        <w:jc w:val="both"/>
      </w:pPr>
    </w:p>
    <w:p w:rsidR="00062B7D" w:rsidRDefault="00062B7D">
      <w:pPr>
        <w:pStyle w:val="ConsPlusNormal"/>
        <w:ind w:firstLine="540"/>
        <w:jc w:val="both"/>
      </w:pPr>
      <w:bookmarkStart w:id="15" w:name="P211"/>
      <w:bookmarkEnd w:id="15"/>
      <w:r>
        <w:t>2.5.1. Предоставление муниципальной услуги осуществляется в соответствии с:</w:t>
      </w:r>
    </w:p>
    <w:p w:rsidR="00062B7D" w:rsidRDefault="00062B7D">
      <w:pPr>
        <w:pStyle w:val="ConsPlusNormal"/>
        <w:spacing w:before="220"/>
        <w:ind w:firstLine="540"/>
        <w:jc w:val="both"/>
      </w:pPr>
      <w:r>
        <w:t xml:space="preserve">- Земельным </w:t>
      </w:r>
      <w:hyperlink r:id="rId67">
        <w:r>
          <w:rPr>
            <w:color w:val="0000FF"/>
          </w:rPr>
          <w:t>кодексом</w:t>
        </w:r>
      </w:hyperlink>
      <w:r>
        <w:t xml:space="preserve"> Российской Федерации &lt;1&gt;;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&lt;1&gt; "Собрание законодательства РФ", 29.10.2001, N 44, ст. 4147.</w:t>
      </w:r>
    </w:p>
    <w:p w:rsidR="00062B7D" w:rsidRDefault="00062B7D">
      <w:pPr>
        <w:pStyle w:val="ConsPlusNormal"/>
        <w:jc w:val="both"/>
      </w:pPr>
    </w:p>
    <w:p w:rsidR="00062B7D" w:rsidRDefault="00062B7D">
      <w:pPr>
        <w:pStyle w:val="ConsPlusNormal"/>
        <w:ind w:firstLine="540"/>
        <w:jc w:val="both"/>
      </w:pPr>
      <w:r>
        <w:t xml:space="preserve">- Федеральным </w:t>
      </w:r>
      <w:hyperlink r:id="rId68">
        <w:r>
          <w:rPr>
            <w:color w:val="0000FF"/>
          </w:rPr>
          <w:t>законом</w:t>
        </w:r>
      </w:hyperlink>
      <w:r>
        <w:t xml:space="preserve"> Российской Федерации от 25.10.2001 N 137-ФЗ "О введении в действие Земельного кодекса Российской Федерации" &lt;2&gt;;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&lt;2&gt; "Собрание законодательства РФ", 29.10.2001, N 44, ст. 4148.</w:t>
      </w:r>
    </w:p>
    <w:p w:rsidR="00062B7D" w:rsidRDefault="00062B7D">
      <w:pPr>
        <w:pStyle w:val="ConsPlusNormal"/>
        <w:jc w:val="both"/>
      </w:pPr>
    </w:p>
    <w:p w:rsidR="00062B7D" w:rsidRDefault="00062B7D">
      <w:pPr>
        <w:pStyle w:val="ConsPlusNormal"/>
        <w:ind w:firstLine="540"/>
        <w:jc w:val="both"/>
      </w:pPr>
      <w:r>
        <w:t xml:space="preserve">- Федеральным </w:t>
      </w:r>
      <w:hyperlink r:id="rId69">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&lt;3&gt;;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lastRenderedPageBreak/>
        <w:t>&lt;3&gt; "Собрание законодательства РФ", 06.10.2003, N 40, ст. 3822.</w:t>
      </w:r>
    </w:p>
    <w:p w:rsidR="00062B7D" w:rsidRDefault="00062B7D">
      <w:pPr>
        <w:pStyle w:val="ConsPlusNormal"/>
        <w:jc w:val="both"/>
      </w:pPr>
    </w:p>
    <w:p w:rsidR="00062B7D" w:rsidRDefault="00062B7D">
      <w:pPr>
        <w:pStyle w:val="ConsPlusNormal"/>
        <w:ind w:firstLine="540"/>
        <w:jc w:val="both"/>
      </w:pPr>
      <w:r>
        <w:t xml:space="preserve">- Федеральным </w:t>
      </w:r>
      <w:hyperlink r:id="rId70">
        <w:r>
          <w:rPr>
            <w:color w:val="0000FF"/>
          </w:rPr>
          <w:t>законом</w:t>
        </w:r>
      </w:hyperlink>
      <w:r>
        <w:t xml:space="preserve"> от 27.07.2006 N 152-ФЗ "О персональных данных" &lt;4&gt;;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&lt;4&gt; "Российская газета", N 165, 29.07.2006.</w:t>
      </w:r>
    </w:p>
    <w:p w:rsidR="00062B7D" w:rsidRDefault="00062B7D">
      <w:pPr>
        <w:pStyle w:val="ConsPlusNormal"/>
        <w:jc w:val="both"/>
      </w:pPr>
    </w:p>
    <w:p w:rsidR="00062B7D" w:rsidRDefault="00062B7D">
      <w:pPr>
        <w:pStyle w:val="ConsPlusNormal"/>
        <w:ind w:firstLine="540"/>
        <w:jc w:val="both"/>
      </w:pPr>
      <w:r>
        <w:t xml:space="preserve">- Федеральным </w:t>
      </w:r>
      <w:hyperlink r:id="rId71">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&lt;5&gt;;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&lt;5&gt; "Российская газета", N 168, 30.07.2010.</w:t>
      </w:r>
    </w:p>
    <w:p w:rsidR="00062B7D" w:rsidRDefault="00062B7D">
      <w:pPr>
        <w:pStyle w:val="ConsPlusNormal"/>
        <w:jc w:val="both"/>
      </w:pPr>
    </w:p>
    <w:p w:rsidR="00062B7D" w:rsidRDefault="00062B7D">
      <w:pPr>
        <w:pStyle w:val="ConsPlusNormal"/>
        <w:ind w:firstLine="540"/>
        <w:jc w:val="both"/>
      </w:pPr>
      <w:r>
        <w:t xml:space="preserve">- Федеральным </w:t>
      </w:r>
      <w:hyperlink r:id="rId72">
        <w:r>
          <w:rPr>
            <w:color w:val="0000FF"/>
          </w:rPr>
          <w:t>законом</w:t>
        </w:r>
      </w:hyperlink>
      <w:r>
        <w:t xml:space="preserve"> от 13.07.2015 N 218-ФЗ "О государственной регистрации недвижимости" &lt;6&gt;;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&lt;6&gt; "Российская газета", N 156, от 17.07.2015.</w:t>
      </w:r>
    </w:p>
    <w:p w:rsidR="00062B7D" w:rsidRDefault="00062B7D">
      <w:pPr>
        <w:pStyle w:val="ConsPlusNormal"/>
        <w:jc w:val="both"/>
      </w:pPr>
    </w:p>
    <w:p w:rsidR="00062B7D" w:rsidRDefault="00062B7D">
      <w:pPr>
        <w:pStyle w:val="ConsPlusNormal"/>
        <w:ind w:firstLine="540"/>
        <w:jc w:val="both"/>
      </w:pPr>
      <w:r>
        <w:t xml:space="preserve">- </w:t>
      </w:r>
      <w:hyperlink r:id="rId73">
        <w:r>
          <w:rPr>
            <w:color w:val="0000FF"/>
          </w:rPr>
          <w:t>постановлением</w:t>
        </w:r>
      </w:hyperlink>
      <w: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&lt;7&gt;;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&lt;7&gt; "Собрание законодательства РФ", 08.12.2014, N 49 (часть VI), ст. 6951.</w:t>
      </w:r>
    </w:p>
    <w:p w:rsidR="00062B7D" w:rsidRDefault="00062B7D">
      <w:pPr>
        <w:pStyle w:val="ConsPlusNormal"/>
        <w:jc w:val="both"/>
      </w:pPr>
    </w:p>
    <w:p w:rsidR="00062B7D" w:rsidRDefault="00062B7D">
      <w:pPr>
        <w:pStyle w:val="ConsPlusNormal"/>
        <w:ind w:firstLine="540"/>
        <w:jc w:val="both"/>
      </w:pPr>
      <w:r>
        <w:t xml:space="preserve">- </w:t>
      </w:r>
      <w:hyperlink r:id="rId74">
        <w:r>
          <w:rPr>
            <w:color w:val="0000FF"/>
          </w:rPr>
          <w:t>постановлением</w:t>
        </w:r>
      </w:hyperlink>
      <w:r>
        <w:t xml:space="preserve"> Правительства Мурманской области от 14.04.2016 N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&lt;8&gt;;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 xml:space="preserve">&lt;8&gt; "Электронный бюллетень Правительства Мурманской области" </w:t>
      </w:r>
      <w:hyperlink r:id="rId75">
        <w:r>
          <w:rPr>
            <w:color w:val="0000FF"/>
          </w:rPr>
          <w:t>http://www.gov-murman.ru</w:t>
        </w:r>
      </w:hyperlink>
      <w:r>
        <w:t>, 18.04.2016.</w:t>
      </w:r>
    </w:p>
    <w:p w:rsidR="00062B7D" w:rsidRDefault="00062B7D">
      <w:pPr>
        <w:pStyle w:val="ConsPlusNormal"/>
        <w:jc w:val="both"/>
      </w:pPr>
    </w:p>
    <w:p w:rsidR="00062B7D" w:rsidRDefault="00062B7D">
      <w:pPr>
        <w:pStyle w:val="ConsPlusNormal"/>
        <w:ind w:firstLine="540"/>
        <w:jc w:val="both"/>
      </w:pPr>
      <w:r>
        <w:t xml:space="preserve">- </w:t>
      </w:r>
      <w:hyperlink r:id="rId76">
        <w:r>
          <w:rPr>
            <w:color w:val="0000FF"/>
          </w:rPr>
          <w:t>постановлением</w:t>
        </w:r>
      </w:hyperlink>
      <w:r>
        <w:t xml:space="preserve"> Правительства Мурманской области от 10.06.2016 N 285-ПП "Об утверждении Перечня случаев, при которых не требуется получение разрешения на строительство на территории Мурманской области" &lt;9&gt;;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r>
        <w:t xml:space="preserve">&lt;9&gt; "Электронный бюллетень Правительства Мурманской области" </w:t>
      </w:r>
      <w:hyperlink r:id="rId77">
        <w:r>
          <w:rPr>
            <w:color w:val="0000FF"/>
          </w:rPr>
          <w:t>http://www.gov-murman.ru</w:t>
        </w:r>
      </w:hyperlink>
      <w:r>
        <w:t>, 16.06.2016.</w:t>
      </w:r>
    </w:p>
    <w:p w:rsidR="00062B7D" w:rsidRDefault="00062B7D">
      <w:pPr>
        <w:pStyle w:val="ConsPlusNormal"/>
        <w:jc w:val="both"/>
      </w:pPr>
    </w:p>
    <w:p w:rsidR="00062B7D" w:rsidRDefault="00062B7D">
      <w:pPr>
        <w:pStyle w:val="ConsPlusNormal"/>
        <w:ind w:firstLine="540"/>
        <w:jc w:val="both"/>
      </w:pPr>
      <w:r>
        <w:t xml:space="preserve">- </w:t>
      </w:r>
      <w:hyperlink r:id="rId78">
        <w:r>
          <w:rPr>
            <w:color w:val="0000FF"/>
          </w:rPr>
          <w:t>постановлением</w:t>
        </w:r>
      </w:hyperlink>
      <w:r>
        <w:t xml:space="preserve"> Правительства Мурманской области от 02.09.2021 N 624-ПП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&lt;10&gt;;</w:t>
      </w:r>
    </w:p>
    <w:p w:rsidR="00062B7D" w:rsidRDefault="00062B7D">
      <w:pPr>
        <w:pStyle w:val="ConsPlusNormal"/>
        <w:jc w:val="both"/>
      </w:pPr>
      <w:r>
        <w:t xml:space="preserve">(абзац введен </w:t>
      </w:r>
      <w:hyperlink r:id="rId79">
        <w:r>
          <w:rPr>
            <w:color w:val="0000FF"/>
          </w:rPr>
          <w:t>постановлением</w:t>
        </w:r>
      </w:hyperlink>
      <w:r>
        <w:t xml:space="preserve"> администрации города Мурманска от 02.04.2024 N 1260)</w:t>
      </w:r>
    </w:p>
    <w:p w:rsidR="00062B7D" w:rsidRDefault="00062B7D">
      <w:pPr>
        <w:pStyle w:val="ConsPlusNormal"/>
        <w:spacing w:before="220"/>
        <w:ind w:firstLine="540"/>
        <w:jc w:val="both"/>
      </w:pPr>
      <w:r>
        <w:lastRenderedPageBreak/>
        <w:t>--------------------------------</w:t>
      </w:r>
    </w:p>
    <w:p w:rsidR="00062B7D" w:rsidRDefault="00062B7D">
      <w:pPr>
        <w:pStyle w:val="ConsPlusNormal"/>
        <w:spacing w:before="220"/>
        <w:ind w:firstLine="540"/>
        <w:jc w:val="both"/>
      </w:pPr>
      <w:r>
        <w:t xml:space="preserve">&lt;10&gt; "Электронный бюллетень Правительства Мурманской области" </w:t>
      </w:r>
      <w:hyperlink r:id="rId80">
        <w:r>
          <w:rPr>
            <w:color w:val="0000FF"/>
          </w:rPr>
          <w:t>http://www.gov-murman.ru</w:t>
        </w:r>
      </w:hyperlink>
      <w:r>
        <w:t>, 03.09.2021.</w:t>
      </w:r>
    </w:p>
    <w:p w:rsidR="00062B7D" w:rsidRDefault="00062B7D">
      <w:pPr>
        <w:pStyle w:val="ConsPlusNormal"/>
        <w:jc w:val="both"/>
      </w:pPr>
      <w:r>
        <w:t xml:space="preserve">(сноска введена </w:t>
      </w:r>
      <w:hyperlink r:id="rId81">
        <w:r>
          <w:rPr>
            <w:color w:val="0000FF"/>
          </w:rPr>
          <w:t>постановлением</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Normal"/>
        <w:ind w:firstLine="540"/>
        <w:jc w:val="both"/>
      </w:pPr>
      <w:r>
        <w:t xml:space="preserve">- </w:t>
      </w:r>
      <w:hyperlink r:id="rId82">
        <w:r>
          <w:rPr>
            <w:color w:val="0000FF"/>
          </w:rPr>
          <w:t>приказом</w:t>
        </w:r>
      </w:hyperlink>
      <w:r>
        <w:t xml:space="preserve"> Министерства градостроительства и благоустройства Мурманской области от 15.02.2021 N 14 "Об утверждении Правил землепользования и застройки муниципального образования город Мурманск" &lt;11&gt;;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83">
        <w:r>
          <w:rPr>
            <w:color w:val="0000FF"/>
          </w:rPr>
          <w:t>&lt;11&gt;</w:t>
        </w:r>
      </w:hyperlink>
      <w:r>
        <w:t xml:space="preserve"> "Электронный бюллетень Правительства Мурманской области" </w:t>
      </w:r>
      <w:hyperlink r:id="rId84">
        <w:r>
          <w:rPr>
            <w:color w:val="0000FF"/>
          </w:rPr>
          <w:t>http://www.gov-murman.ru</w:t>
        </w:r>
      </w:hyperlink>
      <w:r>
        <w:t>, 20.02.2021.</w:t>
      </w:r>
    </w:p>
    <w:p w:rsidR="00062B7D" w:rsidRDefault="00062B7D">
      <w:pPr>
        <w:pStyle w:val="ConsPlusNormal"/>
        <w:jc w:val="both"/>
      </w:pPr>
    </w:p>
    <w:p w:rsidR="00062B7D" w:rsidRDefault="00062B7D">
      <w:pPr>
        <w:pStyle w:val="ConsPlusNormal"/>
        <w:ind w:firstLine="540"/>
        <w:jc w:val="both"/>
      </w:pPr>
      <w:r>
        <w:t xml:space="preserve">- </w:t>
      </w:r>
      <w:hyperlink r:id="rId85">
        <w:r>
          <w:rPr>
            <w:color w:val="0000FF"/>
          </w:rPr>
          <w:t>Уставом</w:t>
        </w:r>
      </w:hyperlink>
      <w:r>
        <w:t xml:space="preserve"> муниципального образования городской округ город-герой Мурманск &lt;12&gt;;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86">
        <w:r>
          <w:rPr>
            <w:color w:val="0000FF"/>
          </w:rPr>
          <w:t>&lt;12&gt;</w:t>
        </w:r>
      </w:hyperlink>
      <w:r>
        <w:t xml:space="preserve"> "Вечерний Мурманск", N 77, 08.05.2018, с. 5 - 16.</w:t>
      </w:r>
    </w:p>
    <w:p w:rsidR="00062B7D" w:rsidRDefault="00062B7D">
      <w:pPr>
        <w:pStyle w:val="ConsPlusNormal"/>
        <w:jc w:val="both"/>
      </w:pPr>
    </w:p>
    <w:p w:rsidR="00062B7D" w:rsidRDefault="00062B7D">
      <w:pPr>
        <w:pStyle w:val="ConsPlusNormal"/>
        <w:ind w:firstLine="540"/>
        <w:jc w:val="both"/>
      </w:pPr>
      <w:r>
        <w:t xml:space="preserve">- </w:t>
      </w:r>
      <w:hyperlink r:id="rId87">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&lt;13&gt;;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88">
        <w:r>
          <w:rPr>
            <w:color w:val="0000FF"/>
          </w:rPr>
          <w:t>&lt;13&gt;</w:t>
        </w:r>
      </w:hyperlink>
      <w:r>
        <w:t xml:space="preserve"> "Вечерний Мурманск", N 59, 07.04.2015, с. 6 - 14.</w:t>
      </w:r>
    </w:p>
    <w:p w:rsidR="00062B7D" w:rsidRDefault="00062B7D">
      <w:pPr>
        <w:pStyle w:val="ConsPlusNormal"/>
        <w:jc w:val="both"/>
      </w:pPr>
    </w:p>
    <w:p w:rsidR="00062B7D" w:rsidRDefault="00062B7D">
      <w:pPr>
        <w:pStyle w:val="ConsPlusNormal"/>
        <w:ind w:firstLine="540"/>
        <w:jc w:val="both"/>
      </w:pPr>
      <w:r>
        <w:t xml:space="preserve">- </w:t>
      </w:r>
      <w:hyperlink r:id="rId89">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&lt;14&gt;;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90">
        <w:r>
          <w:rPr>
            <w:color w:val="0000FF"/>
          </w:rPr>
          <w:t>&lt;14&gt;</w:t>
        </w:r>
      </w:hyperlink>
      <w:r>
        <w:t xml:space="preserve"> "Вечерний Мурманск", N 42, 15.03.2011, с. 6 - 7.</w:t>
      </w:r>
    </w:p>
    <w:p w:rsidR="00062B7D" w:rsidRDefault="00062B7D">
      <w:pPr>
        <w:pStyle w:val="ConsPlusNormal"/>
        <w:jc w:val="both"/>
      </w:pPr>
    </w:p>
    <w:p w:rsidR="00062B7D" w:rsidRDefault="00062B7D">
      <w:pPr>
        <w:pStyle w:val="ConsPlusNormal"/>
        <w:ind w:firstLine="540"/>
        <w:jc w:val="both"/>
      </w:pPr>
      <w:r>
        <w:t xml:space="preserve">- </w:t>
      </w:r>
      <w:hyperlink r:id="rId9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&lt;15&gt;;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92">
        <w:r>
          <w:rPr>
            <w:color w:val="0000FF"/>
          </w:rPr>
          <w:t>&lt;15&gt;</w:t>
        </w:r>
      </w:hyperlink>
      <w:r>
        <w:t xml:space="preserve"> "Вечерний Мурманск", спецвыпуск N 28, 06.06.2012, с. 5 - 11.</w:t>
      </w:r>
    </w:p>
    <w:p w:rsidR="00062B7D" w:rsidRDefault="00062B7D">
      <w:pPr>
        <w:pStyle w:val="ConsPlusNormal"/>
        <w:jc w:val="both"/>
      </w:pPr>
    </w:p>
    <w:p w:rsidR="00062B7D" w:rsidRDefault="00062B7D">
      <w:pPr>
        <w:pStyle w:val="ConsPlusNormal"/>
        <w:ind w:firstLine="540"/>
        <w:jc w:val="both"/>
      </w:pPr>
      <w:r>
        <w:t xml:space="preserve">- </w:t>
      </w:r>
      <w:hyperlink r:id="rId93">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&lt;16&gt;;</w:t>
      </w:r>
    </w:p>
    <w:p w:rsidR="00062B7D" w:rsidRDefault="00062B7D">
      <w:pPr>
        <w:pStyle w:val="ConsPlusNormal"/>
        <w:spacing w:before="220"/>
        <w:ind w:firstLine="540"/>
        <w:jc w:val="both"/>
      </w:pPr>
      <w:r>
        <w:t>--------------------------------</w:t>
      </w:r>
    </w:p>
    <w:p w:rsidR="00062B7D" w:rsidRDefault="00062B7D">
      <w:pPr>
        <w:pStyle w:val="ConsPlusNormal"/>
        <w:spacing w:before="220"/>
        <w:ind w:firstLine="540"/>
        <w:jc w:val="both"/>
      </w:pPr>
      <w:hyperlink r:id="rId94">
        <w:r>
          <w:rPr>
            <w:color w:val="0000FF"/>
          </w:rPr>
          <w:t>&lt;16&gt;</w:t>
        </w:r>
      </w:hyperlink>
      <w:r>
        <w:t xml:space="preserve"> "Вечерний Мурманск", N 9, 19.01.2013, с. 10.</w:t>
      </w:r>
    </w:p>
    <w:p w:rsidR="00062B7D" w:rsidRDefault="00062B7D">
      <w:pPr>
        <w:pStyle w:val="ConsPlusNormal"/>
        <w:jc w:val="both"/>
      </w:pPr>
    </w:p>
    <w:p w:rsidR="00062B7D" w:rsidRDefault="00062B7D">
      <w:pPr>
        <w:pStyle w:val="ConsPlusNormal"/>
        <w:ind w:firstLine="540"/>
        <w:jc w:val="both"/>
      </w:pPr>
      <w:r>
        <w:t>- настоящим Регламентом.</w:t>
      </w:r>
    </w:p>
    <w:p w:rsidR="00062B7D" w:rsidRDefault="00062B7D">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21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062B7D" w:rsidRDefault="00062B7D">
      <w:pPr>
        <w:pStyle w:val="ConsPlusNormal"/>
        <w:jc w:val="both"/>
      </w:pPr>
    </w:p>
    <w:p w:rsidR="00062B7D" w:rsidRDefault="00062B7D">
      <w:pPr>
        <w:pStyle w:val="ConsPlusTitle"/>
        <w:jc w:val="center"/>
        <w:outlineLvl w:val="2"/>
      </w:pPr>
      <w:r>
        <w:t>2.6. Перечень документов, необходимых для предоставления</w:t>
      </w:r>
    </w:p>
    <w:p w:rsidR="00062B7D" w:rsidRDefault="00062B7D">
      <w:pPr>
        <w:pStyle w:val="ConsPlusTitle"/>
        <w:jc w:val="center"/>
      </w:pPr>
      <w:r>
        <w:t>муниципальной услуги</w:t>
      </w:r>
    </w:p>
    <w:p w:rsidR="00062B7D" w:rsidRDefault="00062B7D">
      <w:pPr>
        <w:pStyle w:val="ConsPlusNormal"/>
        <w:jc w:val="both"/>
      </w:pPr>
    </w:p>
    <w:p w:rsidR="00062B7D" w:rsidRDefault="00062B7D">
      <w:pPr>
        <w:pStyle w:val="ConsPlusNormal"/>
        <w:ind w:firstLine="540"/>
        <w:jc w:val="both"/>
      </w:pPr>
      <w:bookmarkStart w:id="16" w:name="P284"/>
      <w:bookmarkEnd w:id="16"/>
      <w:r>
        <w:t xml:space="preserve">2.6.1. Для получения разрешения на размещение объекта заявитель либо представитель заявителя предоставляет в Комитет или ГОБУ "МФЦ МО" </w:t>
      </w:r>
      <w:hyperlink w:anchor="P736">
        <w:r>
          <w:rPr>
            <w:color w:val="0000FF"/>
          </w:rPr>
          <w:t>заявление</w:t>
        </w:r>
      </w:hyperlink>
      <w:r>
        <w:t xml:space="preserve"> согласно приложению N 2 к настоящему Регламенту (далее - заявление о выдаче разрешения на размещение объекта).</w:t>
      </w:r>
    </w:p>
    <w:p w:rsidR="00062B7D" w:rsidRDefault="00062B7D">
      <w:pPr>
        <w:pStyle w:val="ConsPlusNormal"/>
        <w:spacing w:before="220"/>
        <w:ind w:firstLine="540"/>
        <w:jc w:val="both"/>
      </w:pPr>
      <w:r>
        <w:t>Кроме того, для предоставления муниципальной услуги необходимы следующие документы:</w:t>
      </w:r>
    </w:p>
    <w:p w:rsidR="00062B7D" w:rsidRDefault="00062B7D">
      <w:pPr>
        <w:pStyle w:val="ConsPlusNormal"/>
        <w:spacing w:before="220"/>
        <w:ind w:firstLine="540"/>
        <w:jc w:val="both"/>
      </w:pPr>
      <w:bookmarkStart w:id="17" w:name="P286"/>
      <w:bookmarkEnd w:id="17"/>
      <w:r>
        <w:t>а) копии документов, удостоверяющих личность заявителя и представителя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и документа, подтверждающего полномочия представителя заявителя (в случае если заявление подается представителем заявителя);</w:t>
      </w:r>
    </w:p>
    <w:p w:rsidR="00062B7D" w:rsidRDefault="00062B7D">
      <w:pPr>
        <w:pStyle w:val="ConsPlusNormal"/>
        <w:spacing w:before="220"/>
        <w:ind w:firstLine="540"/>
        <w:jc w:val="both"/>
      </w:pPr>
      <w:bookmarkStart w:id="18" w:name="P287"/>
      <w:bookmarkEnd w:id="18"/>
      <w:r>
        <w:t xml:space="preserve">б) </w:t>
      </w:r>
      <w:hyperlink w:anchor="P834">
        <w:r>
          <w:rPr>
            <w:color w:val="0000FF"/>
          </w:rPr>
          <w:t>схема</w:t>
        </w:r>
      </w:hyperlink>
      <w:r>
        <w:t xml:space="preserve">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согласно приложению N 3 к настоящему Регламенту;</w:t>
      </w:r>
    </w:p>
    <w:p w:rsidR="00062B7D" w:rsidRDefault="00062B7D">
      <w:pPr>
        <w:pStyle w:val="ConsPlusNormal"/>
        <w:spacing w:before="220"/>
        <w:ind w:firstLine="540"/>
        <w:jc w:val="both"/>
      </w:pPr>
      <w:bookmarkStart w:id="19" w:name="P288"/>
      <w:bookmarkEnd w:id="19"/>
      <w:r>
        <w:t>в)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 (при - наличии);</w:t>
      </w:r>
    </w:p>
    <w:p w:rsidR="00062B7D" w:rsidRDefault="00062B7D">
      <w:pPr>
        <w:pStyle w:val="ConsPlusNormal"/>
        <w:spacing w:before="220"/>
        <w:ind w:firstLine="540"/>
        <w:jc w:val="both"/>
      </w:pPr>
      <w:bookmarkStart w:id="20" w:name="P289"/>
      <w:bookmarkEnd w:id="20"/>
      <w:r>
        <w:t>г) выписка из ЕГРЮЛ о юридическом лице, являющемся заявителем;</w:t>
      </w:r>
    </w:p>
    <w:p w:rsidR="00062B7D" w:rsidRDefault="00062B7D">
      <w:pPr>
        <w:pStyle w:val="ConsPlusNormal"/>
        <w:spacing w:before="220"/>
        <w:ind w:firstLine="540"/>
        <w:jc w:val="both"/>
      </w:pPr>
      <w:bookmarkStart w:id="21" w:name="P290"/>
      <w:bookmarkEnd w:id="21"/>
      <w:r>
        <w:t>д) документы (сведения, содержащиеся в них) о наличии на дату поступления заявления в Комитет на рассмотрении уполномоченного на предоставление земельных участков органа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о наличии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о наличии согласия на заключение соглашения о перераспределении земельных участков;</w:t>
      </w:r>
    </w:p>
    <w:p w:rsidR="00062B7D" w:rsidRDefault="00062B7D">
      <w:pPr>
        <w:pStyle w:val="ConsPlusNormal"/>
        <w:spacing w:before="220"/>
        <w:ind w:firstLine="540"/>
        <w:jc w:val="both"/>
      </w:pPr>
      <w:bookmarkStart w:id="22" w:name="P291"/>
      <w:bookmarkEnd w:id="22"/>
      <w:r>
        <w:t>е) сведения о выданных лицензиях на пользование недрами, сроках их действия;</w:t>
      </w:r>
    </w:p>
    <w:p w:rsidR="00062B7D" w:rsidRDefault="00062B7D">
      <w:pPr>
        <w:pStyle w:val="ConsPlusNormal"/>
        <w:spacing w:before="220"/>
        <w:ind w:firstLine="540"/>
        <w:jc w:val="both"/>
      </w:pPr>
      <w:bookmarkStart w:id="23" w:name="P292"/>
      <w:bookmarkEnd w:id="23"/>
      <w:r>
        <w:t xml:space="preserve">ж) копия проекта организации строительства - в случае, если планируется использовать земли или часть земельного участка для размещения объекта в соответствии с </w:t>
      </w:r>
      <w:hyperlink r:id="rId95">
        <w:r>
          <w:rPr>
            <w:color w:val="0000FF"/>
          </w:rPr>
          <w:t>пунктом 31</w:t>
        </w:r>
      </w:hyperlink>
      <w:r>
        <w:t xml:space="preserve"> Перечня.</w:t>
      </w:r>
    </w:p>
    <w:p w:rsidR="00062B7D" w:rsidRDefault="00062B7D">
      <w:pPr>
        <w:pStyle w:val="ConsPlusNormal"/>
        <w:spacing w:before="220"/>
        <w:ind w:firstLine="540"/>
        <w:jc w:val="both"/>
      </w:pPr>
      <w:bookmarkStart w:id="24" w:name="P293"/>
      <w:bookmarkEnd w:id="24"/>
      <w:r>
        <w:lastRenderedPageBreak/>
        <w:t xml:space="preserve">2.6.2. Для получения разрешения на использование заявитель предоставляет в Комитет </w:t>
      </w:r>
      <w:hyperlink w:anchor="P990">
        <w:r>
          <w:rPr>
            <w:color w:val="0000FF"/>
          </w:rPr>
          <w:t>заявление</w:t>
        </w:r>
      </w:hyperlink>
      <w:r>
        <w:t xml:space="preserve"> согласно приложению N 6 к настоящему Регламенту (далее - заявление о выдаче разрешения на использование).</w:t>
      </w:r>
    </w:p>
    <w:p w:rsidR="00062B7D" w:rsidRDefault="00062B7D">
      <w:pPr>
        <w:pStyle w:val="ConsPlusNormal"/>
        <w:spacing w:before="220"/>
        <w:ind w:firstLine="540"/>
        <w:jc w:val="both"/>
      </w:pPr>
      <w:r>
        <w:t>Кроме того, для предоставления муниципальной услуги необходимы следующие документы:</w:t>
      </w:r>
    </w:p>
    <w:p w:rsidR="00062B7D" w:rsidRDefault="00062B7D">
      <w:pPr>
        <w:pStyle w:val="ConsPlusNormal"/>
        <w:spacing w:before="220"/>
        <w:ind w:firstLine="540"/>
        <w:jc w:val="both"/>
      </w:pPr>
      <w:bookmarkStart w:id="25" w:name="P295"/>
      <w:bookmarkEnd w:id="25"/>
      <w:r>
        <w:t>а) копия одного из документов, удостоверяющих личность заявителя, представителя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и документ, подтверждающий полномочия представителя заявителя, в случае если заявление подается представителем заявителя;</w:t>
      </w:r>
    </w:p>
    <w:p w:rsidR="00062B7D" w:rsidRDefault="00062B7D">
      <w:pPr>
        <w:pStyle w:val="ConsPlusNormal"/>
        <w:spacing w:before="220"/>
        <w:ind w:firstLine="540"/>
        <w:jc w:val="both"/>
      </w:pPr>
      <w:bookmarkStart w:id="26" w:name="P296"/>
      <w:bookmarkEnd w:id="26"/>
      <w: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062B7D" w:rsidRDefault="00062B7D">
      <w:pPr>
        <w:pStyle w:val="ConsPlusNormal"/>
        <w:spacing w:before="220"/>
        <w:ind w:firstLine="540"/>
        <w:jc w:val="both"/>
      </w:pPr>
      <w:bookmarkStart w:id="27" w:name="P297"/>
      <w:bookmarkEnd w:id="27"/>
      <w:r>
        <w:t>в) выписка из ЕГРН об объекте недвижимости (об испрашиваемом земельном участке);</w:t>
      </w:r>
    </w:p>
    <w:p w:rsidR="00062B7D" w:rsidRDefault="00062B7D">
      <w:pPr>
        <w:pStyle w:val="ConsPlusNormal"/>
        <w:spacing w:before="220"/>
        <w:ind w:firstLine="540"/>
        <w:jc w:val="both"/>
      </w:pPr>
      <w:bookmarkStart w:id="28" w:name="P298"/>
      <w:bookmarkEnd w:id="28"/>
      <w:r>
        <w:t>г) выписка из ЕГРЮЛ о юридическом лице, являющемся заявителем;</w:t>
      </w:r>
    </w:p>
    <w:p w:rsidR="00062B7D" w:rsidRDefault="00062B7D">
      <w:pPr>
        <w:pStyle w:val="ConsPlusNormal"/>
        <w:spacing w:before="220"/>
        <w:ind w:firstLine="540"/>
        <w:jc w:val="both"/>
      </w:pPr>
      <w:bookmarkStart w:id="29" w:name="P299"/>
      <w:bookmarkEnd w:id="29"/>
      <w:r>
        <w:t>д) сведения о сроках действия договора пользования рыбоводным участком.</w:t>
      </w:r>
    </w:p>
    <w:p w:rsidR="00062B7D" w:rsidRDefault="00062B7D">
      <w:pPr>
        <w:pStyle w:val="ConsPlusNormal"/>
        <w:spacing w:before="220"/>
        <w:ind w:firstLine="540"/>
        <w:jc w:val="both"/>
      </w:pPr>
      <w:bookmarkStart w:id="30" w:name="P300"/>
      <w:bookmarkEnd w:id="30"/>
      <w:r>
        <w:t xml:space="preserve">2.6.3. Для получения Разрешения заявитель предоставляет в Комитет </w:t>
      </w:r>
      <w:hyperlink w:anchor="P1221">
        <w:r>
          <w:rPr>
            <w:color w:val="0000FF"/>
          </w:rPr>
          <w:t>заявление</w:t>
        </w:r>
      </w:hyperlink>
      <w:r>
        <w:t xml:space="preserve"> о согласовании места размещения некапитального гаража либо стоянки технического или другого средства передвижения инвалида вблизи места жительства согласно приложению N 9 к настоящему Регламенту (далее - заявление о выдаче Разрешения).</w:t>
      </w:r>
    </w:p>
    <w:p w:rsidR="00062B7D" w:rsidRDefault="00062B7D">
      <w:pPr>
        <w:pStyle w:val="ConsPlusNormal"/>
        <w:spacing w:before="220"/>
        <w:ind w:firstLine="540"/>
        <w:jc w:val="both"/>
      </w:pPr>
      <w:r>
        <w:t>Кроме того, для предоставления муниципальной услуги необходимы следующие документы:</w:t>
      </w:r>
    </w:p>
    <w:p w:rsidR="00062B7D" w:rsidRDefault="00062B7D">
      <w:pPr>
        <w:pStyle w:val="ConsPlusNormal"/>
        <w:spacing w:before="220"/>
        <w:ind w:firstLine="540"/>
        <w:jc w:val="both"/>
      </w:pPr>
      <w:bookmarkStart w:id="31" w:name="P302"/>
      <w:bookmarkEnd w:id="31"/>
      <w:r>
        <w:t>а) копия одного из документов, удостоверяющих личность заявителя, представителя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и документ, подтверждающий полномочия представителя заявителя, в случае если заявление подается представителем заявителя;</w:t>
      </w:r>
    </w:p>
    <w:p w:rsidR="00062B7D" w:rsidRDefault="00062B7D">
      <w:pPr>
        <w:pStyle w:val="ConsPlusNormal"/>
        <w:spacing w:before="220"/>
        <w:ind w:firstLine="540"/>
        <w:jc w:val="both"/>
      </w:pPr>
      <w:bookmarkStart w:id="32" w:name="P303"/>
      <w:bookmarkEnd w:id="32"/>
      <w:r>
        <w:t xml:space="preserve">б) документы, подтверждающие возведение некапитальных гаражей либо предоставление мест для стоянок средств передвижения инвалидов до дня вступления в силу Федерального </w:t>
      </w:r>
      <w:hyperlink r:id="rId96">
        <w:r>
          <w:rPr>
            <w:color w:val="0000FF"/>
          </w:rPr>
          <w:t>закона</w:t>
        </w:r>
      </w:hyperlink>
      <w:r>
        <w:t xml:space="preserve"> от 05.04.2021 N 79-ФЗ "О внесении изменений в отдельные законодательные акты Российской Федерации" в случае, если заявление подается в отношении некапитальных гаражей либо стоянок средств передвижения инвалидов, указанных в </w:t>
      </w:r>
      <w:hyperlink r:id="rId97">
        <w:r>
          <w:rPr>
            <w:color w:val="0000FF"/>
          </w:rPr>
          <w:t>пункте 13</w:t>
        </w:r>
      </w:hyperlink>
      <w:r>
        <w:t xml:space="preserve"> Порядка N 624-ПП;</w:t>
      </w:r>
    </w:p>
    <w:p w:rsidR="00062B7D" w:rsidRDefault="00062B7D">
      <w:pPr>
        <w:pStyle w:val="ConsPlusNormal"/>
        <w:spacing w:before="220"/>
        <w:ind w:firstLine="540"/>
        <w:jc w:val="both"/>
      </w:pPr>
      <w:bookmarkStart w:id="33" w:name="P304"/>
      <w:bookmarkEnd w:id="33"/>
      <w:r>
        <w:t>в)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которая содержит расположение существующих инженерных сетей, охранных и иных зон с особыми условиями использования территорий (при их наличии);</w:t>
      </w:r>
    </w:p>
    <w:p w:rsidR="00062B7D" w:rsidRDefault="00062B7D">
      <w:pPr>
        <w:pStyle w:val="ConsPlusNormal"/>
        <w:spacing w:before="220"/>
        <w:ind w:firstLine="540"/>
        <w:jc w:val="both"/>
      </w:pPr>
      <w:bookmarkStart w:id="34" w:name="P305"/>
      <w:bookmarkEnd w:id="34"/>
      <w:r>
        <w:t>г) документ, подтверждающий наличие транспортного средства, зарегистрированного на имя заявителя (если испрашивается земельный участок для размещения некапитального гаража);</w:t>
      </w:r>
    </w:p>
    <w:p w:rsidR="00062B7D" w:rsidRDefault="00062B7D">
      <w:pPr>
        <w:pStyle w:val="ConsPlusNormal"/>
        <w:spacing w:before="220"/>
        <w:ind w:firstLine="540"/>
        <w:jc w:val="both"/>
      </w:pPr>
      <w:bookmarkStart w:id="35" w:name="P306"/>
      <w:bookmarkEnd w:id="35"/>
      <w:r>
        <w:t>д) копия справки об инвалидности (если испрашивается земельный участок для стоянки средств передвижения инвалидов).</w:t>
      </w:r>
    </w:p>
    <w:p w:rsidR="00062B7D" w:rsidRDefault="00062B7D">
      <w:pPr>
        <w:pStyle w:val="ConsPlusNormal"/>
        <w:jc w:val="both"/>
      </w:pPr>
      <w:r>
        <w:t xml:space="preserve">(п. 2.6.3 введен </w:t>
      </w:r>
      <w:hyperlink r:id="rId98">
        <w:r>
          <w:rPr>
            <w:color w:val="0000FF"/>
          </w:rPr>
          <w:t>постановлением</w:t>
        </w:r>
      </w:hyperlink>
      <w:r>
        <w:t xml:space="preserve"> администрации города Мурманска от 02.04.2024 N 1260)</w:t>
      </w:r>
    </w:p>
    <w:bookmarkStart w:id="36" w:name="P308"/>
    <w:bookmarkEnd w:id="36"/>
    <w:p w:rsidR="00062B7D" w:rsidRDefault="00062B7D">
      <w:pPr>
        <w:pStyle w:val="ConsPlusNormal"/>
        <w:spacing w:before="220"/>
        <w:ind w:firstLine="540"/>
        <w:jc w:val="both"/>
      </w:pPr>
      <w:r>
        <w:lastRenderedPageBreak/>
        <w:fldChar w:fldCharType="begin"/>
      </w:r>
      <w:r>
        <w:instrText xml:space="preserve"> HYPERLINK "https://login.consultant.ru/link/?req=doc&amp;base=RLAW087&amp;n=130920&amp;dst=100036" \h </w:instrText>
      </w:r>
      <w:r>
        <w:fldChar w:fldCharType="separate"/>
      </w:r>
      <w:r>
        <w:rPr>
          <w:color w:val="0000FF"/>
        </w:rPr>
        <w:t>2.6.4</w:t>
      </w:r>
      <w:r>
        <w:rPr>
          <w:color w:val="0000FF"/>
        </w:rPr>
        <w:fldChar w:fldCharType="end"/>
      </w:r>
      <w:r>
        <w:t>. Копии документов к заявлению о выдаче разрешения на размещение объекта, заявлению о выдаче разрешения на использование, заявлению о выдаче Разрешения заверяются подписью заявителя, за исключением документов, выданных нотариусом (копия должна быть заверена нотариально).</w:t>
      </w:r>
    </w:p>
    <w:p w:rsidR="00062B7D" w:rsidRDefault="00062B7D">
      <w:pPr>
        <w:pStyle w:val="ConsPlusNormal"/>
        <w:jc w:val="both"/>
      </w:pPr>
      <w:r>
        <w:t xml:space="preserve">(п. 2.6.4 в ред. </w:t>
      </w:r>
      <w:hyperlink r:id="rId99">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hyperlink r:id="rId100">
        <w:r>
          <w:rPr>
            <w:color w:val="0000FF"/>
          </w:rPr>
          <w:t>2.6.5</w:t>
        </w:r>
      </w:hyperlink>
      <w:r>
        <w:t xml:space="preserve">. Обязанность по предоставлению документов, указанных в </w:t>
      </w:r>
      <w:hyperlink w:anchor="P286">
        <w:r>
          <w:rPr>
            <w:color w:val="0000FF"/>
          </w:rPr>
          <w:t>подпунктах а)</w:t>
        </w:r>
      </w:hyperlink>
      <w:r>
        <w:t xml:space="preserve">, </w:t>
      </w:r>
      <w:hyperlink w:anchor="P287">
        <w:r>
          <w:rPr>
            <w:color w:val="0000FF"/>
          </w:rPr>
          <w:t>б)</w:t>
        </w:r>
      </w:hyperlink>
      <w:r>
        <w:t xml:space="preserve">, </w:t>
      </w:r>
      <w:hyperlink w:anchor="P292">
        <w:r>
          <w:rPr>
            <w:color w:val="0000FF"/>
          </w:rPr>
          <w:t>ж) пункта 2.6.1</w:t>
        </w:r>
      </w:hyperlink>
      <w:r>
        <w:t xml:space="preserve"> настоящего Регламента, </w:t>
      </w:r>
      <w:hyperlink w:anchor="P295">
        <w:r>
          <w:rPr>
            <w:color w:val="0000FF"/>
          </w:rPr>
          <w:t>подпунктах а)</w:t>
        </w:r>
      </w:hyperlink>
      <w:r>
        <w:t xml:space="preserve">, </w:t>
      </w:r>
      <w:hyperlink w:anchor="P296">
        <w:r>
          <w:rPr>
            <w:color w:val="0000FF"/>
          </w:rPr>
          <w:t>б) пункта 2.6.2</w:t>
        </w:r>
      </w:hyperlink>
      <w:r>
        <w:t xml:space="preserve">, </w:t>
      </w:r>
      <w:hyperlink w:anchor="P302">
        <w:r>
          <w:rPr>
            <w:color w:val="0000FF"/>
          </w:rPr>
          <w:t>подпунктах а)</w:t>
        </w:r>
      </w:hyperlink>
      <w:r>
        <w:t xml:space="preserve">, </w:t>
      </w:r>
      <w:hyperlink w:anchor="P303">
        <w:r>
          <w:rPr>
            <w:color w:val="0000FF"/>
          </w:rPr>
          <w:t>б)</w:t>
        </w:r>
      </w:hyperlink>
      <w:r>
        <w:t xml:space="preserve">, </w:t>
      </w:r>
      <w:hyperlink w:anchor="P304">
        <w:r>
          <w:rPr>
            <w:color w:val="0000FF"/>
          </w:rPr>
          <w:t>в)</w:t>
        </w:r>
      </w:hyperlink>
      <w:r>
        <w:t xml:space="preserve">, </w:t>
      </w:r>
      <w:hyperlink w:anchor="P305">
        <w:r>
          <w:rPr>
            <w:color w:val="0000FF"/>
          </w:rPr>
          <w:t>г) пункта 2.6.3</w:t>
        </w:r>
      </w:hyperlink>
      <w:r>
        <w:t xml:space="preserve"> настоящего Регламента, возложена на заявителя.</w:t>
      </w:r>
    </w:p>
    <w:p w:rsidR="00062B7D" w:rsidRDefault="00062B7D">
      <w:pPr>
        <w:pStyle w:val="ConsPlusNormal"/>
        <w:jc w:val="both"/>
      </w:pPr>
      <w:r>
        <w:t xml:space="preserve">(п. 2.6.5 в ред. </w:t>
      </w:r>
      <w:hyperlink r:id="rId101">
        <w:r>
          <w:rPr>
            <w:color w:val="0000FF"/>
          </w:rPr>
          <w:t>постановления</w:t>
        </w:r>
      </w:hyperlink>
      <w:r>
        <w:t xml:space="preserve"> администрации города Мурманска от 02.04.2024 N 1260)</w:t>
      </w:r>
    </w:p>
    <w:bookmarkStart w:id="37" w:name="P312"/>
    <w:bookmarkEnd w:id="37"/>
    <w:p w:rsidR="00062B7D" w:rsidRDefault="00062B7D">
      <w:pPr>
        <w:pStyle w:val="ConsPlusNormal"/>
        <w:spacing w:before="220"/>
        <w:ind w:firstLine="540"/>
        <w:jc w:val="both"/>
      </w:pPr>
      <w:r>
        <w:fldChar w:fldCharType="begin"/>
      </w:r>
      <w:r>
        <w:instrText xml:space="preserve"> HYPERLINK "https://login.consultant.ru/link/?req=doc&amp;base=RLAW087&amp;n=130920&amp;dst=100036" \h </w:instrText>
      </w:r>
      <w:r>
        <w:fldChar w:fldCharType="separate"/>
      </w:r>
      <w:r>
        <w:rPr>
          <w:color w:val="0000FF"/>
        </w:rPr>
        <w:t>2.6.6</w:t>
      </w:r>
      <w:r>
        <w:rPr>
          <w:color w:val="0000FF"/>
        </w:rPr>
        <w:fldChar w:fldCharType="end"/>
      </w:r>
      <w:r>
        <w:t xml:space="preserve">. Документы (сведения, содержащиеся в них), указанные в </w:t>
      </w:r>
      <w:hyperlink w:anchor="P288">
        <w:r>
          <w:rPr>
            <w:color w:val="0000FF"/>
          </w:rPr>
          <w:t>подпунктах в)</w:t>
        </w:r>
      </w:hyperlink>
      <w:r>
        <w:t xml:space="preserve">, </w:t>
      </w:r>
      <w:hyperlink w:anchor="P289">
        <w:r>
          <w:rPr>
            <w:color w:val="0000FF"/>
          </w:rPr>
          <w:t>г)</w:t>
        </w:r>
      </w:hyperlink>
      <w:r>
        <w:t xml:space="preserve">, </w:t>
      </w:r>
      <w:hyperlink w:anchor="P290">
        <w:r>
          <w:rPr>
            <w:color w:val="0000FF"/>
          </w:rPr>
          <w:t>д)</w:t>
        </w:r>
      </w:hyperlink>
      <w:r>
        <w:t xml:space="preserve">, </w:t>
      </w:r>
      <w:hyperlink w:anchor="P291">
        <w:r>
          <w:rPr>
            <w:color w:val="0000FF"/>
          </w:rPr>
          <w:t>е) пункта 2.6.1</w:t>
        </w:r>
      </w:hyperlink>
      <w:r>
        <w:t xml:space="preserve"> настоящего Регламента, </w:t>
      </w:r>
      <w:hyperlink w:anchor="P297">
        <w:r>
          <w:rPr>
            <w:color w:val="0000FF"/>
          </w:rPr>
          <w:t>подпунктах в)</w:t>
        </w:r>
      </w:hyperlink>
      <w:r>
        <w:t xml:space="preserve">, </w:t>
      </w:r>
      <w:hyperlink w:anchor="P298">
        <w:r>
          <w:rPr>
            <w:color w:val="0000FF"/>
          </w:rPr>
          <w:t>г)</w:t>
        </w:r>
      </w:hyperlink>
      <w:r>
        <w:t xml:space="preserve">, </w:t>
      </w:r>
      <w:hyperlink w:anchor="P299">
        <w:r>
          <w:rPr>
            <w:color w:val="0000FF"/>
          </w:rPr>
          <w:t>д) пункта 2.6.2</w:t>
        </w:r>
      </w:hyperlink>
      <w:r>
        <w:t xml:space="preserve">, </w:t>
      </w:r>
      <w:hyperlink w:anchor="P306">
        <w:r>
          <w:rPr>
            <w:color w:val="0000FF"/>
          </w:rPr>
          <w:t>подпункте д) пункта 2.6.3</w:t>
        </w:r>
      </w:hyperlink>
      <w:r>
        <w:t xml:space="preserve"> настоящего Регламента, Комитет запрашивает в рамках межведомственного информационного взаимодействия в Управлении Росреестра по Мурманской области, Управлении Федеральной налоговой службы по Мурманской области, Министерстве имущественных отношений Мурманской области, Министерстве природных ресурсов и экологии Мурманской области, Североморском территориальном управлении Федерального агентства по рыболовству, Фонде пенсионного и социального страхования Российской Федерации,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062B7D" w:rsidRDefault="00062B7D">
      <w:pPr>
        <w:pStyle w:val="ConsPlusNormal"/>
        <w:spacing w:before="220"/>
        <w:ind w:firstLine="540"/>
        <w:jc w:val="both"/>
      </w:pPr>
      <w:r>
        <w:t xml:space="preserve">В случае если в соответствии с </w:t>
      </w:r>
      <w:hyperlink r:id="rId102">
        <w:r>
          <w:rPr>
            <w:color w:val="0000FF"/>
          </w:rPr>
          <w:t>Законом</w:t>
        </w:r>
      </w:hyperlink>
      <w:r>
        <w:t xml:space="preserve"> N 2459-01-ЗМО предоставление земельного участка осуществляет комитет имущественных отношений города Мурманска, документы (сведения, содержащиеся в них), указанные в </w:t>
      </w:r>
      <w:hyperlink w:anchor="P290">
        <w:r>
          <w:rPr>
            <w:color w:val="0000FF"/>
          </w:rPr>
          <w:t>подпункте д) пункта 2.6.1</w:t>
        </w:r>
      </w:hyperlink>
      <w:r>
        <w:t xml:space="preserve"> настоящего Регламента, Комитет запрашивает в комитете имущественных отношений города Мурманска.</w:t>
      </w:r>
    </w:p>
    <w:p w:rsidR="00062B7D" w:rsidRDefault="00062B7D">
      <w:pPr>
        <w:pStyle w:val="ConsPlusNormal"/>
        <w:jc w:val="both"/>
      </w:pPr>
      <w:r>
        <w:t xml:space="preserve">(п. 2.6.6 в ред. </w:t>
      </w:r>
      <w:hyperlink r:id="rId103">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hyperlink r:id="rId104">
        <w:r>
          <w:rPr>
            <w:color w:val="0000FF"/>
          </w:rPr>
          <w:t>2.6.7</w:t>
        </w:r>
      </w:hyperlink>
      <w:r>
        <w:t xml:space="preserve">. Непредоставление заявителем документов, указанных в </w:t>
      </w:r>
      <w:hyperlink w:anchor="P312">
        <w:r>
          <w:rPr>
            <w:color w:val="0000FF"/>
          </w:rPr>
          <w:t>пункте 2.6.6</w:t>
        </w:r>
      </w:hyperlink>
      <w:r>
        <w:t xml:space="preserve"> настоящего Регламента, не является основанием для отказа в предоставлении муниципальной услуги.</w:t>
      </w:r>
    </w:p>
    <w:p w:rsidR="00062B7D" w:rsidRDefault="00062B7D">
      <w:pPr>
        <w:pStyle w:val="ConsPlusNormal"/>
        <w:jc w:val="both"/>
      </w:pPr>
      <w:r>
        <w:t xml:space="preserve">(п. 2.6.7 в ред. </w:t>
      </w:r>
      <w:hyperlink r:id="rId105">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hyperlink r:id="rId106">
        <w:r>
          <w:rPr>
            <w:color w:val="0000FF"/>
          </w:rPr>
          <w:t>2.6.8</w:t>
        </w:r>
      </w:hyperlink>
      <w:r>
        <w:t xml:space="preserve">. Заявление о выдаче разрешения на размещение объекта, заявление о выдаче разрешения на использование, заявление о выдаче Разрешения и документы, указанные в </w:t>
      </w:r>
      <w:hyperlink w:anchor="P284">
        <w:r>
          <w:rPr>
            <w:color w:val="0000FF"/>
          </w:rPr>
          <w:t>пунктах 2.6.1</w:t>
        </w:r>
      </w:hyperlink>
      <w:r>
        <w:t xml:space="preserve">, </w:t>
      </w:r>
      <w:hyperlink w:anchor="P293">
        <w:r>
          <w:rPr>
            <w:color w:val="0000FF"/>
          </w:rPr>
          <w:t>2.6.2</w:t>
        </w:r>
      </w:hyperlink>
      <w:r>
        <w:t xml:space="preserve">, </w:t>
      </w:r>
      <w:hyperlink w:anchor="P300">
        <w:r>
          <w:rPr>
            <w:color w:val="0000FF"/>
          </w:rPr>
          <w:t>2.6.3</w:t>
        </w:r>
      </w:hyperlink>
      <w:r>
        <w:t xml:space="preserve"> настоящего Регламента, могут быть представлены заявителем в электронной форме посредством Единого портала.</w:t>
      </w:r>
    </w:p>
    <w:p w:rsidR="00062B7D" w:rsidRDefault="00062B7D">
      <w:pPr>
        <w:pStyle w:val="ConsPlusNormal"/>
        <w:jc w:val="both"/>
      </w:pPr>
      <w:r>
        <w:t xml:space="preserve">(в ред. </w:t>
      </w:r>
      <w:hyperlink r:id="rId107">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В случае направления заявления о выдаче разрешения на размещение объекта, заявления о выдаче разрешения на использование, заявления о выдаче Разрешения и документов, указанных в </w:t>
      </w:r>
      <w:hyperlink w:anchor="P284">
        <w:r>
          <w:rPr>
            <w:color w:val="0000FF"/>
          </w:rPr>
          <w:t>пунктах 2.6.1</w:t>
        </w:r>
      </w:hyperlink>
      <w:r>
        <w:t xml:space="preserve">, </w:t>
      </w:r>
      <w:hyperlink w:anchor="P293">
        <w:r>
          <w:rPr>
            <w:color w:val="0000FF"/>
          </w:rPr>
          <w:t>2.6.2</w:t>
        </w:r>
      </w:hyperlink>
      <w:r>
        <w:t xml:space="preserve">, </w:t>
      </w:r>
      <w:hyperlink w:anchor="P300">
        <w:r>
          <w:rPr>
            <w:color w:val="0000FF"/>
          </w:rPr>
          <w:t>2.6.3</w:t>
        </w:r>
      </w:hyperlink>
      <w:r>
        <w:t xml:space="preserve"> настоящего Регламента,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62B7D" w:rsidRDefault="00062B7D">
      <w:pPr>
        <w:pStyle w:val="ConsPlusNormal"/>
        <w:jc w:val="both"/>
      </w:pPr>
      <w:r>
        <w:t xml:space="preserve">(в ред. </w:t>
      </w:r>
      <w:hyperlink r:id="rId108">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Заявление направляется заявителем вместе с прикрепленными электронными документами, указанными в </w:t>
      </w:r>
      <w:hyperlink w:anchor="P284">
        <w:r>
          <w:rPr>
            <w:color w:val="0000FF"/>
          </w:rPr>
          <w:t>пунктах 2.6.1</w:t>
        </w:r>
      </w:hyperlink>
      <w:r>
        <w:t xml:space="preserve">, </w:t>
      </w:r>
      <w:hyperlink w:anchor="P293">
        <w:r>
          <w:rPr>
            <w:color w:val="0000FF"/>
          </w:rPr>
          <w:t>2.6.2</w:t>
        </w:r>
      </w:hyperlink>
      <w:r>
        <w:t xml:space="preserve">, </w:t>
      </w:r>
      <w:hyperlink w:anchor="P300">
        <w:r>
          <w:rPr>
            <w:color w:val="0000FF"/>
          </w:rPr>
          <w:t>2.6.3</w:t>
        </w:r>
      </w:hyperlink>
      <w:r>
        <w:t xml:space="preserve"> настоящего Регламента.</w:t>
      </w:r>
    </w:p>
    <w:p w:rsidR="00062B7D" w:rsidRDefault="00062B7D">
      <w:pPr>
        <w:pStyle w:val="ConsPlusNormal"/>
        <w:jc w:val="both"/>
      </w:pPr>
      <w:r>
        <w:lastRenderedPageBreak/>
        <w:t xml:space="preserve">(в ред. </w:t>
      </w:r>
      <w:hyperlink r:id="rId109">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0">
        <w:r>
          <w:rPr>
            <w:color w:val="0000FF"/>
          </w:rPr>
          <w:t>частью 5 статьи 8</w:t>
        </w:r>
      </w:hyperlink>
      <w:r>
        <w:t xml:space="preserve"> Федерального закона от 06.04.2011 N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hyperlink r:id="rId111">
        <w:r>
          <w:rPr>
            <w:color w:val="0000FF"/>
          </w:rPr>
          <w:t>постановлением</w:t>
        </w:r>
      </w:hyperlink>
      <w:r>
        <w:t xml:space="preserve"> Правительства Российской Федерации от 25.01.2013 N 33, в соответствии с </w:t>
      </w:r>
      <w:hyperlink r:id="rId112">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062B7D" w:rsidRDefault="00062B7D">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062B7D" w:rsidRDefault="00062B7D">
      <w:pPr>
        <w:pStyle w:val="ConsPlusNormal"/>
        <w:spacing w:before="220"/>
        <w:ind w:firstLine="540"/>
        <w:jc w:val="both"/>
      </w:pPr>
      <w:r>
        <w:t>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2B7D" w:rsidRDefault="00062B7D">
      <w:pPr>
        <w:pStyle w:val="ConsPlusNormal"/>
        <w:spacing w:before="220"/>
        <w:ind w:firstLine="540"/>
        <w:jc w:val="both"/>
      </w:pPr>
      <w: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062B7D" w:rsidRDefault="00062B7D">
      <w:pPr>
        <w:pStyle w:val="ConsPlusNormal"/>
        <w:spacing w:before="220"/>
        <w:ind w:firstLine="540"/>
        <w:jc w:val="both"/>
      </w:pPr>
      <w:r>
        <w:t>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062B7D" w:rsidRDefault="00062B7D">
      <w:pPr>
        <w:pStyle w:val="ConsPlusNormal"/>
        <w:spacing w:before="220"/>
        <w:ind w:firstLine="540"/>
        <w:jc w:val="both"/>
      </w:pPr>
      <w:hyperlink r:id="rId113">
        <w:r>
          <w:rPr>
            <w:color w:val="0000FF"/>
          </w:rPr>
          <w:t>2.6.9</w:t>
        </w:r>
      </w:hyperlink>
      <w:r>
        <w:t>. Запрещено требовать от заявителя:</w:t>
      </w:r>
    </w:p>
    <w:p w:rsidR="00062B7D" w:rsidRDefault="00062B7D">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2B7D" w:rsidRDefault="00062B7D">
      <w:pPr>
        <w:pStyle w:val="ConsPlusNormal"/>
        <w:spacing w:before="220"/>
        <w:ind w:firstLine="540"/>
        <w:jc w:val="both"/>
      </w:pPr>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1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
    <w:p w:rsidR="00062B7D" w:rsidRDefault="00062B7D">
      <w:pPr>
        <w:pStyle w:val="ConsPlusNormal"/>
        <w:spacing w:before="220"/>
        <w:ind w:firstLine="540"/>
        <w:jc w:val="both"/>
      </w:pPr>
      <w:r>
        <w:lastRenderedPageBreak/>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5">
        <w:r>
          <w:rPr>
            <w:color w:val="0000FF"/>
          </w:rPr>
          <w:t>части 1 статьи 9</w:t>
        </w:r>
      </w:hyperlink>
      <w:r>
        <w:t xml:space="preserve"> Федерального закона;</w:t>
      </w:r>
    </w:p>
    <w:p w:rsidR="00062B7D" w:rsidRDefault="00062B7D">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6">
        <w:r>
          <w:rPr>
            <w:color w:val="0000FF"/>
          </w:rPr>
          <w:t>пунктом 4 части 1 статьи 7</w:t>
        </w:r>
      </w:hyperlink>
      <w:r>
        <w:t xml:space="preserve"> Федерального закона.</w:t>
      </w:r>
    </w:p>
    <w:p w:rsidR="00062B7D" w:rsidRDefault="00062B7D">
      <w:pPr>
        <w:pStyle w:val="ConsPlusNormal"/>
        <w:spacing w:before="220"/>
        <w:ind w:firstLine="540"/>
        <w:jc w:val="both"/>
      </w:pPr>
      <w:hyperlink r:id="rId117">
        <w:r>
          <w:rPr>
            <w:color w:val="0000FF"/>
          </w:rPr>
          <w:t>2.6.10</w:t>
        </w:r>
      </w:hyperlink>
      <w:r>
        <w:t>. Заявитель вправе отозвать заявление о выдаче разрешения на размещение объекта, заявление о выдаче разрешения на использование путем подачи заявления о прекращении предоставления услуги в произвольной форме в Комитет.</w:t>
      </w:r>
    </w:p>
    <w:p w:rsidR="00062B7D" w:rsidRDefault="00062B7D">
      <w:pPr>
        <w:pStyle w:val="ConsPlusNormal"/>
        <w:jc w:val="both"/>
      </w:pPr>
    </w:p>
    <w:p w:rsidR="00062B7D" w:rsidRDefault="00062B7D">
      <w:pPr>
        <w:pStyle w:val="ConsPlusTitle"/>
        <w:jc w:val="center"/>
        <w:outlineLvl w:val="2"/>
      </w:pPr>
      <w:r>
        <w:t>2.7. Перечень оснований для отказа в приеме документов,</w:t>
      </w:r>
    </w:p>
    <w:p w:rsidR="00062B7D" w:rsidRDefault="00062B7D">
      <w:pPr>
        <w:pStyle w:val="ConsPlusTitle"/>
        <w:jc w:val="center"/>
      </w:pPr>
      <w:r>
        <w:t>для приостановления и (или) отказа в предоставлении</w:t>
      </w:r>
    </w:p>
    <w:p w:rsidR="00062B7D" w:rsidRDefault="00062B7D">
      <w:pPr>
        <w:pStyle w:val="ConsPlusTitle"/>
        <w:jc w:val="center"/>
      </w:pPr>
      <w:r>
        <w:t>муниципальной услуги</w:t>
      </w:r>
    </w:p>
    <w:p w:rsidR="00062B7D" w:rsidRDefault="00062B7D">
      <w:pPr>
        <w:pStyle w:val="ConsPlusNormal"/>
        <w:jc w:val="both"/>
      </w:pPr>
    </w:p>
    <w:p w:rsidR="00062B7D" w:rsidRDefault="00062B7D">
      <w:pPr>
        <w:pStyle w:val="ConsPlusNormal"/>
        <w:ind w:firstLine="540"/>
        <w:jc w:val="both"/>
      </w:pPr>
      <w:r>
        <w:t>2.7.1. Основания для отказа в приеме документов на бумажном носителе отсутствуют.</w:t>
      </w:r>
    </w:p>
    <w:p w:rsidR="00062B7D" w:rsidRDefault="00062B7D">
      <w:pPr>
        <w:pStyle w:val="ConsPlusNormal"/>
        <w:spacing w:before="220"/>
        <w:ind w:firstLine="540"/>
        <w:jc w:val="both"/>
      </w:pPr>
      <w:bookmarkStart w:id="38" w:name="P340"/>
      <w:bookmarkEnd w:id="38"/>
      <w:r>
        <w:t>2.7.2. Основаниями для отказа в приеме к рассмотрению заявления о выдаче разрешения на размещение объекта, заявления о выдаче разрешения на использование и документов, необходимых для предоставления муниципальной услуги, поступивших через личный кабинет на Едином портале, являются:</w:t>
      </w:r>
    </w:p>
    <w:p w:rsidR="00062B7D" w:rsidRDefault="00062B7D">
      <w:pPr>
        <w:pStyle w:val="ConsPlusNormal"/>
        <w:spacing w:before="220"/>
        <w:ind w:firstLine="540"/>
        <w:jc w:val="both"/>
      </w:pPr>
      <w:r>
        <w:t>а) представление неполного комплекта документов;</w:t>
      </w:r>
    </w:p>
    <w:p w:rsidR="00062B7D" w:rsidRDefault="00062B7D">
      <w:pPr>
        <w:pStyle w:val="ConsPlusNormal"/>
        <w:spacing w:before="220"/>
        <w:ind w:firstLine="540"/>
        <w:jc w:val="both"/>
      </w:pPr>
      <w:r>
        <w:t>б) представленные документы утратили силу на дату обращения за муниципальной услугой;</w:t>
      </w:r>
    </w:p>
    <w:p w:rsidR="00062B7D" w:rsidRDefault="00062B7D">
      <w:pPr>
        <w:pStyle w:val="ConsPlusNormal"/>
        <w:spacing w:before="220"/>
        <w:ind w:firstLine="540"/>
        <w:jc w:val="both"/>
      </w:pPr>
      <w: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2B7D" w:rsidRDefault="00062B7D">
      <w:pPr>
        <w:pStyle w:val="ConsPlusNormal"/>
        <w:spacing w:before="220"/>
        <w:ind w:firstLine="540"/>
        <w:jc w:val="both"/>
      </w:pPr>
      <w: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62B7D" w:rsidRDefault="00062B7D">
      <w:pPr>
        <w:pStyle w:val="ConsPlusNormal"/>
        <w:spacing w:before="220"/>
        <w:ind w:firstLine="540"/>
        <w:jc w:val="both"/>
      </w:pPr>
      <w:r>
        <w:t xml:space="preserve">д) несоблюдение установленных </w:t>
      </w:r>
      <w:hyperlink r:id="rId118">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062B7D" w:rsidRDefault="00062B7D">
      <w:pPr>
        <w:pStyle w:val="ConsPlusNormal"/>
        <w:spacing w:before="220"/>
        <w:ind w:firstLine="540"/>
        <w:jc w:val="both"/>
      </w:pPr>
      <w: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62B7D" w:rsidRDefault="00062B7D">
      <w:pPr>
        <w:pStyle w:val="ConsPlusNormal"/>
        <w:spacing w:before="220"/>
        <w:ind w:firstLine="540"/>
        <w:jc w:val="both"/>
      </w:pPr>
      <w:r>
        <w:t>ж) неполное заполнение полей в форме запроса, в том числе в интерактивной форме на Едином портале.</w:t>
      </w:r>
    </w:p>
    <w:p w:rsidR="00062B7D" w:rsidRDefault="00062B7D">
      <w:pPr>
        <w:pStyle w:val="ConsPlusNormal"/>
        <w:spacing w:before="220"/>
        <w:ind w:firstLine="540"/>
        <w:jc w:val="both"/>
      </w:pPr>
      <w:r>
        <w:t>2.7.3. Основанием для приостановления муниципальной услуги является наличие на дату поступления заявления о выдаче Разрешения в Комитет на рассмотрении Комитета представленного ранее другим гражданином заявления о выдаче Разрешения, испрашиваемое место для размещения некапитального гаража либо для стоянки средств передвижения инвалидов в которых частично или полностью совпадают.</w:t>
      </w:r>
    </w:p>
    <w:p w:rsidR="00062B7D" w:rsidRDefault="00062B7D">
      <w:pPr>
        <w:pStyle w:val="ConsPlusNormal"/>
        <w:jc w:val="both"/>
      </w:pPr>
      <w:r>
        <w:t xml:space="preserve">(п. 2.7.3 в ред. </w:t>
      </w:r>
      <w:hyperlink r:id="rId119">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bookmarkStart w:id="39" w:name="P350"/>
      <w:bookmarkEnd w:id="39"/>
      <w:r>
        <w:t>2.7.4. Основания для отказа в выдаче разрешения на размещение объекта:</w:t>
      </w:r>
    </w:p>
    <w:p w:rsidR="00062B7D" w:rsidRDefault="00062B7D">
      <w:pPr>
        <w:pStyle w:val="ConsPlusNormal"/>
        <w:spacing w:before="220"/>
        <w:ind w:firstLine="540"/>
        <w:jc w:val="both"/>
      </w:pPr>
      <w:r>
        <w:lastRenderedPageBreak/>
        <w:t xml:space="preserve">а) заявление о выдаче разрешения на размещение объекта подано с нарушением требований, установленных </w:t>
      </w:r>
      <w:hyperlink w:anchor="P284">
        <w:r>
          <w:rPr>
            <w:color w:val="0000FF"/>
          </w:rPr>
          <w:t>пунктами 2.6.1</w:t>
        </w:r>
      </w:hyperlink>
      <w:r>
        <w:t xml:space="preserve">, </w:t>
      </w:r>
      <w:hyperlink w:anchor="P308">
        <w:r>
          <w:rPr>
            <w:color w:val="0000FF"/>
          </w:rPr>
          <w:t>2.6.4</w:t>
        </w:r>
      </w:hyperlink>
      <w:r>
        <w:t xml:space="preserve"> настоящего Регламента;</w:t>
      </w:r>
    </w:p>
    <w:p w:rsidR="00062B7D" w:rsidRDefault="00062B7D">
      <w:pPr>
        <w:pStyle w:val="ConsPlusNormal"/>
        <w:jc w:val="both"/>
      </w:pPr>
      <w:r>
        <w:t xml:space="preserve">(в ред. </w:t>
      </w:r>
      <w:hyperlink r:id="rId120">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б) в заявлении о выдаче разрешения на размещение объекта указаны объекты, не предусмотренные Перечнем;</w:t>
      </w:r>
    </w:p>
    <w:p w:rsidR="00062B7D" w:rsidRDefault="00062B7D">
      <w:pPr>
        <w:pStyle w:val="ConsPlusNormal"/>
        <w:spacing w:before="220"/>
        <w:ind w:firstLine="540"/>
        <w:jc w:val="both"/>
      </w:pPr>
      <w:r>
        <w:t>в) земельный участок, на использование которого испрашивается разрешение на размещение объекта, предоставлен физическому или юридическому лицу;</w:t>
      </w:r>
    </w:p>
    <w:p w:rsidR="00062B7D" w:rsidRDefault="00062B7D">
      <w:pPr>
        <w:pStyle w:val="ConsPlusNormal"/>
        <w:spacing w:before="220"/>
        <w:ind w:firstLine="540"/>
        <w:jc w:val="both"/>
      </w:pPr>
      <w:r>
        <w:t>г)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 выданного иному лицу;</w:t>
      </w:r>
    </w:p>
    <w:p w:rsidR="00062B7D" w:rsidRDefault="00062B7D">
      <w:pPr>
        <w:pStyle w:val="ConsPlusNormal"/>
        <w:spacing w:before="220"/>
        <w:ind w:firstLine="540"/>
        <w:jc w:val="both"/>
      </w:pPr>
      <w:r>
        <w:t>д)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062B7D" w:rsidRDefault="00062B7D">
      <w:pPr>
        <w:pStyle w:val="ConsPlusNormal"/>
        <w:spacing w:before="220"/>
        <w:ind w:firstLine="540"/>
        <w:jc w:val="both"/>
      </w:pPr>
      <w:r>
        <w:t>е)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документами лесного планирования и иными нормативными правовыми актами;</w:t>
      </w:r>
    </w:p>
    <w:p w:rsidR="00062B7D" w:rsidRDefault="00062B7D">
      <w:pPr>
        <w:pStyle w:val="ConsPlusNormal"/>
        <w:spacing w:before="220"/>
        <w:ind w:firstLine="540"/>
        <w:jc w:val="both"/>
      </w:pPr>
      <w:r>
        <w:t>ж) на дату поступления в Комитет заявления о выдаче разрешения на размещение объекта на рассмотрении уполномоченного на предоставление земельных участков органа находится 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rsidR="00062B7D" w:rsidRDefault="00062B7D">
      <w:pPr>
        <w:pStyle w:val="ConsPlusNormal"/>
        <w:spacing w:before="220"/>
        <w:ind w:firstLine="540"/>
        <w:jc w:val="both"/>
      </w:pPr>
      <w:bookmarkStart w:id="40" w:name="P359"/>
      <w:bookmarkEnd w:id="40"/>
      <w:r>
        <w:t>2.7.5. Основания для отказа выдаче разрешения на использование:</w:t>
      </w:r>
    </w:p>
    <w:p w:rsidR="00062B7D" w:rsidRDefault="00062B7D">
      <w:pPr>
        <w:pStyle w:val="ConsPlusNormal"/>
        <w:spacing w:before="220"/>
        <w:ind w:firstLine="540"/>
        <w:jc w:val="both"/>
      </w:pPr>
      <w:r>
        <w:t xml:space="preserve">а) заявление о выдаче разрешения на использование подано с нарушением требований, установленных </w:t>
      </w:r>
      <w:hyperlink w:anchor="P293">
        <w:r>
          <w:rPr>
            <w:color w:val="0000FF"/>
          </w:rPr>
          <w:t>пунктами 2.6.2</w:t>
        </w:r>
      </w:hyperlink>
      <w:r>
        <w:t xml:space="preserve">, </w:t>
      </w:r>
      <w:hyperlink w:anchor="P308">
        <w:r>
          <w:rPr>
            <w:color w:val="0000FF"/>
          </w:rPr>
          <w:t>2.6.4</w:t>
        </w:r>
      </w:hyperlink>
      <w:r>
        <w:t xml:space="preserve"> настоящего Регламента;</w:t>
      </w:r>
    </w:p>
    <w:p w:rsidR="00062B7D" w:rsidRDefault="00062B7D">
      <w:pPr>
        <w:pStyle w:val="ConsPlusNormal"/>
        <w:jc w:val="both"/>
      </w:pPr>
      <w:r>
        <w:t xml:space="preserve">(в ред. </w:t>
      </w:r>
      <w:hyperlink r:id="rId121">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б) в заявлении о выдаче разрешения на использование указаны цели использования земель или земельного участка или объекты, предполагаемые к размещению, не предусмотренные </w:t>
      </w:r>
      <w:hyperlink w:anchor="P79">
        <w:r>
          <w:rPr>
            <w:color w:val="0000FF"/>
          </w:rPr>
          <w:t>абзацами 4</w:t>
        </w:r>
      </w:hyperlink>
      <w:r>
        <w:t xml:space="preserve"> - </w:t>
      </w:r>
      <w:hyperlink w:anchor="P82">
        <w:r>
          <w:rPr>
            <w:color w:val="0000FF"/>
          </w:rPr>
          <w:t>7 пункта 1.1.2</w:t>
        </w:r>
      </w:hyperlink>
      <w:r>
        <w:t xml:space="preserve"> настоящего Регламента;</w:t>
      </w:r>
    </w:p>
    <w:p w:rsidR="00062B7D" w:rsidRDefault="00062B7D">
      <w:pPr>
        <w:pStyle w:val="ConsPlusNormal"/>
        <w:spacing w:before="220"/>
        <w:ind w:firstLine="540"/>
        <w:jc w:val="both"/>
      </w:pPr>
      <w:r>
        <w:t>в) земельный участок, на использование которого испрашивается разрешение на использование, предоставлен физическому или юридическому лицу.</w:t>
      </w:r>
    </w:p>
    <w:p w:rsidR="00062B7D" w:rsidRDefault="00062B7D">
      <w:pPr>
        <w:pStyle w:val="ConsPlusNormal"/>
        <w:spacing w:before="220"/>
        <w:ind w:firstLine="540"/>
        <w:jc w:val="both"/>
      </w:pPr>
      <w:bookmarkStart w:id="41" w:name="P364"/>
      <w:bookmarkEnd w:id="41"/>
      <w:r>
        <w:t>2.7.6. Основания для отказа в выдаче Разрешения:</w:t>
      </w:r>
    </w:p>
    <w:p w:rsidR="00062B7D" w:rsidRDefault="00062B7D">
      <w:pPr>
        <w:pStyle w:val="ConsPlusNormal"/>
        <w:spacing w:before="220"/>
        <w:ind w:firstLine="540"/>
        <w:jc w:val="both"/>
      </w:pPr>
      <w:r>
        <w:t xml:space="preserve">1) заявление и прилагаемые документы к нему не соответствуют требованиям, установленным </w:t>
      </w:r>
      <w:hyperlink w:anchor="P300">
        <w:r>
          <w:rPr>
            <w:color w:val="0000FF"/>
          </w:rPr>
          <w:t>пунктами 2.6.3</w:t>
        </w:r>
      </w:hyperlink>
      <w:r>
        <w:t xml:space="preserve">, </w:t>
      </w:r>
      <w:hyperlink w:anchor="P308">
        <w:r>
          <w:rPr>
            <w:color w:val="0000FF"/>
          </w:rPr>
          <w:t>2.6.4</w:t>
        </w:r>
      </w:hyperlink>
      <w:r>
        <w:t>;</w:t>
      </w:r>
    </w:p>
    <w:p w:rsidR="00062B7D" w:rsidRDefault="00062B7D">
      <w:pPr>
        <w:pStyle w:val="ConsPlusNormal"/>
        <w:spacing w:before="220"/>
        <w:ind w:firstLine="540"/>
        <w:jc w:val="both"/>
      </w:pPr>
      <w:r>
        <w:t xml:space="preserve">2) сведения об инвалидности заявителя не подтвердились либо истек срок, на который она </w:t>
      </w:r>
      <w:r>
        <w:lastRenderedPageBreak/>
        <w:t>была установлена;</w:t>
      </w:r>
    </w:p>
    <w:p w:rsidR="00062B7D" w:rsidRDefault="00062B7D">
      <w:pPr>
        <w:pStyle w:val="ConsPlusNormal"/>
        <w:spacing w:before="220"/>
        <w:ind w:firstLine="540"/>
        <w:jc w:val="both"/>
      </w:pPr>
      <w:r>
        <w:t xml:space="preserve">3) в заявлении указан вид объекта, не предусмотренный </w:t>
      </w:r>
      <w:hyperlink r:id="rId122">
        <w:r>
          <w:rPr>
            <w:color w:val="0000FF"/>
          </w:rPr>
          <w:t>статьей 39.36-1</w:t>
        </w:r>
      </w:hyperlink>
      <w:r>
        <w:t xml:space="preserve"> Земельного кодекса Российской Федерации;</w:t>
      </w:r>
    </w:p>
    <w:p w:rsidR="00062B7D" w:rsidRDefault="00062B7D">
      <w:pPr>
        <w:pStyle w:val="ConsPlusNormal"/>
        <w:spacing w:before="220"/>
        <w:ind w:firstLine="540"/>
        <w:jc w:val="both"/>
      </w:pPr>
      <w:r>
        <w:t>4) некапитальный гараж либо стоянка средств передвижения инвалидов не предусмотрены схемой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62B7D" w:rsidRDefault="00062B7D">
      <w:pPr>
        <w:pStyle w:val="ConsPlusNormal"/>
        <w:spacing w:before="220"/>
        <w:ind w:firstLine="540"/>
        <w:jc w:val="both"/>
      </w:pPr>
      <w:r>
        <w:t xml:space="preserve">5) в случаях, предусмотренных </w:t>
      </w:r>
      <w:hyperlink r:id="rId123">
        <w:r>
          <w:rPr>
            <w:color w:val="0000FF"/>
          </w:rPr>
          <w:t>пунктами 23</w:t>
        </w:r>
      </w:hyperlink>
      <w:r>
        <w:t xml:space="preserve">, </w:t>
      </w:r>
      <w:hyperlink r:id="rId124">
        <w:r>
          <w:rPr>
            <w:color w:val="0000FF"/>
          </w:rPr>
          <w:t>28</w:t>
        </w:r>
      </w:hyperlink>
      <w:r>
        <w:t xml:space="preserve"> Порядка N 624-ПП.</w:t>
      </w:r>
    </w:p>
    <w:p w:rsidR="00062B7D" w:rsidRDefault="00062B7D">
      <w:pPr>
        <w:pStyle w:val="ConsPlusNormal"/>
        <w:jc w:val="both"/>
      </w:pPr>
      <w:r>
        <w:t xml:space="preserve">(п. 2.7.6 введен </w:t>
      </w:r>
      <w:hyperlink r:id="rId125">
        <w:r>
          <w:rPr>
            <w:color w:val="0000FF"/>
          </w:rPr>
          <w:t>постановлением</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2.8. Размер платы, взимаемой с заявителя при предоставлении</w:t>
      </w:r>
    </w:p>
    <w:p w:rsidR="00062B7D" w:rsidRDefault="00062B7D">
      <w:pPr>
        <w:pStyle w:val="ConsPlusTitle"/>
        <w:jc w:val="center"/>
      </w:pPr>
      <w:r>
        <w:t>муниципальной услуги, и способы ее взимания</w:t>
      </w:r>
    </w:p>
    <w:p w:rsidR="00062B7D" w:rsidRDefault="00062B7D">
      <w:pPr>
        <w:pStyle w:val="ConsPlusNormal"/>
        <w:jc w:val="both"/>
      </w:pPr>
    </w:p>
    <w:p w:rsidR="00062B7D" w:rsidRDefault="00062B7D">
      <w:pPr>
        <w:pStyle w:val="ConsPlusNormal"/>
        <w:ind w:firstLine="540"/>
        <w:jc w:val="both"/>
      </w:pPr>
      <w:r>
        <w:t>Муниципальная услуга предоставляется заявителям на бесплатной основе.</w:t>
      </w:r>
    </w:p>
    <w:p w:rsidR="00062B7D" w:rsidRDefault="00062B7D">
      <w:pPr>
        <w:pStyle w:val="ConsPlusNormal"/>
        <w:jc w:val="both"/>
      </w:pPr>
    </w:p>
    <w:p w:rsidR="00062B7D" w:rsidRDefault="00062B7D">
      <w:pPr>
        <w:pStyle w:val="ConsPlusTitle"/>
        <w:jc w:val="center"/>
        <w:outlineLvl w:val="2"/>
      </w:pPr>
      <w:r>
        <w:t>2.9. Требования к местам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062B7D" w:rsidRDefault="00062B7D">
      <w:pPr>
        <w:pStyle w:val="ConsPlusNormal"/>
        <w:spacing w:before="220"/>
        <w:ind w:firstLine="540"/>
        <w:jc w:val="both"/>
      </w:pPr>
      <w: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062B7D" w:rsidRDefault="00062B7D">
      <w:pPr>
        <w:pStyle w:val="ConsPlusNormal"/>
        <w:spacing w:before="220"/>
        <w:ind w:firstLine="540"/>
        <w:jc w:val="both"/>
      </w:pPr>
      <w:r>
        <w:t>2.9.3. Места для ожидания и заполнения заявлений должны быть оборудованы сидениями, столами, а также информационными стендами.</w:t>
      </w:r>
    </w:p>
    <w:p w:rsidR="00062B7D" w:rsidRDefault="00062B7D">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143">
        <w:r>
          <w:rPr>
            <w:color w:val="0000FF"/>
          </w:rPr>
          <w:t>пункте 1.3.13</w:t>
        </w:r>
      </w:hyperlink>
      <w:r>
        <w:t xml:space="preserve"> настоящего Регламента.</w:t>
      </w:r>
    </w:p>
    <w:p w:rsidR="00062B7D" w:rsidRDefault="00062B7D">
      <w:pPr>
        <w:pStyle w:val="ConsPlusNormal"/>
        <w:spacing w:before="220"/>
        <w:ind w:firstLine="540"/>
        <w:jc w:val="both"/>
      </w:pPr>
      <w: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062B7D" w:rsidRDefault="00062B7D">
      <w:pPr>
        <w:pStyle w:val="ConsPlusNormal"/>
        <w:spacing w:before="220"/>
        <w:ind w:firstLine="540"/>
        <w:jc w:val="both"/>
      </w:pPr>
      <w: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062B7D" w:rsidRDefault="00062B7D">
      <w:pPr>
        <w:pStyle w:val="ConsPlusNormal"/>
        <w:spacing w:before="220"/>
        <w:ind w:firstLine="540"/>
        <w:jc w:val="both"/>
      </w:pPr>
      <w: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062B7D" w:rsidRDefault="00062B7D">
      <w:pPr>
        <w:pStyle w:val="ConsPlusNormal"/>
        <w:jc w:val="both"/>
      </w:pPr>
    </w:p>
    <w:p w:rsidR="00062B7D" w:rsidRDefault="00062B7D">
      <w:pPr>
        <w:pStyle w:val="ConsPlusTitle"/>
        <w:jc w:val="center"/>
        <w:outlineLvl w:val="2"/>
      </w:pPr>
      <w:r>
        <w:t>2.10. Показатели доступности и качества предоставления</w:t>
      </w:r>
    </w:p>
    <w:p w:rsidR="00062B7D" w:rsidRDefault="00062B7D">
      <w:pPr>
        <w:pStyle w:val="ConsPlusTitle"/>
        <w:jc w:val="center"/>
      </w:pPr>
      <w:r>
        <w:t>муниципальной услуги</w:t>
      </w:r>
    </w:p>
    <w:p w:rsidR="00062B7D" w:rsidRDefault="00062B7D">
      <w:pPr>
        <w:pStyle w:val="ConsPlusNormal"/>
        <w:jc w:val="both"/>
      </w:pPr>
    </w:p>
    <w:p w:rsidR="00062B7D" w:rsidRDefault="00062B7D">
      <w:pPr>
        <w:pStyle w:val="ConsPlusNormal"/>
        <w:ind w:firstLine="540"/>
        <w:jc w:val="both"/>
      </w:pPr>
      <w:hyperlink w:anchor="P1268">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7 к настоящему Регламенту.</w:t>
      </w:r>
    </w:p>
    <w:p w:rsidR="00062B7D" w:rsidRDefault="00062B7D">
      <w:pPr>
        <w:pStyle w:val="ConsPlusNormal"/>
        <w:jc w:val="both"/>
      </w:pPr>
    </w:p>
    <w:p w:rsidR="00062B7D" w:rsidRDefault="00062B7D">
      <w:pPr>
        <w:pStyle w:val="ConsPlusTitle"/>
        <w:jc w:val="center"/>
        <w:outlineLvl w:val="2"/>
      </w:pPr>
      <w:r>
        <w:t>2.11. Прочие требования к предоставлению муниципальной</w:t>
      </w:r>
    </w:p>
    <w:p w:rsidR="00062B7D" w:rsidRDefault="00062B7D">
      <w:pPr>
        <w:pStyle w:val="ConsPlusTitle"/>
        <w:jc w:val="center"/>
      </w:pPr>
      <w:r>
        <w:t>услуги</w:t>
      </w:r>
    </w:p>
    <w:p w:rsidR="00062B7D" w:rsidRDefault="00062B7D">
      <w:pPr>
        <w:pStyle w:val="ConsPlusNormal"/>
        <w:jc w:val="both"/>
      </w:pPr>
    </w:p>
    <w:p w:rsidR="00062B7D" w:rsidRDefault="00062B7D">
      <w:pPr>
        <w:pStyle w:val="ConsPlusNormal"/>
        <w:ind w:firstLine="540"/>
        <w:jc w:val="both"/>
      </w:pPr>
      <w:r>
        <w:lastRenderedPageBreak/>
        <w:t xml:space="preserve">2.11.1.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указанные в </w:t>
      </w:r>
      <w:hyperlink w:anchor="P284">
        <w:r>
          <w:rPr>
            <w:color w:val="0000FF"/>
          </w:rPr>
          <w:t>пунктах 2.6.1</w:t>
        </w:r>
      </w:hyperlink>
      <w:r>
        <w:t xml:space="preserve">, </w:t>
      </w:r>
      <w:hyperlink w:anchor="P293">
        <w:r>
          <w:rPr>
            <w:color w:val="0000FF"/>
          </w:rPr>
          <w:t>2.6.2</w:t>
        </w:r>
      </w:hyperlink>
      <w:r>
        <w:t xml:space="preserve">, </w:t>
      </w:r>
      <w:hyperlink w:anchor="P300">
        <w:r>
          <w:rPr>
            <w:color w:val="0000FF"/>
          </w:rPr>
          <w:t>2.6.3</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062B7D" w:rsidRDefault="00062B7D">
      <w:pPr>
        <w:pStyle w:val="ConsPlusNormal"/>
        <w:jc w:val="both"/>
      </w:pPr>
      <w:r>
        <w:t xml:space="preserve">(в ред. </w:t>
      </w:r>
      <w:hyperlink r:id="rId126">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2.11.2. При предоставлении муниципальной услуги в электронной форме осуществляются:</w:t>
      </w:r>
    </w:p>
    <w:p w:rsidR="00062B7D" w:rsidRDefault="00062B7D">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062B7D" w:rsidRDefault="00062B7D">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062B7D" w:rsidRDefault="00062B7D">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062B7D" w:rsidRDefault="00062B7D">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062B7D" w:rsidRDefault="00062B7D">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Едином портале;</w:t>
      </w:r>
    </w:p>
    <w:p w:rsidR="00062B7D" w:rsidRDefault="00062B7D">
      <w:pPr>
        <w:pStyle w:val="ConsPlusNormal"/>
        <w:spacing w:before="220"/>
        <w:ind w:firstLine="540"/>
        <w:jc w:val="both"/>
      </w:pPr>
      <w:r>
        <w:t xml:space="preserve">6) взаимодействие Комитета и иных органов, указанных в </w:t>
      </w:r>
      <w:hyperlink w:anchor="P163">
        <w:r>
          <w:rPr>
            <w:color w:val="0000FF"/>
          </w:rPr>
          <w:t>пункте 2.2.2</w:t>
        </w:r>
      </w:hyperlink>
      <w:r>
        <w:t xml:space="preserve"> настоящего Регламента, посредством межведомственного информационного взаимодействия;</w:t>
      </w:r>
    </w:p>
    <w:p w:rsidR="00062B7D" w:rsidRDefault="00062B7D">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062B7D" w:rsidRDefault="00062B7D">
      <w:pPr>
        <w:pStyle w:val="ConsPlusNormal"/>
        <w:spacing w:before="220"/>
        <w:ind w:firstLine="540"/>
        <w:jc w:val="both"/>
      </w:pPr>
      <w: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062B7D" w:rsidRDefault="00062B7D">
      <w:pPr>
        <w:pStyle w:val="ConsPlusNormal"/>
        <w:spacing w:before="220"/>
        <w:ind w:firstLine="540"/>
        <w:jc w:val="both"/>
      </w:pPr>
      <w:r>
        <w:t xml:space="preserve">9) направление жалобы на решения, действия (бездействие) Комитета, должностных лиц Комитета, в порядке, установленном в </w:t>
      </w:r>
      <w:hyperlink w:anchor="P629">
        <w:r>
          <w:rPr>
            <w:color w:val="0000FF"/>
          </w:rPr>
          <w:t>разделе 5</w:t>
        </w:r>
      </w:hyperlink>
      <w:r>
        <w:t xml:space="preserve"> настоящего Регламента.</w:t>
      </w:r>
    </w:p>
    <w:p w:rsidR="00062B7D" w:rsidRDefault="00062B7D">
      <w:pPr>
        <w:pStyle w:val="ConsPlusNormal"/>
        <w:spacing w:before="220"/>
        <w:ind w:firstLine="540"/>
        <w:jc w:val="both"/>
      </w:pPr>
      <w:r>
        <w:t>2.11.3.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062B7D" w:rsidRDefault="00062B7D">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062B7D" w:rsidRDefault="00062B7D">
      <w:pPr>
        <w:pStyle w:val="ConsPlusNormal"/>
        <w:spacing w:before="220"/>
        <w:ind w:firstLine="540"/>
        <w:jc w:val="both"/>
      </w:pPr>
      <w:r>
        <w:t>- в форме электронного документа в личном кабинете на Едином портале;</w:t>
      </w:r>
    </w:p>
    <w:p w:rsidR="00062B7D" w:rsidRDefault="00062B7D">
      <w:pPr>
        <w:pStyle w:val="ConsPlusNormal"/>
        <w:spacing w:before="220"/>
        <w:ind w:firstLine="540"/>
        <w:jc w:val="both"/>
      </w:pPr>
      <w:r>
        <w:t>в виде бумажного документа, подтверждающего содержание электронного документа.</w:t>
      </w:r>
    </w:p>
    <w:p w:rsidR="00062B7D" w:rsidRDefault="00062B7D">
      <w:pPr>
        <w:pStyle w:val="ConsPlusNormal"/>
        <w:spacing w:before="220"/>
        <w:ind w:firstLine="540"/>
        <w:jc w:val="both"/>
      </w:pPr>
      <w: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062B7D" w:rsidRDefault="00062B7D">
      <w:pPr>
        <w:pStyle w:val="ConsPlusNormal"/>
        <w:spacing w:before="220"/>
        <w:ind w:firstLine="540"/>
        <w:jc w:val="both"/>
      </w:pPr>
      <w: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062B7D" w:rsidRDefault="00062B7D">
      <w:pPr>
        <w:pStyle w:val="ConsPlusNormal"/>
        <w:spacing w:before="220"/>
        <w:ind w:firstLine="540"/>
        <w:jc w:val="both"/>
      </w:pPr>
      <w:r>
        <w:t>2.11.5.1. Электронные документы предоставляются в следующих форматах:</w:t>
      </w:r>
    </w:p>
    <w:p w:rsidR="00062B7D" w:rsidRDefault="00062B7D">
      <w:pPr>
        <w:pStyle w:val="ConsPlusNormal"/>
        <w:spacing w:before="220"/>
        <w:ind w:firstLine="540"/>
        <w:jc w:val="both"/>
      </w:pPr>
      <w:r>
        <w:lastRenderedPageBreak/>
        <w:t>а) xml - для документов, в отношении которых утверждены формы и требования по формированию электронных документов в виде файлов в формате xml;</w:t>
      </w:r>
    </w:p>
    <w:p w:rsidR="00062B7D" w:rsidRDefault="00062B7D">
      <w:pPr>
        <w:pStyle w:val="ConsPlusNormal"/>
        <w:spacing w:before="220"/>
        <w:ind w:firstLine="540"/>
        <w:jc w:val="both"/>
      </w:pPr>
      <w:r>
        <w:t>б) doc, docx, odt - для документов с текстовым содержанием, не включающим формулы;</w:t>
      </w:r>
    </w:p>
    <w:p w:rsidR="00062B7D" w:rsidRDefault="00062B7D">
      <w:pPr>
        <w:pStyle w:val="ConsPlusNormal"/>
        <w:spacing w:before="220"/>
        <w:ind w:firstLine="540"/>
        <w:jc w:val="both"/>
      </w:pPr>
      <w:r>
        <w:t>в) pdf, jpg, jpeg, png, bmp, tiff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062B7D" w:rsidRDefault="00062B7D">
      <w:pPr>
        <w:pStyle w:val="ConsPlusNormal"/>
        <w:spacing w:before="220"/>
        <w:ind w:firstLine="540"/>
        <w:jc w:val="both"/>
      </w:pPr>
      <w:r>
        <w:t>г) zip, rar - для сжатых в один файл документов;</w:t>
      </w:r>
    </w:p>
    <w:p w:rsidR="00062B7D" w:rsidRDefault="00062B7D">
      <w:pPr>
        <w:pStyle w:val="ConsPlusNormal"/>
        <w:spacing w:before="220"/>
        <w:ind w:firstLine="540"/>
        <w:jc w:val="both"/>
      </w:pPr>
      <w:r>
        <w:t>д) sig - для открепленной усиленной квалифицированной электронной подписи.</w:t>
      </w:r>
    </w:p>
    <w:p w:rsidR="00062B7D" w:rsidRDefault="00062B7D">
      <w:pPr>
        <w:pStyle w:val="ConsPlusNormal"/>
        <w:spacing w:before="220"/>
        <w:ind w:firstLine="540"/>
        <w:jc w:val="both"/>
      </w:pPr>
      <w:r>
        <w:t>2.11.5.2.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62B7D" w:rsidRDefault="00062B7D">
      <w:pPr>
        <w:pStyle w:val="ConsPlusNormal"/>
        <w:spacing w:before="220"/>
        <w:ind w:firstLine="540"/>
        <w:jc w:val="both"/>
      </w:pPr>
      <w:r>
        <w:t>- "черно-белый" (при отсутствии в документе графических изображений и (или) цветного текста);</w:t>
      </w:r>
    </w:p>
    <w:p w:rsidR="00062B7D" w:rsidRDefault="00062B7D">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062B7D" w:rsidRDefault="00062B7D">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062B7D" w:rsidRDefault="00062B7D">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062B7D" w:rsidRDefault="00062B7D">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62B7D" w:rsidRDefault="00062B7D">
      <w:pPr>
        <w:pStyle w:val="ConsPlusNormal"/>
        <w:spacing w:before="220"/>
        <w:ind w:firstLine="540"/>
        <w:jc w:val="both"/>
      </w:pPr>
      <w:r>
        <w:t>2.11.5.3. Электронные документы должны:</w:t>
      </w:r>
    </w:p>
    <w:p w:rsidR="00062B7D" w:rsidRDefault="00062B7D">
      <w:pPr>
        <w:pStyle w:val="ConsPlusNormal"/>
        <w:spacing w:before="220"/>
        <w:ind w:firstLine="540"/>
        <w:jc w:val="both"/>
      </w:pPr>
      <w:r>
        <w:t>- обеспечивать возможность идентифицировать документ и количество листов в документе;</w:t>
      </w:r>
    </w:p>
    <w:p w:rsidR="00062B7D" w:rsidRDefault="00062B7D">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62B7D" w:rsidRDefault="00062B7D">
      <w:pPr>
        <w:pStyle w:val="ConsPlusNormal"/>
        <w:spacing w:before="220"/>
        <w:ind w:firstLine="540"/>
        <w:jc w:val="both"/>
      </w:pPr>
      <w:r>
        <w:t>- содержать оглавление, соответствующее их смыслу и содержанию;</w:t>
      </w:r>
    </w:p>
    <w:p w:rsidR="00062B7D" w:rsidRDefault="00062B7D">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062B7D" w:rsidRDefault="00062B7D">
      <w:pPr>
        <w:pStyle w:val="ConsPlusNormal"/>
        <w:spacing w:before="220"/>
        <w:ind w:firstLine="540"/>
        <w:jc w:val="both"/>
      </w:pPr>
      <w:r>
        <w:t>2.11.5.4. Документы, подлежащие представлению в форматах xls, xlsx или ods, формируются в виде отдельного электронного документа.</w:t>
      </w:r>
    </w:p>
    <w:p w:rsidR="00062B7D" w:rsidRDefault="00062B7D">
      <w:pPr>
        <w:pStyle w:val="ConsPlusNormal"/>
        <w:spacing w:before="220"/>
        <w:ind w:firstLine="540"/>
        <w:jc w:val="both"/>
      </w:pPr>
      <w:r>
        <w:t>2.11.5.5. Максимально допустимый размер прикрепленного пакета документов не должен превышать 10 ГБ.</w:t>
      </w:r>
    </w:p>
    <w:p w:rsidR="00062B7D" w:rsidRDefault="00062B7D">
      <w:pPr>
        <w:pStyle w:val="ConsPlusNormal"/>
        <w:jc w:val="both"/>
      </w:pPr>
    </w:p>
    <w:p w:rsidR="00062B7D" w:rsidRDefault="00062B7D">
      <w:pPr>
        <w:pStyle w:val="ConsPlusTitle"/>
        <w:jc w:val="center"/>
        <w:outlineLvl w:val="1"/>
      </w:pPr>
      <w:r>
        <w:t>3. Состав, последовательность и сроки выполнения</w:t>
      </w:r>
    </w:p>
    <w:p w:rsidR="00062B7D" w:rsidRDefault="00062B7D">
      <w:pPr>
        <w:pStyle w:val="ConsPlusTitle"/>
        <w:jc w:val="center"/>
      </w:pPr>
      <w:r>
        <w:t>административных процедур, требования к порядку их</w:t>
      </w:r>
    </w:p>
    <w:p w:rsidR="00062B7D" w:rsidRDefault="00062B7D">
      <w:pPr>
        <w:pStyle w:val="ConsPlusTitle"/>
        <w:jc w:val="center"/>
      </w:pPr>
      <w:r>
        <w:t>выполнения</w:t>
      </w:r>
    </w:p>
    <w:p w:rsidR="00062B7D" w:rsidRDefault="00062B7D">
      <w:pPr>
        <w:pStyle w:val="ConsPlusNormal"/>
        <w:jc w:val="both"/>
      </w:pPr>
    </w:p>
    <w:p w:rsidR="00062B7D" w:rsidRDefault="00062B7D">
      <w:pPr>
        <w:pStyle w:val="ConsPlusTitle"/>
        <w:jc w:val="center"/>
        <w:outlineLvl w:val="2"/>
      </w:pPr>
      <w:r>
        <w:lastRenderedPageBreak/>
        <w:t>3.1. Общие положения</w:t>
      </w:r>
    </w:p>
    <w:p w:rsidR="00062B7D" w:rsidRDefault="00062B7D">
      <w:pPr>
        <w:pStyle w:val="ConsPlusNormal"/>
        <w:jc w:val="both"/>
      </w:pPr>
    </w:p>
    <w:p w:rsidR="00062B7D" w:rsidRDefault="00062B7D">
      <w:pPr>
        <w:pStyle w:val="ConsPlusNormal"/>
        <w:ind w:firstLine="540"/>
        <w:jc w:val="both"/>
      </w:pPr>
      <w:r>
        <w:t>3.1.1. Предоставление муниципальной услуги включает в себя следующие административные процедуры:</w:t>
      </w:r>
    </w:p>
    <w:p w:rsidR="00062B7D" w:rsidRDefault="00062B7D">
      <w:pPr>
        <w:pStyle w:val="ConsPlusNormal"/>
        <w:spacing w:before="220"/>
        <w:ind w:firstLine="540"/>
        <w:jc w:val="both"/>
      </w:pPr>
      <w:r>
        <w:t>1) прием и регистрация заявления о выдаче разрешения на размещение объекта, заявления о выдаче разрешения на использование, заявления о выдаче Разрешения и документов;</w:t>
      </w:r>
    </w:p>
    <w:p w:rsidR="00062B7D" w:rsidRDefault="00062B7D">
      <w:pPr>
        <w:pStyle w:val="ConsPlusNormal"/>
        <w:spacing w:before="220"/>
        <w:ind w:firstLine="540"/>
        <w:jc w:val="both"/>
      </w:pPr>
      <w:r>
        <w:t>2) рассмотрение заявления о выдаче разрешения на размещение объекта, заявления о выдаче разрешения на использование, заявления о выдаче Разрешения с прилагаемыми документами;</w:t>
      </w:r>
    </w:p>
    <w:p w:rsidR="00062B7D" w:rsidRDefault="00062B7D">
      <w:pPr>
        <w:pStyle w:val="ConsPlusNormal"/>
        <w:spacing w:before="220"/>
        <w:ind w:firstLine="540"/>
        <w:jc w:val="both"/>
      </w:pPr>
      <w:r>
        <w:t>3) формирование и направление межведомственных запросов;</w:t>
      </w:r>
    </w:p>
    <w:p w:rsidR="00062B7D" w:rsidRDefault="00062B7D">
      <w:pPr>
        <w:pStyle w:val="ConsPlusNormal"/>
        <w:spacing w:before="220"/>
        <w:ind w:firstLine="540"/>
        <w:jc w:val="both"/>
      </w:pPr>
      <w:r>
        <w:t>4) принятие решения по заявлению о выдаче разрешения на размещение объекта, заявлению о выдаче разрешения на использование, заявлению о выдаче Разрешения;</w:t>
      </w:r>
    </w:p>
    <w:p w:rsidR="00062B7D" w:rsidRDefault="00062B7D">
      <w:pPr>
        <w:pStyle w:val="ConsPlusNormal"/>
        <w:spacing w:before="220"/>
        <w:ind w:firstLine="540"/>
        <w:jc w:val="both"/>
      </w:pPr>
      <w:r>
        <w:t>5) выдача (направление) заявителю разрешения на размещение объекта, разрешения на использование, Разрешения или уведомления об отказе в выдаче разрешения на размещение объекта, уведомления об отказе в выдаче разрешения на использование, уведомления об отказе в выдаче Разрешения.</w:t>
      </w:r>
    </w:p>
    <w:p w:rsidR="00062B7D" w:rsidRDefault="00062B7D">
      <w:pPr>
        <w:pStyle w:val="ConsPlusNormal"/>
        <w:jc w:val="both"/>
      </w:pPr>
      <w:r>
        <w:t xml:space="preserve">(п. 3.1.1 в ред. </w:t>
      </w:r>
      <w:hyperlink r:id="rId127">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3.1.2. Перечень административных процедур, выполняемых ГОБУ "МФЦ МО":</w:t>
      </w:r>
    </w:p>
    <w:p w:rsidR="00062B7D" w:rsidRDefault="00062B7D">
      <w:pPr>
        <w:pStyle w:val="ConsPlusNormal"/>
        <w:spacing w:before="220"/>
        <w:ind w:firstLine="540"/>
        <w:jc w:val="both"/>
      </w:pPr>
      <w:r>
        <w:t>- информирование заявителей о порядке предоставления муниципальной услуги;</w:t>
      </w:r>
    </w:p>
    <w:p w:rsidR="00062B7D" w:rsidRDefault="00062B7D">
      <w:pPr>
        <w:pStyle w:val="ConsPlusNormal"/>
        <w:spacing w:before="220"/>
        <w:ind w:firstLine="540"/>
        <w:jc w:val="both"/>
      </w:pPr>
      <w:r>
        <w:t>- прием заявления о выдаче разрешения на размещение объекта, заявления о выдаче разрешения на использование, заявления о выдаче Разрешения и документов при личном приеме в ГОБУ "МФЦ МО".</w:t>
      </w:r>
    </w:p>
    <w:p w:rsidR="00062B7D" w:rsidRDefault="00062B7D">
      <w:pPr>
        <w:pStyle w:val="ConsPlusNormal"/>
        <w:jc w:val="both"/>
      </w:pPr>
      <w:r>
        <w:t xml:space="preserve">(в ред. </w:t>
      </w:r>
      <w:hyperlink r:id="rId128">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562">
        <w:r>
          <w:rPr>
            <w:color w:val="0000FF"/>
          </w:rPr>
          <w:t>подразделе 3.8</w:t>
        </w:r>
      </w:hyperlink>
      <w:r>
        <w:t xml:space="preserve"> настоящего Регламента.</w:t>
      </w:r>
    </w:p>
    <w:p w:rsidR="00062B7D" w:rsidRDefault="00062B7D">
      <w:pPr>
        <w:pStyle w:val="ConsPlusNormal"/>
        <w:spacing w:before="220"/>
        <w:ind w:firstLine="540"/>
        <w:jc w:val="both"/>
      </w:pPr>
      <w:r>
        <w:t xml:space="preserve">3.1.4. Порядок осуществления административных процедур (действий) в электронной форме с использованием Единого портала приведен в </w:t>
      </w:r>
      <w:hyperlink w:anchor="P576">
        <w:r>
          <w:rPr>
            <w:color w:val="0000FF"/>
          </w:rPr>
          <w:t>подразделе 3.9</w:t>
        </w:r>
      </w:hyperlink>
      <w:r>
        <w:t xml:space="preserve"> настоящего Регламента.</w:t>
      </w:r>
    </w:p>
    <w:p w:rsidR="00062B7D" w:rsidRDefault="00062B7D">
      <w:pPr>
        <w:pStyle w:val="ConsPlusNormal"/>
        <w:jc w:val="both"/>
      </w:pPr>
    </w:p>
    <w:p w:rsidR="00062B7D" w:rsidRDefault="00062B7D">
      <w:pPr>
        <w:pStyle w:val="ConsPlusTitle"/>
        <w:jc w:val="center"/>
        <w:outlineLvl w:val="2"/>
      </w:pPr>
      <w:r>
        <w:t>3.2. Прием и регистрация заявления о выдаче разрешения</w:t>
      </w:r>
    </w:p>
    <w:p w:rsidR="00062B7D" w:rsidRDefault="00062B7D">
      <w:pPr>
        <w:pStyle w:val="ConsPlusTitle"/>
        <w:jc w:val="center"/>
      </w:pPr>
      <w:r>
        <w:t>на размещение объекта, заявления о выдаче разрешения</w:t>
      </w:r>
    </w:p>
    <w:p w:rsidR="00062B7D" w:rsidRDefault="00062B7D">
      <w:pPr>
        <w:pStyle w:val="ConsPlusTitle"/>
        <w:jc w:val="center"/>
      </w:pPr>
      <w:r>
        <w:t>на использование и документов</w:t>
      </w:r>
    </w:p>
    <w:p w:rsidR="00062B7D" w:rsidRDefault="00062B7D">
      <w:pPr>
        <w:pStyle w:val="ConsPlusNormal"/>
        <w:jc w:val="both"/>
      </w:pPr>
    </w:p>
    <w:p w:rsidR="00062B7D" w:rsidRDefault="00062B7D">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заявления о выдаче разрешения на размещение объекта, заявления о выдаче разрешения на использование, заявления о выдаче Разрешения и приложенных к ним документов в Комитет от заявителя лично или посредством почтовой связи на бумажном носителе либо в форме электронных документов.</w:t>
      </w:r>
    </w:p>
    <w:p w:rsidR="00062B7D" w:rsidRDefault="00062B7D">
      <w:pPr>
        <w:pStyle w:val="ConsPlusNormal"/>
        <w:jc w:val="both"/>
      </w:pPr>
      <w:r>
        <w:t xml:space="preserve">(п. 3.2.1 в ред. </w:t>
      </w:r>
      <w:hyperlink r:id="rId129">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3.2.2. Прием и регистрация заявления о выдаче разрешения на размещение объекта, заявления о выдаче разрешения на использование, заявления о выдаче Разрешения в Комитете осуществляется муниципальным служащим Комитета, ответственным за прием и регистрацию документов. Заявление, принятое к рассмотрению, подлежит регистрации в течение одного рабочего дня после его приема. Заявление о выдаче разрешения на размещение объекта, заявление о выдаче разрешения на использование, заявление о выдаче Разрешения, поданные </w:t>
      </w:r>
      <w:r>
        <w:lastRenderedPageBreak/>
        <w:t>через ГОБУ "МФЦ МО", подлежат регистрации не позднее рабочего дня, следующего за днем получения заявления Комитетом.</w:t>
      </w:r>
    </w:p>
    <w:p w:rsidR="00062B7D" w:rsidRDefault="00062B7D">
      <w:pPr>
        <w:pStyle w:val="ConsPlusNormal"/>
        <w:jc w:val="both"/>
      </w:pPr>
      <w:r>
        <w:t xml:space="preserve">(п. 3.2.2 в ред. </w:t>
      </w:r>
      <w:hyperlink r:id="rId130">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3.2.3. Муниципальный служащий Комитета, ответственный за прием и регистрацию документов, ставит на заявлении о выдаче разрешения на размещение объекта, заявлении о выдаче разрешения на использование, заявлении о выдаче Разрешения отметку с указанием номера входящего документа и передает председателю Комитета (лицу, исполняющему его обязанности) для резолюции.</w:t>
      </w:r>
    </w:p>
    <w:p w:rsidR="00062B7D" w:rsidRDefault="00062B7D">
      <w:pPr>
        <w:pStyle w:val="ConsPlusNormal"/>
        <w:jc w:val="both"/>
      </w:pPr>
      <w:r>
        <w:t xml:space="preserve">(п. 3.2.3 в ред. </w:t>
      </w:r>
      <w:hyperlink r:id="rId131">
        <w:r>
          <w:rPr>
            <w:color w:val="0000FF"/>
          </w:rPr>
          <w:t>постановления</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3.3. Рассмотрение заявления о выдаче разрешения</w:t>
      </w:r>
    </w:p>
    <w:p w:rsidR="00062B7D" w:rsidRDefault="00062B7D">
      <w:pPr>
        <w:pStyle w:val="ConsPlusTitle"/>
        <w:jc w:val="center"/>
      </w:pPr>
      <w:r>
        <w:t>на размещение объекта, заявления о выдаче разрешения</w:t>
      </w:r>
    </w:p>
    <w:p w:rsidR="00062B7D" w:rsidRDefault="00062B7D">
      <w:pPr>
        <w:pStyle w:val="ConsPlusTitle"/>
        <w:jc w:val="center"/>
      </w:pPr>
      <w:r>
        <w:t>на использование с прилагаемыми документами</w:t>
      </w:r>
    </w:p>
    <w:p w:rsidR="00062B7D" w:rsidRDefault="00062B7D">
      <w:pPr>
        <w:pStyle w:val="ConsPlusNormal"/>
        <w:jc w:val="both"/>
      </w:pPr>
    </w:p>
    <w:p w:rsidR="00062B7D" w:rsidRDefault="00062B7D">
      <w:pPr>
        <w:pStyle w:val="ConsPlusNormal"/>
        <w:ind w:firstLine="540"/>
        <w:jc w:val="both"/>
      </w:pPr>
      <w:r>
        <w:t>3.3.1. Основанием для начала административной процедуры является получение зарегистрированного заявления о выдаче разрешения на размещение объекта, заявления о выдаче разрешения на использование, заявления о выдаче Разрешения и приложенных к ним документов председателем Комитета (лицом, исполняющим его обязанности).</w:t>
      </w:r>
    </w:p>
    <w:p w:rsidR="00062B7D" w:rsidRDefault="00062B7D">
      <w:pPr>
        <w:pStyle w:val="ConsPlusNormal"/>
        <w:jc w:val="both"/>
      </w:pPr>
      <w:r>
        <w:t xml:space="preserve">(п. 3.3.1 в ред. </w:t>
      </w:r>
      <w:hyperlink r:id="rId132">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3.3.2. Председатель Комитета (лицо, исполняющее его обязанности) рассматривает заявление о выдаче разрешения на размещение объекта, заявление о выдаче разрешения на использование, заявление о выдаче Разрешения и приложенные к ним документы и выносит резолюцию, адресованную начальнику Отдела (лицу, исполняющему его обязанности).</w:t>
      </w:r>
    </w:p>
    <w:p w:rsidR="00062B7D" w:rsidRDefault="00062B7D">
      <w:pPr>
        <w:pStyle w:val="ConsPlusNormal"/>
        <w:jc w:val="both"/>
      </w:pPr>
      <w:r>
        <w:t xml:space="preserve">(п. 3.3.2 в ред. </w:t>
      </w:r>
      <w:hyperlink r:id="rId133">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3.3.3. Начальник Отдела (лицо, исполняющее его обязанности) в день получения заявления о выдаче разрешения на размещение объекта, заявления о выдаче разрешения на использование, заявления о выдаче Разрешения рассматривает их и приложенные к ним документы и выносит резолюцию с указанием фамилии муниципального служащего Комитета, ответственного за предоставление муниципальной услуги по данным заявлениям.</w:t>
      </w:r>
    </w:p>
    <w:p w:rsidR="00062B7D" w:rsidRDefault="00062B7D">
      <w:pPr>
        <w:pStyle w:val="ConsPlusNormal"/>
        <w:jc w:val="both"/>
      </w:pPr>
      <w:r>
        <w:t xml:space="preserve">(п. 3.3.3 в ред. </w:t>
      </w:r>
      <w:hyperlink r:id="rId134">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3.3.4. Муниципальный служащий Комитета, ответственный за предоставление муниципальной услуги, получив заявление о выдаче разрешения на размещение объекта, заявление о выдаче разрешения на использование, заявление о выдаче Разрешения с прилагаемыми документами от начальника Отдела (лица, исполняющего его обязанности):</w:t>
      </w:r>
    </w:p>
    <w:p w:rsidR="00062B7D" w:rsidRDefault="00062B7D">
      <w:pPr>
        <w:pStyle w:val="ConsPlusNormal"/>
        <w:spacing w:before="220"/>
        <w:ind w:firstLine="540"/>
        <w:jc w:val="both"/>
      </w:pPr>
      <w:r>
        <w:t>- проводит проверку правильности оформления заявления и наличия прилагаемых к заявлению документов, представленных заявителем;</w:t>
      </w:r>
    </w:p>
    <w:p w:rsidR="00062B7D" w:rsidRDefault="00062B7D">
      <w:pPr>
        <w:pStyle w:val="ConsPlusNormal"/>
        <w:spacing w:before="220"/>
        <w:ind w:firstLine="540"/>
        <w:jc w:val="both"/>
      </w:pPr>
      <w:r>
        <w:t xml:space="preserve">- устанавливает необходимость получения документов, указанных в </w:t>
      </w:r>
      <w:hyperlink w:anchor="P288">
        <w:r>
          <w:rPr>
            <w:color w:val="0000FF"/>
          </w:rPr>
          <w:t>подпунктах в)</w:t>
        </w:r>
      </w:hyperlink>
      <w:r>
        <w:t xml:space="preserve">, </w:t>
      </w:r>
      <w:hyperlink w:anchor="P289">
        <w:r>
          <w:rPr>
            <w:color w:val="0000FF"/>
          </w:rPr>
          <w:t>г)</w:t>
        </w:r>
      </w:hyperlink>
      <w:r>
        <w:t xml:space="preserve">, </w:t>
      </w:r>
      <w:hyperlink w:anchor="P290">
        <w:r>
          <w:rPr>
            <w:color w:val="0000FF"/>
          </w:rPr>
          <w:t>д)</w:t>
        </w:r>
      </w:hyperlink>
      <w:r>
        <w:t xml:space="preserve">, </w:t>
      </w:r>
      <w:hyperlink w:anchor="P291">
        <w:r>
          <w:rPr>
            <w:color w:val="0000FF"/>
          </w:rPr>
          <w:t>е) пункта 2.6.1</w:t>
        </w:r>
      </w:hyperlink>
      <w:r>
        <w:t xml:space="preserve"> настоящего Регламента, </w:t>
      </w:r>
      <w:hyperlink w:anchor="P297">
        <w:r>
          <w:rPr>
            <w:color w:val="0000FF"/>
          </w:rPr>
          <w:t>подпунктах в)</w:t>
        </w:r>
      </w:hyperlink>
      <w:r>
        <w:t xml:space="preserve">, </w:t>
      </w:r>
      <w:hyperlink w:anchor="P298">
        <w:r>
          <w:rPr>
            <w:color w:val="0000FF"/>
          </w:rPr>
          <w:t>г)</w:t>
        </w:r>
      </w:hyperlink>
      <w:r>
        <w:t xml:space="preserve">, </w:t>
      </w:r>
      <w:hyperlink w:anchor="P299">
        <w:r>
          <w:rPr>
            <w:color w:val="0000FF"/>
          </w:rPr>
          <w:t>д) пункта 2.6.2</w:t>
        </w:r>
      </w:hyperlink>
      <w:r>
        <w:t xml:space="preserve"> настоящего Регламента, </w:t>
      </w:r>
      <w:hyperlink w:anchor="P306">
        <w:r>
          <w:rPr>
            <w:color w:val="0000FF"/>
          </w:rPr>
          <w:t>пункте д) пункта 2.6.3</w:t>
        </w:r>
      </w:hyperlink>
      <w:r>
        <w:t xml:space="preserve"> настоящего Регламента, в органах, с которыми Комитет взаимодействует при предоставлении муниципальной услуги согласно </w:t>
      </w:r>
      <w:hyperlink w:anchor="P163">
        <w:r>
          <w:rPr>
            <w:color w:val="0000FF"/>
          </w:rPr>
          <w:t>пункту 2.2.2</w:t>
        </w:r>
      </w:hyperlink>
      <w:r>
        <w:t xml:space="preserve"> настоящего Регламента;</w:t>
      </w:r>
    </w:p>
    <w:p w:rsidR="00062B7D" w:rsidRDefault="00062B7D">
      <w:pPr>
        <w:pStyle w:val="ConsPlusNormal"/>
        <w:spacing w:before="220"/>
        <w:ind w:firstLine="540"/>
        <w:jc w:val="both"/>
      </w:pPr>
      <w:r>
        <w:t>- заносит координаты характерных точек границ территории в 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062B7D" w:rsidRDefault="00062B7D">
      <w:pPr>
        <w:pStyle w:val="ConsPlusNormal"/>
        <w:jc w:val="both"/>
      </w:pPr>
      <w:r>
        <w:t xml:space="preserve">(п. 3.3.4 в ред. </w:t>
      </w:r>
      <w:hyperlink r:id="rId135">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3.3.5. В случае необходимости получения документов, указанных в </w:t>
      </w:r>
      <w:hyperlink w:anchor="P290">
        <w:r>
          <w:rPr>
            <w:color w:val="0000FF"/>
          </w:rPr>
          <w:t>подпункте д) пункта 2.6.1</w:t>
        </w:r>
      </w:hyperlink>
      <w:r>
        <w:t xml:space="preserve"> настоящего Регламента, в комитете имущественных отношений города Мурманска муниципальный служащий Комитета, ответственный за предоставление муниципальной услуги, </w:t>
      </w:r>
      <w:r>
        <w:lastRenderedPageBreak/>
        <w:t>формирует запрос в комитет имущественных отношений города Мурманска и передает на подпись председателю Комитета (лицу, исполняющему его обязанности).</w:t>
      </w:r>
    </w:p>
    <w:p w:rsidR="00062B7D" w:rsidRDefault="00062B7D">
      <w:pPr>
        <w:pStyle w:val="ConsPlusNormal"/>
        <w:spacing w:before="220"/>
        <w:ind w:firstLine="540"/>
        <w:jc w:val="both"/>
      </w:pPr>
      <w:r>
        <w:t>3.3.6. Председатель Комитета (лицо, исполняющее его обязанности) при получении проекта запроса в комитет имущественных отношений города Мурманска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062B7D" w:rsidRDefault="00062B7D">
      <w:pPr>
        <w:pStyle w:val="ConsPlusNormal"/>
        <w:spacing w:before="220"/>
        <w:ind w:firstLine="540"/>
        <w:jc w:val="both"/>
      </w:pPr>
      <w:r>
        <w:t>3.3.7. Муниципальный служащий Комитета, ответственный за прием и регистрацию документов, при поступлении подписанного председателем Комитета (лицом, исполняющим его обязанности) запроса в комитет имущественных отношений города Мурманска регистрирует его в системе автоматизации делопроизводства и электронного документооборота и направляет по электронной почте или посредством факсимильной связи.</w:t>
      </w:r>
    </w:p>
    <w:p w:rsidR="00062B7D" w:rsidRDefault="00062B7D">
      <w:pPr>
        <w:pStyle w:val="ConsPlusNormal"/>
        <w:spacing w:before="220"/>
        <w:ind w:firstLine="540"/>
        <w:jc w:val="both"/>
      </w:pPr>
      <w:r>
        <w:t>3.3.8. Муниципальный служащий Комитета, ответственный за прием и регистрацию документов, в день поступления ответа на запрос из комитета имущественных отношений города Мурманска регистрирует его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062B7D" w:rsidRDefault="00062B7D">
      <w:pPr>
        <w:pStyle w:val="ConsPlusNormal"/>
        <w:spacing w:before="220"/>
        <w:ind w:firstLine="540"/>
        <w:jc w:val="both"/>
      </w:pPr>
      <w:r>
        <w:t>3.3.9. Председатель Комитета (лицо, исполняющее его обязанности) в день получения ответа на запрос из комитета имущественных отношений города Мурманска выносит резолюцию начальнику Отдела (лицу, исполняющему его обязанности), начальник Отдела (лицо, исполняющее его обязанности) - муниципальному служащему Комитета, ответственному за предоставление муниципальной услуги.</w:t>
      </w:r>
    </w:p>
    <w:p w:rsidR="00062B7D" w:rsidRDefault="00062B7D">
      <w:pPr>
        <w:pStyle w:val="ConsPlusNormal"/>
        <w:spacing w:before="220"/>
        <w:ind w:firstLine="540"/>
        <w:jc w:val="both"/>
      </w:pPr>
      <w:r>
        <w:t xml:space="preserve">3.3.10. Срок рассмотрения заявления о выдаче разрешения на размещение объекта с прилагаемыми документами и направления запросов в комитет имущественных отношений города Мурманска составляет не более двух рабочих дней при рассмотрении заявления, в котором указаны объекты, перечисленные в </w:t>
      </w:r>
      <w:hyperlink r:id="rId136">
        <w:r>
          <w:rPr>
            <w:color w:val="0000FF"/>
          </w:rPr>
          <w:t>пунктах 1</w:t>
        </w:r>
      </w:hyperlink>
      <w:r>
        <w:t xml:space="preserve"> - </w:t>
      </w:r>
      <w:hyperlink r:id="rId137">
        <w:r>
          <w:rPr>
            <w:color w:val="0000FF"/>
          </w:rPr>
          <w:t>3</w:t>
        </w:r>
      </w:hyperlink>
      <w:r>
        <w:t xml:space="preserve">, </w:t>
      </w:r>
      <w:hyperlink r:id="rId138">
        <w:r>
          <w:rPr>
            <w:color w:val="0000FF"/>
          </w:rPr>
          <w:t>5</w:t>
        </w:r>
      </w:hyperlink>
      <w:r>
        <w:t xml:space="preserve">, </w:t>
      </w:r>
      <w:hyperlink r:id="rId139">
        <w:r>
          <w:rPr>
            <w:color w:val="0000FF"/>
          </w:rPr>
          <w:t>7</w:t>
        </w:r>
      </w:hyperlink>
      <w:r>
        <w:t xml:space="preserve"> Перечня, не более 10 рабочих дней при рассмотрении заявлений, в которых указаны остальные объекты.</w:t>
      </w:r>
    </w:p>
    <w:p w:rsidR="00062B7D" w:rsidRDefault="00062B7D">
      <w:pPr>
        <w:pStyle w:val="ConsPlusNormal"/>
        <w:spacing w:before="220"/>
        <w:ind w:firstLine="540"/>
        <w:jc w:val="both"/>
      </w:pPr>
      <w:r>
        <w:t>3.3.11. Срок рассмотрения заявления о выдаче разрешения на использование, заявления о выдаче Разрешения с прилагаемыми документами составляет не более 10 дней.</w:t>
      </w:r>
    </w:p>
    <w:p w:rsidR="00062B7D" w:rsidRDefault="00062B7D">
      <w:pPr>
        <w:pStyle w:val="ConsPlusNormal"/>
        <w:jc w:val="both"/>
      </w:pPr>
      <w:r>
        <w:t xml:space="preserve">(в ред. </w:t>
      </w:r>
      <w:hyperlink r:id="rId140">
        <w:r>
          <w:rPr>
            <w:color w:val="0000FF"/>
          </w:rPr>
          <w:t>постановления</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3.4. Формирование и направление межведомственных запросов</w:t>
      </w:r>
    </w:p>
    <w:p w:rsidR="00062B7D" w:rsidRDefault="00062B7D">
      <w:pPr>
        <w:pStyle w:val="ConsPlusNormal"/>
        <w:jc w:val="both"/>
      </w:pPr>
    </w:p>
    <w:p w:rsidR="00062B7D" w:rsidRDefault="00062B7D">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88">
        <w:r>
          <w:rPr>
            <w:color w:val="0000FF"/>
          </w:rPr>
          <w:t>подпунктах в</w:t>
        </w:r>
      </w:hyperlink>
      <w:r>
        <w:t xml:space="preserve">), </w:t>
      </w:r>
      <w:hyperlink w:anchor="P289">
        <w:r>
          <w:rPr>
            <w:color w:val="0000FF"/>
          </w:rPr>
          <w:t>г</w:t>
        </w:r>
      </w:hyperlink>
      <w:r>
        <w:t xml:space="preserve">), </w:t>
      </w:r>
      <w:hyperlink w:anchor="P290">
        <w:r>
          <w:rPr>
            <w:color w:val="0000FF"/>
          </w:rPr>
          <w:t>д</w:t>
        </w:r>
      </w:hyperlink>
      <w:r>
        <w:t xml:space="preserve">), </w:t>
      </w:r>
      <w:hyperlink w:anchor="P291">
        <w:r>
          <w:rPr>
            <w:color w:val="0000FF"/>
          </w:rPr>
          <w:t>е) пункта 2.6.1</w:t>
        </w:r>
      </w:hyperlink>
      <w:r>
        <w:t xml:space="preserve"> настоящего Регламента, </w:t>
      </w:r>
      <w:hyperlink w:anchor="P297">
        <w:r>
          <w:rPr>
            <w:color w:val="0000FF"/>
          </w:rPr>
          <w:t>подпунктах в</w:t>
        </w:r>
      </w:hyperlink>
      <w:r>
        <w:t xml:space="preserve">), </w:t>
      </w:r>
      <w:hyperlink w:anchor="P298">
        <w:r>
          <w:rPr>
            <w:color w:val="0000FF"/>
          </w:rPr>
          <w:t>г</w:t>
        </w:r>
      </w:hyperlink>
      <w:r>
        <w:t xml:space="preserve">), </w:t>
      </w:r>
      <w:hyperlink w:anchor="P299">
        <w:r>
          <w:rPr>
            <w:color w:val="0000FF"/>
          </w:rPr>
          <w:t>д) пункта 2.6.2</w:t>
        </w:r>
      </w:hyperlink>
      <w:r>
        <w:t xml:space="preserve"> настоящего Регламента, </w:t>
      </w:r>
      <w:hyperlink w:anchor="P306">
        <w:r>
          <w:rPr>
            <w:color w:val="0000FF"/>
          </w:rPr>
          <w:t>подпункте д) пункта 2.6.3</w:t>
        </w:r>
      </w:hyperlink>
      <w:r>
        <w:t xml:space="preserve"> настоящего Регламента.</w:t>
      </w:r>
    </w:p>
    <w:p w:rsidR="00062B7D" w:rsidRDefault="00062B7D">
      <w:pPr>
        <w:pStyle w:val="ConsPlusNormal"/>
        <w:jc w:val="both"/>
      </w:pPr>
      <w:r>
        <w:t xml:space="preserve">(в ред. </w:t>
      </w:r>
      <w:hyperlink r:id="rId141">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3.4.2.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w:t>
      </w:r>
      <w:hyperlink w:anchor="P288">
        <w:r>
          <w:rPr>
            <w:color w:val="0000FF"/>
          </w:rPr>
          <w:t>подпунктах в)</w:t>
        </w:r>
      </w:hyperlink>
      <w:r>
        <w:t xml:space="preserve">, </w:t>
      </w:r>
      <w:hyperlink w:anchor="P289">
        <w:r>
          <w:rPr>
            <w:color w:val="0000FF"/>
          </w:rPr>
          <w:t>г) пункта 2.6.1</w:t>
        </w:r>
      </w:hyperlink>
      <w:r>
        <w:t xml:space="preserve"> настоящего Регламента, </w:t>
      </w:r>
      <w:hyperlink w:anchor="P297">
        <w:r>
          <w:rPr>
            <w:color w:val="0000FF"/>
          </w:rPr>
          <w:t>подпунктах в)</w:t>
        </w:r>
      </w:hyperlink>
      <w:r>
        <w:t xml:space="preserve">, </w:t>
      </w:r>
      <w:hyperlink w:anchor="P298">
        <w:r>
          <w:rPr>
            <w:color w:val="0000FF"/>
          </w:rPr>
          <w:t>г) пункта 2.6.2</w:t>
        </w:r>
      </w:hyperlink>
      <w:r>
        <w:t xml:space="preserve"> настоящего Регламента, </w:t>
      </w:r>
      <w:hyperlink w:anchor="P306">
        <w:r>
          <w:rPr>
            <w:color w:val="0000FF"/>
          </w:rPr>
          <w:t>пункте д) пункта 2.6.3</w:t>
        </w:r>
      </w:hyperlink>
      <w:r>
        <w:t xml:space="preserve"> настоящего Регламента,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электронного взаимодействия:</w:t>
      </w:r>
    </w:p>
    <w:p w:rsidR="00062B7D" w:rsidRDefault="00062B7D">
      <w:pPr>
        <w:pStyle w:val="ConsPlusNormal"/>
        <w:spacing w:before="220"/>
        <w:ind w:firstLine="540"/>
        <w:jc w:val="both"/>
      </w:pPr>
      <w:r>
        <w:t>- в Управление Росреестра по Мурманской области (в случае если планируется использовать земельный участок, часть земельного участка);</w:t>
      </w:r>
    </w:p>
    <w:p w:rsidR="00062B7D" w:rsidRDefault="00062B7D">
      <w:pPr>
        <w:pStyle w:val="ConsPlusNormal"/>
        <w:spacing w:before="220"/>
        <w:ind w:firstLine="540"/>
        <w:jc w:val="both"/>
      </w:pPr>
      <w:r>
        <w:t>- в Управление Федеральной налоговой службы по Мурманской области (в случае если заявителем является юридическое лицо);</w:t>
      </w:r>
    </w:p>
    <w:p w:rsidR="00062B7D" w:rsidRDefault="00062B7D">
      <w:pPr>
        <w:pStyle w:val="ConsPlusNormal"/>
        <w:spacing w:before="220"/>
        <w:ind w:firstLine="540"/>
        <w:jc w:val="both"/>
      </w:pPr>
      <w:r>
        <w:lastRenderedPageBreak/>
        <w:t>- в Фонд пенсионного и социального страхования Российской Федерации (в случае если заявителем является инвалид).</w:t>
      </w:r>
    </w:p>
    <w:p w:rsidR="00062B7D" w:rsidRDefault="00062B7D">
      <w:pPr>
        <w:pStyle w:val="ConsPlusNormal"/>
        <w:jc w:val="both"/>
      </w:pPr>
      <w:r>
        <w:t xml:space="preserve">(п. 3.4.2 в ред. </w:t>
      </w:r>
      <w:hyperlink r:id="rId142">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062B7D" w:rsidRDefault="00062B7D">
      <w:pPr>
        <w:pStyle w:val="ConsPlusNormal"/>
        <w:spacing w:before="220"/>
        <w:ind w:firstLine="540"/>
        <w:jc w:val="both"/>
      </w:pPr>
      <w:r>
        <w:t xml:space="preserve">3.4.4.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w:t>
      </w:r>
      <w:hyperlink w:anchor="P290">
        <w:r>
          <w:rPr>
            <w:color w:val="0000FF"/>
          </w:rPr>
          <w:t>подпунктах д</w:t>
        </w:r>
      </w:hyperlink>
      <w:r>
        <w:t xml:space="preserve">), </w:t>
      </w:r>
      <w:hyperlink w:anchor="P291">
        <w:r>
          <w:rPr>
            <w:color w:val="0000FF"/>
          </w:rPr>
          <w:t>е) пункта 2.6.1</w:t>
        </w:r>
      </w:hyperlink>
      <w:r>
        <w:t xml:space="preserve"> настоящего Регламента, в </w:t>
      </w:r>
      <w:hyperlink w:anchor="P299">
        <w:r>
          <w:rPr>
            <w:color w:val="0000FF"/>
          </w:rPr>
          <w:t>подпункте д) пункта 2.6.2</w:t>
        </w:r>
      </w:hyperlink>
      <w:r>
        <w:t xml:space="preserve"> настоящего Регламента, при принятии решения о необходимости получения документов (актуальных сведений, содержащихся в них) в течение одного рабочего дня формирует запросы в соответствии со </w:t>
      </w:r>
      <w:hyperlink r:id="rId143">
        <w:r>
          <w:rPr>
            <w:color w:val="0000FF"/>
          </w:rPr>
          <w:t>статьей 7.2</w:t>
        </w:r>
      </w:hyperlink>
      <w:r>
        <w:t xml:space="preserve"> Федерального закона в Министерство имущественных отношений Мурманской области, Министерство природных ресурсов и экологии Мурманской области, Североморское территориальное управление Федерального агентства по рыболовству и передает на подпись председателю Комитета (лицу, исполняющему его обязанности).</w:t>
      </w:r>
    </w:p>
    <w:p w:rsidR="00062B7D" w:rsidRDefault="00062B7D">
      <w:pPr>
        <w:pStyle w:val="ConsPlusNormal"/>
        <w:spacing w:before="220"/>
        <w:ind w:firstLine="540"/>
        <w:jc w:val="both"/>
      </w:pPr>
      <w:r>
        <w:t>3.4.5. Муниципальный служащий Комитета, ответственный за прием и регистрацию документов, регистрирует в день получения подписанные председателем Комитета (лицом, исполняющим его обязанности) межведомственные запросы и направляет их адресату посредством электронной почты, факсимильной связи, с последующим досылом по почте.</w:t>
      </w:r>
    </w:p>
    <w:p w:rsidR="00062B7D" w:rsidRDefault="00062B7D">
      <w:pPr>
        <w:pStyle w:val="ConsPlusNormal"/>
        <w:spacing w:before="220"/>
        <w:ind w:firstLine="540"/>
        <w:jc w:val="both"/>
      </w:pPr>
      <w:r>
        <w:t>3.4.6. При поступлении ответов на межведомственные запросы из Министерства имущественных отношений Мурманской области, Министерства природных ресурсов и экологии Мурманской области, Североморского территориального управления Федерального агентства по рыболовству:</w:t>
      </w:r>
    </w:p>
    <w:p w:rsidR="00062B7D" w:rsidRDefault="00062B7D">
      <w:pPr>
        <w:pStyle w:val="ConsPlusNormal"/>
        <w:spacing w:before="220"/>
        <w:ind w:firstLine="540"/>
        <w:jc w:val="both"/>
      </w:pPr>
      <w:r>
        <w:t>- муниципальный служащий Комитета, ответственный за прием и регистрацию документов, в день поступления ответов на межведомственные запросы регистрирует их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062B7D" w:rsidRDefault="00062B7D">
      <w:pPr>
        <w:pStyle w:val="ConsPlusNormal"/>
        <w:spacing w:before="220"/>
        <w:ind w:firstLine="540"/>
        <w:jc w:val="both"/>
      </w:pPr>
      <w:r>
        <w:t>- председатель Комитета (лицо, исполняющее его обязанности) в день получения зарегистрированных ответов на межведомственные запросы рассматривает их и выносит резолюцию начальнику Отдела (лицу, исполняющему его обязанности);</w:t>
      </w:r>
    </w:p>
    <w:p w:rsidR="00062B7D" w:rsidRDefault="00062B7D">
      <w:pPr>
        <w:pStyle w:val="ConsPlusNormal"/>
        <w:spacing w:before="220"/>
        <w:ind w:firstLine="540"/>
        <w:jc w:val="both"/>
      </w:pPr>
      <w:r>
        <w:t>- начальник Отдела (лицо, исполняющее его обязанности) в день получения ответов на межведомственные запросы с резолюцией председателя Комитета (лица, исполняющего его обязанности) рассматривает их и выносит резолюцию муниципальному служащему Комитета, ответственному за предоставление муниципальной услуги.</w:t>
      </w:r>
    </w:p>
    <w:p w:rsidR="00062B7D" w:rsidRDefault="00062B7D">
      <w:pPr>
        <w:pStyle w:val="ConsPlusNormal"/>
        <w:spacing w:before="220"/>
        <w:ind w:firstLine="540"/>
        <w:jc w:val="both"/>
      </w:pPr>
      <w:r>
        <w:t xml:space="preserve">3.4.7. Межведомственное информационное взаимодействие осуществляется в соответствии с требованиями и в сроки, установленные </w:t>
      </w:r>
      <w:hyperlink r:id="rId144">
        <w:r>
          <w:rPr>
            <w:color w:val="0000FF"/>
          </w:rPr>
          <w:t>статьями 7.1</w:t>
        </w:r>
      </w:hyperlink>
      <w:r>
        <w:t xml:space="preserve">, </w:t>
      </w:r>
      <w:hyperlink r:id="rId145">
        <w:r>
          <w:rPr>
            <w:color w:val="0000FF"/>
          </w:rPr>
          <w:t>7.2</w:t>
        </w:r>
      </w:hyperlink>
      <w:r>
        <w:t xml:space="preserve"> Федерального закона.</w:t>
      </w:r>
    </w:p>
    <w:p w:rsidR="00062B7D" w:rsidRDefault="00062B7D">
      <w:pPr>
        <w:pStyle w:val="ConsPlusNormal"/>
        <w:jc w:val="both"/>
      </w:pPr>
    </w:p>
    <w:p w:rsidR="00062B7D" w:rsidRDefault="00062B7D">
      <w:pPr>
        <w:pStyle w:val="ConsPlusTitle"/>
        <w:jc w:val="center"/>
        <w:outlineLvl w:val="2"/>
      </w:pPr>
      <w:r>
        <w:t>3.5. Принятие решения по заявлению о выдаче разрешения</w:t>
      </w:r>
    </w:p>
    <w:p w:rsidR="00062B7D" w:rsidRDefault="00062B7D">
      <w:pPr>
        <w:pStyle w:val="ConsPlusTitle"/>
        <w:jc w:val="center"/>
      </w:pPr>
      <w:r>
        <w:t>на размещение объекта, заявлению о выдаче разрешения</w:t>
      </w:r>
    </w:p>
    <w:p w:rsidR="00062B7D" w:rsidRDefault="00062B7D">
      <w:pPr>
        <w:pStyle w:val="ConsPlusTitle"/>
        <w:jc w:val="center"/>
      </w:pPr>
      <w:r>
        <w:t>на использование</w:t>
      </w:r>
    </w:p>
    <w:p w:rsidR="00062B7D" w:rsidRDefault="00062B7D">
      <w:pPr>
        <w:pStyle w:val="ConsPlusNormal"/>
        <w:jc w:val="both"/>
      </w:pPr>
    </w:p>
    <w:p w:rsidR="00062B7D" w:rsidRDefault="00062B7D">
      <w:pPr>
        <w:pStyle w:val="ConsPlusNormal"/>
        <w:ind w:firstLine="540"/>
        <w:jc w:val="both"/>
      </w:pPr>
      <w:r>
        <w:t xml:space="preserve">3.5.1. Основанием для начала административной процедуры является окончание рассмотрения заявления о выдаче разрешения на размещение объекта, заявления о выдаче разрешения на использование, заявления о выдаче Разрешения и прилагаемых документов, а также документов, поступивших из органов, указанных в </w:t>
      </w:r>
      <w:hyperlink w:anchor="P163">
        <w:r>
          <w:rPr>
            <w:color w:val="0000FF"/>
          </w:rPr>
          <w:t>пункте 2.2.2</w:t>
        </w:r>
      </w:hyperlink>
      <w:r>
        <w:t xml:space="preserve"> настоящего Регламента.</w:t>
      </w:r>
    </w:p>
    <w:p w:rsidR="00062B7D" w:rsidRDefault="00062B7D">
      <w:pPr>
        <w:pStyle w:val="ConsPlusNormal"/>
        <w:jc w:val="both"/>
      </w:pPr>
      <w:r>
        <w:t xml:space="preserve">(в ред. </w:t>
      </w:r>
      <w:hyperlink r:id="rId146">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lastRenderedPageBreak/>
        <w:t xml:space="preserve">3.5.2. Муниципальный служащий Комитета, ответственный за предоставление муниципальной услуги, по результатам рассмотрения заявления о выдаче разрешения на размещение объекта, заявления о выдаче разрешения на использование, заявления о выдаче Разрешения и прилагаемых документов, а также документов, поступивших из органов, указанных в </w:t>
      </w:r>
      <w:hyperlink w:anchor="P163">
        <w:r>
          <w:rPr>
            <w:color w:val="0000FF"/>
          </w:rPr>
          <w:t>пункте 2.2.2</w:t>
        </w:r>
      </w:hyperlink>
      <w:r>
        <w:t xml:space="preserve"> настоящего Регламента:</w:t>
      </w:r>
    </w:p>
    <w:p w:rsidR="00062B7D" w:rsidRDefault="00062B7D">
      <w:pPr>
        <w:pStyle w:val="ConsPlusNormal"/>
        <w:spacing w:before="220"/>
        <w:ind w:firstLine="540"/>
        <w:jc w:val="both"/>
      </w:pPr>
      <w:r>
        <w:t xml:space="preserve">- в случае наличия оснований для отказа в предоставлении муниципальной услуги, указанных в </w:t>
      </w:r>
      <w:hyperlink w:anchor="P350">
        <w:r>
          <w:rPr>
            <w:color w:val="0000FF"/>
          </w:rPr>
          <w:t>пунктах 2.7.4</w:t>
        </w:r>
      </w:hyperlink>
      <w:r>
        <w:t xml:space="preserve">, </w:t>
      </w:r>
      <w:hyperlink w:anchor="P359">
        <w:r>
          <w:rPr>
            <w:color w:val="0000FF"/>
          </w:rPr>
          <w:t>2.7.5</w:t>
        </w:r>
      </w:hyperlink>
      <w:r>
        <w:t xml:space="preserve">, </w:t>
      </w:r>
      <w:hyperlink w:anchor="P364">
        <w:r>
          <w:rPr>
            <w:color w:val="0000FF"/>
          </w:rPr>
          <w:t>2.7.6</w:t>
        </w:r>
      </w:hyperlink>
      <w:r>
        <w:t xml:space="preserve"> настоящего Регламента, готовит проект уведомления об отказе в выдаче разрешения на размещение объекта, проект уведомления об отказе в выдаче разрешения на использование, проект уведомления об отказе в выдаче Разрешения и передает на подпись председателю Комитета (лицу, исполняющему его обязанности). В проекте уведомления об отказе в выдаче разрешения на размещение объекта, проекте уведомления об отказе в выдаче разрешения на использование, проекте уведомления об отказе в выдаче Разрешения указывается мотивированное обоснование причин отказа;</w:t>
      </w:r>
    </w:p>
    <w:p w:rsidR="00062B7D" w:rsidRDefault="00062B7D">
      <w:pPr>
        <w:pStyle w:val="ConsPlusNormal"/>
        <w:spacing w:before="220"/>
        <w:ind w:firstLine="540"/>
        <w:jc w:val="both"/>
      </w:pPr>
      <w:r>
        <w:t xml:space="preserve">- в случае отсутствия оснований для отказа в предоставлении муниципальной услуги, указанных в </w:t>
      </w:r>
      <w:hyperlink w:anchor="P350">
        <w:r>
          <w:rPr>
            <w:color w:val="0000FF"/>
          </w:rPr>
          <w:t>пунктах 2.7.4</w:t>
        </w:r>
      </w:hyperlink>
      <w:r>
        <w:t xml:space="preserve">, </w:t>
      </w:r>
      <w:hyperlink w:anchor="P359">
        <w:r>
          <w:rPr>
            <w:color w:val="0000FF"/>
          </w:rPr>
          <w:t>2.7.5</w:t>
        </w:r>
      </w:hyperlink>
      <w:r>
        <w:t xml:space="preserve">, </w:t>
      </w:r>
      <w:hyperlink w:anchor="P364">
        <w:r>
          <w:rPr>
            <w:color w:val="0000FF"/>
          </w:rPr>
          <w:t>2.7.6</w:t>
        </w:r>
      </w:hyperlink>
      <w:r>
        <w:t xml:space="preserve"> настоящего Регламента, готовит проект разрешения на размещение объекта, проект разрешения на использование, проект Разрешения и сопроводительное письмо (при необходимости направления результата муниципальной услуги, указанного в </w:t>
      </w:r>
      <w:hyperlink w:anchor="P178">
        <w:r>
          <w:rPr>
            <w:color w:val="0000FF"/>
          </w:rPr>
          <w:t>пункте 2.3.1</w:t>
        </w:r>
      </w:hyperlink>
      <w:r>
        <w:t xml:space="preserve"> настоящего Регламента, посредством почтовой связи) и передает на подпись председателю Комитета (лицу, исполняющему его обязанности).</w:t>
      </w:r>
    </w:p>
    <w:p w:rsidR="00062B7D" w:rsidRDefault="00062B7D">
      <w:pPr>
        <w:pStyle w:val="ConsPlusNormal"/>
        <w:jc w:val="both"/>
      </w:pPr>
      <w:r>
        <w:t xml:space="preserve">(п. 3.5.2 в ред. </w:t>
      </w:r>
      <w:hyperlink r:id="rId147">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3.5.3. Председатель Комитета (лицо, исполняющее его обязанности) в день получения проекта уведомления об отказе в выдаче разрешения на размещение объекта, проекта уведомления об отказе в выдаче разрешения на использование, проекта уведомления об отказе в выдаче Разрешения, проекта разрешения на размещение объекта, проекта разрешения на использование, проекта Разрешения и сопроводительного письма подписывает их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062B7D" w:rsidRDefault="00062B7D">
      <w:pPr>
        <w:pStyle w:val="ConsPlusNormal"/>
        <w:jc w:val="both"/>
      </w:pPr>
      <w:r>
        <w:t xml:space="preserve">(п. 3.5.3 в ред. </w:t>
      </w:r>
      <w:hyperlink r:id="rId148">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3.5.4. Муниципальный служащий Комитета, ответственный за прием и регистрацию документов, в день поступления подписанного председателем Комитета (лицом, исполняющим его обязанности) уведомления об отказе в выдаче разрешения на размещение объекта, уведомления об отказе в выдаче разрешения на использование, уведомления об отказе в выдаче Разрешения, сопроводительного письма к разрешению на размещение объекта, разрешению на использование, Разрешению регистрирует уведомление об отказе в выдаче разрешения на размещение объекта, уведомление об отказе в выдаче разрешения на использование, уведомление об отказе в выдаче Разрешения, сопроводительное письмо в системе автоматизации делопроизводства и электронного документооборота.</w:t>
      </w:r>
    </w:p>
    <w:p w:rsidR="00062B7D" w:rsidRDefault="00062B7D">
      <w:pPr>
        <w:pStyle w:val="ConsPlusNormal"/>
        <w:jc w:val="both"/>
      </w:pPr>
      <w:r>
        <w:t xml:space="preserve">(п. 3.5.4 в ред. </w:t>
      </w:r>
      <w:hyperlink r:id="rId149">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3.5.5. Срок выполнения административной процедуры составляет:</w:t>
      </w:r>
    </w:p>
    <w:p w:rsidR="00062B7D" w:rsidRDefault="00062B7D">
      <w:pPr>
        <w:pStyle w:val="ConsPlusNormal"/>
        <w:spacing w:before="220"/>
        <w:ind w:firstLine="540"/>
        <w:jc w:val="both"/>
      </w:pPr>
      <w:r>
        <w:t xml:space="preserve">- не более 10 рабочих дней со дня поступления заявления о выдаче разрешения на размещение объекта, в котором указаны объекты, перечисленные в </w:t>
      </w:r>
      <w:hyperlink r:id="rId150">
        <w:r>
          <w:rPr>
            <w:color w:val="0000FF"/>
          </w:rPr>
          <w:t>пунктах 1</w:t>
        </w:r>
      </w:hyperlink>
      <w:r>
        <w:t xml:space="preserve"> - </w:t>
      </w:r>
      <w:hyperlink r:id="rId151">
        <w:r>
          <w:rPr>
            <w:color w:val="0000FF"/>
          </w:rPr>
          <w:t>3</w:t>
        </w:r>
      </w:hyperlink>
      <w:r>
        <w:t xml:space="preserve">, </w:t>
      </w:r>
      <w:hyperlink r:id="rId152">
        <w:r>
          <w:rPr>
            <w:color w:val="0000FF"/>
          </w:rPr>
          <w:t>5</w:t>
        </w:r>
      </w:hyperlink>
      <w:r>
        <w:t xml:space="preserve">, </w:t>
      </w:r>
      <w:hyperlink r:id="rId153">
        <w:r>
          <w:rPr>
            <w:color w:val="0000FF"/>
          </w:rPr>
          <w:t>7</w:t>
        </w:r>
      </w:hyperlink>
      <w:r>
        <w:t xml:space="preserve"> Перечня, не более 20 рабочих дней при рассмотрении заявлений, в которых указаны остальные объекты;</w:t>
      </w:r>
    </w:p>
    <w:p w:rsidR="00062B7D" w:rsidRDefault="00062B7D">
      <w:pPr>
        <w:pStyle w:val="ConsPlusNormal"/>
        <w:spacing w:before="220"/>
        <w:ind w:firstLine="540"/>
        <w:jc w:val="both"/>
      </w:pPr>
      <w:r>
        <w:t>- не более 25 дней со дня поступления заявления о выдаче разрешения на использование;</w:t>
      </w:r>
    </w:p>
    <w:p w:rsidR="00062B7D" w:rsidRDefault="00062B7D">
      <w:pPr>
        <w:pStyle w:val="ConsPlusNormal"/>
        <w:spacing w:before="220"/>
        <w:ind w:firstLine="540"/>
        <w:jc w:val="both"/>
      </w:pPr>
      <w:r>
        <w:t>- не более 30 дней со дня поступления заявления о выдаче Разрешения.</w:t>
      </w:r>
    </w:p>
    <w:p w:rsidR="00062B7D" w:rsidRDefault="00062B7D">
      <w:pPr>
        <w:pStyle w:val="ConsPlusNormal"/>
        <w:jc w:val="both"/>
      </w:pPr>
      <w:r>
        <w:t xml:space="preserve">(п. 3.5.5 в ред. </w:t>
      </w:r>
      <w:hyperlink r:id="rId154">
        <w:r>
          <w:rPr>
            <w:color w:val="0000FF"/>
          </w:rPr>
          <w:t>постановления</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3.6. Выдача (направление) заявителю разрешения на размещение</w:t>
      </w:r>
    </w:p>
    <w:p w:rsidR="00062B7D" w:rsidRDefault="00062B7D">
      <w:pPr>
        <w:pStyle w:val="ConsPlusTitle"/>
        <w:jc w:val="center"/>
      </w:pPr>
      <w:r>
        <w:lastRenderedPageBreak/>
        <w:t>объекта, разрешения на использование или уведомления</w:t>
      </w:r>
    </w:p>
    <w:p w:rsidR="00062B7D" w:rsidRDefault="00062B7D">
      <w:pPr>
        <w:pStyle w:val="ConsPlusTitle"/>
        <w:jc w:val="center"/>
      </w:pPr>
      <w:r>
        <w:t>об отказе в выдаче разрешения на размещение объекта,</w:t>
      </w:r>
    </w:p>
    <w:p w:rsidR="00062B7D" w:rsidRDefault="00062B7D">
      <w:pPr>
        <w:pStyle w:val="ConsPlusTitle"/>
        <w:jc w:val="center"/>
      </w:pPr>
      <w:r>
        <w:t>уведомления об отказе в выдаче разрешения на использование</w:t>
      </w:r>
    </w:p>
    <w:p w:rsidR="00062B7D" w:rsidRDefault="00062B7D">
      <w:pPr>
        <w:pStyle w:val="ConsPlusNormal"/>
        <w:jc w:val="both"/>
      </w:pPr>
    </w:p>
    <w:p w:rsidR="00062B7D" w:rsidRDefault="00062B7D">
      <w:pPr>
        <w:pStyle w:val="ConsPlusNormal"/>
        <w:ind w:firstLine="540"/>
        <w:jc w:val="both"/>
      </w:pPr>
      <w:r>
        <w:t>3.6.1. Основанием для начала выполнения административной процедуры является передача муниципальным служащим Комитета, ответственным за прием и регистрацию документов, муниципальному служащему Комитета, ответственному за предоставление муниципальной услуги, разрешения на размещение объекта, разрешения на использование, Разрешения и зарегистрированного сопроводительного письма или зарегистрированного уведомления об отказе в выдаче разрешения на размещение объекта, уведомления об отказе в выдаче разрешения на использование, уведомления об отказе в выдаче Разрешения.</w:t>
      </w:r>
    </w:p>
    <w:p w:rsidR="00062B7D" w:rsidRDefault="00062B7D">
      <w:pPr>
        <w:pStyle w:val="ConsPlusNormal"/>
        <w:jc w:val="both"/>
      </w:pPr>
      <w:r>
        <w:t xml:space="preserve">(п. 3.6.1 в ред. </w:t>
      </w:r>
      <w:hyperlink r:id="rId155">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3.6.2. Результат предоставления муниципальной услуги, указанный в </w:t>
      </w:r>
      <w:hyperlink w:anchor="P178">
        <w:r>
          <w:rPr>
            <w:color w:val="0000FF"/>
          </w:rPr>
          <w:t>пункте 2.3.1</w:t>
        </w:r>
      </w:hyperlink>
      <w:r>
        <w:t xml:space="preserve"> настоящего Регламента, выдается (направляется) заявителю способом, указанным в заявлении о выдаче разрешения на размещение объекта, заявлении о выдаче разрешения на использование, заявлении о выдаче Разрешения:</w:t>
      </w:r>
    </w:p>
    <w:p w:rsidR="00062B7D" w:rsidRDefault="00062B7D">
      <w:pPr>
        <w:pStyle w:val="ConsPlusNormal"/>
        <w:spacing w:before="220"/>
        <w:ind w:firstLine="540"/>
        <w:jc w:val="both"/>
      </w:pPr>
      <w:r>
        <w:t>- непосредственно в Комитете при личном обращении;</w:t>
      </w:r>
    </w:p>
    <w:p w:rsidR="00062B7D" w:rsidRDefault="00062B7D">
      <w:pPr>
        <w:pStyle w:val="ConsPlusNormal"/>
        <w:spacing w:before="220"/>
        <w:ind w:firstLine="540"/>
        <w:jc w:val="both"/>
      </w:pPr>
      <w:r>
        <w:t>- заказным почтовым отправлением с уведомлением о вручении по адресу, указанному в заявлении;</w:t>
      </w:r>
    </w:p>
    <w:p w:rsidR="00062B7D" w:rsidRDefault="00062B7D">
      <w:pPr>
        <w:pStyle w:val="ConsPlusNormal"/>
        <w:spacing w:before="220"/>
        <w:ind w:firstLine="540"/>
        <w:jc w:val="both"/>
      </w:pPr>
      <w:r>
        <w:t>- по адресу электронной почты, указанному в заявлении, в виде скан-копии.</w:t>
      </w:r>
    </w:p>
    <w:p w:rsidR="00062B7D" w:rsidRDefault="00062B7D">
      <w:pPr>
        <w:pStyle w:val="ConsPlusNormal"/>
        <w:spacing w:before="220"/>
        <w:ind w:firstLine="540"/>
        <w:jc w:val="both"/>
      </w:pPr>
      <w:r>
        <w:t xml:space="preserve">Выдача (направление) заявителю результата предоставления муниципальной услуги, указанного в </w:t>
      </w:r>
      <w:hyperlink w:anchor="P178">
        <w:r>
          <w:rPr>
            <w:color w:val="0000FF"/>
          </w:rPr>
          <w:t>пункте 2.3.1</w:t>
        </w:r>
      </w:hyperlink>
      <w:r>
        <w:t xml:space="preserve"> настоящего Регламента, при личном обращении и по адресу электронной почты, указанному в заявлении, осуществляется муниципальным служащим Комитета, ответственным за предоставление муниципальной услуги, почтовым отправлением - муниципальным служащим Комитета, ответственным за прием и регистрацию документов.</w:t>
      </w:r>
    </w:p>
    <w:p w:rsidR="00062B7D" w:rsidRDefault="00062B7D">
      <w:pPr>
        <w:pStyle w:val="ConsPlusNormal"/>
        <w:jc w:val="both"/>
      </w:pPr>
      <w:r>
        <w:t xml:space="preserve">(п. 3.6.2 в ред. </w:t>
      </w:r>
      <w:hyperlink r:id="rId156">
        <w:r>
          <w:rPr>
            <w:color w:val="0000FF"/>
          </w:rPr>
          <w:t>постановления</w:t>
        </w:r>
      </w:hyperlink>
      <w:r>
        <w:t xml:space="preserve"> администрации города Мурманска от 02.04.2024 N 1260)</w:t>
      </w:r>
    </w:p>
    <w:p w:rsidR="00062B7D" w:rsidRDefault="00062B7D">
      <w:pPr>
        <w:pStyle w:val="ConsPlusNormal"/>
        <w:spacing w:before="220"/>
        <w:ind w:firstLine="540"/>
        <w:jc w:val="both"/>
      </w:pPr>
      <w:r>
        <w:t xml:space="preserve">3.6.3. Получение результата предоставления муниципальной услуги, указанного в </w:t>
      </w:r>
      <w:hyperlink w:anchor="P178">
        <w:r>
          <w:rPr>
            <w:color w:val="0000FF"/>
          </w:rPr>
          <w:t>пункте 2.3.1</w:t>
        </w:r>
      </w:hyperlink>
      <w:r>
        <w:t xml:space="preserve">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в Комитете осуществляется заявителем под подпись при предъявлении документа, удостоверяющего личность.</w:t>
      </w:r>
    </w:p>
    <w:p w:rsidR="00062B7D" w:rsidRDefault="00062B7D">
      <w:pPr>
        <w:pStyle w:val="ConsPlusNormal"/>
        <w:spacing w:before="220"/>
        <w:ind w:firstLine="540"/>
        <w:jc w:val="both"/>
      </w:pPr>
      <w:r>
        <w:t xml:space="preserve">В случае неявки заявителя в Комитет в день, согласованный по телефону, указанному в заявлении, результат предоставления муниципальной услуги, указанный в </w:t>
      </w:r>
      <w:hyperlink w:anchor="P178">
        <w:r>
          <w:rPr>
            <w:color w:val="0000FF"/>
          </w:rPr>
          <w:t>пункте 2.3.1</w:t>
        </w:r>
      </w:hyperlink>
      <w:r>
        <w:t xml:space="preserve">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направляется заказным почтовым отправлением с уведомлением о вручении по адресу, указанному в заявлении.</w:t>
      </w:r>
    </w:p>
    <w:p w:rsidR="00062B7D" w:rsidRDefault="00062B7D">
      <w:pPr>
        <w:pStyle w:val="ConsPlusNormal"/>
        <w:spacing w:before="220"/>
        <w:ind w:firstLine="540"/>
        <w:jc w:val="both"/>
      </w:pPr>
      <w:r>
        <w:t>3.6.4. Срок выполнения административной процедуры составляет не более пяти календарных дней со дня принятия решения о выдаче разрешения на размещение объекта либо отказе в выдаче разрешения на размещение объекта.</w:t>
      </w:r>
    </w:p>
    <w:p w:rsidR="00062B7D" w:rsidRDefault="00062B7D">
      <w:pPr>
        <w:pStyle w:val="ConsPlusNormal"/>
        <w:spacing w:before="220"/>
        <w:ind w:firstLine="540"/>
        <w:jc w:val="both"/>
      </w:pPr>
      <w:r>
        <w:t>3.6.5. Срок выполнения административной процедуры составляет не более трех рабочих дней со дня принятия решения о выдаче разрешения на использование, решения о выдаче Разрешения либо отказе в выдаче разрешения на использование, отказе в выдаче Разрешения.</w:t>
      </w:r>
    </w:p>
    <w:p w:rsidR="00062B7D" w:rsidRDefault="00062B7D">
      <w:pPr>
        <w:pStyle w:val="ConsPlusNormal"/>
        <w:jc w:val="both"/>
      </w:pPr>
      <w:r>
        <w:t xml:space="preserve">(п. 3.6.5 в ред. </w:t>
      </w:r>
      <w:hyperlink r:id="rId157">
        <w:r>
          <w:rPr>
            <w:color w:val="0000FF"/>
          </w:rPr>
          <w:t>постановления</w:t>
        </w:r>
      </w:hyperlink>
      <w:r>
        <w:t xml:space="preserve"> администрации города Мурманска от 02.04.2024 N 1260)</w:t>
      </w:r>
    </w:p>
    <w:p w:rsidR="00062B7D" w:rsidRDefault="00062B7D">
      <w:pPr>
        <w:pStyle w:val="ConsPlusNormal"/>
        <w:jc w:val="both"/>
      </w:pPr>
    </w:p>
    <w:p w:rsidR="00062B7D" w:rsidRDefault="00062B7D">
      <w:pPr>
        <w:pStyle w:val="ConsPlusTitle"/>
        <w:jc w:val="center"/>
        <w:outlineLvl w:val="2"/>
      </w:pPr>
      <w:r>
        <w:t>3.7. Прием заявления и документов при личном приеме в ГОБУ</w:t>
      </w:r>
    </w:p>
    <w:p w:rsidR="00062B7D" w:rsidRDefault="00062B7D">
      <w:pPr>
        <w:pStyle w:val="ConsPlusTitle"/>
        <w:jc w:val="center"/>
      </w:pPr>
      <w:r>
        <w:t>"МФЦ МО"</w:t>
      </w:r>
    </w:p>
    <w:p w:rsidR="00062B7D" w:rsidRDefault="00062B7D">
      <w:pPr>
        <w:pStyle w:val="ConsPlusNormal"/>
        <w:jc w:val="both"/>
      </w:pPr>
    </w:p>
    <w:p w:rsidR="00062B7D" w:rsidRDefault="00062B7D">
      <w:pPr>
        <w:pStyle w:val="ConsPlusNormal"/>
        <w:ind w:firstLine="540"/>
        <w:jc w:val="both"/>
      </w:pPr>
      <w:r>
        <w:t>При личном обращении заявителя работник отделения ГОБУ "МФЦ МО", ответственный за прием документов, выполняет следующие действия:</w:t>
      </w:r>
    </w:p>
    <w:p w:rsidR="00062B7D" w:rsidRDefault="00062B7D">
      <w:pPr>
        <w:pStyle w:val="ConsPlusNormal"/>
        <w:spacing w:before="220"/>
        <w:ind w:firstLine="540"/>
        <w:jc w:val="both"/>
      </w:pPr>
      <w: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062B7D" w:rsidRDefault="00062B7D">
      <w:pPr>
        <w:pStyle w:val="ConsPlusNormal"/>
        <w:spacing w:before="220"/>
        <w:ind w:firstLine="540"/>
        <w:jc w:val="both"/>
      </w:pPr>
      <w:r>
        <w:t>- проверяет наличие у заявителя комплекта требуемых документов;</w:t>
      </w:r>
    </w:p>
    <w:p w:rsidR="00062B7D" w:rsidRDefault="00062B7D">
      <w:pPr>
        <w:pStyle w:val="ConsPlusNormal"/>
        <w:spacing w:before="220"/>
        <w:ind w:firstLine="540"/>
        <w:jc w:val="both"/>
      </w:pPr>
      <w: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о выдаче разрешения на размещение объекта, заявление о выдаче разрешения на использование и представленные им документы;</w:t>
      </w:r>
    </w:p>
    <w:p w:rsidR="00062B7D" w:rsidRDefault="00062B7D">
      <w:pPr>
        <w:pStyle w:val="ConsPlusNormal"/>
        <w:spacing w:before="220"/>
        <w:ind w:firstLine="540"/>
        <w:jc w:val="both"/>
      </w:pPr>
      <w:r>
        <w:t>- проверяет правильность заполнения заявления о выдаче разрешения на размещение объекта, заявления о выдаче разрешения на использование. В случае отсутствия заполненного заявления о выдаче разрешения на размещение объекта, заявления о выдаче разрешения на использование оформляет заявление о выдаче разрешения на размещение объекта, заявления о выдаче разрешения на использование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о выдаче разрешения на размещение объекта, заявления о выдаче разрешения на использование в АИС МФЦ распечатывает заявление о выдаче разрешения на размещение объекта, заявление о выдаче разрешения на использование и выдает заявителю для заполнения и подписания. При необходимости оказывает помощь в заполнении заявления о выдаче разрешения на размещение объекта, заявления о выдаче разрешения на использование;</w:t>
      </w:r>
    </w:p>
    <w:p w:rsidR="00062B7D" w:rsidRDefault="00062B7D">
      <w:pPr>
        <w:pStyle w:val="ConsPlusNormal"/>
        <w:spacing w:before="220"/>
        <w:ind w:firstLine="540"/>
        <w:jc w:val="both"/>
      </w:pPr>
      <w: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062B7D" w:rsidRDefault="00062B7D">
      <w:pPr>
        <w:pStyle w:val="ConsPlusNormal"/>
        <w:spacing w:before="220"/>
        <w:ind w:firstLine="540"/>
        <w:jc w:val="both"/>
      </w:pPr>
      <w:r>
        <w:t>- заполняет в АИС МФЦ расписку для заявителя о приеме заявления о выдаче разрешения на размещение объекта, заявления о выдаче разрешения на использование и документов;</w:t>
      </w:r>
    </w:p>
    <w:p w:rsidR="00062B7D" w:rsidRDefault="00062B7D">
      <w:pPr>
        <w:pStyle w:val="ConsPlusNormal"/>
        <w:spacing w:before="220"/>
        <w:ind w:firstLine="540"/>
        <w:jc w:val="both"/>
      </w:pPr>
      <w:r>
        <w:t>- распечатывает два экземпляра расписки и предоставляет заявителю на подпись;</w:t>
      </w:r>
    </w:p>
    <w:p w:rsidR="00062B7D" w:rsidRDefault="00062B7D">
      <w:pPr>
        <w:pStyle w:val="ConsPlusNormal"/>
        <w:spacing w:before="220"/>
        <w:ind w:firstLine="540"/>
        <w:jc w:val="both"/>
      </w:pPr>
      <w:r>
        <w:t>- контролирует проставление подписи заявителя об уведомлении его о возможном отказе в предоставлении муниципальной услуги (в случае наличия оснований);</w:t>
      </w:r>
    </w:p>
    <w:p w:rsidR="00062B7D" w:rsidRDefault="00062B7D">
      <w:pPr>
        <w:pStyle w:val="ConsPlusNormal"/>
        <w:spacing w:before="220"/>
        <w:ind w:firstLine="540"/>
        <w:jc w:val="both"/>
      </w:pPr>
      <w:r>
        <w:t>- контролирует проставление подписи заявителя о получении расписки о приеме заявления о выдаче разрешения на размещение объекта, заявления о выдаче разрешения на использование и документов;</w:t>
      </w:r>
    </w:p>
    <w:p w:rsidR="00062B7D" w:rsidRDefault="00062B7D">
      <w:pPr>
        <w:pStyle w:val="ConsPlusNormal"/>
        <w:spacing w:before="220"/>
        <w:ind w:firstLine="540"/>
        <w:jc w:val="both"/>
      </w:pPr>
      <w:r>
        <w:t>- выдает заявителю первый экземпляр расписки о приеме заявления о выдаче разрешения на размещение объекта, заявления о выдаче разрешения на использование и документов;</w:t>
      </w:r>
    </w:p>
    <w:p w:rsidR="00062B7D" w:rsidRDefault="00062B7D">
      <w:pPr>
        <w:pStyle w:val="ConsPlusNormal"/>
        <w:spacing w:before="220"/>
        <w:ind w:firstLine="540"/>
        <w:jc w:val="both"/>
      </w:pPr>
      <w: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в отделении ГОБУ "МФЦ МО", ответственному за прием-передачу документов в Комитет.</w:t>
      </w:r>
    </w:p>
    <w:p w:rsidR="00062B7D" w:rsidRDefault="00062B7D">
      <w:pPr>
        <w:pStyle w:val="ConsPlusNormal"/>
        <w:spacing w:before="220"/>
        <w:ind w:firstLine="540"/>
        <w:jc w:val="both"/>
      </w:pPr>
      <w:r>
        <w:lastRenderedPageBreak/>
        <w:t>Срок выполнения административных действий по приему документов - 15 минут.</w:t>
      </w:r>
    </w:p>
    <w:p w:rsidR="00062B7D" w:rsidRDefault="00062B7D">
      <w:pPr>
        <w:pStyle w:val="ConsPlusNormal"/>
        <w:jc w:val="both"/>
      </w:pPr>
    </w:p>
    <w:p w:rsidR="00062B7D" w:rsidRDefault="00062B7D">
      <w:pPr>
        <w:pStyle w:val="ConsPlusTitle"/>
        <w:jc w:val="center"/>
        <w:outlineLvl w:val="2"/>
      </w:pPr>
      <w:bookmarkStart w:id="42" w:name="P562"/>
      <w:bookmarkEnd w:id="42"/>
      <w:r>
        <w:t>3.8. Исправление допущенных опечаток и ошибок в выданных</w:t>
      </w:r>
    </w:p>
    <w:p w:rsidR="00062B7D" w:rsidRDefault="00062B7D">
      <w:pPr>
        <w:pStyle w:val="ConsPlusTitle"/>
        <w:jc w:val="center"/>
      </w:pPr>
      <w:r>
        <w:t>в результате предоставления муниципальной услуги документах</w:t>
      </w:r>
    </w:p>
    <w:p w:rsidR="00062B7D" w:rsidRDefault="00062B7D">
      <w:pPr>
        <w:pStyle w:val="ConsPlusNormal"/>
        <w:jc w:val="both"/>
      </w:pPr>
    </w:p>
    <w:p w:rsidR="00062B7D" w:rsidRDefault="00062B7D">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62B7D" w:rsidRDefault="00062B7D">
      <w:pPr>
        <w:pStyle w:val="ConsPlusNormal"/>
        <w:spacing w:before="220"/>
        <w:ind w:firstLine="540"/>
        <w:jc w:val="both"/>
      </w:pPr>
      <w: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062B7D" w:rsidRDefault="00062B7D">
      <w:pPr>
        <w:pStyle w:val="ConsPlusNormal"/>
        <w:spacing w:before="220"/>
        <w:ind w:firstLine="540"/>
        <w:jc w:val="both"/>
      </w:pPr>
      <w: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062B7D" w:rsidRDefault="00062B7D">
      <w:pPr>
        <w:pStyle w:val="ConsPlusNormal"/>
        <w:spacing w:before="220"/>
        <w:ind w:firstLine="540"/>
        <w:jc w:val="both"/>
      </w:pPr>
      <w:r>
        <w:t>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062B7D" w:rsidRDefault="00062B7D">
      <w:pPr>
        <w:pStyle w:val="ConsPlusNormal"/>
        <w:spacing w:before="220"/>
        <w:ind w:firstLine="540"/>
        <w:jc w:val="both"/>
      </w:pPr>
      <w:r>
        <w:t>3.8.5. Критерием принятия решения по административной процедуре является наличие или отсутствие в документах опечаток и ошибок.</w:t>
      </w:r>
    </w:p>
    <w:p w:rsidR="00062B7D" w:rsidRDefault="00062B7D">
      <w:pPr>
        <w:pStyle w:val="ConsPlusNormal"/>
        <w:spacing w:before="220"/>
        <w:ind w:firstLine="540"/>
        <w:jc w:val="both"/>
      </w:pPr>
      <w:r>
        <w:t>3.8.6.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
    <w:p w:rsidR="00062B7D" w:rsidRDefault="00062B7D">
      <w:pPr>
        <w:pStyle w:val="ConsPlusNormal"/>
        <w:spacing w:before="220"/>
        <w:ind w:firstLine="540"/>
        <w:jc w:val="both"/>
      </w:pPr>
      <w:r>
        <w:t>Исправление или замена допущенных опечаток и ошибок осуществляется путем подготовки разрешения на размещение объекта, разрешения на использование взамен ранее выданного разрешения на размещение объекта, разрешения на использование.</w:t>
      </w:r>
    </w:p>
    <w:p w:rsidR="00062B7D" w:rsidRDefault="00062B7D">
      <w:pPr>
        <w:pStyle w:val="ConsPlusNormal"/>
        <w:spacing w:before="220"/>
        <w:ind w:firstLine="540"/>
        <w:jc w:val="both"/>
      </w:pPr>
      <w:r>
        <w:t>3.8.7. Председатель Комитета (лицо, исполняющее его обязанности) в день получения проекта разрешения на размещение объекта, разрешения на использование, сопроводительного письма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062B7D" w:rsidRDefault="00062B7D">
      <w:pPr>
        <w:pStyle w:val="ConsPlusNormal"/>
        <w:spacing w:before="220"/>
        <w:ind w:firstLine="540"/>
        <w:jc w:val="both"/>
      </w:pPr>
      <w: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сопроводительного письма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062B7D" w:rsidRDefault="00062B7D">
      <w:pPr>
        <w:pStyle w:val="ConsPlusNormal"/>
        <w:spacing w:before="220"/>
        <w:ind w:firstLine="540"/>
        <w:jc w:val="both"/>
      </w:pPr>
      <w:r>
        <w:t>3.8.9. Разрешение на размещение объекта, разрешение на использование, сопроводительное письмо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семи рабочих дней со дня регистрации заявления об исправлении допущенных опечаток и ошибок в выданных в результате предоставления муниципальной услуги документах.</w:t>
      </w:r>
    </w:p>
    <w:p w:rsidR="00062B7D" w:rsidRDefault="00062B7D">
      <w:pPr>
        <w:pStyle w:val="ConsPlusNormal"/>
        <w:jc w:val="both"/>
      </w:pPr>
    </w:p>
    <w:p w:rsidR="00062B7D" w:rsidRDefault="00062B7D">
      <w:pPr>
        <w:pStyle w:val="ConsPlusTitle"/>
        <w:jc w:val="center"/>
        <w:outlineLvl w:val="2"/>
      </w:pPr>
      <w:bookmarkStart w:id="43" w:name="P576"/>
      <w:bookmarkEnd w:id="43"/>
      <w:r>
        <w:t>3.9. Порядок осуществления административных процедур</w:t>
      </w:r>
    </w:p>
    <w:p w:rsidR="00062B7D" w:rsidRDefault="00062B7D">
      <w:pPr>
        <w:pStyle w:val="ConsPlusTitle"/>
        <w:jc w:val="center"/>
      </w:pPr>
      <w:r>
        <w:t>(действий) в электронной форме с использованием Единого</w:t>
      </w:r>
    </w:p>
    <w:p w:rsidR="00062B7D" w:rsidRDefault="00062B7D">
      <w:pPr>
        <w:pStyle w:val="ConsPlusTitle"/>
        <w:jc w:val="center"/>
      </w:pPr>
      <w:r>
        <w:lastRenderedPageBreak/>
        <w:t>портала</w:t>
      </w:r>
    </w:p>
    <w:p w:rsidR="00062B7D" w:rsidRDefault="00062B7D">
      <w:pPr>
        <w:pStyle w:val="ConsPlusNormal"/>
        <w:jc w:val="both"/>
      </w:pPr>
    </w:p>
    <w:p w:rsidR="00062B7D" w:rsidRDefault="00062B7D">
      <w:pPr>
        <w:pStyle w:val="ConsPlusNormal"/>
        <w:ind w:firstLine="540"/>
        <w:jc w:val="both"/>
      </w:pPr>
      <w:r>
        <w:t>3.9.1. Сформированное и подписанное заявление и документы, необходимые для предоставления муниципальной услуги, направляются в Комитет посредством Единого портала.</w:t>
      </w:r>
    </w:p>
    <w:p w:rsidR="00062B7D" w:rsidRDefault="00062B7D">
      <w:pPr>
        <w:pStyle w:val="ConsPlusNormal"/>
        <w:spacing w:before="220"/>
        <w:ind w:firstLine="540"/>
        <w:jc w:val="both"/>
      </w:pPr>
      <w: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062B7D" w:rsidRDefault="00062B7D">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62B7D" w:rsidRDefault="00062B7D">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62B7D" w:rsidRDefault="00062B7D">
      <w:pPr>
        <w:pStyle w:val="ConsPlusNormal"/>
        <w:spacing w:before="220"/>
        <w:ind w:firstLine="540"/>
        <w:jc w:val="both"/>
      </w:pPr>
      <w:r>
        <w:t>3.9.3. Муниципальный служащий Комитета, ответственный за предоставление муниципальной услуги:</w:t>
      </w:r>
    </w:p>
    <w:p w:rsidR="00062B7D" w:rsidRDefault="00062B7D">
      <w:pPr>
        <w:pStyle w:val="ConsPlusNormal"/>
        <w:spacing w:before="220"/>
        <w:ind w:firstLine="540"/>
        <w:jc w:val="both"/>
      </w:pPr>
      <w:r>
        <w:t>- проверяет наличие электронных заявлений, поступивших посредством Единого портала, с периодом не реже одного раза в день;</w:t>
      </w:r>
    </w:p>
    <w:p w:rsidR="00062B7D" w:rsidRDefault="00062B7D">
      <w:pPr>
        <w:pStyle w:val="ConsPlusNormal"/>
        <w:spacing w:before="220"/>
        <w:ind w:firstLine="540"/>
        <w:jc w:val="both"/>
      </w:pPr>
      <w:r>
        <w:t>- рассматривает поступившие заявления и приложенные образы документов (документы).</w:t>
      </w:r>
    </w:p>
    <w:p w:rsidR="00062B7D" w:rsidRDefault="00062B7D">
      <w:pPr>
        <w:pStyle w:val="ConsPlusNormal"/>
        <w:spacing w:before="220"/>
        <w:ind w:firstLine="540"/>
        <w:jc w:val="both"/>
      </w:pPr>
      <w:r>
        <w:t xml:space="preserve">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w:t>
      </w:r>
      <w:hyperlink w:anchor="P340">
        <w:r>
          <w:rPr>
            <w:color w:val="0000FF"/>
          </w:rPr>
          <w:t>пункте 2.7.2</w:t>
        </w:r>
      </w:hyperlink>
      <w:r>
        <w:t xml:space="preserve">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062B7D" w:rsidRDefault="00062B7D">
      <w:pPr>
        <w:pStyle w:val="ConsPlusNormal"/>
        <w:spacing w:before="220"/>
        <w:ind w:firstLine="540"/>
        <w:jc w:val="both"/>
      </w:pPr>
      <w: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062B7D" w:rsidRDefault="00062B7D">
      <w:pPr>
        <w:pStyle w:val="ConsPlusNormal"/>
        <w:spacing w:before="220"/>
        <w:ind w:firstLine="540"/>
        <w:jc w:val="both"/>
      </w:pPr>
      <w:r>
        <w:t xml:space="preserve">3.9.6. Заявителю в качестве результата предоставления муниципальной услуги, указанного в </w:t>
      </w:r>
      <w:hyperlink w:anchor="P178">
        <w:r>
          <w:rPr>
            <w:color w:val="0000FF"/>
          </w:rPr>
          <w:t>пункте 2.3.1</w:t>
        </w:r>
      </w:hyperlink>
      <w:r>
        <w:t xml:space="preserve"> настоящего Регламента, обеспечивается возможность получения документа:</w:t>
      </w:r>
    </w:p>
    <w:p w:rsidR="00062B7D" w:rsidRDefault="00062B7D">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w:t>
      </w:r>
    </w:p>
    <w:p w:rsidR="00062B7D" w:rsidRDefault="00062B7D">
      <w:pPr>
        <w:pStyle w:val="ConsPlusNormal"/>
        <w:spacing w:before="220"/>
        <w:ind w:firstLine="540"/>
        <w:jc w:val="both"/>
      </w:pPr>
      <w:r>
        <w:t>- в виде бумажного документа, подтверждающего содержание электронного документа.</w:t>
      </w:r>
    </w:p>
    <w:p w:rsidR="00062B7D" w:rsidRDefault="00062B7D">
      <w:pPr>
        <w:pStyle w:val="ConsPlusNormal"/>
        <w:spacing w:before="220"/>
        <w:ind w:firstLine="540"/>
        <w:jc w:val="both"/>
      </w:pPr>
      <w:r>
        <w:t>3.9.7. При предоставлении муниципальной услуги в электронной форме заявителю направляется:</w:t>
      </w:r>
    </w:p>
    <w:p w:rsidR="00062B7D" w:rsidRDefault="00062B7D">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62B7D" w:rsidRDefault="00062B7D">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62B7D" w:rsidRDefault="00062B7D">
      <w:pPr>
        <w:pStyle w:val="ConsPlusNormal"/>
        <w:jc w:val="both"/>
      </w:pPr>
    </w:p>
    <w:p w:rsidR="00062B7D" w:rsidRDefault="00062B7D">
      <w:pPr>
        <w:pStyle w:val="ConsPlusTitle"/>
        <w:jc w:val="center"/>
        <w:outlineLvl w:val="1"/>
      </w:pPr>
      <w:r>
        <w:t>4. Формы контроля за исполнением Регламента</w:t>
      </w:r>
    </w:p>
    <w:p w:rsidR="00062B7D" w:rsidRDefault="00062B7D">
      <w:pPr>
        <w:pStyle w:val="ConsPlusNormal"/>
        <w:jc w:val="both"/>
      </w:pPr>
    </w:p>
    <w:p w:rsidR="00062B7D" w:rsidRDefault="00062B7D">
      <w:pPr>
        <w:pStyle w:val="ConsPlusTitle"/>
        <w:jc w:val="center"/>
        <w:outlineLvl w:val="2"/>
      </w:pPr>
      <w:r>
        <w:t>4.1. Порядок осуществления текущего контроля за соблюдением</w:t>
      </w:r>
    </w:p>
    <w:p w:rsidR="00062B7D" w:rsidRDefault="00062B7D">
      <w:pPr>
        <w:pStyle w:val="ConsPlusTitle"/>
        <w:jc w:val="center"/>
      </w:pPr>
      <w:r>
        <w:t>и исполнением должностными лицами, муниципальными служащими</w:t>
      </w:r>
    </w:p>
    <w:p w:rsidR="00062B7D" w:rsidRDefault="00062B7D">
      <w:pPr>
        <w:pStyle w:val="ConsPlusTitle"/>
        <w:jc w:val="center"/>
      </w:pPr>
      <w:r>
        <w:t>Комитета положений Регламента и иных нормативных правовых</w:t>
      </w:r>
    </w:p>
    <w:p w:rsidR="00062B7D" w:rsidRDefault="00062B7D">
      <w:pPr>
        <w:pStyle w:val="ConsPlusTitle"/>
        <w:jc w:val="center"/>
      </w:pPr>
      <w:r>
        <w:t>актов, устанавливающих требования к предоставлению</w:t>
      </w:r>
    </w:p>
    <w:p w:rsidR="00062B7D" w:rsidRDefault="00062B7D">
      <w:pPr>
        <w:pStyle w:val="ConsPlusTitle"/>
        <w:jc w:val="center"/>
      </w:pPr>
      <w:r>
        <w:t>муниципальной услуги, а также за принятием решений</w:t>
      </w:r>
    </w:p>
    <w:p w:rsidR="00062B7D" w:rsidRDefault="00062B7D">
      <w:pPr>
        <w:pStyle w:val="ConsPlusTitle"/>
        <w:jc w:val="center"/>
      </w:pPr>
      <w:r>
        <w:t>муниципальными служащими Комитета</w:t>
      </w:r>
    </w:p>
    <w:p w:rsidR="00062B7D" w:rsidRDefault="00062B7D">
      <w:pPr>
        <w:pStyle w:val="ConsPlusNormal"/>
        <w:jc w:val="both"/>
      </w:pPr>
    </w:p>
    <w:p w:rsidR="00062B7D" w:rsidRDefault="00062B7D">
      <w:pPr>
        <w:pStyle w:val="ConsPlusNormal"/>
        <w:ind w:firstLine="540"/>
        <w:jc w:val="both"/>
      </w:pPr>
      <w: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062B7D" w:rsidRDefault="00062B7D">
      <w:pPr>
        <w:pStyle w:val="ConsPlusNormal"/>
        <w:spacing w:before="220"/>
        <w:ind w:firstLine="540"/>
        <w:jc w:val="both"/>
      </w:pPr>
      <w: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062B7D" w:rsidRDefault="00062B7D">
      <w:pPr>
        <w:pStyle w:val="ConsPlusNormal"/>
        <w:jc w:val="both"/>
      </w:pPr>
    </w:p>
    <w:p w:rsidR="00062B7D" w:rsidRDefault="00062B7D">
      <w:pPr>
        <w:pStyle w:val="ConsPlusTitle"/>
        <w:jc w:val="center"/>
        <w:outlineLvl w:val="2"/>
      </w:pPr>
      <w:r>
        <w:t>4.2. Порядок и периодичность осуществления плановых</w:t>
      </w:r>
    </w:p>
    <w:p w:rsidR="00062B7D" w:rsidRDefault="00062B7D">
      <w:pPr>
        <w:pStyle w:val="ConsPlusTitle"/>
        <w:jc w:val="center"/>
      </w:pPr>
      <w:r>
        <w:t>и внеплановых проверок полноты и качества предоставления</w:t>
      </w:r>
    </w:p>
    <w:p w:rsidR="00062B7D" w:rsidRDefault="00062B7D">
      <w:pPr>
        <w:pStyle w:val="ConsPlusTitle"/>
        <w:jc w:val="center"/>
      </w:pPr>
      <w:r>
        <w:t>муниципальной услуги, в том числе порядок и формы контроля</w:t>
      </w:r>
    </w:p>
    <w:p w:rsidR="00062B7D" w:rsidRDefault="00062B7D">
      <w:pPr>
        <w:pStyle w:val="ConsPlusTitle"/>
        <w:jc w:val="center"/>
      </w:pPr>
      <w:r>
        <w:t>за полнотой и качеством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62B7D" w:rsidRDefault="00062B7D">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062B7D" w:rsidRDefault="00062B7D">
      <w:pPr>
        <w:pStyle w:val="ConsPlusNormal"/>
        <w:spacing w:before="220"/>
        <w:ind w:firstLine="540"/>
        <w:jc w:val="both"/>
      </w:pPr>
      <w:r>
        <w:t>В ходе проверок:</w:t>
      </w:r>
    </w:p>
    <w:p w:rsidR="00062B7D" w:rsidRDefault="00062B7D">
      <w:pPr>
        <w:pStyle w:val="ConsPlusNormal"/>
        <w:spacing w:before="220"/>
        <w:ind w:firstLine="540"/>
        <w:jc w:val="both"/>
      </w:pPr>
      <w:r>
        <w:t>- проверяется соблюдение сроков и последовательности выполнения административных процедур;</w:t>
      </w:r>
    </w:p>
    <w:p w:rsidR="00062B7D" w:rsidRDefault="00062B7D">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062B7D" w:rsidRDefault="00062B7D">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062B7D" w:rsidRDefault="00062B7D">
      <w:pPr>
        <w:pStyle w:val="ConsPlusNormal"/>
        <w:jc w:val="both"/>
      </w:pPr>
    </w:p>
    <w:p w:rsidR="00062B7D" w:rsidRDefault="00062B7D">
      <w:pPr>
        <w:pStyle w:val="ConsPlusTitle"/>
        <w:jc w:val="center"/>
        <w:outlineLvl w:val="2"/>
      </w:pPr>
      <w:r>
        <w:t>4.3. Ответственность должностных лиц, муниципальных служащих</w:t>
      </w:r>
    </w:p>
    <w:p w:rsidR="00062B7D" w:rsidRDefault="00062B7D">
      <w:pPr>
        <w:pStyle w:val="ConsPlusTitle"/>
        <w:jc w:val="center"/>
      </w:pPr>
      <w:r>
        <w:t>Комитета за решения и действия (бездействие), принимаемые</w:t>
      </w:r>
    </w:p>
    <w:p w:rsidR="00062B7D" w:rsidRDefault="00062B7D">
      <w:pPr>
        <w:pStyle w:val="ConsPlusTitle"/>
        <w:jc w:val="center"/>
      </w:pPr>
      <w:r>
        <w:t>(осуществляемые) в ходе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w:t>
      </w:r>
      <w:r>
        <w:lastRenderedPageBreak/>
        <w:t>инструкциях, утверждаемых председателем Комитета, исходя из прав и обязанностей Комитета.</w:t>
      </w:r>
    </w:p>
    <w:p w:rsidR="00062B7D" w:rsidRDefault="00062B7D">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62B7D" w:rsidRDefault="00062B7D">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062B7D" w:rsidRDefault="00062B7D">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062B7D" w:rsidRDefault="00062B7D">
      <w:pPr>
        <w:pStyle w:val="ConsPlusNormal"/>
        <w:jc w:val="both"/>
      </w:pPr>
    </w:p>
    <w:p w:rsidR="00062B7D" w:rsidRDefault="00062B7D">
      <w:pPr>
        <w:pStyle w:val="ConsPlusTitle"/>
        <w:jc w:val="center"/>
        <w:outlineLvl w:val="1"/>
      </w:pPr>
      <w:bookmarkStart w:id="44" w:name="P629"/>
      <w:bookmarkEnd w:id="44"/>
      <w:r>
        <w:t>5. Досудебный (внесудебный) порядок обжалования решений</w:t>
      </w:r>
    </w:p>
    <w:p w:rsidR="00062B7D" w:rsidRDefault="00062B7D">
      <w:pPr>
        <w:pStyle w:val="ConsPlusTitle"/>
        <w:jc w:val="center"/>
      </w:pPr>
      <w:r>
        <w:t>и действий (бездействия), принимаемых и выполняемых (не</w:t>
      </w:r>
    </w:p>
    <w:p w:rsidR="00062B7D" w:rsidRDefault="00062B7D">
      <w:pPr>
        <w:pStyle w:val="ConsPlusTitle"/>
        <w:jc w:val="center"/>
      </w:pPr>
      <w:r>
        <w:t>выполненных) при предоставлении муниципальной услуги</w:t>
      </w:r>
    </w:p>
    <w:p w:rsidR="00062B7D" w:rsidRDefault="00062B7D">
      <w:pPr>
        <w:pStyle w:val="ConsPlusNormal"/>
        <w:jc w:val="both"/>
      </w:pPr>
    </w:p>
    <w:p w:rsidR="00062B7D" w:rsidRDefault="00062B7D">
      <w:pPr>
        <w:pStyle w:val="ConsPlusTitle"/>
        <w:jc w:val="center"/>
        <w:outlineLvl w:val="2"/>
      </w:pPr>
      <w:r>
        <w:t>5.1. Информация для заинтересованных лиц об их праве</w:t>
      </w:r>
    </w:p>
    <w:p w:rsidR="00062B7D" w:rsidRDefault="00062B7D">
      <w:pPr>
        <w:pStyle w:val="ConsPlusTitle"/>
        <w:jc w:val="center"/>
      </w:pPr>
      <w:r>
        <w:t>на досудебное (внесудебное) обжалование действий</w:t>
      </w:r>
    </w:p>
    <w:p w:rsidR="00062B7D" w:rsidRDefault="00062B7D">
      <w:pPr>
        <w:pStyle w:val="ConsPlusTitle"/>
        <w:jc w:val="center"/>
      </w:pPr>
      <w:r>
        <w:t>(бездействия) и (или) решений, принятых (осуществленных)</w:t>
      </w:r>
    </w:p>
    <w:p w:rsidR="00062B7D" w:rsidRDefault="00062B7D">
      <w:pPr>
        <w:pStyle w:val="ConsPlusTitle"/>
        <w:jc w:val="center"/>
      </w:pPr>
      <w:r>
        <w:t>в ходе предоставления муниципальной услуги</w:t>
      </w:r>
    </w:p>
    <w:p w:rsidR="00062B7D" w:rsidRDefault="00062B7D">
      <w:pPr>
        <w:pStyle w:val="ConsPlusNormal"/>
        <w:jc w:val="both"/>
      </w:pPr>
    </w:p>
    <w:p w:rsidR="00062B7D" w:rsidRDefault="00062B7D">
      <w:pPr>
        <w:pStyle w:val="ConsPlusNormal"/>
        <w:ind w:firstLine="540"/>
        <w:jc w:val="both"/>
      </w:pPr>
      <w:r>
        <w:t xml:space="preserve">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w:t>
      </w:r>
      <w:hyperlink r:id="rId158">
        <w:r>
          <w:rPr>
            <w:color w:val="0000FF"/>
          </w:rPr>
          <w:t>статье 15.1</w:t>
        </w:r>
      </w:hyperlink>
      <w:r>
        <w:t xml:space="preserve"> Федерального закона (далее - жалоба).</w:t>
      </w:r>
    </w:p>
    <w:p w:rsidR="00062B7D" w:rsidRDefault="00062B7D">
      <w:pPr>
        <w:pStyle w:val="ConsPlusNormal"/>
        <w:spacing w:before="220"/>
        <w:ind w:firstLine="540"/>
        <w:jc w:val="both"/>
      </w:pPr>
      <w:r>
        <w:t>5.1.2. Заявитель может обратиться с жалобой, в том числе в следующих случаях:</w:t>
      </w:r>
    </w:p>
    <w:p w:rsidR="00062B7D" w:rsidRDefault="00062B7D">
      <w:pPr>
        <w:pStyle w:val="ConsPlusNormal"/>
        <w:spacing w:before="220"/>
        <w:ind w:firstLine="540"/>
        <w:jc w:val="both"/>
      </w:pPr>
      <w:r>
        <w:t>а) нарушение срока регистрации заявления о предоставлении муниципальной услуги;</w:t>
      </w:r>
    </w:p>
    <w:p w:rsidR="00062B7D" w:rsidRDefault="00062B7D">
      <w:pPr>
        <w:pStyle w:val="ConsPlusNormal"/>
        <w:spacing w:before="220"/>
        <w:ind w:firstLine="540"/>
        <w:jc w:val="both"/>
      </w:pPr>
      <w:r>
        <w:t>б) нарушение срока предоставления муниципальной услуги;</w:t>
      </w:r>
    </w:p>
    <w:p w:rsidR="00062B7D" w:rsidRDefault="00062B7D">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62B7D" w:rsidRDefault="00062B7D">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062B7D" w:rsidRDefault="00062B7D">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062B7D" w:rsidRDefault="00062B7D">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62B7D" w:rsidRDefault="00062B7D">
      <w:pPr>
        <w:pStyle w:val="ConsPlusNormal"/>
        <w:spacing w:before="220"/>
        <w:ind w:firstLine="540"/>
        <w:jc w:val="both"/>
      </w:pPr>
      <w:r>
        <w:t xml:space="preserve">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w:t>
      </w:r>
      <w:r>
        <w:lastRenderedPageBreak/>
        <w:t>исправлений;</w:t>
      </w:r>
    </w:p>
    <w:p w:rsidR="00062B7D" w:rsidRDefault="00062B7D">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062B7D" w:rsidRDefault="00062B7D">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062B7D" w:rsidRDefault="00062B7D">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9">
        <w:r>
          <w:rPr>
            <w:color w:val="0000FF"/>
          </w:rPr>
          <w:t>пунктом 4 части 1 статьи 7</w:t>
        </w:r>
      </w:hyperlink>
      <w:r>
        <w:t xml:space="preserve"> Федерального закона.</w:t>
      </w:r>
    </w:p>
    <w:p w:rsidR="00062B7D" w:rsidRDefault="00062B7D">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62B7D" w:rsidRDefault="00062B7D">
      <w:pPr>
        <w:pStyle w:val="ConsPlusNormal"/>
        <w:jc w:val="both"/>
      </w:pPr>
    </w:p>
    <w:p w:rsidR="00062B7D" w:rsidRDefault="00062B7D">
      <w:pPr>
        <w:pStyle w:val="ConsPlusTitle"/>
        <w:jc w:val="center"/>
        <w:outlineLvl w:val="2"/>
      </w:pPr>
      <w:r>
        <w:t>5.2. Органы, организации и уполномоченные на рассмотрение</w:t>
      </w:r>
    </w:p>
    <w:p w:rsidR="00062B7D" w:rsidRDefault="00062B7D">
      <w:pPr>
        <w:pStyle w:val="ConsPlusTitle"/>
        <w:jc w:val="center"/>
      </w:pPr>
      <w:r>
        <w:t>жалобы лица, которым может быть направлена жалоба заявителя</w:t>
      </w:r>
    </w:p>
    <w:p w:rsidR="00062B7D" w:rsidRDefault="00062B7D">
      <w:pPr>
        <w:pStyle w:val="ConsPlusTitle"/>
        <w:jc w:val="center"/>
      </w:pPr>
      <w:r>
        <w:t>в досудебном (внесудебном) порядке</w:t>
      </w:r>
    </w:p>
    <w:p w:rsidR="00062B7D" w:rsidRDefault="00062B7D">
      <w:pPr>
        <w:pStyle w:val="ConsPlusNormal"/>
        <w:jc w:val="both"/>
      </w:pPr>
    </w:p>
    <w:p w:rsidR="00062B7D" w:rsidRDefault="00062B7D">
      <w:pPr>
        <w:pStyle w:val="ConsPlusNormal"/>
        <w:ind w:firstLine="540"/>
        <w:jc w:val="both"/>
      </w:pPr>
      <w:r>
        <w:t>5.2.1. Прием жалоб осуществляется Комитетом, администрацией города Мурманска, ГОБУ "МФЦ МО", Министерством цифрового развития Мурманской области.</w:t>
      </w:r>
    </w:p>
    <w:p w:rsidR="00062B7D" w:rsidRDefault="00062B7D">
      <w:pPr>
        <w:pStyle w:val="ConsPlusNormal"/>
        <w:spacing w:before="220"/>
        <w:ind w:firstLine="540"/>
        <w:jc w:val="both"/>
      </w:pPr>
      <w:r>
        <w:t>Жалоба может быть принята при личном приеме заявителя или направлена:</w:t>
      </w:r>
    </w:p>
    <w:p w:rsidR="00062B7D" w:rsidRDefault="00062B7D">
      <w:pPr>
        <w:pStyle w:val="ConsPlusNormal"/>
        <w:spacing w:before="220"/>
        <w:ind w:firstLine="540"/>
        <w:jc w:val="both"/>
      </w:pPr>
      <w:r>
        <w:t>- по почте;</w:t>
      </w:r>
    </w:p>
    <w:p w:rsidR="00062B7D" w:rsidRDefault="00062B7D">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62B7D" w:rsidRDefault="00062B7D">
      <w:pPr>
        <w:pStyle w:val="ConsPlusNormal"/>
        <w:spacing w:before="220"/>
        <w:ind w:firstLine="540"/>
        <w:jc w:val="both"/>
      </w:pPr>
      <w:r>
        <w:t>- через официальный сайт администрации города Мурманска в сети Интернет;</w:t>
      </w:r>
    </w:p>
    <w:p w:rsidR="00062B7D" w:rsidRDefault="00062B7D">
      <w:pPr>
        <w:pStyle w:val="ConsPlusNormal"/>
        <w:spacing w:before="220"/>
        <w:ind w:firstLine="540"/>
        <w:jc w:val="both"/>
      </w:pPr>
      <w:r>
        <w:t>- через официальный сайт ГОБУ "МФЦ МО";</w:t>
      </w:r>
    </w:p>
    <w:p w:rsidR="00062B7D" w:rsidRDefault="00062B7D">
      <w:pPr>
        <w:pStyle w:val="ConsPlusNormal"/>
        <w:spacing w:before="220"/>
        <w:ind w:firstLine="540"/>
        <w:jc w:val="both"/>
      </w:pPr>
      <w:r>
        <w:t>- через официальный сайт Министерства цифрового развития Мурманской области;</w:t>
      </w:r>
    </w:p>
    <w:p w:rsidR="00062B7D" w:rsidRDefault="00062B7D">
      <w:pPr>
        <w:pStyle w:val="ConsPlusNormal"/>
        <w:spacing w:before="220"/>
        <w:ind w:firstLine="540"/>
        <w:jc w:val="both"/>
      </w:pPr>
      <w:r>
        <w:t>- посредством Единого портала.</w:t>
      </w:r>
    </w:p>
    <w:p w:rsidR="00062B7D" w:rsidRDefault="00062B7D">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062B7D" w:rsidRDefault="00062B7D">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062B7D" w:rsidRDefault="00062B7D">
      <w:pPr>
        <w:pStyle w:val="ConsPlusNormal"/>
        <w:spacing w:before="220"/>
        <w:ind w:firstLine="540"/>
        <w:jc w:val="both"/>
      </w:pPr>
      <w: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062B7D" w:rsidRDefault="00062B7D">
      <w:pPr>
        <w:pStyle w:val="ConsPlusNormal"/>
        <w:spacing w:before="220"/>
        <w:ind w:firstLine="540"/>
        <w:jc w:val="both"/>
      </w:pPr>
      <w:r>
        <w:lastRenderedPageBreak/>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062B7D" w:rsidRDefault="00062B7D">
      <w:pPr>
        <w:pStyle w:val="ConsPlusNormal"/>
        <w:spacing w:before="220"/>
        <w:ind w:firstLine="540"/>
        <w:jc w:val="both"/>
      </w:pPr>
      <w: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062B7D" w:rsidRDefault="00062B7D">
      <w:pPr>
        <w:pStyle w:val="ConsPlusNormal"/>
        <w:jc w:val="both"/>
      </w:pPr>
    </w:p>
    <w:p w:rsidR="00062B7D" w:rsidRDefault="00062B7D">
      <w:pPr>
        <w:pStyle w:val="ConsPlusTitle"/>
        <w:jc w:val="center"/>
        <w:outlineLvl w:val="2"/>
      </w:pPr>
      <w:r>
        <w:t>5.3. Способы информирования заявителей о порядке подачи</w:t>
      </w:r>
    </w:p>
    <w:p w:rsidR="00062B7D" w:rsidRDefault="00062B7D">
      <w:pPr>
        <w:pStyle w:val="ConsPlusTitle"/>
        <w:jc w:val="center"/>
      </w:pPr>
      <w:r>
        <w:t>и рассмотрения жалобы, в том числе с использованием Единого</w:t>
      </w:r>
    </w:p>
    <w:p w:rsidR="00062B7D" w:rsidRDefault="00062B7D">
      <w:pPr>
        <w:pStyle w:val="ConsPlusTitle"/>
        <w:jc w:val="center"/>
      </w:pPr>
      <w:r>
        <w:t>портала</w:t>
      </w:r>
    </w:p>
    <w:p w:rsidR="00062B7D" w:rsidRDefault="00062B7D">
      <w:pPr>
        <w:pStyle w:val="ConsPlusNormal"/>
        <w:jc w:val="both"/>
      </w:pPr>
    </w:p>
    <w:p w:rsidR="00062B7D" w:rsidRDefault="00062B7D">
      <w:pPr>
        <w:pStyle w:val="ConsPlusNormal"/>
        <w:ind w:firstLine="540"/>
        <w:jc w:val="both"/>
      </w:pPr>
      <w:r>
        <w:t>Информацию о порядке подачи и рассмотрения жалобы можно получить следующими способами:</w:t>
      </w:r>
    </w:p>
    <w:p w:rsidR="00062B7D" w:rsidRDefault="00062B7D">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062B7D" w:rsidRDefault="00062B7D">
      <w:pPr>
        <w:pStyle w:val="ConsPlusNormal"/>
        <w:spacing w:before="220"/>
        <w:ind w:firstLine="540"/>
        <w:jc w:val="both"/>
      </w:pPr>
      <w:r>
        <w:t>- с использованием Единого портала;</w:t>
      </w:r>
    </w:p>
    <w:p w:rsidR="00062B7D" w:rsidRDefault="00062B7D">
      <w:pPr>
        <w:pStyle w:val="ConsPlusNormal"/>
        <w:spacing w:before="220"/>
        <w:ind w:firstLine="540"/>
        <w:jc w:val="both"/>
      </w:pPr>
      <w:r>
        <w:t>- на информационных стендах в местах предоставления муниципальной услуги;</w:t>
      </w:r>
    </w:p>
    <w:p w:rsidR="00062B7D" w:rsidRDefault="00062B7D">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062B7D" w:rsidRDefault="00062B7D">
      <w:pPr>
        <w:pStyle w:val="ConsPlusNormal"/>
        <w:jc w:val="both"/>
      </w:pPr>
    </w:p>
    <w:p w:rsidR="00062B7D" w:rsidRDefault="00062B7D">
      <w:pPr>
        <w:pStyle w:val="ConsPlusTitle"/>
        <w:jc w:val="center"/>
        <w:outlineLvl w:val="2"/>
      </w:pPr>
      <w:r>
        <w:t>5.4. Перечень нормативных правовых актов, регулирующих</w:t>
      </w:r>
    </w:p>
    <w:p w:rsidR="00062B7D" w:rsidRDefault="00062B7D">
      <w:pPr>
        <w:pStyle w:val="ConsPlusTitle"/>
        <w:jc w:val="center"/>
      </w:pPr>
      <w:r>
        <w:t>порядок досудебного (внесудебного) обжалования решений</w:t>
      </w:r>
    </w:p>
    <w:p w:rsidR="00062B7D" w:rsidRDefault="00062B7D">
      <w:pPr>
        <w:pStyle w:val="ConsPlusTitle"/>
        <w:jc w:val="center"/>
      </w:pPr>
      <w:r>
        <w:t>и действий (бездействия) органа, предоставляющего</w:t>
      </w:r>
    </w:p>
    <w:p w:rsidR="00062B7D" w:rsidRDefault="00062B7D">
      <w:pPr>
        <w:pStyle w:val="ConsPlusTitle"/>
        <w:jc w:val="center"/>
      </w:pPr>
      <w:r>
        <w:t>муниципальную услугу, а также его должностных лиц</w:t>
      </w:r>
    </w:p>
    <w:p w:rsidR="00062B7D" w:rsidRDefault="00062B7D">
      <w:pPr>
        <w:pStyle w:val="ConsPlusNormal"/>
        <w:jc w:val="both"/>
      </w:pPr>
    </w:p>
    <w:p w:rsidR="00062B7D" w:rsidRDefault="00062B7D">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062B7D" w:rsidRDefault="00062B7D">
      <w:pPr>
        <w:pStyle w:val="ConsPlusNormal"/>
        <w:spacing w:before="220"/>
        <w:ind w:firstLine="540"/>
        <w:jc w:val="both"/>
      </w:pPr>
      <w:r>
        <w:t xml:space="preserve">- Федеральным </w:t>
      </w:r>
      <w:hyperlink r:id="rId160">
        <w:r>
          <w:rPr>
            <w:color w:val="0000FF"/>
          </w:rPr>
          <w:t>законом</w:t>
        </w:r>
      </w:hyperlink>
      <w:r>
        <w:t>;</w:t>
      </w:r>
    </w:p>
    <w:p w:rsidR="00062B7D" w:rsidRDefault="00062B7D">
      <w:pPr>
        <w:pStyle w:val="ConsPlusNormal"/>
        <w:spacing w:before="220"/>
        <w:ind w:firstLine="540"/>
        <w:jc w:val="both"/>
      </w:pPr>
      <w:r>
        <w:t xml:space="preserve">- </w:t>
      </w:r>
      <w:hyperlink r:id="rId16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062B7D" w:rsidRDefault="00062B7D">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1</w:t>
      </w:r>
    </w:p>
    <w:p w:rsidR="00062B7D" w:rsidRDefault="00062B7D">
      <w:pPr>
        <w:pStyle w:val="ConsPlusNormal"/>
        <w:jc w:val="right"/>
      </w:pPr>
      <w:r>
        <w:t>к Регламенту</w:t>
      </w:r>
    </w:p>
    <w:p w:rsidR="00062B7D" w:rsidRDefault="00062B7D">
      <w:pPr>
        <w:pStyle w:val="ConsPlusNormal"/>
        <w:jc w:val="both"/>
      </w:pPr>
    </w:p>
    <w:p w:rsidR="00062B7D" w:rsidRDefault="00062B7D">
      <w:pPr>
        <w:pStyle w:val="ConsPlusNormal"/>
        <w:jc w:val="center"/>
      </w:pPr>
      <w:bookmarkStart w:id="45" w:name="P697"/>
      <w:bookmarkEnd w:id="45"/>
      <w:r>
        <w:t>ФОРМА УВЕДОМЛЕНИЯ</w:t>
      </w:r>
    </w:p>
    <w:p w:rsidR="00062B7D" w:rsidRDefault="00062B7D">
      <w:pPr>
        <w:pStyle w:val="ConsPlusNormal"/>
        <w:jc w:val="center"/>
      </w:pPr>
      <w:r>
        <w:t>ОБ ОТКАЗЕ В ВЫДАЧЕ РАЗРЕШЕНИЯ НА РАЗМЕЩЕНИЕ ОБЪЕКТА</w:t>
      </w:r>
    </w:p>
    <w:p w:rsidR="00062B7D" w:rsidRDefault="00062B7D">
      <w:pPr>
        <w:pStyle w:val="ConsPlusNormal"/>
        <w:jc w:val="both"/>
      </w:pPr>
    </w:p>
    <w:p w:rsidR="00062B7D" w:rsidRDefault="00062B7D">
      <w:pPr>
        <w:pStyle w:val="ConsPlusNonformat"/>
        <w:jc w:val="both"/>
      </w:pPr>
      <w:r>
        <w:t>Угловой штамп</w:t>
      </w:r>
    </w:p>
    <w:p w:rsidR="00062B7D" w:rsidRDefault="00062B7D">
      <w:pPr>
        <w:pStyle w:val="ConsPlusNonformat"/>
        <w:jc w:val="both"/>
      </w:pPr>
      <w:r>
        <w:t>комитета</w:t>
      </w:r>
    </w:p>
    <w:p w:rsidR="00062B7D" w:rsidRDefault="00062B7D">
      <w:pPr>
        <w:pStyle w:val="ConsPlusNonformat"/>
        <w:jc w:val="both"/>
      </w:pPr>
      <w:r>
        <w:t xml:space="preserve">                                         __________________________________</w:t>
      </w:r>
    </w:p>
    <w:p w:rsidR="00062B7D" w:rsidRDefault="00062B7D">
      <w:pPr>
        <w:pStyle w:val="ConsPlusNonformat"/>
        <w:jc w:val="both"/>
      </w:pPr>
      <w:r>
        <w:t xml:space="preserve">                                         (данные о заявителе: фамилия, имя,</w:t>
      </w:r>
    </w:p>
    <w:p w:rsidR="00062B7D" w:rsidRDefault="00062B7D">
      <w:pPr>
        <w:pStyle w:val="ConsPlusNonformat"/>
        <w:jc w:val="both"/>
      </w:pPr>
      <w:r>
        <w:t xml:space="preserve">                                                      отчество/наименование</w:t>
      </w:r>
    </w:p>
    <w:p w:rsidR="00062B7D" w:rsidRDefault="00062B7D">
      <w:pPr>
        <w:pStyle w:val="ConsPlusNonformat"/>
        <w:jc w:val="both"/>
      </w:pPr>
      <w:r>
        <w:t xml:space="preserve">                                                         юридического лица)</w:t>
      </w:r>
    </w:p>
    <w:p w:rsidR="00062B7D" w:rsidRDefault="00062B7D">
      <w:pPr>
        <w:pStyle w:val="ConsPlusNonformat"/>
        <w:jc w:val="both"/>
      </w:pPr>
      <w:r>
        <w:t xml:space="preserve">                                         __________________________________</w:t>
      </w:r>
    </w:p>
    <w:p w:rsidR="00062B7D" w:rsidRDefault="00062B7D">
      <w:pPr>
        <w:pStyle w:val="ConsPlusNonformat"/>
        <w:jc w:val="both"/>
      </w:pPr>
      <w:r>
        <w:t xml:space="preserve">                                             (почтовый адрес и (или) адрес</w:t>
      </w:r>
    </w:p>
    <w:p w:rsidR="00062B7D" w:rsidRDefault="00062B7D">
      <w:pPr>
        <w:pStyle w:val="ConsPlusNonformat"/>
        <w:jc w:val="both"/>
      </w:pPr>
      <w:r>
        <w:t xml:space="preserve">                                               электронной почты заявителя)</w:t>
      </w:r>
    </w:p>
    <w:p w:rsidR="00062B7D" w:rsidRDefault="00062B7D">
      <w:pPr>
        <w:pStyle w:val="ConsPlusNonformat"/>
        <w:jc w:val="both"/>
      </w:pPr>
    </w:p>
    <w:p w:rsidR="00062B7D" w:rsidRDefault="00062B7D">
      <w:pPr>
        <w:pStyle w:val="ConsPlusNonformat"/>
        <w:jc w:val="both"/>
      </w:pPr>
      <w:r>
        <w:t>Уведомление об отказе в выдаче</w:t>
      </w:r>
    </w:p>
    <w:p w:rsidR="00062B7D" w:rsidRDefault="00062B7D">
      <w:pPr>
        <w:pStyle w:val="ConsPlusNonformat"/>
        <w:jc w:val="both"/>
      </w:pPr>
      <w:r>
        <w:t>разрешения на размещение объекта</w:t>
      </w:r>
    </w:p>
    <w:p w:rsidR="00062B7D" w:rsidRDefault="00062B7D">
      <w:pPr>
        <w:pStyle w:val="ConsPlusNonformat"/>
        <w:jc w:val="both"/>
      </w:pPr>
    </w:p>
    <w:p w:rsidR="00062B7D" w:rsidRDefault="00062B7D">
      <w:pPr>
        <w:pStyle w:val="ConsPlusNonformat"/>
        <w:jc w:val="both"/>
      </w:pPr>
      <w:r>
        <w:t xml:space="preserve">    Сообщаем,  что  Вам  отказано в выдаче разрешения на размещение объекта</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t xml:space="preserve">                    (указывается наименование объекта)</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t xml:space="preserve">          (указывается мотивированное обоснование причин отказа)</w:t>
      </w:r>
    </w:p>
    <w:p w:rsidR="00062B7D" w:rsidRDefault="00062B7D">
      <w:pPr>
        <w:pStyle w:val="ConsPlusNonformat"/>
        <w:jc w:val="both"/>
      </w:pPr>
    </w:p>
    <w:p w:rsidR="00062B7D" w:rsidRDefault="00062B7D">
      <w:pPr>
        <w:pStyle w:val="ConsPlusNonformat"/>
        <w:jc w:val="both"/>
      </w:pPr>
      <w:r>
        <w:t>Председатель комитета          (подпись)              (расшифровка подписи)</w:t>
      </w:r>
    </w:p>
    <w:p w:rsidR="00062B7D" w:rsidRDefault="00062B7D">
      <w:pPr>
        <w:pStyle w:val="ConsPlusNonformat"/>
        <w:jc w:val="both"/>
      </w:pPr>
      <w:r>
        <w:t>(лицо, исполняющее его</w:t>
      </w:r>
    </w:p>
    <w:p w:rsidR="00062B7D" w:rsidRDefault="00062B7D">
      <w:pPr>
        <w:pStyle w:val="ConsPlusNonformat"/>
        <w:jc w:val="both"/>
      </w:pPr>
      <w:r>
        <w:t>обязанности)</w:t>
      </w:r>
    </w:p>
    <w:p w:rsidR="00062B7D" w:rsidRDefault="00062B7D">
      <w:pPr>
        <w:pStyle w:val="ConsPlusNonformat"/>
        <w:jc w:val="both"/>
      </w:pPr>
    </w:p>
    <w:p w:rsidR="00062B7D" w:rsidRDefault="00062B7D">
      <w:pPr>
        <w:pStyle w:val="ConsPlusNonformat"/>
        <w:jc w:val="both"/>
      </w:pPr>
      <w:r>
        <w:t>исполнитель Фамилия И.О.,</w:t>
      </w:r>
    </w:p>
    <w:p w:rsidR="00062B7D" w:rsidRDefault="00062B7D">
      <w:pPr>
        <w:pStyle w:val="ConsPlusNonformat"/>
        <w:jc w:val="both"/>
      </w:pPr>
      <w:r>
        <w:t>контактный телефон</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2</w:t>
      </w:r>
    </w:p>
    <w:p w:rsidR="00062B7D" w:rsidRDefault="00062B7D">
      <w:pPr>
        <w:pStyle w:val="ConsPlusNormal"/>
        <w:jc w:val="right"/>
      </w:pPr>
      <w:r>
        <w:t>к Регламенту</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center"/>
            </w:pPr>
            <w:r>
              <w:rPr>
                <w:color w:val="392C69"/>
              </w:rPr>
              <w:t>Список изменяющих документов</w:t>
            </w:r>
          </w:p>
          <w:p w:rsidR="00062B7D" w:rsidRDefault="00062B7D">
            <w:pPr>
              <w:pStyle w:val="ConsPlusNormal"/>
              <w:jc w:val="center"/>
            </w:pPr>
            <w:r>
              <w:rPr>
                <w:color w:val="392C69"/>
              </w:rPr>
              <w:t xml:space="preserve">(в ред. </w:t>
            </w:r>
            <w:hyperlink r:id="rId162">
              <w:r>
                <w:rPr>
                  <w:color w:val="0000FF"/>
                </w:rPr>
                <w:t>постановления</w:t>
              </w:r>
            </w:hyperlink>
            <w:r>
              <w:rPr>
                <w:color w:val="392C69"/>
              </w:rPr>
              <w:t xml:space="preserve"> администрации города Мурманска</w:t>
            </w:r>
          </w:p>
          <w:p w:rsidR="00062B7D" w:rsidRDefault="00062B7D">
            <w:pPr>
              <w:pStyle w:val="ConsPlusNormal"/>
              <w:jc w:val="center"/>
            </w:pPr>
            <w:r>
              <w:rPr>
                <w:color w:val="392C69"/>
              </w:rPr>
              <w:t>от 09.06.2023 N 2132)</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jc w:val="center"/>
      </w:pPr>
      <w:bookmarkStart w:id="46" w:name="P736"/>
      <w:bookmarkEnd w:id="46"/>
      <w:r>
        <w:t>ФОРМА ЗАЯВЛЕНИЯ</w:t>
      </w:r>
    </w:p>
    <w:p w:rsidR="00062B7D" w:rsidRDefault="00062B7D">
      <w:pPr>
        <w:pStyle w:val="ConsPlusNormal"/>
        <w:jc w:val="center"/>
      </w:pPr>
      <w:r>
        <w:t>О ВЫДАЧЕ РАЗРЕШЕНИЯ НА РАЗМЕЩЕНИЕ ОБЪЕКТА</w:t>
      </w:r>
    </w:p>
    <w:p w:rsidR="00062B7D" w:rsidRDefault="00062B7D">
      <w:pPr>
        <w:pStyle w:val="ConsPlusNormal"/>
        <w:jc w:val="both"/>
      </w:pPr>
    </w:p>
    <w:p w:rsidR="00062B7D" w:rsidRDefault="00062B7D">
      <w:pPr>
        <w:pStyle w:val="ConsPlusNonformat"/>
        <w:jc w:val="both"/>
      </w:pPr>
      <w:r>
        <w:t xml:space="preserve">                                 Председателю комитета территориального</w:t>
      </w:r>
    </w:p>
    <w:p w:rsidR="00062B7D" w:rsidRDefault="00062B7D">
      <w:pPr>
        <w:pStyle w:val="ConsPlusNonformat"/>
        <w:jc w:val="both"/>
      </w:pPr>
      <w:r>
        <w:t xml:space="preserve">                                 развития и строительства администрации</w:t>
      </w:r>
    </w:p>
    <w:p w:rsidR="00062B7D" w:rsidRDefault="00062B7D">
      <w:pPr>
        <w:pStyle w:val="ConsPlusNonformat"/>
        <w:jc w:val="both"/>
      </w:pPr>
      <w:r>
        <w:t xml:space="preserve">                                 города Мурманска</w:t>
      </w:r>
    </w:p>
    <w:p w:rsidR="00062B7D" w:rsidRDefault="00062B7D">
      <w:pPr>
        <w:pStyle w:val="ConsPlusNonformat"/>
        <w:jc w:val="both"/>
      </w:pPr>
      <w:r>
        <w:t xml:space="preserve">                                 от </w:t>
      </w:r>
      <w:hyperlink w:anchor="P820">
        <w:r>
          <w:rPr>
            <w:color w:val="0000FF"/>
          </w:rPr>
          <w:t>&lt;1&gt;</w:t>
        </w:r>
      </w:hyperlink>
      <w:r>
        <w:t xml:space="preserve"> __________________________________,</w:t>
      </w:r>
    </w:p>
    <w:p w:rsidR="00062B7D" w:rsidRDefault="00062B7D">
      <w:pPr>
        <w:pStyle w:val="ConsPlusNonformat"/>
        <w:jc w:val="both"/>
      </w:pPr>
      <w:r>
        <w:t xml:space="preserve">                                 (фамилия, имя и (при наличии) отчество</w:t>
      </w:r>
    </w:p>
    <w:p w:rsidR="00062B7D" w:rsidRDefault="00062B7D">
      <w:pPr>
        <w:pStyle w:val="ConsPlusNonformat"/>
        <w:jc w:val="both"/>
      </w:pPr>
      <w:r>
        <w:t xml:space="preserve">                                 представителя заявителя)</w:t>
      </w:r>
    </w:p>
    <w:p w:rsidR="00062B7D" w:rsidRDefault="00062B7D">
      <w:pPr>
        <w:pStyle w:val="ConsPlusNonformat"/>
        <w:jc w:val="both"/>
      </w:pPr>
      <w:r>
        <w:t xml:space="preserve">                                 реквизиты    документа,     подтверждающие</w:t>
      </w:r>
    </w:p>
    <w:p w:rsidR="00062B7D" w:rsidRDefault="00062B7D">
      <w:pPr>
        <w:pStyle w:val="ConsPlusNonformat"/>
        <w:jc w:val="both"/>
      </w:pPr>
      <w:r>
        <w:t xml:space="preserve">                                 полномочия представителя заявителя</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(наименование документа)</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(место, дата выдачи, полное наименование</w:t>
      </w:r>
    </w:p>
    <w:p w:rsidR="00062B7D" w:rsidRDefault="00062B7D">
      <w:pPr>
        <w:pStyle w:val="ConsPlusNonformat"/>
        <w:jc w:val="both"/>
      </w:pPr>
      <w:r>
        <w:t xml:space="preserve">                                         представляемого документа)</w:t>
      </w:r>
    </w:p>
    <w:p w:rsidR="00062B7D" w:rsidRDefault="00062B7D">
      <w:pPr>
        <w:pStyle w:val="ConsPlusNonformat"/>
        <w:jc w:val="both"/>
      </w:pPr>
      <w:r>
        <w:t xml:space="preserve">                                 от </w:t>
      </w:r>
      <w:hyperlink w:anchor="P822">
        <w:r>
          <w:rPr>
            <w:color w:val="0000FF"/>
          </w:rPr>
          <w:t>&lt;2&gt;</w:t>
        </w:r>
      </w:hyperlink>
      <w:r>
        <w:t xml:space="preserve"> __________________________________,</w:t>
      </w:r>
    </w:p>
    <w:p w:rsidR="00062B7D" w:rsidRDefault="00062B7D">
      <w:pPr>
        <w:pStyle w:val="ConsPlusNonformat"/>
        <w:jc w:val="both"/>
      </w:pPr>
      <w:r>
        <w:t xml:space="preserve">                                          (фамилия, имя и (при наличии)</w:t>
      </w:r>
    </w:p>
    <w:p w:rsidR="00062B7D" w:rsidRDefault="00062B7D">
      <w:pPr>
        <w:pStyle w:val="ConsPlusNonformat"/>
        <w:jc w:val="both"/>
      </w:pPr>
      <w:r>
        <w:lastRenderedPageBreak/>
        <w:t xml:space="preserve">                                            отчество физического лица)</w:t>
      </w:r>
    </w:p>
    <w:p w:rsidR="00062B7D" w:rsidRDefault="00062B7D">
      <w:pPr>
        <w:pStyle w:val="ConsPlusNonformat"/>
        <w:jc w:val="both"/>
      </w:pPr>
      <w:r>
        <w:t xml:space="preserve">                                 место жительства: ________________________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реквизиты    документа,    удостоверяющего</w:t>
      </w:r>
    </w:p>
    <w:p w:rsidR="00062B7D" w:rsidRDefault="00062B7D">
      <w:pPr>
        <w:pStyle w:val="ConsPlusNonformat"/>
        <w:jc w:val="both"/>
      </w:pPr>
      <w:r>
        <w:t xml:space="preserve">                                 личность гражданина: _____________________</w:t>
      </w:r>
    </w:p>
    <w:p w:rsidR="00062B7D" w:rsidRDefault="00062B7D">
      <w:pPr>
        <w:pStyle w:val="ConsPlusNonformat"/>
        <w:jc w:val="both"/>
      </w:pPr>
      <w:r>
        <w:t xml:space="preserve">                                                   (наименование документа)</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(серия, номер, когда и кем выдан)</w:t>
      </w:r>
    </w:p>
    <w:p w:rsidR="00062B7D" w:rsidRDefault="00062B7D">
      <w:pPr>
        <w:pStyle w:val="ConsPlusNonformat"/>
        <w:jc w:val="both"/>
      </w:pPr>
      <w:r>
        <w:t xml:space="preserve">                                 от </w:t>
      </w:r>
      <w:hyperlink w:anchor="P823">
        <w:r>
          <w:rPr>
            <w:color w:val="0000FF"/>
          </w:rPr>
          <w:t>&lt;3&gt;</w:t>
        </w:r>
      </w:hyperlink>
      <w:r>
        <w:t xml:space="preserve"> __________________________________,</w:t>
      </w:r>
    </w:p>
    <w:p w:rsidR="00062B7D" w:rsidRDefault="00062B7D">
      <w:pPr>
        <w:pStyle w:val="ConsPlusNonformat"/>
        <w:jc w:val="both"/>
      </w:pPr>
      <w:r>
        <w:t xml:space="preserve">                                         (наименование юридического лица)</w:t>
      </w:r>
    </w:p>
    <w:p w:rsidR="00062B7D" w:rsidRDefault="00062B7D">
      <w:pPr>
        <w:pStyle w:val="ConsPlusNonformat"/>
        <w:jc w:val="both"/>
      </w:pPr>
      <w:r>
        <w:t xml:space="preserve">                                 место нахождения юридического лица: 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ЕГРЮЛ: ______________________________ </w:t>
      </w:r>
      <w:hyperlink w:anchor="P824">
        <w:r>
          <w:rPr>
            <w:color w:val="0000FF"/>
          </w:rPr>
          <w:t>&lt;4&gt;</w:t>
        </w:r>
      </w:hyperlink>
      <w:r>
        <w:t>,</w:t>
      </w:r>
    </w:p>
    <w:p w:rsidR="00062B7D" w:rsidRDefault="00062B7D">
      <w:pPr>
        <w:pStyle w:val="ConsPlusNonformat"/>
        <w:jc w:val="both"/>
      </w:pPr>
      <w:r>
        <w:t xml:space="preserve">                                 ИНН: ________________________________ </w:t>
      </w:r>
      <w:hyperlink w:anchor="P824">
        <w:r>
          <w:rPr>
            <w:color w:val="0000FF"/>
          </w:rPr>
          <w:t>&lt;4&gt;</w:t>
        </w:r>
      </w:hyperlink>
      <w:r>
        <w:t>.</w:t>
      </w:r>
    </w:p>
    <w:p w:rsidR="00062B7D" w:rsidRDefault="00062B7D">
      <w:pPr>
        <w:pStyle w:val="ConsPlusNonformat"/>
        <w:jc w:val="both"/>
      </w:pPr>
      <w:r>
        <w:t xml:space="preserve">                                 Почтовый адрес,  адрес электронной  почты,</w:t>
      </w:r>
    </w:p>
    <w:p w:rsidR="00062B7D" w:rsidRDefault="00062B7D">
      <w:pPr>
        <w:pStyle w:val="ConsPlusNonformat"/>
        <w:jc w:val="both"/>
      </w:pPr>
      <w:r>
        <w:t xml:space="preserve">                                 номер  телефона  для  связи  с  заявителем</w:t>
      </w:r>
    </w:p>
    <w:p w:rsidR="00062B7D" w:rsidRDefault="00062B7D">
      <w:pPr>
        <w:pStyle w:val="ConsPlusNonformat"/>
        <w:jc w:val="both"/>
      </w:pPr>
      <w:r>
        <w:t xml:space="preserve">                                 (представителем заявителя) 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p>
    <w:p w:rsidR="00062B7D" w:rsidRDefault="00062B7D">
      <w:pPr>
        <w:pStyle w:val="ConsPlusNonformat"/>
        <w:jc w:val="both"/>
      </w:pPr>
      <w:r>
        <w:t xml:space="preserve">                                 Заявление</w:t>
      </w:r>
    </w:p>
    <w:p w:rsidR="00062B7D" w:rsidRDefault="00062B7D">
      <w:pPr>
        <w:pStyle w:val="ConsPlusNonformat"/>
        <w:jc w:val="both"/>
      </w:pPr>
      <w:r>
        <w:t xml:space="preserve">                 о выдаче разрешения на размещение объекта</w:t>
      </w:r>
    </w:p>
    <w:p w:rsidR="00062B7D" w:rsidRDefault="00062B7D">
      <w:pPr>
        <w:pStyle w:val="ConsPlusNonformat"/>
        <w:jc w:val="both"/>
      </w:pPr>
    </w:p>
    <w:p w:rsidR="00062B7D" w:rsidRDefault="00062B7D">
      <w:pPr>
        <w:pStyle w:val="ConsPlusNonformat"/>
        <w:jc w:val="both"/>
      </w:pPr>
      <w:r>
        <w:t xml:space="preserve">    Прошу выдать разрешение на размещение объекта _________________________</w:t>
      </w:r>
    </w:p>
    <w:p w:rsidR="00062B7D" w:rsidRDefault="00062B7D">
      <w:pPr>
        <w:pStyle w:val="ConsPlusNonformat"/>
        <w:jc w:val="both"/>
      </w:pPr>
      <w:r>
        <w:t>__________________________________________________________________________.</w:t>
      </w:r>
    </w:p>
    <w:p w:rsidR="00062B7D" w:rsidRDefault="00062B7D">
      <w:pPr>
        <w:pStyle w:val="ConsPlusNonformat"/>
        <w:jc w:val="both"/>
      </w:pPr>
      <w:r>
        <w:t xml:space="preserve">    (указать вид объекта, предполагаемого к размещению, в соответствии</w:t>
      </w:r>
    </w:p>
    <w:p w:rsidR="00062B7D" w:rsidRDefault="00062B7D">
      <w:pPr>
        <w:pStyle w:val="ConsPlusNonformat"/>
        <w:jc w:val="both"/>
      </w:pPr>
      <w:r>
        <w:t xml:space="preserve">       с Перечнем с кратким описанием его технических характеристик)</w:t>
      </w:r>
    </w:p>
    <w:p w:rsidR="00062B7D" w:rsidRDefault="00062B7D">
      <w:pPr>
        <w:pStyle w:val="ConsPlusNonformat"/>
        <w:jc w:val="both"/>
      </w:pPr>
      <w:r>
        <w:t xml:space="preserve">    Кадастровый  номер  земельного  участка  (в  случае,  если  планируется</w:t>
      </w:r>
    </w:p>
    <w:p w:rsidR="00062B7D" w:rsidRDefault="00062B7D">
      <w:pPr>
        <w:pStyle w:val="ConsPlusNonformat"/>
        <w:jc w:val="both"/>
      </w:pPr>
      <w:r>
        <w:t>использование   земельного   участка   или   части   земельного   участка):</w:t>
      </w:r>
    </w:p>
    <w:p w:rsidR="00062B7D" w:rsidRDefault="00062B7D">
      <w:pPr>
        <w:pStyle w:val="ConsPlusNonformat"/>
        <w:jc w:val="both"/>
      </w:pPr>
      <w:r>
        <w:t>__________________________________________________________________________.</w:t>
      </w:r>
    </w:p>
    <w:p w:rsidR="00062B7D" w:rsidRDefault="00062B7D">
      <w:pPr>
        <w:pStyle w:val="ConsPlusNonformat"/>
        <w:jc w:val="both"/>
      </w:pPr>
      <w:r>
        <w:t xml:space="preserve">    Номер  кадастрового  квартала  (если  планируется использование земель,</w:t>
      </w:r>
    </w:p>
    <w:p w:rsidR="00062B7D" w:rsidRDefault="00062B7D">
      <w:pPr>
        <w:pStyle w:val="ConsPlusNonformat"/>
        <w:jc w:val="both"/>
      </w:pPr>
      <w:r>
        <w:t>кадастровый   учет   которых   в   установленном  порядке  не  произведен):</w:t>
      </w:r>
    </w:p>
    <w:p w:rsidR="00062B7D" w:rsidRDefault="00062B7D">
      <w:pPr>
        <w:pStyle w:val="ConsPlusNonformat"/>
        <w:jc w:val="both"/>
      </w:pPr>
      <w:r>
        <w:t>__________________________________________________________________________.</w:t>
      </w:r>
    </w:p>
    <w:p w:rsidR="00062B7D" w:rsidRDefault="00062B7D">
      <w:pPr>
        <w:pStyle w:val="ConsPlusNonformat"/>
        <w:jc w:val="both"/>
      </w:pPr>
      <w:r>
        <w:t xml:space="preserve">    Адрес   (местоположение)   земель   или   части   земельного   участка:</w:t>
      </w:r>
    </w:p>
    <w:p w:rsidR="00062B7D" w:rsidRDefault="00062B7D">
      <w:pPr>
        <w:pStyle w:val="ConsPlusNonformat"/>
        <w:jc w:val="both"/>
      </w:pPr>
      <w:r>
        <w:t>__________________________________________________________________________.</w:t>
      </w:r>
    </w:p>
    <w:p w:rsidR="00062B7D" w:rsidRDefault="00062B7D">
      <w:pPr>
        <w:pStyle w:val="ConsPlusNonformat"/>
        <w:jc w:val="both"/>
      </w:pPr>
      <w:r>
        <w:t xml:space="preserve">    Предполагаемый  срок  размещения  объекта  (в  соответствии со сроками,</w:t>
      </w:r>
    </w:p>
    <w:p w:rsidR="00062B7D" w:rsidRDefault="00062B7D">
      <w:pPr>
        <w:pStyle w:val="ConsPlusNonformat"/>
        <w:jc w:val="both"/>
      </w:pPr>
      <w:r>
        <w:t xml:space="preserve">установленными в </w:t>
      </w:r>
      <w:hyperlink r:id="rId163">
        <w:r>
          <w:rPr>
            <w:color w:val="0000FF"/>
          </w:rPr>
          <w:t>пункте 2.6</w:t>
        </w:r>
      </w:hyperlink>
      <w:r>
        <w:t xml:space="preserve"> Порядка и условий размещения объектов на землях</w:t>
      </w:r>
    </w:p>
    <w:p w:rsidR="00062B7D" w:rsidRDefault="00062B7D">
      <w:pPr>
        <w:pStyle w:val="ConsPlusNonformat"/>
        <w:jc w:val="both"/>
      </w:pPr>
      <w:r>
        <w:t>или  земельных  участках,  находящихся  в государственной или муниципальной</w:t>
      </w:r>
    </w:p>
    <w:p w:rsidR="00062B7D" w:rsidRDefault="00062B7D">
      <w:pPr>
        <w:pStyle w:val="ConsPlusNonformat"/>
        <w:jc w:val="both"/>
      </w:pPr>
      <w:r>
        <w:t>собственности,   без   предоставления  земельных  участков  и  установления</w:t>
      </w:r>
    </w:p>
    <w:p w:rsidR="00062B7D" w:rsidRDefault="00062B7D">
      <w:pPr>
        <w:pStyle w:val="ConsPlusNonformat"/>
        <w:jc w:val="both"/>
      </w:pPr>
      <w:r>
        <w:t>сервитутов,   публичных   сервитутов   на  территории  Мурманской  области,</w:t>
      </w:r>
    </w:p>
    <w:p w:rsidR="00062B7D" w:rsidRDefault="00062B7D">
      <w:pPr>
        <w:pStyle w:val="ConsPlusNonformat"/>
        <w:jc w:val="both"/>
      </w:pPr>
      <w:r>
        <w:t>утвержденных  постановлением Правительства Мурманской области от 14.04.2016</w:t>
      </w:r>
    </w:p>
    <w:p w:rsidR="00062B7D" w:rsidRDefault="00062B7D">
      <w:pPr>
        <w:pStyle w:val="ConsPlusNonformat"/>
        <w:jc w:val="both"/>
      </w:pPr>
      <w:r>
        <w:t>N 160-ПП): _______________________________________________________________.</w:t>
      </w:r>
    </w:p>
    <w:p w:rsidR="00062B7D" w:rsidRDefault="00062B7D">
      <w:pPr>
        <w:pStyle w:val="ConsPlusNonformat"/>
        <w:jc w:val="both"/>
      </w:pPr>
      <w:r>
        <w:t xml:space="preserve">    Площадь  земельного  участка,  части  земельного  участка  или  земель,</w:t>
      </w:r>
    </w:p>
    <w:p w:rsidR="00062B7D" w:rsidRDefault="00062B7D">
      <w:pPr>
        <w:pStyle w:val="ConsPlusNonformat"/>
        <w:jc w:val="both"/>
      </w:pPr>
      <w:r>
        <w:t>испрашиваемых для размещения объекта, ____________________________________.</w:t>
      </w:r>
    </w:p>
    <w:p w:rsidR="00062B7D" w:rsidRDefault="00062B7D">
      <w:pPr>
        <w:pStyle w:val="ConsPlusNonformat"/>
        <w:jc w:val="both"/>
      </w:pPr>
      <w:r>
        <w:t xml:space="preserve">    Информация  о  необходимости осуществления рубок деревьев, кустарников,</w:t>
      </w:r>
    </w:p>
    <w:p w:rsidR="00062B7D" w:rsidRDefault="00062B7D">
      <w:pPr>
        <w:pStyle w:val="ConsPlusNonformat"/>
        <w:jc w:val="both"/>
      </w:pPr>
      <w:r>
        <w:t>расположенных  в  границах земельного участка, части земельного участка или</w:t>
      </w:r>
    </w:p>
    <w:p w:rsidR="00062B7D" w:rsidRDefault="00062B7D">
      <w:pPr>
        <w:pStyle w:val="ConsPlusNonformat"/>
        <w:jc w:val="both"/>
      </w:pPr>
      <w:r>
        <w:t>земель,   в   отношении   которых   подано   заявление   (в   случае  такой</w:t>
      </w:r>
    </w:p>
    <w:p w:rsidR="00062B7D" w:rsidRDefault="00062B7D">
      <w:pPr>
        <w:pStyle w:val="ConsPlusNonformat"/>
        <w:jc w:val="both"/>
      </w:pPr>
      <w:r>
        <w:t>необходимости), __________________________________________________________.</w:t>
      </w:r>
    </w:p>
    <w:p w:rsidR="00062B7D" w:rsidRDefault="00062B7D">
      <w:pPr>
        <w:pStyle w:val="ConsPlusNonformat"/>
        <w:jc w:val="both"/>
      </w:pPr>
      <w:r>
        <w:t xml:space="preserve">    Способ получения результата муниципальной услуги _____________________.</w:t>
      </w:r>
    </w:p>
    <w:p w:rsidR="00062B7D" w:rsidRDefault="00062B7D">
      <w:pPr>
        <w:pStyle w:val="ConsPlusNonformat"/>
        <w:jc w:val="both"/>
      </w:pPr>
    </w:p>
    <w:p w:rsidR="00062B7D" w:rsidRDefault="00062B7D">
      <w:pPr>
        <w:pStyle w:val="ConsPlusNonformat"/>
        <w:jc w:val="both"/>
      </w:pPr>
      <w:r>
        <w:t xml:space="preserve">    Подтверждаю достоверность представленной информации.</w:t>
      </w:r>
    </w:p>
    <w:p w:rsidR="00062B7D" w:rsidRDefault="00062B7D">
      <w:pPr>
        <w:pStyle w:val="ConsPlusNonformat"/>
        <w:jc w:val="both"/>
      </w:pPr>
      <w:r>
        <w:t xml:space="preserve">    Я  предупрежден(а)  об  ответственности  за  предоставление  ложных или</w:t>
      </w:r>
    </w:p>
    <w:p w:rsidR="00062B7D" w:rsidRDefault="00062B7D">
      <w:pPr>
        <w:pStyle w:val="ConsPlusNonformat"/>
        <w:jc w:val="both"/>
      </w:pPr>
      <w:r>
        <w:t xml:space="preserve">неполных  сведений.  Настоящим во исполнение требований Федерального </w:t>
      </w:r>
      <w:hyperlink r:id="rId164">
        <w:r>
          <w:rPr>
            <w:color w:val="0000FF"/>
          </w:rPr>
          <w:t>закона</w:t>
        </w:r>
      </w:hyperlink>
    </w:p>
    <w:p w:rsidR="00062B7D" w:rsidRDefault="00062B7D">
      <w:pPr>
        <w:pStyle w:val="ConsPlusNonformat"/>
        <w:jc w:val="both"/>
      </w:pPr>
      <w:r>
        <w:t>от  27.07.2006  N  152-ФЗ  "О персональных данных" даю (даем) свое согласие</w:t>
      </w:r>
    </w:p>
    <w:p w:rsidR="00062B7D" w:rsidRDefault="00062B7D">
      <w:pPr>
        <w:pStyle w:val="ConsPlusNonformat"/>
        <w:jc w:val="both"/>
      </w:pPr>
      <w:r>
        <w:t>администрации города Мурманска и ее структурным подразделениям на обработку</w:t>
      </w:r>
    </w:p>
    <w:p w:rsidR="00062B7D" w:rsidRDefault="00062B7D">
      <w:pPr>
        <w:pStyle w:val="ConsPlusNonformat"/>
        <w:jc w:val="both"/>
      </w:pPr>
      <w:r>
        <w:t>моих персональных данных, указанных в заявлении.</w:t>
      </w:r>
    </w:p>
    <w:p w:rsidR="00062B7D" w:rsidRDefault="00062B7D">
      <w:pPr>
        <w:pStyle w:val="ConsPlusNonformat"/>
        <w:jc w:val="both"/>
      </w:pPr>
      <w:r>
        <w:t xml:space="preserve">    С   персональными  данными  может  производиться  автоматизированная  и</w:t>
      </w:r>
    </w:p>
    <w:p w:rsidR="00062B7D" w:rsidRDefault="00062B7D">
      <w:pPr>
        <w:pStyle w:val="ConsPlusNonformat"/>
        <w:jc w:val="both"/>
      </w:pPr>
      <w:r>
        <w:t>неавтоматизированная  обработка.  Настоящее согласие выдано без ограничения</w:t>
      </w:r>
    </w:p>
    <w:p w:rsidR="00062B7D" w:rsidRDefault="00062B7D">
      <w:pPr>
        <w:pStyle w:val="ConsPlusNonformat"/>
        <w:jc w:val="both"/>
      </w:pPr>
      <w:r>
        <w:t>срока  его  действия. Я могу отозвать вышеуказанное согласие, предоставив в</w:t>
      </w:r>
    </w:p>
    <w:p w:rsidR="00062B7D" w:rsidRDefault="00062B7D">
      <w:pPr>
        <w:pStyle w:val="ConsPlusNonformat"/>
        <w:jc w:val="both"/>
      </w:pPr>
      <w:r>
        <w:t>администрацию города Мурманска заявление в простой письменной форме.</w:t>
      </w:r>
    </w:p>
    <w:p w:rsidR="00062B7D" w:rsidRDefault="00062B7D">
      <w:pPr>
        <w:pStyle w:val="ConsPlusNonformat"/>
        <w:jc w:val="both"/>
      </w:pPr>
    </w:p>
    <w:p w:rsidR="00062B7D" w:rsidRDefault="00062B7D">
      <w:pPr>
        <w:pStyle w:val="ConsPlusNonformat"/>
        <w:jc w:val="both"/>
      </w:pPr>
      <w:r>
        <w:t xml:space="preserve">    Приложения к заявлению:</w:t>
      </w:r>
    </w:p>
    <w:p w:rsidR="00062B7D" w:rsidRDefault="00062B7D">
      <w:pPr>
        <w:pStyle w:val="ConsPlusNonformat"/>
        <w:jc w:val="both"/>
      </w:pPr>
      <w:r>
        <w:t>______________       _________________      _______________________________</w:t>
      </w:r>
    </w:p>
    <w:p w:rsidR="00062B7D" w:rsidRDefault="00062B7D">
      <w:pPr>
        <w:pStyle w:val="ConsPlusNonformat"/>
        <w:jc w:val="both"/>
      </w:pPr>
      <w:r>
        <w:t xml:space="preserve">    (дата)               (подпись)               (расшифровка подписи)</w:t>
      </w:r>
    </w:p>
    <w:p w:rsidR="00062B7D" w:rsidRDefault="00062B7D">
      <w:pPr>
        <w:pStyle w:val="ConsPlusNonformat"/>
        <w:jc w:val="both"/>
      </w:pPr>
    </w:p>
    <w:p w:rsidR="00062B7D" w:rsidRDefault="00062B7D">
      <w:pPr>
        <w:pStyle w:val="ConsPlusNonformat"/>
        <w:jc w:val="both"/>
      </w:pPr>
      <w:r>
        <w:t xml:space="preserve">    --------------------------------</w:t>
      </w:r>
    </w:p>
    <w:p w:rsidR="00062B7D" w:rsidRDefault="00062B7D">
      <w:pPr>
        <w:pStyle w:val="ConsPlusNonformat"/>
        <w:jc w:val="both"/>
      </w:pPr>
      <w:bookmarkStart w:id="47" w:name="P820"/>
      <w:bookmarkEnd w:id="47"/>
      <w:r>
        <w:t xml:space="preserve">    &lt;1&gt;  Заполняется  в случае подачи заявления и документов представителем</w:t>
      </w:r>
    </w:p>
    <w:p w:rsidR="00062B7D" w:rsidRDefault="00062B7D">
      <w:pPr>
        <w:pStyle w:val="ConsPlusNonformat"/>
        <w:jc w:val="both"/>
      </w:pPr>
      <w:r>
        <w:t>заявителя.</w:t>
      </w:r>
    </w:p>
    <w:p w:rsidR="00062B7D" w:rsidRDefault="00062B7D">
      <w:pPr>
        <w:pStyle w:val="ConsPlusNonformat"/>
        <w:jc w:val="both"/>
      </w:pPr>
      <w:bookmarkStart w:id="48" w:name="P822"/>
      <w:bookmarkEnd w:id="48"/>
      <w:r>
        <w:t xml:space="preserve">    &lt;2&gt; Заполняется физическим лицом.</w:t>
      </w:r>
    </w:p>
    <w:p w:rsidR="00062B7D" w:rsidRDefault="00062B7D">
      <w:pPr>
        <w:pStyle w:val="ConsPlusNonformat"/>
        <w:jc w:val="both"/>
      </w:pPr>
      <w:bookmarkStart w:id="49" w:name="P823"/>
      <w:bookmarkEnd w:id="49"/>
      <w:r>
        <w:t xml:space="preserve">    &lt;3&gt; Заполняется юридическим лицом.</w:t>
      </w:r>
    </w:p>
    <w:p w:rsidR="00062B7D" w:rsidRDefault="00062B7D">
      <w:pPr>
        <w:pStyle w:val="ConsPlusNonformat"/>
        <w:jc w:val="both"/>
      </w:pPr>
      <w:bookmarkStart w:id="50" w:name="P824"/>
      <w:bookmarkEnd w:id="50"/>
      <w:r>
        <w:t xml:space="preserve">    &lt;4&gt;   Графа   не  заполняется,  если  заявителем  является  иностранное</w:t>
      </w:r>
    </w:p>
    <w:p w:rsidR="00062B7D" w:rsidRDefault="00062B7D">
      <w:pPr>
        <w:pStyle w:val="ConsPlusNonformat"/>
        <w:jc w:val="both"/>
      </w:pPr>
      <w:r>
        <w:t>юридическое лицо.</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3</w:t>
      </w:r>
    </w:p>
    <w:p w:rsidR="00062B7D" w:rsidRDefault="00062B7D">
      <w:pPr>
        <w:pStyle w:val="ConsPlusNormal"/>
        <w:jc w:val="right"/>
      </w:pPr>
      <w:r>
        <w:t>к Регламенту</w:t>
      </w:r>
    </w:p>
    <w:p w:rsidR="00062B7D" w:rsidRDefault="00062B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0"/>
        <w:gridCol w:w="283"/>
        <w:gridCol w:w="608"/>
        <w:gridCol w:w="487"/>
        <w:gridCol w:w="393"/>
        <w:gridCol w:w="1960"/>
        <w:gridCol w:w="217"/>
        <w:gridCol w:w="324"/>
        <w:gridCol w:w="447"/>
        <w:gridCol w:w="3232"/>
      </w:tblGrid>
      <w:tr w:rsidR="00062B7D">
        <w:tc>
          <w:tcPr>
            <w:tcW w:w="9071" w:type="dxa"/>
            <w:gridSpan w:val="10"/>
            <w:tcBorders>
              <w:top w:val="nil"/>
              <w:left w:val="nil"/>
              <w:bottom w:val="nil"/>
              <w:right w:val="nil"/>
            </w:tcBorders>
          </w:tcPr>
          <w:p w:rsidR="00062B7D" w:rsidRDefault="00062B7D">
            <w:pPr>
              <w:pStyle w:val="ConsPlusNormal"/>
              <w:jc w:val="center"/>
            </w:pPr>
            <w:bookmarkStart w:id="51" w:name="P834"/>
            <w:bookmarkEnd w:id="51"/>
            <w:r>
              <w:t>СХЕМА ГРАНИЦ</w:t>
            </w:r>
          </w:p>
          <w:p w:rsidR="00062B7D" w:rsidRDefault="00062B7D">
            <w:pPr>
              <w:pStyle w:val="ConsPlusNormal"/>
              <w:jc w:val="center"/>
            </w:pPr>
            <w:r>
              <w:t>ПРЕДПОЛАГАЕМЫХ К ИСПОЛЬЗОВАНИЮ ЗЕМЕЛЬ</w:t>
            </w:r>
          </w:p>
          <w:p w:rsidR="00062B7D" w:rsidRDefault="00062B7D">
            <w:pPr>
              <w:pStyle w:val="ConsPlusNormal"/>
              <w:jc w:val="center"/>
            </w:pPr>
            <w:r>
              <w:t>ИЛИ ЧАСТИ ЗЕМЕЛЬНОГО УЧАСТКА</w:t>
            </w:r>
          </w:p>
        </w:tc>
      </w:tr>
      <w:tr w:rsidR="00062B7D">
        <w:tc>
          <w:tcPr>
            <w:tcW w:w="9071" w:type="dxa"/>
            <w:gridSpan w:val="10"/>
            <w:tcBorders>
              <w:top w:val="nil"/>
              <w:left w:val="nil"/>
              <w:bottom w:val="nil"/>
              <w:right w:val="nil"/>
            </w:tcBorders>
          </w:tcPr>
          <w:p w:rsidR="00062B7D" w:rsidRDefault="00062B7D">
            <w:pPr>
              <w:pStyle w:val="ConsPlusNormal"/>
            </w:pPr>
          </w:p>
        </w:tc>
      </w:tr>
      <w:tr w:rsidR="00062B7D">
        <w:tc>
          <w:tcPr>
            <w:tcW w:w="1120" w:type="dxa"/>
            <w:tcBorders>
              <w:top w:val="nil"/>
              <w:left w:val="nil"/>
              <w:bottom w:val="nil"/>
              <w:right w:val="nil"/>
            </w:tcBorders>
          </w:tcPr>
          <w:p w:rsidR="00062B7D" w:rsidRDefault="00062B7D">
            <w:pPr>
              <w:pStyle w:val="ConsPlusNormal"/>
            </w:pPr>
            <w:r>
              <w:t>Объект</w:t>
            </w:r>
          </w:p>
        </w:tc>
        <w:tc>
          <w:tcPr>
            <w:tcW w:w="7951" w:type="dxa"/>
            <w:gridSpan w:val="9"/>
            <w:tcBorders>
              <w:top w:val="nil"/>
              <w:left w:val="nil"/>
              <w:bottom w:val="single" w:sz="4" w:space="0" w:color="auto"/>
              <w:right w:val="nil"/>
            </w:tcBorders>
          </w:tcPr>
          <w:p w:rsidR="00062B7D" w:rsidRDefault="00062B7D">
            <w:pPr>
              <w:pStyle w:val="ConsPlusNormal"/>
            </w:pPr>
          </w:p>
        </w:tc>
      </w:tr>
      <w:tr w:rsidR="00062B7D">
        <w:tc>
          <w:tcPr>
            <w:tcW w:w="1120" w:type="dxa"/>
            <w:tcBorders>
              <w:top w:val="nil"/>
              <w:left w:val="nil"/>
              <w:bottom w:val="nil"/>
              <w:right w:val="nil"/>
            </w:tcBorders>
          </w:tcPr>
          <w:p w:rsidR="00062B7D" w:rsidRDefault="00062B7D">
            <w:pPr>
              <w:pStyle w:val="ConsPlusNormal"/>
            </w:pPr>
          </w:p>
        </w:tc>
        <w:tc>
          <w:tcPr>
            <w:tcW w:w="7951" w:type="dxa"/>
            <w:gridSpan w:val="9"/>
            <w:tcBorders>
              <w:top w:val="single" w:sz="4" w:space="0" w:color="auto"/>
              <w:left w:val="nil"/>
              <w:bottom w:val="nil"/>
              <w:right w:val="nil"/>
            </w:tcBorders>
          </w:tcPr>
          <w:p w:rsidR="00062B7D" w:rsidRDefault="00062B7D">
            <w:pPr>
              <w:pStyle w:val="ConsPlusNormal"/>
              <w:jc w:val="center"/>
            </w:pPr>
            <w:r>
              <w:t>(наименование объекта в соответствии с Перечнем)</w:t>
            </w:r>
          </w:p>
        </w:tc>
      </w:tr>
      <w:tr w:rsidR="00062B7D">
        <w:tc>
          <w:tcPr>
            <w:tcW w:w="5068" w:type="dxa"/>
            <w:gridSpan w:val="7"/>
            <w:tcBorders>
              <w:top w:val="nil"/>
              <w:left w:val="nil"/>
              <w:bottom w:val="nil"/>
              <w:right w:val="nil"/>
            </w:tcBorders>
          </w:tcPr>
          <w:p w:rsidR="00062B7D" w:rsidRDefault="00062B7D">
            <w:pPr>
              <w:pStyle w:val="ConsPlusNormal"/>
            </w:pPr>
            <w:r>
              <w:t>Площадь земель, части земельного участка</w:t>
            </w:r>
          </w:p>
        </w:tc>
        <w:tc>
          <w:tcPr>
            <w:tcW w:w="4003" w:type="dxa"/>
            <w:gridSpan w:val="3"/>
            <w:tcBorders>
              <w:top w:val="nil"/>
              <w:left w:val="nil"/>
              <w:bottom w:val="single" w:sz="4" w:space="0" w:color="auto"/>
              <w:right w:val="nil"/>
            </w:tcBorders>
          </w:tcPr>
          <w:p w:rsidR="00062B7D" w:rsidRDefault="00062B7D">
            <w:pPr>
              <w:pStyle w:val="ConsPlusNormal"/>
              <w:jc w:val="right"/>
            </w:pPr>
            <w:r>
              <w:t>.</w:t>
            </w:r>
          </w:p>
        </w:tc>
      </w:tr>
      <w:tr w:rsidR="00062B7D">
        <w:tc>
          <w:tcPr>
            <w:tcW w:w="9071" w:type="dxa"/>
            <w:gridSpan w:val="10"/>
            <w:tcBorders>
              <w:top w:val="nil"/>
              <w:left w:val="nil"/>
              <w:bottom w:val="single" w:sz="4" w:space="0" w:color="auto"/>
              <w:right w:val="nil"/>
            </w:tcBorders>
          </w:tcPr>
          <w:p w:rsidR="00062B7D" w:rsidRDefault="00062B7D">
            <w:pPr>
              <w:pStyle w:val="ConsPlusNormal"/>
            </w:pPr>
          </w:p>
        </w:tc>
      </w:tr>
      <w:tr w:rsidR="00062B7D">
        <w:tblPrEx>
          <w:tblBorders>
            <w:left w:val="single" w:sz="4" w:space="0" w:color="auto"/>
            <w:right w:val="single" w:sz="4" w:space="0" w:color="auto"/>
            <w:insideH w:val="single" w:sz="4" w:space="0" w:color="auto"/>
          </w:tblBorders>
        </w:tblPrEx>
        <w:tc>
          <w:tcPr>
            <w:tcW w:w="9071" w:type="dxa"/>
            <w:gridSpan w:val="10"/>
            <w:tcBorders>
              <w:top w:val="single" w:sz="4" w:space="0" w:color="auto"/>
              <w:left w:val="single" w:sz="4" w:space="0" w:color="auto"/>
              <w:bottom w:val="single" w:sz="4" w:space="0" w:color="auto"/>
              <w:right w:val="single" w:sz="4" w:space="0" w:color="auto"/>
            </w:tcBorders>
            <w:vAlign w:val="bottom"/>
          </w:tcPr>
          <w:p w:rsidR="00062B7D" w:rsidRDefault="00062B7D">
            <w:pPr>
              <w:pStyle w:val="ConsPlusNormal"/>
              <w:jc w:val="center"/>
            </w:pPr>
            <w:r>
              <w:t>Каталог координат характерных точек границ предполагаемых</w:t>
            </w:r>
          </w:p>
          <w:p w:rsidR="00062B7D" w:rsidRDefault="00062B7D">
            <w:pPr>
              <w:pStyle w:val="ConsPlusNormal"/>
              <w:jc w:val="center"/>
            </w:pPr>
            <w:r>
              <w:t>к использованию земель или части земельного участка</w:t>
            </w:r>
          </w:p>
        </w:tc>
      </w:tr>
      <w:tr w:rsidR="00062B7D">
        <w:tblPrEx>
          <w:tblBorders>
            <w:left w:val="single" w:sz="4" w:space="0" w:color="auto"/>
            <w:right w:val="single" w:sz="4" w:space="0" w:color="auto"/>
            <w:insideH w:val="single" w:sz="4" w:space="0" w:color="auto"/>
            <w:insideV w:val="single" w:sz="4" w:space="0" w:color="auto"/>
          </w:tblBorders>
        </w:tblPrEx>
        <w:tc>
          <w:tcPr>
            <w:tcW w:w="2891" w:type="dxa"/>
            <w:gridSpan w:val="5"/>
            <w:tcBorders>
              <w:top w:val="single" w:sz="4" w:space="0" w:color="auto"/>
              <w:bottom w:val="single" w:sz="4" w:space="0" w:color="auto"/>
            </w:tcBorders>
            <w:vAlign w:val="bottom"/>
          </w:tcPr>
          <w:p w:rsidR="00062B7D" w:rsidRDefault="00062B7D">
            <w:pPr>
              <w:pStyle w:val="ConsPlusNormal"/>
              <w:jc w:val="center"/>
            </w:pPr>
            <w:r>
              <w:t>N точки</w:t>
            </w:r>
          </w:p>
        </w:tc>
        <w:tc>
          <w:tcPr>
            <w:tcW w:w="2948" w:type="dxa"/>
            <w:gridSpan w:val="4"/>
            <w:tcBorders>
              <w:top w:val="single" w:sz="4" w:space="0" w:color="auto"/>
              <w:bottom w:val="single" w:sz="4" w:space="0" w:color="auto"/>
            </w:tcBorders>
            <w:vAlign w:val="bottom"/>
          </w:tcPr>
          <w:p w:rsidR="00062B7D" w:rsidRDefault="00062B7D">
            <w:pPr>
              <w:pStyle w:val="ConsPlusNormal"/>
              <w:jc w:val="center"/>
            </w:pPr>
            <w:r>
              <w:t>X</w:t>
            </w:r>
          </w:p>
        </w:tc>
        <w:tc>
          <w:tcPr>
            <w:tcW w:w="3232" w:type="dxa"/>
            <w:tcBorders>
              <w:top w:val="single" w:sz="4" w:space="0" w:color="auto"/>
              <w:bottom w:val="single" w:sz="4" w:space="0" w:color="auto"/>
            </w:tcBorders>
            <w:vAlign w:val="bottom"/>
          </w:tcPr>
          <w:p w:rsidR="00062B7D" w:rsidRDefault="00062B7D">
            <w:pPr>
              <w:pStyle w:val="ConsPlusNormal"/>
              <w:jc w:val="center"/>
            </w:pPr>
            <w:r>
              <w:t>Y</w:t>
            </w:r>
          </w:p>
        </w:tc>
      </w:tr>
      <w:tr w:rsidR="00062B7D">
        <w:tblPrEx>
          <w:tblBorders>
            <w:left w:val="single" w:sz="4" w:space="0" w:color="auto"/>
            <w:right w:val="single" w:sz="4" w:space="0" w:color="auto"/>
            <w:insideH w:val="single" w:sz="4" w:space="0" w:color="auto"/>
            <w:insideV w:val="single" w:sz="4" w:space="0" w:color="auto"/>
          </w:tblBorders>
        </w:tblPrEx>
        <w:tc>
          <w:tcPr>
            <w:tcW w:w="2891" w:type="dxa"/>
            <w:gridSpan w:val="5"/>
            <w:tcBorders>
              <w:top w:val="single" w:sz="4" w:space="0" w:color="auto"/>
              <w:bottom w:val="single" w:sz="4" w:space="0" w:color="auto"/>
            </w:tcBorders>
          </w:tcPr>
          <w:p w:rsidR="00062B7D" w:rsidRDefault="00062B7D">
            <w:pPr>
              <w:pStyle w:val="ConsPlusNormal"/>
            </w:pPr>
          </w:p>
        </w:tc>
        <w:tc>
          <w:tcPr>
            <w:tcW w:w="2948" w:type="dxa"/>
            <w:gridSpan w:val="4"/>
            <w:tcBorders>
              <w:top w:val="single" w:sz="4" w:space="0" w:color="auto"/>
              <w:bottom w:val="single" w:sz="4" w:space="0" w:color="auto"/>
            </w:tcBorders>
          </w:tcPr>
          <w:p w:rsidR="00062B7D" w:rsidRDefault="00062B7D">
            <w:pPr>
              <w:pStyle w:val="ConsPlusNormal"/>
            </w:pPr>
          </w:p>
        </w:tc>
        <w:tc>
          <w:tcPr>
            <w:tcW w:w="3232" w:type="dxa"/>
            <w:tcBorders>
              <w:top w:val="single" w:sz="4" w:space="0" w:color="auto"/>
              <w:bottom w:val="single" w:sz="4" w:space="0" w:color="auto"/>
            </w:tcBorders>
          </w:tcPr>
          <w:p w:rsidR="00062B7D" w:rsidRDefault="00062B7D">
            <w:pPr>
              <w:pStyle w:val="ConsPlusNormal"/>
            </w:pPr>
          </w:p>
        </w:tc>
      </w:tr>
      <w:tr w:rsidR="00062B7D">
        <w:tc>
          <w:tcPr>
            <w:tcW w:w="9071" w:type="dxa"/>
            <w:gridSpan w:val="10"/>
            <w:tcBorders>
              <w:top w:val="single" w:sz="4" w:space="0" w:color="auto"/>
              <w:left w:val="nil"/>
              <w:bottom w:val="nil"/>
              <w:right w:val="nil"/>
            </w:tcBorders>
          </w:tcPr>
          <w:p w:rsidR="00062B7D" w:rsidRDefault="00062B7D">
            <w:pPr>
              <w:pStyle w:val="ConsPlusNormal"/>
            </w:pPr>
          </w:p>
        </w:tc>
      </w:tr>
      <w:tr w:rsidR="00062B7D">
        <w:tc>
          <w:tcPr>
            <w:tcW w:w="1403" w:type="dxa"/>
            <w:gridSpan w:val="2"/>
            <w:tcBorders>
              <w:top w:val="nil"/>
              <w:left w:val="nil"/>
              <w:bottom w:val="nil"/>
              <w:right w:val="nil"/>
            </w:tcBorders>
          </w:tcPr>
          <w:p w:rsidR="00062B7D" w:rsidRDefault="00062B7D">
            <w:pPr>
              <w:pStyle w:val="ConsPlusNormal"/>
            </w:pPr>
            <w:r>
              <w:t>Масштаб:</w:t>
            </w:r>
          </w:p>
        </w:tc>
        <w:tc>
          <w:tcPr>
            <w:tcW w:w="7668" w:type="dxa"/>
            <w:gridSpan w:val="8"/>
            <w:tcBorders>
              <w:top w:val="nil"/>
              <w:left w:val="nil"/>
              <w:bottom w:val="single" w:sz="4" w:space="0" w:color="auto"/>
              <w:right w:val="nil"/>
            </w:tcBorders>
          </w:tcPr>
          <w:p w:rsidR="00062B7D" w:rsidRDefault="00062B7D">
            <w:pPr>
              <w:pStyle w:val="ConsPlusNormal"/>
              <w:jc w:val="right"/>
            </w:pPr>
            <w:r>
              <w:t>.</w:t>
            </w:r>
          </w:p>
        </w:tc>
      </w:tr>
      <w:tr w:rsidR="00062B7D">
        <w:tc>
          <w:tcPr>
            <w:tcW w:w="9071" w:type="dxa"/>
            <w:gridSpan w:val="10"/>
            <w:tcBorders>
              <w:top w:val="nil"/>
              <w:left w:val="nil"/>
              <w:bottom w:val="nil"/>
              <w:right w:val="nil"/>
            </w:tcBorders>
          </w:tcPr>
          <w:p w:rsidR="00062B7D" w:rsidRDefault="00062B7D">
            <w:pPr>
              <w:pStyle w:val="ConsPlusNormal"/>
              <w:jc w:val="both"/>
            </w:pPr>
            <w:r>
              <w:t>Изображение границ предполагаемых к использованию земель или части земельного участка на кадастровом плане территории:</w:t>
            </w:r>
          </w:p>
        </w:tc>
      </w:tr>
      <w:tr w:rsidR="00062B7D">
        <w:tc>
          <w:tcPr>
            <w:tcW w:w="9071" w:type="dxa"/>
            <w:gridSpan w:val="10"/>
            <w:tcBorders>
              <w:top w:val="nil"/>
              <w:left w:val="nil"/>
              <w:bottom w:val="single" w:sz="4" w:space="0" w:color="auto"/>
              <w:right w:val="nil"/>
            </w:tcBorders>
          </w:tcPr>
          <w:p w:rsidR="00062B7D" w:rsidRDefault="00062B7D">
            <w:pPr>
              <w:pStyle w:val="ConsPlusNormal"/>
            </w:pPr>
          </w:p>
        </w:tc>
      </w:tr>
      <w:tr w:rsidR="00062B7D">
        <w:tblPrEx>
          <w:tblBorders>
            <w:left w:val="single" w:sz="4" w:space="0" w:color="auto"/>
            <w:right w:val="single" w:sz="4" w:space="0" w:color="auto"/>
          </w:tblBorders>
        </w:tblPrEx>
        <w:tc>
          <w:tcPr>
            <w:tcW w:w="9071" w:type="dxa"/>
            <w:gridSpan w:val="10"/>
            <w:tcBorders>
              <w:top w:val="single" w:sz="4" w:space="0" w:color="auto"/>
              <w:left w:val="single" w:sz="4" w:space="0" w:color="auto"/>
              <w:bottom w:val="nil"/>
              <w:right w:val="single" w:sz="4" w:space="0" w:color="auto"/>
            </w:tcBorders>
          </w:tcPr>
          <w:p w:rsidR="00062B7D" w:rsidRDefault="00062B7D">
            <w:pPr>
              <w:pStyle w:val="ConsPlusNormal"/>
            </w:pPr>
          </w:p>
        </w:tc>
      </w:tr>
      <w:tr w:rsidR="00062B7D">
        <w:tblPrEx>
          <w:tblBorders>
            <w:left w:val="single" w:sz="4" w:space="0" w:color="auto"/>
            <w:right w:val="single" w:sz="4" w:space="0" w:color="auto"/>
          </w:tblBorders>
        </w:tblPrEx>
        <w:tc>
          <w:tcPr>
            <w:tcW w:w="9071" w:type="dxa"/>
            <w:gridSpan w:val="10"/>
            <w:tcBorders>
              <w:top w:val="nil"/>
              <w:left w:val="single" w:sz="4" w:space="0" w:color="auto"/>
              <w:bottom w:val="nil"/>
              <w:right w:val="single" w:sz="4" w:space="0" w:color="auto"/>
            </w:tcBorders>
          </w:tcPr>
          <w:p w:rsidR="00062B7D" w:rsidRDefault="00062B7D">
            <w:pPr>
              <w:pStyle w:val="ConsPlusNormal"/>
            </w:pPr>
          </w:p>
        </w:tc>
      </w:tr>
      <w:tr w:rsidR="00062B7D">
        <w:tblPrEx>
          <w:tblBorders>
            <w:left w:val="single" w:sz="4" w:space="0" w:color="auto"/>
            <w:right w:val="single" w:sz="4" w:space="0" w:color="auto"/>
          </w:tblBorders>
        </w:tblPrEx>
        <w:tc>
          <w:tcPr>
            <w:tcW w:w="9071" w:type="dxa"/>
            <w:gridSpan w:val="10"/>
            <w:tcBorders>
              <w:top w:val="nil"/>
              <w:left w:val="single" w:sz="4" w:space="0" w:color="auto"/>
              <w:bottom w:val="single" w:sz="4" w:space="0" w:color="auto"/>
              <w:right w:val="single" w:sz="4" w:space="0" w:color="auto"/>
            </w:tcBorders>
          </w:tcPr>
          <w:p w:rsidR="00062B7D" w:rsidRDefault="00062B7D">
            <w:pPr>
              <w:pStyle w:val="ConsPlusNormal"/>
            </w:pPr>
          </w:p>
        </w:tc>
      </w:tr>
      <w:tr w:rsidR="00062B7D">
        <w:tc>
          <w:tcPr>
            <w:tcW w:w="9071" w:type="dxa"/>
            <w:gridSpan w:val="10"/>
            <w:tcBorders>
              <w:top w:val="single" w:sz="4" w:space="0" w:color="auto"/>
              <w:left w:val="nil"/>
              <w:bottom w:val="nil"/>
              <w:right w:val="nil"/>
            </w:tcBorders>
          </w:tcPr>
          <w:p w:rsidR="00062B7D" w:rsidRDefault="00062B7D">
            <w:pPr>
              <w:pStyle w:val="ConsPlusNormal"/>
            </w:pPr>
          </w:p>
        </w:tc>
      </w:tr>
      <w:tr w:rsidR="00062B7D">
        <w:tc>
          <w:tcPr>
            <w:tcW w:w="9071" w:type="dxa"/>
            <w:gridSpan w:val="10"/>
            <w:tcBorders>
              <w:top w:val="nil"/>
              <w:left w:val="nil"/>
              <w:bottom w:val="nil"/>
              <w:right w:val="nil"/>
            </w:tcBorders>
          </w:tcPr>
          <w:p w:rsidR="00062B7D" w:rsidRDefault="00062B7D">
            <w:pPr>
              <w:pStyle w:val="ConsPlusNormal"/>
            </w:pPr>
            <w:r>
              <w:t>Условные обозначения:</w:t>
            </w:r>
          </w:p>
          <w:p w:rsidR="00062B7D" w:rsidRDefault="00062B7D">
            <w:pPr>
              <w:pStyle w:val="ConsPlusNormal"/>
              <w:jc w:val="both"/>
            </w:pPr>
            <w:r>
              <w:t>граница предполагаемых к использованию земель или части земельного участка - ;</w:t>
            </w:r>
          </w:p>
          <w:p w:rsidR="00062B7D" w:rsidRDefault="00062B7D">
            <w:pPr>
              <w:pStyle w:val="ConsPlusNormal"/>
              <w:jc w:val="both"/>
            </w:pPr>
            <w:r>
              <w:t>кадастровые номера земельных участков - ;</w:t>
            </w:r>
          </w:p>
          <w:p w:rsidR="00062B7D" w:rsidRDefault="00062B7D">
            <w:pPr>
              <w:pStyle w:val="ConsPlusNormal"/>
              <w:jc w:val="both"/>
            </w:pPr>
            <w:r>
              <w:t>номер кадастрового квартала - ;</w:t>
            </w:r>
          </w:p>
          <w:p w:rsidR="00062B7D" w:rsidRDefault="00062B7D">
            <w:pPr>
              <w:pStyle w:val="ConsPlusNormal"/>
              <w:jc w:val="both"/>
            </w:pPr>
            <w:r>
              <w:lastRenderedPageBreak/>
              <w:t>граница кадастрового квартала - ;</w:t>
            </w:r>
          </w:p>
          <w:p w:rsidR="00062B7D" w:rsidRDefault="00062B7D">
            <w:pPr>
              <w:pStyle w:val="ConsPlusNormal"/>
              <w:jc w:val="both"/>
            </w:pPr>
            <w:r>
              <w:t>поворотные точки границ предполагаемых к использованию земель или части земельного участка - .</w:t>
            </w:r>
          </w:p>
        </w:tc>
      </w:tr>
      <w:tr w:rsidR="00062B7D">
        <w:tc>
          <w:tcPr>
            <w:tcW w:w="9071" w:type="dxa"/>
            <w:gridSpan w:val="10"/>
            <w:tcBorders>
              <w:top w:val="nil"/>
              <w:left w:val="nil"/>
              <w:bottom w:val="nil"/>
              <w:right w:val="nil"/>
            </w:tcBorders>
          </w:tcPr>
          <w:p w:rsidR="00062B7D" w:rsidRDefault="00062B7D">
            <w:pPr>
              <w:pStyle w:val="ConsPlusNormal"/>
            </w:pPr>
          </w:p>
        </w:tc>
      </w:tr>
      <w:tr w:rsidR="00062B7D">
        <w:tc>
          <w:tcPr>
            <w:tcW w:w="2011" w:type="dxa"/>
            <w:gridSpan w:val="3"/>
            <w:tcBorders>
              <w:top w:val="nil"/>
              <w:left w:val="nil"/>
              <w:bottom w:val="nil"/>
              <w:right w:val="nil"/>
            </w:tcBorders>
          </w:tcPr>
          <w:p w:rsidR="00062B7D" w:rsidRDefault="00062B7D">
            <w:pPr>
              <w:pStyle w:val="ConsPlusNormal"/>
            </w:pPr>
            <w:r>
              <w:t>Заявитель:</w:t>
            </w:r>
          </w:p>
        </w:tc>
        <w:tc>
          <w:tcPr>
            <w:tcW w:w="487" w:type="dxa"/>
            <w:tcBorders>
              <w:top w:val="nil"/>
              <w:left w:val="nil"/>
              <w:bottom w:val="nil"/>
              <w:right w:val="nil"/>
            </w:tcBorders>
          </w:tcPr>
          <w:p w:rsidR="00062B7D" w:rsidRDefault="00062B7D">
            <w:pPr>
              <w:pStyle w:val="ConsPlusNormal"/>
            </w:pPr>
          </w:p>
        </w:tc>
        <w:tc>
          <w:tcPr>
            <w:tcW w:w="2353" w:type="dxa"/>
            <w:gridSpan w:val="2"/>
            <w:tcBorders>
              <w:top w:val="nil"/>
              <w:left w:val="nil"/>
              <w:bottom w:val="nil"/>
              <w:right w:val="nil"/>
            </w:tcBorders>
          </w:tcPr>
          <w:p w:rsidR="00062B7D" w:rsidRDefault="00062B7D">
            <w:pPr>
              <w:pStyle w:val="ConsPlusNormal"/>
            </w:pPr>
          </w:p>
        </w:tc>
        <w:tc>
          <w:tcPr>
            <w:tcW w:w="541" w:type="dxa"/>
            <w:gridSpan w:val="2"/>
            <w:tcBorders>
              <w:top w:val="nil"/>
              <w:left w:val="nil"/>
              <w:bottom w:val="nil"/>
              <w:right w:val="nil"/>
            </w:tcBorders>
          </w:tcPr>
          <w:p w:rsidR="00062B7D" w:rsidRDefault="00062B7D">
            <w:pPr>
              <w:pStyle w:val="ConsPlusNormal"/>
            </w:pPr>
          </w:p>
        </w:tc>
        <w:tc>
          <w:tcPr>
            <w:tcW w:w="3679" w:type="dxa"/>
            <w:gridSpan w:val="2"/>
            <w:tcBorders>
              <w:top w:val="nil"/>
              <w:left w:val="nil"/>
              <w:bottom w:val="nil"/>
              <w:right w:val="nil"/>
            </w:tcBorders>
          </w:tcPr>
          <w:p w:rsidR="00062B7D" w:rsidRDefault="00062B7D">
            <w:pPr>
              <w:pStyle w:val="ConsPlusNormal"/>
            </w:pPr>
          </w:p>
        </w:tc>
      </w:tr>
      <w:tr w:rsidR="00062B7D">
        <w:tc>
          <w:tcPr>
            <w:tcW w:w="2011" w:type="dxa"/>
            <w:gridSpan w:val="3"/>
            <w:tcBorders>
              <w:top w:val="nil"/>
              <w:left w:val="nil"/>
              <w:bottom w:val="single" w:sz="4" w:space="0" w:color="auto"/>
              <w:right w:val="nil"/>
            </w:tcBorders>
          </w:tcPr>
          <w:p w:rsidR="00062B7D" w:rsidRDefault="00062B7D">
            <w:pPr>
              <w:pStyle w:val="ConsPlusNormal"/>
            </w:pPr>
          </w:p>
        </w:tc>
        <w:tc>
          <w:tcPr>
            <w:tcW w:w="487" w:type="dxa"/>
            <w:tcBorders>
              <w:top w:val="nil"/>
              <w:left w:val="nil"/>
              <w:bottom w:val="nil"/>
              <w:right w:val="nil"/>
            </w:tcBorders>
          </w:tcPr>
          <w:p w:rsidR="00062B7D" w:rsidRDefault="00062B7D">
            <w:pPr>
              <w:pStyle w:val="ConsPlusNormal"/>
            </w:pPr>
          </w:p>
        </w:tc>
        <w:tc>
          <w:tcPr>
            <w:tcW w:w="2353" w:type="dxa"/>
            <w:gridSpan w:val="2"/>
            <w:tcBorders>
              <w:top w:val="nil"/>
              <w:left w:val="nil"/>
              <w:bottom w:val="single" w:sz="4" w:space="0" w:color="auto"/>
              <w:right w:val="nil"/>
            </w:tcBorders>
          </w:tcPr>
          <w:p w:rsidR="00062B7D" w:rsidRDefault="00062B7D">
            <w:pPr>
              <w:pStyle w:val="ConsPlusNormal"/>
            </w:pPr>
          </w:p>
        </w:tc>
        <w:tc>
          <w:tcPr>
            <w:tcW w:w="541" w:type="dxa"/>
            <w:gridSpan w:val="2"/>
            <w:tcBorders>
              <w:top w:val="nil"/>
              <w:left w:val="nil"/>
              <w:bottom w:val="nil"/>
              <w:right w:val="nil"/>
            </w:tcBorders>
          </w:tcPr>
          <w:p w:rsidR="00062B7D" w:rsidRDefault="00062B7D">
            <w:pPr>
              <w:pStyle w:val="ConsPlusNormal"/>
            </w:pPr>
          </w:p>
        </w:tc>
        <w:tc>
          <w:tcPr>
            <w:tcW w:w="3679" w:type="dxa"/>
            <w:gridSpan w:val="2"/>
            <w:tcBorders>
              <w:top w:val="nil"/>
              <w:left w:val="nil"/>
              <w:bottom w:val="single" w:sz="4" w:space="0" w:color="auto"/>
              <w:right w:val="nil"/>
            </w:tcBorders>
          </w:tcPr>
          <w:p w:rsidR="00062B7D" w:rsidRDefault="00062B7D">
            <w:pPr>
              <w:pStyle w:val="ConsPlusNormal"/>
            </w:pPr>
          </w:p>
        </w:tc>
      </w:tr>
      <w:tr w:rsidR="00062B7D">
        <w:tc>
          <w:tcPr>
            <w:tcW w:w="2011" w:type="dxa"/>
            <w:gridSpan w:val="3"/>
            <w:tcBorders>
              <w:top w:val="single" w:sz="4" w:space="0" w:color="auto"/>
              <w:left w:val="nil"/>
              <w:bottom w:val="nil"/>
              <w:right w:val="nil"/>
            </w:tcBorders>
          </w:tcPr>
          <w:p w:rsidR="00062B7D" w:rsidRDefault="00062B7D">
            <w:pPr>
              <w:pStyle w:val="ConsPlusNormal"/>
              <w:jc w:val="center"/>
            </w:pPr>
            <w:r>
              <w:t>(дата)</w:t>
            </w:r>
          </w:p>
        </w:tc>
        <w:tc>
          <w:tcPr>
            <w:tcW w:w="487" w:type="dxa"/>
            <w:tcBorders>
              <w:top w:val="nil"/>
              <w:left w:val="nil"/>
              <w:bottom w:val="nil"/>
              <w:right w:val="nil"/>
            </w:tcBorders>
          </w:tcPr>
          <w:p w:rsidR="00062B7D" w:rsidRDefault="00062B7D">
            <w:pPr>
              <w:pStyle w:val="ConsPlusNormal"/>
            </w:pPr>
          </w:p>
        </w:tc>
        <w:tc>
          <w:tcPr>
            <w:tcW w:w="2353" w:type="dxa"/>
            <w:gridSpan w:val="2"/>
            <w:tcBorders>
              <w:top w:val="single" w:sz="4" w:space="0" w:color="auto"/>
              <w:left w:val="nil"/>
              <w:bottom w:val="nil"/>
              <w:right w:val="nil"/>
            </w:tcBorders>
          </w:tcPr>
          <w:p w:rsidR="00062B7D" w:rsidRDefault="00062B7D">
            <w:pPr>
              <w:pStyle w:val="ConsPlusNormal"/>
              <w:jc w:val="center"/>
            </w:pPr>
            <w:r>
              <w:t>(подпись)</w:t>
            </w:r>
          </w:p>
        </w:tc>
        <w:tc>
          <w:tcPr>
            <w:tcW w:w="541" w:type="dxa"/>
            <w:gridSpan w:val="2"/>
            <w:tcBorders>
              <w:top w:val="nil"/>
              <w:left w:val="nil"/>
              <w:bottom w:val="nil"/>
              <w:right w:val="nil"/>
            </w:tcBorders>
          </w:tcPr>
          <w:p w:rsidR="00062B7D" w:rsidRDefault="00062B7D">
            <w:pPr>
              <w:pStyle w:val="ConsPlusNormal"/>
            </w:pPr>
          </w:p>
        </w:tc>
        <w:tc>
          <w:tcPr>
            <w:tcW w:w="3679" w:type="dxa"/>
            <w:gridSpan w:val="2"/>
            <w:tcBorders>
              <w:top w:val="single" w:sz="4" w:space="0" w:color="auto"/>
              <w:left w:val="nil"/>
              <w:bottom w:val="nil"/>
              <w:right w:val="nil"/>
            </w:tcBorders>
          </w:tcPr>
          <w:p w:rsidR="00062B7D" w:rsidRDefault="00062B7D">
            <w:pPr>
              <w:pStyle w:val="ConsPlusNormal"/>
              <w:jc w:val="center"/>
            </w:pPr>
            <w:r>
              <w:t>(расшифровка подписи)</w:t>
            </w:r>
          </w:p>
        </w:tc>
      </w:tr>
      <w:tr w:rsidR="00062B7D">
        <w:tc>
          <w:tcPr>
            <w:tcW w:w="9071" w:type="dxa"/>
            <w:gridSpan w:val="10"/>
            <w:tcBorders>
              <w:top w:val="nil"/>
              <w:left w:val="nil"/>
              <w:bottom w:val="nil"/>
              <w:right w:val="nil"/>
            </w:tcBorders>
          </w:tcPr>
          <w:p w:rsidR="00062B7D" w:rsidRDefault="00062B7D">
            <w:pPr>
              <w:pStyle w:val="ConsPlusNormal"/>
            </w:pPr>
            <w:r>
              <w:t>М.П.</w:t>
            </w:r>
          </w:p>
          <w:p w:rsidR="00062B7D" w:rsidRDefault="00062B7D">
            <w:pPr>
              <w:pStyle w:val="ConsPlusNormal"/>
            </w:pPr>
            <w:r>
              <w:t>(для юридических лиц и индивидуальных</w:t>
            </w:r>
          </w:p>
          <w:p w:rsidR="00062B7D" w:rsidRDefault="00062B7D">
            <w:pPr>
              <w:pStyle w:val="ConsPlusNormal"/>
            </w:pPr>
            <w:r>
              <w:t>предпринимателей (при наличии)</w:t>
            </w:r>
          </w:p>
        </w:tc>
      </w:tr>
    </w:tbl>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4</w:t>
      </w:r>
    </w:p>
    <w:p w:rsidR="00062B7D" w:rsidRDefault="00062B7D">
      <w:pPr>
        <w:pStyle w:val="ConsPlusNormal"/>
        <w:jc w:val="right"/>
      </w:pPr>
      <w:r>
        <w:t>к Регламенту</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center"/>
            </w:pPr>
            <w:r>
              <w:rPr>
                <w:color w:val="392C69"/>
              </w:rPr>
              <w:t>Список изменяющих документов</w:t>
            </w:r>
          </w:p>
          <w:p w:rsidR="00062B7D" w:rsidRDefault="00062B7D">
            <w:pPr>
              <w:pStyle w:val="ConsPlusNormal"/>
              <w:jc w:val="center"/>
            </w:pPr>
            <w:r>
              <w:rPr>
                <w:color w:val="392C69"/>
              </w:rPr>
              <w:t xml:space="preserve">(в ред. </w:t>
            </w:r>
            <w:hyperlink r:id="rId165">
              <w:r>
                <w:rPr>
                  <w:color w:val="0000FF"/>
                </w:rPr>
                <w:t>постановления</w:t>
              </w:r>
            </w:hyperlink>
            <w:r>
              <w:rPr>
                <w:color w:val="392C69"/>
              </w:rPr>
              <w:t xml:space="preserve"> администрации города Мурманска</w:t>
            </w:r>
          </w:p>
          <w:p w:rsidR="00062B7D" w:rsidRDefault="00062B7D">
            <w:pPr>
              <w:pStyle w:val="ConsPlusNormal"/>
              <w:jc w:val="center"/>
            </w:pPr>
            <w:r>
              <w:rPr>
                <w:color w:val="392C69"/>
              </w:rPr>
              <w:t>от 09.06.2023 N 2132)</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jc w:val="center"/>
      </w:pPr>
      <w:bookmarkStart w:id="52" w:name="P898"/>
      <w:bookmarkEnd w:id="52"/>
      <w:r>
        <w:t>ФОРМА РАЗРЕШЕНИЯ</w:t>
      </w:r>
    </w:p>
    <w:p w:rsidR="00062B7D" w:rsidRDefault="00062B7D">
      <w:pPr>
        <w:pStyle w:val="ConsPlusNormal"/>
        <w:jc w:val="both"/>
      </w:pPr>
    </w:p>
    <w:p w:rsidR="00062B7D" w:rsidRDefault="00062B7D">
      <w:pPr>
        <w:pStyle w:val="ConsPlusNonformat"/>
        <w:jc w:val="both"/>
      </w:pPr>
      <w:r>
        <w:t xml:space="preserve">                                   Кому  (наименование  заявителя (фамилия,</w:t>
      </w:r>
    </w:p>
    <w:p w:rsidR="00062B7D" w:rsidRDefault="00062B7D">
      <w:pPr>
        <w:pStyle w:val="ConsPlusNonformat"/>
        <w:jc w:val="both"/>
      </w:pPr>
      <w:r>
        <w:t xml:space="preserve">                                   имя,  отчество  -  для граждан,   полное</w:t>
      </w:r>
    </w:p>
    <w:p w:rsidR="00062B7D" w:rsidRDefault="00062B7D">
      <w:pPr>
        <w:pStyle w:val="ConsPlusNonformat"/>
        <w:jc w:val="both"/>
      </w:pPr>
      <w:r>
        <w:t xml:space="preserve">                                   наименование     организации    -    для</w:t>
      </w:r>
    </w:p>
    <w:p w:rsidR="00062B7D" w:rsidRDefault="00062B7D">
      <w:pPr>
        <w:pStyle w:val="ConsPlusNonformat"/>
        <w:jc w:val="both"/>
      </w:pPr>
      <w:r>
        <w:t xml:space="preserve">                                   юридических лиц)</w:t>
      </w:r>
    </w:p>
    <w:p w:rsidR="00062B7D" w:rsidRDefault="00062B7D">
      <w:pPr>
        <w:pStyle w:val="ConsPlusNonformat"/>
        <w:jc w:val="both"/>
      </w:pPr>
    </w:p>
    <w:p w:rsidR="00062B7D" w:rsidRDefault="00062B7D">
      <w:pPr>
        <w:pStyle w:val="ConsPlusNonformat"/>
        <w:jc w:val="both"/>
      </w:pPr>
      <w:r>
        <w:t xml:space="preserve">                                   (почтовый индекс, адрес, номер телефона)</w:t>
      </w:r>
    </w:p>
    <w:p w:rsidR="00062B7D" w:rsidRDefault="00062B7D">
      <w:pPr>
        <w:pStyle w:val="ConsPlusNonformat"/>
        <w:jc w:val="both"/>
      </w:pPr>
      <w:r>
        <w:t xml:space="preserve">                                   (ИНН, ОГРН - для юридических лиц)</w:t>
      </w:r>
    </w:p>
    <w:p w:rsidR="00062B7D" w:rsidRDefault="00062B7D">
      <w:pPr>
        <w:pStyle w:val="ConsPlusNonformat"/>
        <w:jc w:val="both"/>
      </w:pPr>
    </w:p>
    <w:p w:rsidR="00062B7D" w:rsidRDefault="00062B7D">
      <w:pPr>
        <w:pStyle w:val="ConsPlusNonformat"/>
        <w:jc w:val="both"/>
      </w:pPr>
      <w:r>
        <w:t xml:space="preserve">                              РАЗРЕШЕНИЕ N от</w:t>
      </w:r>
    </w:p>
    <w:p w:rsidR="00062B7D" w:rsidRDefault="00062B7D">
      <w:pPr>
        <w:pStyle w:val="ConsPlusNonformat"/>
        <w:jc w:val="both"/>
      </w:pPr>
      <w:r>
        <w:t xml:space="preserve">              на использование земель или земельного участка,</w:t>
      </w:r>
    </w:p>
    <w:p w:rsidR="00062B7D" w:rsidRDefault="00062B7D">
      <w:pPr>
        <w:pStyle w:val="ConsPlusNonformat"/>
        <w:jc w:val="both"/>
      </w:pPr>
      <w:r>
        <w:t xml:space="preserve">           которые находятся в государственной или муниципальной</w:t>
      </w:r>
    </w:p>
    <w:p w:rsidR="00062B7D" w:rsidRDefault="00062B7D">
      <w:pPr>
        <w:pStyle w:val="ConsPlusNonformat"/>
        <w:jc w:val="both"/>
      </w:pPr>
      <w:r>
        <w:t xml:space="preserve">           собственности, без предоставления земельных участков</w:t>
      </w:r>
    </w:p>
    <w:p w:rsidR="00062B7D" w:rsidRDefault="00062B7D">
      <w:pPr>
        <w:pStyle w:val="ConsPlusNonformat"/>
        <w:jc w:val="both"/>
      </w:pPr>
      <w:r>
        <w:t xml:space="preserve">              и установления сервитута, публичного сервитута</w:t>
      </w:r>
    </w:p>
    <w:p w:rsidR="00062B7D" w:rsidRDefault="00062B7D">
      <w:pPr>
        <w:pStyle w:val="ConsPlusNonformat"/>
        <w:jc w:val="both"/>
      </w:pPr>
    </w:p>
    <w:p w:rsidR="00062B7D" w:rsidRDefault="00062B7D">
      <w:pPr>
        <w:pStyle w:val="ConsPlusNonformat"/>
        <w:jc w:val="both"/>
      </w:pPr>
      <w:r>
        <w:t xml:space="preserve">    Комитет  территориального развития и строительства администрации города</w:t>
      </w:r>
    </w:p>
    <w:p w:rsidR="00062B7D" w:rsidRDefault="00062B7D">
      <w:pPr>
        <w:pStyle w:val="ConsPlusNonformat"/>
        <w:jc w:val="both"/>
      </w:pPr>
      <w:r>
        <w:t>Мурманска   на   основании  (указываются  основания  выдачи  разрешения  на</w:t>
      </w:r>
    </w:p>
    <w:p w:rsidR="00062B7D" w:rsidRDefault="00062B7D">
      <w:pPr>
        <w:pStyle w:val="ConsPlusNonformat"/>
        <w:jc w:val="both"/>
      </w:pPr>
      <w:r>
        <w:t>использование).</w:t>
      </w:r>
    </w:p>
    <w:p w:rsidR="00062B7D" w:rsidRDefault="00062B7D">
      <w:pPr>
        <w:pStyle w:val="ConsPlusNonformat"/>
        <w:jc w:val="both"/>
      </w:pPr>
      <w:bookmarkStart w:id="53" w:name="P917"/>
      <w:bookmarkEnd w:id="53"/>
      <w:r>
        <w:t xml:space="preserve">    1.   Разрешает   использование  земель  (или  земельных  участков)  для</w:t>
      </w:r>
    </w:p>
    <w:p w:rsidR="00062B7D" w:rsidRDefault="00062B7D">
      <w:pPr>
        <w:pStyle w:val="ConsPlusNonformat"/>
        <w:jc w:val="both"/>
      </w:pPr>
      <w:r>
        <w:t>выполнения   (цель,  срок  использования  земель  или  земельного  участка,</w:t>
      </w:r>
    </w:p>
    <w:p w:rsidR="00062B7D" w:rsidRDefault="00062B7D">
      <w:pPr>
        <w:pStyle w:val="ConsPlusNonformat"/>
        <w:jc w:val="both"/>
      </w:pPr>
      <w:r>
        <w:t>местоположение).</w:t>
      </w:r>
    </w:p>
    <w:p w:rsidR="00062B7D" w:rsidRDefault="00062B7D">
      <w:pPr>
        <w:pStyle w:val="ConsPlusNonformat"/>
        <w:jc w:val="both"/>
      </w:pPr>
      <w:r>
        <w:t xml:space="preserve">    2. (наименование заявителя):</w:t>
      </w:r>
    </w:p>
    <w:p w:rsidR="00062B7D" w:rsidRDefault="00062B7D">
      <w:pPr>
        <w:pStyle w:val="ConsPlusNonformat"/>
        <w:jc w:val="both"/>
      </w:pPr>
      <w:r>
        <w:t xml:space="preserve">    2.1.  В  случае,  если  использование  земель  на  основании настоящего</w:t>
      </w:r>
    </w:p>
    <w:p w:rsidR="00062B7D" w:rsidRDefault="00062B7D">
      <w:pPr>
        <w:pStyle w:val="ConsPlusNonformat"/>
        <w:jc w:val="both"/>
      </w:pPr>
      <w:r>
        <w:t>разрешения  привело  к  порче  либо  уничтожению  плодородного слоя почвы в</w:t>
      </w:r>
    </w:p>
    <w:p w:rsidR="00062B7D" w:rsidRDefault="00062B7D">
      <w:pPr>
        <w:pStyle w:val="ConsPlusNonformat"/>
        <w:jc w:val="both"/>
      </w:pPr>
      <w:r>
        <w:t xml:space="preserve">границах территории, указанной в </w:t>
      </w:r>
      <w:hyperlink w:anchor="P917">
        <w:r>
          <w:rPr>
            <w:color w:val="0000FF"/>
          </w:rPr>
          <w:t>пункте 1</w:t>
        </w:r>
      </w:hyperlink>
      <w:r>
        <w:t xml:space="preserve"> настоящего разрешения, обязан(о):</w:t>
      </w:r>
    </w:p>
    <w:p w:rsidR="00062B7D" w:rsidRDefault="00062B7D">
      <w:pPr>
        <w:pStyle w:val="ConsPlusNonformat"/>
        <w:jc w:val="both"/>
      </w:pPr>
      <w:r>
        <w:t xml:space="preserve">    -  привести  такие  земли в состояние, пригодное для их использования в</w:t>
      </w:r>
    </w:p>
    <w:p w:rsidR="00062B7D" w:rsidRDefault="00062B7D">
      <w:pPr>
        <w:pStyle w:val="ConsPlusNonformat"/>
        <w:jc w:val="both"/>
      </w:pPr>
      <w:r>
        <w:t>соответствии с разрешенным использованием;</w:t>
      </w:r>
    </w:p>
    <w:p w:rsidR="00062B7D" w:rsidRDefault="00062B7D">
      <w:pPr>
        <w:pStyle w:val="ConsPlusNonformat"/>
        <w:jc w:val="both"/>
      </w:pPr>
      <w:r>
        <w:t xml:space="preserve">    - выполнить необходимые работы по рекультивации таких земель.</w:t>
      </w:r>
    </w:p>
    <w:p w:rsidR="00062B7D" w:rsidRDefault="00062B7D">
      <w:pPr>
        <w:pStyle w:val="ConsPlusNonformat"/>
        <w:jc w:val="both"/>
      </w:pPr>
      <w:r>
        <w:t xml:space="preserve">    2.2. (иные условия использования земель (или земельных участков).</w:t>
      </w:r>
    </w:p>
    <w:p w:rsidR="00062B7D" w:rsidRDefault="00062B7D">
      <w:pPr>
        <w:pStyle w:val="ConsPlusNonformat"/>
        <w:jc w:val="both"/>
      </w:pPr>
      <w:r>
        <w:t xml:space="preserve">    3.   Настоящее   разрешение   не   дает   право  на  строительство  или</w:t>
      </w:r>
    </w:p>
    <w:p w:rsidR="00062B7D" w:rsidRDefault="00062B7D">
      <w:pPr>
        <w:pStyle w:val="ConsPlusNonformat"/>
        <w:jc w:val="both"/>
      </w:pPr>
      <w:r>
        <w:lastRenderedPageBreak/>
        <w:t>реконструкцию объектов капитального строительства.</w:t>
      </w:r>
    </w:p>
    <w:p w:rsidR="00062B7D" w:rsidRDefault="00062B7D">
      <w:pPr>
        <w:pStyle w:val="ConsPlusNonformat"/>
        <w:jc w:val="both"/>
      </w:pPr>
      <w:r>
        <w:t xml:space="preserve">    4.   Действие   настоящего   разрешения   в   целях  (указывается  цель</w:t>
      </w:r>
    </w:p>
    <w:p w:rsidR="00062B7D" w:rsidRDefault="00062B7D">
      <w:pPr>
        <w:pStyle w:val="ConsPlusNonformat"/>
        <w:jc w:val="both"/>
      </w:pPr>
      <w:r>
        <w:t>использования   земель   или   земельного   участка)  прекращается  со  дня</w:t>
      </w:r>
    </w:p>
    <w:p w:rsidR="00062B7D" w:rsidRDefault="00062B7D">
      <w:pPr>
        <w:pStyle w:val="ConsPlusNonformat"/>
        <w:jc w:val="both"/>
      </w:pPr>
      <w:r>
        <w:t>предоставления земельного участка гражданину или юридическому лицу.</w:t>
      </w:r>
    </w:p>
    <w:p w:rsidR="00062B7D" w:rsidRDefault="00062B7D">
      <w:pPr>
        <w:pStyle w:val="ConsPlusNonformat"/>
        <w:jc w:val="both"/>
      </w:pPr>
      <w:r>
        <w:t xml:space="preserve">    5.  Комитету  территориального  развития  и строительства администрации</w:t>
      </w:r>
    </w:p>
    <w:p w:rsidR="00062B7D" w:rsidRDefault="00062B7D">
      <w:pPr>
        <w:pStyle w:val="ConsPlusNonformat"/>
        <w:jc w:val="both"/>
      </w:pPr>
      <w:r>
        <w:t>города Мурманска направить уведомление (наименование заявителя) о досрочном</w:t>
      </w:r>
    </w:p>
    <w:p w:rsidR="00062B7D" w:rsidRDefault="00062B7D">
      <w:pPr>
        <w:pStyle w:val="ConsPlusNonformat"/>
        <w:jc w:val="both"/>
      </w:pPr>
      <w:r>
        <w:t>прекращении  действия  настоящего  разрешения  в  семидневный  срок  со дня</w:t>
      </w:r>
    </w:p>
    <w:p w:rsidR="00062B7D" w:rsidRDefault="00062B7D">
      <w:pPr>
        <w:pStyle w:val="ConsPlusNonformat"/>
        <w:jc w:val="both"/>
      </w:pPr>
      <w:r>
        <w:t>предоставления  уполномоченным  органом  информации  о  принятии  решения о</w:t>
      </w:r>
    </w:p>
    <w:p w:rsidR="00062B7D" w:rsidRDefault="00062B7D">
      <w:pPr>
        <w:pStyle w:val="ConsPlusNonformat"/>
        <w:jc w:val="both"/>
      </w:pPr>
      <w:r>
        <w:t>предоставлении земельного участка гражданину или юридическому лицу.</w:t>
      </w:r>
    </w:p>
    <w:p w:rsidR="00062B7D" w:rsidRDefault="00062B7D">
      <w:pPr>
        <w:pStyle w:val="ConsPlusNonformat"/>
        <w:jc w:val="both"/>
      </w:pPr>
    </w:p>
    <w:p w:rsidR="00062B7D" w:rsidRDefault="00062B7D">
      <w:pPr>
        <w:pStyle w:val="ConsPlusNonformat"/>
        <w:jc w:val="both"/>
      </w:pPr>
      <w:r>
        <w:t xml:space="preserve">    Приложение:</w:t>
      </w:r>
    </w:p>
    <w:p w:rsidR="00062B7D" w:rsidRDefault="00062B7D">
      <w:pPr>
        <w:pStyle w:val="ConsPlusNonformat"/>
        <w:jc w:val="both"/>
      </w:pPr>
    </w:p>
    <w:p w:rsidR="00062B7D" w:rsidRDefault="00062B7D">
      <w:pPr>
        <w:pStyle w:val="ConsPlusNonformat"/>
        <w:jc w:val="both"/>
      </w:pPr>
      <w:r>
        <w:t>Председатель комитета            (подпись)            (расшифровка подписи)</w:t>
      </w:r>
    </w:p>
    <w:p w:rsidR="00062B7D" w:rsidRDefault="00062B7D">
      <w:pPr>
        <w:pStyle w:val="ConsPlusNonformat"/>
        <w:jc w:val="both"/>
      </w:pPr>
      <w:r>
        <w:t>(лицо, исполняющее его обязанности)</w:t>
      </w:r>
    </w:p>
    <w:p w:rsidR="00062B7D" w:rsidRDefault="00062B7D">
      <w:pPr>
        <w:pStyle w:val="ConsPlusNonformat"/>
        <w:jc w:val="both"/>
      </w:pPr>
      <w:r>
        <w:t>М.П.</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5</w:t>
      </w:r>
    </w:p>
    <w:p w:rsidR="00062B7D" w:rsidRDefault="00062B7D">
      <w:pPr>
        <w:pStyle w:val="ConsPlusNormal"/>
        <w:jc w:val="right"/>
      </w:pPr>
      <w:r>
        <w:t>к Регламенту</w:t>
      </w:r>
    </w:p>
    <w:p w:rsidR="00062B7D" w:rsidRDefault="00062B7D">
      <w:pPr>
        <w:pStyle w:val="ConsPlusNormal"/>
        <w:jc w:val="both"/>
      </w:pPr>
    </w:p>
    <w:p w:rsidR="00062B7D" w:rsidRDefault="00062B7D">
      <w:pPr>
        <w:pStyle w:val="ConsPlusNormal"/>
        <w:jc w:val="center"/>
      </w:pPr>
      <w:bookmarkStart w:id="54" w:name="P952"/>
      <w:bookmarkEnd w:id="54"/>
      <w:r>
        <w:t>ФОРМА УВЕДОМЛЕНИЯ</w:t>
      </w:r>
    </w:p>
    <w:p w:rsidR="00062B7D" w:rsidRDefault="00062B7D">
      <w:pPr>
        <w:pStyle w:val="ConsPlusNormal"/>
        <w:jc w:val="center"/>
      </w:pPr>
      <w:r>
        <w:t>ОБ ОТКАЗЕ В ВЫДАЧЕ РАЗРЕШЕНИЯ НА ИСПОЛЬЗОВАНИЕ</w:t>
      </w:r>
    </w:p>
    <w:p w:rsidR="00062B7D" w:rsidRDefault="00062B7D">
      <w:pPr>
        <w:pStyle w:val="ConsPlusNormal"/>
        <w:jc w:val="both"/>
      </w:pPr>
    </w:p>
    <w:p w:rsidR="00062B7D" w:rsidRDefault="00062B7D">
      <w:pPr>
        <w:pStyle w:val="ConsPlusNonformat"/>
        <w:jc w:val="both"/>
      </w:pPr>
      <w:r>
        <w:t>Угловой штамп                          ____________________________________</w:t>
      </w:r>
    </w:p>
    <w:p w:rsidR="00062B7D" w:rsidRDefault="00062B7D">
      <w:pPr>
        <w:pStyle w:val="ConsPlusNonformat"/>
        <w:jc w:val="both"/>
      </w:pPr>
      <w:r>
        <w:t>комитета                                (данные о заявителе: фамилия, имя,</w:t>
      </w:r>
    </w:p>
    <w:p w:rsidR="00062B7D" w:rsidRDefault="00062B7D">
      <w:pPr>
        <w:pStyle w:val="ConsPlusNonformat"/>
        <w:jc w:val="both"/>
      </w:pPr>
      <w:r>
        <w:t xml:space="preserve">                                         отчество/наименование юридического</w:t>
      </w:r>
    </w:p>
    <w:p w:rsidR="00062B7D" w:rsidRDefault="00062B7D">
      <w:pPr>
        <w:pStyle w:val="ConsPlusNonformat"/>
        <w:jc w:val="both"/>
      </w:pPr>
      <w:r>
        <w:t xml:space="preserve">                                                      лица)</w:t>
      </w:r>
    </w:p>
    <w:p w:rsidR="00062B7D" w:rsidRDefault="00062B7D">
      <w:pPr>
        <w:pStyle w:val="ConsPlusNonformat"/>
        <w:jc w:val="both"/>
      </w:pPr>
      <w:r>
        <w:t xml:space="preserve">                                       ____________________________________</w:t>
      </w:r>
    </w:p>
    <w:p w:rsidR="00062B7D" w:rsidRDefault="00062B7D">
      <w:pPr>
        <w:pStyle w:val="ConsPlusNonformat"/>
        <w:jc w:val="both"/>
      </w:pPr>
      <w:r>
        <w:t xml:space="preserve">                                          (почтовый адрес и (или) адрес</w:t>
      </w:r>
    </w:p>
    <w:p w:rsidR="00062B7D" w:rsidRDefault="00062B7D">
      <w:pPr>
        <w:pStyle w:val="ConsPlusNonformat"/>
        <w:jc w:val="both"/>
      </w:pPr>
      <w:r>
        <w:t xml:space="preserve">                                           электронной почты заявителя)</w:t>
      </w:r>
    </w:p>
    <w:p w:rsidR="00062B7D" w:rsidRDefault="00062B7D">
      <w:pPr>
        <w:pStyle w:val="ConsPlusNonformat"/>
        <w:jc w:val="both"/>
      </w:pPr>
    </w:p>
    <w:p w:rsidR="00062B7D" w:rsidRDefault="00062B7D">
      <w:pPr>
        <w:pStyle w:val="ConsPlusNonformat"/>
        <w:jc w:val="both"/>
      </w:pPr>
      <w:r>
        <w:t>Уведомление об отказе</w:t>
      </w:r>
    </w:p>
    <w:p w:rsidR="00062B7D" w:rsidRDefault="00062B7D">
      <w:pPr>
        <w:pStyle w:val="ConsPlusNonformat"/>
        <w:jc w:val="both"/>
      </w:pPr>
      <w:r>
        <w:t>в выдаче разрешения</w:t>
      </w:r>
    </w:p>
    <w:p w:rsidR="00062B7D" w:rsidRDefault="00062B7D">
      <w:pPr>
        <w:pStyle w:val="ConsPlusNonformat"/>
        <w:jc w:val="both"/>
      </w:pPr>
    </w:p>
    <w:p w:rsidR="00062B7D" w:rsidRDefault="00062B7D">
      <w:pPr>
        <w:pStyle w:val="ConsPlusNonformat"/>
        <w:jc w:val="both"/>
      </w:pPr>
      <w:r>
        <w:t xml:space="preserve">    Сообщаю,  что  Вам отказано в выдаче разрешения на использование земель</w:t>
      </w:r>
    </w:p>
    <w:p w:rsidR="00062B7D" w:rsidRDefault="00062B7D">
      <w:pPr>
        <w:pStyle w:val="ConsPlusNonformat"/>
        <w:jc w:val="both"/>
      </w:pPr>
      <w:r>
        <w:t>или   земельного   участка,   которые   находятся   в  государственной  или</w:t>
      </w:r>
    </w:p>
    <w:p w:rsidR="00062B7D" w:rsidRDefault="00062B7D">
      <w:pPr>
        <w:pStyle w:val="ConsPlusNonformat"/>
        <w:jc w:val="both"/>
      </w:pPr>
      <w:r>
        <w:t>муниципальной   собственности,  без  предоставления  земельных  участков  и</w:t>
      </w:r>
    </w:p>
    <w:p w:rsidR="00062B7D" w:rsidRDefault="00062B7D">
      <w:pPr>
        <w:pStyle w:val="ConsPlusNonformat"/>
        <w:jc w:val="both"/>
      </w:pPr>
      <w:r>
        <w:t>установления сервитута, публичного сервитута ______________________________</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t xml:space="preserve">    (цель использования земель или земельного участка, местоположение)</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t xml:space="preserve">                       (указывается причина отказа)</w:t>
      </w:r>
    </w:p>
    <w:p w:rsidR="00062B7D" w:rsidRDefault="00062B7D">
      <w:pPr>
        <w:pStyle w:val="ConsPlusNonformat"/>
        <w:jc w:val="both"/>
      </w:pPr>
    </w:p>
    <w:p w:rsidR="00062B7D" w:rsidRDefault="00062B7D">
      <w:pPr>
        <w:pStyle w:val="ConsPlusNonformat"/>
        <w:jc w:val="both"/>
      </w:pPr>
      <w:r>
        <w:t>Председатель комитета             (подпись)           (расшифровка подписи)</w:t>
      </w:r>
    </w:p>
    <w:p w:rsidR="00062B7D" w:rsidRDefault="00062B7D">
      <w:pPr>
        <w:pStyle w:val="ConsPlusNonformat"/>
        <w:jc w:val="both"/>
      </w:pPr>
      <w:r>
        <w:t>(лицо, исполняющее его обязанности)</w:t>
      </w:r>
    </w:p>
    <w:p w:rsidR="00062B7D" w:rsidRDefault="00062B7D">
      <w:pPr>
        <w:pStyle w:val="ConsPlusNonformat"/>
        <w:jc w:val="both"/>
      </w:pPr>
    </w:p>
    <w:p w:rsidR="00062B7D" w:rsidRDefault="00062B7D">
      <w:pPr>
        <w:pStyle w:val="ConsPlusNonformat"/>
        <w:jc w:val="both"/>
      </w:pPr>
      <w:r>
        <w:t>исполнитель Фамилия И.О., контактный телефон</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6</w:t>
      </w:r>
    </w:p>
    <w:p w:rsidR="00062B7D" w:rsidRDefault="00062B7D">
      <w:pPr>
        <w:pStyle w:val="ConsPlusNormal"/>
        <w:jc w:val="right"/>
      </w:pPr>
      <w:r>
        <w:t>к Регламенту</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center"/>
            </w:pPr>
            <w:r>
              <w:rPr>
                <w:color w:val="392C69"/>
              </w:rPr>
              <w:t>Список изменяющих документов</w:t>
            </w:r>
          </w:p>
          <w:p w:rsidR="00062B7D" w:rsidRDefault="00062B7D">
            <w:pPr>
              <w:pStyle w:val="ConsPlusNormal"/>
              <w:jc w:val="center"/>
            </w:pPr>
            <w:r>
              <w:rPr>
                <w:color w:val="392C69"/>
              </w:rPr>
              <w:lastRenderedPageBreak/>
              <w:t xml:space="preserve">(в ред. </w:t>
            </w:r>
            <w:hyperlink r:id="rId166">
              <w:r>
                <w:rPr>
                  <w:color w:val="0000FF"/>
                </w:rPr>
                <w:t>постановления</w:t>
              </w:r>
            </w:hyperlink>
            <w:r>
              <w:rPr>
                <w:color w:val="392C69"/>
              </w:rPr>
              <w:t xml:space="preserve"> администрации города Мурманска</w:t>
            </w:r>
          </w:p>
          <w:p w:rsidR="00062B7D" w:rsidRDefault="00062B7D">
            <w:pPr>
              <w:pStyle w:val="ConsPlusNormal"/>
              <w:jc w:val="center"/>
            </w:pPr>
            <w:r>
              <w:rPr>
                <w:color w:val="392C69"/>
              </w:rPr>
              <w:t>от 09.06.2023 N 2132)</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jc w:val="center"/>
      </w:pPr>
      <w:bookmarkStart w:id="55" w:name="P990"/>
      <w:bookmarkEnd w:id="55"/>
      <w:r>
        <w:t>ФОРМА ЗАЯВЛЕНИЯ</w:t>
      </w:r>
    </w:p>
    <w:p w:rsidR="00062B7D" w:rsidRDefault="00062B7D">
      <w:pPr>
        <w:pStyle w:val="ConsPlusNormal"/>
        <w:jc w:val="center"/>
      </w:pPr>
      <w:r>
        <w:t>О ВЫДАЧЕ РАЗРЕШЕНИЯ НА ИСПОЛЬЗОВАНИЕ</w:t>
      </w:r>
    </w:p>
    <w:p w:rsidR="00062B7D" w:rsidRDefault="00062B7D">
      <w:pPr>
        <w:pStyle w:val="ConsPlusNormal"/>
        <w:jc w:val="both"/>
      </w:pPr>
    </w:p>
    <w:p w:rsidR="00062B7D" w:rsidRDefault="00062B7D">
      <w:pPr>
        <w:pStyle w:val="ConsPlusNonformat"/>
        <w:jc w:val="both"/>
      </w:pPr>
      <w:r>
        <w:t xml:space="preserve">                                 Председателю комитета территориального</w:t>
      </w:r>
    </w:p>
    <w:p w:rsidR="00062B7D" w:rsidRDefault="00062B7D">
      <w:pPr>
        <w:pStyle w:val="ConsPlusNonformat"/>
        <w:jc w:val="both"/>
      </w:pPr>
      <w:r>
        <w:t xml:space="preserve">                                 развития и строительства администрации</w:t>
      </w:r>
    </w:p>
    <w:p w:rsidR="00062B7D" w:rsidRDefault="00062B7D">
      <w:pPr>
        <w:pStyle w:val="ConsPlusNonformat"/>
        <w:jc w:val="both"/>
      </w:pPr>
      <w:r>
        <w:t xml:space="preserve">                                 города Мурманска</w:t>
      </w:r>
    </w:p>
    <w:p w:rsidR="00062B7D" w:rsidRDefault="00062B7D">
      <w:pPr>
        <w:pStyle w:val="ConsPlusNonformat"/>
        <w:jc w:val="both"/>
      </w:pPr>
      <w:r>
        <w:t xml:space="preserve">                                 от &lt;1&gt; __________________________________,</w:t>
      </w:r>
    </w:p>
    <w:p w:rsidR="00062B7D" w:rsidRDefault="00062B7D">
      <w:pPr>
        <w:pStyle w:val="ConsPlusNonformat"/>
        <w:jc w:val="both"/>
      </w:pPr>
      <w:r>
        <w:t xml:space="preserve">                                   (фамилия, имя и (при наличии) отчество</w:t>
      </w:r>
    </w:p>
    <w:p w:rsidR="00062B7D" w:rsidRDefault="00062B7D">
      <w:pPr>
        <w:pStyle w:val="ConsPlusNonformat"/>
        <w:jc w:val="both"/>
      </w:pPr>
      <w:r>
        <w:t xml:space="preserve">                                         представителя заявителя)</w:t>
      </w:r>
    </w:p>
    <w:p w:rsidR="00062B7D" w:rsidRDefault="00062B7D">
      <w:pPr>
        <w:pStyle w:val="ConsPlusNonformat"/>
        <w:jc w:val="both"/>
      </w:pPr>
      <w:r>
        <w:t xml:space="preserve">                                 Реквизиты    документа,     подтверждающие</w:t>
      </w:r>
    </w:p>
    <w:p w:rsidR="00062B7D" w:rsidRDefault="00062B7D">
      <w:pPr>
        <w:pStyle w:val="ConsPlusNonformat"/>
        <w:jc w:val="both"/>
      </w:pPr>
      <w:r>
        <w:t xml:space="preserve">                                 полномочия представителя заявителя</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(наименование документа)</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(место, дата выдачи, полное наименование</w:t>
      </w:r>
    </w:p>
    <w:p w:rsidR="00062B7D" w:rsidRDefault="00062B7D">
      <w:pPr>
        <w:pStyle w:val="ConsPlusNonformat"/>
        <w:jc w:val="both"/>
      </w:pPr>
      <w:r>
        <w:t xml:space="preserve">                                         представляемого документа)</w:t>
      </w:r>
    </w:p>
    <w:p w:rsidR="00062B7D" w:rsidRDefault="00062B7D">
      <w:pPr>
        <w:pStyle w:val="ConsPlusNonformat"/>
        <w:jc w:val="both"/>
      </w:pPr>
      <w:r>
        <w:t xml:space="preserve">                                 от </w:t>
      </w:r>
      <w:hyperlink w:anchor="P1080">
        <w:r>
          <w:rPr>
            <w:color w:val="0000FF"/>
          </w:rPr>
          <w:t>&lt;2&gt;</w:t>
        </w:r>
      </w:hyperlink>
      <w:r>
        <w:t xml:space="preserve"> __________________________________,</w:t>
      </w:r>
    </w:p>
    <w:p w:rsidR="00062B7D" w:rsidRDefault="00062B7D">
      <w:pPr>
        <w:pStyle w:val="ConsPlusNonformat"/>
        <w:jc w:val="both"/>
      </w:pPr>
      <w:r>
        <w:t xml:space="preserve">                                    (фамилия, имя и (при наличии) отчество)</w:t>
      </w:r>
    </w:p>
    <w:p w:rsidR="00062B7D" w:rsidRDefault="00062B7D">
      <w:pPr>
        <w:pStyle w:val="ConsPlusNonformat"/>
        <w:jc w:val="both"/>
      </w:pPr>
      <w:r>
        <w:t xml:space="preserve">                                 место жительства: ________________________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(индекс, страна/республика, край, область,</w:t>
      </w:r>
    </w:p>
    <w:p w:rsidR="00062B7D" w:rsidRDefault="00062B7D">
      <w:pPr>
        <w:pStyle w:val="ConsPlusNonformat"/>
        <w:jc w:val="both"/>
      </w:pPr>
      <w:r>
        <w:t xml:space="preserve">                                   населенный пункт, улица, дом, корпус,</w:t>
      </w:r>
    </w:p>
    <w:p w:rsidR="00062B7D" w:rsidRDefault="00062B7D">
      <w:pPr>
        <w:pStyle w:val="ConsPlusNonformat"/>
        <w:jc w:val="both"/>
      </w:pPr>
      <w:r>
        <w:t xml:space="preserve">                                                 квартира)</w:t>
      </w:r>
    </w:p>
    <w:p w:rsidR="00062B7D" w:rsidRDefault="00062B7D">
      <w:pPr>
        <w:pStyle w:val="ConsPlusNonformat"/>
        <w:jc w:val="both"/>
      </w:pPr>
      <w:r>
        <w:t xml:space="preserve">                                 реквизиты    документа,    удостоверяющего</w:t>
      </w:r>
    </w:p>
    <w:p w:rsidR="00062B7D" w:rsidRDefault="00062B7D">
      <w:pPr>
        <w:pStyle w:val="ConsPlusNonformat"/>
        <w:jc w:val="both"/>
      </w:pPr>
      <w:r>
        <w:t xml:space="preserve">                                 личность гражданина: _____________________</w:t>
      </w:r>
    </w:p>
    <w:p w:rsidR="00062B7D" w:rsidRDefault="00062B7D">
      <w:pPr>
        <w:pStyle w:val="ConsPlusNonformat"/>
        <w:jc w:val="both"/>
      </w:pPr>
      <w:r>
        <w:t xml:space="preserve">                                 наименование документа ___________________</w:t>
      </w:r>
    </w:p>
    <w:p w:rsidR="00062B7D" w:rsidRDefault="00062B7D">
      <w:pPr>
        <w:pStyle w:val="ConsPlusNonformat"/>
        <w:jc w:val="both"/>
      </w:pPr>
      <w:r>
        <w:t xml:space="preserve">                                 серия ____________ номер _________________</w:t>
      </w:r>
    </w:p>
    <w:p w:rsidR="00062B7D" w:rsidRDefault="00062B7D">
      <w:pPr>
        <w:pStyle w:val="ConsPlusNonformat"/>
        <w:jc w:val="both"/>
      </w:pPr>
      <w:r>
        <w:t xml:space="preserve">                                 выдан "___" _________________________ года</w:t>
      </w:r>
    </w:p>
    <w:p w:rsidR="00062B7D" w:rsidRDefault="00062B7D">
      <w:pPr>
        <w:pStyle w:val="ConsPlusNonformat"/>
        <w:jc w:val="both"/>
      </w:pPr>
      <w:r>
        <w:t xml:space="preserve">                                 кем выдан _______________________________.</w:t>
      </w:r>
    </w:p>
    <w:p w:rsidR="00062B7D" w:rsidRDefault="00062B7D">
      <w:pPr>
        <w:pStyle w:val="ConsPlusNonformat"/>
        <w:jc w:val="both"/>
      </w:pPr>
      <w:r>
        <w:t xml:space="preserve">                                 от </w:t>
      </w:r>
      <w:hyperlink w:anchor="P1081">
        <w:r>
          <w:rPr>
            <w:color w:val="0000FF"/>
          </w:rPr>
          <w:t>&lt;3&gt;</w:t>
        </w:r>
      </w:hyperlink>
      <w:r>
        <w:t xml:space="preserve"> __________________________________,</w:t>
      </w:r>
    </w:p>
    <w:p w:rsidR="00062B7D" w:rsidRDefault="00062B7D">
      <w:pPr>
        <w:pStyle w:val="ConsPlusNonformat"/>
        <w:jc w:val="both"/>
      </w:pPr>
      <w:r>
        <w:t xml:space="preserve">                                         (наименование юридического лица)</w:t>
      </w:r>
    </w:p>
    <w:p w:rsidR="00062B7D" w:rsidRDefault="00062B7D">
      <w:pPr>
        <w:pStyle w:val="ConsPlusNonformat"/>
        <w:jc w:val="both"/>
      </w:pPr>
      <w:r>
        <w:t xml:space="preserve">                                 место нахождения юридического лица: 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ЕГРЮЛ: ______________________________ </w:t>
      </w:r>
      <w:hyperlink w:anchor="P1082">
        <w:r>
          <w:rPr>
            <w:color w:val="0000FF"/>
          </w:rPr>
          <w:t>&lt;4&gt;</w:t>
        </w:r>
      </w:hyperlink>
      <w:r>
        <w:t>,</w:t>
      </w:r>
    </w:p>
    <w:p w:rsidR="00062B7D" w:rsidRDefault="00062B7D">
      <w:pPr>
        <w:pStyle w:val="ConsPlusNonformat"/>
        <w:jc w:val="both"/>
      </w:pPr>
      <w:r>
        <w:t xml:space="preserve">                                 ИНН: ________________________________ </w:t>
      </w:r>
      <w:hyperlink w:anchor="P1082">
        <w:r>
          <w:rPr>
            <w:color w:val="0000FF"/>
          </w:rPr>
          <w:t>&lt;4&gt;</w:t>
        </w:r>
      </w:hyperlink>
      <w:r>
        <w:t>.</w:t>
      </w:r>
    </w:p>
    <w:p w:rsidR="00062B7D" w:rsidRDefault="00062B7D">
      <w:pPr>
        <w:pStyle w:val="ConsPlusNonformat"/>
        <w:jc w:val="both"/>
      </w:pPr>
      <w:r>
        <w:t xml:space="preserve">                                 Почтовый адрес ___________________________</w:t>
      </w:r>
    </w:p>
    <w:p w:rsidR="00062B7D" w:rsidRDefault="00062B7D">
      <w:pPr>
        <w:pStyle w:val="ConsPlusNonformat"/>
        <w:jc w:val="both"/>
      </w:pPr>
      <w:r>
        <w:t xml:space="preserve">                                 (почтовый   индекс,   субъект   Российской</w:t>
      </w:r>
    </w:p>
    <w:p w:rsidR="00062B7D" w:rsidRDefault="00062B7D">
      <w:pPr>
        <w:pStyle w:val="ConsPlusNonformat"/>
        <w:jc w:val="both"/>
      </w:pPr>
      <w:r>
        <w:t xml:space="preserve">                                 Федерации,  город  (волость и т.п.), улица</w:t>
      </w:r>
    </w:p>
    <w:p w:rsidR="00062B7D" w:rsidRDefault="00062B7D">
      <w:pPr>
        <w:pStyle w:val="ConsPlusNonformat"/>
        <w:jc w:val="both"/>
      </w:pPr>
      <w:r>
        <w:t xml:space="preserve">                                 (проспект, переулок и т.п.), дом (владение</w:t>
      </w:r>
    </w:p>
    <w:p w:rsidR="00062B7D" w:rsidRDefault="00062B7D">
      <w:pPr>
        <w:pStyle w:val="ConsPlusNonformat"/>
        <w:jc w:val="both"/>
      </w:pPr>
      <w:r>
        <w:t xml:space="preserve">                                 и т.п.)</w:t>
      </w:r>
    </w:p>
    <w:p w:rsidR="00062B7D" w:rsidRDefault="00062B7D">
      <w:pPr>
        <w:pStyle w:val="ConsPlusNonformat"/>
        <w:jc w:val="both"/>
      </w:pPr>
      <w:r>
        <w:t xml:space="preserve">                                 адрес электронной почты</w:t>
      </w:r>
    </w:p>
    <w:p w:rsidR="00062B7D" w:rsidRDefault="00062B7D">
      <w:pPr>
        <w:pStyle w:val="ConsPlusNonformat"/>
        <w:jc w:val="both"/>
      </w:pPr>
      <w:r>
        <w:t xml:space="preserve">                                 __________________________________________</w:t>
      </w:r>
    </w:p>
    <w:p w:rsidR="00062B7D" w:rsidRDefault="00062B7D">
      <w:pPr>
        <w:pStyle w:val="ConsPlusNonformat"/>
        <w:jc w:val="both"/>
      </w:pPr>
      <w:r>
        <w:t xml:space="preserve">                                 номер  телефона  для  связи  с  заявителем</w:t>
      </w:r>
    </w:p>
    <w:p w:rsidR="00062B7D" w:rsidRDefault="00062B7D">
      <w:pPr>
        <w:pStyle w:val="ConsPlusNonformat"/>
        <w:jc w:val="both"/>
      </w:pPr>
      <w:r>
        <w:t xml:space="preserve">                                 (представителем заявителя) _______________</w:t>
      </w:r>
    </w:p>
    <w:p w:rsidR="00062B7D" w:rsidRDefault="00062B7D">
      <w:pPr>
        <w:pStyle w:val="ConsPlusNonformat"/>
        <w:jc w:val="both"/>
      </w:pPr>
      <w:r>
        <w:t xml:space="preserve">                                 __________________________________________</w:t>
      </w:r>
    </w:p>
    <w:p w:rsidR="00062B7D" w:rsidRDefault="00062B7D">
      <w:pPr>
        <w:pStyle w:val="ConsPlusNonformat"/>
        <w:jc w:val="both"/>
      </w:pPr>
    </w:p>
    <w:p w:rsidR="00062B7D" w:rsidRDefault="00062B7D">
      <w:pPr>
        <w:pStyle w:val="ConsPlusNonformat"/>
        <w:jc w:val="both"/>
      </w:pPr>
      <w:r>
        <w:t xml:space="preserve">                       Заявление о выдаче разрешения</w:t>
      </w:r>
    </w:p>
    <w:p w:rsidR="00062B7D" w:rsidRDefault="00062B7D">
      <w:pPr>
        <w:pStyle w:val="ConsPlusNonformat"/>
        <w:jc w:val="both"/>
      </w:pPr>
      <w:r>
        <w:t xml:space="preserve">              на использование земель или земельного участка,</w:t>
      </w:r>
    </w:p>
    <w:p w:rsidR="00062B7D" w:rsidRDefault="00062B7D">
      <w:pPr>
        <w:pStyle w:val="ConsPlusNonformat"/>
        <w:jc w:val="both"/>
      </w:pPr>
      <w:r>
        <w:t xml:space="preserve">           которые находятся в государственной или муниципальной</w:t>
      </w:r>
    </w:p>
    <w:p w:rsidR="00062B7D" w:rsidRDefault="00062B7D">
      <w:pPr>
        <w:pStyle w:val="ConsPlusNonformat"/>
        <w:jc w:val="both"/>
      </w:pPr>
      <w:r>
        <w:t xml:space="preserve">           собственности, без предоставления земельных участков</w:t>
      </w:r>
    </w:p>
    <w:p w:rsidR="00062B7D" w:rsidRDefault="00062B7D">
      <w:pPr>
        <w:pStyle w:val="ConsPlusNonformat"/>
        <w:jc w:val="both"/>
      </w:pPr>
      <w:r>
        <w:t xml:space="preserve">              и установления сервитута, публичного сервитута</w:t>
      </w:r>
    </w:p>
    <w:p w:rsidR="00062B7D" w:rsidRDefault="00062B7D">
      <w:pPr>
        <w:pStyle w:val="ConsPlusNonformat"/>
        <w:jc w:val="both"/>
      </w:pPr>
    </w:p>
    <w:p w:rsidR="00062B7D" w:rsidRDefault="00062B7D">
      <w:pPr>
        <w:pStyle w:val="ConsPlusNonformat"/>
        <w:jc w:val="both"/>
      </w:pPr>
      <w:r>
        <w:t xml:space="preserve">    Прошу выдать разрешение на использование ______________________________</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t xml:space="preserve">         (земель, земельного участка или части земельного участка)</w:t>
      </w:r>
    </w:p>
    <w:p w:rsidR="00062B7D" w:rsidRDefault="00062B7D">
      <w:pPr>
        <w:pStyle w:val="ConsPlusNonformat"/>
        <w:jc w:val="both"/>
      </w:pPr>
      <w:r>
        <w:t>с кадастровым номером _____________________________________________________</w:t>
      </w:r>
    </w:p>
    <w:p w:rsidR="00062B7D" w:rsidRDefault="00062B7D">
      <w:pPr>
        <w:pStyle w:val="ConsPlusNonformat"/>
        <w:jc w:val="both"/>
      </w:pPr>
      <w:r>
        <w:t xml:space="preserve">                        (в случае использования всего земельного участка)</w:t>
      </w:r>
    </w:p>
    <w:p w:rsidR="00062B7D" w:rsidRDefault="00062B7D">
      <w:pPr>
        <w:pStyle w:val="ConsPlusNonformat"/>
        <w:jc w:val="both"/>
      </w:pPr>
      <w:r>
        <w:t>___________________________________________________________________________</w:t>
      </w:r>
    </w:p>
    <w:p w:rsidR="00062B7D" w:rsidRDefault="00062B7D">
      <w:pPr>
        <w:pStyle w:val="ConsPlusNonformat"/>
        <w:jc w:val="both"/>
      </w:pPr>
      <w:r>
        <w:lastRenderedPageBreak/>
        <w:t xml:space="preserve">       (указать координаты характерных точек границ территории, если</w:t>
      </w:r>
    </w:p>
    <w:p w:rsidR="00062B7D" w:rsidRDefault="00062B7D">
      <w:pPr>
        <w:pStyle w:val="ConsPlusNonformat"/>
        <w:jc w:val="both"/>
      </w:pPr>
      <w:r>
        <w:t xml:space="preserve">     предполагается использование земель или части земельного участка)</w:t>
      </w:r>
    </w:p>
    <w:p w:rsidR="00062B7D" w:rsidRDefault="00062B7D">
      <w:pPr>
        <w:pStyle w:val="ConsPlusNonformat"/>
        <w:jc w:val="both"/>
      </w:pPr>
      <w:r>
        <w:t>для целей _________________________________________________________________</w:t>
      </w:r>
    </w:p>
    <w:p w:rsidR="00062B7D" w:rsidRDefault="00062B7D">
      <w:pPr>
        <w:pStyle w:val="ConsPlusNonformat"/>
        <w:jc w:val="both"/>
      </w:pPr>
      <w:r>
        <w:t xml:space="preserve">            (указать цель использования земель, земельного участка (части</w:t>
      </w:r>
    </w:p>
    <w:p w:rsidR="00062B7D" w:rsidRDefault="00062B7D">
      <w:pPr>
        <w:pStyle w:val="ConsPlusNonformat"/>
        <w:jc w:val="both"/>
      </w:pPr>
      <w:r>
        <w:t xml:space="preserve">                                 земельного участка)</w:t>
      </w:r>
    </w:p>
    <w:p w:rsidR="00062B7D" w:rsidRDefault="00062B7D">
      <w:pPr>
        <w:pStyle w:val="ConsPlusNonformat"/>
        <w:jc w:val="both"/>
      </w:pPr>
      <w:r>
        <w:t>__________________________________________________________________________,</w:t>
      </w:r>
    </w:p>
    <w:p w:rsidR="00062B7D" w:rsidRDefault="00062B7D">
      <w:pPr>
        <w:pStyle w:val="ConsPlusNonformat"/>
        <w:jc w:val="both"/>
      </w:pPr>
      <w:r>
        <w:t>на срок __________________________________________________________________.</w:t>
      </w:r>
    </w:p>
    <w:p w:rsidR="00062B7D" w:rsidRDefault="00062B7D">
      <w:pPr>
        <w:pStyle w:val="ConsPlusNonformat"/>
        <w:jc w:val="both"/>
      </w:pPr>
      <w:r>
        <w:t xml:space="preserve">             (в пределах сроков, установленных </w:t>
      </w:r>
      <w:hyperlink r:id="rId167">
        <w:r>
          <w:rPr>
            <w:color w:val="0000FF"/>
          </w:rPr>
          <w:t>пунктом 1 статьи 39.34</w:t>
        </w:r>
      </w:hyperlink>
    </w:p>
    <w:p w:rsidR="00062B7D" w:rsidRDefault="00062B7D">
      <w:pPr>
        <w:pStyle w:val="ConsPlusNonformat"/>
        <w:jc w:val="both"/>
      </w:pPr>
      <w:r>
        <w:t xml:space="preserve">                     Земельного кодекса Российской Федерации)</w:t>
      </w:r>
    </w:p>
    <w:p w:rsidR="00062B7D" w:rsidRDefault="00062B7D">
      <w:pPr>
        <w:pStyle w:val="ConsPlusNonformat"/>
        <w:jc w:val="both"/>
      </w:pPr>
    </w:p>
    <w:p w:rsidR="00062B7D" w:rsidRDefault="00062B7D">
      <w:pPr>
        <w:pStyle w:val="ConsPlusNonformat"/>
        <w:jc w:val="both"/>
      </w:pPr>
      <w:r>
        <w:t xml:space="preserve">    Способ получения результата муниципальной услуги _____________________.</w:t>
      </w:r>
    </w:p>
    <w:p w:rsidR="00062B7D" w:rsidRDefault="00062B7D">
      <w:pPr>
        <w:pStyle w:val="ConsPlusNonformat"/>
        <w:jc w:val="both"/>
      </w:pPr>
    </w:p>
    <w:p w:rsidR="00062B7D" w:rsidRDefault="00062B7D">
      <w:pPr>
        <w:pStyle w:val="ConsPlusNonformat"/>
        <w:jc w:val="both"/>
      </w:pPr>
      <w:r>
        <w:t xml:space="preserve">    Подтверждаю достоверность представленной информации.</w:t>
      </w:r>
    </w:p>
    <w:p w:rsidR="00062B7D" w:rsidRDefault="00062B7D">
      <w:pPr>
        <w:pStyle w:val="ConsPlusNonformat"/>
        <w:jc w:val="both"/>
      </w:pPr>
      <w:r>
        <w:t xml:space="preserve">    Я  предупрежден(а)  об  ответственности  за  представление  ложных  или</w:t>
      </w:r>
    </w:p>
    <w:p w:rsidR="00062B7D" w:rsidRDefault="00062B7D">
      <w:pPr>
        <w:pStyle w:val="ConsPlusNonformat"/>
        <w:jc w:val="both"/>
      </w:pPr>
      <w:r>
        <w:t xml:space="preserve">неполных  сведений.  Настоящим во исполнение требований Федерального </w:t>
      </w:r>
      <w:hyperlink r:id="rId168">
        <w:r>
          <w:rPr>
            <w:color w:val="0000FF"/>
          </w:rPr>
          <w:t>закона</w:t>
        </w:r>
      </w:hyperlink>
    </w:p>
    <w:p w:rsidR="00062B7D" w:rsidRDefault="00062B7D">
      <w:pPr>
        <w:pStyle w:val="ConsPlusNonformat"/>
        <w:jc w:val="both"/>
      </w:pPr>
      <w:r>
        <w:t>от  27.07.2006  N  152-ФЗ  "О персональных данных" даю (даем) свое согласие</w:t>
      </w:r>
    </w:p>
    <w:p w:rsidR="00062B7D" w:rsidRDefault="00062B7D">
      <w:pPr>
        <w:pStyle w:val="ConsPlusNonformat"/>
        <w:jc w:val="both"/>
      </w:pPr>
      <w:r>
        <w:t>администрации города Мурманска и ее структурным подразделениям на обработку</w:t>
      </w:r>
    </w:p>
    <w:p w:rsidR="00062B7D" w:rsidRDefault="00062B7D">
      <w:pPr>
        <w:pStyle w:val="ConsPlusNonformat"/>
        <w:jc w:val="both"/>
      </w:pPr>
      <w:r>
        <w:t>моих персональных данных, указанных в заявлении.</w:t>
      </w:r>
    </w:p>
    <w:p w:rsidR="00062B7D" w:rsidRDefault="00062B7D">
      <w:pPr>
        <w:pStyle w:val="ConsPlusNonformat"/>
        <w:jc w:val="both"/>
      </w:pPr>
      <w:r>
        <w:t xml:space="preserve">    С   персональными  данными  может  производиться  автоматизированная  и</w:t>
      </w:r>
    </w:p>
    <w:p w:rsidR="00062B7D" w:rsidRDefault="00062B7D">
      <w:pPr>
        <w:pStyle w:val="ConsPlusNonformat"/>
        <w:jc w:val="both"/>
      </w:pPr>
      <w:r>
        <w:t>неавтоматизированная  обработка.  Настоящее согласие выдано без ограничения</w:t>
      </w:r>
    </w:p>
    <w:p w:rsidR="00062B7D" w:rsidRDefault="00062B7D">
      <w:pPr>
        <w:pStyle w:val="ConsPlusNonformat"/>
        <w:jc w:val="both"/>
      </w:pPr>
      <w:r>
        <w:t>срока  его  действия. Я могу отозвать вышеуказанное согласие, предоставив в</w:t>
      </w:r>
    </w:p>
    <w:p w:rsidR="00062B7D" w:rsidRDefault="00062B7D">
      <w:pPr>
        <w:pStyle w:val="ConsPlusNonformat"/>
        <w:jc w:val="both"/>
      </w:pPr>
      <w:r>
        <w:t>администрацию города Мурманска заявление в простой письменной форме.</w:t>
      </w:r>
    </w:p>
    <w:p w:rsidR="00062B7D" w:rsidRDefault="00062B7D">
      <w:pPr>
        <w:pStyle w:val="ConsPlusNonformat"/>
        <w:jc w:val="both"/>
      </w:pPr>
    </w:p>
    <w:p w:rsidR="00062B7D" w:rsidRDefault="00062B7D">
      <w:pPr>
        <w:pStyle w:val="ConsPlusNonformat"/>
        <w:jc w:val="both"/>
      </w:pPr>
      <w:r>
        <w:t xml:space="preserve">    Приложение:</w:t>
      </w:r>
    </w:p>
    <w:p w:rsidR="00062B7D" w:rsidRDefault="00062B7D">
      <w:pPr>
        <w:pStyle w:val="ConsPlusNonformat"/>
        <w:jc w:val="both"/>
      </w:pPr>
    </w:p>
    <w:p w:rsidR="00062B7D" w:rsidRDefault="00062B7D">
      <w:pPr>
        <w:pStyle w:val="ConsPlusNonformat"/>
        <w:jc w:val="both"/>
      </w:pPr>
      <w:r>
        <w:t>______________          _______________         ___________________________</w:t>
      </w:r>
    </w:p>
    <w:p w:rsidR="00062B7D" w:rsidRDefault="00062B7D">
      <w:pPr>
        <w:pStyle w:val="ConsPlusNonformat"/>
        <w:jc w:val="both"/>
      </w:pPr>
      <w:r>
        <w:t xml:space="preserve">    (дата)                 (подпись)               (расшифровка подписи)</w:t>
      </w:r>
    </w:p>
    <w:p w:rsidR="00062B7D" w:rsidRDefault="00062B7D">
      <w:pPr>
        <w:pStyle w:val="ConsPlusNonformat"/>
        <w:jc w:val="both"/>
      </w:pPr>
    </w:p>
    <w:p w:rsidR="00062B7D" w:rsidRDefault="00062B7D">
      <w:pPr>
        <w:pStyle w:val="ConsPlusNonformat"/>
        <w:jc w:val="both"/>
      </w:pPr>
      <w:r>
        <w:t xml:space="preserve">    --------------------------------</w:t>
      </w:r>
    </w:p>
    <w:p w:rsidR="00062B7D" w:rsidRDefault="00062B7D">
      <w:pPr>
        <w:pStyle w:val="ConsPlusNonformat"/>
        <w:jc w:val="both"/>
      </w:pPr>
      <w:r>
        <w:t xml:space="preserve">    &lt;1&gt;  Заполняется  в случае подачи заявления и документов представителем</w:t>
      </w:r>
    </w:p>
    <w:p w:rsidR="00062B7D" w:rsidRDefault="00062B7D">
      <w:pPr>
        <w:pStyle w:val="ConsPlusNonformat"/>
        <w:jc w:val="both"/>
      </w:pPr>
      <w:r>
        <w:t>заявителя.</w:t>
      </w:r>
    </w:p>
    <w:p w:rsidR="00062B7D" w:rsidRDefault="00062B7D">
      <w:pPr>
        <w:pStyle w:val="ConsPlusNonformat"/>
        <w:jc w:val="both"/>
      </w:pPr>
      <w:bookmarkStart w:id="56" w:name="P1080"/>
      <w:bookmarkEnd w:id="56"/>
      <w:r>
        <w:t xml:space="preserve">    &lt;2&gt; Заполняется физическим лицом.</w:t>
      </w:r>
    </w:p>
    <w:p w:rsidR="00062B7D" w:rsidRDefault="00062B7D">
      <w:pPr>
        <w:pStyle w:val="ConsPlusNonformat"/>
        <w:jc w:val="both"/>
      </w:pPr>
      <w:bookmarkStart w:id="57" w:name="P1081"/>
      <w:bookmarkEnd w:id="57"/>
      <w:r>
        <w:t xml:space="preserve">    &lt;3&gt; Заполняется юридическим лицом.</w:t>
      </w:r>
    </w:p>
    <w:p w:rsidR="00062B7D" w:rsidRDefault="00062B7D">
      <w:pPr>
        <w:pStyle w:val="ConsPlusNonformat"/>
        <w:jc w:val="both"/>
      </w:pPr>
      <w:bookmarkStart w:id="58" w:name="P1082"/>
      <w:bookmarkEnd w:id="58"/>
      <w:r>
        <w:t xml:space="preserve">    &lt;4&gt;   Графа   не  заполняется,  если  заявителем  является  иностранное</w:t>
      </w:r>
    </w:p>
    <w:p w:rsidR="00062B7D" w:rsidRDefault="00062B7D">
      <w:pPr>
        <w:pStyle w:val="ConsPlusNonformat"/>
        <w:jc w:val="both"/>
      </w:pPr>
      <w:r>
        <w:t>юридическое лицо.</w:t>
      </w: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7</w:t>
      </w:r>
    </w:p>
    <w:p w:rsidR="00062B7D" w:rsidRDefault="00062B7D">
      <w:pPr>
        <w:pStyle w:val="ConsPlusNormal"/>
        <w:jc w:val="right"/>
      </w:pPr>
      <w:r>
        <w:t>к Регламенту</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right"/>
            </w:pPr>
            <w:r>
              <w:rPr>
                <w:color w:val="392C69"/>
              </w:rPr>
              <w:t>Список изменяющих документов</w:t>
            </w:r>
          </w:p>
          <w:p w:rsidR="00062B7D" w:rsidRDefault="00062B7D">
            <w:pPr>
              <w:pStyle w:val="ConsPlusNormal"/>
              <w:jc w:val="right"/>
            </w:pPr>
            <w:r>
              <w:rPr>
                <w:color w:val="392C69"/>
              </w:rPr>
              <w:t xml:space="preserve">(введено </w:t>
            </w:r>
            <w:hyperlink r:id="rId169">
              <w:r>
                <w:rPr>
                  <w:color w:val="0000FF"/>
                </w:rPr>
                <w:t>постановлением</w:t>
              </w:r>
            </w:hyperlink>
            <w:r>
              <w:rPr>
                <w:color w:val="392C69"/>
              </w:rPr>
              <w:t xml:space="preserve"> администрации города Мурманска</w:t>
            </w:r>
          </w:p>
          <w:p w:rsidR="00062B7D" w:rsidRDefault="00062B7D">
            <w:pPr>
              <w:pStyle w:val="ConsPlusNormal"/>
              <w:jc w:val="right"/>
            </w:pPr>
            <w:r>
              <w:rPr>
                <w:color w:val="392C69"/>
              </w:rPr>
              <w:t>от 02.04.2024 N 1260)</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jc w:val="center"/>
      </w:pPr>
      <w:bookmarkStart w:id="59" w:name="P1095"/>
      <w:bookmarkEnd w:id="59"/>
      <w:r>
        <w:t>РАЗРЕШЕНИЕ</w:t>
      </w:r>
    </w:p>
    <w:p w:rsidR="00062B7D" w:rsidRDefault="00062B7D">
      <w:pPr>
        <w:pStyle w:val="ConsPlusNormal"/>
        <w:jc w:val="center"/>
      </w:pPr>
      <w:r>
        <w:t>НА РАЗМЕЩЕНИЕ НЕКАПИТАЛЬНОГО ГАРАЖА ЛИБО СТОЯНКИ</w:t>
      </w:r>
    </w:p>
    <w:p w:rsidR="00062B7D" w:rsidRDefault="00062B7D">
      <w:pPr>
        <w:pStyle w:val="ConsPlusNormal"/>
        <w:jc w:val="center"/>
      </w:pPr>
      <w:r>
        <w:t>ТЕХНИЧЕСКОГО ИЛИ ДРУГОГО СРЕДСТВА ПЕРЕДВИЖЕНИЯ ИНВАЛИДА</w:t>
      </w:r>
    </w:p>
    <w:p w:rsidR="00062B7D" w:rsidRDefault="00062B7D">
      <w:pPr>
        <w:pStyle w:val="ConsPlusNormal"/>
        <w:jc w:val="center"/>
      </w:pPr>
      <w:r>
        <w:t>ВБЛИЗИ МЕСТА ЖИТЕЛЬСТВА</w:t>
      </w:r>
    </w:p>
    <w:p w:rsidR="00062B7D" w:rsidRDefault="00062B7D">
      <w:pPr>
        <w:pStyle w:val="ConsPlusNormal"/>
        <w:jc w:val="center"/>
      </w:pPr>
      <w:r>
        <w:t>N ____</w:t>
      </w:r>
    </w:p>
    <w:p w:rsidR="00062B7D" w:rsidRDefault="00062B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8"/>
        <w:gridCol w:w="749"/>
        <w:gridCol w:w="1844"/>
        <w:gridCol w:w="509"/>
        <w:gridCol w:w="376"/>
        <w:gridCol w:w="209"/>
        <w:gridCol w:w="811"/>
        <w:gridCol w:w="2205"/>
      </w:tblGrid>
      <w:tr w:rsidR="00062B7D">
        <w:tc>
          <w:tcPr>
            <w:tcW w:w="2368" w:type="dxa"/>
            <w:tcBorders>
              <w:top w:val="nil"/>
              <w:left w:val="nil"/>
              <w:bottom w:val="nil"/>
              <w:right w:val="nil"/>
            </w:tcBorders>
          </w:tcPr>
          <w:p w:rsidR="00062B7D" w:rsidRDefault="00062B7D">
            <w:pPr>
              <w:pStyle w:val="ConsPlusNormal"/>
              <w:jc w:val="center"/>
            </w:pPr>
            <w:r>
              <w:t>г. Мурманск</w:t>
            </w:r>
          </w:p>
          <w:p w:rsidR="00062B7D" w:rsidRDefault="00062B7D">
            <w:pPr>
              <w:pStyle w:val="ConsPlusNormal"/>
              <w:jc w:val="center"/>
            </w:pPr>
            <w:r>
              <w:t>(место выдачи)</w:t>
            </w:r>
          </w:p>
        </w:tc>
        <w:tc>
          <w:tcPr>
            <w:tcW w:w="4498" w:type="dxa"/>
            <w:gridSpan w:val="6"/>
            <w:tcBorders>
              <w:top w:val="nil"/>
              <w:left w:val="nil"/>
              <w:bottom w:val="nil"/>
              <w:right w:val="nil"/>
            </w:tcBorders>
          </w:tcPr>
          <w:p w:rsidR="00062B7D" w:rsidRDefault="00062B7D">
            <w:pPr>
              <w:pStyle w:val="ConsPlusNormal"/>
            </w:pPr>
          </w:p>
        </w:tc>
        <w:tc>
          <w:tcPr>
            <w:tcW w:w="2205" w:type="dxa"/>
            <w:tcBorders>
              <w:top w:val="nil"/>
              <w:left w:val="nil"/>
              <w:bottom w:val="nil"/>
              <w:right w:val="nil"/>
            </w:tcBorders>
          </w:tcPr>
          <w:p w:rsidR="00062B7D" w:rsidRDefault="00062B7D">
            <w:pPr>
              <w:pStyle w:val="ConsPlusNormal"/>
              <w:jc w:val="both"/>
            </w:pPr>
            <w:r>
              <w:t>"___" __________ г.</w:t>
            </w:r>
          </w:p>
        </w:tc>
      </w:tr>
      <w:tr w:rsidR="00062B7D">
        <w:tc>
          <w:tcPr>
            <w:tcW w:w="9071" w:type="dxa"/>
            <w:gridSpan w:val="8"/>
            <w:tcBorders>
              <w:top w:val="nil"/>
              <w:left w:val="nil"/>
              <w:bottom w:val="nil"/>
              <w:right w:val="nil"/>
            </w:tcBorders>
          </w:tcPr>
          <w:p w:rsidR="00062B7D" w:rsidRDefault="00062B7D">
            <w:pPr>
              <w:pStyle w:val="ConsPlusNormal"/>
            </w:pPr>
          </w:p>
        </w:tc>
      </w:tr>
      <w:tr w:rsidR="00062B7D">
        <w:tc>
          <w:tcPr>
            <w:tcW w:w="9071" w:type="dxa"/>
            <w:gridSpan w:val="8"/>
            <w:tcBorders>
              <w:top w:val="nil"/>
              <w:left w:val="nil"/>
              <w:bottom w:val="single" w:sz="4" w:space="0" w:color="auto"/>
              <w:right w:val="nil"/>
            </w:tcBorders>
          </w:tcPr>
          <w:p w:rsidR="00062B7D" w:rsidRDefault="00062B7D">
            <w:pPr>
              <w:pStyle w:val="ConsPlusNormal"/>
              <w:jc w:val="center"/>
            </w:pPr>
            <w:r>
              <w:lastRenderedPageBreak/>
              <w:t>Комитет территориального развития и строительства администрации города Мурманска</w:t>
            </w:r>
          </w:p>
        </w:tc>
      </w:tr>
      <w:tr w:rsidR="00062B7D">
        <w:tc>
          <w:tcPr>
            <w:tcW w:w="9071" w:type="dxa"/>
            <w:gridSpan w:val="8"/>
            <w:tcBorders>
              <w:top w:val="single" w:sz="4" w:space="0" w:color="auto"/>
              <w:left w:val="nil"/>
              <w:bottom w:val="nil"/>
              <w:right w:val="nil"/>
            </w:tcBorders>
          </w:tcPr>
          <w:p w:rsidR="00062B7D" w:rsidRDefault="00062B7D">
            <w:pPr>
              <w:pStyle w:val="ConsPlusNormal"/>
              <w:jc w:val="center"/>
            </w:pPr>
            <w:r>
              <w:t>(наименование уполномоченного органа, осуществляющего выдачу разрешения на размещение объекта)</w:t>
            </w:r>
          </w:p>
        </w:tc>
      </w:tr>
      <w:tr w:rsidR="00062B7D">
        <w:tc>
          <w:tcPr>
            <w:tcW w:w="9071" w:type="dxa"/>
            <w:gridSpan w:val="8"/>
            <w:tcBorders>
              <w:top w:val="nil"/>
              <w:left w:val="nil"/>
              <w:bottom w:val="nil"/>
              <w:right w:val="nil"/>
            </w:tcBorders>
          </w:tcPr>
          <w:p w:rsidR="00062B7D" w:rsidRDefault="00062B7D">
            <w:pPr>
              <w:pStyle w:val="ConsPlusNormal"/>
              <w:jc w:val="both"/>
            </w:pPr>
            <w:r>
              <w:t>разрешает _________________________________________________________________</w:t>
            </w:r>
          </w:p>
          <w:p w:rsidR="00062B7D" w:rsidRDefault="00062B7D">
            <w:pPr>
              <w:pStyle w:val="ConsPlusNormal"/>
              <w:jc w:val="center"/>
            </w:pPr>
            <w:r>
              <w:t>(лицо, в отношении которого принято разрешение, его почтовый индекс и адрес, телефон, адрес электронной почты)</w:t>
            </w:r>
          </w:p>
        </w:tc>
      </w:tr>
      <w:tr w:rsidR="00062B7D">
        <w:tc>
          <w:tcPr>
            <w:tcW w:w="9071" w:type="dxa"/>
            <w:gridSpan w:val="8"/>
            <w:tcBorders>
              <w:top w:val="nil"/>
              <w:left w:val="nil"/>
              <w:bottom w:val="nil"/>
              <w:right w:val="nil"/>
            </w:tcBorders>
          </w:tcPr>
          <w:p w:rsidR="00062B7D" w:rsidRDefault="00062B7D">
            <w:pPr>
              <w:pStyle w:val="ConsPlusNormal"/>
              <w:jc w:val="both"/>
            </w:pPr>
            <w:r>
              <w:t>размещение объекта: ________________________________________________________</w:t>
            </w:r>
          </w:p>
        </w:tc>
      </w:tr>
      <w:tr w:rsidR="00062B7D">
        <w:tc>
          <w:tcPr>
            <w:tcW w:w="9071" w:type="dxa"/>
            <w:gridSpan w:val="8"/>
            <w:tcBorders>
              <w:top w:val="nil"/>
              <w:left w:val="nil"/>
              <w:bottom w:val="nil"/>
              <w:right w:val="nil"/>
            </w:tcBorders>
          </w:tcPr>
          <w:p w:rsidR="00062B7D" w:rsidRDefault="00062B7D">
            <w:pPr>
              <w:pStyle w:val="ConsPlusNormal"/>
              <w:jc w:val="both"/>
            </w:pPr>
            <w:r>
              <w:t>__________________________________________________________________________</w:t>
            </w:r>
          </w:p>
          <w:p w:rsidR="00062B7D" w:rsidRDefault="00062B7D">
            <w:pPr>
              <w:pStyle w:val="ConsPlusNormal"/>
              <w:jc w:val="center"/>
            </w:pPr>
            <w:r>
              <w:t>(вид объекта, который планируется разместить)</w:t>
            </w:r>
          </w:p>
        </w:tc>
      </w:tr>
      <w:tr w:rsidR="00062B7D">
        <w:tc>
          <w:tcPr>
            <w:tcW w:w="9071" w:type="dxa"/>
            <w:gridSpan w:val="8"/>
            <w:tcBorders>
              <w:top w:val="nil"/>
              <w:left w:val="nil"/>
              <w:bottom w:val="nil"/>
              <w:right w:val="nil"/>
            </w:tcBorders>
          </w:tcPr>
          <w:p w:rsidR="00062B7D" w:rsidRDefault="00062B7D">
            <w:pPr>
              <w:pStyle w:val="ConsPlusNormal"/>
              <w:jc w:val="both"/>
            </w:pPr>
            <w:r>
              <w:t>__________________________________________________________________________</w:t>
            </w:r>
          </w:p>
        </w:tc>
      </w:tr>
      <w:tr w:rsidR="00062B7D">
        <w:tc>
          <w:tcPr>
            <w:tcW w:w="9071" w:type="dxa"/>
            <w:gridSpan w:val="8"/>
            <w:tcBorders>
              <w:top w:val="nil"/>
              <w:left w:val="nil"/>
              <w:bottom w:val="nil"/>
              <w:right w:val="nil"/>
            </w:tcBorders>
          </w:tcPr>
          <w:p w:rsidR="00062B7D" w:rsidRDefault="00062B7D">
            <w:pPr>
              <w:pStyle w:val="ConsPlusNormal"/>
              <w:jc w:val="both"/>
            </w:pPr>
            <w:r>
              <w:t>__________________________________________________________________________</w:t>
            </w:r>
          </w:p>
          <w:p w:rsidR="00062B7D" w:rsidRDefault="00062B7D">
            <w:pPr>
              <w:pStyle w:val="ConsPlusNormal"/>
              <w:jc w:val="center"/>
            </w:pPr>
            <w:r>
              <w:t>(описание места размещения некапитального гаража либо стоянки средств передвижения инвалидов)</w:t>
            </w:r>
          </w:p>
        </w:tc>
      </w:tr>
      <w:tr w:rsidR="00062B7D">
        <w:tc>
          <w:tcPr>
            <w:tcW w:w="9071" w:type="dxa"/>
            <w:gridSpan w:val="8"/>
            <w:tcBorders>
              <w:top w:val="nil"/>
              <w:left w:val="nil"/>
              <w:bottom w:val="nil"/>
              <w:right w:val="nil"/>
            </w:tcBorders>
          </w:tcPr>
          <w:p w:rsidR="00062B7D" w:rsidRDefault="00062B7D">
            <w:pPr>
              <w:pStyle w:val="ConsPlusNormal"/>
              <w:jc w:val="both"/>
            </w:pPr>
            <w:r>
              <w:t>на срок действия разрешения: ________________________________________________.</w:t>
            </w:r>
          </w:p>
          <w:p w:rsidR="00062B7D" w:rsidRDefault="00062B7D">
            <w:pPr>
              <w:pStyle w:val="ConsPlusNormal"/>
              <w:jc w:val="center"/>
            </w:pPr>
            <w:r>
              <w:t>(в соответствии со сроком, установленным</w:t>
            </w:r>
          </w:p>
          <w:p w:rsidR="00062B7D" w:rsidRDefault="00062B7D">
            <w:pPr>
              <w:pStyle w:val="ConsPlusNormal"/>
              <w:jc w:val="center"/>
            </w:pPr>
            <w:hyperlink r:id="rId170">
              <w:r>
                <w:rPr>
                  <w:color w:val="0000FF"/>
                </w:rPr>
                <w:t>пунктом 3</w:t>
              </w:r>
            </w:hyperlink>
            <w:r>
              <w:t xml:space="preserve"> Порядка N 624-ПП)</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Условия пользования землей, земельным участком:</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1. В случае, если при размещении некапитального гаража либо стоянки технического или другого средства передвижения инвалида необходимы работы, связанные с разрытием грунта или вскрытием дорожных покрытий, то они осуществляются в соответствии с разрешением на осуществление земляных работ (</w:t>
            </w:r>
            <w:hyperlink r:id="rId171">
              <w:r>
                <w:rPr>
                  <w:color w:val="0000FF"/>
                </w:rPr>
                <w:t>постановление</w:t>
              </w:r>
            </w:hyperlink>
            <w:r>
              <w:t xml:space="preserve"> администрации города Мурманска от 10.01.2018 N 19 "Об утверждении административного регламента предоставления муниципальной услуги "Выдача разрешения на осуществление земляных работ на территории муниципального образования город Мурманск").</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2. На земле, земельном участке допускается размещение объекта в соответствии с требованиями к внешнему виду, указанными в схеме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 xml:space="preserve">3. Уборка и содержание территории, включая территорию, предназначенную для подходов и подъездных дорог, осуществляется в соответствии с </w:t>
            </w:r>
            <w:hyperlink r:id="rId172">
              <w:r>
                <w:rPr>
                  <w:color w:val="0000FF"/>
                </w:rPr>
                <w:t>Правилами</w:t>
              </w:r>
            </w:hyperlink>
            <w:r>
              <w:t xml:space="preserve"> благоустройства территории муниципального образования город Мурманск, утвержденными решением Совета депутатов города Мурманска от 27.10.2017 N 40-712.</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 xml:space="preserve">Действие настоящего разрешения досрочно прекращается по основаниям, предусмотренным </w:t>
            </w:r>
            <w:hyperlink r:id="rId173">
              <w:r>
                <w:rPr>
                  <w:color w:val="0000FF"/>
                </w:rPr>
                <w:t>пунктом 24</w:t>
              </w:r>
            </w:hyperlink>
            <w:r>
              <w:t xml:space="preserve"> Порядка N 624-ПП.</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По окончании срока действия настоящего разрешения _________________________</w:t>
            </w:r>
          </w:p>
        </w:tc>
      </w:tr>
      <w:tr w:rsidR="00062B7D">
        <w:tc>
          <w:tcPr>
            <w:tcW w:w="5846" w:type="dxa"/>
            <w:gridSpan w:val="5"/>
            <w:tcBorders>
              <w:top w:val="nil"/>
              <w:left w:val="nil"/>
              <w:bottom w:val="nil"/>
              <w:right w:val="nil"/>
            </w:tcBorders>
          </w:tcPr>
          <w:p w:rsidR="00062B7D" w:rsidRDefault="00062B7D">
            <w:pPr>
              <w:pStyle w:val="ConsPlusNormal"/>
            </w:pPr>
          </w:p>
        </w:tc>
        <w:tc>
          <w:tcPr>
            <w:tcW w:w="3225" w:type="dxa"/>
            <w:gridSpan w:val="3"/>
            <w:tcBorders>
              <w:top w:val="nil"/>
              <w:left w:val="nil"/>
              <w:bottom w:val="nil"/>
              <w:right w:val="nil"/>
            </w:tcBorders>
          </w:tcPr>
          <w:p w:rsidR="00062B7D" w:rsidRDefault="00062B7D">
            <w:pPr>
              <w:pStyle w:val="ConsPlusNormal"/>
              <w:jc w:val="center"/>
            </w:pPr>
            <w:r>
              <w:t>(Ф.И.О. гражданина)</w:t>
            </w:r>
          </w:p>
        </w:tc>
      </w:tr>
      <w:tr w:rsidR="00062B7D">
        <w:tc>
          <w:tcPr>
            <w:tcW w:w="9071" w:type="dxa"/>
            <w:gridSpan w:val="8"/>
            <w:tcBorders>
              <w:top w:val="nil"/>
              <w:left w:val="nil"/>
              <w:bottom w:val="nil"/>
              <w:right w:val="nil"/>
            </w:tcBorders>
          </w:tcPr>
          <w:p w:rsidR="00062B7D" w:rsidRDefault="00062B7D">
            <w:pPr>
              <w:pStyle w:val="ConsPlusNormal"/>
              <w:jc w:val="both"/>
            </w:pPr>
            <w:r>
              <w:t>осуществляет демонтаж _____________________________, сообщает об этом в комитет</w:t>
            </w:r>
          </w:p>
        </w:tc>
      </w:tr>
      <w:tr w:rsidR="00062B7D">
        <w:tc>
          <w:tcPr>
            <w:tcW w:w="2368" w:type="dxa"/>
            <w:tcBorders>
              <w:top w:val="nil"/>
              <w:left w:val="nil"/>
              <w:bottom w:val="nil"/>
              <w:right w:val="nil"/>
            </w:tcBorders>
          </w:tcPr>
          <w:p w:rsidR="00062B7D" w:rsidRDefault="00062B7D">
            <w:pPr>
              <w:pStyle w:val="ConsPlusNormal"/>
            </w:pPr>
          </w:p>
        </w:tc>
        <w:tc>
          <w:tcPr>
            <w:tcW w:w="3687" w:type="dxa"/>
            <w:gridSpan w:val="5"/>
            <w:tcBorders>
              <w:top w:val="nil"/>
              <w:left w:val="nil"/>
              <w:bottom w:val="nil"/>
              <w:right w:val="nil"/>
            </w:tcBorders>
          </w:tcPr>
          <w:p w:rsidR="00062B7D" w:rsidRDefault="00062B7D">
            <w:pPr>
              <w:pStyle w:val="ConsPlusNormal"/>
              <w:jc w:val="center"/>
            </w:pPr>
            <w:r>
              <w:t>(наименование объекта)</w:t>
            </w:r>
          </w:p>
        </w:tc>
        <w:tc>
          <w:tcPr>
            <w:tcW w:w="3016" w:type="dxa"/>
            <w:gridSpan w:val="2"/>
            <w:tcBorders>
              <w:top w:val="nil"/>
              <w:left w:val="nil"/>
              <w:bottom w:val="nil"/>
              <w:right w:val="nil"/>
            </w:tcBorders>
          </w:tcPr>
          <w:p w:rsidR="00062B7D" w:rsidRDefault="00062B7D">
            <w:pPr>
              <w:pStyle w:val="ConsPlusNormal"/>
            </w:pPr>
          </w:p>
        </w:tc>
      </w:tr>
      <w:tr w:rsidR="00062B7D">
        <w:tc>
          <w:tcPr>
            <w:tcW w:w="9071" w:type="dxa"/>
            <w:gridSpan w:val="8"/>
            <w:tcBorders>
              <w:top w:val="nil"/>
              <w:left w:val="nil"/>
              <w:bottom w:val="nil"/>
              <w:right w:val="nil"/>
            </w:tcBorders>
          </w:tcPr>
          <w:p w:rsidR="00062B7D" w:rsidRDefault="00062B7D">
            <w:pPr>
              <w:pStyle w:val="ConsPlusNormal"/>
              <w:jc w:val="both"/>
            </w:pPr>
            <w:r>
              <w:t>территориального развития и строительства администрации города Мурманска в течение 10 календарных дней со дня демонтажа ________________________________.</w:t>
            </w:r>
          </w:p>
        </w:tc>
      </w:tr>
      <w:tr w:rsidR="00062B7D">
        <w:tc>
          <w:tcPr>
            <w:tcW w:w="4961" w:type="dxa"/>
            <w:gridSpan w:val="3"/>
            <w:tcBorders>
              <w:top w:val="nil"/>
              <w:left w:val="nil"/>
              <w:bottom w:val="nil"/>
              <w:right w:val="nil"/>
            </w:tcBorders>
          </w:tcPr>
          <w:p w:rsidR="00062B7D" w:rsidRDefault="00062B7D">
            <w:pPr>
              <w:pStyle w:val="ConsPlusNormal"/>
            </w:pPr>
          </w:p>
        </w:tc>
        <w:tc>
          <w:tcPr>
            <w:tcW w:w="4110" w:type="dxa"/>
            <w:gridSpan w:val="5"/>
            <w:tcBorders>
              <w:top w:val="nil"/>
              <w:left w:val="nil"/>
              <w:bottom w:val="nil"/>
              <w:right w:val="nil"/>
            </w:tcBorders>
          </w:tcPr>
          <w:p w:rsidR="00062B7D" w:rsidRDefault="00062B7D">
            <w:pPr>
              <w:pStyle w:val="ConsPlusNormal"/>
              <w:jc w:val="center"/>
            </w:pPr>
            <w:r>
              <w:t>(наименование объекта)</w:t>
            </w:r>
          </w:p>
        </w:tc>
      </w:tr>
      <w:tr w:rsidR="00062B7D">
        <w:tc>
          <w:tcPr>
            <w:tcW w:w="9071" w:type="dxa"/>
            <w:gridSpan w:val="8"/>
            <w:tcBorders>
              <w:top w:val="nil"/>
              <w:left w:val="nil"/>
              <w:bottom w:val="nil"/>
              <w:right w:val="nil"/>
            </w:tcBorders>
          </w:tcPr>
          <w:p w:rsidR="00062B7D" w:rsidRDefault="00062B7D">
            <w:pPr>
              <w:pStyle w:val="ConsPlusNormal"/>
              <w:ind w:firstLine="283"/>
              <w:jc w:val="both"/>
            </w:pPr>
            <w:r>
              <w:t>Плата за использование земли, земельного участка, порядок и условия ее внесения: __________________________________________________________________________.</w:t>
            </w:r>
          </w:p>
        </w:tc>
      </w:tr>
      <w:tr w:rsidR="00062B7D">
        <w:tc>
          <w:tcPr>
            <w:tcW w:w="3117" w:type="dxa"/>
            <w:gridSpan w:val="2"/>
            <w:tcBorders>
              <w:top w:val="nil"/>
              <w:left w:val="nil"/>
              <w:bottom w:val="nil"/>
              <w:right w:val="nil"/>
            </w:tcBorders>
          </w:tcPr>
          <w:p w:rsidR="00062B7D" w:rsidRDefault="00062B7D">
            <w:pPr>
              <w:pStyle w:val="ConsPlusNormal"/>
              <w:jc w:val="center"/>
            </w:pPr>
            <w:r>
              <w:t>________________________</w:t>
            </w:r>
          </w:p>
          <w:p w:rsidR="00062B7D" w:rsidRDefault="00062B7D">
            <w:pPr>
              <w:pStyle w:val="ConsPlusNormal"/>
              <w:jc w:val="center"/>
            </w:pPr>
            <w:r>
              <w:t>Председатель комитета (лицо, исполняющее его обязанности)</w:t>
            </w:r>
          </w:p>
        </w:tc>
        <w:tc>
          <w:tcPr>
            <w:tcW w:w="2353" w:type="dxa"/>
            <w:gridSpan w:val="2"/>
            <w:tcBorders>
              <w:top w:val="nil"/>
              <w:left w:val="nil"/>
              <w:bottom w:val="nil"/>
              <w:right w:val="nil"/>
            </w:tcBorders>
          </w:tcPr>
          <w:p w:rsidR="00062B7D" w:rsidRDefault="00062B7D">
            <w:pPr>
              <w:pStyle w:val="ConsPlusNormal"/>
              <w:jc w:val="center"/>
            </w:pPr>
            <w:r>
              <w:t>_________________</w:t>
            </w:r>
          </w:p>
          <w:p w:rsidR="00062B7D" w:rsidRDefault="00062B7D">
            <w:pPr>
              <w:pStyle w:val="ConsPlusNormal"/>
              <w:jc w:val="center"/>
            </w:pPr>
            <w:r>
              <w:t>(подпись)</w:t>
            </w:r>
          </w:p>
        </w:tc>
        <w:tc>
          <w:tcPr>
            <w:tcW w:w="3601" w:type="dxa"/>
            <w:gridSpan w:val="4"/>
            <w:tcBorders>
              <w:top w:val="nil"/>
              <w:left w:val="nil"/>
              <w:bottom w:val="nil"/>
              <w:right w:val="nil"/>
            </w:tcBorders>
          </w:tcPr>
          <w:p w:rsidR="00062B7D" w:rsidRDefault="00062B7D">
            <w:pPr>
              <w:pStyle w:val="ConsPlusNormal"/>
              <w:jc w:val="center"/>
            </w:pPr>
            <w:r>
              <w:t>____________________________</w:t>
            </w:r>
          </w:p>
          <w:p w:rsidR="00062B7D" w:rsidRDefault="00062B7D">
            <w:pPr>
              <w:pStyle w:val="ConsPlusNormal"/>
              <w:jc w:val="center"/>
            </w:pPr>
            <w:r>
              <w:t>(расшифровка подписи)</w:t>
            </w:r>
          </w:p>
        </w:tc>
      </w:tr>
      <w:tr w:rsidR="00062B7D">
        <w:tc>
          <w:tcPr>
            <w:tcW w:w="9071" w:type="dxa"/>
            <w:gridSpan w:val="8"/>
            <w:tcBorders>
              <w:top w:val="nil"/>
              <w:left w:val="nil"/>
              <w:bottom w:val="nil"/>
              <w:right w:val="nil"/>
            </w:tcBorders>
          </w:tcPr>
          <w:p w:rsidR="00062B7D" w:rsidRDefault="00062B7D">
            <w:pPr>
              <w:pStyle w:val="ConsPlusNormal"/>
              <w:jc w:val="both"/>
            </w:pPr>
            <w:r>
              <w:t>М.П.</w:t>
            </w:r>
          </w:p>
        </w:tc>
      </w:tr>
    </w:tbl>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8</w:t>
      </w:r>
    </w:p>
    <w:p w:rsidR="00062B7D" w:rsidRDefault="00062B7D">
      <w:pPr>
        <w:pStyle w:val="ConsPlusNormal"/>
        <w:jc w:val="right"/>
      </w:pPr>
      <w:r>
        <w:t>к Регламенту</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right"/>
            </w:pPr>
            <w:r>
              <w:rPr>
                <w:color w:val="392C69"/>
              </w:rPr>
              <w:t>Список изменяющих документов</w:t>
            </w:r>
          </w:p>
          <w:p w:rsidR="00062B7D" w:rsidRDefault="00062B7D">
            <w:pPr>
              <w:pStyle w:val="ConsPlusNormal"/>
              <w:jc w:val="right"/>
            </w:pPr>
            <w:r>
              <w:rPr>
                <w:color w:val="392C69"/>
              </w:rPr>
              <w:t xml:space="preserve">(введено </w:t>
            </w:r>
            <w:hyperlink r:id="rId174">
              <w:r>
                <w:rPr>
                  <w:color w:val="0000FF"/>
                </w:rPr>
                <w:t>постановлением</w:t>
              </w:r>
            </w:hyperlink>
            <w:r>
              <w:rPr>
                <w:color w:val="392C69"/>
              </w:rPr>
              <w:t xml:space="preserve"> администрации города Мурманска</w:t>
            </w:r>
          </w:p>
          <w:p w:rsidR="00062B7D" w:rsidRDefault="00062B7D">
            <w:pPr>
              <w:pStyle w:val="ConsPlusNormal"/>
              <w:jc w:val="right"/>
            </w:pPr>
            <w:r>
              <w:rPr>
                <w:color w:val="392C69"/>
              </w:rPr>
              <w:t>от 02.04.2024 N 1260)</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p w:rsidR="00062B7D" w:rsidRDefault="00062B7D">
      <w:pPr>
        <w:pStyle w:val="ConsPlusNormal"/>
        <w:jc w:val="center"/>
      </w:pPr>
      <w:bookmarkStart w:id="60" w:name="P1153"/>
      <w:bookmarkEnd w:id="60"/>
      <w:r>
        <w:t>ФОРМА УВЕДОМЛЕНИЯ</w:t>
      </w:r>
    </w:p>
    <w:p w:rsidR="00062B7D" w:rsidRDefault="00062B7D">
      <w:pPr>
        <w:pStyle w:val="ConsPlusNormal"/>
        <w:jc w:val="center"/>
      </w:pPr>
      <w:r>
        <w:t>ОБ ОТКАЗЕ В ВЫДАЧЕ РАЗРЕШЕНИЯ</w:t>
      </w:r>
    </w:p>
    <w:p w:rsidR="00062B7D" w:rsidRDefault="00062B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9"/>
        <w:gridCol w:w="389"/>
        <w:gridCol w:w="629"/>
        <w:gridCol w:w="1935"/>
        <w:gridCol w:w="418"/>
        <w:gridCol w:w="3601"/>
      </w:tblGrid>
      <w:tr w:rsidR="00062B7D">
        <w:tc>
          <w:tcPr>
            <w:tcW w:w="2099" w:type="dxa"/>
            <w:tcBorders>
              <w:top w:val="nil"/>
              <w:left w:val="nil"/>
              <w:bottom w:val="nil"/>
              <w:right w:val="nil"/>
            </w:tcBorders>
          </w:tcPr>
          <w:p w:rsidR="00062B7D" w:rsidRDefault="00062B7D">
            <w:pPr>
              <w:pStyle w:val="ConsPlusNormal"/>
            </w:pPr>
            <w:r>
              <w:t>Угловой штамп</w:t>
            </w:r>
          </w:p>
          <w:p w:rsidR="00062B7D" w:rsidRDefault="00062B7D">
            <w:pPr>
              <w:pStyle w:val="ConsPlusNormal"/>
            </w:pPr>
            <w:r>
              <w:t>Комитета</w:t>
            </w:r>
          </w:p>
        </w:tc>
        <w:tc>
          <w:tcPr>
            <w:tcW w:w="6972" w:type="dxa"/>
            <w:gridSpan w:val="5"/>
            <w:tcBorders>
              <w:top w:val="nil"/>
              <w:left w:val="nil"/>
              <w:bottom w:val="nil"/>
              <w:right w:val="nil"/>
            </w:tcBorders>
          </w:tcPr>
          <w:p w:rsidR="00062B7D" w:rsidRDefault="00062B7D">
            <w:pPr>
              <w:pStyle w:val="ConsPlusNormal"/>
            </w:pPr>
          </w:p>
        </w:tc>
      </w:tr>
      <w:tr w:rsidR="00062B7D">
        <w:tc>
          <w:tcPr>
            <w:tcW w:w="5052" w:type="dxa"/>
            <w:gridSpan w:val="4"/>
            <w:tcBorders>
              <w:top w:val="nil"/>
              <w:left w:val="nil"/>
              <w:bottom w:val="nil"/>
              <w:right w:val="nil"/>
            </w:tcBorders>
          </w:tcPr>
          <w:p w:rsidR="00062B7D" w:rsidRDefault="00062B7D">
            <w:pPr>
              <w:pStyle w:val="ConsPlusNormal"/>
            </w:pPr>
          </w:p>
        </w:tc>
        <w:tc>
          <w:tcPr>
            <w:tcW w:w="4019" w:type="dxa"/>
            <w:gridSpan w:val="2"/>
            <w:tcBorders>
              <w:top w:val="nil"/>
              <w:left w:val="nil"/>
              <w:bottom w:val="nil"/>
              <w:right w:val="nil"/>
            </w:tcBorders>
          </w:tcPr>
          <w:p w:rsidR="00062B7D" w:rsidRDefault="00062B7D">
            <w:pPr>
              <w:pStyle w:val="ConsPlusNormal"/>
              <w:jc w:val="both"/>
            </w:pPr>
            <w:r>
              <w:t>________________________________</w:t>
            </w:r>
          </w:p>
          <w:p w:rsidR="00062B7D" w:rsidRDefault="00062B7D">
            <w:pPr>
              <w:pStyle w:val="ConsPlusNormal"/>
              <w:jc w:val="right"/>
            </w:pPr>
            <w:r>
              <w:t>(данные о заявителе: фамилия, имя, отчество)</w:t>
            </w:r>
          </w:p>
        </w:tc>
      </w:tr>
      <w:tr w:rsidR="00062B7D">
        <w:tc>
          <w:tcPr>
            <w:tcW w:w="5052" w:type="dxa"/>
            <w:gridSpan w:val="4"/>
            <w:tcBorders>
              <w:top w:val="nil"/>
              <w:left w:val="nil"/>
              <w:bottom w:val="nil"/>
              <w:right w:val="nil"/>
            </w:tcBorders>
          </w:tcPr>
          <w:p w:rsidR="00062B7D" w:rsidRDefault="00062B7D">
            <w:pPr>
              <w:pStyle w:val="ConsPlusNormal"/>
            </w:pPr>
          </w:p>
        </w:tc>
        <w:tc>
          <w:tcPr>
            <w:tcW w:w="4019" w:type="dxa"/>
            <w:gridSpan w:val="2"/>
            <w:tcBorders>
              <w:top w:val="nil"/>
              <w:left w:val="nil"/>
              <w:bottom w:val="nil"/>
              <w:right w:val="nil"/>
            </w:tcBorders>
          </w:tcPr>
          <w:p w:rsidR="00062B7D" w:rsidRDefault="00062B7D">
            <w:pPr>
              <w:pStyle w:val="ConsPlusNormal"/>
              <w:jc w:val="both"/>
            </w:pPr>
            <w:r>
              <w:t>________________________________</w:t>
            </w:r>
          </w:p>
          <w:p w:rsidR="00062B7D" w:rsidRDefault="00062B7D">
            <w:pPr>
              <w:pStyle w:val="ConsPlusNormal"/>
              <w:jc w:val="right"/>
            </w:pPr>
            <w:r>
              <w:t>(почтовый адрес и (или) адрес электронный почты заявителя)</w:t>
            </w:r>
          </w:p>
        </w:tc>
      </w:tr>
      <w:tr w:rsidR="00062B7D">
        <w:tc>
          <w:tcPr>
            <w:tcW w:w="2488" w:type="dxa"/>
            <w:gridSpan w:val="2"/>
            <w:tcBorders>
              <w:top w:val="nil"/>
              <w:left w:val="nil"/>
              <w:bottom w:val="nil"/>
              <w:right w:val="nil"/>
            </w:tcBorders>
          </w:tcPr>
          <w:p w:rsidR="00062B7D" w:rsidRDefault="00062B7D">
            <w:pPr>
              <w:pStyle w:val="ConsPlusNormal"/>
              <w:jc w:val="both"/>
            </w:pPr>
            <w:r>
              <w:t>Уведомление об отказе в выдаче Разрешения</w:t>
            </w:r>
          </w:p>
        </w:tc>
        <w:tc>
          <w:tcPr>
            <w:tcW w:w="6583" w:type="dxa"/>
            <w:gridSpan w:val="4"/>
            <w:tcBorders>
              <w:top w:val="nil"/>
              <w:left w:val="nil"/>
              <w:bottom w:val="nil"/>
              <w:right w:val="nil"/>
            </w:tcBorders>
          </w:tcPr>
          <w:p w:rsidR="00062B7D" w:rsidRDefault="00062B7D">
            <w:pPr>
              <w:pStyle w:val="ConsPlusNormal"/>
            </w:pPr>
          </w:p>
        </w:tc>
      </w:tr>
      <w:tr w:rsidR="00062B7D">
        <w:tc>
          <w:tcPr>
            <w:tcW w:w="9071" w:type="dxa"/>
            <w:gridSpan w:val="6"/>
            <w:tcBorders>
              <w:top w:val="nil"/>
              <w:left w:val="nil"/>
              <w:bottom w:val="nil"/>
              <w:right w:val="nil"/>
            </w:tcBorders>
          </w:tcPr>
          <w:p w:rsidR="00062B7D" w:rsidRDefault="00062B7D">
            <w:pPr>
              <w:pStyle w:val="ConsPlusNormal"/>
              <w:ind w:firstLine="283"/>
              <w:jc w:val="both"/>
            </w:pPr>
            <w:r>
              <w:t>Сообщаю, что Вам отказано в выдаче разрешения _____________________________</w:t>
            </w:r>
          </w:p>
        </w:tc>
      </w:tr>
      <w:tr w:rsidR="00062B7D">
        <w:tc>
          <w:tcPr>
            <w:tcW w:w="9071" w:type="dxa"/>
            <w:gridSpan w:val="6"/>
            <w:tcBorders>
              <w:top w:val="nil"/>
              <w:left w:val="nil"/>
              <w:bottom w:val="nil"/>
              <w:right w:val="nil"/>
            </w:tcBorders>
          </w:tcPr>
          <w:p w:rsidR="00062B7D" w:rsidRDefault="00062B7D">
            <w:pPr>
              <w:pStyle w:val="ConsPlusNormal"/>
              <w:jc w:val="both"/>
            </w:pPr>
            <w:r>
              <w:t>__________________________________________________________________________</w:t>
            </w:r>
          </w:p>
          <w:p w:rsidR="00062B7D" w:rsidRDefault="00062B7D">
            <w:pPr>
              <w:pStyle w:val="ConsPlusNormal"/>
              <w:jc w:val="center"/>
            </w:pPr>
            <w:r>
              <w:t>(указывается наименование объекта)</w:t>
            </w:r>
          </w:p>
        </w:tc>
      </w:tr>
      <w:tr w:rsidR="00062B7D">
        <w:tc>
          <w:tcPr>
            <w:tcW w:w="9071" w:type="dxa"/>
            <w:gridSpan w:val="6"/>
            <w:tcBorders>
              <w:top w:val="nil"/>
              <w:left w:val="nil"/>
              <w:bottom w:val="nil"/>
              <w:right w:val="nil"/>
            </w:tcBorders>
          </w:tcPr>
          <w:p w:rsidR="00062B7D" w:rsidRDefault="00062B7D">
            <w:pPr>
              <w:pStyle w:val="ConsPlusNormal"/>
              <w:jc w:val="both"/>
            </w:pPr>
            <w:r>
              <w:t>_________________________________________________________________________.</w:t>
            </w:r>
          </w:p>
          <w:p w:rsidR="00062B7D" w:rsidRDefault="00062B7D">
            <w:pPr>
              <w:pStyle w:val="ConsPlusNormal"/>
              <w:jc w:val="center"/>
            </w:pPr>
            <w:r>
              <w:t>(указывается мотивированное обоснование причин отказа)</w:t>
            </w:r>
          </w:p>
        </w:tc>
      </w:tr>
      <w:tr w:rsidR="00062B7D">
        <w:tc>
          <w:tcPr>
            <w:tcW w:w="9071" w:type="dxa"/>
            <w:gridSpan w:val="6"/>
            <w:tcBorders>
              <w:top w:val="nil"/>
              <w:left w:val="nil"/>
              <w:bottom w:val="nil"/>
              <w:right w:val="nil"/>
            </w:tcBorders>
          </w:tcPr>
          <w:p w:rsidR="00062B7D" w:rsidRDefault="00062B7D">
            <w:pPr>
              <w:pStyle w:val="ConsPlusNormal"/>
            </w:pPr>
          </w:p>
        </w:tc>
      </w:tr>
      <w:tr w:rsidR="00062B7D">
        <w:tc>
          <w:tcPr>
            <w:tcW w:w="3117" w:type="dxa"/>
            <w:gridSpan w:val="3"/>
            <w:tcBorders>
              <w:top w:val="nil"/>
              <w:left w:val="nil"/>
              <w:bottom w:val="nil"/>
              <w:right w:val="nil"/>
            </w:tcBorders>
          </w:tcPr>
          <w:p w:rsidR="00062B7D" w:rsidRDefault="00062B7D">
            <w:pPr>
              <w:pStyle w:val="ConsPlusNormal"/>
              <w:jc w:val="center"/>
            </w:pPr>
            <w:r>
              <w:t>________________________</w:t>
            </w:r>
          </w:p>
          <w:p w:rsidR="00062B7D" w:rsidRDefault="00062B7D">
            <w:pPr>
              <w:pStyle w:val="ConsPlusNormal"/>
              <w:jc w:val="center"/>
            </w:pPr>
            <w:r>
              <w:t>Председатель комитета (лицо, исполняющее его обязанности)</w:t>
            </w:r>
          </w:p>
        </w:tc>
        <w:tc>
          <w:tcPr>
            <w:tcW w:w="2353" w:type="dxa"/>
            <w:gridSpan w:val="2"/>
            <w:tcBorders>
              <w:top w:val="nil"/>
              <w:left w:val="nil"/>
              <w:bottom w:val="nil"/>
              <w:right w:val="nil"/>
            </w:tcBorders>
          </w:tcPr>
          <w:p w:rsidR="00062B7D" w:rsidRDefault="00062B7D">
            <w:pPr>
              <w:pStyle w:val="ConsPlusNormal"/>
              <w:jc w:val="center"/>
            </w:pPr>
            <w:r>
              <w:t>_________________</w:t>
            </w:r>
          </w:p>
          <w:p w:rsidR="00062B7D" w:rsidRDefault="00062B7D">
            <w:pPr>
              <w:pStyle w:val="ConsPlusNormal"/>
              <w:jc w:val="center"/>
            </w:pPr>
            <w:r>
              <w:t>(подпись)</w:t>
            </w:r>
          </w:p>
        </w:tc>
        <w:tc>
          <w:tcPr>
            <w:tcW w:w="3601" w:type="dxa"/>
            <w:tcBorders>
              <w:top w:val="nil"/>
              <w:left w:val="nil"/>
              <w:bottom w:val="nil"/>
              <w:right w:val="nil"/>
            </w:tcBorders>
          </w:tcPr>
          <w:p w:rsidR="00062B7D" w:rsidRDefault="00062B7D">
            <w:pPr>
              <w:pStyle w:val="ConsPlusNormal"/>
              <w:jc w:val="center"/>
            </w:pPr>
            <w:r>
              <w:t>____________________________</w:t>
            </w:r>
          </w:p>
          <w:p w:rsidR="00062B7D" w:rsidRDefault="00062B7D">
            <w:pPr>
              <w:pStyle w:val="ConsPlusNormal"/>
              <w:jc w:val="center"/>
            </w:pPr>
            <w:r>
              <w:t>(расшифровка подписи)</w:t>
            </w:r>
          </w:p>
        </w:tc>
      </w:tr>
      <w:tr w:rsidR="00062B7D">
        <w:tc>
          <w:tcPr>
            <w:tcW w:w="9071" w:type="dxa"/>
            <w:gridSpan w:val="6"/>
            <w:tcBorders>
              <w:top w:val="nil"/>
              <w:left w:val="nil"/>
              <w:bottom w:val="nil"/>
              <w:right w:val="nil"/>
            </w:tcBorders>
          </w:tcPr>
          <w:p w:rsidR="00062B7D" w:rsidRDefault="00062B7D">
            <w:pPr>
              <w:pStyle w:val="ConsPlusNormal"/>
            </w:pPr>
          </w:p>
        </w:tc>
      </w:tr>
      <w:tr w:rsidR="00062B7D">
        <w:tc>
          <w:tcPr>
            <w:tcW w:w="9071" w:type="dxa"/>
            <w:gridSpan w:val="6"/>
            <w:tcBorders>
              <w:top w:val="nil"/>
              <w:left w:val="nil"/>
              <w:bottom w:val="nil"/>
              <w:right w:val="nil"/>
            </w:tcBorders>
          </w:tcPr>
          <w:p w:rsidR="00062B7D" w:rsidRDefault="00062B7D">
            <w:pPr>
              <w:pStyle w:val="ConsPlusNormal"/>
              <w:jc w:val="both"/>
            </w:pPr>
            <w:r>
              <w:lastRenderedPageBreak/>
              <w:t>_____________________________</w:t>
            </w:r>
          </w:p>
          <w:p w:rsidR="00062B7D" w:rsidRDefault="00062B7D">
            <w:pPr>
              <w:pStyle w:val="ConsPlusNormal"/>
              <w:jc w:val="both"/>
            </w:pPr>
            <w:r>
              <w:t>(исполнитель Фамилия И.О.)</w:t>
            </w:r>
          </w:p>
        </w:tc>
      </w:tr>
      <w:tr w:rsidR="00062B7D">
        <w:tc>
          <w:tcPr>
            <w:tcW w:w="9071" w:type="dxa"/>
            <w:gridSpan w:val="6"/>
            <w:tcBorders>
              <w:top w:val="nil"/>
              <w:left w:val="nil"/>
              <w:bottom w:val="nil"/>
              <w:right w:val="nil"/>
            </w:tcBorders>
          </w:tcPr>
          <w:p w:rsidR="00062B7D" w:rsidRDefault="00062B7D">
            <w:pPr>
              <w:pStyle w:val="ConsPlusNormal"/>
              <w:jc w:val="both"/>
            </w:pPr>
            <w:r>
              <w:t>_____________________________</w:t>
            </w:r>
          </w:p>
          <w:p w:rsidR="00062B7D" w:rsidRDefault="00062B7D">
            <w:pPr>
              <w:pStyle w:val="ConsPlusNormal"/>
              <w:jc w:val="both"/>
            </w:pPr>
            <w:r>
              <w:t>(контактный телефон)</w:t>
            </w:r>
          </w:p>
        </w:tc>
      </w:tr>
    </w:tbl>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Приложение N 9</w:t>
      </w:r>
    </w:p>
    <w:p w:rsidR="00062B7D" w:rsidRDefault="00062B7D">
      <w:pPr>
        <w:pStyle w:val="ConsPlusNormal"/>
        <w:jc w:val="right"/>
      </w:pPr>
      <w:r>
        <w:t>к изменениям</w:t>
      </w:r>
    </w:p>
    <w:p w:rsidR="00062B7D" w:rsidRDefault="00062B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B7D" w:rsidRDefault="0006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7D" w:rsidRDefault="00062B7D">
            <w:pPr>
              <w:pStyle w:val="ConsPlusNormal"/>
              <w:jc w:val="right"/>
            </w:pPr>
            <w:r>
              <w:rPr>
                <w:color w:val="392C69"/>
              </w:rPr>
              <w:t>Список изменяющих документов</w:t>
            </w:r>
          </w:p>
          <w:p w:rsidR="00062B7D" w:rsidRDefault="00062B7D">
            <w:pPr>
              <w:pStyle w:val="ConsPlusNormal"/>
              <w:jc w:val="right"/>
            </w:pPr>
            <w:r>
              <w:rPr>
                <w:color w:val="392C69"/>
              </w:rPr>
              <w:t xml:space="preserve">(введено </w:t>
            </w:r>
            <w:hyperlink r:id="rId175">
              <w:r>
                <w:rPr>
                  <w:color w:val="0000FF"/>
                </w:rPr>
                <w:t>постановлением</w:t>
              </w:r>
            </w:hyperlink>
            <w:r>
              <w:rPr>
                <w:color w:val="392C69"/>
              </w:rPr>
              <w:t xml:space="preserve"> администрации города Мурманска</w:t>
            </w:r>
          </w:p>
          <w:p w:rsidR="00062B7D" w:rsidRDefault="00062B7D">
            <w:pPr>
              <w:pStyle w:val="ConsPlusNormal"/>
              <w:jc w:val="right"/>
            </w:pPr>
            <w:r>
              <w:rPr>
                <w:color w:val="392C69"/>
              </w:rPr>
              <w:t>от 02.04.2024 N 1260)</w:t>
            </w:r>
          </w:p>
        </w:tc>
        <w:tc>
          <w:tcPr>
            <w:tcW w:w="113" w:type="dxa"/>
            <w:tcBorders>
              <w:top w:val="nil"/>
              <w:left w:val="nil"/>
              <w:bottom w:val="nil"/>
              <w:right w:val="nil"/>
            </w:tcBorders>
            <w:shd w:val="clear" w:color="auto" w:fill="F4F3F8"/>
            <w:tcMar>
              <w:top w:w="0" w:type="dxa"/>
              <w:left w:w="0" w:type="dxa"/>
              <w:bottom w:w="0" w:type="dxa"/>
              <w:right w:w="0" w:type="dxa"/>
            </w:tcMar>
          </w:tcPr>
          <w:p w:rsidR="00062B7D" w:rsidRDefault="00062B7D">
            <w:pPr>
              <w:pStyle w:val="ConsPlusNormal"/>
            </w:pPr>
          </w:p>
        </w:tc>
      </w:tr>
    </w:tbl>
    <w:p w:rsidR="00062B7D" w:rsidRDefault="00062B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62B7D">
        <w:tc>
          <w:tcPr>
            <w:tcW w:w="4535" w:type="dxa"/>
            <w:vMerge w:val="restart"/>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Председателю комитета территориального развития и строительства администрации города Мурманска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от &lt;1&gt; ______________________________</w:t>
            </w:r>
          </w:p>
          <w:p w:rsidR="00062B7D" w:rsidRDefault="00062B7D">
            <w:pPr>
              <w:pStyle w:val="ConsPlusNormal"/>
              <w:jc w:val="center"/>
            </w:pPr>
            <w:r>
              <w:t>(фамилия, имя и (при наличии) отчество представителя заявителя)</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Реквизиты документа, подтверждающие полномочия представителя заявителя</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p w:rsidR="00062B7D" w:rsidRDefault="00062B7D">
            <w:pPr>
              <w:pStyle w:val="ConsPlusNormal"/>
              <w:jc w:val="center"/>
            </w:pPr>
            <w:r>
              <w:t>(наименование документа)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p w:rsidR="00062B7D" w:rsidRDefault="00062B7D">
            <w:pPr>
              <w:pStyle w:val="ConsPlusNormal"/>
              <w:jc w:val="center"/>
            </w:pPr>
            <w:r>
              <w:t>(место, дата выдачи, полное наименование представляемого документа)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от &lt;2&gt; ______________________________,</w:t>
            </w:r>
          </w:p>
          <w:p w:rsidR="00062B7D" w:rsidRDefault="00062B7D">
            <w:pPr>
              <w:pStyle w:val="ConsPlusNormal"/>
              <w:jc w:val="center"/>
            </w:pPr>
            <w:r>
              <w:t>(фамилия, имя и (при наличии) отчество)</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место жительства: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p w:rsidR="00062B7D" w:rsidRDefault="00062B7D">
            <w:pPr>
              <w:pStyle w:val="ConsPlusNormal"/>
              <w:jc w:val="center"/>
            </w:pPr>
            <w:r>
              <w:t>(индекс, страна/республика, край, область, населенный пункт, улица, дом, корпус, квартира)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pPr>
            <w:r>
              <w:t>реквизиты документа, удостоверяющего личность гражданина: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p w:rsidR="00062B7D" w:rsidRDefault="00062B7D">
            <w:pPr>
              <w:pStyle w:val="ConsPlusNormal"/>
              <w:jc w:val="center"/>
            </w:pPr>
            <w:r>
              <w:t>(наименование документа)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серия ___________ номер ______________</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выдан "___" ______________________ года</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кем и когда выдан ____________________</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Почтовый адрес, адрес электронной почты, номер телефона для связи с заявителем или представителем заявителя</w:t>
            </w:r>
          </w:p>
          <w:p w:rsidR="00062B7D" w:rsidRDefault="00062B7D">
            <w:pPr>
              <w:pStyle w:val="ConsPlusNormal"/>
              <w:jc w:val="both"/>
            </w:pPr>
            <w:r>
              <w:t>____________________________________</w:t>
            </w:r>
          </w:p>
        </w:tc>
      </w:tr>
      <w:tr w:rsidR="00062B7D">
        <w:tc>
          <w:tcPr>
            <w:tcW w:w="4535" w:type="dxa"/>
            <w:vMerge/>
            <w:tcBorders>
              <w:top w:val="nil"/>
              <w:left w:val="nil"/>
              <w:bottom w:val="nil"/>
              <w:right w:val="nil"/>
            </w:tcBorders>
          </w:tcPr>
          <w:p w:rsidR="00062B7D" w:rsidRDefault="00062B7D">
            <w:pPr>
              <w:pStyle w:val="ConsPlusNormal"/>
            </w:pPr>
          </w:p>
        </w:tc>
        <w:tc>
          <w:tcPr>
            <w:tcW w:w="4535" w:type="dxa"/>
            <w:tcBorders>
              <w:top w:val="nil"/>
              <w:left w:val="nil"/>
              <w:bottom w:val="nil"/>
              <w:right w:val="nil"/>
            </w:tcBorders>
          </w:tcPr>
          <w:p w:rsidR="00062B7D" w:rsidRDefault="00062B7D">
            <w:pPr>
              <w:pStyle w:val="ConsPlusNormal"/>
              <w:jc w:val="both"/>
            </w:pPr>
            <w:r>
              <w:t>____________________________________</w:t>
            </w:r>
          </w:p>
        </w:tc>
      </w:tr>
    </w:tbl>
    <w:p w:rsidR="00062B7D" w:rsidRDefault="00062B7D">
      <w:pPr>
        <w:pStyle w:val="ConsPlusNormal"/>
        <w:jc w:val="both"/>
      </w:pPr>
    </w:p>
    <w:p w:rsidR="00062B7D" w:rsidRDefault="00062B7D">
      <w:pPr>
        <w:pStyle w:val="ConsPlusNormal"/>
        <w:jc w:val="center"/>
      </w:pPr>
      <w:bookmarkStart w:id="61" w:name="P1221"/>
      <w:bookmarkEnd w:id="61"/>
      <w:r>
        <w:t>ЗАЯВЛЕНИЕ</w:t>
      </w:r>
    </w:p>
    <w:p w:rsidR="00062B7D" w:rsidRDefault="00062B7D">
      <w:pPr>
        <w:pStyle w:val="ConsPlusNormal"/>
        <w:jc w:val="center"/>
      </w:pPr>
      <w:r>
        <w:t>О СОГЛАСОВАНИИ МЕСТА РАЗМЕЩЕНИЯ НЕКАПИТАЛЬНОГО ГАРАЖА ЛИБО</w:t>
      </w:r>
    </w:p>
    <w:p w:rsidR="00062B7D" w:rsidRDefault="00062B7D">
      <w:pPr>
        <w:pStyle w:val="ConsPlusNormal"/>
        <w:jc w:val="center"/>
      </w:pPr>
      <w:r>
        <w:t>СТОЯНКИ ТЕХНИЧЕСКОГО ИЛИ ДРУГОГО СРЕДСТВА ПЕРЕДВИЖЕНИЯ</w:t>
      </w:r>
    </w:p>
    <w:p w:rsidR="00062B7D" w:rsidRDefault="00062B7D">
      <w:pPr>
        <w:pStyle w:val="ConsPlusNormal"/>
        <w:jc w:val="center"/>
      </w:pPr>
      <w:r>
        <w:t>ИНВАЛИДА ВБЛИЗИ МЕСТА ЖИТЕЛЬСТВА</w:t>
      </w:r>
    </w:p>
    <w:p w:rsidR="00062B7D" w:rsidRDefault="00062B7D">
      <w:pPr>
        <w:pStyle w:val="ConsPlusNormal"/>
        <w:jc w:val="both"/>
      </w:pPr>
    </w:p>
    <w:p w:rsidR="00062B7D" w:rsidRDefault="00062B7D">
      <w:pPr>
        <w:pStyle w:val="ConsPlusNormal"/>
        <w:ind w:firstLine="540"/>
        <w:jc w:val="both"/>
      </w:pPr>
      <w:r>
        <w:t>Прошу выдать разрешение на размещение некапитального гаража либо стоянки технического или другого средства передвижения инвалида вблизи места жительства (нужное подчеркнуть).</w:t>
      </w:r>
    </w:p>
    <w:p w:rsidR="00062B7D" w:rsidRDefault="00062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0"/>
        <w:gridCol w:w="3402"/>
      </w:tblGrid>
      <w:tr w:rsidR="00062B7D">
        <w:tc>
          <w:tcPr>
            <w:tcW w:w="5640" w:type="dxa"/>
            <w:vAlign w:val="bottom"/>
          </w:tcPr>
          <w:p w:rsidR="00062B7D" w:rsidRDefault="00062B7D">
            <w:pPr>
              <w:pStyle w:val="ConsPlusNormal"/>
            </w:pPr>
            <w:r>
              <w:t>Принадлежность гражданина к категории граждан, обладающих правом на использование земельного участка для размещения некапитального гаража либо стоянки средств передвижения инвалидов вблизи их места жительства</w:t>
            </w:r>
          </w:p>
        </w:tc>
        <w:tc>
          <w:tcPr>
            <w:tcW w:w="3402" w:type="dxa"/>
          </w:tcPr>
          <w:p w:rsidR="00062B7D" w:rsidRDefault="00062B7D">
            <w:pPr>
              <w:pStyle w:val="ConsPlusNormal"/>
            </w:pPr>
          </w:p>
        </w:tc>
      </w:tr>
      <w:tr w:rsidR="00062B7D">
        <w:tc>
          <w:tcPr>
            <w:tcW w:w="5640" w:type="dxa"/>
            <w:vAlign w:val="bottom"/>
          </w:tcPr>
          <w:p w:rsidR="00062B7D" w:rsidRDefault="00062B7D">
            <w:pPr>
              <w:pStyle w:val="ConsPlusNormal"/>
            </w:pPr>
            <w:r>
              <w:t>Цель использования земель или земельного участка</w:t>
            </w:r>
          </w:p>
        </w:tc>
        <w:tc>
          <w:tcPr>
            <w:tcW w:w="3402" w:type="dxa"/>
          </w:tcPr>
          <w:p w:rsidR="00062B7D" w:rsidRDefault="00062B7D">
            <w:pPr>
              <w:pStyle w:val="ConsPlusNormal"/>
            </w:pPr>
          </w:p>
        </w:tc>
      </w:tr>
      <w:tr w:rsidR="00062B7D">
        <w:tc>
          <w:tcPr>
            <w:tcW w:w="5640" w:type="dxa"/>
            <w:vAlign w:val="bottom"/>
          </w:tcPr>
          <w:p w:rsidR="00062B7D" w:rsidRDefault="00062B7D">
            <w:pPr>
              <w:pStyle w:val="ConsPlusNormal"/>
            </w:pPr>
            <w:r>
              <w:t>Площадь земель или земельного участка</w:t>
            </w:r>
          </w:p>
        </w:tc>
        <w:tc>
          <w:tcPr>
            <w:tcW w:w="3402" w:type="dxa"/>
          </w:tcPr>
          <w:p w:rsidR="00062B7D" w:rsidRDefault="00062B7D">
            <w:pPr>
              <w:pStyle w:val="ConsPlusNormal"/>
            </w:pPr>
          </w:p>
        </w:tc>
      </w:tr>
      <w:tr w:rsidR="00062B7D">
        <w:tc>
          <w:tcPr>
            <w:tcW w:w="5640" w:type="dxa"/>
            <w:vAlign w:val="bottom"/>
          </w:tcPr>
          <w:p w:rsidR="00062B7D" w:rsidRDefault="00062B7D">
            <w:pPr>
              <w:pStyle w:val="ConsPlusNormal"/>
            </w:pPr>
            <w:r>
              <w:t>Кадастровый номер земельного участка либо кадастровый номер квартала (в случае если планируется размещение объекта на землях, кадастровый учет которых в установленном порядке не осуществлен)</w:t>
            </w:r>
          </w:p>
        </w:tc>
        <w:tc>
          <w:tcPr>
            <w:tcW w:w="3402" w:type="dxa"/>
          </w:tcPr>
          <w:p w:rsidR="00062B7D" w:rsidRDefault="00062B7D">
            <w:pPr>
              <w:pStyle w:val="ConsPlusNormal"/>
            </w:pPr>
          </w:p>
        </w:tc>
      </w:tr>
      <w:tr w:rsidR="00062B7D">
        <w:tc>
          <w:tcPr>
            <w:tcW w:w="5640" w:type="dxa"/>
            <w:vAlign w:val="bottom"/>
          </w:tcPr>
          <w:p w:rsidR="00062B7D" w:rsidRDefault="00062B7D">
            <w:pPr>
              <w:pStyle w:val="ConsPlusNormal"/>
            </w:pPr>
            <w:r>
              <w:t>Срок использования земель, земельного участка, который не может превышать срок, на который утверждена схема размещения</w:t>
            </w:r>
          </w:p>
        </w:tc>
        <w:tc>
          <w:tcPr>
            <w:tcW w:w="3402" w:type="dxa"/>
          </w:tcPr>
          <w:p w:rsidR="00062B7D" w:rsidRDefault="00062B7D">
            <w:pPr>
              <w:pStyle w:val="ConsPlusNormal"/>
            </w:pPr>
          </w:p>
        </w:tc>
      </w:tr>
      <w:tr w:rsidR="00062B7D">
        <w:tc>
          <w:tcPr>
            <w:tcW w:w="5640" w:type="dxa"/>
            <w:vAlign w:val="bottom"/>
          </w:tcPr>
          <w:p w:rsidR="00062B7D" w:rsidRDefault="00062B7D">
            <w:pPr>
              <w:pStyle w:val="ConsPlusNormal"/>
            </w:pPr>
            <w:r>
              <w:t>Способ получения разрешения (заказным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tc>
        <w:tc>
          <w:tcPr>
            <w:tcW w:w="3402" w:type="dxa"/>
          </w:tcPr>
          <w:p w:rsidR="00062B7D" w:rsidRDefault="00062B7D">
            <w:pPr>
              <w:pStyle w:val="ConsPlusNormal"/>
            </w:pPr>
          </w:p>
        </w:tc>
      </w:tr>
    </w:tbl>
    <w:p w:rsidR="00062B7D" w:rsidRDefault="00062B7D">
      <w:pPr>
        <w:pStyle w:val="ConsPlusNormal"/>
        <w:jc w:val="both"/>
      </w:pPr>
    </w:p>
    <w:p w:rsidR="00062B7D" w:rsidRDefault="00062B7D">
      <w:pPr>
        <w:pStyle w:val="ConsPlusNormal"/>
        <w:ind w:firstLine="540"/>
        <w:jc w:val="both"/>
      </w:pPr>
      <w:r>
        <w:t>Приложение:</w:t>
      </w:r>
    </w:p>
    <w:p w:rsidR="00062B7D" w:rsidRDefault="00062B7D">
      <w:pPr>
        <w:pStyle w:val="ConsPlusNormal"/>
        <w:spacing w:before="220"/>
        <w:ind w:firstLine="540"/>
        <w:jc w:val="both"/>
      </w:pPr>
      <w:r>
        <w:t>______________________________________________________________________</w:t>
      </w:r>
    </w:p>
    <w:p w:rsidR="00062B7D" w:rsidRDefault="00062B7D">
      <w:pPr>
        <w:pStyle w:val="ConsPlusNormal"/>
        <w:spacing w:before="220"/>
        <w:ind w:firstLine="540"/>
        <w:jc w:val="both"/>
      </w:pPr>
      <w:r>
        <w:t>______________________________________________________________________</w:t>
      </w:r>
    </w:p>
    <w:p w:rsidR="00062B7D" w:rsidRDefault="00062B7D">
      <w:pPr>
        <w:pStyle w:val="ConsPlusNormal"/>
        <w:spacing w:before="220"/>
        <w:ind w:firstLine="540"/>
        <w:jc w:val="both"/>
      </w:pPr>
      <w:r>
        <w:t>______________________________________________________________________</w:t>
      </w:r>
    </w:p>
    <w:p w:rsidR="00062B7D" w:rsidRDefault="00062B7D">
      <w:pPr>
        <w:pStyle w:val="ConsPlusNormal"/>
        <w:spacing w:before="220"/>
        <w:ind w:firstLine="540"/>
        <w:jc w:val="both"/>
      </w:pPr>
      <w:r>
        <w:t>______________________________________________________________________</w:t>
      </w:r>
    </w:p>
    <w:p w:rsidR="00062B7D" w:rsidRDefault="00062B7D">
      <w:pPr>
        <w:pStyle w:val="ConsPlusNormal"/>
        <w:spacing w:before="220"/>
        <w:ind w:firstLine="540"/>
        <w:jc w:val="both"/>
      </w:pPr>
      <w:r>
        <w:lastRenderedPageBreak/>
        <w:t>______________________________________________________________________</w:t>
      </w:r>
    </w:p>
    <w:p w:rsidR="00062B7D" w:rsidRDefault="00062B7D">
      <w:pPr>
        <w:pStyle w:val="ConsPlusNormal"/>
        <w:spacing w:before="220"/>
        <w:ind w:firstLine="540"/>
        <w:jc w:val="both"/>
      </w:pPr>
      <w:r>
        <w:t>______________________________________________________________________</w:t>
      </w:r>
    </w:p>
    <w:p w:rsidR="00062B7D" w:rsidRDefault="00062B7D">
      <w:pPr>
        <w:pStyle w:val="ConsPlusNormal"/>
        <w:spacing w:before="220"/>
        <w:ind w:firstLine="540"/>
        <w:jc w:val="both"/>
      </w:pPr>
      <w:r>
        <w:t>Подтверждаю достоверность представленной информации.</w:t>
      </w:r>
    </w:p>
    <w:p w:rsidR="00062B7D" w:rsidRDefault="00062B7D">
      <w:pPr>
        <w:pStyle w:val="ConsPlusNormal"/>
        <w:spacing w:before="220"/>
        <w:ind w:firstLine="540"/>
        <w:jc w:val="both"/>
      </w:pPr>
      <w:r>
        <w:t xml:space="preserve">Я предупрежден(а) об ответственности за предоставление ложных или неполных сведений. Настоящим во исполнение требований Федерального </w:t>
      </w:r>
      <w:hyperlink r:id="rId176">
        <w:r>
          <w:rPr>
            <w:color w:val="0000FF"/>
          </w:rPr>
          <w:t>закона</w:t>
        </w:r>
      </w:hyperlink>
      <w:r>
        <w:t xml:space="preserve"> от 27.07.2006 N 152-ФЗ "О персональных данных" даю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p>
    <w:p w:rsidR="00062B7D" w:rsidRDefault="00062B7D">
      <w:pPr>
        <w:pStyle w:val="ConsPlusNormal"/>
        <w:spacing w:before="220"/>
        <w:ind w:firstLine="540"/>
        <w:jc w:val="both"/>
      </w:pPr>
      <w:r>
        <w:t>Согласен (согласна) с вводом моих персональных данных в электронную базу данных администрации города Мурманска, ЕГИССО и использованием их в соответствии с требованиями Федерального закона от 27.07.2006 N 152-ФЗ "О персональных данных" (</w:t>
      </w:r>
      <w:hyperlink r:id="rId177">
        <w:r>
          <w:rPr>
            <w:color w:val="0000FF"/>
          </w:rPr>
          <w:t>статьи 5</w:t>
        </w:r>
      </w:hyperlink>
      <w:r>
        <w:t xml:space="preserve">, </w:t>
      </w:r>
      <w:hyperlink r:id="rId178">
        <w:r>
          <w:rPr>
            <w:color w:val="0000FF"/>
          </w:rPr>
          <w:t>6</w:t>
        </w:r>
      </w:hyperlink>
      <w:r>
        <w:t xml:space="preserve">, </w:t>
      </w:r>
      <w:hyperlink r:id="rId179">
        <w:r>
          <w:rPr>
            <w:color w:val="0000FF"/>
          </w:rPr>
          <w:t>9</w:t>
        </w:r>
      </w:hyperlink>
      <w:r>
        <w:t xml:space="preserve">, </w:t>
      </w:r>
      <w:hyperlink r:id="rId180">
        <w:r>
          <w:rPr>
            <w:color w:val="0000FF"/>
          </w:rPr>
          <w:t>13</w:t>
        </w:r>
      </w:hyperlink>
      <w:r>
        <w:t>).</w:t>
      </w:r>
    </w:p>
    <w:p w:rsidR="00062B7D" w:rsidRDefault="00062B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510"/>
        <w:gridCol w:w="2778"/>
        <w:gridCol w:w="510"/>
        <w:gridCol w:w="2551"/>
      </w:tblGrid>
      <w:tr w:rsidR="00062B7D">
        <w:tc>
          <w:tcPr>
            <w:tcW w:w="2041" w:type="dxa"/>
            <w:tcBorders>
              <w:top w:val="nil"/>
              <w:left w:val="nil"/>
              <w:bottom w:val="nil"/>
              <w:right w:val="nil"/>
            </w:tcBorders>
          </w:tcPr>
          <w:p w:rsidR="00062B7D" w:rsidRDefault="00062B7D">
            <w:pPr>
              <w:pStyle w:val="ConsPlusNormal"/>
              <w:jc w:val="center"/>
            </w:pPr>
            <w:r>
              <w:t>________________</w:t>
            </w:r>
          </w:p>
          <w:p w:rsidR="00062B7D" w:rsidRDefault="00062B7D">
            <w:pPr>
              <w:pStyle w:val="ConsPlusNormal"/>
              <w:jc w:val="center"/>
            </w:pPr>
            <w:r>
              <w:t>(Ф.И.О.)</w:t>
            </w:r>
          </w:p>
        </w:tc>
        <w:tc>
          <w:tcPr>
            <w:tcW w:w="510" w:type="dxa"/>
            <w:tcBorders>
              <w:top w:val="nil"/>
              <w:left w:val="nil"/>
              <w:bottom w:val="nil"/>
              <w:right w:val="nil"/>
            </w:tcBorders>
          </w:tcPr>
          <w:p w:rsidR="00062B7D" w:rsidRDefault="00062B7D">
            <w:pPr>
              <w:pStyle w:val="ConsPlusNormal"/>
            </w:pPr>
          </w:p>
        </w:tc>
        <w:tc>
          <w:tcPr>
            <w:tcW w:w="2778" w:type="dxa"/>
            <w:tcBorders>
              <w:top w:val="nil"/>
              <w:left w:val="nil"/>
              <w:bottom w:val="nil"/>
              <w:right w:val="nil"/>
            </w:tcBorders>
          </w:tcPr>
          <w:p w:rsidR="00062B7D" w:rsidRDefault="00062B7D">
            <w:pPr>
              <w:pStyle w:val="ConsPlusNormal"/>
              <w:jc w:val="center"/>
            </w:pPr>
            <w:r>
              <w:t>_____________________</w:t>
            </w:r>
          </w:p>
          <w:p w:rsidR="00062B7D" w:rsidRDefault="00062B7D">
            <w:pPr>
              <w:pStyle w:val="ConsPlusNormal"/>
              <w:jc w:val="center"/>
            </w:pPr>
            <w:r>
              <w:t>(подпись заявителя или представителя заявителя)</w:t>
            </w:r>
          </w:p>
        </w:tc>
        <w:tc>
          <w:tcPr>
            <w:tcW w:w="510" w:type="dxa"/>
            <w:tcBorders>
              <w:top w:val="nil"/>
              <w:left w:val="nil"/>
              <w:bottom w:val="nil"/>
              <w:right w:val="nil"/>
            </w:tcBorders>
          </w:tcPr>
          <w:p w:rsidR="00062B7D" w:rsidRDefault="00062B7D">
            <w:pPr>
              <w:pStyle w:val="ConsPlusNormal"/>
            </w:pPr>
          </w:p>
        </w:tc>
        <w:tc>
          <w:tcPr>
            <w:tcW w:w="2551" w:type="dxa"/>
            <w:tcBorders>
              <w:top w:val="nil"/>
              <w:left w:val="nil"/>
              <w:bottom w:val="nil"/>
              <w:right w:val="nil"/>
            </w:tcBorders>
          </w:tcPr>
          <w:p w:rsidR="00062B7D" w:rsidRDefault="00062B7D">
            <w:pPr>
              <w:pStyle w:val="ConsPlusNormal"/>
              <w:jc w:val="center"/>
            </w:pPr>
            <w:r>
              <w:t>________________</w:t>
            </w:r>
          </w:p>
          <w:p w:rsidR="00062B7D" w:rsidRDefault="00062B7D">
            <w:pPr>
              <w:pStyle w:val="ConsPlusNormal"/>
              <w:jc w:val="center"/>
            </w:pPr>
            <w:r>
              <w:t>(дата)</w:t>
            </w:r>
          </w:p>
        </w:tc>
      </w:tr>
    </w:tbl>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both"/>
      </w:pPr>
    </w:p>
    <w:p w:rsidR="00062B7D" w:rsidRDefault="00062B7D">
      <w:pPr>
        <w:pStyle w:val="ConsPlusNormal"/>
        <w:jc w:val="right"/>
        <w:outlineLvl w:val="1"/>
      </w:pPr>
      <w:r>
        <w:t xml:space="preserve">Приложение </w:t>
      </w:r>
      <w:hyperlink r:id="rId181">
        <w:r>
          <w:rPr>
            <w:color w:val="0000FF"/>
          </w:rPr>
          <w:t>N 10</w:t>
        </w:r>
      </w:hyperlink>
    </w:p>
    <w:p w:rsidR="00062B7D" w:rsidRDefault="00062B7D">
      <w:pPr>
        <w:pStyle w:val="ConsPlusNormal"/>
        <w:jc w:val="right"/>
      </w:pPr>
      <w:r>
        <w:t>к Регламенту</w:t>
      </w:r>
    </w:p>
    <w:p w:rsidR="00062B7D" w:rsidRDefault="00062B7D">
      <w:pPr>
        <w:pStyle w:val="ConsPlusNormal"/>
        <w:jc w:val="both"/>
      </w:pPr>
    </w:p>
    <w:p w:rsidR="00062B7D" w:rsidRDefault="00062B7D">
      <w:pPr>
        <w:pStyle w:val="ConsPlusTitle"/>
        <w:jc w:val="center"/>
      </w:pPr>
      <w:bookmarkStart w:id="62" w:name="P1268"/>
      <w:bookmarkEnd w:id="62"/>
      <w:r>
        <w:t>ПОКАЗАТЕЛИ</w:t>
      </w:r>
    </w:p>
    <w:p w:rsidR="00062B7D" w:rsidRDefault="00062B7D">
      <w:pPr>
        <w:pStyle w:val="ConsPlusTitle"/>
        <w:jc w:val="center"/>
      </w:pPr>
      <w:r>
        <w:t>ДОСТУПНОСТИ И КАЧЕСТВА ПРЕДОСТАВЛЕНИЯ МУНИЦИПАЛЬНЫХ УСЛУГ</w:t>
      </w:r>
    </w:p>
    <w:p w:rsidR="00062B7D" w:rsidRDefault="00062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4"/>
      </w:tblGrid>
      <w:tr w:rsidR="00062B7D">
        <w:tc>
          <w:tcPr>
            <w:tcW w:w="567" w:type="dxa"/>
          </w:tcPr>
          <w:p w:rsidR="00062B7D" w:rsidRDefault="00062B7D">
            <w:pPr>
              <w:pStyle w:val="ConsPlusNormal"/>
              <w:jc w:val="center"/>
            </w:pPr>
            <w:r>
              <w:t>N п/п</w:t>
            </w:r>
          </w:p>
        </w:tc>
        <w:tc>
          <w:tcPr>
            <w:tcW w:w="6860" w:type="dxa"/>
          </w:tcPr>
          <w:p w:rsidR="00062B7D" w:rsidRDefault="00062B7D">
            <w:pPr>
              <w:pStyle w:val="ConsPlusNormal"/>
              <w:jc w:val="center"/>
            </w:pPr>
            <w:r>
              <w:t>Показатели доступности и качества предоставления муниципальной услуги</w:t>
            </w:r>
          </w:p>
        </w:tc>
        <w:tc>
          <w:tcPr>
            <w:tcW w:w="1644" w:type="dxa"/>
          </w:tcPr>
          <w:p w:rsidR="00062B7D" w:rsidRDefault="00062B7D">
            <w:pPr>
              <w:pStyle w:val="ConsPlusNormal"/>
              <w:jc w:val="center"/>
            </w:pPr>
            <w:r>
              <w:t>Нормативное значение показателя</w:t>
            </w:r>
          </w:p>
        </w:tc>
      </w:tr>
      <w:tr w:rsidR="00062B7D">
        <w:tc>
          <w:tcPr>
            <w:tcW w:w="9071" w:type="dxa"/>
            <w:gridSpan w:val="3"/>
          </w:tcPr>
          <w:p w:rsidR="00062B7D" w:rsidRDefault="00062B7D">
            <w:pPr>
              <w:pStyle w:val="ConsPlusNormal"/>
              <w:jc w:val="center"/>
              <w:outlineLvl w:val="2"/>
            </w:pPr>
            <w:r>
              <w:t>Показатели доступности предоставления муниципальной услуги</w:t>
            </w:r>
          </w:p>
        </w:tc>
      </w:tr>
      <w:tr w:rsidR="00062B7D">
        <w:tc>
          <w:tcPr>
            <w:tcW w:w="567" w:type="dxa"/>
          </w:tcPr>
          <w:p w:rsidR="00062B7D" w:rsidRDefault="00062B7D">
            <w:pPr>
              <w:pStyle w:val="ConsPlusNormal"/>
              <w:jc w:val="center"/>
            </w:pPr>
            <w:r>
              <w:t>1</w:t>
            </w:r>
          </w:p>
        </w:tc>
        <w:tc>
          <w:tcPr>
            <w:tcW w:w="6860" w:type="dxa"/>
          </w:tcPr>
          <w:p w:rsidR="00062B7D" w:rsidRDefault="00062B7D">
            <w:pPr>
              <w:pStyle w:val="ConsPlusNormal"/>
            </w:pPr>
            <w:r>
              <w:t>% заявителей, ожидавших в очереди при подаче документов не более 15 минут (за отчетный период)</w:t>
            </w:r>
          </w:p>
        </w:tc>
        <w:tc>
          <w:tcPr>
            <w:tcW w:w="1644" w:type="dxa"/>
          </w:tcPr>
          <w:p w:rsidR="00062B7D" w:rsidRDefault="00062B7D">
            <w:pPr>
              <w:pStyle w:val="ConsPlusNormal"/>
              <w:jc w:val="center"/>
            </w:pPr>
            <w:r>
              <w:t>100 %</w:t>
            </w:r>
          </w:p>
        </w:tc>
      </w:tr>
      <w:tr w:rsidR="00062B7D">
        <w:tc>
          <w:tcPr>
            <w:tcW w:w="567" w:type="dxa"/>
          </w:tcPr>
          <w:p w:rsidR="00062B7D" w:rsidRDefault="00062B7D">
            <w:pPr>
              <w:pStyle w:val="ConsPlusNormal"/>
              <w:jc w:val="center"/>
            </w:pPr>
            <w:r>
              <w:t>2</w:t>
            </w:r>
          </w:p>
        </w:tc>
        <w:tc>
          <w:tcPr>
            <w:tcW w:w="6860" w:type="dxa"/>
          </w:tcPr>
          <w:p w:rsidR="00062B7D" w:rsidRDefault="00062B7D">
            <w:pPr>
              <w:pStyle w:val="ConsPlusNormal"/>
            </w:pPr>
            <w:r>
              <w:t>% заявителей, удовлетворенных графиком работы Комитета (за отчетный период)</w:t>
            </w:r>
          </w:p>
        </w:tc>
        <w:tc>
          <w:tcPr>
            <w:tcW w:w="1644" w:type="dxa"/>
          </w:tcPr>
          <w:p w:rsidR="00062B7D" w:rsidRDefault="00062B7D">
            <w:pPr>
              <w:pStyle w:val="ConsPlusNormal"/>
              <w:jc w:val="center"/>
            </w:pPr>
            <w:r>
              <w:t>100 %</w:t>
            </w:r>
          </w:p>
        </w:tc>
      </w:tr>
      <w:tr w:rsidR="00062B7D">
        <w:tc>
          <w:tcPr>
            <w:tcW w:w="567" w:type="dxa"/>
          </w:tcPr>
          <w:p w:rsidR="00062B7D" w:rsidRDefault="00062B7D">
            <w:pPr>
              <w:pStyle w:val="ConsPlusNormal"/>
              <w:jc w:val="center"/>
            </w:pPr>
            <w:r>
              <w:t>3</w:t>
            </w:r>
          </w:p>
        </w:tc>
        <w:tc>
          <w:tcPr>
            <w:tcW w:w="6860" w:type="dxa"/>
          </w:tcPr>
          <w:p w:rsidR="00062B7D" w:rsidRDefault="00062B7D">
            <w:pPr>
              <w:pStyle w:val="ConsPlusNormal"/>
            </w:pPr>
            <w:r>
              <w:t>Наличие на стендах в местах предоставления услуг информации о порядке предоставления муниципальной услуги</w:t>
            </w:r>
          </w:p>
        </w:tc>
        <w:tc>
          <w:tcPr>
            <w:tcW w:w="1644" w:type="dxa"/>
          </w:tcPr>
          <w:p w:rsidR="00062B7D" w:rsidRDefault="00062B7D">
            <w:pPr>
              <w:pStyle w:val="ConsPlusNormal"/>
              <w:jc w:val="center"/>
            </w:pPr>
            <w:r>
              <w:t>100 %</w:t>
            </w:r>
          </w:p>
        </w:tc>
      </w:tr>
      <w:tr w:rsidR="00062B7D">
        <w:tc>
          <w:tcPr>
            <w:tcW w:w="567" w:type="dxa"/>
          </w:tcPr>
          <w:p w:rsidR="00062B7D" w:rsidRDefault="00062B7D">
            <w:pPr>
              <w:pStyle w:val="ConsPlusNormal"/>
              <w:jc w:val="center"/>
            </w:pPr>
            <w:r>
              <w:t>4</w:t>
            </w:r>
          </w:p>
        </w:tc>
        <w:tc>
          <w:tcPr>
            <w:tcW w:w="6860" w:type="dxa"/>
          </w:tcPr>
          <w:p w:rsidR="00062B7D" w:rsidRDefault="00062B7D">
            <w:pPr>
              <w:pStyle w:val="ConsPlusNormal"/>
            </w:pPr>
            <w: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1644" w:type="dxa"/>
          </w:tcPr>
          <w:p w:rsidR="00062B7D" w:rsidRDefault="00062B7D">
            <w:pPr>
              <w:pStyle w:val="ConsPlusNormal"/>
              <w:jc w:val="center"/>
            </w:pPr>
            <w:r>
              <w:t>2</w:t>
            </w:r>
          </w:p>
        </w:tc>
      </w:tr>
      <w:tr w:rsidR="00062B7D">
        <w:tc>
          <w:tcPr>
            <w:tcW w:w="567" w:type="dxa"/>
          </w:tcPr>
          <w:p w:rsidR="00062B7D" w:rsidRDefault="00062B7D">
            <w:pPr>
              <w:pStyle w:val="ConsPlusNormal"/>
              <w:jc w:val="center"/>
            </w:pPr>
            <w:r>
              <w:t>5</w:t>
            </w:r>
          </w:p>
        </w:tc>
        <w:tc>
          <w:tcPr>
            <w:tcW w:w="6860" w:type="dxa"/>
          </w:tcPr>
          <w:p w:rsidR="00062B7D" w:rsidRDefault="00062B7D">
            <w:pPr>
              <w:pStyle w:val="ConsPlusNormal"/>
            </w:pPr>
            <w:r>
              <w:t>Возможность получения муниципальной услуги в электронной форме</w:t>
            </w:r>
          </w:p>
        </w:tc>
        <w:tc>
          <w:tcPr>
            <w:tcW w:w="1644" w:type="dxa"/>
          </w:tcPr>
          <w:p w:rsidR="00062B7D" w:rsidRDefault="00062B7D">
            <w:pPr>
              <w:pStyle w:val="ConsPlusNormal"/>
              <w:jc w:val="center"/>
            </w:pPr>
            <w:r>
              <w:t>да</w:t>
            </w:r>
          </w:p>
        </w:tc>
      </w:tr>
      <w:tr w:rsidR="00062B7D">
        <w:tc>
          <w:tcPr>
            <w:tcW w:w="567" w:type="dxa"/>
          </w:tcPr>
          <w:p w:rsidR="00062B7D" w:rsidRDefault="00062B7D">
            <w:pPr>
              <w:pStyle w:val="ConsPlusNormal"/>
              <w:jc w:val="center"/>
            </w:pPr>
            <w:r>
              <w:lastRenderedPageBreak/>
              <w:t>6</w:t>
            </w:r>
          </w:p>
        </w:tc>
        <w:tc>
          <w:tcPr>
            <w:tcW w:w="6860" w:type="dxa"/>
          </w:tcPr>
          <w:p w:rsidR="00062B7D" w:rsidRDefault="00062B7D">
            <w:pPr>
              <w:pStyle w:val="ConsPlusNormal"/>
            </w:pPr>
            <w:r>
              <w:t>Возможность получения информации о ходе предоставления муниципальной услуги</w:t>
            </w:r>
          </w:p>
        </w:tc>
        <w:tc>
          <w:tcPr>
            <w:tcW w:w="1644" w:type="dxa"/>
          </w:tcPr>
          <w:p w:rsidR="00062B7D" w:rsidRDefault="00062B7D">
            <w:pPr>
              <w:pStyle w:val="ConsPlusNormal"/>
              <w:jc w:val="center"/>
            </w:pPr>
            <w:r>
              <w:t>да</w:t>
            </w:r>
          </w:p>
        </w:tc>
      </w:tr>
      <w:tr w:rsidR="00062B7D">
        <w:tc>
          <w:tcPr>
            <w:tcW w:w="567" w:type="dxa"/>
          </w:tcPr>
          <w:p w:rsidR="00062B7D" w:rsidRDefault="00062B7D">
            <w:pPr>
              <w:pStyle w:val="ConsPlusNormal"/>
              <w:jc w:val="center"/>
            </w:pPr>
            <w:r>
              <w:t>7</w:t>
            </w:r>
          </w:p>
        </w:tc>
        <w:tc>
          <w:tcPr>
            <w:tcW w:w="6860" w:type="dxa"/>
          </w:tcPr>
          <w:p w:rsidR="00062B7D" w:rsidRDefault="00062B7D">
            <w:pPr>
              <w:pStyle w:val="ConsPlusNormal"/>
            </w:pPr>
            <w:r>
              <w:t>Возможность получения муниципальной услуги через многофункциональный центр</w:t>
            </w:r>
          </w:p>
        </w:tc>
        <w:tc>
          <w:tcPr>
            <w:tcW w:w="1644" w:type="dxa"/>
          </w:tcPr>
          <w:p w:rsidR="00062B7D" w:rsidRDefault="00062B7D">
            <w:pPr>
              <w:pStyle w:val="ConsPlusNormal"/>
              <w:jc w:val="center"/>
            </w:pPr>
            <w:r>
              <w:t>да</w:t>
            </w:r>
          </w:p>
        </w:tc>
      </w:tr>
      <w:tr w:rsidR="00062B7D">
        <w:tc>
          <w:tcPr>
            <w:tcW w:w="9071" w:type="dxa"/>
            <w:gridSpan w:val="3"/>
          </w:tcPr>
          <w:p w:rsidR="00062B7D" w:rsidRDefault="00062B7D">
            <w:pPr>
              <w:pStyle w:val="ConsPlusNormal"/>
              <w:jc w:val="center"/>
              <w:outlineLvl w:val="2"/>
            </w:pPr>
            <w:r>
              <w:t>Показатели качества предоставления муниципальной услуги</w:t>
            </w:r>
          </w:p>
        </w:tc>
      </w:tr>
      <w:tr w:rsidR="00062B7D">
        <w:tc>
          <w:tcPr>
            <w:tcW w:w="567" w:type="dxa"/>
          </w:tcPr>
          <w:p w:rsidR="00062B7D" w:rsidRDefault="00062B7D">
            <w:pPr>
              <w:pStyle w:val="ConsPlusNormal"/>
              <w:jc w:val="center"/>
            </w:pPr>
            <w:r>
              <w:t>1</w:t>
            </w:r>
          </w:p>
        </w:tc>
        <w:tc>
          <w:tcPr>
            <w:tcW w:w="6860" w:type="dxa"/>
          </w:tcPr>
          <w:p w:rsidR="00062B7D" w:rsidRDefault="00062B7D">
            <w:pPr>
              <w:pStyle w:val="ConsPlusNormal"/>
            </w:pPr>
            <w:r>
              <w:t>Количество обоснованных жалоб</w:t>
            </w:r>
          </w:p>
        </w:tc>
        <w:tc>
          <w:tcPr>
            <w:tcW w:w="1644" w:type="dxa"/>
          </w:tcPr>
          <w:p w:rsidR="00062B7D" w:rsidRDefault="00062B7D">
            <w:pPr>
              <w:pStyle w:val="ConsPlusNormal"/>
              <w:jc w:val="center"/>
            </w:pPr>
            <w:r>
              <w:t>0</w:t>
            </w:r>
          </w:p>
        </w:tc>
      </w:tr>
      <w:tr w:rsidR="00062B7D">
        <w:tc>
          <w:tcPr>
            <w:tcW w:w="567" w:type="dxa"/>
          </w:tcPr>
          <w:p w:rsidR="00062B7D" w:rsidRDefault="00062B7D">
            <w:pPr>
              <w:pStyle w:val="ConsPlusNormal"/>
              <w:jc w:val="center"/>
            </w:pPr>
            <w:r>
              <w:t>2</w:t>
            </w:r>
          </w:p>
        </w:tc>
        <w:tc>
          <w:tcPr>
            <w:tcW w:w="6860" w:type="dxa"/>
          </w:tcPr>
          <w:p w:rsidR="00062B7D" w:rsidRDefault="00062B7D">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644" w:type="dxa"/>
          </w:tcPr>
          <w:p w:rsidR="00062B7D" w:rsidRDefault="00062B7D">
            <w:pPr>
              <w:pStyle w:val="ConsPlusNormal"/>
              <w:jc w:val="center"/>
            </w:pPr>
            <w:r>
              <w:t>100 %</w:t>
            </w:r>
          </w:p>
        </w:tc>
      </w:tr>
      <w:tr w:rsidR="00062B7D">
        <w:tc>
          <w:tcPr>
            <w:tcW w:w="567" w:type="dxa"/>
          </w:tcPr>
          <w:p w:rsidR="00062B7D" w:rsidRDefault="00062B7D">
            <w:pPr>
              <w:pStyle w:val="ConsPlusNormal"/>
              <w:jc w:val="center"/>
            </w:pPr>
            <w:r>
              <w:t>3</w:t>
            </w:r>
          </w:p>
        </w:tc>
        <w:tc>
          <w:tcPr>
            <w:tcW w:w="6860" w:type="dxa"/>
          </w:tcPr>
          <w:p w:rsidR="00062B7D" w:rsidRDefault="00062B7D">
            <w:pPr>
              <w:pStyle w:val="ConsPlusNormal"/>
            </w:pPr>
            <w:r>
              <w:t>% заявителей, удовлетворенных культурой обслуживания при предоставлении муниципальной услуги</w:t>
            </w:r>
          </w:p>
        </w:tc>
        <w:tc>
          <w:tcPr>
            <w:tcW w:w="1644" w:type="dxa"/>
          </w:tcPr>
          <w:p w:rsidR="00062B7D" w:rsidRDefault="00062B7D">
            <w:pPr>
              <w:pStyle w:val="ConsPlusNormal"/>
              <w:jc w:val="center"/>
            </w:pPr>
            <w:r>
              <w:t>100 %</w:t>
            </w:r>
          </w:p>
        </w:tc>
      </w:tr>
      <w:tr w:rsidR="00062B7D">
        <w:tc>
          <w:tcPr>
            <w:tcW w:w="567" w:type="dxa"/>
          </w:tcPr>
          <w:p w:rsidR="00062B7D" w:rsidRDefault="00062B7D">
            <w:pPr>
              <w:pStyle w:val="ConsPlusNormal"/>
              <w:jc w:val="center"/>
            </w:pPr>
            <w:r>
              <w:t>4</w:t>
            </w:r>
          </w:p>
        </w:tc>
        <w:tc>
          <w:tcPr>
            <w:tcW w:w="6860" w:type="dxa"/>
          </w:tcPr>
          <w:p w:rsidR="00062B7D" w:rsidRDefault="00062B7D">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062B7D" w:rsidRDefault="00062B7D">
            <w:pPr>
              <w:pStyle w:val="ConsPlusNormal"/>
              <w:jc w:val="center"/>
            </w:pPr>
            <w:r>
              <w:t>100 %</w:t>
            </w:r>
          </w:p>
        </w:tc>
      </w:tr>
    </w:tbl>
    <w:p w:rsidR="00062B7D" w:rsidRDefault="00062B7D">
      <w:pPr>
        <w:pStyle w:val="ConsPlusNormal"/>
        <w:jc w:val="both"/>
      </w:pPr>
    </w:p>
    <w:p w:rsidR="00062B7D" w:rsidRDefault="00062B7D">
      <w:pPr>
        <w:pStyle w:val="ConsPlusNormal"/>
        <w:jc w:val="both"/>
      </w:pPr>
    </w:p>
    <w:p w:rsidR="00062B7D" w:rsidRDefault="00062B7D">
      <w:pPr>
        <w:pStyle w:val="ConsPlusNormal"/>
        <w:pBdr>
          <w:bottom w:val="single" w:sz="6" w:space="0" w:color="auto"/>
        </w:pBdr>
        <w:spacing w:before="100" w:after="100"/>
        <w:jc w:val="both"/>
        <w:rPr>
          <w:sz w:val="2"/>
          <w:szCs w:val="2"/>
        </w:rPr>
      </w:pPr>
    </w:p>
    <w:p w:rsidR="0020127B" w:rsidRDefault="00062B7D"/>
    <w:sectPr w:rsidR="0020127B" w:rsidSect="00637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7D"/>
    <w:rsid w:val="00062B7D"/>
    <w:rsid w:val="000827F3"/>
    <w:rsid w:val="002D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B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2B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2B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2B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2B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2B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2B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2B7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B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2B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2B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2B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2B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2B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2B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2B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7&amp;n=130920&amp;dst=100036" TargetMode="External"/><Relationship Id="rId21" Type="http://schemas.openxmlformats.org/officeDocument/2006/relationships/hyperlink" Target="https://login.consultant.ru/link/?req=doc&amp;base=RLAW087&amp;n=99142" TargetMode="External"/><Relationship Id="rId42" Type="http://schemas.openxmlformats.org/officeDocument/2006/relationships/hyperlink" Target="https://login.consultant.ru/link/?req=doc&amp;base=RLAW087&amp;n=130920&amp;dst=100015" TargetMode="External"/><Relationship Id="rId63" Type="http://schemas.openxmlformats.org/officeDocument/2006/relationships/hyperlink" Target="https://login.consultant.ru/link/?req=doc&amp;base=RLAW087&amp;n=130920&amp;dst=100025" TargetMode="External"/><Relationship Id="rId84" Type="http://schemas.openxmlformats.org/officeDocument/2006/relationships/hyperlink" Target="http://www.gov-murman.ru" TargetMode="External"/><Relationship Id="rId138" Type="http://schemas.openxmlformats.org/officeDocument/2006/relationships/hyperlink" Target="https://login.consultant.ru/link/?req=doc&amp;base=LAW&amp;n=479826&amp;dst=100014" TargetMode="External"/><Relationship Id="rId159" Type="http://schemas.openxmlformats.org/officeDocument/2006/relationships/hyperlink" Target="https://login.consultant.ru/link/?req=doc&amp;base=LAW&amp;n=480453&amp;dst=290" TargetMode="External"/><Relationship Id="rId170" Type="http://schemas.openxmlformats.org/officeDocument/2006/relationships/hyperlink" Target="https://login.consultant.ru/link/?req=doc&amp;base=RLAW087&amp;n=135523&amp;dst=100012" TargetMode="External"/><Relationship Id="rId107" Type="http://schemas.openxmlformats.org/officeDocument/2006/relationships/hyperlink" Target="https://login.consultant.ru/link/?req=doc&amp;base=RLAW087&amp;n=130920&amp;dst=100051" TargetMode="External"/><Relationship Id="rId11" Type="http://schemas.openxmlformats.org/officeDocument/2006/relationships/hyperlink" Target="https://login.consultant.ru/link/?req=doc&amp;base=RLAW087&amp;n=107219&amp;dst=100351" TargetMode="External"/><Relationship Id="rId32" Type="http://schemas.openxmlformats.org/officeDocument/2006/relationships/hyperlink" Target="https://login.consultant.ru/link/?req=doc&amp;base=RLAW087&amp;n=91973" TargetMode="External"/><Relationship Id="rId53" Type="http://schemas.openxmlformats.org/officeDocument/2006/relationships/hyperlink" Target="https://login.consultant.ru/link/?req=doc&amp;base=RLAW087&amp;n=130920&amp;dst=100020" TargetMode="External"/><Relationship Id="rId74" Type="http://schemas.openxmlformats.org/officeDocument/2006/relationships/hyperlink" Target="https://login.consultant.ru/link/?req=doc&amp;base=RLAW087&amp;n=135524" TargetMode="External"/><Relationship Id="rId128" Type="http://schemas.openxmlformats.org/officeDocument/2006/relationships/hyperlink" Target="https://login.consultant.ru/link/?req=doc&amp;base=RLAW087&amp;n=130920&amp;dst=100074" TargetMode="External"/><Relationship Id="rId149" Type="http://schemas.openxmlformats.org/officeDocument/2006/relationships/hyperlink" Target="https://login.consultant.ru/link/?req=doc&amp;base=RLAW087&amp;n=130920&amp;dst=100100" TargetMode="External"/><Relationship Id="rId5" Type="http://schemas.openxmlformats.org/officeDocument/2006/relationships/hyperlink" Target="https://login.consultant.ru/link/?req=doc&amp;base=RLAW087&amp;n=124017&amp;dst=100005" TargetMode="External"/><Relationship Id="rId95" Type="http://schemas.openxmlformats.org/officeDocument/2006/relationships/hyperlink" Target="https://login.consultant.ru/link/?req=doc&amp;base=LAW&amp;n=479826&amp;dst=6" TargetMode="External"/><Relationship Id="rId160" Type="http://schemas.openxmlformats.org/officeDocument/2006/relationships/hyperlink" Target="https://login.consultant.ru/link/?req=doc&amp;base=LAW&amp;n=480453" TargetMode="External"/><Relationship Id="rId181" Type="http://schemas.openxmlformats.org/officeDocument/2006/relationships/hyperlink" Target="https://login.consultant.ru/link/?req=doc&amp;base=RLAW087&amp;n=130920&amp;dst=100114" TargetMode="External"/><Relationship Id="rId22" Type="http://schemas.openxmlformats.org/officeDocument/2006/relationships/hyperlink" Target="https://login.consultant.ru/link/?req=doc&amp;base=RLAW087&amp;n=103658" TargetMode="External"/><Relationship Id="rId43" Type="http://schemas.openxmlformats.org/officeDocument/2006/relationships/hyperlink" Target="https://login.consultant.ru/link/?req=doc&amp;base=LAW&amp;n=479826&amp;dst=100009" TargetMode="External"/><Relationship Id="rId64" Type="http://schemas.openxmlformats.org/officeDocument/2006/relationships/hyperlink" Target="https://login.consultant.ru/link/?req=doc&amp;base=RLAW087&amp;n=130920&amp;dst=100025" TargetMode="External"/><Relationship Id="rId118" Type="http://schemas.openxmlformats.org/officeDocument/2006/relationships/hyperlink" Target="https://login.consultant.ru/link/?req=doc&amp;base=LAW&amp;n=468472&amp;dst=100088" TargetMode="External"/><Relationship Id="rId139" Type="http://schemas.openxmlformats.org/officeDocument/2006/relationships/hyperlink" Target="https://login.consultant.ru/link/?req=doc&amp;base=LAW&amp;n=479826&amp;dst=100016" TargetMode="External"/><Relationship Id="rId85" Type="http://schemas.openxmlformats.org/officeDocument/2006/relationships/hyperlink" Target="https://login.consultant.ru/link/?req=doc&amp;base=RLAW087&amp;n=133855&amp;dst=101252" TargetMode="External"/><Relationship Id="rId150" Type="http://schemas.openxmlformats.org/officeDocument/2006/relationships/hyperlink" Target="https://login.consultant.ru/link/?req=doc&amp;base=LAW&amp;n=479826&amp;dst=100010" TargetMode="External"/><Relationship Id="rId171" Type="http://schemas.openxmlformats.org/officeDocument/2006/relationships/hyperlink" Target="https://login.consultant.ru/link/?req=doc&amp;base=RLAW087&amp;n=123870" TargetMode="External"/><Relationship Id="rId12" Type="http://schemas.openxmlformats.org/officeDocument/2006/relationships/hyperlink" Target="https://login.consultant.ru/link/?req=doc&amp;base=RLAW087&amp;n=134076&amp;dst=103589" TargetMode="External"/><Relationship Id="rId33" Type="http://schemas.openxmlformats.org/officeDocument/2006/relationships/hyperlink" Target="https://login.consultant.ru/link/?req=doc&amp;base=RLAW087&amp;n=96566" TargetMode="External"/><Relationship Id="rId108" Type="http://schemas.openxmlformats.org/officeDocument/2006/relationships/hyperlink" Target="https://login.consultant.ru/link/?req=doc&amp;base=RLAW087&amp;n=130920&amp;dst=100053" TargetMode="External"/><Relationship Id="rId129" Type="http://schemas.openxmlformats.org/officeDocument/2006/relationships/hyperlink" Target="https://login.consultant.ru/link/?req=doc&amp;base=RLAW087&amp;n=130920&amp;dst=100075" TargetMode="External"/><Relationship Id="rId54" Type="http://schemas.openxmlformats.org/officeDocument/2006/relationships/hyperlink" Target="https://login.consultant.ru/link/?req=doc&amp;base=RLAW087&amp;n=135524&amp;dst=100059" TargetMode="External"/><Relationship Id="rId75" Type="http://schemas.openxmlformats.org/officeDocument/2006/relationships/hyperlink" Target="http://www.gov-murman.ru" TargetMode="External"/><Relationship Id="rId96" Type="http://schemas.openxmlformats.org/officeDocument/2006/relationships/hyperlink" Target="https://login.consultant.ru/link/?req=doc&amp;base=LAW&amp;n=489360" TargetMode="External"/><Relationship Id="rId140" Type="http://schemas.openxmlformats.org/officeDocument/2006/relationships/hyperlink" Target="https://login.consultant.ru/link/?req=doc&amp;base=RLAW087&amp;n=130920&amp;dst=100087" TargetMode="External"/><Relationship Id="rId161" Type="http://schemas.openxmlformats.org/officeDocument/2006/relationships/hyperlink" Target="https://login.consultant.ru/link/?req=doc&amp;base=RLAW087&amp;n=131861" TargetMode="External"/><Relationship Id="rId182" Type="http://schemas.openxmlformats.org/officeDocument/2006/relationships/fontTable" Target="fontTable.xml"/><Relationship Id="rId6" Type="http://schemas.openxmlformats.org/officeDocument/2006/relationships/hyperlink" Target="https://login.consultant.ru/link/?req=doc&amp;base=RLAW087&amp;n=130920&amp;dst=100005" TargetMode="External"/><Relationship Id="rId23" Type="http://schemas.openxmlformats.org/officeDocument/2006/relationships/hyperlink" Target="https://login.consultant.ru/link/?req=doc&amp;base=RLAW087&amp;n=108107" TargetMode="External"/><Relationship Id="rId119" Type="http://schemas.openxmlformats.org/officeDocument/2006/relationships/hyperlink" Target="https://login.consultant.ru/link/?req=doc&amp;base=RLAW087&amp;n=130920&amp;dst=100055" TargetMode="External"/><Relationship Id="rId44" Type="http://schemas.openxmlformats.org/officeDocument/2006/relationships/hyperlink" Target="https://login.consultant.ru/link/?req=doc&amp;base=RLAW087&amp;n=135524" TargetMode="External"/><Relationship Id="rId60" Type="http://schemas.openxmlformats.org/officeDocument/2006/relationships/hyperlink" Target="https://login.consultant.ru/link/?req=doc&amp;base=LAW&amp;n=479826&amp;dst=100016" TargetMode="External"/><Relationship Id="rId65" Type="http://schemas.openxmlformats.org/officeDocument/2006/relationships/hyperlink" Target="https://login.consultant.ru/link/?req=doc&amp;base=RLAW087&amp;n=130920&amp;dst=100025" TargetMode="External"/><Relationship Id="rId81" Type="http://schemas.openxmlformats.org/officeDocument/2006/relationships/hyperlink" Target="https://login.consultant.ru/link/?req=doc&amp;base=RLAW087&amp;n=130920&amp;dst=100034" TargetMode="External"/><Relationship Id="rId86" Type="http://schemas.openxmlformats.org/officeDocument/2006/relationships/hyperlink" Target="https://login.consultant.ru/link/?req=doc&amp;base=RLAW087&amp;n=130920&amp;dst=100031" TargetMode="External"/><Relationship Id="rId130" Type="http://schemas.openxmlformats.org/officeDocument/2006/relationships/hyperlink" Target="https://login.consultant.ru/link/?req=doc&amp;base=RLAW087&amp;n=130920&amp;dst=100077" TargetMode="External"/><Relationship Id="rId135" Type="http://schemas.openxmlformats.org/officeDocument/2006/relationships/hyperlink" Target="https://login.consultant.ru/link/?req=doc&amp;base=RLAW087&amp;n=130920&amp;dst=100083" TargetMode="External"/><Relationship Id="rId151" Type="http://schemas.openxmlformats.org/officeDocument/2006/relationships/hyperlink" Target="https://login.consultant.ru/link/?req=doc&amp;base=LAW&amp;n=479826&amp;dst=100012" TargetMode="External"/><Relationship Id="rId156" Type="http://schemas.openxmlformats.org/officeDocument/2006/relationships/hyperlink" Target="https://login.consultant.ru/link/?req=doc&amp;base=RLAW087&amp;n=130920&amp;dst=100107" TargetMode="External"/><Relationship Id="rId177" Type="http://schemas.openxmlformats.org/officeDocument/2006/relationships/hyperlink" Target="https://login.consultant.ru/link/?req=doc&amp;base=LAW&amp;n=482686&amp;dst=100249" TargetMode="External"/><Relationship Id="rId172" Type="http://schemas.openxmlformats.org/officeDocument/2006/relationships/hyperlink" Target="https://login.consultant.ru/link/?req=doc&amp;base=RLAW087&amp;n=118233&amp;dst=100016" TargetMode="External"/><Relationship Id="rId13" Type="http://schemas.openxmlformats.org/officeDocument/2006/relationships/hyperlink" Target="https://login.consultant.ru/link/?req=doc&amp;base=RLAW087&amp;n=131861" TargetMode="External"/><Relationship Id="rId18" Type="http://schemas.openxmlformats.org/officeDocument/2006/relationships/hyperlink" Target="https://login.consultant.ru/link/?req=doc&amp;base=RLAW087&amp;n=90438" TargetMode="External"/><Relationship Id="rId39" Type="http://schemas.openxmlformats.org/officeDocument/2006/relationships/hyperlink" Target="https://login.consultant.ru/link/?req=doc&amp;base=RLAW087&amp;n=124017&amp;dst=100007" TargetMode="External"/><Relationship Id="rId109" Type="http://schemas.openxmlformats.org/officeDocument/2006/relationships/hyperlink" Target="https://login.consultant.ru/link/?req=doc&amp;base=RLAW087&amp;n=130920&amp;dst=100054" TargetMode="External"/><Relationship Id="rId34" Type="http://schemas.openxmlformats.org/officeDocument/2006/relationships/hyperlink" Target="https://login.consultant.ru/link/?req=doc&amp;base=RLAW087&amp;n=99423" TargetMode="External"/><Relationship Id="rId50" Type="http://schemas.openxmlformats.org/officeDocument/2006/relationships/hyperlink" Target="www.gosuslugi.ru" TargetMode="External"/><Relationship Id="rId55" Type="http://schemas.openxmlformats.org/officeDocument/2006/relationships/hyperlink" Target="https://login.consultant.ru/link/?req=doc&amp;base=RLAW087&amp;n=130920&amp;dst=100022" TargetMode="External"/><Relationship Id="rId76" Type="http://schemas.openxmlformats.org/officeDocument/2006/relationships/hyperlink" Target="https://login.consultant.ru/link/?req=doc&amp;base=RLAW087&amp;n=134032" TargetMode="External"/><Relationship Id="rId97" Type="http://schemas.openxmlformats.org/officeDocument/2006/relationships/hyperlink" Target="https://login.consultant.ru/link/?req=doc&amp;base=RLAW087&amp;n=135523&amp;dst=100052" TargetMode="External"/><Relationship Id="rId104" Type="http://schemas.openxmlformats.org/officeDocument/2006/relationships/hyperlink" Target="https://login.consultant.ru/link/?req=doc&amp;base=RLAW087&amp;n=130920&amp;dst=100036" TargetMode="External"/><Relationship Id="rId120" Type="http://schemas.openxmlformats.org/officeDocument/2006/relationships/hyperlink" Target="https://login.consultant.ru/link/?req=doc&amp;base=RLAW087&amp;n=130920&amp;dst=100057" TargetMode="External"/><Relationship Id="rId125" Type="http://schemas.openxmlformats.org/officeDocument/2006/relationships/hyperlink" Target="https://login.consultant.ru/link/?req=doc&amp;base=RLAW087&amp;n=130920&amp;dst=100059" TargetMode="External"/><Relationship Id="rId141" Type="http://schemas.openxmlformats.org/officeDocument/2006/relationships/hyperlink" Target="https://login.consultant.ru/link/?req=doc&amp;base=RLAW087&amp;n=130920&amp;dst=100088" TargetMode="External"/><Relationship Id="rId146" Type="http://schemas.openxmlformats.org/officeDocument/2006/relationships/hyperlink" Target="https://login.consultant.ru/link/?req=doc&amp;base=RLAW087&amp;n=130920&amp;dst=100094" TargetMode="External"/><Relationship Id="rId167" Type="http://schemas.openxmlformats.org/officeDocument/2006/relationships/hyperlink" Target="https://login.consultant.ru/link/?req=doc&amp;base=LAW&amp;n=492074&amp;dst=1084" TargetMode="External"/><Relationship Id="rId7" Type="http://schemas.openxmlformats.org/officeDocument/2006/relationships/hyperlink" Target="https://login.consultant.ru/link/?req=doc&amp;base=LAW&amp;n=493235" TargetMode="External"/><Relationship Id="rId71" Type="http://schemas.openxmlformats.org/officeDocument/2006/relationships/hyperlink" Target="https://login.consultant.ru/link/?req=doc&amp;base=LAW&amp;n=480453" TargetMode="External"/><Relationship Id="rId92" Type="http://schemas.openxmlformats.org/officeDocument/2006/relationships/hyperlink" Target="https://login.consultant.ru/link/?req=doc&amp;base=RLAW087&amp;n=130920&amp;dst=100031" TargetMode="External"/><Relationship Id="rId162" Type="http://schemas.openxmlformats.org/officeDocument/2006/relationships/hyperlink" Target="https://login.consultant.ru/link/?req=doc&amp;base=RLAW087&amp;n=124017&amp;dst=100009"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RLAW087&amp;n=81071" TargetMode="External"/><Relationship Id="rId24" Type="http://schemas.openxmlformats.org/officeDocument/2006/relationships/hyperlink" Target="https://login.consultant.ru/link/?req=doc&amp;base=RLAW087&amp;n=118309" TargetMode="External"/><Relationship Id="rId40" Type="http://schemas.openxmlformats.org/officeDocument/2006/relationships/hyperlink" Target="https://login.consultant.ru/link/?req=doc&amp;base=RLAW087&amp;n=130920&amp;dst=100007" TargetMode="External"/><Relationship Id="rId45" Type="http://schemas.openxmlformats.org/officeDocument/2006/relationships/hyperlink" Target="https://login.consultant.ru/link/?req=doc&amp;base=LAW&amp;n=359261" TargetMode="External"/><Relationship Id="rId66" Type="http://schemas.openxmlformats.org/officeDocument/2006/relationships/hyperlink" Target="https://login.consultant.ru/link/?req=doc&amp;base=RLAW087&amp;n=130920&amp;dst=100028" TargetMode="External"/><Relationship Id="rId87" Type="http://schemas.openxmlformats.org/officeDocument/2006/relationships/hyperlink" Target="https://login.consultant.ru/link/?req=doc&amp;base=RLAW087&amp;n=115592" TargetMode="External"/><Relationship Id="rId110" Type="http://schemas.openxmlformats.org/officeDocument/2006/relationships/hyperlink" Target="https://login.consultant.ru/link/?req=doc&amp;base=LAW&amp;n=468472&amp;dst=100069" TargetMode="External"/><Relationship Id="rId115" Type="http://schemas.openxmlformats.org/officeDocument/2006/relationships/hyperlink" Target="https://login.consultant.ru/link/?req=doc&amp;base=LAW&amp;n=480453&amp;dst=339" TargetMode="External"/><Relationship Id="rId131" Type="http://schemas.openxmlformats.org/officeDocument/2006/relationships/hyperlink" Target="https://login.consultant.ru/link/?req=doc&amp;base=RLAW087&amp;n=130920&amp;dst=100078" TargetMode="External"/><Relationship Id="rId136" Type="http://schemas.openxmlformats.org/officeDocument/2006/relationships/hyperlink" Target="https://login.consultant.ru/link/?req=doc&amp;base=LAW&amp;n=479826&amp;dst=100010" TargetMode="External"/><Relationship Id="rId157" Type="http://schemas.openxmlformats.org/officeDocument/2006/relationships/hyperlink" Target="https://login.consultant.ru/link/?req=doc&amp;base=RLAW087&amp;n=130920&amp;dst=100112" TargetMode="External"/><Relationship Id="rId178" Type="http://schemas.openxmlformats.org/officeDocument/2006/relationships/hyperlink" Target="https://login.consultant.ru/link/?req=doc&amp;base=LAW&amp;n=482686&amp;dst=100257" TargetMode="External"/><Relationship Id="rId61" Type="http://schemas.openxmlformats.org/officeDocument/2006/relationships/hyperlink" Target="https://login.consultant.ru/link/?req=doc&amp;base=RLAW087&amp;n=130920&amp;dst=100026" TargetMode="External"/><Relationship Id="rId82" Type="http://schemas.openxmlformats.org/officeDocument/2006/relationships/hyperlink" Target="https://login.consultant.ru/link/?req=doc&amp;base=RLAW087&amp;n=135216" TargetMode="External"/><Relationship Id="rId152" Type="http://schemas.openxmlformats.org/officeDocument/2006/relationships/hyperlink" Target="https://login.consultant.ru/link/?req=doc&amp;base=LAW&amp;n=479826&amp;dst=100014" TargetMode="External"/><Relationship Id="rId173" Type="http://schemas.openxmlformats.org/officeDocument/2006/relationships/hyperlink" Target="https://login.consultant.ru/link/?req=doc&amp;base=RLAW087&amp;n=135523&amp;dst=100102" TargetMode="External"/><Relationship Id="rId19" Type="http://schemas.openxmlformats.org/officeDocument/2006/relationships/hyperlink" Target="https://login.consultant.ru/link/?req=doc&amp;base=RLAW087&amp;n=91971" TargetMode="External"/><Relationship Id="rId14" Type="http://schemas.openxmlformats.org/officeDocument/2006/relationships/hyperlink" Target="https://login.consultant.ru/link/?req=doc&amp;base=RLAW087&amp;n=118414" TargetMode="External"/><Relationship Id="rId30" Type="http://schemas.openxmlformats.org/officeDocument/2006/relationships/hyperlink" Target="https://login.consultant.ru/link/?req=doc&amp;base=RLAW087&amp;n=86340" TargetMode="External"/><Relationship Id="rId35" Type="http://schemas.openxmlformats.org/officeDocument/2006/relationships/hyperlink" Target="https://login.consultant.ru/link/?req=doc&amp;base=RLAW087&amp;n=108065" TargetMode="External"/><Relationship Id="rId56" Type="http://schemas.openxmlformats.org/officeDocument/2006/relationships/hyperlink" Target="https://login.consultant.ru/link/?req=doc&amp;base=RLAW087&amp;n=130920&amp;dst=100024" TargetMode="External"/><Relationship Id="rId77" Type="http://schemas.openxmlformats.org/officeDocument/2006/relationships/hyperlink" Target="http://www.gov-murman.ru" TargetMode="External"/><Relationship Id="rId100" Type="http://schemas.openxmlformats.org/officeDocument/2006/relationships/hyperlink" Target="https://login.consultant.ru/link/?req=doc&amp;base=RLAW087&amp;n=130920&amp;dst=100036" TargetMode="External"/><Relationship Id="rId105" Type="http://schemas.openxmlformats.org/officeDocument/2006/relationships/hyperlink" Target="https://login.consultant.ru/link/?req=doc&amp;base=RLAW087&amp;n=130920&amp;dst=100050" TargetMode="External"/><Relationship Id="rId126" Type="http://schemas.openxmlformats.org/officeDocument/2006/relationships/hyperlink" Target="https://login.consultant.ru/link/?req=doc&amp;base=RLAW087&amp;n=130920&amp;dst=100066" TargetMode="External"/><Relationship Id="rId147" Type="http://schemas.openxmlformats.org/officeDocument/2006/relationships/hyperlink" Target="https://login.consultant.ru/link/?req=doc&amp;base=RLAW087&amp;n=130920&amp;dst=100095" TargetMode="External"/><Relationship Id="rId168"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LAW&amp;n=480453&amp;dst=100094" TargetMode="External"/><Relationship Id="rId51" Type="http://schemas.openxmlformats.org/officeDocument/2006/relationships/hyperlink" Target="https://login.consultant.ru/link/?req=doc&amp;base=RLAW087&amp;n=130920&amp;dst=100019" TargetMode="External"/><Relationship Id="rId72" Type="http://schemas.openxmlformats.org/officeDocument/2006/relationships/hyperlink" Target="https://login.consultant.ru/link/?req=doc&amp;base=LAW&amp;n=491421" TargetMode="External"/><Relationship Id="rId93" Type="http://schemas.openxmlformats.org/officeDocument/2006/relationships/hyperlink" Target="https://login.consultant.ru/link/?req=doc&amp;base=RLAW087&amp;n=131861" TargetMode="External"/><Relationship Id="rId98" Type="http://schemas.openxmlformats.org/officeDocument/2006/relationships/hyperlink" Target="https://login.consultant.ru/link/?req=doc&amp;base=RLAW087&amp;n=130920&amp;dst=100037" TargetMode="External"/><Relationship Id="rId121" Type="http://schemas.openxmlformats.org/officeDocument/2006/relationships/hyperlink" Target="https://login.consultant.ru/link/?req=doc&amp;base=RLAW087&amp;n=130920&amp;dst=100058" TargetMode="External"/><Relationship Id="rId142" Type="http://schemas.openxmlformats.org/officeDocument/2006/relationships/hyperlink" Target="https://login.consultant.ru/link/?req=doc&amp;base=RLAW087&amp;n=130920&amp;dst=100089" TargetMode="External"/><Relationship Id="rId163" Type="http://schemas.openxmlformats.org/officeDocument/2006/relationships/hyperlink" Target="https://login.consultant.ru/link/?req=doc&amp;base=RLAW087&amp;n=135524&amp;dst=100101" TargetMode="External"/><Relationship Id="rId3" Type="http://schemas.openxmlformats.org/officeDocument/2006/relationships/settings" Target="settings.xml"/><Relationship Id="rId25" Type="http://schemas.openxmlformats.org/officeDocument/2006/relationships/hyperlink" Target="https://login.consultant.ru/link/?req=doc&amp;base=RLAW087&amp;n=118585" TargetMode="External"/><Relationship Id="rId46" Type="http://schemas.openxmlformats.org/officeDocument/2006/relationships/hyperlink" Target="https://login.consultant.ru/link/?req=doc&amp;base=RLAW087&amp;n=135523&amp;dst=100009" TargetMode="External"/><Relationship Id="rId67" Type="http://schemas.openxmlformats.org/officeDocument/2006/relationships/hyperlink" Target="https://login.consultant.ru/link/?req=doc&amp;base=LAW&amp;n=492074" TargetMode="External"/><Relationship Id="rId116" Type="http://schemas.openxmlformats.org/officeDocument/2006/relationships/hyperlink" Target="https://login.consultant.ru/link/?req=doc&amp;base=LAW&amp;n=480453&amp;dst=290" TargetMode="External"/><Relationship Id="rId137" Type="http://schemas.openxmlformats.org/officeDocument/2006/relationships/hyperlink" Target="https://login.consultant.ru/link/?req=doc&amp;base=LAW&amp;n=479826&amp;dst=100012" TargetMode="External"/><Relationship Id="rId158" Type="http://schemas.openxmlformats.org/officeDocument/2006/relationships/hyperlink" Target="https://login.consultant.ru/link/?req=doc&amp;base=LAW&amp;n=480453&amp;dst=244" TargetMode="External"/><Relationship Id="rId20" Type="http://schemas.openxmlformats.org/officeDocument/2006/relationships/hyperlink" Target="https://login.consultant.ru/link/?req=doc&amp;base=RLAW087&amp;n=96589" TargetMode="External"/><Relationship Id="rId41" Type="http://schemas.openxmlformats.org/officeDocument/2006/relationships/hyperlink" Target="https://login.consultant.ru/link/?req=doc&amp;base=LAW&amp;n=479826" TargetMode="External"/><Relationship Id="rId62" Type="http://schemas.openxmlformats.org/officeDocument/2006/relationships/hyperlink" Target="https://login.consultant.ru/link/?req=doc&amp;base=RLAW087&amp;n=130920&amp;dst=100025" TargetMode="External"/><Relationship Id="rId83" Type="http://schemas.openxmlformats.org/officeDocument/2006/relationships/hyperlink" Target="https://login.consultant.ru/link/?req=doc&amp;base=RLAW087&amp;n=130920&amp;dst=100031" TargetMode="External"/><Relationship Id="rId88" Type="http://schemas.openxmlformats.org/officeDocument/2006/relationships/hyperlink" Target="https://login.consultant.ru/link/?req=doc&amp;base=RLAW087&amp;n=130920&amp;dst=100031" TargetMode="External"/><Relationship Id="rId111" Type="http://schemas.openxmlformats.org/officeDocument/2006/relationships/hyperlink" Target="https://login.consultant.ru/link/?req=doc&amp;base=LAW&amp;n=473074" TargetMode="External"/><Relationship Id="rId132" Type="http://schemas.openxmlformats.org/officeDocument/2006/relationships/hyperlink" Target="https://login.consultant.ru/link/?req=doc&amp;base=RLAW087&amp;n=130920&amp;dst=100079" TargetMode="External"/><Relationship Id="rId153" Type="http://schemas.openxmlformats.org/officeDocument/2006/relationships/hyperlink" Target="https://login.consultant.ru/link/?req=doc&amp;base=LAW&amp;n=479826&amp;dst=100016" TargetMode="External"/><Relationship Id="rId174" Type="http://schemas.openxmlformats.org/officeDocument/2006/relationships/hyperlink" Target="https://login.consultant.ru/link/?req=doc&amp;base=RLAW087&amp;n=130920&amp;dst=100147" TargetMode="External"/><Relationship Id="rId179" Type="http://schemas.openxmlformats.org/officeDocument/2006/relationships/hyperlink" Target="https://login.consultant.ru/link/?req=doc&amp;base=LAW&amp;n=482686&amp;dst=100278" TargetMode="External"/><Relationship Id="rId15" Type="http://schemas.openxmlformats.org/officeDocument/2006/relationships/hyperlink" Target="https://login.consultant.ru/link/?req=doc&amp;base=RLAW087&amp;n=78780" TargetMode="External"/><Relationship Id="rId36" Type="http://schemas.openxmlformats.org/officeDocument/2006/relationships/hyperlink" Target="https://login.consultant.ru/link/?req=doc&amp;base=RLAW087&amp;n=118405" TargetMode="External"/><Relationship Id="rId57" Type="http://schemas.openxmlformats.org/officeDocument/2006/relationships/hyperlink" Target="https://login.consultant.ru/link/?req=doc&amp;base=LAW&amp;n=479826&amp;dst=100010" TargetMode="External"/><Relationship Id="rId106" Type="http://schemas.openxmlformats.org/officeDocument/2006/relationships/hyperlink" Target="https://login.consultant.ru/link/?req=doc&amp;base=RLAW087&amp;n=130920&amp;dst=100036" TargetMode="External"/><Relationship Id="rId127" Type="http://schemas.openxmlformats.org/officeDocument/2006/relationships/hyperlink" Target="https://login.consultant.ru/link/?req=doc&amp;base=RLAW087&amp;n=130920&amp;dst=100067" TargetMode="External"/><Relationship Id="rId10" Type="http://schemas.openxmlformats.org/officeDocument/2006/relationships/hyperlink" Target="https://login.consultant.ru/link/?req=doc&amp;base=RLAW087&amp;n=115592" TargetMode="External"/><Relationship Id="rId31" Type="http://schemas.openxmlformats.org/officeDocument/2006/relationships/hyperlink" Target="https://login.consultant.ru/link/?req=doc&amp;base=RLAW087&amp;n=89387" TargetMode="External"/><Relationship Id="rId52" Type="http://schemas.openxmlformats.org/officeDocument/2006/relationships/hyperlink" Target="https://login.consultant.ru/link/?req=doc&amp;base=RLAW087&amp;n=120254&amp;dst=100045" TargetMode="External"/><Relationship Id="rId73" Type="http://schemas.openxmlformats.org/officeDocument/2006/relationships/hyperlink" Target="https://login.consultant.ru/link/?req=doc&amp;base=LAW&amp;n=359261" TargetMode="External"/><Relationship Id="rId78" Type="http://schemas.openxmlformats.org/officeDocument/2006/relationships/hyperlink" Target="https://login.consultant.ru/link/?req=doc&amp;base=RLAW087&amp;n=135523" TargetMode="External"/><Relationship Id="rId94" Type="http://schemas.openxmlformats.org/officeDocument/2006/relationships/hyperlink" Target="https://login.consultant.ru/link/?req=doc&amp;base=RLAW087&amp;n=130920&amp;dst=100031" TargetMode="External"/><Relationship Id="rId99" Type="http://schemas.openxmlformats.org/officeDocument/2006/relationships/hyperlink" Target="https://login.consultant.ru/link/?req=doc&amp;base=RLAW087&amp;n=130920&amp;dst=100045" TargetMode="External"/><Relationship Id="rId101" Type="http://schemas.openxmlformats.org/officeDocument/2006/relationships/hyperlink" Target="https://login.consultant.ru/link/?req=doc&amp;base=RLAW087&amp;n=130920&amp;dst=100047" TargetMode="External"/><Relationship Id="rId122" Type="http://schemas.openxmlformats.org/officeDocument/2006/relationships/hyperlink" Target="https://login.consultant.ru/link/?req=doc&amp;base=LAW&amp;n=492074&amp;dst=2305" TargetMode="External"/><Relationship Id="rId143" Type="http://schemas.openxmlformats.org/officeDocument/2006/relationships/hyperlink" Target="https://login.consultant.ru/link/?req=doc&amp;base=LAW&amp;n=480453&amp;dst=86" TargetMode="External"/><Relationship Id="rId148" Type="http://schemas.openxmlformats.org/officeDocument/2006/relationships/hyperlink" Target="https://login.consultant.ru/link/?req=doc&amp;base=RLAW087&amp;n=130920&amp;dst=100099" TargetMode="External"/><Relationship Id="rId164" Type="http://schemas.openxmlformats.org/officeDocument/2006/relationships/hyperlink" Target="https://login.consultant.ru/link/?req=doc&amp;base=LAW&amp;n=482686" TargetMode="External"/><Relationship Id="rId169" Type="http://schemas.openxmlformats.org/officeDocument/2006/relationships/hyperlink" Target="https://login.consultant.ru/link/?req=doc&amp;base=RLAW087&amp;n=130920&amp;dst=100115"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33855&amp;dst=101252" TargetMode="External"/><Relationship Id="rId180" Type="http://schemas.openxmlformats.org/officeDocument/2006/relationships/hyperlink" Target="https://login.consultant.ru/link/?req=doc&amp;base=LAW&amp;n=482686&amp;dst=100104" TargetMode="External"/><Relationship Id="rId26" Type="http://schemas.openxmlformats.org/officeDocument/2006/relationships/hyperlink" Target="https://login.consultant.ru/link/?req=doc&amp;base=RLAW087&amp;n=64417" TargetMode="External"/><Relationship Id="rId47" Type="http://schemas.openxmlformats.org/officeDocument/2006/relationships/hyperlink" Target="https://login.consultant.ru/link/?req=doc&amp;base=RLAW087&amp;n=130920&amp;dst=100017" TargetMode="External"/><Relationship Id="rId68" Type="http://schemas.openxmlformats.org/officeDocument/2006/relationships/hyperlink" Target="https://login.consultant.ru/link/?req=doc&amp;base=LAW&amp;n=489361" TargetMode="External"/><Relationship Id="rId89" Type="http://schemas.openxmlformats.org/officeDocument/2006/relationships/hyperlink" Target="https://login.consultant.ru/link/?req=doc&amp;base=RLAW087&amp;n=107219" TargetMode="External"/><Relationship Id="rId112" Type="http://schemas.openxmlformats.org/officeDocument/2006/relationships/hyperlink" Target="https://login.consultant.ru/link/?req=doc&amp;base=LAW&amp;n=442096&amp;dst=100010" TargetMode="External"/><Relationship Id="rId133" Type="http://schemas.openxmlformats.org/officeDocument/2006/relationships/hyperlink" Target="https://login.consultant.ru/link/?req=doc&amp;base=RLAW087&amp;n=130920&amp;dst=100081" TargetMode="External"/><Relationship Id="rId154" Type="http://schemas.openxmlformats.org/officeDocument/2006/relationships/hyperlink" Target="https://login.consultant.ru/link/?req=doc&amp;base=RLAW087&amp;n=130920&amp;dst=100101" TargetMode="External"/><Relationship Id="rId175" Type="http://schemas.openxmlformats.org/officeDocument/2006/relationships/hyperlink" Target="https://login.consultant.ru/link/?req=doc&amp;base=RLAW087&amp;n=130920&amp;dst=100179" TargetMode="External"/><Relationship Id="rId16" Type="http://schemas.openxmlformats.org/officeDocument/2006/relationships/hyperlink" Target="https://login.consultant.ru/link/?req=doc&amp;base=RLAW087&amp;n=83362" TargetMode="External"/><Relationship Id="rId37" Type="http://schemas.openxmlformats.org/officeDocument/2006/relationships/hyperlink" Target="https://login.consultant.ru/link/?req=doc&amp;base=RLAW087&amp;n=124017&amp;dst=100006" TargetMode="External"/><Relationship Id="rId58" Type="http://schemas.openxmlformats.org/officeDocument/2006/relationships/hyperlink" Target="https://login.consultant.ru/link/?req=doc&amp;base=LAW&amp;n=479826&amp;dst=100012" TargetMode="External"/><Relationship Id="rId79" Type="http://schemas.openxmlformats.org/officeDocument/2006/relationships/hyperlink" Target="https://login.consultant.ru/link/?req=doc&amp;base=RLAW087&amp;n=130920&amp;dst=100032" TargetMode="External"/><Relationship Id="rId102" Type="http://schemas.openxmlformats.org/officeDocument/2006/relationships/hyperlink" Target="https://login.consultant.ru/link/?req=doc&amp;base=RLAW087&amp;n=120254" TargetMode="External"/><Relationship Id="rId123" Type="http://schemas.openxmlformats.org/officeDocument/2006/relationships/hyperlink" Target="https://login.consultant.ru/link/?req=doc&amp;base=RLAW087&amp;n=135523&amp;dst=100099" TargetMode="External"/><Relationship Id="rId144" Type="http://schemas.openxmlformats.org/officeDocument/2006/relationships/hyperlink" Target="https://login.consultant.ru/link/?req=doc&amp;base=LAW&amp;n=480453&amp;dst=63" TargetMode="External"/><Relationship Id="rId90" Type="http://schemas.openxmlformats.org/officeDocument/2006/relationships/hyperlink" Target="https://login.consultant.ru/link/?req=doc&amp;base=RLAW087&amp;n=130920&amp;dst=100031" TargetMode="External"/><Relationship Id="rId165" Type="http://schemas.openxmlformats.org/officeDocument/2006/relationships/hyperlink" Target="https://login.consultant.ru/link/?req=doc&amp;base=RLAW087&amp;n=124017&amp;dst=100009" TargetMode="External"/><Relationship Id="rId27" Type="http://schemas.openxmlformats.org/officeDocument/2006/relationships/hyperlink" Target="https://login.consultant.ru/link/?req=doc&amp;base=RLAW087&amp;n=70080" TargetMode="External"/><Relationship Id="rId48" Type="http://schemas.openxmlformats.org/officeDocument/2006/relationships/hyperlink" Target="https://login.consultant.ru/link/?req=doc&amp;base=RLAW087&amp;n=124017&amp;dst=100008" TargetMode="External"/><Relationship Id="rId69" Type="http://schemas.openxmlformats.org/officeDocument/2006/relationships/hyperlink" Target="https://login.consultant.ru/link/?req=doc&amp;base=LAW&amp;n=493235" TargetMode="External"/><Relationship Id="rId113" Type="http://schemas.openxmlformats.org/officeDocument/2006/relationships/hyperlink" Target="https://login.consultant.ru/link/?req=doc&amp;base=RLAW087&amp;n=130920&amp;dst=100036" TargetMode="External"/><Relationship Id="rId134" Type="http://schemas.openxmlformats.org/officeDocument/2006/relationships/hyperlink" Target="https://login.consultant.ru/link/?req=doc&amp;base=RLAW087&amp;n=130920&amp;dst=100082" TargetMode="External"/><Relationship Id="rId80" Type="http://schemas.openxmlformats.org/officeDocument/2006/relationships/hyperlink" Target="http://www.gov-murman.ru" TargetMode="External"/><Relationship Id="rId155" Type="http://schemas.openxmlformats.org/officeDocument/2006/relationships/hyperlink" Target="https://login.consultant.ru/link/?req=doc&amp;base=RLAW087&amp;n=130920&amp;dst=100105" TargetMode="External"/><Relationship Id="rId176" Type="http://schemas.openxmlformats.org/officeDocument/2006/relationships/hyperlink" Target="https://login.consultant.ru/link/?req=doc&amp;base=LAW&amp;n=482686" TargetMode="External"/><Relationship Id="rId17" Type="http://schemas.openxmlformats.org/officeDocument/2006/relationships/hyperlink" Target="https://login.consultant.ru/link/?req=doc&amp;base=RLAW087&amp;n=86512" TargetMode="External"/><Relationship Id="rId38" Type="http://schemas.openxmlformats.org/officeDocument/2006/relationships/hyperlink" Target="https://login.consultant.ru/link/?req=doc&amp;base=RLAW087&amp;n=130920&amp;dst=100006" TargetMode="External"/><Relationship Id="rId59" Type="http://schemas.openxmlformats.org/officeDocument/2006/relationships/hyperlink" Target="https://login.consultant.ru/link/?req=doc&amp;base=LAW&amp;n=479826&amp;dst=100014" TargetMode="External"/><Relationship Id="rId103" Type="http://schemas.openxmlformats.org/officeDocument/2006/relationships/hyperlink" Target="https://login.consultant.ru/link/?req=doc&amp;base=RLAW087&amp;n=130920&amp;dst=100048" TargetMode="External"/><Relationship Id="rId124" Type="http://schemas.openxmlformats.org/officeDocument/2006/relationships/hyperlink" Target="https://login.consultant.ru/link/?req=doc&amp;base=RLAW087&amp;n=135523&amp;dst=100117" TargetMode="External"/><Relationship Id="rId70" Type="http://schemas.openxmlformats.org/officeDocument/2006/relationships/hyperlink" Target="https://login.consultant.ru/link/?req=doc&amp;base=LAW&amp;n=482686" TargetMode="External"/><Relationship Id="rId91" Type="http://schemas.openxmlformats.org/officeDocument/2006/relationships/hyperlink" Target="https://login.consultant.ru/link/?req=doc&amp;base=RLAW087&amp;n=134076" TargetMode="External"/><Relationship Id="rId145" Type="http://schemas.openxmlformats.org/officeDocument/2006/relationships/hyperlink" Target="https://login.consultant.ru/link/?req=doc&amp;base=LAW&amp;n=480453&amp;dst=86" TargetMode="External"/><Relationship Id="rId166" Type="http://schemas.openxmlformats.org/officeDocument/2006/relationships/hyperlink" Target="https://login.consultant.ru/link/?req=doc&amp;base=RLAW087&amp;n=124017&amp;dst=100009" TargetMode="External"/><Relationship Id="rId1" Type="http://schemas.openxmlformats.org/officeDocument/2006/relationships/styles" Target="styles.xml"/><Relationship Id="rId28" Type="http://schemas.openxmlformats.org/officeDocument/2006/relationships/hyperlink" Target="https://login.consultant.ru/link/?req=doc&amp;base=RLAW087&amp;n=76877" TargetMode="External"/><Relationship Id="rId49" Type="http://schemas.openxmlformats.org/officeDocument/2006/relationships/hyperlink" Target="www.citymurmansk.ru" TargetMode="External"/><Relationship Id="rId114" Type="http://schemas.openxmlformats.org/officeDocument/2006/relationships/hyperlink" Target="https://login.consultant.ru/link/?req=doc&amp;base=LAW&amp;n=480453&amp;dst=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23938</Words>
  <Characters>136452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2024-12-20T07:08:00Z</dcterms:created>
  <dcterms:modified xsi:type="dcterms:W3CDTF">2024-12-20T07:08:00Z</dcterms:modified>
</cp:coreProperties>
</file>