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85250629"/>
    <w:bookmarkStart w:id="1" w:name="_Toc414282688"/>
    <w:p w:rsidR="00C05CE9" w:rsidRDefault="00DC167D">
      <w:pPr>
        <w:pStyle w:val="13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75B4C">
        <w:rPr>
          <w:b w:val="0"/>
          <w:sz w:val="28"/>
          <w:szCs w:val="28"/>
        </w:rPr>
        <w:fldChar w:fldCharType="begin"/>
      </w:r>
      <w:r w:rsidRPr="00375B4C">
        <w:rPr>
          <w:b w:val="0"/>
          <w:sz w:val="28"/>
          <w:szCs w:val="28"/>
        </w:rPr>
        <w:instrText xml:space="preserve"> TOC \o "1-3" \h \z \u </w:instrText>
      </w:r>
      <w:r w:rsidRPr="00375B4C">
        <w:rPr>
          <w:b w:val="0"/>
          <w:sz w:val="28"/>
          <w:szCs w:val="28"/>
        </w:rPr>
        <w:fldChar w:fldCharType="separate"/>
      </w:r>
      <w:hyperlink w:anchor="_Toc509409464" w:history="1">
        <w:r w:rsidR="00C05CE9" w:rsidRPr="009E58B0">
          <w:rPr>
            <w:rStyle w:val="a7"/>
          </w:rPr>
          <w:t>МУНИЦИПАЛЬНО-ЧАСТНОЕ ПАРТНЕРСТВО</w:t>
        </w:r>
        <w:r w:rsidR="00C05CE9">
          <w:rPr>
            <w:webHidden/>
          </w:rPr>
          <w:tab/>
        </w:r>
        <w:r w:rsidR="00C05CE9">
          <w:rPr>
            <w:webHidden/>
          </w:rPr>
          <w:fldChar w:fldCharType="begin"/>
        </w:r>
        <w:r w:rsidR="00C05CE9">
          <w:rPr>
            <w:webHidden/>
          </w:rPr>
          <w:instrText xml:space="preserve"> PAGEREF _Toc509409464 \h </w:instrText>
        </w:r>
        <w:r w:rsidR="00C05CE9">
          <w:rPr>
            <w:webHidden/>
          </w:rPr>
        </w:r>
        <w:r w:rsidR="00C05CE9">
          <w:rPr>
            <w:webHidden/>
          </w:rPr>
          <w:fldChar w:fldCharType="separate"/>
        </w:r>
        <w:r w:rsidR="00C05CE9">
          <w:rPr>
            <w:webHidden/>
          </w:rPr>
          <w:t>3</w:t>
        </w:r>
        <w:r w:rsidR="00C05CE9">
          <w:rPr>
            <w:webHidden/>
          </w:rPr>
          <w:fldChar w:fldCharType="end"/>
        </w:r>
      </w:hyperlink>
    </w:p>
    <w:p w:rsidR="00C05CE9" w:rsidRDefault="00C05CE9">
      <w:pPr>
        <w:pStyle w:val="2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9409465" w:history="1">
        <w:r w:rsidRPr="009E58B0">
          <w:rPr>
            <w:rStyle w:val="a7"/>
            <w:b/>
          </w:rPr>
          <w:t>ФИЗИЧЕСКАЯ КУЛЬТУРА И 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_Toc509409465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66" w:history="1">
        <w:r w:rsidRPr="009E58B0">
          <w:rPr>
            <w:rStyle w:val="a7"/>
            <w:b/>
            <w:noProof/>
          </w:rPr>
          <w:t>Строительство крытого катка с искусственным льдом в городе Мурманске на условиях концессионного соглашения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67" w:history="1">
        <w:r w:rsidRPr="009E58B0">
          <w:rPr>
            <w:rStyle w:val="a7"/>
            <w:b/>
            <w:noProof/>
          </w:rPr>
          <w:t>Реконструкция спорткомплекса «Снежинка» (КП-2) в городе Мурманске на условиях концессионного соглашения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13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509409468" w:history="1">
        <w:r w:rsidRPr="009E58B0">
          <w:rPr>
            <w:rStyle w:val="a7"/>
          </w:rPr>
          <w:t>МУРМАНСК – ГОРОД КОМФОРТНЫЙ ДЛЯ ЖИЗНИ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_Toc509409468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05CE9" w:rsidRDefault="00C05CE9">
      <w:pPr>
        <w:pStyle w:val="2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9409469" w:history="1">
        <w:r w:rsidRPr="009E58B0">
          <w:rPr>
            <w:rStyle w:val="a7"/>
            <w:b/>
          </w:rPr>
          <w:t>РАЗВИТИЕ ГОРОДСКОЙ ИНФРАСТРУКТУРЫ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_Toc509409469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70" w:history="1">
        <w:r w:rsidRPr="009E58B0">
          <w:rPr>
            <w:rStyle w:val="a7"/>
            <w:b/>
            <w:noProof/>
          </w:rPr>
          <w:t>Рекультивация городской свалки твердых отходов, расположенной по адресу: Мурманская область, муниципальное образование город Мурманск, сооружение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71" w:history="1">
        <w:r w:rsidRPr="009E58B0">
          <w:rPr>
            <w:rStyle w:val="a7"/>
            <w:b/>
            <w:noProof/>
          </w:rPr>
          <w:t>Строительство (реконструкция) комплекса инженерных сооружений для очистки сточных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72" w:history="1">
        <w:r w:rsidRPr="009E58B0">
          <w:rPr>
            <w:rStyle w:val="a7"/>
            <w:b/>
            <w:noProof/>
          </w:rPr>
          <w:t>Строительство блочно-модульной котельной по улице Фестивальная в городе Мурманске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73" w:history="1">
        <w:r w:rsidRPr="009E58B0">
          <w:rPr>
            <w:rStyle w:val="a7"/>
            <w:b/>
            <w:noProof/>
          </w:rPr>
          <w:t>Техническое перевооружение и реконструкция электросетевых объектов ОАО «МОЭСК» на 2015-2019 годы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74" w:history="1">
        <w:r w:rsidRPr="009E58B0">
          <w:rPr>
            <w:rStyle w:val="a7"/>
            <w:b/>
            <w:noProof/>
          </w:rPr>
          <w:t>Развитие материально-технической базы объектов электроснабжения филиала ПАО "МРСК Северо-Запада" "Колэнерго"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75" w:history="1">
        <w:r w:rsidRPr="009E58B0">
          <w:rPr>
            <w:rStyle w:val="a7"/>
            <w:b/>
            <w:noProof/>
          </w:rPr>
          <w:t xml:space="preserve">Реконструкция ВНС (водопроводная насосная станция) </w:t>
        </w:r>
        <w:r w:rsidRPr="009E58B0">
          <w:rPr>
            <w:rStyle w:val="a7"/>
            <w:b/>
            <w:noProof/>
            <w:lang w:val="en-US"/>
          </w:rPr>
          <w:t>I</w:t>
        </w:r>
        <w:r w:rsidRPr="009E58B0">
          <w:rPr>
            <w:rStyle w:val="a7"/>
            <w:b/>
            <w:noProof/>
          </w:rPr>
          <w:t>-го подъема Кола-Мурманск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76" w:history="1">
        <w:r w:rsidRPr="009E58B0">
          <w:rPr>
            <w:rStyle w:val="a7"/>
            <w:b/>
            <w:noProof/>
          </w:rPr>
          <w:t>Строительство Южных очистных сооружений канализации, г.Мурманск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77" w:history="1">
        <w:r w:rsidRPr="009E58B0">
          <w:rPr>
            <w:rStyle w:val="a7"/>
            <w:b/>
            <w:noProof/>
          </w:rPr>
          <w:t>Строительство экологического бункеровочного комплекса в районе причала № 20 Мурманского морского торгового 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78" w:history="1">
        <w:r w:rsidRPr="009E58B0">
          <w:rPr>
            <w:rStyle w:val="a7"/>
            <w:b/>
            <w:noProof/>
          </w:rPr>
          <w:t>Строительство и ремонт объектов внешнего благоустройства города Мурманска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79" w:history="1">
        <w:r w:rsidRPr="009E58B0">
          <w:rPr>
            <w:rStyle w:val="a7"/>
            <w:b/>
            <w:noProof/>
          </w:rPr>
          <w:t>Строительство 14-тажного жилого дома с многофункциональным комплексом «Молодежный» по проспекту Кольский в г. Мурманске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13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509409480" w:history="1">
        <w:r w:rsidRPr="009E58B0">
          <w:rPr>
            <w:rStyle w:val="a7"/>
          </w:rPr>
          <w:t>МУРМАНСК – ТРАНСПОРТНО-ЛОГИСТИЧЕСКИЙ УЗЕЛ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_Toc509409480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C05CE9" w:rsidRDefault="00C05CE9">
      <w:pPr>
        <w:pStyle w:val="2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9409481" w:history="1">
        <w:r w:rsidRPr="009E58B0">
          <w:rPr>
            <w:rStyle w:val="a7"/>
            <w:b/>
          </w:rPr>
          <w:t>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_Toc509409481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82" w:history="1">
        <w:r w:rsidRPr="009E58B0">
          <w:rPr>
            <w:rStyle w:val="a7"/>
            <w:b/>
            <w:noProof/>
          </w:rPr>
          <w:t>Реконструкция первого грузового района Мурманского морского торгового 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83" w:history="1">
        <w:r w:rsidRPr="009E58B0">
          <w:rPr>
            <w:rStyle w:val="a7"/>
            <w:b/>
            <w:bCs/>
            <w:noProof/>
          </w:rPr>
          <w:t>Реконструкция причалов №№ 6,7,9,10,11,13,14 Мурманского морского торгового порта и внешних подходов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84" w:history="1">
        <w:r w:rsidRPr="009E58B0">
          <w:rPr>
            <w:rStyle w:val="a7"/>
            <w:b/>
            <w:bCs/>
            <w:noProof/>
          </w:rPr>
          <w:t>Установка пыле-ветрозащитных экранов на территории ПАО «Мурманский морской торговый порт» в целях минимизации поступления пыли каменного угля в атмосферу г. Мурманска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85" w:history="1">
        <w:r w:rsidRPr="009E58B0">
          <w:rPr>
            <w:rStyle w:val="a7"/>
            <w:b/>
            <w:bCs/>
            <w:noProof/>
          </w:rPr>
          <w:t>Реконструкция объектов инфраструктуры первого грузового района и формирование акватории причалов №№9-14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86" w:history="1">
        <w:r w:rsidRPr="009E58B0">
          <w:rPr>
            <w:rStyle w:val="a7"/>
            <w:b/>
            <w:noProof/>
          </w:rPr>
          <w:t>Модернизация технологического оборудования ПАО «ММТП»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87" w:history="1">
        <w:r w:rsidRPr="009E58B0">
          <w:rPr>
            <w:rStyle w:val="a7"/>
            <w:b/>
            <w:noProof/>
          </w:rPr>
          <w:t>Обновление подвижного состава троллейбусного и автобусного парка АО «Электротранспорт»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2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9409488" w:history="1">
        <w:r w:rsidRPr="009E58B0">
          <w:rPr>
            <w:rStyle w:val="a7"/>
          </w:rPr>
          <w:t>ВСПОМОГАТЕЛЬНАЯ ТРАНСПОРТНАЯ ДЕЯТЕЛЬНОСТЬ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_Toc509409488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89" w:history="1">
        <w:r w:rsidRPr="009E58B0">
          <w:rPr>
            <w:rStyle w:val="a7"/>
            <w:b/>
            <w:noProof/>
          </w:rPr>
          <w:t>Реконструкция Мурманской базы ООО «Газпром флот» для обеспечения работ на арктическом шельфе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90" w:history="1">
        <w:r w:rsidRPr="009E58B0">
          <w:rPr>
            <w:rStyle w:val="a7"/>
            <w:b/>
            <w:noProof/>
          </w:rPr>
          <w:t>Модернизация Причала №1 (замена отбойных устройств) в Мурманском транспортном филиале ПАО «ГМК «Норильский никель»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91" w:history="1">
        <w:r w:rsidRPr="009E58B0">
          <w:rPr>
            <w:rStyle w:val="a7"/>
            <w:b/>
            <w:noProof/>
          </w:rPr>
          <w:t>Модернизация причала №1 (антикоррозийная защита шпунтовой стенки) в Мурманском транспортном филиале ПАО «ГМК «Норильский никель»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92" w:history="1">
        <w:r w:rsidRPr="009E58B0">
          <w:rPr>
            <w:rStyle w:val="a7"/>
            <w:b/>
            <w:noProof/>
          </w:rPr>
          <w:t>Развитие терминалов 3-го грузового района Мурманского 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93" w:history="1">
        <w:r w:rsidRPr="009E58B0">
          <w:rPr>
            <w:rStyle w:val="a7"/>
            <w:b/>
            <w:noProof/>
          </w:rPr>
          <w:t>Строительство верфи по изготовлению модульных конструкций верхних строений нефте-газодобывающих сооружений для арктического шельфа на территории филиала "35 СРЗ"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13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509409494" w:history="1">
        <w:r w:rsidRPr="009E58B0">
          <w:rPr>
            <w:rStyle w:val="a7"/>
          </w:rPr>
          <w:t>МУРМАНСК – ДЕЛОВАЯ СТОЛИЦА ЗАПОЛЯРЬЯ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_Toc509409494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C05CE9" w:rsidRDefault="00C05CE9">
      <w:pPr>
        <w:pStyle w:val="2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9409495" w:history="1">
        <w:r w:rsidRPr="009E58B0">
          <w:rPr>
            <w:rStyle w:val="a7"/>
            <w:b/>
          </w:rPr>
          <w:t>БИЗНЕС-ЦЕНТРЫ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_Toc509409495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96" w:history="1">
        <w:r w:rsidRPr="009E58B0">
          <w:rPr>
            <w:rStyle w:val="a7"/>
            <w:b/>
            <w:noProof/>
          </w:rPr>
          <w:t>Модернизация городского делового центра «Меридиан»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2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9409497" w:history="1">
        <w:r w:rsidRPr="009E58B0">
          <w:rPr>
            <w:rStyle w:val="a7"/>
            <w:b/>
          </w:rPr>
          <w:t>ТОРГОВЛЯ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_Toc509409497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98" w:history="1">
        <w:r w:rsidRPr="009E58B0">
          <w:rPr>
            <w:rStyle w:val="a7"/>
            <w:b/>
            <w:noProof/>
          </w:rPr>
          <w:t>Пристройка к правой части здания Первомайского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499" w:history="1">
        <w:r w:rsidRPr="009E58B0">
          <w:rPr>
            <w:rStyle w:val="a7"/>
            <w:b/>
            <w:noProof/>
          </w:rPr>
          <w:t>Реконструкция автомобильного рынка на ул. Подгорная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13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509409500" w:history="1">
        <w:r w:rsidRPr="009E58B0">
          <w:rPr>
            <w:rStyle w:val="a7"/>
          </w:rPr>
          <w:t>МУРМАНСК – РЫБНАЯ СТОЛИЦА ЗАПОЛЯРЬЯ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_Toc509409500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C05CE9" w:rsidRDefault="00C05CE9">
      <w:pPr>
        <w:pStyle w:val="2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9409501" w:history="1">
        <w:r w:rsidRPr="009E58B0">
          <w:rPr>
            <w:rStyle w:val="a7"/>
            <w:b/>
          </w:rPr>
          <w:t>РЫБОХОЗЯЙСТВЕННЫЙ КОМПЛЕКС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_Toc509409501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502" w:history="1">
        <w:r w:rsidRPr="009E58B0">
          <w:rPr>
            <w:rStyle w:val="a7"/>
            <w:b/>
            <w:noProof/>
          </w:rPr>
          <w:t>Реконструкция и техническое перевооружение регионального центра мониторинга и регионального информационного центра в Мурманске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503" w:history="1">
        <w:r w:rsidRPr="009E58B0">
          <w:rPr>
            <w:rStyle w:val="a7"/>
            <w:b/>
            <w:noProof/>
          </w:rPr>
          <w:t>Строительство, реконструкция, модернизация объектов инфраструктуры Мурманского морского рыбного порта на условиях государственно-частного партнерства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13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509409504" w:history="1">
        <w:r w:rsidRPr="009E58B0">
          <w:rPr>
            <w:rStyle w:val="a7"/>
          </w:rPr>
          <w:t>МУРМАНСК – ГОРОД РАЗВИТИЯ ЧЕЛОВЕЧЕСКОГО ПОТЕНЦИАЛА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_Toc509409504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C05CE9" w:rsidRDefault="00C05CE9">
      <w:pPr>
        <w:pStyle w:val="2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9409505" w:history="1">
        <w:r w:rsidRPr="009E58B0">
          <w:rPr>
            <w:rStyle w:val="a7"/>
            <w:b/>
          </w:rPr>
          <w:t>ОБРАЗОВАНИЕ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_Toc509409505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506" w:history="1">
        <w:r w:rsidRPr="009E58B0">
          <w:rPr>
            <w:rStyle w:val="a7"/>
            <w:b/>
            <w:noProof/>
          </w:rPr>
          <w:t>Реконструкция объектов муниципальных дошкольных образовательных учреждений г. Мурманска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507" w:history="1">
        <w:r w:rsidRPr="009E58B0">
          <w:rPr>
            <w:rStyle w:val="a7"/>
            <w:b/>
            <w:noProof/>
          </w:rPr>
          <w:t>Модернизация зданий средних общеобразовательных школ г. Мурманска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508" w:history="1">
        <w:r w:rsidRPr="009E58B0">
          <w:rPr>
            <w:rStyle w:val="a7"/>
            <w:b/>
            <w:noProof/>
          </w:rPr>
          <w:t>Модернизация муниципальных дошкольных образовательных учреждений г. Мурманска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509" w:history="1">
        <w:r w:rsidRPr="009E58B0">
          <w:rPr>
            <w:rStyle w:val="a7"/>
            <w:b/>
            <w:noProof/>
          </w:rPr>
          <w:t>Реконструкция объектов муниципальных спортивных школ г. Мурманска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510" w:history="1">
        <w:r w:rsidRPr="009E58B0">
          <w:rPr>
            <w:rStyle w:val="a7"/>
            <w:b/>
            <w:noProof/>
          </w:rPr>
          <w:t>Повышение энергоэффективности образовательных учреждений города Мурманска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511" w:history="1">
        <w:r w:rsidRPr="009E58B0">
          <w:rPr>
            <w:rStyle w:val="a7"/>
            <w:b/>
            <w:noProof/>
          </w:rPr>
          <w:t>Модернизация школьных спортивных площадок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512" w:history="1">
        <w:r w:rsidRPr="009E58B0">
          <w:rPr>
            <w:rStyle w:val="a7"/>
            <w:b/>
            <w:noProof/>
          </w:rPr>
          <w:t>Устройство игровых площадок на территории общеобразовательных учреждений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2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9409513" w:history="1">
        <w:r w:rsidRPr="009E58B0">
          <w:rPr>
            <w:rStyle w:val="a7"/>
            <w:b/>
          </w:rPr>
          <w:t>КУЛЬТУРА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_Toc509409513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514" w:history="1">
        <w:r w:rsidRPr="009E58B0">
          <w:rPr>
            <w:rStyle w:val="a7"/>
            <w:b/>
            <w:noProof/>
          </w:rPr>
          <w:t>Реконструкция областных учреждений культуры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2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9409515" w:history="1">
        <w:r w:rsidRPr="009E58B0">
          <w:rPr>
            <w:rStyle w:val="a7"/>
            <w:b/>
          </w:rPr>
          <w:t>ФИЗИЧЕСКАЯ КУЛЬТУРА И 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_Toc509409515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516" w:history="1">
        <w:r w:rsidRPr="009E58B0">
          <w:rPr>
            <w:rStyle w:val="a7"/>
            <w:b/>
            <w:noProof/>
          </w:rPr>
          <w:t>Реконструкция здания Ледового дворца в г. Мурманске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05CE9" w:rsidRDefault="00C05CE9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9517" w:history="1">
        <w:r w:rsidRPr="009E58B0">
          <w:rPr>
            <w:rStyle w:val="a7"/>
            <w:b/>
            <w:noProof/>
          </w:rPr>
          <w:t>Реконструкция здания плавательного бассейна по ул. Челюскинцев, д.2 в г. Мурманске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_Toc509409517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5A5656" w:rsidRPr="00375B4C" w:rsidRDefault="00DC167D" w:rsidP="005A5656">
      <w:pPr>
        <w:pStyle w:val="a4"/>
        <w:rPr>
          <w:b/>
          <w:sz w:val="28"/>
          <w:szCs w:val="28"/>
        </w:rPr>
        <w:sectPr w:rsidR="005A5656" w:rsidRPr="00375B4C" w:rsidSect="005C6440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375B4C">
        <w:rPr>
          <w:b/>
          <w:sz w:val="28"/>
          <w:szCs w:val="28"/>
        </w:rPr>
        <w:fldChar w:fldCharType="end"/>
      </w:r>
    </w:p>
    <w:p w:rsidR="005A5656" w:rsidRPr="00375B4C" w:rsidRDefault="005A5656" w:rsidP="005A5656">
      <w:pPr>
        <w:pStyle w:val="a4"/>
        <w:pageBreakBefore/>
        <w:jc w:val="center"/>
        <w:outlineLvl w:val="0"/>
        <w:rPr>
          <w:b/>
          <w:sz w:val="28"/>
          <w:szCs w:val="28"/>
        </w:rPr>
      </w:pPr>
      <w:bookmarkStart w:id="2" w:name="_Toc509409464"/>
      <w:r w:rsidRPr="00375B4C">
        <w:rPr>
          <w:b/>
          <w:sz w:val="28"/>
          <w:szCs w:val="28"/>
        </w:rPr>
        <w:lastRenderedPageBreak/>
        <w:t>МУНИЦИПАЛЬНО-ЧАСТНОЕ ПАРТНЕРСТВО</w:t>
      </w:r>
      <w:bookmarkEnd w:id="2"/>
    </w:p>
    <w:p w:rsidR="005A5656" w:rsidRPr="00375B4C" w:rsidRDefault="005A5656" w:rsidP="005A5656">
      <w:pPr>
        <w:pStyle w:val="a4"/>
        <w:spacing w:after="120"/>
        <w:jc w:val="center"/>
        <w:outlineLvl w:val="1"/>
        <w:rPr>
          <w:b/>
          <w:sz w:val="28"/>
        </w:rPr>
      </w:pPr>
      <w:bookmarkStart w:id="3" w:name="_Toc509409465"/>
      <w:r w:rsidRPr="00375B4C">
        <w:rPr>
          <w:b/>
          <w:sz w:val="28"/>
        </w:rPr>
        <w:t>ФИЗИЧЕСКАЯ КУЛЬТУРА И СПОРТ</w:t>
      </w:r>
      <w:bookmarkEnd w:id="3"/>
    </w:p>
    <w:p w:rsidR="005A5656" w:rsidRPr="00375B4C" w:rsidRDefault="005A5656" w:rsidP="005A5656">
      <w:pPr>
        <w:pStyle w:val="a4"/>
        <w:rPr>
          <w:b/>
        </w:rPr>
      </w:pPr>
      <w:r w:rsidRPr="00375B4C">
        <w:rPr>
          <w:b/>
        </w:rPr>
        <w:t>Инвестиционный проект</w:t>
      </w:r>
    </w:p>
    <w:p w:rsidR="005A5656" w:rsidRPr="00375B4C" w:rsidRDefault="005A5656" w:rsidP="005A5656">
      <w:pPr>
        <w:pStyle w:val="a4"/>
        <w:outlineLvl w:val="2"/>
        <w:rPr>
          <w:b/>
        </w:rPr>
      </w:pPr>
      <w:bookmarkStart w:id="4" w:name="_Toc509409466"/>
      <w:r w:rsidRPr="00375B4C">
        <w:rPr>
          <w:b/>
        </w:rPr>
        <w:t>Строительство крытого катка с искусственным льдом в городе Мурманске на условиях концессионного соглашения</w:t>
      </w:r>
      <w:bookmarkEnd w:id="4"/>
    </w:p>
    <w:p w:rsidR="005A5656" w:rsidRPr="00375B4C" w:rsidRDefault="005A5656" w:rsidP="005A5656">
      <w:pPr>
        <w:tabs>
          <w:tab w:val="left" w:pos="924"/>
        </w:tabs>
        <w:rPr>
          <w:b/>
          <w:bCs/>
          <w:sz w:val="20"/>
          <w:szCs w:val="20"/>
        </w:rPr>
      </w:pPr>
    </w:p>
    <w:p w:rsidR="005A5656" w:rsidRPr="00375B4C" w:rsidRDefault="005A5656" w:rsidP="005A5656">
      <w:pPr>
        <w:tabs>
          <w:tab w:val="left" w:pos="924"/>
        </w:tabs>
      </w:pPr>
      <w:r w:rsidRPr="00375B4C">
        <w:rPr>
          <w:b/>
          <w:bCs/>
        </w:rPr>
        <w:t>Инициатор инвестиционного проекта:</w:t>
      </w:r>
    </w:p>
    <w:p w:rsidR="005A5656" w:rsidRPr="00375B4C" w:rsidRDefault="005A5656" w:rsidP="005A5656">
      <w:pPr>
        <w:tabs>
          <w:tab w:val="left" w:pos="924"/>
        </w:tabs>
      </w:pPr>
      <w:r w:rsidRPr="00375B4C">
        <w:t>Комитет по физической культуре и спорту администрации города Мурманска</w:t>
      </w:r>
    </w:p>
    <w:p w:rsidR="005A5656" w:rsidRPr="00375B4C" w:rsidRDefault="005A5656" w:rsidP="005A5656">
      <w:pPr>
        <w:tabs>
          <w:tab w:val="left" w:pos="924"/>
        </w:tabs>
      </w:pPr>
      <w:r w:rsidRPr="00375B4C">
        <w:rPr>
          <w:b/>
          <w:bCs/>
        </w:rPr>
        <w:t>Адрес:</w:t>
      </w:r>
      <w:r w:rsidRPr="00375B4C">
        <w:t> 183038, г. Мурманск, ул. Профсоюзов, д. 20</w:t>
      </w:r>
    </w:p>
    <w:p w:rsidR="00DE1D3D" w:rsidRPr="00375B4C" w:rsidRDefault="00DE1D3D" w:rsidP="005A5656">
      <w:pPr>
        <w:tabs>
          <w:tab w:val="left" w:pos="924"/>
        </w:tabs>
        <w:rPr>
          <w:b/>
          <w:bCs/>
        </w:rPr>
      </w:pPr>
    </w:p>
    <w:p w:rsidR="005A5656" w:rsidRPr="00375B4C" w:rsidRDefault="005A5656" w:rsidP="005A5656">
      <w:pPr>
        <w:tabs>
          <w:tab w:val="left" w:pos="924"/>
        </w:tabs>
      </w:pPr>
      <w:r w:rsidRPr="00375B4C">
        <w:rPr>
          <w:b/>
          <w:bCs/>
        </w:rPr>
        <w:t>Руководитель:</w:t>
      </w:r>
    </w:p>
    <w:p w:rsidR="005A5656" w:rsidRPr="00375B4C" w:rsidRDefault="005A5656" w:rsidP="005A5656">
      <w:pPr>
        <w:tabs>
          <w:tab w:val="left" w:pos="924"/>
        </w:tabs>
      </w:pPr>
      <w:r w:rsidRPr="00375B4C">
        <w:t>председатель комитета по физической культуре и спорту администрации города Мурманска - Андреева Ирина Евгеньевна</w:t>
      </w:r>
    </w:p>
    <w:p w:rsidR="005A5656" w:rsidRPr="00375B4C" w:rsidRDefault="005A5656" w:rsidP="005A5656">
      <w:pPr>
        <w:tabs>
          <w:tab w:val="left" w:pos="924"/>
        </w:tabs>
      </w:pPr>
      <w:r w:rsidRPr="00375B4C">
        <w:t>Телефон/факс: 8 (8152) 45-79-02; 8 (8152) 45-60-25,</w:t>
      </w:r>
    </w:p>
    <w:p w:rsidR="005A5656" w:rsidRPr="00375B4C" w:rsidRDefault="005A5656" w:rsidP="005A5656">
      <w:pPr>
        <w:tabs>
          <w:tab w:val="left" w:pos="924"/>
        </w:tabs>
      </w:pPr>
      <w:r w:rsidRPr="00375B4C">
        <w:t>e-</w:t>
      </w:r>
      <w:r w:rsidRPr="00375B4C">
        <w:rPr>
          <w:lang w:val="en-US"/>
        </w:rPr>
        <w:t>m</w:t>
      </w:r>
      <w:proofErr w:type="spellStart"/>
      <w:r w:rsidRPr="00375B4C">
        <w:t>ail</w:t>
      </w:r>
      <w:proofErr w:type="spellEnd"/>
      <w:r w:rsidRPr="00375B4C">
        <w:t>:  </w:t>
      </w:r>
      <w:hyperlink r:id="rId11" w:history="1">
        <w:r w:rsidRPr="00375B4C">
          <w:rPr>
            <w:rStyle w:val="a7"/>
          </w:rPr>
          <w:t>sport@citymurmansk.ru</w:t>
        </w:r>
      </w:hyperlink>
    </w:p>
    <w:p w:rsidR="00DE1D3D" w:rsidRPr="00375B4C" w:rsidRDefault="00DE1D3D" w:rsidP="005A5656">
      <w:pPr>
        <w:tabs>
          <w:tab w:val="left" w:pos="924"/>
        </w:tabs>
        <w:rPr>
          <w:b/>
          <w:bCs/>
        </w:rPr>
      </w:pPr>
    </w:p>
    <w:p w:rsidR="005A5656" w:rsidRPr="00375B4C" w:rsidRDefault="005A5656" w:rsidP="005A5656">
      <w:pPr>
        <w:tabs>
          <w:tab w:val="left" w:pos="924"/>
        </w:tabs>
      </w:pPr>
      <w:r w:rsidRPr="00375B4C">
        <w:rPr>
          <w:b/>
          <w:bCs/>
        </w:rPr>
        <w:t>Куратор проекта:</w:t>
      </w: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t>заместитель председателя комитета по физической культуре и спорту администрации города Мурманска – Блохин Дмитрий Викторович,</w:t>
      </w:r>
    </w:p>
    <w:p w:rsidR="005A5656" w:rsidRPr="00375B4C" w:rsidRDefault="005A5656" w:rsidP="005A5656">
      <w:pPr>
        <w:tabs>
          <w:tab w:val="left" w:pos="924"/>
        </w:tabs>
      </w:pPr>
      <w:r w:rsidRPr="00375B4C">
        <w:t xml:space="preserve">Телефон/факс: 8 (8152) 45-33-59; 8 (8152) 45-60-25, </w:t>
      </w:r>
    </w:p>
    <w:p w:rsidR="005A5656" w:rsidRPr="00375B4C" w:rsidRDefault="005A5656" w:rsidP="005A5656">
      <w:pPr>
        <w:tabs>
          <w:tab w:val="left" w:pos="924"/>
        </w:tabs>
      </w:pPr>
      <w:r w:rsidRPr="00375B4C">
        <w:t>e-</w:t>
      </w:r>
      <w:proofErr w:type="spellStart"/>
      <w:r w:rsidRPr="00375B4C">
        <w:t>mail</w:t>
      </w:r>
      <w:proofErr w:type="spellEnd"/>
      <w:r w:rsidRPr="00375B4C">
        <w:t>: </w:t>
      </w:r>
      <w:hyperlink r:id="rId12" w:history="1">
        <w:r w:rsidRPr="00375B4C">
          <w:rPr>
            <w:rStyle w:val="a7"/>
          </w:rPr>
          <w:t>sport@citymurmansk.ru</w:t>
        </w:r>
      </w:hyperlink>
    </w:p>
    <w:p w:rsidR="00DE1D3D" w:rsidRPr="00375B4C" w:rsidRDefault="00DE1D3D" w:rsidP="005A5656">
      <w:pPr>
        <w:tabs>
          <w:tab w:val="left" w:pos="924"/>
        </w:tabs>
        <w:jc w:val="both"/>
        <w:rPr>
          <w:b/>
          <w:bCs/>
        </w:rPr>
      </w:pP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rPr>
          <w:b/>
          <w:bCs/>
        </w:rPr>
        <w:t xml:space="preserve">Краткая характеристика, цели и задачи проекта: </w:t>
      </w: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t xml:space="preserve">Проект предполагает новое капитальное строительство крытого катка с искусственным льдом в городе Мурманске, на ул. Капитана </w:t>
      </w:r>
      <w:proofErr w:type="spellStart"/>
      <w:r w:rsidRPr="00375B4C">
        <w:t>Орликовой</w:t>
      </w:r>
      <w:proofErr w:type="spellEnd"/>
      <w:r w:rsidRPr="00375B4C">
        <w:t>, 9-й микрорайон, в рамках концессионного соглашения.</w:t>
      </w:r>
    </w:p>
    <w:p w:rsidR="005A5656" w:rsidRPr="00375B4C" w:rsidRDefault="005A5656" w:rsidP="005A5656">
      <w:pPr>
        <w:tabs>
          <w:tab w:val="left" w:pos="924"/>
        </w:tabs>
        <w:jc w:val="both"/>
      </w:pP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t>Проектом предусматривается выполнение благоустройства территории, закрепленной за данным крытым катком с искусственным льдом S=14502 м</w:t>
      </w:r>
      <w:proofErr w:type="gramStart"/>
      <w:r w:rsidRPr="00375B4C">
        <w:t>2</w:t>
      </w:r>
      <w:proofErr w:type="gramEnd"/>
      <w:r w:rsidRPr="00375B4C">
        <w:t xml:space="preserve">, в том числе: </w:t>
      </w: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t>- площадки для стоянок для легковых автомобилей, в том числе места для МГН площадью 670 м</w:t>
      </w:r>
      <w:proofErr w:type="gramStart"/>
      <w:r w:rsidRPr="00375B4C">
        <w:t>2</w:t>
      </w:r>
      <w:proofErr w:type="gramEnd"/>
      <w:r w:rsidRPr="00375B4C">
        <w:t xml:space="preserve">; </w:t>
      </w: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t>- зал ледового поля с раздевалками, спортивными залами, административными помещениями, инженерно-техническими и вспомогательными помещениями S=4026 м</w:t>
      </w:r>
      <w:proofErr w:type="gramStart"/>
      <w:r w:rsidRPr="00375B4C">
        <w:t>2</w:t>
      </w:r>
      <w:proofErr w:type="gramEnd"/>
      <w:r w:rsidRPr="00375B4C">
        <w:t>.</w:t>
      </w:r>
    </w:p>
    <w:p w:rsidR="005A5656" w:rsidRPr="00375B4C" w:rsidRDefault="005A5656" w:rsidP="005A5656">
      <w:pPr>
        <w:tabs>
          <w:tab w:val="left" w:pos="924"/>
        </w:tabs>
        <w:jc w:val="both"/>
      </w:pPr>
    </w:p>
    <w:p w:rsidR="005A5656" w:rsidRPr="00375B4C" w:rsidRDefault="005A5656" w:rsidP="005A5656">
      <w:pPr>
        <w:jc w:val="both"/>
      </w:pPr>
      <w:r w:rsidRPr="00375B4C">
        <w:t>На территории объекта концессионного соглашения, согласно основным требованиям к архитектурно-</w:t>
      </w:r>
      <w:proofErr w:type="gramStart"/>
      <w:r w:rsidRPr="00375B4C">
        <w:t>планировочным решениям</w:t>
      </w:r>
      <w:proofErr w:type="gramEnd"/>
      <w:r w:rsidRPr="00375B4C">
        <w:t xml:space="preserve"> (с обеспечением нормативных зон безопасности, разрешенных покрытий, ограждений), </w:t>
      </w:r>
      <w:r w:rsidR="00DE1D3D" w:rsidRPr="00375B4C">
        <w:t>планируется</w:t>
      </w:r>
      <w:r w:rsidRPr="00375B4C">
        <w:t xml:space="preserve"> набор основных и вспомогательных помещений, обеспечивающий полноценное функционирование объекта:</w:t>
      </w:r>
    </w:p>
    <w:p w:rsidR="005A5656" w:rsidRPr="00375B4C" w:rsidRDefault="00DE1D3D" w:rsidP="005A5656">
      <w:pPr>
        <w:pStyle w:val="pheading1"/>
        <w:keepLines/>
        <w:spacing w:before="0" w:beforeAutospacing="0" w:after="0" w:afterAutospacing="0"/>
        <w:jc w:val="both"/>
      </w:pPr>
      <w:r w:rsidRPr="00375B4C">
        <w:t>- зал ледового поля - р</w:t>
      </w:r>
      <w:r w:rsidR="005A5656" w:rsidRPr="00375B4C">
        <w:t>азмер игрового поля 30х60 м</w:t>
      </w:r>
      <w:r w:rsidRPr="00375B4C">
        <w:t>,</w:t>
      </w:r>
      <w:r w:rsidR="005A5656" w:rsidRPr="00375B4C">
        <w:t xml:space="preserve"> высота помещений до низа выступающих конструкций </w:t>
      </w:r>
      <w:r w:rsidRPr="00375B4C">
        <w:t xml:space="preserve">- </w:t>
      </w:r>
      <w:r w:rsidR="005A5656" w:rsidRPr="00375B4C">
        <w:t>не менее 6м.</w:t>
      </w:r>
    </w:p>
    <w:p w:rsidR="005A5656" w:rsidRPr="00375B4C" w:rsidRDefault="005A5656" w:rsidP="005A5656">
      <w:pPr>
        <w:pStyle w:val="pheading1"/>
        <w:keepLines/>
        <w:spacing w:before="0" w:beforeAutospacing="0" w:after="0" w:afterAutospacing="0"/>
        <w:jc w:val="both"/>
      </w:pPr>
      <w:r w:rsidRPr="00375B4C">
        <w:t>- вестибюль-фойе с гардеробом для верхней одежды;</w:t>
      </w:r>
    </w:p>
    <w:p w:rsidR="005A5656" w:rsidRPr="00375B4C" w:rsidRDefault="005A5656" w:rsidP="005A5656">
      <w:pPr>
        <w:pStyle w:val="pheading1"/>
        <w:keepLines/>
        <w:spacing w:before="0" w:beforeAutospacing="0" w:after="0" w:afterAutospacing="0"/>
        <w:jc w:val="both"/>
      </w:pPr>
      <w:r w:rsidRPr="00375B4C">
        <w:t>- четыре раздевалки с душевыми для хоккеистов на 25 мест каждая;</w:t>
      </w:r>
    </w:p>
    <w:p w:rsidR="005A5656" w:rsidRPr="00375B4C" w:rsidRDefault="005A5656" w:rsidP="005A5656">
      <w:pPr>
        <w:pStyle w:val="pheading1"/>
        <w:keepLines/>
        <w:spacing w:before="0" w:beforeAutospacing="0" w:after="0" w:afterAutospacing="0"/>
        <w:jc w:val="both"/>
      </w:pPr>
      <w:r w:rsidRPr="00375B4C">
        <w:t>- две раздевалки для занимающихся фигурным катанием на 20 мест каждая;</w:t>
      </w:r>
    </w:p>
    <w:p w:rsidR="005A5656" w:rsidRPr="00375B4C" w:rsidRDefault="005A5656" w:rsidP="005A5656">
      <w:pPr>
        <w:pStyle w:val="pheading1"/>
        <w:keepLines/>
        <w:spacing w:before="0" w:beforeAutospacing="0" w:after="0" w:afterAutospacing="0"/>
        <w:jc w:val="both"/>
      </w:pPr>
      <w:r w:rsidRPr="00375B4C">
        <w:t>- помещение для хранения льдоуборочных машин;</w:t>
      </w:r>
    </w:p>
    <w:p w:rsidR="005A5656" w:rsidRPr="00375B4C" w:rsidRDefault="005A5656" w:rsidP="005A5656">
      <w:pPr>
        <w:pStyle w:val="pheading1"/>
        <w:keepLines/>
        <w:spacing w:before="0" w:beforeAutospacing="0" w:after="0" w:afterAutospacing="0"/>
        <w:jc w:val="both"/>
      </w:pPr>
      <w:r w:rsidRPr="00375B4C">
        <w:t>- помещения вахтера (охраны);</w:t>
      </w:r>
    </w:p>
    <w:p w:rsidR="005A5656" w:rsidRPr="00375B4C" w:rsidRDefault="005A5656" w:rsidP="005A5656">
      <w:pPr>
        <w:pStyle w:val="pheading1"/>
        <w:keepLines/>
        <w:spacing w:before="0" w:beforeAutospacing="0" w:after="0" w:afterAutospacing="0"/>
        <w:jc w:val="both"/>
      </w:pPr>
      <w:r w:rsidRPr="00375B4C">
        <w:t>- административные помещения (при необходимости);</w:t>
      </w:r>
    </w:p>
    <w:p w:rsidR="005A5656" w:rsidRPr="00375B4C" w:rsidRDefault="005A5656" w:rsidP="005A5656">
      <w:pPr>
        <w:pStyle w:val="pheading1"/>
        <w:keepLines/>
        <w:spacing w:before="0" w:beforeAutospacing="0" w:after="0" w:afterAutospacing="0"/>
        <w:jc w:val="both"/>
      </w:pPr>
      <w:r w:rsidRPr="00375B4C">
        <w:t>- инженерно-технические и вспомогательные помещения (в соответствии с нормативными требованиями);</w:t>
      </w:r>
    </w:p>
    <w:p w:rsidR="005A5656" w:rsidRPr="00375B4C" w:rsidRDefault="005A5656" w:rsidP="005A5656">
      <w:pPr>
        <w:pStyle w:val="pheading1"/>
        <w:keepLines/>
        <w:spacing w:before="0" w:beforeAutospacing="0" w:after="0" w:afterAutospacing="0"/>
        <w:jc w:val="both"/>
      </w:pPr>
      <w:r w:rsidRPr="00375B4C">
        <w:t>- помещения для хранения спортивного и переносного инвентаря;</w:t>
      </w:r>
    </w:p>
    <w:p w:rsidR="005A5656" w:rsidRPr="00375B4C" w:rsidRDefault="005A5656" w:rsidP="005A5656">
      <w:pPr>
        <w:pStyle w:val="pheading1"/>
        <w:keepLines/>
        <w:spacing w:before="0" w:beforeAutospacing="0" w:after="0" w:afterAutospacing="0"/>
        <w:jc w:val="both"/>
      </w:pPr>
      <w:r w:rsidRPr="00375B4C">
        <w:t>- помещение для заточки коньков;</w:t>
      </w:r>
    </w:p>
    <w:p w:rsidR="005A5656" w:rsidRPr="00375B4C" w:rsidRDefault="005A5656" w:rsidP="005A5656">
      <w:pPr>
        <w:keepLines/>
        <w:shd w:val="clear" w:color="auto" w:fill="FFFFFF"/>
        <w:tabs>
          <w:tab w:val="left" w:pos="472"/>
        </w:tabs>
        <w:jc w:val="both"/>
        <w:rPr>
          <w:spacing w:val="-5"/>
        </w:rPr>
      </w:pPr>
      <w:r w:rsidRPr="00375B4C">
        <w:rPr>
          <w:spacing w:val="-5"/>
        </w:rPr>
        <w:t>- хореографический зал;</w:t>
      </w:r>
    </w:p>
    <w:p w:rsidR="005A5656" w:rsidRPr="00375B4C" w:rsidRDefault="005A5656" w:rsidP="005A5656">
      <w:pPr>
        <w:keepLines/>
        <w:shd w:val="clear" w:color="auto" w:fill="FFFFFF"/>
        <w:tabs>
          <w:tab w:val="left" w:pos="472"/>
        </w:tabs>
        <w:jc w:val="both"/>
        <w:rPr>
          <w:spacing w:val="-5"/>
        </w:rPr>
      </w:pPr>
      <w:r w:rsidRPr="00375B4C">
        <w:rPr>
          <w:spacing w:val="-5"/>
        </w:rPr>
        <w:lastRenderedPageBreak/>
        <w:t>- зал для общефизической подготовки;</w:t>
      </w:r>
    </w:p>
    <w:p w:rsidR="005A5656" w:rsidRPr="00375B4C" w:rsidRDefault="005A5656" w:rsidP="005A5656">
      <w:pPr>
        <w:keepLines/>
        <w:shd w:val="clear" w:color="auto" w:fill="FFFFFF"/>
        <w:tabs>
          <w:tab w:val="left" w:pos="472"/>
        </w:tabs>
        <w:jc w:val="both"/>
        <w:rPr>
          <w:spacing w:val="-5"/>
        </w:rPr>
      </w:pPr>
      <w:r w:rsidRPr="00375B4C">
        <w:rPr>
          <w:spacing w:val="-5"/>
        </w:rPr>
        <w:t>- методический кабинет;</w:t>
      </w:r>
    </w:p>
    <w:p w:rsidR="005A5656" w:rsidRPr="00375B4C" w:rsidRDefault="005A5656" w:rsidP="005A5656">
      <w:pPr>
        <w:keepLines/>
        <w:shd w:val="clear" w:color="auto" w:fill="FFFFFF"/>
        <w:tabs>
          <w:tab w:val="left" w:pos="472"/>
        </w:tabs>
        <w:jc w:val="both"/>
        <w:rPr>
          <w:spacing w:val="-5"/>
        </w:rPr>
      </w:pPr>
      <w:r w:rsidRPr="00375B4C">
        <w:rPr>
          <w:spacing w:val="-5"/>
        </w:rPr>
        <w:t>- сауна с раздевал</w:t>
      </w:r>
      <w:r w:rsidR="00375B4C">
        <w:rPr>
          <w:spacing w:val="-5"/>
        </w:rPr>
        <w:t>кой, комнатой отдыха и душевыми;</w:t>
      </w:r>
    </w:p>
    <w:p w:rsidR="005A5656" w:rsidRPr="00375B4C" w:rsidRDefault="005A5656" w:rsidP="005A5656">
      <w:pPr>
        <w:pStyle w:val="pheading1"/>
        <w:keepLines/>
        <w:spacing w:before="0" w:beforeAutospacing="0" w:after="0" w:afterAutospacing="0"/>
        <w:jc w:val="both"/>
      </w:pPr>
      <w:r w:rsidRPr="00375B4C">
        <w:t>- буфет на 28 мест;</w:t>
      </w:r>
    </w:p>
    <w:p w:rsidR="005A5656" w:rsidRPr="00375B4C" w:rsidRDefault="005A5656" w:rsidP="005A5656">
      <w:pPr>
        <w:pStyle w:val="pheading1"/>
        <w:keepLines/>
        <w:spacing w:before="0" w:beforeAutospacing="0" w:after="0" w:afterAutospacing="0"/>
        <w:jc w:val="both"/>
      </w:pPr>
      <w:r w:rsidRPr="00375B4C">
        <w:t>- трибуны на 150 мест;</w:t>
      </w:r>
    </w:p>
    <w:p w:rsidR="005A5656" w:rsidRPr="00375B4C" w:rsidRDefault="005A5656" w:rsidP="005A5656">
      <w:pPr>
        <w:pStyle w:val="pheading1"/>
        <w:keepLines/>
        <w:spacing w:before="0" w:beforeAutospacing="0" w:after="0" w:afterAutospacing="0"/>
        <w:jc w:val="both"/>
      </w:pPr>
      <w:r w:rsidRPr="00375B4C">
        <w:t xml:space="preserve">- тренерские; </w:t>
      </w:r>
    </w:p>
    <w:p w:rsidR="005A5656" w:rsidRPr="00375B4C" w:rsidRDefault="005A5656" w:rsidP="005A5656">
      <w:pPr>
        <w:pStyle w:val="pheading1"/>
        <w:keepLines/>
        <w:spacing w:before="0" w:beforeAutospacing="0" w:after="0" w:afterAutospacing="0"/>
        <w:jc w:val="both"/>
      </w:pPr>
      <w:r w:rsidRPr="00375B4C">
        <w:t>- место для проведения пресс-конференций;</w:t>
      </w:r>
    </w:p>
    <w:p w:rsidR="005A5656" w:rsidRPr="00375B4C" w:rsidRDefault="005A5656" w:rsidP="005A5656">
      <w:pPr>
        <w:pStyle w:val="pheading1"/>
        <w:keepLines/>
        <w:spacing w:before="0" w:beforeAutospacing="0" w:after="0" w:afterAutospacing="0"/>
        <w:jc w:val="both"/>
      </w:pPr>
    </w:p>
    <w:p w:rsidR="00DE1D3D" w:rsidRPr="00375B4C" w:rsidRDefault="00DE1D3D" w:rsidP="005A5656">
      <w:pPr>
        <w:pStyle w:val="pheading1"/>
        <w:keepLines/>
        <w:spacing w:before="0" w:beforeAutospacing="0" w:after="0" w:afterAutospacing="0"/>
        <w:jc w:val="both"/>
        <w:rPr>
          <w:b/>
        </w:rPr>
      </w:pPr>
      <w:r w:rsidRPr="00375B4C">
        <w:rPr>
          <w:b/>
        </w:rPr>
        <w:t>Условия концессионного соглашения</w:t>
      </w:r>
    </w:p>
    <w:p w:rsidR="005A5656" w:rsidRPr="00375B4C" w:rsidRDefault="005A5656" w:rsidP="005A5656">
      <w:pPr>
        <w:pStyle w:val="pheading1"/>
        <w:keepLines/>
        <w:spacing w:before="0" w:beforeAutospacing="0" w:after="0" w:afterAutospacing="0"/>
        <w:jc w:val="both"/>
      </w:pPr>
      <w:r w:rsidRPr="00375B4C">
        <w:t xml:space="preserve">Пропускная способность ледовой арены </w:t>
      </w:r>
      <w:r w:rsidR="00DE1D3D" w:rsidRPr="00375B4C">
        <w:t>-</w:t>
      </w:r>
      <w:r w:rsidRPr="00375B4C">
        <w:t xml:space="preserve"> не менее 120 человек в смену.</w:t>
      </w:r>
    </w:p>
    <w:p w:rsidR="005A5656" w:rsidRPr="00375B4C" w:rsidRDefault="005A5656" w:rsidP="005A5656">
      <w:pPr>
        <w:jc w:val="both"/>
      </w:pPr>
      <w:r w:rsidRPr="00375B4C">
        <w:t>Все помещения для посетителей должны быть приспособлены для доступа МГН.</w:t>
      </w:r>
    </w:p>
    <w:p w:rsidR="005A5656" w:rsidRPr="00375B4C" w:rsidRDefault="005A5656" w:rsidP="005A5656">
      <w:pPr>
        <w:jc w:val="both"/>
      </w:pPr>
      <w:r w:rsidRPr="00375B4C">
        <w:t>Здание оснастить всеми необходимыми видами инженерного обеспечения и оборудования.</w:t>
      </w:r>
    </w:p>
    <w:p w:rsidR="005A5656" w:rsidRPr="00375B4C" w:rsidRDefault="005A5656" w:rsidP="005A5656">
      <w:pPr>
        <w:jc w:val="both"/>
      </w:pPr>
      <w:r w:rsidRPr="00375B4C">
        <w:t>Предусмотреть систему холодоснабжения ледовой арены с охлаждающей железобетонной плитой и  холодильной установкой уличного исполнения.</w:t>
      </w:r>
    </w:p>
    <w:p w:rsidR="005A5656" w:rsidRPr="00375B4C" w:rsidRDefault="005A5656" w:rsidP="005A5656">
      <w:pPr>
        <w:jc w:val="both"/>
      </w:pPr>
      <w:r w:rsidRPr="00375B4C">
        <w:t>Применяемая холодильная установка должна иметь положительный опыт использования в аналогичных климатических условиях</w:t>
      </w:r>
      <w:r w:rsidR="00375B4C">
        <w:t>.</w:t>
      </w:r>
    </w:p>
    <w:p w:rsidR="005A5656" w:rsidRPr="00375B4C" w:rsidRDefault="005A5656" w:rsidP="005A5656">
      <w:pPr>
        <w:jc w:val="both"/>
      </w:pPr>
      <w:r w:rsidRPr="00375B4C">
        <w:t>Предусмотреть оснащение помещений объекта современным оборудованием.</w:t>
      </w: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t>Предусмотреть технику для заливки и обработки ледового поля.</w:t>
      </w:r>
    </w:p>
    <w:p w:rsidR="00DE1D3D" w:rsidRPr="00375B4C" w:rsidRDefault="00DE1D3D" w:rsidP="005A5656">
      <w:pPr>
        <w:tabs>
          <w:tab w:val="left" w:pos="924"/>
        </w:tabs>
        <w:jc w:val="both"/>
      </w:pP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rPr>
          <w:b/>
        </w:rPr>
        <w:t>Срок реализации проекта</w:t>
      </w:r>
      <w:r w:rsidRPr="00375B4C">
        <w:t>: 2018-2020 годы.</w:t>
      </w:r>
    </w:p>
    <w:p w:rsidR="00DE1D3D" w:rsidRPr="00375B4C" w:rsidRDefault="00DE1D3D" w:rsidP="005A5656">
      <w:pPr>
        <w:tabs>
          <w:tab w:val="left" w:pos="924"/>
        </w:tabs>
        <w:jc w:val="both"/>
        <w:rPr>
          <w:b/>
          <w:bCs/>
        </w:rPr>
      </w:pP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rPr>
          <w:b/>
          <w:bCs/>
        </w:rPr>
        <w:t>Этапы реализации проекта:</w:t>
      </w: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t>2018 год:</w:t>
      </w: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t>- оформление земельного участка;</w:t>
      </w: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t>- разработка проектной документации на строительство крытого катка с искусственным льдом;</w:t>
      </w: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t>- государственная экспертиза проектной документации и результатов инженерных изысканий, а также оценка достоверности определения сметной стоимости строительства.</w:t>
      </w: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t>2019 - 2020 годы:</w:t>
      </w: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t>- строительство объекта;</w:t>
      </w:r>
    </w:p>
    <w:p w:rsidR="005A5656" w:rsidRPr="00375B4C" w:rsidRDefault="005A5656" w:rsidP="005A5656">
      <w:pPr>
        <w:tabs>
          <w:tab w:val="left" w:pos="924"/>
        </w:tabs>
        <w:jc w:val="both"/>
        <w:rPr>
          <w:b/>
          <w:bCs/>
        </w:rPr>
      </w:pPr>
      <w:r w:rsidRPr="00375B4C">
        <w:t>- ввод объекта в эксплуатацию</w:t>
      </w:r>
      <w:r w:rsidRPr="00375B4C">
        <w:rPr>
          <w:b/>
          <w:bCs/>
        </w:rPr>
        <w:t>.</w:t>
      </w:r>
    </w:p>
    <w:p w:rsidR="00DE1D3D" w:rsidRPr="00375B4C" w:rsidRDefault="00DE1D3D" w:rsidP="005A5656">
      <w:pPr>
        <w:tabs>
          <w:tab w:val="left" w:pos="924"/>
        </w:tabs>
        <w:jc w:val="both"/>
        <w:rPr>
          <w:b/>
          <w:bCs/>
        </w:rPr>
      </w:pP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rPr>
          <w:b/>
          <w:bCs/>
        </w:rPr>
        <w:t>Текущая стадия реализации проекта:</w:t>
      </w: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t xml:space="preserve">- разрабатывается проектная документация. Организация разработчик ПД – </w:t>
      </w:r>
      <w:r w:rsidRPr="00375B4C">
        <w:rPr>
          <w:bCs/>
        </w:rPr>
        <w:t>ООО «Генезис».</w:t>
      </w: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t>Заказчик – МАУ ГСЦ «Авангард». Срок разработки ПД и прохождения государственной экспертизы – 20.05.2018;</w:t>
      </w: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t>- участок оформлен в бессрочное пользование, идет процесс передачи земельного участка МАУ ГСЦ «Авангард» (свидетельство о государственной регистрации права от 04.09.2015; постановление администрации города Мурманска от 07.02.2017 г. № 276);</w:t>
      </w: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t>- ведется поиск инвестора.</w:t>
      </w:r>
    </w:p>
    <w:p w:rsidR="00DE1D3D" w:rsidRPr="00375B4C" w:rsidRDefault="00DE1D3D" w:rsidP="005A5656">
      <w:pPr>
        <w:tabs>
          <w:tab w:val="left" w:pos="924"/>
        </w:tabs>
        <w:jc w:val="both"/>
        <w:rPr>
          <w:b/>
          <w:bCs/>
        </w:rPr>
      </w:pP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rPr>
          <w:b/>
          <w:bCs/>
        </w:rPr>
        <w:t>Общий объем инвестиций:</w:t>
      </w:r>
      <w:r w:rsidRPr="00375B4C">
        <w:t> 210,00 млн. руб.</w:t>
      </w:r>
    </w:p>
    <w:p w:rsidR="00DE1D3D" w:rsidRPr="00375B4C" w:rsidRDefault="00DE1D3D" w:rsidP="005A5656">
      <w:pPr>
        <w:tabs>
          <w:tab w:val="left" w:pos="924"/>
        </w:tabs>
        <w:jc w:val="both"/>
        <w:rPr>
          <w:b/>
          <w:bCs/>
        </w:rPr>
      </w:pP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rPr>
          <w:b/>
          <w:bCs/>
        </w:rPr>
        <w:t>Источники финансирования:</w:t>
      </w: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t>муниципальный бюджет – 10,0 млн. рублей.</w:t>
      </w:r>
    </w:p>
    <w:p w:rsidR="00DE1D3D" w:rsidRPr="00375B4C" w:rsidRDefault="00DE1D3D" w:rsidP="005A5656">
      <w:pPr>
        <w:tabs>
          <w:tab w:val="left" w:pos="924"/>
        </w:tabs>
        <w:jc w:val="both"/>
        <w:rPr>
          <w:b/>
          <w:bCs/>
        </w:rPr>
      </w:pPr>
    </w:p>
    <w:p w:rsidR="005A5656" w:rsidRPr="00375B4C" w:rsidRDefault="005A5656" w:rsidP="005A5656">
      <w:pPr>
        <w:tabs>
          <w:tab w:val="left" w:pos="924"/>
        </w:tabs>
        <w:jc w:val="both"/>
      </w:pPr>
      <w:r w:rsidRPr="00375B4C">
        <w:rPr>
          <w:b/>
          <w:bCs/>
        </w:rPr>
        <w:t>Ожидаемые результаты реализации проекта:</w:t>
      </w:r>
    </w:p>
    <w:p w:rsidR="005A5656" w:rsidRPr="00375B4C" w:rsidRDefault="005A5656" w:rsidP="005A5656">
      <w:pPr>
        <w:jc w:val="both"/>
      </w:pPr>
      <w:r w:rsidRPr="00375B4C">
        <w:t>- запуск в эксплуатацию первого муниципального крытого катка с искусственным льдом;</w:t>
      </w:r>
    </w:p>
    <w:p w:rsidR="005A5656" w:rsidRPr="00375B4C" w:rsidRDefault="005A5656" w:rsidP="005A5656">
      <w:pPr>
        <w:jc w:val="both"/>
      </w:pPr>
      <w:r w:rsidRPr="00375B4C">
        <w:t xml:space="preserve">- проведение круглогодичного </w:t>
      </w:r>
      <w:proofErr w:type="spellStart"/>
      <w:r w:rsidRPr="00375B4C">
        <w:t>учебно</w:t>
      </w:r>
      <w:proofErr w:type="spellEnd"/>
      <w:r w:rsidRPr="00375B4C">
        <w:t>–тренировочного процесса и официальных спортивных и физкультурных мероприятий города Мурманска по хоккею с шайбой, фигурному катанию;</w:t>
      </w:r>
    </w:p>
    <w:p w:rsidR="005A5656" w:rsidRPr="00375B4C" w:rsidRDefault="005A5656" w:rsidP="005A5656">
      <w:pPr>
        <w:jc w:val="both"/>
      </w:pPr>
      <w:r w:rsidRPr="00375B4C">
        <w:t xml:space="preserve">- проведение физкультурно-оздоровительного и спортивного досуга (свободное катание на коньках); </w:t>
      </w:r>
    </w:p>
    <w:p w:rsidR="005A5656" w:rsidRPr="00375B4C" w:rsidRDefault="005A5656" w:rsidP="005A5656">
      <w:pPr>
        <w:jc w:val="both"/>
      </w:pPr>
      <w:r w:rsidRPr="00375B4C">
        <w:lastRenderedPageBreak/>
        <w:t>- поддержание и укрепление здоровья жителей города (районов Крайнего Севера и полярной ночи);</w:t>
      </w:r>
    </w:p>
    <w:p w:rsidR="005A5656" w:rsidRPr="00375B4C" w:rsidRDefault="005A5656" w:rsidP="005A5656">
      <w:pPr>
        <w:jc w:val="both"/>
      </w:pPr>
      <w:r w:rsidRPr="00375B4C">
        <w:t>- благоустройство и развитие территории для активного массового отдыха жителей и гостей города Мурманска;</w:t>
      </w:r>
    </w:p>
    <w:p w:rsidR="005A5656" w:rsidRPr="00375B4C" w:rsidRDefault="005A5656" w:rsidP="005A5656">
      <w:pPr>
        <w:jc w:val="both"/>
      </w:pPr>
      <w:r w:rsidRPr="00375B4C">
        <w:t>- увеличение доли жителей города, систематически занимающихся физической культурой и спортом, до 45 % к 2020 году от общего числа жителей города и дол</w:t>
      </w:r>
      <w:r w:rsidR="00375B4C">
        <w:t>и</w:t>
      </w:r>
      <w:r w:rsidRPr="00375B4C">
        <w:t xml:space="preserve"> граждан, систематически занимающихся зимними видами спорта;</w:t>
      </w:r>
    </w:p>
    <w:p w:rsidR="005A5656" w:rsidRPr="00375B4C" w:rsidRDefault="005A5656" w:rsidP="005A5656">
      <w:pPr>
        <w:jc w:val="both"/>
      </w:pPr>
      <w:r w:rsidRPr="00375B4C">
        <w:t>- популяризация зимних видов спорта.</w:t>
      </w:r>
    </w:p>
    <w:p w:rsidR="005A5656" w:rsidRPr="00375B4C" w:rsidRDefault="005A5656" w:rsidP="005A5656">
      <w:pPr>
        <w:jc w:val="both"/>
        <w:sectPr w:rsidR="005A5656" w:rsidRPr="00375B4C" w:rsidSect="005C6440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3129B" w:rsidRPr="00375B4C" w:rsidRDefault="0033129B" w:rsidP="0033129B">
      <w:pPr>
        <w:pStyle w:val="a4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33129B" w:rsidRPr="00375B4C" w:rsidRDefault="0033129B" w:rsidP="0033129B">
      <w:pPr>
        <w:pStyle w:val="a4"/>
        <w:outlineLvl w:val="2"/>
        <w:rPr>
          <w:b/>
        </w:rPr>
      </w:pPr>
      <w:bookmarkStart w:id="5" w:name="_Toc509409467"/>
      <w:r w:rsidRPr="00375B4C">
        <w:rPr>
          <w:b/>
        </w:rPr>
        <w:t>Реконструкция спорткомплекса «Снежинка» (КП-2) в городе Мурманске на условиях концессионного соглашения</w:t>
      </w:r>
      <w:bookmarkEnd w:id="5"/>
    </w:p>
    <w:p w:rsidR="0033129B" w:rsidRPr="00375B4C" w:rsidRDefault="0033129B" w:rsidP="0033129B">
      <w:pPr>
        <w:jc w:val="center"/>
      </w:pPr>
    </w:p>
    <w:p w:rsidR="0033129B" w:rsidRPr="00375B4C" w:rsidRDefault="0033129B" w:rsidP="0033129B">
      <w:pPr>
        <w:ind w:right="-28"/>
        <w:jc w:val="both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33129B" w:rsidRPr="00375B4C" w:rsidRDefault="0033129B" w:rsidP="0033129B">
      <w:pPr>
        <w:jc w:val="both"/>
      </w:pPr>
      <w:r w:rsidRPr="00375B4C">
        <w:t>Комитет по физической культуре и спорту администрации города Мурманска</w:t>
      </w:r>
    </w:p>
    <w:p w:rsidR="0033129B" w:rsidRPr="00375B4C" w:rsidRDefault="0033129B" w:rsidP="0033129B">
      <w:pPr>
        <w:jc w:val="both"/>
      </w:pPr>
    </w:p>
    <w:p w:rsidR="0033129B" w:rsidRPr="00375B4C" w:rsidRDefault="0033129B" w:rsidP="0033129B">
      <w:pPr>
        <w:jc w:val="both"/>
      </w:pPr>
      <w:r w:rsidRPr="00375B4C">
        <w:rPr>
          <w:b/>
        </w:rPr>
        <w:t>Адрес:</w:t>
      </w:r>
      <w:r w:rsidRPr="00375B4C">
        <w:t xml:space="preserve"> 183038, г. Мурманск, ул. Профсоюзов, д. 20</w:t>
      </w:r>
    </w:p>
    <w:p w:rsidR="0033129B" w:rsidRPr="00375B4C" w:rsidRDefault="0033129B" w:rsidP="0033129B">
      <w:pPr>
        <w:jc w:val="both"/>
      </w:pPr>
    </w:p>
    <w:p w:rsidR="0033129B" w:rsidRPr="00375B4C" w:rsidRDefault="0033129B" w:rsidP="0033129B">
      <w:pPr>
        <w:jc w:val="both"/>
      </w:pPr>
      <w:r w:rsidRPr="00375B4C">
        <w:rPr>
          <w:b/>
        </w:rPr>
        <w:t>Руководитель:</w:t>
      </w:r>
      <w:r w:rsidRPr="00375B4C">
        <w:t xml:space="preserve"> </w:t>
      </w:r>
    </w:p>
    <w:p w:rsidR="0033129B" w:rsidRPr="00375B4C" w:rsidRDefault="0033129B" w:rsidP="0033129B">
      <w:pPr>
        <w:jc w:val="both"/>
      </w:pPr>
      <w:r w:rsidRPr="00375B4C">
        <w:t>председатель комитета по физической культуре и спорту администрации города Мурманска - Андреева Ирина Евгеньевна</w:t>
      </w:r>
    </w:p>
    <w:p w:rsidR="0033129B" w:rsidRPr="00375B4C" w:rsidRDefault="0033129B" w:rsidP="0033129B">
      <w:pPr>
        <w:jc w:val="both"/>
      </w:pPr>
      <w:r w:rsidRPr="00375B4C">
        <w:t xml:space="preserve">Телефон/факс: 8 (8152) 45-79-02; 8 (8152) 45-60-25, </w:t>
      </w:r>
      <w:r w:rsidRPr="00375B4C">
        <w:rPr>
          <w:lang w:val="en-US"/>
        </w:rPr>
        <w:t>e</w:t>
      </w:r>
      <w:r w:rsidRPr="00375B4C">
        <w:t>-</w:t>
      </w:r>
      <w:r w:rsidRPr="00375B4C">
        <w:rPr>
          <w:lang w:val="en-US"/>
        </w:rPr>
        <w:t>mail</w:t>
      </w:r>
      <w:r w:rsidRPr="00375B4C">
        <w:t xml:space="preserve">: </w:t>
      </w:r>
      <w:hyperlink r:id="rId13" w:history="1">
        <w:r w:rsidRPr="00375B4C">
          <w:rPr>
            <w:rStyle w:val="a7"/>
            <w:lang w:val="en-US"/>
          </w:rPr>
          <w:t>sport</w:t>
        </w:r>
        <w:r w:rsidRPr="00375B4C">
          <w:rPr>
            <w:rStyle w:val="a7"/>
          </w:rPr>
          <w:t>@</w:t>
        </w:r>
        <w:proofErr w:type="spellStart"/>
        <w:r w:rsidRPr="00375B4C">
          <w:rPr>
            <w:rStyle w:val="a7"/>
            <w:lang w:val="en-US"/>
          </w:rPr>
          <w:t>citymurmansk</w:t>
        </w:r>
        <w:proofErr w:type="spellEnd"/>
        <w:r w:rsidRPr="00375B4C">
          <w:rPr>
            <w:rStyle w:val="a7"/>
          </w:rPr>
          <w:t>.</w:t>
        </w:r>
        <w:proofErr w:type="spellStart"/>
        <w:r w:rsidRPr="00375B4C">
          <w:rPr>
            <w:rStyle w:val="a7"/>
            <w:lang w:val="en-US"/>
          </w:rPr>
          <w:t>ru</w:t>
        </w:r>
        <w:proofErr w:type="spellEnd"/>
      </w:hyperlink>
      <w:r w:rsidRPr="00375B4C">
        <w:t xml:space="preserve"> </w:t>
      </w:r>
    </w:p>
    <w:p w:rsidR="0033129B" w:rsidRPr="00375B4C" w:rsidRDefault="0033129B" w:rsidP="0033129B">
      <w:pPr>
        <w:jc w:val="both"/>
      </w:pPr>
    </w:p>
    <w:p w:rsidR="0033129B" w:rsidRPr="00375B4C" w:rsidRDefault="0033129B" w:rsidP="0033129B">
      <w:pPr>
        <w:jc w:val="both"/>
      </w:pPr>
      <w:r w:rsidRPr="00375B4C">
        <w:rPr>
          <w:b/>
        </w:rPr>
        <w:t>Куратор проекта:</w:t>
      </w:r>
      <w:r w:rsidRPr="00375B4C">
        <w:t xml:space="preserve"> </w:t>
      </w:r>
    </w:p>
    <w:p w:rsidR="0033129B" w:rsidRPr="00375B4C" w:rsidRDefault="0033129B" w:rsidP="0033129B">
      <w:pPr>
        <w:jc w:val="both"/>
      </w:pPr>
      <w:r w:rsidRPr="00375B4C">
        <w:t xml:space="preserve">заместитель председателя комитета по физической культуре и спорту администрации города Мурманска - Блохин Дмитрий Викторович, </w:t>
      </w:r>
    </w:p>
    <w:p w:rsidR="0033129B" w:rsidRPr="00375B4C" w:rsidRDefault="0033129B" w:rsidP="0033129B">
      <w:pPr>
        <w:jc w:val="both"/>
      </w:pPr>
      <w:r w:rsidRPr="00375B4C">
        <w:t xml:space="preserve">Телефон/факс: 8 (8152) 45-33-59; 8 (8152) 45-60-25, </w:t>
      </w:r>
      <w:r w:rsidRPr="00375B4C">
        <w:rPr>
          <w:lang w:val="en-US"/>
        </w:rPr>
        <w:t>e</w:t>
      </w:r>
      <w:r w:rsidRPr="00375B4C">
        <w:t>-</w:t>
      </w:r>
      <w:r w:rsidRPr="00375B4C">
        <w:rPr>
          <w:lang w:val="en-US"/>
        </w:rPr>
        <w:t>mail</w:t>
      </w:r>
      <w:r w:rsidRPr="00375B4C">
        <w:t xml:space="preserve">: </w:t>
      </w:r>
      <w:hyperlink r:id="rId14" w:history="1">
        <w:r w:rsidRPr="00375B4C">
          <w:rPr>
            <w:rStyle w:val="a7"/>
            <w:lang w:val="en-US"/>
          </w:rPr>
          <w:t>sport</w:t>
        </w:r>
        <w:r w:rsidRPr="00375B4C">
          <w:rPr>
            <w:rStyle w:val="a7"/>
          </w:rPr>
          <w:t>@</w:t>
        </w:r>
        <w:proofErr w:type="spellStart"/>
        <w:r w:rsidRPr="00375B4C">
          <w:rPr>
            <w:rStyle w:val="a7"/>
            <w:lang w:val="en-US"/>
          </w:rPr>
          <w:t>citymurmansk</w:t>
        </w:r>
        <w:proofErr w:type="spellEnd"/>
        <w:r w:rsidRPr="00375B4C">
          <w:rPr>
            <w:rStyle w:val="a7"/>
          </w:rPr>
          <w:t>.</w:t>
        </w:r>
        <w:proofErr w:type="spellStart"/>
        <w:r w:rsidRPr="00375B4C">
          <w:rPr>
            <w:rStyle w:val="a7"/>
            <w:lang w:val="en-US"/>
          </w:rPr>
          <w:t>ru</w:t>
        </w:r>
        <w:proofErr w:type="spellEnd"/>
      </w:hyperlink>
    </w:p>
    <w:p w:rsidR="0033129B" w:rsidRPr="00375B4C" w:rsidRDefault="0033129B" w:rsidP="0033129B">
      <w:pPr>
        <w:pStyle w:val="a4"/>
        <w:spacing w:before="120"/>
        <w:jc w:val="both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33129B" w:rsidRPr="00375B4C" w:rsidRDefault="0033129B" w:rsidP="0033129B">
      <w:pPr>
        <w:pStyle w:val="a4"/>
        <w:jc w:val="both"/>
      </w:pPr>
      <w:r w:rsidRPr="00375B4C">
        <w:t xml:space="preserve">Проект предполагает реконструкцию спорткомплекса «Снежинка» (КП-2), расположенного в 12 км </w:t>
      </w:r>
      <w:proofErr w:type="spellStart"/>
      <w:r w:rsidRPr="00375B4C">
        <w:t>автоподъезда</w:t>
      </w:r>
      <w:proofErr w:type="spellEnd"/>
      <w:r w:rsidRPr="00375B4C">
        <w:t xml:space="preserve"> к городу Мурманску, в районе Иванова ручья, в рамках концессионного соглашения.</w:t>
      </w:r>
    </w:p>
    <w:p w:rsidR="0033129B" w:rsidRPr="00375B4C" w:rsidRDefault="0033129B" w:rsidP="0033129B">
      <w:pPr>
        <w:jc w:val="both"/>
      </w:pPr>
      <w:r w:rsidRPr="00375B4C">
        <w:t>На территории объекта концессионного соглашения, согласно основным требованиям к архитектурно-</w:t>
      </w:r>
      <w:proofErr w:type="gramStart"/>
      <w:r w:rsidRPr="00375B4C">
        <w:t>планировочным решениям</w:t>
      </w:r>
      <w:proofErr w:type="gramEnd"/>
      <w:r w:rsidRPr="00375B4C">
        <w:t xml:space="preserve"> (с обеспечением нормативных зон безопасности, разрешенных покрытий, ограждений), необходимо предусмотреть:</w:t>
      </w:r>
    </w:p>
    <w:p w:rsidR="0033129B" w:rsidRPr="00375B4C" w:rsidRDefault="0033129B" w:rsidP="0033129B">
      <w:pPr>
        <w:jc w:val="both"/>
      </w:pPr>
      <w:r w:rsidRPr="00375B4C">
        <w:t xml:space="preserve">1. Реконструкцию покрытия лыжной (беговой) трассы длиной </w:t>
      </w:r>
      <w:smartTag w:uri="urn:schemas-microsoft-com:office:smarttags" w:element="metricconverter">
        <w:smartTagPr>
          <w:attr w:name="ProductID" w:val="2155 метров"/>
        </w:smartTagPr>
        <w:r w:rsidRPr="00375B4C">
          <w:t>2155 метров</w:t>
        </w:r>
      </w:smartTag>
      <w:r w:rsidRPr="00375B4C">
        <w:t xml:space="preserve"> с расширением до 6-8 метров.</w:t>
      </w:r>
    </w:p>
    <w:p w:rsidR="0033129B" w:rsidRPr="00375B4C" w:rsidRDefault="0033129B" w:rsidP="0033129B">
      <w:pPr>
        <w:jc w:val="both"/>
      </w:pPr>
      <w:r w:rsidRPr="00375B4C">
        <w:t>2. Дополнительную пешеходную дорожку для спортивной (скандинавской) ходьбы, проходящую параллельно лыжной трассе внутри круга, шириной 3 метра.</w:t>
      </w:r>
    </w:p>
    <w:p w:rsidR="0033129B" w:rsidRPr="00375B4C" w:rsidRDefault="0033129B" w:rsidP="0033129B">
      <w:pPr>
        <w:jc w:val="both"/>
      </w:pPr>
      <w:r w:rsidRPr="00375B4C">
        <w:t>3. Установку опор освещения для проектируемых спортивных объектов.</w:t>
      </w:r>
    </w:p>
    <w:p w:rsidR="0033129B" w:rsidRPr="00375B4C" w:rsidRDefault="0033129B" w:rsidP="0033129B">
      <w:pPr>
        <w:jc w:val="both"/>
      </w:pPr>
      <w:r w:rsidRPr="00375B4C">
        <w:t>4. Две площадки 27х45м</w:t>
      </w:r>
      <w:r w:rsidRPr="00375B4C">
        <w:rPr>
          <w:vertAlign w:val="superscript"/>
        </w:rPr>
        <w:t>2</w:t>
      </w:r>
      <w:r w:rsidRPr="00375B4C">
        <w:t xml:space="preserve"> для игровых видов спорта, одну 20х20м</w:t>
      </w:r>
      <w:r w:rsidRPr="00375B4C">
        <w:rPr>
          <w:vertAlign w:val="superscript"/>
        </w:rPr>
        <w:t>2</w:t>
      </w:r>
      <w:r w:rsidRPr="00375B4C">
        <w:t xml:space="preserve"> – для детского городка, вторую 20х20м</w:t>
      </w:r>
      <w:r w:rsidRPr="00375B4C">
        <w:rPr>
          <w:vertAlign w:val="superscript"/>
        </w:rPr>
        <w:t>2</w:t>
      </w:r>
      <w:r w:rsidRPr="00375B4C">
        <w:t xml:space="preserve"> – под спортивную площадку для занятий </w:t>
      </w:r>
      <w:proofErr w:type="spellStart"/>
      <w:r w:rsidRPr="00375B4C">
        <w:t>воркаутом</w:t>
      </w:r>
      <w:proofErr w:type="spellEnd"/>
      <w:r w:rsidRPr="00375B4C">
        <w:t>, одну площадку 50х50м</w:t>
      </w:r>
      <w:r w:rsidRPr="00375B4C">
        <w:rPr>
          <w:vertAlign w:val="superscript"/>
        </w:rPr>
        <w:t>2</w:t>
      </w:r>
      <w:r w:rsidRPr="00375B4C">
        <w:t xml:space="preserve"> для </w:t>
      </w:r>
      <w:proofErr w:type="spellStart"/>
      <w:r w:rsidRPr="00375B4C">
        <w:t>пейтбола</w:t>
      </w:r>
      <w:proofErr w:type="spellEnd"/>
      <w:r w:rsidRPr="00375B4C">
        <w:t>. площадку размером 30х60м</w:t>
      </w:r>
      <w:r w:rsidRPr="00375B4C">
        <w:rPr>
          <w:vertAlign w:val="superscript"/>
        </w:rPr>
        <w:t>2</w:t>
      </w:r>
      <w:r w:rsidRPr="00375B4C">
        <w:t xml:space="preserve"> для дрессировки и выставки собак.</w:t>
      </w:r>
    </w:p>
    <w:p w:rsidR="0033129B" w:rsidRPr="00375B4C" w:rsidRDefault="0033129B" w:rsidP="0033129B">
      <w:pPr>
        <w:jc w:val="both"/>
      </w:pPr>
      <w:r w:rsidRPr="00375B4C">
        <w:t>5. Поверхностный водоотвод с открытых плоскостных сооружений в водоотводные лотки или дренажные канавки.</w:t>
      </w:r>
    </w:p>
    <w:p w:rsidR="0033129B" w:rsidRPr="00375B4C" w:rsidRDefault="0033129B" w:rsidP="0033129B">
      <w:pPr>
        <w:jc w:val="both"/>
      </w:pPr>
      <w:r w:rsidRPr="00375B4C">
        <w:t>6. Зоны отдыха, расположенные по внешнему кольцу лыжной трассы</w:t>
      </w:r>
      <w:r w:rsidR="00375B4C">
        <w:t>,</w:t>
      </w:r>
      <w:r w:rsidRPr="00375B4C">
        <w:t xml:space="preserve"> – 10 деревянных домиков различной вместимости для дневного пребывания. В каждом домике камин. Рядом с домиком оборудовать места для отдыха и приготовления шашлыков (беседка с навесом и мангал), пешеходные дорожки к ним и биотуалеты.</w:t>
      </w:r>
    </w:p>
    <w:p w:rsidR="0033129B" w:rsidRPr="00375B4C" w:rsidRDefault="0033129B" w:rsidP="0033129B">
      <w:pPr>
        <w:jc w:val="both"/>
      </w:pPr>
      <w:r w:rsidRPr="00375B4C">
        <w:t>7. Вопросы видеонаблюдения за спортивными объектами и автомобильной стоянкой.</w:t>
      </w:r>
    </w:p>
    <w:p w:rsidR="0033129B" w:rsidRPr="00375B4C" w:rsidRDefault="0033129B" w:rsidP="0033129B">
      <w:pPr>
        <w:jc w:val="both"/>
      </w:pPr>
      <w:r w:rsidRPr="00375B4C">
        <w:t>8. Домик для охраны и шлагбаум на площадке для стоянки автомобильного транспорта и ограждение.</w:t>
      </w:r>
    </w:p>
    <w:p w:rsidR="0033129B" w:rsidRPr="00375B4C" w:rsidRDefault="0033129B" w:rsidP="0033129B">
      <w:pPr>
        <w:jc w:val="both"/>
      </w:pPr>
      <w:r w:rsidRPr="00375B4C">
        <w:t>9.  Реконструкцию дома лыжника:</w:t>
      </w:r>
    </w:p>
    <w:p w:rsidR="0033129B" w:rsidRPr="00375B4C" w:rsidRDefault="0033129B" w:rsidP="0033129B">
      <w:pPr>
        <w:jc w:val="both"/>
      </w:pPr>
      <w:r w:rsidRPr="00375B4C">
        <w:sym w:font="Symbol" w:char="F02D"/>
      </w:r>
      <w:r w:rsidRPr="00375B4C">
        <w:t xml:space="preserve"> предусмотреть служебные помещения для административного и инженерно-технического персонала;</w:t>
      </w:r>
    </w:p>
    <w:p w:rsidR="0033129B" w:rsidRPr="00375B4C" w:rsidRDefault="0033129B" w:rsidP="0033129B">
      <w:pPr>
        <w:jc w:val="both"/>
      </w:pPr>
      <w:r w:rsidRPr="00375B4C">
        <w:sym w:font="Symbol" w:char="F02D"/>
      </w:r>
      <w:r w:rsidRPr="00375B4C">
        <w:t xml:space="preserve"> бытовые помещения для рабочих и обслуживающего персонала;</w:t>
      </w:r>
    </w:p>
    <w:p w:rsidR="0033129B" w:rsidRPr="00375B4C" w:rsidRDefault="0033129B" w:rsidP="0033129B">
      <w:pPr>
        <w:jc w:val="both"/>
      </w:pPr>
      <w:r w:rsidRPr="00375B4C">
        <w:sym w:font="Symbol" w:char="F02D"/>
      </w:r>
      <w:r w:rsidRPr="00375B4C">
        <w:t xml:space="preserve">   устройство санитарного узла и душевой.</w:t>
      </w:r>
    </w:p>
    <w:p w:rsidR="0033129B" w:rsidRPr="00375B4C" w:rsidRDefault="0033129B" w:rsidP="0033129B">
      <w:pPr>
        <w:jc w:val="both"/>
      </w:pPr>
      <w:r w:rsidRPr="00375B4C">
        <w:t>10. Строительство 2-х этажного дома для отдыха спортсменов в составе:</w:t>
      </w:r>
    </w:p>
    <w:p w:rsidR="0033129B" w:rsidRPr="00375B4C" w:rsidRDefault="0033129B" w:rsidP="0033129B">
      <w:pPr>
        <w:jc w:val="both"/>
      </w:pPr>
      <w:r w:rsidRPr="00375B4C">
        <w:sym w:font="Symbol" w:char="F02D"/>
      </w:r>
      <w:r w:rsidRPr="00375B4C">
        <w:t xml:space="preserve">   кафе на 50 мест;</w:t>
      </w:r>
    </w:p>
    <w:p w:rsidR="0033129B" w:rsidRPr="00375B4C" w:rsidRDefault="0033129B" w:rsidP="0033129B">
      <w:pPr>
        <w:jc w:val="both"/>
      </w:pPr>
      <w:r w:rsidRPr="00375B4C">
        <w:sym w:font="Symbol" w:char="F02D"/>
      </w:r>
      <w:r w:rsidRPr="00375B4C">
        <w:t xml:space="preserve">   пункт проката инвентаря;</w:t>
      </w:r>
    </w:p>
    <w:p w:rsidR="0033129B" w:rsidRPr="00375B4C" w:rsidRDefault="0033129B" w:rsidP="0033129B">
      <w:pPr>
        <w:jc w:val="both"/>
      </w:pPr>
      <w:r w:rsidRPr="00375B4C">
        <w:lastRenderedPageBreak/>
        <w:sym w:font="Symbol" w:char="F02D"/>
      </w:r>
      <w:r w:rsidRPr="00375B4C">
        <w:t xml:space="preserve"> санузел (биотуалеты) с учетом мероприятий по доступности маломобильных групп населения, умывальники, мойка в помещении для уборочного инвентаря;</w:t>
      </w:r>
    </w:p>
    <w:p w:rsidR="0033129B" w:rsidRPr="00375B4C" w:rsidRDefault="0033129B" w:rsidP="0033129B">
      <w:pPr>
        <w:jc w:val="both"/>
      </w:pPr>
      <w:r w:rsidRPr="00375B4C">
        <w:sym w:font="Symbol" w:char="F02D"/>
      </w:r>
      <w:r w:rsidRPr="00375B4C">
        <w:t xml:space="preserve">   медицинский пункт;</w:t>
      </w:r>
    </w:p>
    <w:p w:rsidR="0033129B" w:rsidRPr="00375B4C" w:rsidRDefault="0033129B" w:rsidP="0033129B">
      <w:pPr>
        <w:jc w:val="both"/>
      </w:pPr>
      <w:r w:rsidRPr="00375B4C">
        <w:sym w:font="Symbol" w:char="F02D"/>
      </w:r>
      <w:r w:rsidRPr="00375B4C">
        <w:t xml:space="preserve">   крыльцо входа оборудовать пандусом.</w:t>
      </w:r>
    </w:p>
    <w:p w:rsidR="0033129B" w:rsidRPr="00375B4C" w:rsidRDefault="0033129B" w:rsidP="0033129B">
      <w:pPr>
        <w:jc w:val="both"/>
      </w:pPr>
      <w:r w:rsidRPr="00375B4C">
        <w:t>11. Устройство хозяйственной площадки для установки мусоросборников.</w:t>
      </w:r>
    </w:p>
    <w:p w:rsidR="0033129B" w:rsidRPr="00375B4C" w:rsidRDefault="0033129B" w:rsidP="0033129B">
      <w:pPr>
        <w:jc w:val="both"/>
      </w:pPr>
      <w:r w:rsidRPr="00375B4C">
        <w:t>12. Помещение (необходимое количество решить проектом) для размещения инженерного оборудования. Помещение должно отвечать определенным требованиям по размерам, вентиляции и пожаробезопасности.</w:t>
      </w:r>
    </w:p>
    <w:p w:rsidR="0033129B" w:rsidRPr="00375B4C" w:rsidRDefault="0033129B" w:rsidP="0033129B">
      <w:pPr>
        <w:jc w:val="both"/>
      </w:pPr>
      <w:r w:rsidRPr="00375B4C">
        <w:t>13. Удобный проезд для обслуживания.</w:t>
      </w:r>
    </w:p>
    <w:p w:rsidR="0033129B" w:rsidRPr="00375B4C" w:rsidRDefault="0033129B" w:rsidP="0033129B">
      <w:pPr>
        <w:jc w:val="both"/>
      </w:pPr>
      <w:r w:rsidRPr="00375B4C">
        <w:t>14. Охранно-пожарную сигнализацию на данный объект.</w:t>
      </w:r>
    </w:p>
    <w:p w:rsidR="0033129B" w:rsidRPr="00375B4C" w:rsidRDefault="0033129B" w:rsidP="0033129B">
      <w:pPr>
        <w:jc w:val="both"/>
      </w:pPr>
      <w:r w:rsidRPr="00375B4C">
        <w:t>15. Работы по благоустройству территории.</w:t>
      </w:r>
    </w:p>
    <w:p w:rsidR="0033129B" w:rsidRPr="00375B4C" w:rsidRDefault="0033129B" w:rsidP="0033129B">
      <w:pPr>
        <w:pStyle w:val="a4"/>
        <w:jc w:val="both"/>
      </w:pPr>
      <w:r w:rsidRPr="00375B4C">
        <w:t>16. Сохранение зеленых насаждений, доступ маломобильным группам населения.</w:t>
      </w:r>
    </w:p>
    <w:p w:rsidR="0033129B" w:rsidRPr="00375B4C" w:rsidRDefault="0033129B" w:rsidP="0033129B">
      <w:pPr>
        <w:jc w:val="both"/>
      </w:pPr>
      <w:r w:rsidRPr="00375B4C">
        <w:t xml:space="preserve">Общая площадь спорткомплекса «Снежинка» (КП-2) – 26140 </w:t>
      </w:r>
      <w:proofErr w:type="spellStart"/>
      <w:r w:rsidRPr="00375B4C">
        <w:t>кв</w:t>
      </w:r>
      <w:proofErr w:type="gramStart"/>
      <w:r w:rsidRPr="00375B4C">
        <w:t>.м</w:t>
      </w:r>
      <w:proofErr w:type="spellEnd"/>
      <w:proofErr w:type="gramEnd"/>
      <w:r w:rsidRPr="00375B4C">
        <w:t>, в том числе:</w:t>
      </w:r>
    </w:p>
    <w:p w:rsidR="0033129B" w:rsidRPr="00375B4C" w:rsidRDefault="0033129B" w:rsidP="0033129B">
      <w:pPr>
        <w:jc w:val="both"/>
      </w:pPr>
      <w:r w:rsidRPr="00375B4C">
        <w:t>- площадка для стоянки автомобильного транспорта и разворотного кольца площадью</w:t>
      </w:r>
      <w:r w:rsidRPr="00375B4C">
        <w:br/>
        <w:t xml:space="preserve">2021 </w:t>
      </w:r>
      <w:proofErr w:type="spellStart"/>
      <w:r w:rsidRPr="00375B4C">
        <w:t>кв</w:t>
      </w:r>
      <w:proofErr w:type="gramStart"/>
      <w:r w:rsidRPr="00375B4C">
        <w:t>.м</w:t>
      </w:r>
      <w:proofErr w:type="spellEnd"/>
      <w:proofErr w:type="gramEnd"/>
      <w:r w:rsidRPr="00375B4C">
        <w:t>;</w:t>
      </w:r>
    </w:p>
    <w:p w:rsidR="0033129B" w:rsidRPr="00375B4C" w:rsidRDefault="0033129B" w:rsidP="0033129B">
      <w:pPr>
        <w:jc w:val="both"/>
      </w:pPr>
      <w:r w:rsidRPr="00375B4C">
        <w:t xml:space="preserve">- лыжный стадион площадью 3563 </w:t>
      </w:r>
      <w:proofErr w:type="spellStart"/>
      <w:r w:rsidRPr="00375B4C">
        <w:t>кв</w:t>
      </w:r>
      <w:proofErr w:type="gramStart"/>
      <w:r w:rsidRPr="00375B4C">
        <w:t>.м</w:t>
      </w:r>
      <w:proofErr w:type="spellEnd"/>
      <w:proofErr w:type="gramEnd"/>
      <w:r w:rsidRPr="00375B4C">
        <w:t>;</w:t>
      </w:r>
    </w:p>
    <w:p w:rsidR="0033129B" w:rsidRPr="00375B4C" w:rsidRDefault="0033129B" w:rsidP="0033129B">
      <w:pPr>
        <w:jc w:val="both"/>
      </w:pPr>
      <w:r w:rsidRPr="00375B4C">
        <w:t xml:space="preserve">- лыжная (беговая) трасса длиной </w:t>
      </w:r>
      <w:smartTag w:uri="urn:schemas-microsoft-com:office:smarttags" w:element="metricconverter">
        <w:smartTagPr>
          <w:attr w:name="ProductID" w:val="2155 метров"/>
        </w:smartTagPr>
        <w:r w:rsidRPr="00375B4C">
          <w:t>2155 метров</w:t>
        </w:r>
      </w:smartTag>
      <w:r w:rsidRPr="00375B4C">
        <w:t xml:space="preserve"> и площадью 10220 </w:t>
      </w:r>
      <w:proofErr w:type="spellStart"/>
      <w:r w:rsidRPr="00375B4C">
        <w:t>кв</w:t>
      </w:r>
      <w:proofErr w:type="gramStart"/>
      <w:r w:rsidRPr="00375B4C">
        <w:t>.м</w:t>
      </w:r>
      <w:proofErr w:type="spellEnd"/>
      <w:proofErr w:type="gramEnd"/>
      <w:r w:rsidRPr="00375B4C">
        <w:t>;</w:t>
      </w:r>
    </w:p>
    <w:p w:rsidR="0033129B" w:rsidRPr="00375B4C" w:rsidRDefault="0033129B" w:rsidP="0033129B">
      <w:pPr>
        <w:jc w:val="both"/>
      </w:pPr>
      <w:r w:rsidRPr="00375B4C">
        <w:t xml:space="preserve">- Дом лыжника площадью 30 </w:t>
      </w:r>
      <w:proofErr w:type="spellStart"/>
      <w:r w:rsidRPr="00375B4C">
        <w:t>кв.м</w:t>
      </w:r>
      <w:proofErr w:type="spellEnd"/>
      <w:r w:rsidRPr="00375B4C">
        <w:t>.</w:t>
      </w:r>
    </w:p>
    <w:p w:rsidR="0033129B" w:rsidRPr="00375B4C" w:rsidRDefault="0033129B" w:rsidP="0033129B">
      <w:pPr>
        <w:jc w:val="both"/>
      </w:pPr>
      <w:r w:rsidRPr="00375B4C">
        <w:rPr>
          <w:noProof/>
        </w:rPr>
        <w:t xml:space="preserve">Пропускная способность с/к «Снежинка» - до 1500 чел/день. </w:t>
      </w:r>
    </w:p>
    <w:p w:rsidR="0033129B" w:rsidRPr="00375B4C" w:rsidRDefault="0033129B" w:rsidP="0033129B">
      <w:pPr>
        <w:jc w:val="both"/>
      </w:pPr>
      <w:r w:rsidRPr="00375B4C">
        <w:t xml:space="preserve">МАУ ГСЦ «Авангард» 28 декабря 2015 года был заключен договор на осуществление технологического присоединения  СК «Снежинка» к электрическим сетям ОАО «МРСК Северо-Запада» с заявленной мощностью 150кВт. </w:t>
      </w:r>
    </w:p>
    <w:p w:rsidR="0033129B" w:rsidRPr="00375B4C" w:rsidRDefault="0033129B" w:rsidP="0033129B">
      <w:pPr>
        <w:jc w:val="both"/>
      </w:pPr>
      <w:r w:rsidRPr="00375B4C">
        <w:t>С 30 ноября 2017 года освещение лыжной трассы осуществляется от электрических сетей «МРСК Северо-Запада».</w:t>
      </w:r>
    </w:p>
    <w:p w:rsidR="0033129B" w:rsidRPr="00375B4C" w:rsidRDefault="0033129B" w:rsidP="0033129B">
      <w:pPr>
        <w:pStyle w:val="ab"/>
        <w:tabs>
          <w:tab w:val="clear" w:pos="4677"/>
          <w:tab w:val="clear" w:pos="9355"/>
        </w:tabs>
        <w:rPr>
          <w:vanish/>
        </w:rPr>
      </w:pPr>
    </w:p>
    <w:p w:rsidR="0033129B" w:rsidRPr="00375B4C" w:rsidRDefault="0033129B" w:rsidP="0033129B">
      <w:pPr>
        <w:pStyle w:val="ConsPlusTitle"/>
        <w:widowControl/>
        <w:jc w:val="both"/>
        <w:rPr>
          <w:vanish/>
        </w:rPr>
      </w:pPr>
      <w:r w:rsidRPr="00375B4C">
        <w:rPr>
          <w:vanish/>
        </w:rPr>
        <w:t xml:space="preserve">Срок реализации проекта: </w:t>
      </w:r>
      <w:r w:rsidRPr="00375B4C">
        <w:rPr>
          <w:b w:val="0"/>
          <w:vanish/>
        </w:rPr>
        <w:t>2013-2018 годы.</w:t>
      </w:r>
    </w:p>
    <w:p w:rsidR="0033129B" w:rsidRPr="00375B4C" w:rsidRDefault="0033129B" w:rsidP="0033129B">
      <w:pPr>
        <w:jc w:val="both"/>
        <w:rPr>
          <w:b/>
          <w:bCs/>
        </w:rPr>
      </w:pPr>
    </w:p>
    <w:p w:rsidR="0033129B" w:rsidRPr="00375B4C" w:rsidRDefault="0033129B" w:rsidP="0033129B">
      <w:pPr>
        <w:jc w:val="both"/>
        <w:rPr>
          <w:b/>
          <w:bCs/>
        </w:rPr>
      </w:pPr>
      <w:r w:rsidRPr="00375B4C">
        <w:rPr>
          <w:b/>
          <w:bCs/>
        </w:rPr>
        <w:t>Этапы реализации проекта:</w:t>
      </w:r>
    </w:p>
    <w:p w:rsidR="0033129B" w:rsidRPr="00375B4C" w:rsidRDefault="0033129B" w:rsidP="0033129B">
      <w:pPr>
        <w:jc w:val="both"/>
      </w:pPr>
      <w:r w:rsidRPr="00375B4C">
        <w:t>2013 год:</w:t>
      </w:r>
    </w:p>
    <w:p w:rsidR="0033129B" w:rsidRPr="00375B4C" w:rsidRDefault="0033129B" w:rsidP="0033129B">
      <w:pPr>
        <w:jc w:val="both"/>
        <w:rPr>
          <w:bCs/>
        </w:rPr>
      </w:pPr>
      <w:r w:rsidRPr="00375B4C">
        <w:t xml:space="preserve">по этапам реконструкции </w:t>
      </w:r>
      <w:proofErr w:type="gramStart"/>
      <w:r w:rsidRPr="00375B4C">
        <w:t>с</w:t>
      </w:r>
      <w:proofErr w:type="gramEnd"/>
      <w:r w:rsidRPr="00375B4C">
        <w:t xml:space="preserve">/к «Снежинка» </w:t>
      </w:r>
      <w:r w:rsidRPr="00375B4C">
        <w:rPr>
          <w:bCs/>
        </w:rPr>
        <w:t>выполнено:</w:t>
      </w:r>
    </w:p>
    <w:p w:rsidR="0033129B" w:rsidRPr="00375B4C" w:rsidRDefault="0033129B" w:rsidP="0033129B">
      <w:pPr>
        <w:jc w:val="both"/>
        <w:rPr>
          <w:bCs/>
        </w:rPr>
      </w:pPr>
      <w:r w:rsidRPr="00375B4C">
        <w:rPr>
          <w:bCs/>
        </w:rPr>
        <w:t xml:space="preserve">- проектные работы на капитальный ремонт наружного освещения лыжной трассы; </w:t>
      </w:r>
    </w:p>
    <w:p w:rsidR="0033129B" w:rsidRPr="00375B4C" w:rsidRDefault="0033129B" w:rsidP="0033129B">
      <w:pPr>
        <w:jc w:val="both"/>
        <w:rPr>
          <w:bCs/>
        </w:rPr>
      </w:pPr>
      <w:r w:rsidRPr="00375B4C">
        <w:rPr>
          <w:bCs/>
        </w:rPr>
        <w:t xml:space="preserve">- изыскательские работы на капитальный ремонт наружного освещения лыжной трассы; </w:t>
      </w:r>
    </w:p>
    <w:p w:rsidR="0033129B" w:rsidRPr="00375B4C" w:rsidRDefault="0033129B" w:rsidP="0033129B">
      <w:pPr>
        <w:jc w:val="both"/>
        <w:rPr>
          <w:bCs/>
        </w:rPr>
      </w:pPr>
      <w:r w:rsidRPr="00375B4C">
        <w:rPr>
          <w:bCs/>
        </w:rPr>
        <w:t>- установка наружного освещения лыжной трассы</w:t>
      </w:r>
      <w:r w:rsidRPr="00375B4C">
        <w:t xml:space="preserve"> (за счёт средств местного бюджета установлено освещение объекта, дизель-генератор)</w:t>
      </w:r>
      <w:r w:rsidRPr="00375B4C">
        <w:rPr>
          <w:bCs/>
        </w:rPr>
        <w:t>.</w:t>
      </w:r>
    </w:p>
    <w:p w:rsidR="0033129B" w:rsidRPr="00375B4C" w:rsidRDefault="0033129B" w:rsidP="0033129B">
      <w:pPr>
        <w:tabs>
          <w:tab w:val="num" w:pos="0"/>
        </w:tabs>
        <w:jc w:val="both"/>
      </w:pPr>
      <w:r w:rsidRPr="00375B4C">
        <w:t>2014 год:</w:t>
      </w:r>
    </w:p>
    <w:p w:rsidR="0033129B" w:rsidRPr="00375B4C" w:rsidRDefault="0033129B" w:rsidP="0033129B">
      <w:pPr>
        <w:tabs>
          <w:tab w:val="num" w:pos="0"/>
        </w:tabs>
        <w:jc w:val="both"/>
      </w:pPr>
      <w:r w:rsidRPr="00375B4C">
        <w:t xml:space="preserve"> – реконструкция Федеральной магистральной автомобильной дороги М18 «Кола» С.-Петербург — Мурманск – Борисоглебский; проектирование и планировка новой автостоянки </w:t>
      </w:r>
      <w:proofErr w:type="gramStart"/>
      <w:r w:rsidRPr="00375B4C">
        <w:t>с</w:t>
      </w:r>
      <w:proofErr w:type="gramEnd"/>
      <w:r w:rsidRPr="00375B4C">
        <w:t>/</w:t>
      </w:r>
      <w:proofErr w:type="gramStart"/>
      <w:r w:rsidRPr="00375B4C">
        <w:t>к</w:t>
      </w:r>
      <w:proofErr w:type="gramEnd"/>
      <w:r w:rsidRPr="00375B4C">
        <w:t xml:space="preserve"> «Снежинка», подъездных путей к объекту. </w:t>
      </w:r>
    </w:p>
    <w:p w:rsidR="0033129B" w:rsidRPr="00375B4C" w:rsidRDefault="0033129B" w:rsidP="0033129B">
      <w:pPr>
        <w:tabs>
          <w:tab w:val="num" w:pos="0"/>
        </w:tabs>
        <w:jc w:val="both"/>
      </w:pPr>
      <w:r w:rsidRPr="00375B4C">
        <w:t>2015 год:</w:t>
      </w:r>
    </w:p>
    <w:p w:rsidR="0033129B" w:rsidRPr="00375B4C" w:rsidRDefault="0033129B" w:rsidP="0033129B">
      <w:pPr>
        <w:tabs>
          <w:tab w:val="num" w:pos="0"/>
        </w:tabs>
        <w:jc w:val="both"/>
      </w:pPr>
      <w:r w:rsidRPr="00375B4C">
        <w:t xml:space="preserve"> – подготовка территории строительной площадки: разбивка территории, снятие покрытий, планировка по проектным отметкам.</w:t>
      </w:r>
    </w:p>
    <w:p w:rsidR="0033129B" w:rsidRPr="00375B4C" w:rsidRDefault="0033129B" w:rsidP="0033129B">
      <w:pPr>
        <w:tabs>
          <w:tab w:val="num" w:pos="0"/>
        </w:tabs>
        <w:jc w:val="both"/>
      </w:pPr>
      <w:r w:rsidRPr="00375B4C">
        <w:t>- МАУ ГСЦ «Авангард» 28 декабря 2015 года был заключен договор на осуществление технологического присоединения  СК «Снежинка» к электрическим сетям ОАО «МРСК Северо-Запада» с заявленной мощностью 150кВт. Срок окончания работ – февраль 2017 года.</w:t>
      </w:r>
    </w:p>
    <w:p w:rsidR="0033129B" w:rsidRPr="00375B4C" w:rsidRDefault="0033129B" w:rsidP="0033129B">
      <w:pPr>
        <w:tabs>
          <w:tab w:val="num" w:pos="0"/>
        </w:tabs>
        <w:jc w:val="both"/>
      </w:pPr>
      <w:r w:rsidRPr="00375B4C">
        <w:t>2016 год:</w:t>
      </w:r>
    </w:p>
    <w:p w:rsidR="0033129B" w:rsidRPr="00375B4C" w:rsidRDefault="0033129B" w:rsidP="005D05BA">
      <w:pPr>
        <w:tabs>
          <w:tab w:val="num" w:pos="0"/>
        </w:tabs>
        <w:jc w:val="both"/>
      </w:pPr>
      <w:r w:rsidRPr="00375B4C">
        <w:t xml:space="preserve"> - технологическое подключение к электросетям СК «Снежинка».</w:t>
      </w:r>
    </w:p>
    <w:p w:rsidR="0033129B" w:rsidRPr="00375B4C" w:rsidRDefault="0033129B" w:rsidP="005D05BA">
      <w:pPr>
        <w:tabs>
          <w:tab w:val="num" w:pos="0"/>
        </w:tabs>
        <w:jc w:val="both"/>
      </w:pPr>
      <w:r w:rsidRPr="00375B4C">
        <w:t>2017 год:</w:t>
      </w:r>
    </w:p>
    <w:p w:rsidR="0033129B" w:rsidRPr="00375B4C" w:rsidRDefault="0033129B" w:rsidP="005D05BA">
      <w:pPr>
        <w:tabs>
          <w:tab w:val="num" w:pos="0"/>
        </w:tabs>
        <w:jc w:val="both"/>
      </w:pPr>
      <w:r w:rsidRPr="00375B4C">
        <w:tab/>
        <w:t>- проектирование и строительство схемы приема мощности;</w:t>
      </w:r>
    </w:p>
    <w:p w:rsidR="0033129B" w:rsidRPr="00375B4C" w:rsidRDefault="0033129B" w:rsidP="005D05BA">
      <w:pPr>
        <w:tabs>
          <w:tab w:val="num" w:pos="0"/>
        </w:tabs>
        <w:jc w:val="both"/>
      </w:pPr>
      <w:r w:rsidRPr="00375B4C">
        <w:tab/>
        <w:t>- установка вводн</w:t>
      </w:r>
      <w:proofErr w:type="gramStart"/>
      <w:r w:rsidRPr="00375B4C">
        <w:t>о-</w:t>
      </w:r>
      <w:proofErr w:type="gramEnd"/>
      <w:r w:rsidRPr="00375B4C">
        <w:t xml:space="preserve"> распределительного устройства (ВРУ-0,4 </w:t>
      </w:r>
      <w:proofErr w:type="spellStart"/>
      <w:r w:rsidRPr="00375B4C">
        <w:t>кВ</w:t>
      </w:r>
      <w:proofErr w:type="spellEnd"/>
      <w:r w:rsidRPr="00375B4C">
        <w:t>)  на 150 кВт;</w:t>
      </w:r>
    </w:p>
    <w:p w:rsidR="0033129B" w:rsidRPr="00375B4C" w:rsidRDefault="0033129B" w:rsidP="005D05BA">
      <w:pPr>
        <w:tabs>
          <w:tab w:val="num" w:pos="0"/>
        </w:tabs>
        <w:jc w:val="both"/>
      </w:pPr>
      <w:proofErr w:type="gramStart"/>
      <w:r w:rsidRPr="00375B4C">
        <w:t xml:space="preserve">- строительство кабельного ввода от РУ-0,4 </w:t>
      </w:r>
      <w:proofErr w:type="spellStart"/>
      <w:r w:rsidRPr="00375B4C">
        <w:t>кВ</w:t>
      </w:r>
      <w:proofErr w:type="spellEnd"/>
      <w:r w:rsidRPr="00375B4C">
        <w:t xml:space="preserve"> вновь установленной КТП-6/0,4 </w:t>
      </w:r>
      <w:proofErr w:type="spellStart"/>
      <w:r w:rsidRPr="00375B4C">
        <w:t>кВ</w:t>
      </w:r>
      <w:proofErr w:type="spellEnd"/>
      <w:r w:rsidRPr="00375B4C">
        <w:t xml:space="preserve"> до вводного отсека ВРУ-0,4 </w:t>
      </w:r>
      <w:proofErr w:type="spellStart"/>
      <w:r w:rsidRPr="00375B4C">
        <w:t>кВ</w:t>
      </w:r>
      <w:proofErr w:type="spellEnd"/>
      <w:r w:rsidRPr="00375B4C">
        <w:t xml:space="preserve"> объекта;</w:t>
      </w:r>
      <w:proofErr w:type="gramEnd"/>
    </w:p>
    <w:p w:rsidR="0033129B" w:rsidRPr="00375B4C" w:rsidRDefault="0033129B" w:rsidP="005D05BA">
      <w:pPr>
        <w:tabs>
          <w:tab w:val="num" w:pos="0"/>
        </w:tabs>
        <w:jc w:val="both"/>
      </w:pPr>
      <w:r w:rsidRPr="00375B4C">
        <w:lastRenderedPageBreak/>
        <w:t>- производство необходимых наладочных работ и профилактических испытаний оборудования и защит перед присоединением;</w:t>
      </w:r>
    </w:p>
    <w:p w:rsidR="0033129B" w:rsidRPr="00375B4C" w:rsidRDefault="0033129B" w:rsidP="005D05BA">
      <w:pPr>
        <w:tabs>
          <w:tab w:val="num" w:pos="0"/>
        </w:tabs>
        <w:jc w:val="both"/>
      </w:pPr>
      <w:r w:rsidRPr="00375B4C">
        <w:tab/>
        <w:t xml:space="preserve">- предоставление </w:t>
      </w:r>
      <w:proofErr w:type="gramStart"/>
      <w:r w:rsidRPr="00375B4C">
        <w:t>в</w:t>
      </w:r>
      <w:proofErr w:type="gramEnd"/>
      <w:r w:rsidRPr="00375B4C">
        <w:t xml:space="preserve"> ПО «СЭС» </w:t>
      </w:r>
      <w:proofErr w:type="gramStart"/>
      <w:r w:rsidRPr="00375B4C">
        <w:t>филиала</w:t>
      </w:r>
      <w:proofErr w:type="gramEnd"/>
      <w:r w:rsidRPr="00375B4C">
        <w:t xml:space="preserve"> ОАО «МРСК Северо-Запада» «Колэнерго» однолинейную схему электроснабжения объ</w:t>
      </w:r>
      <w:r w:rsidR="005D05BA" w:rsidRPr="00375B4C">
        <w:t>екта за месяц до ввода нагрузок.</w:t>
      </w:r>
    </w:p>
    <w:p w:rsidR="0033129B" w:rsidRPr="00375B4C" w:rsidRDefault="0033129B" w:rsidP="0033129B">
      <w:pPr>
        <w:jc w:val="both"/>
        <w:rPr>
          <w:b/>
        </w:rPr>
      </w:pPr>
    </w:p>
    <w:p w:rsidR="0033129B" w:rsidRPr="00375B4C" w:rsidRDefault="0033129B" w:rsidP="0033129B">
      <w:pPr>
        <w:pStyle w:val="ab"/>
        <w:tabs>
          <w:tab w:val="clear" w:pos="4677"/>
          <w:tab w:val="clear" w:pos="9355"/>
        </w:tabs>
        <w:jc w:val="both"/>
      </w:pPr>
      <w:r w:rsidRPr="00375B4C">
        <w:rPr>
          <w:b/>
        </w:rPr>
        <w:t>Текущая стадия реализации проекта:</w:t>
      </w:r>
      <w:r w:rsidRPr="00375B4C">
        <w:t xml:space="preserve"> </w:t>
      </w:r>
    </w:p>
    <w:p w:rsidR="0033129B" w:rsidRPr="00375B4C" w:rsidRDefault="0033129B" w:rsidP="0033129B">
      <w:pPr>
        <w:jc w:val="both"/>
      </w:pPr>
      <w:r w:rsidRPr="00375B4C">
        <w:t>- разработана проектно-сметная документация и технико-экономическое обоснование;</w:t>
      </w:r>
    </w:p>
    <w:p w:rsidR="0033129B" w:rsidRPr="00375B4C" w:rsidRDefault="0033129B" w:rsidP="0033129B">
      <w:pPr>
        <w:jc w:val="both"/>
      </w:pPr>
      <w:r w:rsidRPr="00375B4C">
        <w:t>- участок оформлен в бессрочное пользование комитета по физической культуре и спорту;</w:t>
      </w:r>
    </w:p>
    <w:p w:rsidR="0033129B" w:rsidRPr="00375B4C" w:rsidRDefault="0033129B" w:rsidP="0033129B">
      <w:pPr>
        <w:jc w:val="both"/>
      </w:pPr>
      <w:r w:rsidRPr="00375B4C">
        <w:t>-объект передан в оперативное управление МАУ ГСЦ «Авангард»;</w:t>
      </w:r>
    </w:p>
    <w:p w:rsidR="0033129B" w:rsidRPr="00375B4C" w:rsidRDefault="0033129B" w:rsidP="0033129B">
      <w:pPr>
        <w:jc w:val="both"/>
      </w:pPr>
      <w:r w:rsidRPr="00375B4C">
        <w:t>- ведется поиск инвестора.</w:t>
      </w:r>
    </w:p>
    <w:p w:rsidR="0033129B" w:rsidRPr="00375B4C" w:rsidRDefault="0033129B" w:rsidP="0033129B">
      <w:pPr>
        <w:autoSpaceDE w:val="0"/>
        <w:autoSpaceDN w:val="0"/>
        <w:adjustRightInd w:val="0"/>
        <w:jc w:val="both"/>
      </w:pPr>
    </w:p>
    <w:p w:rsidR="0033129B" w:rsidRPr="00375B4C" w:rsidRDefault="0033129B" w:rsidP="0033129B">
      <w:r w:rsidRPr="00375B4C">
        <w:rPr>
          <w:b/>
        </w:rPr>
        <w:t>Общий объем инвестиций:</w:t>
      </w:r>
      <w:r w:rsidRPr="00375B4C">
        <w:t xml:space="preserve"> 370,877 млн. руб.</w:t>
      </w:r>
    </w:p>
    <w:p w:rsidR="0033129B" w:rsidRPr="00375B4C" w:rsidRDefault="0033129B" w:rsidP="0033129B"/>
    <w:p w:rsidR="0033129B" w:rsidRPr="00375B4C" w:rsidRDefault="0033129B" w:rsidP="0033129B">
      <w:r w:rsidRPr="00375B4C">
        <w:rPr>
          <w:b/>
        </w:rPr>
        <w:t>Источники финансирования:</w:t>
      </w:r>
      <w:r w:rsidRPr="00375B4C">
        <w:t xml:space="preserve"> </w:t>
      </w:r>
    </w:p>
    <w:p w:rsidR="0033129B" w:rsidRPr="00375B4C" w:rsidRDefault="0033129B" w:rsidP="0033129B">
      <w:r w:rsidRPr="00375B4C">
        <w:t xml:space="preserve">муниципальный бюджет – 25,1 млн. рублей. </w:t>
      </w:r>
    </w:p>
    <w:p w:rsidR="0033129B" w:rsidRPr="00375B4C" w:rsidRDefault="0033129B" w:rsidP="0033129B">
      <w:pPr>
        <w:jc w:val="both"/>
        <w:rPr>
          <w:b/>
        </w:rPr>
      </w:pPr>
    </w:p>
    <w:p w:rsidR="0033129B" w:rsidRPr="00375B4C" w:rsidRDefault="0033129B" w:rsidP="0033129B">
      <w:pPr>
        <w:jc w:val="both"/>
      </w:pPr>
      <w:r w:rsidRPr="00375B4C">
        <w:rPr>
          <w:b/>
        </w:rPr>
        <w:t>Ожидаемые результаты реализации проекта:</w:t>
      </w:r>
    </w:p>
    <w:p w:rsidR="0033129B" w:rsidRPr="00375B4C" w:rsidRDefault="0033129B" w:rsidP="0033129B">
      <w:pPr>
        <w:autoSpaceDE w:val="0"/>
        <w:autoSpaceDN w:val="0"/>
        <w:adjustRightInd w:val="0"/>
        <w:rPr>
          <w:rFonts w:eastAsia="HiddenHorzOCR"/>
        </w:rPr>
      </w:pPr>
      <w:r w:rsidRPr="00375B4C">
        <w:rPr>
          <w:rFonts w:eastAsia="HiddenHorzOCR"/>
        </w:rPr>
        <w:t>- запуск в эксплуатацию первого муниципального спорткомплекса с двухкилометровой освещенной трассой для занятий лыжными видами спорта, спортивным ориентированием, скандинавской ходьбой;</w:t>
      </w:r>
    </w:p>
    <w:p w:rsidR="0033129B" w:rsidRPr="00375B4C" w:rsidRDefault="0033129B" w:rsidP="0033129B">
      <w:pPr>
        <w:autoSpaceDE w:val="0"/>
        <w:autoSpaceDN w:val="0"/>
        <w:adjustRightInd w:val="0"/>
        <w:rPr>
          <w:rFonts w:eastAsia="HiddenHorzOCR"/>
        </w:rPr>
      </w:pPr>
      <w:r w:rsidRPr="00375B4C">
        <w:t xml:space="preserve">- благоустройство и развитие территории для активного массового отдыха жителей и гостей города Мурманска площадью </w:t>
      </w:r>
      <w:r w:rsidRPr="00375B4C">
        <w:rPr>
          <w:rFonts w:eastAsia="HiddenHorzOCR"/>
        </w:rPr>
        <w:t>25865 м</w:t>
      </w:r>
      <w:proofErr w:type="gramStart"/>
      <w:r w:rsidRPr="00375B4C">
        <w:rPr>
          <w:rFonts w:eastAsia="HiddenHorzOCR"/>
        </w:rPr>
        <w:t>2</w:t>
      </w:r>
      <w:proofErr w:type="gramEnd"/>
      <w:r w:rsidRPr="00375B4C">
        <w:rPr>
          <w:rFonts w:eastAsia="HiddenHorzOCR"/>
        </w:rPr>
        <w:t xml:space="preserve">, в том числе: </w:t>
      </w:r>
    </w:p>
    <w:p w:rsidR="0033129B" w:rsidRPr="00375B4C" w:rsidRDefault="0033129B" w:rsidP="0033129B">
      <w:pPr>
        <w:autoSpaceDE w:val="0"/>
        <w:autoSpaceDN w:val="0"/>
        <w:adjustRightInd w:val="0"/>
        <w:ind w:left="708"/>
        <w:rPr>
          <w:rFonts w:eastAsia="HiddenHorzOCR"/>
        </w:rPr>
      </w:pPr>
      <w:r w:rsidRPr="00375B4C">
        <w:rPr>
          <w:rFonts w:eastAsia="HiddenHorzOCR"/>
        </w:rPr>
        <w:t>- площадки для стоянки автомобильного транспорта и разворотного кольца площадью 6000 м</w:t>
      </w:r>
      <w:proofErr w:type="gramStart"/>
      <w:r w:rsidRPr="00375B4C">
        <w:rPr>
          <w:rFonts w:eastAsia="HiddenHorzOCR"/>
        </w:rPr>
        <w:t>2</w:t>
      </w:r>
      <w:proofErr w:type="gramEnd"/>
      <w:r w:rsidRPr="00375B4C">
        <w:rPr>
          <w:rFonts w:eastAsia="HiddenHorzOCR"/>
        </w:rPr>
        <w:t xml:space="preserve">; </w:t>
      </w:r>
    </w:p>
    <w:p w:rsidR="0033129B" w:rsidRPr="00375B4C" w:rsidRDefault="0033129B" w:rsidP="0033129B">
      <w:pPr>
        <w:autoSpaceDE w:val="0"/>
        <w:autoSpaceDN w:val="0"/>
        <w:adjustRightInd w:val="0"/>
        <w:ind w:left="708"/>
        <w:rPr>
          <w:rFonts w:eastAsia="HiddenHorzOCR"/>
        </w:rPr>
      </w:pPr>
      <w:r w:rsidRPr="00375B4C">
        <w:rPr>
          <w:rFonts w:eastAsia="HiddenHorzOCR"/>
        </w:rPr>
        <w:t>- стадиона (лыжного) площадью 3563 м</w:t>
      </w:r>
      <w:proofErr w:type="gramStart"/>
      <w:r w:rsidRPr="00375B4C">
        <w:rPr>
          <w:rFonts w:eastAsia="HiddenHorzOCR"/>
        </w:rPr>
        <w:t>2</w:t>
      </w:r>
      <w:proofErr w:type="gramEnd"/>
      <w:r w:rsidRPr="00375B4C">
        <w:rPr>
          <w:rFonts w:eastAsia="HiddenHorzOCR"/>
        </w:rPr>
        <w:t xml:space="preserve">; </w:t>
      </w:r>
    </w:p>
    <w:p w:rsidR="0033129B" w:rsidRPr="00375B4C" w:rsidRDefault="0033129B" w:rsidP="0033129B">
      <w:pPr>
        <w:ind w:left="708"/>
        <w:jc w:val="both"/>
      </w:pPr>
      <w:r w:rsidRPr="00375B4C">
        <w:rPr>
          <w:rFonts w:eastAsia="HiddenHorzOCR"/>
        </w:rPr>
        <w:t>- лыжной (беговой) трассы длиной 2155 м и площадью 10220 м</w:t>
      </w:r>
      <w:proofErr w:type="gramStart"/>
      <w:r w:rsidRPr="00375B4C">
        <w:rPr>
          <w:rFonts w:eastAsia="HiddenHorzOCR"/>
        </w:rPr>
        <w:t>2</w:t>
      </w:r>
      <w:proofErr w:type="gramEnd"/>
      <w:r w:rsidRPr="00375B4C">
        <w:t>;</w:t>
      </w:r>
    </w:p>
    <w:p w:rsidR="0033129B" w:rsidRPr="00375B4C" w:rsidRDefault="0033129B" w:rsidP="0033129B">
      <w:pPr>
        <w:autoSpaceDE w:val="0"/>
        <w:autoSpaceDN w:val="0"/>
        <w:adjustRightInd w:val="0"/>
        <w:rPr>
          <w:rFonts w:eastAsia="HiddenHorzOCR"/>
        </w:rPr>
      </w:pPr>
      <w:r w:rsidRPr="00375B4C">
        <w:rPr>
          <w:rFonts w:eastAsia="HiddenHorzOCR"/>
        </w:rPr>
        <w:t>- увеличение доли жителей города, систематически занимающихся физической культурой и спортом, до 40 % к 2020 году от общего числа жителей города и дол</w:t>
      </w:r>
      <w:r w:rsidR="00375B4C">
        <w:rPr>
          <w:rFonts w:eastAsia="HiddenHorzOCR"/>
        </w:rPr>
        <w:t>и</w:t>
      </w:r>
      <w:r w:rsidRPr="00375B4C">
        <w:rPr>
          <w:rFonts w:eastAsia="HiddenHorzOCR"/>
        </w:rPr>
        <w:t xml:space="preserve"> граждан, систематически занимающихся зимними видами спорта;</w:t>
      </w:r>
    </w:p>
    <w:p w:rsidR="0033129B" w:rsidRPr="00375B4C" w:rsidRDefault="0033129B" w:rsidP="0033129B">
      <w:pPr>
        <w:jc w:val="both"/>
      </w:pPr>
      <w:r w:rsidRPr="00375B4C">
        <w:t>- популяризация лыжных видов спорта и соревнований «</w:t>
      </w:r>
      <w:proofErr w:type="gramStart"/>
      <w:r w:rsidRPr="00375B4C">
        <w:t>Лыжня-зовет</w:t>
      </w:r>
      <w:proofErr w:type="gramEnd"/>
      <w:r w:rsidRPr="00375B4C">
        <w:t>!».</w:t>
      </w:r>
    </w:p>
    <w:p w:rsidR="0033129B" w:rsidRPr="00375B4C" w:rsidRDefault="0033129B" w:rsidP="0033129B">
      <w:pPr>
        <w:jc w:val="both"/>
      </w:pPr>
    </w:p>
    <w:p w:rsidR="00DF402F" w:rsidRPr="00375B4C" w:rsidRDefault="00DF402F" w:rsidP="00895BC5">
      <w:pPr>
        <w:pStyle w:val="a4"/>
        <w:pageBreakBefore/>
        <w:jc w:val="center"/>
        <w:outlineLvl w:val="0"/>
        <w:rPr>
          <w:b/>
          <w:sz w:val="28"/>
          <w:szCs w:val="28"/>
        </w:rPr>
      </w:pPr>
      <w:bookmarkStart w:id="6" w:name="_Toc509409468"/>
      <w:r w:rsidRPr="00375B4C">
        <w:rPr>
          <w:b/>
          <w:sz w:val="28"/>
          <w:szCs w:val="28"/>
        </w:rPr>
        <w:lastRenderedPageBreak/>
        <w:t>МУРМАНСК – ГОРОД КОМФОРТНЫЙ ДЛЯ ЖИЗНИ</w:t>
      </w:r>
      <w:bookmarkEnd w:id="0"/>
      <w:bookmarkEnd w:id="1"/>
      <w:bookmarkEnd w:id="6"/>
    </w:p>
    <w:p w:rsidR="00DF402F" w:rsidRPr="00375B4C" w:rsidRDefault="00DF402F" w:rsidP="00895BC5">
      <w:pPr>
        <w:pStyle w:val="a4"/>
        <w:spacing w:before="120"/>
        <w:jc w:val="center"/>
        <w:outlineLvl w:val="1"/>
        <w:rPr>
          <w:b/>
        </w:rPr>
      </w:pPr>
      <w:bookmarkStart w:id="7" w:name="_Toc385250630"/>
      <w:bookmarkStart w:id="8" w:name="_Toc414282689"/>
      <w:bookmarkStart w:id="9" w:name="_Toc509409469"/>
      <w:r w:rsidRPr="00375B4C">
        <w:rPr>
          <w:b/>
          <w:sz w:val="28"/>
          <w:szCs w:val="28"/>
        </w:rPr>
        <w:t>РАЗВИТИЕ ГОРОДСКОЙ ИНФРАСТРУКТУРЫ</w:t>
      </w:r>
      <w:bookmarkEnd w:id="7"/>
      <w:bookmarkEnd w:id="8"/>
      <w:bookmarkEnd w:id="9"/>
    </w:p>
    <w:p w:rsidR="00895BC5" w:rsidRPr="00375B4C" w:rsidRDefault="00895BC5" w:rsidP="00895BC5">
      <w:pPr>
        <w:pStyle w:val="a4"/>
        <w:rPr>
          <w:b/>
        </w:rPr>
      </w:pPr>
    </w:p>
    <w:p w:rsidR="000E24EB" w:rsidRPr="00375B4C" w:rsidRDefault="000E24EB" w:rsidP="000E24EB">
      <w:pPr>
        <w:pStyle w:val="a4"/>
        <w:rPr>
          <w:b/>
        </w:rPr>
      </w:pPr>
      <w:r w:rsidRPr="00375B4C">
        <w:rPr>
          <w:b/>
        </w:rPr>
        <w:t>Инвестиционный проект</w:t>
      </w:r>
    </w:p>
    <w:p w:rsidR="000E24EB" w:rsidRPr="00375B4C" w:rsidRDefault="000E24EB" w:rsidP="000E24EB">
      <w:pPr>
        <w:pStyle w:val="a4"/>
        <w:outlineLvl w:val="2"/>
        <w:rPr>
          <w:b/>
        </w:rPr>
      </w:pPr>
      <w:bookmarkStart w:id="10" w:name="_Toc509409470"/>
      <w:r w:rsidRPr="00375B4C">
        <w:rPr>
          <w:b/>
        </w:rPr>
        <w:t>Рекультивация городской свалки твердых отходов, расположенной по адресу: Мурманская область, муниципальное образование город Мурманск, сооружение 1</w:t>
      </w:r>
      <w:bookmarkEnd w:id="10"/>
    </w:p>
    <w:p w:rsidR="000E24EB" w:rsidRPr="00375B4C" w:rsidRDefault="000E24EB" w:rsidP="000E24EB">
      <w:pPr>
        <w:tabs>
          <w:tab w:val="left" w:pos="6000"/>
        </w:tabs>
        <w:rPr>
          <w:sz w:val="16"/>
          <w:szCs w:val="16"/>
        </w:rPr>
      </w:pPr>
      <w:r w:rsidRPr="00375B4C">
        <w:rPr>
          <w:sz w:val="16"/>
          <w:szCs w:val="16"/>
        </w:rPr>
        <w:tab/>
      </w:r>
    </w:p>
    <w:p w:rsidR="000E24EB" w:rsidRPr="00375B4C" w:rsidRDefault="000E24EB" w:rsidP="000E24EB">
      <w:pPr>
        <w:ind w:right="-28"/>
        <w:jc w:val="both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0E24EB" w:rsidRPr="00375B4C" w:rsidRDefault="000E24EB" w:rsidP="000E24EB">
      <w:pPr>
        <w:jc w:val="both"/>
      </w:pPr>
      <w:r w:rsidRPr="00375B4C">
        <w:t xml:space="preserve">Комитет по развитию городского хозяйства администрации города Мурманска. </w:t>
      </w:r>
    </w:p>
    <w:p w:rsidR="000E24EB" w:rsidRPr="00375B4C" w:rsidRDefault="000E24EB" w:rsidP="000E24EB">
      <w:pPr>
        <w:tabs>
          <w:tab w:val="left" w:pos="6000"/>
        </w:tabs>
        <w:rPr>
          <w:sz w:val="16"/>
          <w:szCs w:val="16"/>
        </w:rPr>
      </w:pPr>
    </w:p>
    <w:p w:rsidR="000E24EB" w:rsidRPr="00375B4C" w:rsidRDefault="000E24EB" w:rsidP="000E24EB">
      <w:pPr>
        <w:jc w:val="both"/>
      </w:pPr>
      <w:r w:rsidRPr="00375B4C">
        <w:rPr>
          <w:b/>
        </w:rPr>
        <w:t>Фактический адрес:</w:t>
      </w:r>
      <w:r w:rsidRPr="00375B4C">
        <w:t xml:space="preserve"> </w:t>
      </w:r>
    </w:p>
    <w:p w:rsidR="000E24EB" w:rsidRPr="00375B4C" w:rsidRDefault="000E24EB" w:rsidP="000E24EB">
      <w:pPr>
        <w:jc w:val="both"/>
      </w:pPr>
      <w:r w:rsidRPr="00375B4C">
        <w:t>Мурманск, ул. Профсоюзов, д. 20, тел. 45-13-83, факс 45-76-24, e-</w:t>
      </w:r>
      <w:proofErr w:type="spellStart"/>
      <w:r w:rsidRPr="00375B4C">
        <w:t>mail</w:t>
      </w:r>
      <w:proofErr w:type="spellEnd"/>
      <w:r w:rsidRPr="00375B4C">
        <w:t>: krgh@citymurmansk.ru</w:t>
      </w:r>
    </w:p>
    <w:p w:rsidR="000E24EB" w:rsidRPr="00375B4C" w:rsidRDefault="000E24EB" w:rsidP="000E24EB">
      <w:pPr>
        <w:jc w:val="both"/>
      </w:pPr>
    </w:p>
    <w:p w:rsidR="000E24EB" w:rsidRPr="00375B4C" w:rsidRDefault="000E24EB" w:rsidP="000E24EB">
      <w:pPr>
        <w:jc w:val="both"/>
      </w:pPr>
      <w:r w:rsidRPr="00375B4C">
        <w:rPr>
          <w:b/>
        </w:rPr>
        <w:t>Руководитель:</w:t>
      </w:r>
      <w:r w:rsidRPr="00375B4C">
        <w:t xml:space="preserve"> </w:t>
      </w:r>
    </w:p>
    <w:p w:rsidR="000E24EB" w:rsidRPr="00375B4C" w:rsidRDefault="006942B1" w:rsidP="000E24EB">
      <w:pPr>
        <w:jc w:val="both"/>
      </w:pPr>
      <w:r w:rsidRPr="00375B4C">
        <w:t xml:space="preserve">Председатель комитета – </w:t>
      </w:r>
      <w:proofErr w:type="spellStart"/>
      <w:r w:rsidRPr="00375B4C">
        <w:t>Мастюгин</w:t>
      </w:r>
      <w:proofErr w:type="spellEnd"/>
      <w:r w:rsidRPr="00375B4C">
        <w:t xml:space="preserve"> Константин Александрович</w:t>
      </w:r>
    </w:p>
    <w:p w:rsidR="000E24EB" w:rsidRPr="00375B4C" w:rsidRDefault="000E24EB" w:rsidP="000E24EB">
      <w:pPr>
        <w:jc w:val="both"/>
        <w:rPr>
          <w:i/>
        </w:rPr>
      </w:pPr>
      <w:r w:rsidRPr="00375B4C">
        <w:t>Телефон</w:t>
      </w:r>
      <w:r w:rsidR="006942B1" w:rsidRPr="00375B4C">
        <w:t xml:space="preserve"> 45-13-83, факс 45-76-24, e-</w:t>
      </w:r>
      <w:proofErr w:type="spellStart"/>
      <w:r w:rsidR="006942B1" w:rsidRPr="00375B4C">
        <w:t>mail</w:t>
      </w:r>
      <w:proofErr w:type="spellEnd"/>
      <w:r w:rsidR="006942B1" w:rsidRPr="00375B4C">
        <w:t>: krgh@citymurmansk.ru</w:t>
      </w:r>
    </w:p>
    <w:p w:rsidR="000E24EB" w:rsidRPr="00375B4C" w:rsidRDefault="000E24EB" w:rsidP="000E24EB">
      <w:pPr>
        <w:jc w:val="both"/>
        <w:rPr>
          <w:b/>
        </w:rPr>
      </w:pPr>
    </w:p>
    <w:p w:rsidR="000E24EB" w:rsidRPr="00375B4C" w:rsidRDefault="000E24EB" w:rsidP="000E24EB">
      <w:pPr>
        <w:jc w:val="both"/>
        <w:rPr>
          <w:b/>
        </w:rPr>
      </w:pPr>
      <w:r w:rsidRPr="00375B4C">
        <w:rPr>
          <w:b/>
        </w:rPr>
        <w:t>Куратор проекта:</w:t>
      </w:r>
    </w:p>
    <w:p w:rsidR="006942B1" w:rsidRPr="00375B4C" w:rsidRDefault="006942B1" w:rsidP="006942B1">
      <w:pPr>
        <w:jc w:val="both"/>
      </w:pPr>
      <w:r w:rsidRPr="00375B4C">
        <w:t xml:space="preserve">Председатель комитета – </w:t>
      </w:r>
      <w:proofErr w:type="spellStart"/>
      <w:r w:rsidRPr="00375B4C">
        <w:t>Мастюгин</w:t>
      </w:r>
      <w:proofErr w:type="spellEnd"/>
      <w:r w:rsidRPr="00375B4C">
        <w:t xml:space="preserve"> Константин Александрович</w:t>
      </w:r>
    </w:p>
    <w:p w:rsidR="006942B1" w:rsidRPr="00375B4C" w:rsidRDefault="006942B1" w:rsidP="006942B1">
      <w:pPr>
        <w:jc w:val="both"/>
        <w:rPr>
          <w:i/>
        </w:rPr>
      </w:pPr>
      <w:r w:rsidRPr="00375B4C">
        <w:t>Телефон 45-13-83, факс 45-76-24, e-</w:t>
      </w:r>
      <w:proofErr w:type="spellStart"/>
      <w:r w:rsidRPr="00375B4C">
        <w:t>mail</w:t>
      </w:r>
      <w:proofErr w:type="spellEnd"/>
      <w:r w:rsidRPr="00375B4C">
        <w:t>: krgh@citymurmansk.ru</w:t>
      </w:r>
    </w:p>
    <w:p w:rsidR="000E24EB" w:rsidRPr="00375B4C" w:rsidRDefault="000E24EB" w:rsidP="000E24EB">
      <w:pPr>
        <w:jc w:val="both"/>
      </w:pPr>
    </w:p>
    <w:p w:rsidR="000E24EB" w:rsidRPr="00375B4C" w:rsidRDefault="000E24EB" w:rsidP="000E24EB">
      <w:pPr>
        <w:pStyle w:val="a4"/>
        <w:jc w:val="both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0E24EB" w:rsidRPr="00375B4C" w:rsidRDefault="006942B1" w:rsidP="006942B1">
      <w:pPr>
        <w:jc w:val="both"/>
      </w:pPr>
      <w:r w:rsidRPr="00375B4C">
        <w:t>В целях снижения негативного воздействия на окружающую среду отходов производства и потребления, планируется проведение инженерно-изыскательских работ, разработка проекта рекультивации городской свалки твердых отходов</w:t>
      </w:r>
    </w:p>
    <w:p w:rsidR="006942B1" w:rsidRPr="00375B4C" w:rsidRDefault="006942B1" w:rsidP="000E24EB">
      <w:pPr>
        <w:pStyle w:val="a4"/>
        <w:rPr>
          <w:b/>
        </w:rPr>
      </w:pPr>
    </w:p>
    <w:p w:rsidR="000E24EB" w:rsidRPr="00375B4C" w:rsidRDefault="000E24EB" w:rsidP="000E24EB">
      <w:pPr>
        <w:pStyle w:val="a4"/>
      </w:pPr>
      <w:r w:rsidRPr="00375B4C">
        <w:rPr>
          <w:b/>
        </w:rPr>
        <w:t>Срок реализации:</w:t>
      </w:r>
      <w:r w:rsidRPr="00375B4C">
        <w:t xml:space="preserve"> 201</w:t>
      </w:r>
      <w:r w:rsidR="006942B1" w:rsidRPr="00375B4C">
        <w:t>8</w:t>
      </w:r>
      <w:r w:rsidRPr="00375B4C">
        <w:t>-20</w:t>
      </w:r>
      <w:r w:rsidR="006942B1" w:rsidRPr="00375B4C">
        <w:t>20</w:t>
      </w:r>
      <w:r w:rsidRPr="00375B4C">
        <w:t xml:space="preserve"> годы.</w:t>
      </w:r>
    </w:p>
    <w:p w:rsidR="006942B1" w:rsidRPr="00375B4C" w:rsidRDefault="006942B1" w:rsidP="006942B1">
      <w:pPr>
        <w:contextualSpacing/>
        <w:rPr>
          <w:b/>
          <w:bCs/>
        </w:rPr>
      </w:pPr>
    </w:p>
    <w:p w:rsidR="006942B1" w:rsidRPr="00375B4C" w:rsidRDefault="006942B1" w:rsidP="006942B1">
      <w:pPr>
        <w:contextualSpacing/>
        <w:rPr>
          <w:b/>
          <w:bCs/>
        </w:rPr>
      </w:pPr>
      <w:r w:rsidRPr="00375B4C">
        <w:rPr>
          <w:b/>
          <w:bCs/>
        </w:rPr>
        <w:t>Этапы реализации проекта:</w:t>
      </w:r>
    </w:p>
    <w:p w:rsidR="006942B1" w:rsidRPr="00375B4C" w:rsidRDefault="006942B1" w:rsidP="006942B1">
      <w:pPr>
        <w:pStyle w:val="a4"/>
      </w:pPr>
      <w:r w:rsidRPr="00375B4C">
        <w:t xml:space="preserve">2018 год </w:t>
      </w:r>
    </w:p>
    <w:p w:rsidR="006942B1" w:rsidRPr="00375B4C" w:rsidRDefault="006942B1" w:rsidP="006942B1">
      <w:pPr>
        <w:pStyle w:val="a4"/>
      </w:pPr>
      <w:r w:rsidRPr="00375B4C">
        <w:t>- проведение историко-культурной экспертизы земель для подтверждения отсутствия на указанных землях объектов культурного наследия (в соответствии со статьей 30 Федерального закона от 25.06.2002 № 73-ФЗ «Об объектах культурного наследия (памятниках истории и культуры) народов Российской Федерации»);</w:t>
      </w:r>
    </w:p>
    <w:p w:rsidR="006942B1" w:rsidRPr="00375B4C" w:rsidRDefault="006942B1" w:rsidP="006942B1">
      <w:pPr>
        <w:pStyle w:val="a4"/>
      </w:pPr>
      <w:r w:rsidRPr="00375B4C">
        <w:t xml:space="preserve">- проведение работ по оценке воздействия планируемой строительной деятельности на водные биоресурсы (в соответствии с пунктами 3.3, 3.4 Свода правил «Инженерно-экологические изыскания для строительства» </w:t>
      </w:r>
      <w:r w:rsidR="0050146A">
        <w:t>(СП 11-102-97);</w:t>
      </w:r>
    </w:p>
    <w:p w:rsidR="006942B1" w:rsidRPr="00375B4C" w:rsidRDefault="006942B1" w:rsidP="006942B1">
      <w:pPr>
        <w:pStyle w:val="a4"/>
      </w:pPr>
      <w:r w:rsidRPr="00375B4C">
        <w:t>2019 год - проведение инженерно-изыскательских работ</w:t>
      </w:r>
      <w:r w:rsidR="0050146A">
        <w:t>;</w:t>
      </w:r>
    </w:p>
    <w:p w:rsidR="006942B1" w:rsidRPr="00375B4C" w:rsidRDefault="006942B1" w:rsidP="006942B1">
      <w:pPr>
        <w:pStyle w:val="a4"/>
      </w:pPr>
      <w:r w:rsidRPr="00375B4C">
        <w:t>2020 год - разработка проекта рекультивации городской свалки твердых отходов.</w:t>
      </w:r>
    </w:p>
    <w:p w:rsidR="006942B1" w:rsidRPr="00375B4C" w:rsidRDefault="006942B1" w:rsidP="006942B1">
      <w:pPr>
        <w:pStyle w:val="a4"/>
      </w:pPr>
    </w:p>
    <w:p w:rsidR="000E24EB" w:rsidRPr="00375B4C" w:rsidRDefault="000E24EB" w:rsidP="000E24EB">
      <w:pPr>
        <w:pStyle w:val="a4"/>
      </w:pPr>
      <w:r w:rsidRPr="00375B4C">
        <w:rPr>
          <w:b/>
        </w:rPr>
        <w:t>Текущая стадия реализации проекта:</w:t>
      </w:r>
      <w:r w:rsidRPr="00375B4C">
        <w:t xml:space="preserve"> </w:t>
      </w:r>
    </w:p>
    <w:p w:rsidR="000E24EB" w:rsidRPr="00375B4C" w:rsidRDefault="006942B1" w:rsidP="000E24EB">
      <w:pPr>
        <w:pStyle w:val="a4"/>
      </w:pPr>
      <w:r w:rsidRPr="00375B4C">
        <w:t>В стадии разработки проекта.</w:t>
      </w:r>
    </w:p>
    <w:p w:rsidR="006942B1" w:rsidRPr="00375B4C" w:rsidRDefault="006942B1" w:rsidP="000E24EB">
      <w:pPr>
        <w:pStyle w:val="a4"/>
        <w:rPr>
          <w:b/>
        </w:rPr>
      </w:pPr>
    </w:p>
    <w:p w:rsidR="000E24EB" w:rsidRPr="00375B4C" w:rsidRDefault="000E24EB" w:rsidP="000E24EB">
      <w:pPr>
        <w:pStyle w:val="a4"/>
        <w:rPr>
          <w:sz w:val="28"/>
          <w:szCs w:val="28"/>
        </w:rPr>
      </w:pPr>
      <w:r w:rsidRPr="00375B4C">
        <w:rPr>
          <w:b/>
        </w:rPr>
        <w:t>Общий объем инвестиций:</w:t>
      </w:r>
      <w:r w:rsidRPr="00375B4C">
        <w:t xml:space="preserve"> </w:t>
      </w:r>
      <w:r w:rsidR="006942B1" w:rsidRPr="00375B4C">
        <w:t>19,4</w:t>
      </w:r>
      <w:r w:rsidRPr="00375B4C">
        <w:t xml:space="preserve"> млн. руб.</w:t>
      </w:r>
    </w:p>
    <w:p w:rsidR="000E24EB" w:rsidRPr="00375B4C" w:rsidRDefault="000E24EB" w:rsidP="000E24EB">
      <w:pPr>
        <w:pStyle w:val="a4"/>
        <w:rPr>
          <w:b/>
        </w:rPr>
      </w:pPr>
    </w:p>
    <w:p w:rsidR="000E24EB" w:rsidRPr="00375B4C" w:rsidRDefault="000E24EB" w:rsidP="000E24EB">
      <w:pPr>
        <w:pStyle w:val="a4"/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6942B1" w:rsidRPr="00375B4C" w:rsidRDefault="006942B1" w:rsidP="006942B1">
      <w:pPr>
        <w:jc w:val="both"/>
      </w:pPr>
      <w:r w:rsidRPr="00375B4C">
        <w:t>Снижение негативного воздействия отходов производства и потребления на окружающую среду, рекультивация городской свалки.</w:t>
      </w:r>
    </w:p>
    <w:p w:rsidR="006942B1" w:rsidRPr="00375B4C" w:rsidRDefault="006942B1" w:rsidP="000E24EB">
      <w:pPr>
        <w:pStyle w:val="ConsCell"/>
        <w:tabs>
          <w:tab w:val="left" w:pos="851"/>
          <w:tab w:val="left" w:pos="1134"/>
        </w:tabs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E24EB" w:rsidRPr="00375B4C" w:rsidRDefault="000E24EB" w:rsidP="000E24EB">
      <w:pPr>
        <w:pStyle w:val="ConsPlusNonformat"/>
        <w:jc w:val="center"/>
        <w:rPr>
          <w:b/>
        </w:rPr>
      </w:pPr>
    </w:p>
    <w:p w:rsidR="000E24EB" w:rsidRPr="00375B4C" w:rsidRDefault="000E24EB" w:rsidP="00895BC5">
      <w:pPr>
        <w:pStyle w:val="a4"/>
        <w:rPr>
          <w:b/>
        </w:rPr>
        <w:sectPr w:rsidR="000E24EB" w:rsidRPr="00375B4C" w:rsidSect="005C6440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36F58" w:rsidRPr="00375B4C" w:rsidRDefault="00C36F58" w:rsidP="00C36F58">
      <w:pPr>
        <w:pStyle w:val="a4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C36F58" w:rsidRPr="00375B4C" w:rsidRDefault="00C36F58" w:rsidP="00C36F58">
      <w:pPr>
        <w:pStyle w:val="a4"/>
        <w:jc w:val="both"/>
        <w:outlineLvl w:val="2"/>
        <w:rPr>
          <w:b/>
        </w:rPr>
      </w:pPr>
      <w:bookmarkStart w:id="11" w:name="_Toc509409471"/>
      <w:r w:rsidRPr="00375B4C">
        <w:rPr>
          <w:b/>
        </w:rPr>
        <w:t>Строительство (реконструкция) комплекса инженерных сооружений для очистки сточных вод</w:t>
      </w:r>
      <w:bookmarkEnd w:id="11"/>
    </w:p>
    <w:p w:rsidR="00C36F58" w:rsidRPr="00375B4C" w:rsidRDefault="00C36F58" w:rsidP="00C36F58">
      <w:pPr>
        <w:tabs>
          <w:tab w:val="left" w:pos="6000"/>
        </w:tabs>
        <w:rPr>
          <w:sz w:val="16"/>
          <w:szCs w:val="16"/>
        </w:rPr>
      </w:pPr>
      <w:r w:rsidRPr="00375B4C">
        <w:rPr>
          <w:sz w:val="16"/>
          <w:szCs w:val="16"/>
        </w:rPr>
        <w:tab/>
      </w:r>
    </w:p>
    <w:p w:rsidR="00C36F58" w:rsidRPr="00375B4C" w:rsidRDefault="00C36F58" w:rsidP="00C36F58">
      <w:pPr>
        <w:ind w:right="-28"/>
        <w:jc w:val="both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C36F58" w:rsidRPr="00375B4C" w:rsidRDefault="00C36F58" w:rsidP="00C36F58">
      <w:pPr>
        <w:jc w:val="both"/>
      </w:pPr>
      <w:r w:rsidRPr="00375B4C">
        <w:t xml:space="preserve">Комитет по развитию городского хозяйства администрации города Мурманска. </w:t>
      </w:r>
    </w:p>
    <w:p w:rsidR="00C36F58" w:rsidRPr="00375B4C" w:rsidRDefault="00C36F58" w:rsidP="00C36F58">
      <w:pPr>
        <w:tabs>
          <w:tab w:val="left" w:pos="6000"/>
        </w:tabs>
        <w:rPr>
          <w:sz w:val="16"/>
          <w:szCs w:val="16"/>
        </w:rPr>
      </w:pPr>
    </w:p>
    <w:p w:rsidR="00C36F58" w:rsidRPr="00375B4C" w:rsidRDefault="00C36F58" w:rsidP="00C36F58">
      <w:pPr>
        <w:jc w:val="both"/>
      </w:pPr>
      <w:r w:rsidRPr="00375B4C">
        <w:rPr>
          <w:b/>
        </w:rPr>
        <w:t>Фактический адрес:</w:t>
      </w:r>
      <w:r w:rsidRPr="00375B4C">
        <w:t xml:space="preserve"> </w:t>
      </w:r>
    </w:p>
    <w:p w:rsidR="00C36F58" w:rsidRPr="00375B4C" w:rsidRDefault="00C36F58" w:rsidP="00C36F58">
      <w:pPr>
        <w:jc w:val="both"/>
      </w:pPr>
      <w:r w:rsidRPr="00375B4C">
        <w:t>Мурманск, ул. Профсоюзов, д. 20, тел. 45-13-83, факс 45-76-24, e-</w:t>
      </w:r>
      <w:proofErr w:type="spellStart"/>
      <w:r w:rsidRPr="00375B4C">
        <w:t>mail</w:t>
      </w:r>
      <w:proofErr w:type="spellEnd"/>
      <w:r w:rsidRPr="00375B4C">
        <w:t>: krgh@citymurmansk.ru</w:t>
      </w:r>
    </w:p>
    <w:p w:rsidR="00C36F58" w:rsidRPr="00375B4C" w:rsidRDefault="00C36F58" w:rsidP="00C36F58">
      <w:pPr>
        <w:jc w:val="both"/>
      </w:pPr>
    </w:p>
    <w:p w:rsidR="00C36F58" w:rsidRPr="00375B4C" w:rsidRDefault="00C36F58" w:rsidP="00C36F58">
      <w:pPr>
        <w:jc w:val="both"/>
      </w:pPr>
      <w:r w:rsidRPr="00375B4C">
        <w:rPr>
          <w:b/>
        </w:rPr>
        <w:t>Руководитель:</w:t>
      </w:r>
      <w:r w:rsidRPr="00375B4C">
        <w:t xml:space="preserve"> </w:t>
      </w:r>
    </w:p>
    <w:p w:rsidR="00C36F58" w:rsidRPr="00375B4C" w:rsidRDefault="00C36F58" w:rsidP="00C36F58">
      <w:pPr>
        <w:jc w:val="both"/>
      </w:pPr>
      <w:r w:rsidRPr="00375B4C">
        <w:t xml:space="preserve">Председатель комитета – </w:t>
      </w:r>
      <w:proofErr w:type="spellStart"/>
      <w:r w:rsidRPr="00375B4C">
        <w:t>Мастюгин</w:t>
      </w:r>
      <w:proofErr w:type="spellEnd"/>
      <w:r w:rsidRPr="00375B4C">
        <w:t xml:space="preserve"> Константин Александрович</w:t>
      </w:r>
    </w:p>
    <w:p w:rsidR="00C36F58" w:rsidRPr="00375B4C" w:rsidRDefault="00C36F58" w:rsidP="00C36F58">
      <w:pPr>
        <w:jc w:val="both"/>
        <w:rPr>
          <w:i/>
        </w:rPr>
      </w:pPr>
      <w:r w:rsidRPr="00375B4C">
        <w:t>Телефон 45-13-83, факс 45-76-24, e-</w:t>
      </w:r>
      <w:proofErr w:type="spellStart"/>
      <w:r w:rsidRPr="00375B4C">
        <w:t>mail</w:t>
      </w:r>
      <w:proofErr w:type="spellEnd"/>
      <w:r w:rsidRPr="00375B4C">
        <w:t>: krgh@citymurmansk.ru</w:t>
      </w:r>
    </w:p>
    <w:p w:rsidR="00C36F58" w:rsidRPr="00375B4C" w:rsidRDefault="00C36F58" w:rsidP="00C36F58">
      <w:pPr>
        <w:jc w:val="both"/>
        <w:rPr>
          <w:b/>
        </w:rPr>
      </w:pPr>
    </w:p>
    <w:p w:rsidR="00C36F58" w:rsidRPr="00375B4C" w:rsidRDefault="00C36F58" w:rsidP="00C36F58">
      <w:pPr>
        <w:jc w:val="both"/>
        <w:rPr>
          <w:b/>
        </w:rPr>
      </w:pPr>
      <w:r w:rsidRPr="00375B4C">
        <w:rPr>
          <w:b/>
        </w:rPr>
        <w:t>Куратор проекта:</w:t>
      </w:r>
    </w:p>
    <w:p w:rsidR="00C36F58" w:rsidRPr="00375B4C" w:rsidRDefault="00C36F58" w:rsidP="00C36F58">
      <w:pPr>
        <w:jc w:val="both"/>
      </w:pPr>
      <w:r w:rsidRPr="00375B4C">
        <w:t xml:space="preserve">Председатель комитета – </w:t>
      </w:r>
      <w:proofErr w:type="spellStart"/>
      <w:r w:rsidRPr="00375B4C">
        <w:t>Мастюгин</w:t>
      </w:r>
      <w:proofErr w:type="spellEnd"/>
      <w:r w:rsidRPr="00375B4C">
        <w:t xml:space="preserve"> Константин Александрович</w:t>
      </w:r>
    </w:p>
    <w:p w:rsidR="00C36F58" w:rsidRPr="00375B4C" w:rsidRDefault="00C36F58" w:rsidP="00C36F58">
      <w:pPr>
        <w:jc w:val="both"/>
        <w:rPr>
          <w:i/>
        </w:rPr>
      </w:pPr>
      <w:r w:rsidRPr="00375B4C">
        <w:t>Телефон 45-13-83, факс 45-76-24, e-</w:t>
      </w:r>
      <w:proofErr w:type="spellStart"/>
      <w:r w:rsidRPr="00375B4C">
        <w:t>mail</w:t>
      </w:r>
      <w:proofErr w:type="spellEnd"/>
      <w:r w:rsidRPr="00375B4C">
        <w:t>: krgh@citymurmansk.ru</w:t>
      </w:r>
    </w:p>
    <w:p w:rsidR="00C36F58" w:rsidRPr="00375B4C" w:rsidRDefault="00C36F58" w:rsidP="00C36F58">
      <w:pPr>
        <w:jc w:val="both"/>
      </w:pPr>
    </w:p>
    <w:p w:rsidR="00C36F58" w:rsidRPr="00375B4C" w:rsidRDefault="00C36F58" w:rsidP="00C36F58">
      <w:pPr>
        <w:pStyle w:val="a4"/>
        <w:jc w:val="both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C36F58" w:rsidRPr="00375B4C" w:rsidRDefault="008A20C2" w:rsidP="008A20C2">
      <w:pPr>
        <w:pStyle w:val="a4"/>
        <w:jc w:val="both"/>
      </w:pPr>
      <w:proofErr w:type="gramStart"/>
      <w:r w:rsidRPr="00375B4C">
        <w:t>Организация работ по оборудованию земельного участка, отведенного под городскую свалку твердых отходов (далее – свалка ТО) сооружениями, обеспечивающими надлежащую очистку сточных вод от загрязняющих веществ, в целях снижения негативного воздействия загрязняющих веществ на Кольский залив и строительство (реконструкция) комплекса инженерных сооружений для очистки сточных вод, отводимых с городской свалки твердых отходов, расположенной по адресу:</w:t>
      </w:r>
      <w:proofErr w:type="gramEnd"/>
      <w:r w:rsidRPr="00375B4C">
        <w:t xml:space="preserve"> Мурманская область, муниципальное образование город Мурманск, сооружение 1 в </w:t>
      </w:r>
      <w:proofErr w:type="spellStart"/>
      <w:r w:rsidRPr="00375B4C">
        <w:t>мкрн</w:t>
      </w:r>
      <w:proofErr w:type="spellEnd"/>
      <w:r w:rsidRPr="00375B4C">
        <w:t>. Дровяное г. Мурманска</w:t>
      </w:r>
      <w:r w:rsidR="00D97B05" w:rsidRPr="00375B4C">
        <w:t>, строительство подъездной дороги, подготовка территории.</w:t>
      </w:r>
    </w:p>
    <w:p w:rsidR="008A20C2" w:rsidRPr="00375B4C" w:rsidRDefault="008A20C2" w:rsidP="008A20C2">
      <w:pPr>
        <w:pStyle w:val="a4"/>
        <w:rPr>
          <w:b/>
        </w:rPr>
      </w:pPr>
    </w:p>
    <w:p w:rsidR="00C36F58" w:rsidRPr="00375B4C" w:rsidRDefault="00C36F58" w:rsidP="00C36F58">
      <w:pPr>
        <w:pStyle w:val="a4"/>
      </w:pPr>
      <w:r w:rsidRPr="00375B4C">
        <w:rPr>
          <w:b/>
        </w:rPr>
        <w:t>Срок реализации:</w:t>
      </w:r>
      <w:r w:rsidRPr="00375B4C">
        <w:t xml:space="preserve"> 2018-2020 годы.</w:t>
      </w:r>
    </w:p>
    <w:p w:rsidR="00C36F58" w:rsidRPr="00375B4C" w:rsidRDefault="00C36F58" w:rsidP="00C36F58">
      <w:pPr>
        <w:contextualSpacing/>
        <w:rPr>
          <w:b/>
          <w:bCs/>
        </w:rPr>
      </w:pPr>
    </w:p>
    <w:p w:rsidR="00C36F58" w:rsidRPr="00375B4C" w:rsidRDefault="00C36F58" w:rsidP="00C36F58">
      <w:pPr>
        <w:contextualSpacing/>
        <w:rPr>
          <w:b/>
          <w:bCs/>
        </w:rPr>
      </w:pPr>
      <w:r w:rsidRPr="00375B4C">
        <w:rPr>
          <w:b/>
          <w:bCs/>
        </w:rPr>
        <w:t>Этапы реализации проекта:</w:t>
      </w:r>
    </w:p>
    <w:p w:rsidR="00D97B05" w:rsidRPr="00375B4C" w:rsidRDefault="00D97B05" w:rsidP="00D97B05">
      <w:pPr>
        <w:pStyle w:val="a4"/>
      </w:pPr>
      <w:r w:rsidRPr="00375B4C">
        <w:t>2015 - 2016 годы - строительство подъездной дороги (1 и 2 участка 1 этапа) для очистных сооружений сточных вод с земельного участка, отведенного под городскую свалку твердых отходов г. Мурманска, в соответствии с проектной и рабочей документацией;</w:t>
      </w:r>
    </w:p>
    <w:p w:rsidR="00D97B05" w:rsidRPr="00375B4C" w:rsidRDefault="00D97B05" w:rsidP="00D97B05">
      <w:pPr>
        <w:pStyle w:val="a4"/>
      </w:pPr>
      <w:r w:rsidRPr="00375B4C">
        <w:t>- строительство 3 участка подъездной дороги;</w:t>
      </w:r>
    </w:p>
    <w:p w:rsidR="00C36F58" w:rsidRPr="00375B4C" w:rsidRDefault="00D97B05" w:rsidP="00D97B05">
      <w:pPr>
        <w:pStyle w:val="a4"/>
      </w:pPr>
      <w:r w:rsidRPr="00375B4C">
        <w:t>- строительство очистных сооружений.</w:t>
      </w:r>
    </w:p>
    <w:p w:rsidR="00D97B05" w:rsidRPr="00375B4C" w:rsidRDefault="00D97B05" w:rsidP="00D97B05">
      <w:pPr>
        <w:pStyle w:val="a4"/>
      </w:pPr>
    </w:p>
    <w:p w:rsidR="00C36F58" w:rsidRPr="00375B4C" w:rsidRDefault="00C36F58" w:rsidP="00C36F58">
      <w:pPr>
        <w:pStyle w:val="a4"/>
      </w:pPr>
      <w:r w:rsidRPr="00375B4C">
        <w:rPr>
          <w:b/>
        </w:rPr>
        <w:t>Текущая стадия реализации проекта:</w:t>
      </w:r>
      <w:r w:rsidRPr="00375B4C">
        <w:t xml:space="preserve"> </w:t>
      </w:r>
    </w:p>
    <w:p w:rsidR="00C36F58" w:rsidRPr="00375B4C" w:rsidRDefault="00C36F58" w:rsidP="00C36F58">
      <w:pPr>
        <w:pStyle w:val="a4"/>
      </w:pPr>
      <w:r w:rsidRPr="00375B4C">
        <w:t xml:space="preserve">В стадии </w:t>
      </w:r>
      <w:r w:rsidR="00D97B05" w:rsidRPr="00375B4C">
        <w:t>реализации</w:t>
      </w:r>
      <w:r w:rsidRPr="00375B4C">
        <w:t>.</w:t>
      </w:r>
    </w:p>
    <w:p w:rsidR="00C36F58" w:rsidRPr="00375B4C" w:rsidRDefault="00C36F58" w:rsidP="00C36F58">
      <w:pPr>
        <w:pStyle w:val="a4"/>
        <w:rPr>
          <w:b/>
        </w:rPr>
      </w:pPr>
    </w:p>
    <w:p w:rsidR="00C36F58" w:rsidRPr="00375B4C" w:rsidRDefault="00C36F58" w:rsidP="00C36F58">
      <w:pPr>
        <w:pStyle w:val="a4"/>
        <w:rPr>
          <w:sz w:val="28"/>
          <w:szCs w:val="28"/>
        </w:rPr>
      </w:pPr>
      <w:r w:rsidRPr="00375B4C">
        <w:rPr>
          <w:b/>
        </w:rPr>
        <w:t>Общий объем инвестиций:</w:t>
      </w:r>
      <w:r w:rsidRPr="00375B4C">
        <w:t xml:space="preserve"> </w:t>
      </w:r>
      <w:r w:rsidR="00D97B05" w:rsidRPr="00375B4C">
        <w:t xml:space="preserve">245,9 </w:t>
      </w:r>
      <w:r w:rsidRPr="00375B4C">
        <w:t>млн. руб.</w:t>
      </w:r>
    </w:p>
    <w:p w:rsidR="00C36F58" w:rsidRPr="00375B4C" w:rsidRDefault="00C36F58" w:rsidP="00C36F58">
      <w:pPr>
        <w:pStyle w:val="a4"/>
        <w:rPr>
          <w:b/>
        </w:rPr>
      </w:pPr>
    </w:p>
    <w:p w:rsidR="00C36F58" w:rsidRPr="00375B4C" w:rsidRDefault="00C36F58" w:rsidP="00C36F58">
      <w:pPr>
        <w:pStyle w:val="a4"/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C36F58" w:rsidRPr="00375B4C" w:rsidRDefault="00D97B05" w:rsidP="00D97B05">
      <w:pPr>
        <w:pStyle w:val="a4"/>
        <w:jc w:val="both"/>
      </w:pPr>
      <w:r w:rsidRPr="00375B4C">
        <w:t>Снижение негативного воздействия на окружающую среду сточных вод, оборудование земельного участка, отведенного под городскую свалку твердых отходов (далее – свалка ТО) сооружениями, обеспечивающими надлежащую очистку сточных вод от загрязняющих веществ.</w:t>
      </w:r>
    </w:p>
    <w:p w:rsidR="00C36F58" w:rsidRPr="00375B4C" w:rsidRDefault="00C36F58" w:rsidP="00D97B05">
      <w:pPr>
        <w:pStyle w:val="a4"/>
        <w:jc w:val="both"/>
        <w:sectPr w:rsidR="00C36F58" w:rsidRPr="00375B4C" w:rsidSect="005C6440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95BC5" w:rsidRPr="00375B4C" w:rsidRDefault="00895BC5" w:rsidP="00895BC5">
      <w:pPr>
        <w:pStyle w:val="a4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895BC5" w:rsidRPr="00375B4C" w:rsidRDefault="00895BC5" w:rsidP="00895BC5">
      <w:pPr>
        <w:pStyle w:val="a4"/>
        <w:outlineLvl w:val="2"/>
        <w:rPr>
          <w:b/>
        </w:rPr>
      </w:pPr>
      <w:bookmarkStart w:id="12" w:name="_Toc509409472"/>
      <w:r w:rsidRPr="00375B4C">
        <w:rPr>
          <w:b/>
        </w:rPr>
        <w:t xml:space="preserve">Строительство </w:t>
      </w:r>
      <w:proofErr w:type="spellStart"/>
      <w:r w:rsidRPr="00375B4C">
        <w:rPr>
          <w:b/>
        </w:rPr>
        <w:t>блочно</w:t>
      </w:r>
      <w:proofErr w:type="spellEnd"/>
      <w:r w:rsidRPr="00375B4C">
        <w:rPr>
          <w:b/>
        </w:rPr>
        <w:t xml:space="preserve">-модульной котельной по улице </w:t>
      </w:r>
      <w:proofErr w:type="gramStart"/>
      <w:r w:rsidRPr="00375B4C">
        <w:rPr>
          <w:b/>
        </w:rPr>
        <w:t>Фестивальная</w:t>
      </w:r>
      <w:proofErr w:type="gramEnd"/>
      <w:r w:rsidRPr="00375B4C">
        <w:rPr>
          <w:b/>
        </w:rPr>
        <w:t xml:space="preserve"> в городе Мурманске</w:t>
      </w:r>
      <w:bookmarkEnd w:id="12"/>
    </w:p>
    <w:p w:rsidR="00895BC5" w:rsidRPr="00375B4C" w:rsidRDefault="00895BC5" w:rsidP="00895BC5">
      <w:pPr>
        <w:tabs>
          <w:tab w:val="left" w:pos="6000"/>
        </w:tabs>
        <w:rPr>
          <w:sz w:val="16"/>
          <w:szCs w:val="16"/>
        </w:rPr>
      </w:pPr>
      <w:r w:rsidRPr="00375B4C">
        <w:rPr>
          <w:sz w:val="16"/>
          <w:szCs w:val="16"/>
        </w:rPr>
        <w:tab/>
      </w:r>
    </w:p>
    <w:p w:rsidR="00895BC5" w:rsidRPr="00375B4C" w:rsidRDefault="00895BC5" w:rsidP="00895BC5">
      <w:pPr>
        <w:ind w:right="-28"/>
        <w:jc w:val="both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895BC5" w:rsidRPr="00375B4C" w:rsidRDefault="002F69C0" w:rsidP="00895BC5">
      <w:pPr>
        <w:jc w:val="both"/>
      </w:pPr>
      <w:r w:rsidRPr="00375B4C">
        <w:t xml:space="preserve">Муниципальное </w:t>
      </w:r>
      <w:proofErr w:type="spellStart"/>
      <w:r w:rsidRPr="00375B4C">
        <w:t>муниципальное</w:t>
      </w:r>
      <w:proofErr w:type="spellEnd"/>
      <w:r w:rsidRPr="00375B4C">
        <w:t xml:space="preserve"> казенное учреждение «Управление капитального строительства»</w:t>
      </w:r>
    </w:p>
    <w:p w:rsidR="00895BC5" w:rsidRPr="00375B4C" w:rsidRDefault="00895BC5" w:rsidP="00895BC5">
      <w:pPr>
        <w:tabs>
          <w:tab w:val="left" w:pos="6000"/>
        </w:tabs>
        <w:rPr>
          <w:sz w:val="16"/>
          <w:szCs w:val="16"/>
        </w:rPr>
      </w:pPr>
    </w:p>
    <w:p w:rsidR="00895BC5" w:rsidRPr="00375B4C" w:rsidRDefault="00895BC5" w:rsidP="00895BC5">
      <w:pPr>
        <w:jc w:val="both"/>
      </w:pPr>
      <w:r w:rsidRPr="00375B4C">
        <w:rPr>
          <w:b/>
        </w:rPr>
        <w:t>Фактический адрес:</w:t>
      </w:r>
      <w:r w:rsidRPr="00375B4C">
        <w:t xml:space="preserve"> </w:t>
      </w:r>
    </w:p>
    <w:p w:rsidR="00895BC5" w:rsidRPr="00375B4C" w:rsidRDefault="002F69C0" w:rsidP="00895BC5">
      <w:pPr>
        <w:jc w:val="both"/>
      </w:pPr>
      <w:r w:rsidRPr="00375B4C">
        <w:t>183010, г. Мурманск, ул. Генерала Журбы, д. 4</w:t>
      </w:r>
    </w:p>
    <w:p w:rsidR="00895BC5" w:rsidRPr="00375B4C" w:rsidRDefault="00895BC5" w:rsidP="00895BC5">
      <w:pPr>
        <w:jc w:val="both"/>
      </w:pPr>
    </w:p>
    <w:p w:rsidR="002F69C0" w:rsidRPr="00375B4C" w:rsidRDefault="002F69C0" w:rsidP="002F69C0">
      <w:pPr>
        <w:jc w:val="both"/>
      </w:pPr>
      <w:r w:rsidRPr="00375B4C">
        <w:rPr>
          <w:b/>
        </w:rPr>
        <w:t>Руководитель:</w:t>
      </w:r>
      <w:r w:rsidRPr="00375B4C">
        <w:t xml:space="preserve"> </w:t>
      </w:r>
    </w:p>
    <w:p w:rsidR="002F69C0" w:rsidRPr="00375B4C" w:rsidRDefault="002F69C0" w:rsidP="002F69C0">
      <w:pPr>
        <w:jc w:val="both"/>
      </w:pPr>
      <w:r w:rsidRPr="00375B4C">
        <w:t>директор – Левченко Наталья Борисовна</w:t>
      </w:r>
    </w:p>
    <w:p w:rsidR="002F69C0" w:rsidRPr="00375B4C" w:rsidRDefault="002F69C0" w:rsidP="002F69C0">
      <w:pPr>
        <w:jc w:val="both"/>
        <w:rPr>
          <w:i/>
        </w:rPr>
      </w:pPr>
      <w:r w:rsidRPr="00375B4C">
        <w:t xml:space="preserve">Телефон/факс: (8152) 69-34-40/69-4-51, </w:t>
      </w:r>
      <w:proofErr w:type="spellStart"/>
      <w:r w:rsidRPr="00375B4C">
        <w:rPr>
          <w:lang w:val="en-US"/>
        </w:rPr>
        <w:t>uksmurman</w:t>
      </w:r>
      <w:proofErr w:type="spellEnd"/>
      <w:r w:rsidRPr="00375B4C">
        <w:t>@</w:t>
      </w:r>
      <w:proofErr w:type="spellStart"/>
      <w:r w:rsidRPr="00375B4C">
        <w:rPr>
          <w:lang w:val="en-US"/>
        </w:rPr>
        <w:t>yandex</w:t>
      </w:r>
      <w:proofErr w:type="spellEnd"/>
      <w:r w:rsidRPr="00375B4C">
        <w:t>.</w:t>
      </w:r>
      <w:proofErr w:type="spellStart"/>
      <w:r w:rsidRPr="00375B4C">
        <w:rPr>
          <w:lang w:val="en-US"/>
        </w:rPr>
        <w:t>ru</w:t>
      </w:r>
      <w:proofErr w:type="spellEnd"/>
    </w:p>
    <w:p w:rsidR="002F69C0" w:rsidRPr="00375B4C" w:rsidRDefault="002F69C0" w:rsidP="002F69C0">
      <w:pPr>
        <w:jc w:val="both"/>
        <w:rPr>
          <w:b/>
        </w:rPr>
      </w:pPr>
    </w:p>
    <w:p w:rsidR="002F69C0" w:rsidRPr="00375B4C" w:rsidRDefault="002F69C0" w:rsidP="002F69C0">
      <w:pPr>
        <w:jc w:val="both"/>
        <w:rPr>
          <w:b/>
        </w:rPr>
      </w:pPr>
      <w:r w:rsidRPr="00375B4C">
        <w:rPr>
          <w:b/>
        </w:rPr>
        <w:t>Куратор проекта:</w:t>
      </w:r>
    </w:p>
    <w:p w:rsidR="002F69C0" w:rsidRPr="00375B4C" w:rsidRDefault="002F69C0" w:rsidP="002F69C0">
      <w:pPr>
        <w:jc w:val="both"/>
      </w:pPr>
      <w:r w:rsidRPr="00375B4C">
        <w:t>директор – Левченко Наталья Борисовна</w:t>
      </w:r>
    </w:p>
    <w:p w:rsidR="002F69C0" w:rsidRPr="00375B4C" w:rsidRDefault="002F69C0" w:rsidP="002F69C0">
      <w:pPr>
        <w:jc w:val="both"/>
        <w:rPr>
          <w:i/>
        </w:rPr>
      </w:pPr>
      <w:r w:rsidRPr="00375B4C">
        <w:t xml:space="preserve">Телефон/факс: (8152) 69-34-40/69-4-51, </w:t>
      </w:r>
      <w:proofErr w:type="spellStart"/>
      <w:r w:rsidRPr="00375B4C">
        <w:rPr>
          <w:lang w:val="en-US"/>
        </w:rPr>
        <w:t>uksmurman</w:t>
      </w:r>
      <w:proofErr w:type="spellEnd"/>
      <w:r w:rsidRPr="00375B4C">
        <w:t>@</w:t>
      </w:r>
      <w:proofErr w:type="spellStart"/>
      <w:r w:rsidRPr="00375B4C">
        <w:rPr>
          <w:lang w:val="en-US"/>
        </w:rPr>
        <w:t>yandex</w:t>
      </w:r>
      <w:proofErr w:type="spellEnd"/>
      <w:r w:rsidRPr="00375B4C">
        <w:t>.</w:t>
      </w:r>
      <w:proofErr w:type="spellStart"/>
      <w:r w:rsidRPr="00375B4C">
        <w:rPr>
          <w:lang w:val="en-US"/>
        </w:rPr>
        <w:t>ru</w:t>
      </w:r>
      <w:proofErr w:type="spellEnd"/>
    </w:p>
    <w:p w:rsidR="00895BC5" w:rsidRPr="00375B4C" w:rsidRDefault="00895BC5" w:rsidP="00895BC5">
      <w:pPr>
        <w:jc w:val="both"/>
      </w:pPr>
    </w:p>
    <w:p w:rsidR="00895BC5" w:rsidRPr="00375B4C" w:rsidRDefault="00895BC5" w:rsidP="00895BC5">
      <w:pPr>
        <w:pStyle w:val="a4"/>
        <w:jc w:val="both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2F69C0" w:rsidRPr="00375B4C" w:rsidRDefault="002F69C0" w:rsidP="002F69C0">
      <w:pPr>
        <w:jc w:val="both"/>
      </w:pPr>
      <w:r w:rsidRPr="00375B4C">
        <w:t xml:space="preserve">В целях обеспечения теплоснабжения объектов по улице Фестивальная в городе Мурманске проектом предусмотрено строительство </w:t>
      </w:r>
      <w:proofErr w:type="spellStart"/>
      <w:r w:rsidRPr="00375B4C">
        <w:t>блочно</w:t>
      </w:r>
      <w:proofErr w:type="spellEnd"/>
      <w:r w:rsidRPr="00375B4C">
        <w:t>-модульной котельной по улице Фестивальная в городе Мурманске мощностью 7 МВт</w:t>
      </w:r>
      <w:r w:rsidR="00771689" w:rsidRPr="00375B4C">
        <w:t xml:space="preserve"> на территории земельного участка площадью 1,7 га</w:t>
      </w:r>
      <w:r w:rsidRPr="00375B4C">
        <w:t xml:space="preserve">.                        </w:t>
      </w:r>
    </w:p>
    <w:p w:rsidR="00895BC5" w:rsidRPr="00375B4C" w:rsidRDefault="00895BC5" w:rsidP="00895BC5">
      <w:pPr>
        <w:pStyle w:val="a4"/>
        <w:rPr>
          <w:b/>
        </w:rPr>
      </w:pPr>
    </w:p>
    <w:p w:rsidR="00895BC5" w:rsidRPr="00375B4C" w:rsidRDefault="00895BC5" w:rsidP="00895BC5">
      <w:pPr>
        <w:pStyle w:val="a4"/>
      </w:pPr>
      <w:r w:rsidRPr="00375B4C">
        <w:rPr>
          <w:b/>
        </w:rPr>
        <w:t>Срок реализации:</w:t>
      </w:r>
      <w:r w:rsidRPr="00375B4C">
        <w:t xml:space="preserve"> 201</w:t>
      </w:r>
      <w:r w:rsidR="002F69C0" w:rsidRPr="00375B4C">
        <w:t>7</w:t>
      </w:r>
      <w:r w:rsidRPr="00375B4C">
        <w:t>-201</w:t>
      </w:r>
      <w:r w:rsidR="00123466" w:rsidRPr="00375B4C">
        <w:t>9</w:t>
      </w:r>
      <w:r w:rsidRPr="00375B4C">
        <w:t xml:space="preserve"> годы.</w:t>
      </w:r>
    </w:p>
    <w:p w:rsidR="00895BC5" w:rsidRPr="00375B4C" w:rsidRDefault="00895BC5" w:rsidP="00895BC5">
      <w:pPr>
        <w:pStyle w:val="a4"/>
        <w:rPr>
          <w:b/>
        </w:rPr>
      </w:pPr>
    </w:p>
    <w:p w:rsidR="00895BC5" w:rsidRPr="00375B4C" w:rsidRDefault="00895BC5" w:rsidP="00895BC5">
      <w:pPr>
        <w:pStyle w:val="a4"/>
      </w:pPr>
      <w:r w:rsidRPr="00375B4C">
        <w:rPr>
          <w:b/>
        </w:rPr>
        <w:t>Текущая стадия реализации проекта:</w:t>
      </w:r>
      <w:r w:rsidRPr="00375B4C">
        <w:t xml:space="preserve"> </w:t>
      </w:r>
    </w:p>
    <w:p w:rsidR="00895BC5" w:rsidRPr="00375B4C" w:rsidRDefault="002F69C0" w:rsidP="00895BC5">
      <w:pPr>
        <w:pStyle w:val="a4"/>
      </w:pPr>
      <w:r w:rsidRPr="00375B4C">
        <w:t>разработка конкурсной документации для определения Подрядчика для разработки проектной и рабочей документации на строительство.</w:t>
      </w:r>
    </w:p>
    <w:p w:rsidR="002F69C0" w:rsidRPr="00375B4C" w:rsidRDefault="002F69C0" w:rsidP="00895BC5">
      <w:pPr>
        <w:pStyle w:val="a4"/>
        <w:rPr>
          <w:b/>
        </w:rPr>
      </w:pPr>
    </w:p>
    <w:p w:rsidR="00895BC5" w:rsidRPr="00375B4C" w:rsidRDefault="00895BC5" w:rsidP="00895BC5">
      <w:pPr>
        <w:pStyle w:val="a4"/>
        <w:rPr>
          <w:sz w:val="28"/>
          <w:szCs w:val="28"/>
        </w:rPr>
      </w:pPr>
      <w:r w:rsidRPr="00375B4C">
        <w:rPr>
          <w:b/>
        </w:rPr>
        <w:t>Общий объем инвестиций:</w:t>
      </w:r>
      <w:r w:rsidRPr="00375B4C">
        <w:t xml:space="preserve"> </w:t>
      </w:r>
      <w:r w:rsidR="002F69C0" w:rsidRPr="00375B4C">
        <w:t>25</w:t>
      </w:r>
      <w:r w:rsidR="00123466" w:rsidRPr="00375B4C">
        <w:t>9,121</w:t>
      </w:r>
      <w:r w:rsidRPr="00375B4C">
        <w:t xml:space="preserve"> млн. руб.</w:t>
      </w:r>
    </w:p>
    <w:p w:rsidR="00895BC5" w:rsidRPr="00375B4C" w:rsidRDefault="00895BC5" w:rsidP="00895BC5">
      <w:pPr>
        <w:pStyle w:val="a4"/>
        <w:rPr>
          <w:b/>
        </w:rPr>
      </w:pPr>
    </w:p>
    <w:p w:rsidR="00895BC5" w:rsidRPr="00375B4C" w:rsidRDefault="00895BC5" w:rsidP="00895BC5">
      <w:pPr>
        <w:pStyle w:val="a4"/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2F69C0" w:rsidRPr="00375B4C" w:rsidRDefault="00771689" w:rsidP="002F69C0">
      <w:pPr>
        <w:jc w:val="both"/>
      </w:pPr>
      <w:r w:rsidRPr="00375B4C">
        <w:t xml:space="preserve">- </w:t>
      </w:r>
      <w:r w:rsidR="002F69C0" w:rsidRPr="00375B4C">
        <w:t xml:space="preserve"> ввод в эксплуатацию теплоисточника мощностью 7 МВт</w:t>
      </w:r>
      <w:r w:rsidRPr="00375B4C">
        <w:t>;</w:t>
      </w:r>
    </w:p>
    <w:p w:rsidR="002F69C0" w:rsidRPr="00375B4C" w:rsidRDefault="00771689" w:rsidP="002F69C0">
      <w:pPr>
        <w:jc w:val="both"/>
      </w:pPr>
      <w:r w:rsidRPr="00375B4C">
        <w:t xml:space="preserve">- </w:t>
      </w:r>
      <w:r w:rsidR="002F69C0" w:rsidRPr="00375B4C">
        <w:t xml:space="preserve">обеспечение теплоснабжения объектов по улице </w:t>
      </w:r>
      <w:proofErr w:type="gramStart"/>
      <w:r w:rsidR="002F69C0" w:rsidRPr="00375B4C">
        <w:t>Фестивальная</w:t>
      </w:r>
      <w:proofErr w:type="gramEnd"/>
      <w:r w:rsidR="002F69C0" w:rsidRPr="00375B4C">
        <w:t xml:space="preserve"> в городе Мурманске</w:t>
      </w:r>
      <w:r w:rsidRPr="00375B4C">
        <w:t>.</w:t>
      </w:r>
    </w:p>
    <w:p w:rsidR="00895BC5" w:rsidRPr="00375B4C" w:rsidRDefault="00895BC5" w:rsidP="00895BC5">
      <w:pPr>
        <w:jc w:val="both"/>
        <w:rPr>
          <w:bCs/>
        </w:rPr>
      </w:pPr>
    </w:p>
    <w:p w:rsidR="00895BC5" w:rsidRPr="00375B4C" w:rsidRDefault="00895BC5" w:rsidP="00895BC5">
      <w:pPr>
        <w:spacing w:after="200" w:line="276" w:lineRule="auto"/>
        <w:sectPr w:rsidR="00895BC5" w:rsidRPr="00375B4C" w:rsidSect="005C6440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71689" w:rsidRPr="00375B4C" w:rsidRDefault="00771689" w:rsidP="00771689">
      <w:pPr>
        <w:pStyle w:val="a4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771689" w:rsidRPr="00375B4C" w:rsidRDefault="00771689" w:rsidP="00771689">
      <w:pPr>
        <w:pStyle w:val="a4"/>
        <w:outlineLvl w:val="2"/>
        <w:rPr>
          <w:b/>
          <w:vanish/>
        </w:rPr>
      </w:pPr>
      <w:r w:rsidRPr="00375B4C">
        <w:rPr>
          <w:b/>
          <w:vanish/>
        </w:rPr>
        <w:t>Осуществление</w:t>
      </w:r>
      <w:r w:rsidRPr="00375B4C">
        <w:rPr>
          <w:vanish/>
        </w:rPr>
        <w:t xml:space="preserve"> </w:t>
      </w:r>
      <w:r w:rsidRPr="00375B4C">
        <w:rPr>
          <w:b/>
          <w:vanish/>
        </w:rPr>
        <w:t xml:space="preserve">технологического присоединения к электрическим сетям </w:t>
      </w:r>
      <w:proofErr w:type="spellStart"/>
      <w:r w:rsidRPr="00375B4C">
        <w:rPr>
          <w:b/>
          <w:vanish/>
        </w:rPr>
        <w:t>энергопринимающих</w:t>
      </w:r>
      <w:proofErr w:type="spellEnd"/>
      <w:r w:rsidRPr="00375B4C">
        <w:rPr>
          <w:b/>
          <w:vanish/>
        </w:rPr>
        <w:t xml:space="preserve"> устройств объекта: многоквартирные жилые дома, расположенные в </w:t>
      </w:r>
      <w:proofErr w:type="spellStart"/>
      <w:r w:rsidRPr="00375B4C">
        <w:rPr>
          <w:b/>
          <w:vanish/>
        </w:rPr>
        <w:t>мкр</w:t>
      </w:r>
      <w:proofErr w:type="spellEnd"/>
      <w:r w:rsidRPr="00375B4C">
        <w:rPr>
          <w:b/>
          <w:vanish/>
        </w:rPr>
        <w:t xml:space="preserve">. </w:t>
      </w:r>
      <w:proofErr w:type="spellStart"/>
      <w:r w:rsidRPr="00375B4C">
        <w:rPr>
          <w:b/>
          <w:vanish/>
        </w:rPr>
        <w:t>Жилстрой</w:t>
      </w:r>
      <w:proofErr w:type="spellEnd"/>
    </w:p>
    <w:p w:rsidR="00771689" w:rsidRPr="00375B4C" w:rsidRDefault="00771689" w:rsidP="00771689">
      <w:pPr>
        <w:tabs>
          <w:tab w:val="left" w:pos="6000"/>
        </w:tabs>
        <w:rPr>
          <w:vanish/>
          <w:sz w:val="16"/>
          <w:szCs w:val="16"/>
        </w:rPr>
      </w:pPr>
      <w:r w:rsidRPr="00375B4C">
        <w:rPr>
          <w:vanish/>
          <w:sz w:val="16"/>
          <w:szCs w:val="16"/>
        </w:rPr>
        <w:tab/>
      </w:r>
    </w:p>
    <w:p w:rsidR="00771689" w:rsidRPr="00375B4C" w:rsidRDefault="00771689" w:rsidP="00771689">
      <w:pPr>
        <w:ind w:right="-28"/>
        <w:jc w:val="both"/>
        <w:rPr>
          <w:b/>
          <w:vanish/>
        </w:rPr>
      </w:pPr>
      <w:r w:rsidRPr="00375B4C">
        <w:rPr>
          <w:b/>
          <w:vanish/>
        </w:rPr>
        <w:t>Инициатор инвестиционного проекта:</w:t>
      </w:r>
    </w:p>
    <w:p w:rsidR="00771689" w:rsidRPr="00375B4C" w:rsidRDefault="00771689" w:rsidP="00771689">
      <w:pPr>
        <w:jc w:val="both"/>
        <w:rPr>
          <w:vanish/>
        </w:rPr>
      </w:pPr>
      <w:r w:rsidRPr="00375B4C">
        <w:rPr>
          <w:vanish/>
        </w:rPr>
        <w:t>Комитет градостроительства и территориального развития администрации города Мурманска</w:t>
      </w:r>
    </w:p>
    <w:p w:rsidR="00771689" w:rsidRPr="00375B4C" w:rsidRDefault="00771689" w:rsidP="00771689">
      <w:pPr>
        <w:tabs>
          <w:tab w:val="left" w:pos="6000"/>
        </w:tabs>
        <w:rPr>
          <w:vanish/>
          <w:sz w:val="16"/>
          <w:szCs w:val="16"/>
        </w:rPr>
      </w:pPr>
      <w:r w:rsidRPr="00375B4C">
        <w:rPr>
          <w:vanish/>
          <w:sz w:val="16"/>
          <w:szCs w:val="16"/>
        </w:rPr>
        <w:t>Председатель комитета градостроительства и территориального развития администрации города Мурманска Зюзина Ю.В., тел. (815-2) 456-798</w:t>
      </w:r>
    </w:p>
    <w:p w:rsidR="00771689" w:rsidRPr="00375B4C" w:rsidRDefault="00771689" w:rsidP="00771689">
      <w:pPr>
        <w:jc w:val="both"/>
        <w:rPr>
          <w:vanish/>
        </w:rPr>
      </w:pPr>
      <w:r w:rsidRPr="00375B4C">
        <w:rPr>
          <w:b/>
          <w:vanish/>
        </w:rPr>
        <w:t>Фактический адрес:</w:t>
      </w:r>
      <w:r w:rsidRPr="00375B4C">
        <w:rPr>
          <w:vanish/>
        </w:rPr>
        <w:t xml:space="preserve"> </w:t>
      </w:r>
    </w:p>
    <w:p w:rsidR="00771689" w:rsidRPr="00375B4C" w:rsidRDefault="00DF6E94" w:rsidP="00771689">
      <w:pPr>
        <w:jc w:val="both"/>
        <w:rPr>
          <w:vanish/>
        </w:rPr>
      </w:pPr>
      <w:r w:rsidRPr="00375B4C">
        <w:rPr>
          <w:vanish/>
        </w:rPr>
        <w:t xml:space="preserve">183038, </w:t>
      </w:r>
      <w:proofErr w:type="gramStart"/>
      <w:r w:rsidRPr="00375B4C">
        <w:rPr>
          <w:vanish/>
        </w:rPr>
        <w:t>Мурманская</w:t>
      </w:r>
      <w:proofErr w:type="gramEnd"/>
      <w:r w:rsidRPr="00375B4C">
        <w:rPr>
          <w:vanish/>
        </w:rPr>
        <w:t xml:space="preserve"> обл., г. Мурманск, пр. Ленина, д. 77</w:t>
      </w:r>
    </w:p>
    <w:p w:rsidR="00771689" w:rsidRPr="00375B4C" w:rsidRDefault="00771689" w:rsidP="00771689">
      <w:pPr>
        <w:jc w:val="both"/>
        <w:rPr>
          <w:vanish/>
        </w:rPr>
      </w:pPr>
    </w:p>
    <w:p w:rsidR="00771689" w:rsidRPr="00375B4C" w:rsidRDefault="00771689" w:rsidP="00771689">
      <w:pPr>
        <w:jc w:val="both"/>
        <w:rPr>
          <w:vanish/>
        </w:rPr>
      </w:pPr>
      <w:r w:rsidRPr="00375B4C">
        <w:rPr>
          <w:b/>
          <w:vanish/>
        </w:rPr>
        <w:t>Руководитель:</w:t>
      </w:r>
      <w:r w:rsidRPr="00375B4C">
        <w:rPr>
          <w:vanish/>
        </w:rPr>
        <w:t xml:space="preserve"> </w:t>
      </w:r>
    </w:p>
    <w:p w:rsidR="00771689" w:rsidRPr="00375B4C" w:rsidRDefault="00771689" w:rsidP="00771689">
      <w:pPr>
        <w:jc w:val="both"/>
        <w:rPr>
          <w:vanish/>
        </w:rPr>
      </w:pPr>
      <w:r w:rsidRPr="00375B4C">
        <w:rPr>
          <w:vanish/>
        </w:rPr>
        <w:t xml:space="preserve">Председатель комитета  – </w:t>
      </w:r>
      <w:r w:rsidR="00DF6E94" w:rsidRPr="00375B4C">
        <w:rPr>
          <w:vanish/>
        </w:rPr>
        <w:t xml:space="preserve">Зюзина Юлия </w:t>
      </w:r>
      <w:proofErr w:type="spellStart"/>
      <w:r w:rsidR="00DF6E94" w:rsidRPr="00375B4C">
        <w:rPr>
          <w:vanish/>
        </w:rPr>
        <w:t>Виталиевна</w:t>
      </w:r>
      <w:proofErr w:type="spellEnd"/>
    </w:p>
    <w:p w:rsidR="00771689" w:rsidRPr="00375B4C" w:rsidRDefault="00DF6E94" w:rsidP="00771689">
      <w:pPr>
        <w:jc w:val="both"/>
        <w:rPr>
          <w:vanish/>
        </w:rPr>
      </w:pPr>
      <w:r w:rsidRPr="00375B4C">
        <w:rPr>
          <w:vanish/>
        </w:rPr>
        <w:t xml:space="preserve">Телефон/факс: 45-67-98 (доб. 103), </w:t>
      </w:r>
      <w:hyperlink r:id="rId15" w:history="1">
        <w:r w:rsidRPr="00375B4C">
          <w:rPr>
            <w:vanish/>
          </w:rPr>
          <w:t>YuliaVZyuzina@citymurmansk.ru</w:t>
        </w:r>
      </w:hyperlink>
    </w:p>
    <w:p w:rsidR="00DF6E94" w:rsidRPr="00375B4C" w:rsidRDefault="00DF6E94" w:rsidP="00771689">
      <w:pPr>
        <w:jc w:val="both"/>
        <w:rPr>
          <w:b/>
          <w:vanish/>
        </w:rPr>
      </w:pPr>
    </w:p>
    <w:p w:rsidR="00771689" w:rsidRPr="00375B4C" w:rsidRDefault="00771689" w:rsidP="00771689">
      <w:pPr>
        <w:jc w:val="both"/>
        <w:rPr>
          <w:b/>
          <w:vanish/>
        </w:rPr>
      </w:pPr>
      <w:r w:rsidRPr="00375B4C">
        <w:rPr>
          <w:b/>
          <w:vanish/>
        </w:rPr>
        <w:t>Куратор проекта:</w:t>
      </w:r>
    </w:p>
    <w:p w:rsidR="00771689" w:rsidRPr="00375B4C" w:rsidRDefault="00DF6E94" w:rsidP="00771689">
      <w:pPr>
        <w:jc w:val="both"/>
        <w:rPr>
          <w:vanish/>
        </w:rPr>
      </w:pPr>
      <w:r w:rsidRPr="00375B4C">
        <w:rPr>
          <w:vanish/>
        </w:rPr>
        <w:t>Заместитель главы администрации города Мурманска</w:t>
      </w:r>
      <w:r w:rsidR="00771689" w:rsidRPr="00375B4C">
        <w:rPr>
          <w:vanish/>
        </w:rPr>
        <w:t xml:space="preserve"> – </w:t>
      </w:r>
      <w:proofErr w:type="spellStart"/>
      <w:r w:rsidRPr="00375B4C">
        <w:rPr>
          <w:vanish/>
        </w:rPr>
        <w:t>Мирошникова</w:t>
      </w:r>
      <w:proofErr w:type="spellEnd"/>
      <w:r w:rsidRPr="00375B4C">
        <w:rPr>
          <w:vanish/>
        </w:rPr>
        <w:t xml:space="preserve"> Марина Анатольевна</w:t>
      </w:r>
    </w:p>
    <w:p w:rsidR="00771689" w:rsidRPr="00375B4C" w:rsidRDefault="00771689" w:rsidP="00771689">
      <w:pPr>
        <w:jc w:val="both"/>
        <w:rPr>
          <w:i/>
          <w:vanish/>
        </w:rPr>
      </w:pPr>
      <w:r w:rsidRPr="00375B4C">
        <w:rPr>
          <w:vanish/>
        </w:rPr>
        <w:t xml:space="preserve">Телефон/факс: </w:t>
      </w:r>
      <w:r w:rsidR="001406CD" w:rsidRPr="00375B4C">
        <w:rPr>
          <w:vanish/>
        </w:rPr>
        <w:t>(</w:t>
      </w:r>
      <w:r w:rsidR="00DF6E94" w:rsidRPr="00375B4C">
        <w:rPr>
          <w:vanish/>
        </w:rPr>
        <w:t xml:space="preserve">8152) 45-29-17 (приемная), </w:t>
      </w:r>
      <w:proofErr w:type="spellStart"/>
      <w:r w:rsidR="00DF6E94" w:rsidRPr="00375B4C">
        <w:rPr>
          <w:vanish/>
        </w:rPr>
        <w:t>MarinaA</w:t>
      </w:r>
      <w:proofErr w:type="spellEnd"/>
      <w:r w:rsidR="00DF6E94" w:rsidRPr="00375B4C">
        <w:rPr>
          <w:vanish/>
        </w:rPr>
        <w:t xml:space="preserve"> </w:t>
      </w:r>
      <w:proofErr w:type="spellStart"/>
      <w:r w:rsidR="00DF6E94" w:rsidRPr="00375B4C">
        <w:rPr>
          <w:vanish/>
        </w:rPr>
        <w:t>Miroshnikova@citymurmansk</w:t>
      </w:r>
      <w:proofErr w:type="spellEnd"/>
      <w:r w:rsidR="00DF6E94" w:rsidRPr="00375B4C">
        <w:rPr>
          <w:vanish/>
        </w:rPr>
        <w:t>.</w:t>
      </w:r>
      <w:proofErr w:type="spellStart"/>
      <w:r w:rsidR="00DF6E94" w:rsidRPr="00375B4C">
        <w:rPr>
          <w:vanish/>
          <w:lang w:val="en-US"/>
        </w:rPr>
        <w:t>ru</w:t>
      </w:r>
      <w:proofErr w:type="spellEnd"/>
    </w:p>
    <w:p w:rsidR="00DF6E94" w:rsidRPr="00375B4C" w:rsidRDefault="00DF6E94" w:rsidP="00771689">
      <w:pPr>
        <w:jc w:val="both"/>
        <w:rPr>
          <w:vanish/>
        </w:rPr>
      </w:pPr>
    </w:p>
    <w:p w:rsidR="00771689" w:rsidRPr="00375B4C" w:rsidRDefault="00771689" w:rsidP="00771689">
      <w:pPr>
        <w:pStyle w:val="a4"/>
        <w:jc w:val="both"/>
        <w:rPr>
          <w:b/>
          <w:vanish/>
        </w:rPr>
      </w:pPr>
      <w:r w:rsidRPr="00375B4C">
        <w:rPr>
          <w:b/>
          <w:vanish/>
        </w:rPr>
        <w:t>Краткая характеристика, цели и задачи проекта:</w:t>
      </w:r>
    </w:p>
    <w:p w:rsidR="00DF6E94" w:rsidRPr="00375B4C" w:rsidRDefault="00DF6E94" w:rsidP="00DF6E94">
      <w:pPr>
        <w:jc w:val="both"/>
        <w:rPr>
          <w:vanish/>
        </w:rPr>
      </w:pPr>
      <w:r w:rsidRPr="00375B4C">
        <w:rPr>
          <w:vanish/>
        </w:rPr>
        <w:t xml:space="preserve">В целях обеспечения электроснабжением  многоквартирных жилых домов, расположенных в </w:t>
      </w:r>
      <w:proofErr w:type="spellStart"/>
      <w:r w:rsidRPr="00375B4C">
        <w:rPr>
          <w:vanish/>
        </w:rPr>
        <w:t>мкр</w:t>
      </w:r>
      <w:proofErr w:type="spellEnd"/>
      <w:r w:rsidRPr="00375B4C">
        <w:rPr>
          <w:vanish/>
        </w:rPr>
        <w:t xml:space="preserve">. </w:t>
      </w:r>
      <w:proofErr w:type="spellStart"/>
      <w:r w:rsidRPr="00375B4C">
        <w:rPr>
          <w:vanish/>
        </w:rPr>
        <w:t>Жилстрой</w:t>
      </w:r>
      <w:proofErr w:type="spellEnd"/>
      <w:r w:rsidRPr="00375B4C">
        <w:rPr>
          <w:vanish/>
        </w:rPr>
        <w:t xml:space="preserve">, проектом предусмотрено осуществление технологического присоединения к электрическим сетям </w:t>
      </w:r>
      <w:proofErr w:type="spellStart"/>
      <w:r w:rsidRPr="00375B4C">
        <w:rPr>
          <w:vanish/>
        </w:rPr>
        <w:t>энергопринимающих</w:t>
      </w:r>
      <w:proofErr w:type="spellEnd"/>
      <w:r w:rsidRPr="00375B4C">
        <w:rPr>
          <w:vanish/>
        </w:rPr>
        <w:t xml:space="preserve"> устройств объектов домов максимальной мощностью 1000 кВт в октябре 2017 года.</w:t>
      </w:r>
    </w:p>
    <w:p w:rsidR="00DF6E94" w:rsidRPr="00375B4C" w:rsidRDefault="00DF6E94" w:rsidP="00DF6E94">
      <w:pPr>
        <w:jc w:val="both"/>
        <w:rPr>
          <w:vanish/>
        </w:rPr>
      </w:pPr>
      <w:r w:rsidRPr="00375B4C">
        <w:rPr>
          <w:vanish/>
        </w:rPr>
        <w:t>Стадии реализации проекта:</w:t>
      </w:r>
    </w:p>
    <w:p w:rsidR="00DF6E94" w:rsidRPr="00375B4C" w:rsidRDefault="00DF6E94" w:rsidP="00DF6E94">
      <w:pPr>
        <w:jc w:val="both"/>
        <w:rPr>
          <w:vanish/>
        </w:rPr>
      </w:pPr>
      <w:r w:rsidRPr="00375B4C">
        <w:rPr>
          <w:vanish/>
        </w:rPr>
        <w:t xml:space="preserve">- выполнение проектной документации, </w:t>
      </w:r>
    </w:p>
    <w:p w:rsidR="00DF6E94" w:rsidRPr="00375B4C" w:rsidRDefault="00DF6E94" w:rsidP="00DF6E94">
      <w:pPr>
        <w:jc w:val="both"/>
        <w:rPr>
          <w:vanish/>
        </w:rPr>
      </w:pPr>
      <w:r w:rsidRPr="00375B4C">
        <w:rPr>
          <w:vanish/>
        </w:rPr>
        <w:t xml:space="preserve">- установка </w:t>
      </w:r>
      <w:proofErr w:type="spellStart"/>
      <w:r w:rsidRPr="00375B4C">
        <w:rPr>
          <w:vanish/>
        </w:rPr>
        <w:t>двухтрансформаторной</w:t>
      </w:r>
      <w:proofErr w:type="spellEnd"/>
      <w:r w:rsidRPr="00375B4C">
        <w:rPr>
          <w:vanish/>
        </w:rPr>
        <w:t xml:space="preserve"> 2БКТПБ-0,6/0,4 </w:t>
      </w:r>
      <w:proofErr w:type="spellStart"/>
      <w:r w:rsidRPr="00375B4C">
        <w:rPr>
          <w:vanish/>
        </w:rPr>
        <w:t>кВ</w:t>
      </w:r>
      <w:proofErr w:type="spellEnd"/>
      <w:r w:rsidRPr="00375B4C">
        <w:rPr>
          <w:vanish/>
        </w:rPr>
        <w:t xml:space="preserve">, </w:t>
      </w:r>
    </w:p>
    <w:p w:rsidR="00DF6E94" w:rsidRPr="00375B4C" w:rsidRDefault="00DF6E94" w:rsidP="00DF6E94">
      <w:pPr>
        <w:jc w:val="both"/>
        <w:rPr>
          <w:vanish/>
        </w:rPr>
      </w:pPr>
      <w:r w:rsidRPr="00375B4C">
        <w:rPr>
          <w:vanish/>
        </w:rPr>
        <w:t xml:space="preserve">- прокладка линии электропередач, </w:t>
      </w:r>
    </w:p>
    <w:p w:rsidR="00DF6E94" w:rsidRPr="00375B4C" w:rsidRDefault="00DF6E94" w:rsidP="00DF6E94">
      <w:pPr>
        <w:jc w:val="both"/>
        <w:rPr>
          <w:vanish/>
        </w:rPr>
      </w:pPr>
      <w:r w:rsidRPr="00375B4C">
        <w:rPr>
          <w:vanish/>
        </w:rPr>
        <w:t xml:space="preserve">- технологическое присоединение </w:t>
      </w:r>
      <w:proofErr w:type="spellStart"/>
      <w:r w:rsidRPr="00375B4C">
        <w:rPr>
          <w:vanish/>
        </w:rPr>
        <w:t>энергопринимающих</w:t>
      </w:r>
      <w:proofErr w:type="spellEnd"/>
      <w:r w:rsidRPr="00375B4C">
        <w:rPr>
          <w:vanish/>
        </w:rPr>
        <w:t xml:space="preserve"> устройств.</w:t>
      </w:r>
    </w:p>
    <w:p w:rsidR="00771689" w:rsidRPr="00375B4C" w:rsidRDefault="00771689" w:rsidP="00771689">
      <w:pPr>
        <w:pStyle w:val="a4"/>
        <w:rPr>
          <w:b/>
          <w:vanish/>
        </w:rPr>
      </w:pPr>
    </w:p>
    <w:p w:rsidR="00771689" w:rsidRPr="00375B4C" w:rsidRDefault="00771689" w:rsidP="00771689">
      <w:pPr>
        <w:pStyle w:val="a4"/>
        <w:rPr>
          <w:vanish/>
        </w:rPr>
      </w:pPr>
      <w:r w:rsidRPr="00375B4C">
        <w:rPr>
          <w:b/>
          <w:vanish/>
        </w:rPr>
        <w:t>Срок реализации:</w:t>
      </w:r>
      <w:r w:rsidRPr="00375B4C">
        <w:rPr>
          <w:vanish/>
        </w:rPr>
        <w:t xml:space="preserve"> 201</w:t>
      </w:r>
      <w:r w:rsidR="00DF6E94" w:rsidRPr="00375B4C">
        <w:rPr>
          <w:vanish/>
        </w:rPr>
        <w:t>6</w:t>
      </w:r>
      <w:r w:rsidRPr="00375B4C">
        <w:rPr>
          <w:vanish/>
        </w:rPr>
        <w:t>-201</w:t>
      </w:r>
      <w:r w:rsidR="00DF6E94" w:rsidRPr="00375B4C">
        <w:rPr>
          <w:vanish/>
        </w:rPr>
        <w:t>7</w:t>
      </w:r>
      <w:r w:rsidRPr="00375B4C">
        <w:rPr>
          <w:vanish/>
        </w:rPr>
        <w:t xml:space="preserve"> годы.</w:t>
      </w:r>
    </w:p>
    <w:p w:rsidR="00771689" w:rsidRPr="00375B4C" w:rsidRDefault="00771689" w:rsidP="00771689">
      <w:pPr>
        <w:pStyle w:val="a4"/>
        <w:rPr>
          <w:b/>
          <w:vanish/>
        </w:rPr>
      </w:pPr>
    </w:p>
    <w:p w:rsidR="00771689" w:rsidRPr="00375B4C" w:rsidRDefault="00771689" w:rsidP="00771689">
      <w:pPr>
        <w:pStyle w:val="a4"/>
        <w:rPr>
          <w:vanish/>
        </w:rPr>
      </w:pPr>
      <w:r w:rsidRPr="00375B4C">
        <w:rPr>
          <w:b/>
          <w:vanish/>
        </w:rPr>
        <w:t>Текущая стадия реализации проекта:</w:t>
      </w:r>
      <w:r w:rsidRPr="00375B4C">
        <w:rPr>
          <w:vanish/>
        </w:rPr>
        <w:t xml:space="preserve"> </w:t>
      </w:r>
    </w:p>
    <w:p w:rsidR="00771689" w:rsidRPr="00375B4C" w:rsidRDefault="00DF6E94" w:rsidP="00771689">
      <w:pPr>
        <w:pStyle w:val="a4"/>
        <w:rPr>
          <w:vanish/>
        </w:rPr>
      </w:pPr>
      <w:proofErr w:type="gramStart"/>
      <w:r w:rsidRPr="00375B4C">
        <w:rPr>
          <w:vanish/>
        </w:rPr>
        <w:t xml:space="preserve">выполнена проектная документация для установки </w:t>
      </w:r>
      <w:proofErr w:type="spellStart"/>
      <w:r w:rsidRPr="00375B4C">
        <w:rPr>
          <w:vanish/>
        </w:rPr>
        <w:t>двухтрансформаторной</w:t>
      </w:r>
      <w:proofErr w:type="spellEnd"/>
      <w:r w:rsidRPr="00375B4C">
        <w:rPr>
          <w:vanish/>
        </w:rPr>
        <w:t xml:space="preserve"> 2БКТПБ-0,6/0,4 </w:t>
      </w:r>
      <w:proofErr w:type="spellStart"/>
      <w:r w:rsidRPr="00375B4C">
        <w:rPr>
          <w:vanish/>
        </w:rPr>
        <w:t>кВ</w:t>
      </w:r>
      <w:proofErr w:type="spellEnd"/>
      <w:r w:rsidRPr="00375B4C">
        <w:rPr>
          <w:vanish/>
        </w:rPr>
        <w:t xml:space="preserve"> и по прокладке линии </w:t>
      </w:r>
      <w:proofErr w:type="spellStart"/>
      <w:r w:rsidRPr="00375B4C">
        <w:rPr>
          <w:vanish/>
        </w:rPr>
        <w:t>электропредач</w:t>
      </w:r>
      <w:proofErr w:type="spellEnd"/>
      <w:r w:rsidRPr="00375B4C">
        <w:rPr>
          <w:vanish/>
        </w:rPr>
        <w:t xml:space="preserve"> от ПС-19 до устанавливаемой 2БКТПБ-0,6/0,4 </w:t>
      </w:r>
      <w:proofErr w:type="spellStart"/>
      <w:r w:rsidRPr="00375B4C">
        <w:rPr>
          <w:vanish/>
        </w:rPr>
        <w:t>кВ.</w:t>
      </w:r>
      <w:proofErr w:type="spellEnd"/>
      <w:proofErr w:type="gramEnd"/>
    </w:p>
    <w:p w:rsidR="00DF6E94" w:rsidRPr="00375B4C" w:rsidRDefault="00DF6E94" w:rsidP="00771689">
      <w:pPr>
        <w:pStyle w:val="a4"/>
        <w:rPr>
          <w:b/>
          <w:vanish/>
        </w:rPr>
      </w:pPr>
    </w:p>
    <w:p w:rsidR="00DF6E94" w:rsidRPr="00375B4C" w:rsidRDefault="00771689" w:rsidP="00771689">
      <w:pPr>
        <w:pStyle w:val="a4"/>
        <w:rPr>
          <w:vanish/>
        </w:rPr>
      </w:pPr>
      <w:r w:rsidRPr="00375B4C">
        <w:rPr>
          <w:b/>
          <w:vanish/>
        </w:rPr>
        <w:t>Общий объем инвестиций:</w:t>
      </w:r>
      <w:r w:rsidRPr="00375B4C">
        <w:rPr>
          <w:vanish/>
        </w:rPr>
        <w:t xml:space="preserve"> </w:t>
      </w:r>
      <w:r w:rsidR="00DF6E94" w:rsidRPr="00375B4C">
        <w:rPr>
          <w:vanish/>
        </w:rPr>
        <w:t xml:space="preserve">24,075 379 млн. </w:t>
      </w:r>
      <w:proofErr w:type="spellStart"/>
      <w:r w:rsidR="00DF6E94" w:rsidRPr="00375B4C">
        <w:rPr>
          <w:vanish/>
        </w:rPr>
        <w:t>руб</w:t>
      </w:r>
      <w:proofErr w:type="spellEnd"/>
      <w:r w:rsidR="00DF6E94" w:rsidRPr="00375B4C">
        <w:rPr>
          <w:vanish/>
        </w:rPr>
        <w:t xml:space="preserve">,  </w:t>
      </w:r>
    </w:p>
    <w:p w:rsidR="00771689" w:rsidRPr="00375B4C" w:rsidRDefault="00DF6E94" w:rsidP="00771689">
      <w:pPr>
        <w:pStyle w:val="a4"/>
        <w:rPr>
          <w:vanish/>
          <w:sz w:val="28"/>
          <w:szCs w:val="28"/>
        </w:rPr>
      </w:pPr>
      <w:r w:rsidRPr="00375B4C">
        <w:rPr>
          <w:vanish/>
        </w:rPr>
        <w:t xml:space="preserve">объем уже освоенных инвестиций: 12,5 </w:t>
      </w:r>
      <w:proofErr w:type="spellStart"/>
      <w:r w:rsidRPr="00375B4C">
        <w:rPr>
          <w:vanish/>
        </w:rPr>
        <w:t>млн</w:t>
      </w:r>
      <w:proofErr w:type="gramStart"/>
      <w:r w:rsidRPr="00375B4C">
        <w:rPr>
          <w:vanish/>
        </w:rPr>
        <w:t>.р</w:t>
      </w:r>
      <w:proofErr w:type="gramEnd"/>
      <w:r w:rsidRPr="00375B4C">
        <w:rPr>
          <w:vanish/>
        </w:rPr>
        <w:t>уб</w:t>
      </w:r>
      <w:proofErr w:type="spellEnd"/>
      <w:r w:rsidRPr="00375B4C">
        <w:rPr>
          <w:vanish/>
        </w:rPr>
        <w:t>.</w:t>
      </w:r>
    </w:p>
    <w:p w:rsidR="00771689" w:rsidRPr="00375B4C" w:rsidRDefault="00771689" w:rsidP="00771689">
      <w:pPr>
        <w:pStyle w:val="a4"/>
        <w:rPr>
          <w:b/>
          <w:vanish/>
        </w:rPr>
      </w:pPr>
    </w:p>
    <w:p w:rsidR="00771689" w:rsidRPr="00375B4C" w:rsidRDefault="00771689" w:rsidP="00771689">
      <w:pPr>
        <w:pStyle w:val="a4"/>
        <w:rPr>
          <w:b/>
          <w:vanish/>
        </w:rPr>
      </w:pPr>
      <w:r w:rsidRPr="00375B4C">
        <w:rPr>
          <w:b/>
          <w:vanish/>
        </w:rPr>
        <w:t>Ожидаемые результаты реализации проекта:</w:t>
      </w:r>
    </w:p>
    <w:p w:rsidR="00771689" w:rsidRPr="00375B4C" w:rsidRDefault="00771689" w:rsidP="00771689">
      <w:pPr>
        <w:jc w:val="both"/>
        <w:rPr>
          <w:b/>
          <w:vanish/>
        </w:rPr>
      </w:pPr>
    </w:p>
    <w:p w:rsidR="00771689" w:rsidRPr="00375B4C" w:rsidRDefault="00771689" w:rsidP="00771689">
      <w:pPr>
        <w:jc w:val="both"/>
        <w:rPr>
          <w:vanish/>
        </w:rPr>
      </w:pPr>
    </w:p>
    <w:p w:rsidR="00771689" w:rsidRPr="00375B4C" w:rsidRDefault="00771689" w:rsidP="00771689">
      <w:pPr>
        <w:jc w:val="both"/>
        <w:rPr>
          <w:b/>
          <w:vanish/>
        </w:rPr>
      </w:pPr>
      <w:r w:rsidRPr="00375B4C">
        <w:rPr>
          <w:b/>
          <w:vanish/>
        </w:rPr>
        <w:t>5. Ожидаемые результаты реализации проекта:</w:t>
      </w:r>
    </w:p>
    <w:p w:rsidR="00771689" w:rsidRPr="00375B4C" w:rsidRDefault="00771689" w:rsidP="00771689">
      <w:pPr>
        <w:jc w:val="both"/>
        <w:rPr>
          <w:vanish/>
        </w:rPr>
      </w:pPr>
      <w:r w:rsidRPr="00375B4C">
        <w:rPr>
          <w:vanish/>
        </w:rPr>
        <w:t>-  ввод в эксплуатацию теплоисточника мощностью 7 МВт;</w:t>
      </w:r>
    </w:p>
    <w:p w:rsidR="00771689" w:rsidRPr="00375B4C" w:rsidRDefault="00771689" w:rsidP="00771689">
      <w:pPr>
        <w:jc w:val="both"/>
        <w:rPr>
          <w:vanish/>
        </w:rPr>
      </w:pPr>
      <w:r w:rsidRPr="00375B4C">
        <w:rPr>
          <w:vanish/>
        </w:rPr>
        <w:t xml:space="preserve">- обеспечение теплоснабжения объектов по улице </w:t>
      </w:r>
      <w:proofErr w:type="gramStart"/>
      <w:r w:rsidRPr="00375B4C">
        <w:rPr>
          <w:vanish/>
        </w:rPr>
        <w:t>Фестивальная</w:t>
      </w:r>
      <w:proofErr w:type="gramEnd"/>
      <w:r w:rsidRPr="00375B4C">
        <w:rPr>
          <w:vanish/>
        </w:rPr>
        <w:t xml:space="preserve"> в городе Мурманске.</w:t>
      </w:r>
    </w:p>
    <w:p w:rsidR="00771689" w:rsidRPr="00375B4C" w:rsidRDefault="00771689" w:rsidP="00771689">
      <w:pPr>
        <w:jc w:val="both"/>
        <w:rPr>
          <w:bCs/>
          <w:vanish/>
        </w:rPr>
      </w:pPr>
    </w:p>
    <w:p w:rsidR="00771689" w:rsidRPr="00375B4C" w:rsidRDefault="00771689" w:rsidP="00771689">
      <w:pPr>
        <w:spacing w:after="200" w:line="276" w:lineRule="auto"/>
        <w:rPr>
          <w:vanish/>
        </w:rPr>
        <w:sectPr w:rsidR="00771689" w:rsidRPr="00375B4C" w:rsidSect="005C6440">
          <w:headerReference w:type="default" r:id="rId16"/>
          <w:headerReference w:type="first" r:id="rId1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F402F" w:rsidRPr="00375B4C" w:rsidRDefault="00F70405" w:rsidP="005E70BB">
      <w:pPr>
        <w:pStyle w:val="a4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DF402F" w:rsidRPr="00375B4C" w:rsidRDefault="00DF402F" w:rsidP="005E70BB">
      <w:pPr>
        <w:pStyle w:val="a4"/>
        <w:outlineLvl w:val="2"/>
        <w:rPr>
          <w:b/>
        </w:rPr>
      </w:pPr>
      <w:bookmarkStart w:id="13" w:name="_Toc385250634"/>
      <w:bookmarkStart w:id="14" w:name="_Toc414282690"/>
      <w:bookmarkStart w:id="15" w:name="_Toc509409473"/>
      <w:r w:rsidRPr="00375B4C">
        <w:rPr>
          <w:b/>
        </w:rPr>
        <w:t>Техническое перевооружение и реконструкция электросетевых объектов</w:t>
      </w:r>
      <w:r w:rsidRPr="00375B4C">
        <w:rPr>
          <w:b/>
        </w:rPr>
        <w:br/>
        <w:t xml:space="preserve">ОАО </w:t>
      </w:r>
      <w:r w:rsidR="00C47161" w:rsidRPr="00375B4C">
        <w:rPr>
          <w:b/>
        </w:rPr>
        <w:t>«</w:t>
      </w:r>
      <w:r w:rsidRPr="00375B4C">
        <w:rPr>
          <w:b/>
        </w:rPr>
        <w:t>МОЭСК</w:t>
      </w:r>
      <w:r w:rsidR="00C47161" w:rsidRPr="00375B4C">
        <w:rPr>
          <w:b/>
        </w:rPr>
        <w:t>»</w:t>
      </w:r>
      <w:r w:rsidRPr="00375B4C">
        <w:rPr>
          <w:b/>
        </w:rPr>
        <w:t xml:space="preserve"> на 201</w:t>
      </w:r>
      <w:r w:rsidR="00A93D01" w:rsidRPr="00375B4C">
        <w:rPr>
          <w:b/>
        </w:rPr>
        <w:t>5</w:t>
      </w:r>
      <w:r w:rsidRPr="00375B4C">
        <w:rPr>
          <w:b/>
        </w:rPr>
        <w:t>-201</w:t>
      </w:r>
      <w:r w:rsidR="00A93D01" w:rsidRPr="00375B4C">
        <w:rPr>
          <w:b/>
        </w:rPr>
        <w:t>9</w:t>
      </w:r>
      <w:r w:rsidRPr="00375B4C">
        <w:rPr>
          <w:b/>
        </w:rPr>
        <w:t xml:space="preserve"> годы</w:t>
      </w:r>
      <w:bookmarkEnd w:id="13"/>
      <w:bookmarkEnd w:id="14"/>
      <w:bookmarkEnd w:id="15"/>
    </w:p>
    <w:p w:rsidR="00DF402F" w:rsidRPr="00375B4C" w:rsidRDefault="00DF402F" w:rsidP="005E70BB">
      <w:pPr>
        <w:tabs>
          <w:tab w:val="left" w:pos="6000"/>
        </w:tabs>
        <w:rPr>
          <w:sz w:val="16"/>
          <w:szCs w:val="16"/>
        </w:rPr>
      </w:pPr>
      <w:r w:rsidRPr="00375B4C">
        <w:rPr>
          <w:sz w:val="16"/>
          <w:szCs w:val="16"/>
        </w:rPr>
        <w:tab/>
      </w:r>
    </w:p>
    <w:p w:rsidR="00DF402F" w:rsidRPr="00375B4C" w:rsidRDefault="00DF402F" w:rsidP="005E70BB">
      <w:pPr>
        <w:ind w:right="-28"/>
        <w:jc w:val="both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A93D01" w:rsidRPr="00375B4C" w:rsidRDefault="00A93D01" w:rsidP="005E70BB">
      <w:pPr>
        <w:jc w:val="both"/>
      </w:pPr>
      <w:r w:rsidRPr="00375B4C">
        <w:t>Акционерное общество «Мурманская областная электросетевая компания»</w:t>
      </w:r>
    </w:p>
    <w:p w:rsidR="00A93D01" w:rsidRPr="00375B4C" w:rsidRDefault="00A93D01" w:rsidP="005E70BB">
      <w:pPr>
        <w:tabs>
          <w:tab w:val="left" w:pos="6000"/>
        </w:tabs>
        <w:rPr>
          <w:sz w:val="16"/>
          <w:szCs w:val="16"/>
        </w:rPr>
      </w:pPr>
    </w:p>
    <w:p w:rsidR="00A93D01" w:rsidRPr="00375B4C" w:rsidRDefault="00A93D01" w:rsidP="005E70BB">
      <w:pPr>
        <w:jc w:val="both"/>
      </w:pPr>
      <w:r w:rsidRPr="00375B4C">
        <w:rPr>
          <w:b/>
        </w:rPr>
        <w:t>Фактический адрес:</w:t>
      </w:r>
      <w:r w:rsidRPr="00375B4C">
        <w:t xml:space="preserve"> </w:t>
      </w:r>
    </w:p>
    <w:p w:rsidR="00A93D01" w:rsidRPr="00375B4C" w:rsidRDefault="00A93D01" w:rsidP="005E70BB">
      <w:pPr>
        <w:jc w:val="both"/>
      </w:pPr>
      <w:r w:rsidRPr="00375B4C">
        <w:t>183038, г. Мурманск, ул. Шмидта, д. 16</w:t>
      </w:r>
    </w:p>
    <w:p w:rsidR="00A93D01" w:rsidRPr="00375B4C" w:rsidRDefault="00A93D01" w:rsidP="005E70BB">
      <w:pPr>
        <w:jc w:val="both"/>
      </w:pPr>
    </w:p>
    <w:p w:rsidR="00A93D01" w:rsidRPr="00375B4C" w:rsidRDefault="00A93D01" w:rsidP="005E70BB">
      <w:pPr>
        <w:jc w:val="both"/>
      </w:pPr>
      <w:r w:rsidRPr="00375B4C">
        <w:rPr>
          <w:b/>
        </w:rPr>
        <w:t>Руководитель:</w:t>
      </w:r>
      <w:r w:rsidRPr="00375B4C">
        <w:t xml:space="preserve"> </w:t>
      </w:r>
    </w:p>
    <w:p w:rsidR="00A93D01" w:rsidRPr="00375B4C" w:rsidRDefault="00A93D01" w:rsidP="005E70BB">
      <w:pPr>
        <w:jc w:val="both"/>
      </w:pPr>
      <w:r w:rsidRPr="00375B4C">
        <w:t xml:space="preserve">Генеральный директор – </w:t>
      </w:r>
      <w:proofErr w:type="spellStart"/>
      <w:r w:rsidRPr="00375B4C">
        <w:t>Чебыкин</w:t>
      </w:r>
      <w:proofErr w:type="spellEnd"/>
      <w:r w:rsidRPr="00375B4C">
        <w:t xml:space="preserve"> Дмитрий Анатольевич</w:t>
      </w:r>
    </w:p>
    <w:p w:rsidR="00A93D01" w:rsidRPr="00375B4C" w:rsidRDefault="00A93D01" w:rsidP="005E70BB">
      <w:pPr>
        <w:jc w:val="both"/>
        <w:rPr>
          <w:i/>
        </w:rPr>
      </w:pPr>
      <w:r w:rsidRPr="00375B4C">
        <w:t>Телефон/факс: (8152) 47-22-53, (8152) 47-27-58</w:t>
      </w:r>
    </w:p>
    <w:p w:rsidR="00A93D01" w:rsidRPr="00375B4C" w:rsidRDefault="00A93D01" w:rsidP="005E70BB">
      <w:pPr>
        <w:jc w:val="both"/>
      </w:pPr>
    </w:p>
    <w:p w:rsidR="00A93D01" w:rsidRPr="00375B4C" w:rsidRDefault="00A93D01" w:rsidP="005E70BB">
      <w:pPr>
        <w:pStyle w:val="a4"/>
        <w:jc w:val="both"/>
        <w:rPr>
          <w:b/>
        </w:rPr>
      </w:pPr>
      <w:r w:rsidRPr="00375B4C">
        <w:rPr>
          <w:b/>
        </w:rPr>
        <w:t xml:space="preserve">Краткая характеристика, цели и задачи </w:t>
      </w:r>
      <w:r w:rsidR="0043527A" w:rsidRPr="00375B4C">
        <w:rPr>
          <w:b/>
        </w:rPr>
        <w:t>проекта</w:t>
      </w:r>
      <w:r w:rsidRPr="00375B4C">
        <w:rPr>
          <w:b/>
        </w:rPr>
        <w:t>:</w:t>
      </w:r>
    </w:p>
    <w:p w:rsidR="00A93D01" w:rsidRPr="00375B4C" w:rsidRDefault="00A93D01" w:rsidP="005E70BB">
      <w:pPr>
        <w:pStyle w:val="a4"/>
        <w:jc w:val="both"/>
        <w:rPr>
          <w:bCs/>
        </w:rPr>
      </w:pPr>
      <w:r w:rsidRPr="00375B4C">
        <w:rPr>
          <w:bCs/>
        </w:rPr>
        <w:t>Основные цели реализации программы:</w:t>
      </w:r>
    </w:p>
    <w:p w:rsidR="00A93D01" w:rsidRPr="00375B4C" w:rsidRDefault="00A93D01" w:rsidP="005E70BB">
      <w:pPr>
        <w:pStyle w:val="a4"/>
        <w:jc w:val="both"/>
        <w:rPr>
          <w:bCs/>
        </w:rPr>
      </w:pPr>
      <w:r w:rsidRPr="00375B4C">
        <w:rPr>
          <w:bCs/>
        </w:rPr>
        <w:t xml:space="preserve"> - развитие электрических сетей</w:t>
      </w:r>
      <w:r w:rsidRPr="00375B4C">
        <w:rPr>
          <w:bCs/>
        </w:rPr>
        <w:tab/>
        <w:t xml:space="preserve"> путем реконструкции, модернизации, строительства новых подстанций;</w:t>
      </w:r>
    </w:p>
    <w:p w:rsidR="00A93D01" w:rsidRPr="00375B4C" w:rsidRDefault="00A93D01" w:rsidP="005E70BB">
      <w:pPr>
        <w:pStyle w:val="a4"/>
        <w:jc w:val="both"/>
        <w:rPr>
          <w:bCs/>
        </w:rPr>
      </w:pPr>
      <w:r w:rsidRPr="00375B4C">
        <w:rPr>
          <w:bCs/>
        </w:rPr>
        <w:t>- создание технической возможности для подключения к электрическим сетям новых потребителей;</w:t>
      </w:r>
    </w:p>
    <w:p w:rsidR="00A93D01" w:rsidRPr="00375B4C" w:rsidRDefault="00A93D01" w:rsidP="005E70BB">
      <w:pPr>
        <w:pStyle w:val="a4"/>
        <w:jc w:val="both"/>
        <w:rPr>
          <w:bCs/>
        </w:rPr>
      </w:pPr>
      <w:r w:rsidRPr="00375B4C">
        <w:rPr>
          <w:bCs/>
        </w:rPr>
        <w:t>- обеспечение надежного и качественного электроснабжения существующих потребителей и перспективных площадок застройки;</w:t>
      </w:r>
    </w:p>
    <w:p w:rsidR="00A93D01" w:rsidRPr="00375B4C" w:rsidRDefault="00A93D01" w:rsidP="005E70BB">
      <w:pPr>
        <w:pStyle w:val="a4"/>
        <w:jc w:val="both"/>
        <w:rPr>
          <w:bCs/>
        </w:rPr>
      </w:pPr>
      <w:r w:rsidRPr="00375B4C">
        <w:rPr>
          <w:bCs/>
        </w:rPr>
        <w:t>- обеспечение энергетической безопасности.</w:t>
      </w:r>
    </w:p>
    <w:p w:rsidR="00A93D01" w:rsidRPr="00375B4C" w:rsidRDefault="00A93D01" w:rsidP="005E70BB">
      <w:pPr>
        <w:pStyle w:val="a4"/>
        <w:jc w:val="both"/>
        <w:rPr>
          <w:bCs/>
        </w:rPr>
      </w:pPr>
      <w:r w:rsidRPr="00375B4C">
        <w:rPr>
          <w:bCs/>
        </w:rPr>
        <w:t>Основные задачи реализации программы:</w:t>
      </w:r>
    </w:p>
    <w:p w:rsidR="00A93D01" w:rsidRPr="00375B4C" w:rsidRDefault="00A93D01" w:rsidP="005E70BB">
      <w:pPr>
        <w:pStyle w:val="a4"/>
        <w:jc w:val="both"/>
        <w:rPr>
          <w:bCs/>
        </w:rPr>
      </w:pPr>
      <w:r w:rsidRPr="00375B4C">
        <w:rPr>
          <w:bCs/>
        </w:rPr>
        <w:t>- техническое перевооружение, реконструкция, модернизация, замена существующего оборудования на современное высокоэффективное оборудование;</w:t>
      </w:r>
    </w:p>
    <w:p w:rsidR="00A93D01" w:rsidRPr="00375B4C" w:rsidRDefault="00A93D01" w:rsidP="005E70BB">
      <w:pPr>
        <w:pStyle w:val="a4"/>
        <w:jc w:val="both"/>
        <w:rPr>
          <w:bCs/>
        </w:rPr>
      </w:pPr>
      <w:r w:rsidRPr="00375B4C">
        <w:rPr>
          <w:bCs/>
        </w:rPr>
        <w:t>-  обеспечение возможности подключения к электрическим сетям перспективных объектов капитального строительства;</w:t>
      </w:r>
    </w:p>
    <w:p w:rsidR="00A93D01" w:rsidRPr="00375B4C" w:rsidRDefault="00A93D01" w:rsidP="005E70BB">
      <w:pPr>
        <w:pStyle w:val="a4"/>
        <w:jc w:val="both"/>
        <w:rPr>
          <w:bCs/>
        </w:rPr>
      </w:pPr>
      <w:r w:rsidRPr="00375B4C">
        <w:rPr>
          <w:bCs/>
        </w:rPr>
        <w:t>- приведение технического состояния электрических сетей в соответствие с требованиями нормативно-технической документации;</w:t>
      </w:r>
    </w:p>
    <w:p w:rsidR="00A93D01" w:rsidRPr="00375B4C" w:rsidRDefault="00A93D01" w:rsidP="005E70BB">
      <w:pPr>
        <w:pStyle w:val="a4"/>
        <w:jc w:val="both"/>
        <w:rPr>
          <w:bCs/>
        </w:rPr>
      </w:pPr>
      <w:r w:rsidRPr="00375B4C">
        <w:rPr>
          <w:bCs/>
        </w:rPr>
        <w:t>- снижение затрат на содержание электрических сетей;</w:t>
      </w:r>
    </w:p>
    <w:p w:rsidR="00A93D01" w:rsidRPr="00375B4C" w:rsidRDefault="00A93D01" w:rsidP="005E70BB">
      <w:pPr>
        <w:pStyle w:val="a4"/>
        <w:jc w:val="both"/>
        <w:rPr>
          <w:bCs/>
        </w:rPr>
      </w:pPr>
      <w:r w:rsidRPr="00375B4C">
        <w:rPr>
          <w:bCs/>
        </w:rPr>
        <w:t>- снижение потерь электрической энергии.</w:t>
      </w:r>
    </w:p>
    <w:p w:rsidR="00A93D01" w:rsidRPr="00375B4C" w:rsidRDefault="00A93D01" w:rsidP="005E70BB">
      <w:pPr>
        <w:pStyle w:val="a4"/>
        <w:jc w:val="both"/>
      </w:pPr>
      <w:r w:rsidRPr="00375B4C">
        <w:t>Существующий рынок сбыта – Мурманская область.</w:t>
      </w:r>
    </w:p>
    <w:p w:rsidR="00A93D01" w:rsidRPr="00375B4C" w:rsidRDefault="00A93D01" w:rsidP="005E70BB">
      <w:pPr>
        <w:pStyle w:val="a4"/>
        <w:rPr>
          <w:b/>
        </w:rPr>
      </w:pPr>
    </w:p>
    <w:p w:rsidR="00A93D01" w:rsidRPr="00375B4C" w:rsidRDefault="00A93D01" w:rsidP="005E70BB">
      <w:pPr>
        <w:pStyle w:val="a4"/>
      </w:pPr>
      <w:r w:rsidRPr="00375B4C">
        <w:rPr>
          <w:b/>
        </w:rPr>
        <w:t>Срок реализации:</w:t>
      </w:r>
      <w:r w:rsidRPr="00375B4C">
        <w:t xml:space="preserve"> 2015-2019 годы.</w:t>
      </w:r>
    </w:p>
    <w:p w:rsidR="00A93D01" w:rsidRPr="00375B4C" w:rsidRDefault="00A93D01" w:rsidP="005E70BB">
      <w:pPr>
        <w:pStyle w:val="a4"/>
        <w:rPr>
          <w:b/>
        </w:rPr>
      </w:pPr>
    </w:p>
    <w:p w:rsidR="00A93D01" w:rsidRPr="00375B4C" w:rsidRDefault="00A93D01" w:rsidP="005E70BB">
      <w:pPr>
        <w:pStyle w:val="a4"/>
      </w:pPr>
      <w:r w:rsidRPr="00375B4C">
        <w:rPr>
          <w:b/>
        </w:rPr>
        <w:t>Текущая стадия реализации проекта:</w:t>
      </w:r>
      <w:r w:rsidRPr="00375B4C">
        <w:t xml:space="preserve"> </w:t>
      </w:r>
    </w:p>
    <w:p w:rsidR="00A93D01" w:rsidRPr="00375B4C" w:rsidRDefault="00A93D01" w:rsidP="005E70BB">
      <w:pPr>
        <w:pStyle w:val="a4"/>
      </w:pPr>
      <w:r w:rsidRPr="00375B4C">
        <w:t>прое</w:t>
      </w:r>
      <w:proofErr w:type="gramStart"/>
      <w:r w:rsidRPr="00375B4C">
        <w:t>кт в ст</w:t>
      </w:r>
      <w:proofErr w:type="gramEnd"/>
      <w:r w:rsidRPr="00375B4C">
        <w:t>адии реализации.</w:t>
      </w:r>
    </w:p>
    <w:p w:rsidR="00A93D01" w:rsidRPr="00375B4C" w:rsidRDefault="00A93D01" w:rsidP="005E70BB">
      <w:pPr>
        <w:pStyle w:val="a4"/>
        <w:rPr>
          <w:b/>
        </w:rPr>
      </w:pPr>
    </w:p>
    <w:p w:rsidR="00A93D01" w:rsidRPr="00375B4C" w:rsidRDefault="00A93D01" w:rsidP="005E70BB">
      <w:pPr>
        <w:pStyle w:val="a4"/>
        <w:rPr>
          <w:sz w:val="28"/>
          <w:szCs w:val="28"/>
        </w:rPr>
      </w:pPr>
      <w:r w:rsidRPr="00375B4C">
        <w:rPr>
          <w:b/>
        </w:rPr>
        <w:t>Общий объем инвестиций:</w:t>
      </w:r>
      <w:r w:rsidRPr="00375B4C">
        <w:t xml:space="preserve"> </w:t>
      </w:r>
      <w:r w:rsidR="005E70BB" w:rsidRPr="00375B4C">
        <w:t>3358,8</w:t>
      </w:r>
      <w:r w:rsidRPr="00375B4C">
        <w:t xml:space="preserve"> млн. руб.</w:t>
      </w:r>
    </w:p>
    <w:p w:rsidR="00A93D01" w:rsidRPr="00375B4C" w:rsidRDefault="00A93D01" w:rsidP="005E70BB">
      <w:pPr>
        <w:pStyle w:val="a4"/>
        <w:rPr>
          <w:b/>
        </w:rPr>
      </w:pPr>
    </w:p>
    <w:p w:rsidR="00A93D01" w:rsidRPr="00375B4C" w:rsidRDefault="00A93D01" w:rsidP="005E70BB">
      <w:pPr>
        <w:pStyle w:val="a4"/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A93D01" w:rsidRPr="00375B4C" w:rsidRDefault="00A93D01" w:rsidP="005E70BB">
      <w:pPr>
        <w:jc w:val="both"/>
      </w:pPr>
      <w:r w:rsidRPr="00375B4C">
        <w:t>- обеспечение качественного и надежного электроснабжения потребителей;</w:t>
      </w:r>
    </w:p>
    <w:p w:rsidR="00A93D01" w:rsidRPr="00375B4C" w:rsidRDefault="00A93D01" w:rsidP="005E70BB">
      <w:pPr>
        <w:jc w:val="both"/>
      </w:pPr>
      <w:r w:rsidRPr="00375B4C">
        <w:t>- увеличение пропускной способности электрических сетей;</w:t>
      </w:r>
    </w:p>
    <w:p w:rsidR="00A93D01" w:rsidRPr="00375B4C" w:rsidRDefault="00A93D01" w:rsidP="005E70BB">
      <w:pPr>
        <w:jc w:val="both"/>
      </w:pPr>
      <w:r w:rsidRPr="00375B4C">
        <w:t>- снижение потерь электроэнергии;</w:t>
      </w:r>
    </w:p>
    <w:p w:rsidR="00A93D01" w:rsidRPr="00375B4C" w:rsidRDefault="00A93D01" w:rsidP="005E70BB">
      <w:pPr>
        <w:jc w:val="both"/>
      </w:pPr>
      <w:r w:rsidRPr="00375B4C">
        <w:rPr>
          <w:bCs/>
        </w:rPr>
        <w:t>- обеспечение необходимого объема отпускаемой электрической энергии;</w:t>
      </w:r>
    </w:p>
    <w:p w:rsidR="00A93D01" w:rsidRPr="00375B4C" w:rsidRDefault="00A93D01" w:rsidP="005E70BB">
      <w:pPr>
        <w:jc w:val="both"/>
        <w:rPr>
          <w:bCs/>
        </w:rPr>
      </w:pPr>
      <w:r w:rsidRPr="00375B4C">
        <w:rPr>
          <w:bCs/>
        </w:rPr>
        <w:t>- обеспечение энергетической безопасности.</w:t>
      </w:r>
    </w:p>
    <w:p w:rsidR="00DC167D" w:rsidRPr="00375B4C" w:rsidRDefault="00DC167D" w:rsidP="005E70BB">
      <w:pPr>
        <w:spacing w:after="200" w:line="276" w:lineRule="auto"/>
        <w:sectPr w:rsidR="00DC167D" w:rsidRPr="00375B4C" w:rsidSect="005C6440">
          <w:headerReference w:type="default" r:id="rId18"/>
          <w:headerReference w:type="first" r:id="rId1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E70BB" w:rsidRPr="00375B4C" w:rsidRDefault="005E70BB" w:rsidP="005E70BB">
      <w:pPr>
        <w:pStyle w:val="a4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5E70BB" w:rsidRPr="00375B4C" w:rsidRDefault="005E70BB" w:rsidP="005E70BB">
      <w:pPr>
        <w:pStyle w:val="a4"/>
        <w:outlineLvl w:val="2"/>
        <w:rPr>
          <w:b/>
        </w:rPr>
      </w:pPr>
      <w:bookmarkStart w:id="16" w:name="_Toc509409474"/>
      <w:r w:rsidRPr="00375B4C">
        <w:rPr>
          <w:b/>
        </w:rPr>
        <w:t>Развитие материально-технической базы объектов электроснабжения филиала ПАО "МРСК Северо-Запада" "Колэнерго"</w:t>
      </w:r>
      <w:bookmarkEnd w:id="16"/>
    </w:p>
    <w:p w:rsidR="005E70BB" w:rsidRPr="00375B4C" w:rsidRDefault="005E70BB" w:rsidP="005E70BB">
      <w:pPr>
        <w:tabs>
          <w:tab w:val="left" w:pos="6000"/>
        </w:tabs>
        <w:rPr>
          <w:sz w:val="16"/>
          <w:szCs w:val="16"/>
        </w:rPr>
      </w:pPr>
      <w:r w:rsidRPr="00375B4C">
        <w:rPr>
          <w:sz w:val="16"/>
          <w:szCs w:val="16"/>
        </w:rPr>
        <w:tab/>
      </w:r>
    </w:p>
    <w:p w:rsidR="005E70BB" w:rsidRPr="00375B4C" w:rsidRDefault="005E70BB" w:rsidP="005E70BB">
      <w:pPr>
        <w:ind w:right="-28"/>
        <w:jc w:val="both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5E70BB" w:rsidRPr="00375B4C" w:rsidRDefault="005E70BB" w:rsidP="005E70BB">
      <w:pPr>
        <w:tabs>
          <w:tab w:val="left" w:pos="6000"/>
        </w:tabs>
      </w:pPr>
      <w:r w:rsidRPr="00375B4C">
        <w:t>публичное акционерное общество "Межрегиональная распределительная сетевая компания Северо-Запада"</w:t>
      </w:r>
    </w:p>
    <w:p w:rsidR="005E70BB" w:rsidRPr="00375B4C" w:rsidRDefault="005E70BB" w:rsidP="005E70BB">
      <w:pPr>
        <w:tabs>
          <w:tab w:val="left" w:pos="6000"/>
        </w:tabs>
        <w:rPr>
          <w:sz w:val="16"/>
          <w:szCs w:val="16"/>
        </w:rPr>
      </w:pPr>
    </w:p>
    <w:p w:rsidR="005E70BB" w:rsidRPr="00375B4C" w:rsidRDefault="005E70BB" w:rsidP="005E70BB">
      <w:pPr>
        <w:jc w:val="both"/>
      </w:pPr>
      <w:r w:rsidRPr="00375B4C">
        <w:rPr>
          <w:b/>
        </w:rPr>
        <w:t>Фактический адрес:</w:t>
      </w:r>
      <w:r w:rsidRPr="00375B4C">
        <w:t xml:space="preserve"> </w:t>
      </w:r>
    </w:p>
    <w:p w:rsidR="005E70BB" w:rsidRPr="00375B4C" w:rsidRDefault="005E70BB" w:rsidP="005E70BB">
      <w:pPr>
        <w:jc w:val="both"/>
      </w:pPr>
      <w:r w:rsidRPr="00375B4C">
        <w:t>196247, г. Санкт-Петербург, площадь Конституции, д. 3 литер «А»</w:t>
      </w:r>
    </w:p>
    <w:p w:rsidR="005E70BB" w:rsidRPr="00375B4C" w:rsidRDefault="005E70BB" w:rsidP="005E70BB">
      <w:pPr>
        <w:jc w:val="both"/>
      </w:pPr>
    </w:p>
    <w:p w:rsidR="005E70BB" w:rsidRPr="00375B4C" w:rsidRDefault="005E70BB" w:rsidP="005E70BB">
      <w:pPr>
        <w:jc w:val="both"/>
      </w:pPr>
      <w:r w:rsidRPr="00375B4C">
        <w:rPr>
          <w:b/>
        </w:rPr>
        <w:t>Руководитель:</w:t>
      </w:r>
      <w:r w:rsidRPr="00375B4C">
        <w:t xml:space="preserve"> </w:t>
      </w:r>
    </w:p>
    <w:p w:rsidR="005E70BB" w:rsidRPr="00375B4C" w:rsidRDefault="005E70BB" w:rsidP="005E70BB">
      <w:pPr>
        <w:jc w:val="both"/>
      </w:pPr>
      <w:r w:rsidRPr="00375B4C">
        <w:t xml:space="preserve">Генеральный директор </w:t>
      </w:r>
      <w:proofErr w:type="gramStart"/>
      <w:r w:rsidRPr="00375B4C">
        <w:t>–Л</w:t>
      </w:r>
      <w:proofErr w:type="gramEnd"/>
      <w:r w:rsidRPr="00375B4C">
        <w:t>етягин Александр Вячеславович</w:t>
      </w:r>
    </w:p>
    <w:p w:rsidR="005E70BB" w:rsidRPr="00375B4C" w:rsidRDefault="005E70BB" w:rsidP="005E70BB">
      <w:pPr>
        <w:jc w:val="both"/>
      </w:pPr>
      <w:r w:rsidRPr="00375B4C">
        <w:t>Телефон/факс: (812) 305-1000; (812) 320-6866</w:t>
      </w:r>
    </w:p>
    <w:p w:rsidR="005E70BB" w:rsidRPr="00375B4C" w:rsidRDefault="005E70BB" w:rsidP="005E70BB">
      <w:pPr>
        <w:jc w:val="both"/>
      </w:pPr>
    </w:p>
    <w:p w:rsidR="005E70BB" w:rsidRPr="00375B4C" w:rsidRDefault="005E70BB" w:rsidP="005E70BB">
      <w:pPr>
        <w:jc w:val="both"/>
        <w:rPr>
          <w:b/>
        </w:rPr>
      </w:pPr>
      <w:r w:rsidRPr="00375B4C">
        <w:rPr>
          <w:b/>
        </w:rPr>
        <w:t>Куратор проекта:</w:t>
      </w:r>
    </w:p>
    <w:p w:rsidR="005E70BB" w:rsidRPr="00375B4C" w:rsidRDefault="005E70BB" w:rsidP="005E70BB">
      <w:pPr>
        <w:jc w:val="both"/>
      </w:pPr>
      <w:r w:rsidRPr="00375B4C">
        <w:t>Заместитель директора по инвестиционной деятельности – Давыдов Сергей Иванович</w:t>
      </w:r>
    </w:p>
    <w:p w:rsidR="005E70BB" w:rsidRPr="00375B4C" w:rsidRDefault="005E70BB" w:rsidP="005E70BB">
      <w:pPr>
        <w:jc w:val="both"/>
        <w:rPr>
          <w:i/>
        </w:rPr>
      </w:pPr>
      <w:r w:rsidRPr="00375B4C">
        <w:t>Телефон/факс: (8152) 482000, common@kolenergo.ru</w:t>
      </w:r>
    </w:p>
    <w:p w:rsidR="005E70BB" w:rsidRPr="00375B4C" w:rsidRDefault="005E70BB" w:rsidP="005E70BB">
      <w:pPr>
        <w:jc w:val="both"/>
      </w:pPr>
    </w:p>
    <w:p w:rsidR="005E70BB" w:rsidRPr="00375B4C" w:rsidRDefault="005E70BB" w:rsidP="005E70BB">
      <w:pPr>
        <w:pStyle w:val="a4"/>
        <w:jc w:val="both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5E70BB" w:rsidRPr="00375B4C" w:rsidRDefault="005E70BB" w:rsidP="005E70BB">
      <w:pPr>
        <w:jc w:val="both"/>
      </w:pPr>
      <w:r w:rsidRPr="00375B4C">
        <w:t>Проект направлен на реконструкцию и техническое перевооружение объектов электроснабжения:</w:t>
      </w:r>
    </w:p>
    <w:p w:rsidR="005E70BB" w:rsidRPr="00375B4C" w:rsidRDefault="005E70BB" w:rsidP="005E70BB">
      <w:pPr>
        <w:pStyle w:val="a4"/>
      </w:pPr>
      <w:r w:rsidRPr="00375B4C">
        <w:t xml:space="preserve">2013-2015 годы: </w:t>
      </w:r>
    </w:p>
    <w:p w:rsidR="005E70BB" w:rsidRPr="00375B4C" w:rsidRDefault="005E70BB" w:rsidP="005E70BB">
      <w:pPr>
        <w:pStyle w:val="a4"/>
        <w:numPr>
          <w:ilvl w:val="0"/>
          <w:numId w:val="15"/>
        </w:numPr>
        <w:ind w:left="0" w:firstLine="360"/>
      </w:pPr>
      <w:r w:rsidRPr="00375B4C">
        <w:t xml:space="preserve">Строительство РП-6 на территории ПС-6 (№50-02/210 от 05.10.2010г. ГОУП "ТЭКОС") (РП - 1 </w:t>
      </w:r>
      <w:proofErr w:type="spellStart"/>
      <w:proofErr w:type="gramStart"/>
      <w:r w:rsidRPr="00375B4C">
        <w:t>шт</w:t>
      </w:r>
      <w:proofErr w:type="spellEnd"/>
      <w:proofErr w:type="gramEnd"/>
      <w:r w:rsidRPr="00375B4C">
        <w:t>)</w:t>
      </w:r>
      <w:r w:rsidR="004E200B">
        <w:t>.</w:t>
      </w:r>
    </w:p>
    <w:p w:rsidR="005E70BB" w:rsidRPr="00375B4C" w:rsidRDefault="005E70BB" w:rsidP="005E70BB">
      <w:pPr>
        <w:pStyle w:val="a4"/>
      </w:pPr>
      <w:r w:rsidRPr="00375B4C">
        <w:t>2011-2016 годы:</w:t>
      </w:r>
    </w:p>
    <w:p w:rsidR="005E70BB" w:rsidRPr="00375B4C" w:rsidRDefault="005E70BB" w:rsidP="005E70BB">
      <w:pPr>
        <w:pStyle w:val="a4"/>
        <w:numPr>
          <w:ilvl w:val="0"/>
          <w:numId w:val="15"/>
        </w:numPr>
        <w:ind w:left="0" w:firstLine="360"/>
      </w:pPr>
      <w:r w:rsidRPr="00375B4C">
        <w:t xml:space="preserve">Реконструкция </w:t>
      </w:r>
      <w:proofErr w:type="gramStart"/>
      <w:r w:rsidRPr="00375B4C">
        <w:t>ВЛ</w:t>
      </w:r>
      <w:proofErr w:type="gramEnd"/>
      <w:r w:rsidRPr="00375B4C">
        <w:t xml:space="preserve"> 110 </w:t>
      </w:r>
      <w:proofErr w:type="spellStart"/>
      <w:r w:rsidRPr="00375B4C">
        <w:t>кВ</w:t>
      </w:r>
      <w:proofErr w:type="spellEnd"/>
      <w:r w:rsidRPr="00375B4C">
        <w:t xml:space="preserve">  Л-123/125 (участок от опоры № 64  до опоры № 67, расположенного в кадастровом квартале 51:20:000000 (кадастровый номер 51:20:000000:0018) с выносом опор на новый участок</w:t>
      </w:r>
      <w:r w:rsidR="004E200B">
        <w:t>;</w:t>
      </w:r>
    </w:p>
    <w:p w:rsidR="005E70BB" w:rsidRPr="00375B4C" w:rsidRDefault="005E70BB" w:rsidP="005E70BB">
      <w:pPr>
        <w:pStyle w:val="a4"/>
        <w:numPr>
          <w:ilvl w:val="0"/>
          <w:numId w:val="15"/>
        </w:numPr>
        <w:ind w:left="0" w:firstLine="360"/>
      </w:pPr>
      <w:r w:rsidRPr="00375B4C">
        <w:t>Техническое перевооружение ПС 110кВ № 4 с заменой трансформаторов 2х25 на 2х40 МВА (№50-02/261 от 12.04.2011 ОАО "</w:t>
      </w:r>
      <w:proofErr w:type="spellStart"/>
      <w:r w:rsidRPr="00375B4C">
        <w:t>Мурманскпромстрой</w:t>
      </w:r>
      <w:proofErr w:type="spellEnd"/>
      <w:r w:rsidRPr="00375B4C">
        <w:t>"; №43-0008541/15 от 04.06.2015 АО "МОЭСК"; №43-0017541/14 от 29.09.2014 АО "МОЭСК")</w:t>
      </w:r>
      <w:r w:rsidR="004E200B">
        <w:t>;</w:t>
      </w:r>
    </w:p>
    <w:p w:rsidR="005E70BB" w:rsidRPr="00375B4C" w:rsidRDefault="005E70BB" w:rsidP="005E70BB">
      <w:pPr>
        <w:pStyle w:val="a4"/>
        <w:numPr>
          <w:ilvl w:val="0"/>
          <w:numId w:val="15"/>
        </w:numPr>
        <w:ind w:left="0" w:firstLine="360"/>
      </w:pPr>
      <w:r w:rsidRPr="00375B4C">
        <w:t xml:space="preserve">Реконструкция ОРУ-35 </w:t>
      </w:r>
      <w:proofErr w:type="spellStart"/>
      <w:r w:rsidRPr="00375B4C">
        <w:t>кВ</w:t>
      </w:r>
      <w:proofErr w:type="spellEnd"/>
      <w:r w:rsidRPr="00375B4C">
        <w:t xml:space="preserve"> с полной заменой оборудования на ПС 150 </w:t>
      </w:r>
      <w:proofErr w:type="spellStart"/>
      <w:r w:rsidRPr="00375B4C">
        <w:t>кВ</w:t>
      </w:r>
      <w:proofErr w:type="spellEnd"/>
      <w:r w:rsidRPr="00375B4C">
        <w:t xml:space="preserve"> №6 (Установка модульного здания ЗРУ комплектное на 12 ячеек, ОПН наружной установки 35 </w:t>
      </w:r>
      <w:proofErr w:type="spellStart"/>
      <w:r w:rsidRPr="00375B4C">
        <w:t>кВ</w:t>
      </w:r>
      <w:proofErr w:type="spellEnd"/>
      <w:r w:rsidRPr="00375B4C">
        <w:t xml:space="preserve"> - 18шт, комплект оборудования СОПТ-1шт, комплект оборудования АСУ ТП -1 </w:t>
      </w:r>
      <w:proofErr w:type="spellStart"/>
      <w:proofErr w:type="gramStart"/>
      <w:r w:rsidRPr="00375B4C">
        <w:t>шт</w:t>
      </w:r>
      <w:proofErr w:type="spellEnd"/>
      <w:proofErr w:type="gramEnd"/>
      <w:r w:rsidRPr="00375B4C">
        <w:t>)</w:t>
      </w:r>
      <w:r w:rsidR="004E200B">
        <w:t>;</w:t>
      </w:r>
    </w:p>
    <w:p w:rsidR="005E70BB" w:rsidRPr="00375B4C" w:rsidRDefault="005E70BB" w:rsidP="005E70BB">
      <w:pPr>
        <w:pStyle w:val="a4"/>
        <w:numPr>
          <w:ilvl w:val="0"/>
          <w:numId w:val="15"/>
        </w:numPr>
        <w:ind w:left="0" w:firstLine="360"/>
      </w:pPr>
      <w:r w:rsidRPr="00375B4C">
        <w:t>Реконструкция ПС-53 с заменой трансформаторов 2х25 МВА на 2х40 МВА и ПС-81 с заменой трансформаторов 2х40 МВА на 2х25 МВА</w:t>
      </w:r>
      <w:r w:rsidR="004E200B">
        <w:t>.</w:t>
      </w:r>
    </w:p>
    <w:p w:rsidR="005E70BB" w:rsidRPr="00375B4C" w:rsidRDefault="005E70BB" w:rsidP="005E70BB">
      <w:pPr>
        <w:pStyle w:val="a4"/>
      </w:pPr>
      <w:r w:rsidRPr="00375B4C">
        <w:t>2014-2019 годы:</w:t>
      </w:r>
    </w:p>
    <w:p w:rsidR="005E70BB" w:rsidRPr="00375B4C" w:rsidRDefault="005E70BB" w:rsidP="005E70BB">
      <w:pPr>
        <w:pStyle w:val="a4"/>
        <w:numPr>
          <w:ilvl w:val="0"/>
          <w:numId w:val="15"/>
        </w:numPr>
        <w:ind w:left="0" w:firstLine="360"/>
      </w:pPr>
      <w:r w:rsidRPr="00375B4C">
        <w:t xml:space="preserve">Реконструкция ПС-64 с заменой трансформатора 110/35/6 </w:t>
      </w:r>
      <w:proofErr w:type="spellStart"/>
      <w:r w:rsidRPr="00375B4C">
        <w:t>кВ</w:t>
      </w:r>
      <w:proofErr w:type="spellEnd"/>
      <w:r w:rsidRPr="00375B4C">
        <w:t xml:space="preserve"> Т-1 25 МВА на трансформатор 110/35/6 </w:t>
      </w:r>
      <w:proofErr w:type="spellStart"/>
      <w:r w:rsidRPr="00375B4C">
        <w:t>кВ</w:t>
      </w:r>
      <w:proofErr w:type="spellEnd"/>
      <w:r w:rsidRPr="00375B4C">
        <w:t xml:space="preserve"> 40 МВА (43-0012941/15 от 08.06.2015г АО "МОЭСК"; 43-0007841/15 от 16.04.2015г АО "МОЭСК"; 50-02/335 от 29.10.2015г АО "МОЭСК")</w:t>
      </w:r>
      <w:r w:rsidR="004E200B">
        <w:t>.</w:t>
      </w:r>
    </w:p>
    <w:p w:rsidR="005E70BB" w:rsidRPr="00375B4C" w:rsidRDefault="005E70BB" w:rsidP="005E70BB">
      <w:pPr>
        <w:pStyle w:val="a4"/>
      </w:pPr>
      <w:r w:rsidRPr="00375B4C">
        <w:t>2016-2020 годы:</w:t>
      </w:r>
    </w:p>
    <w:p w:rsidR="005E70BB" w:rsidRPr="00375B4C" w:rsidRDefault="005E70BB" w:rsidP="005E70BB">
      <w:pPr>
        <w:pStyle w:val="a4"/>
        <w:numPr>
          <w:ilvl w:val="0"/>
          <w:numId w:val="15"/>
        </w:numPr>
      </w:pPr>
      <w:r w:rsidRPr="00375B4C">
        <w:t xml:space="preserve">Строительство двух ВЛ-150 </w:t>
      </w:r>
      <w:proofErr w:type="spellStart"/>
      <w:r w:rsidRPr="00375B4C">
        <w:t>кВ</w:t>
      </w:r>
      <w:proofErr w:type="spellEnd"/>
      <w:r w:rsidRPr="00375B4C">
        <w:t xml:space="preserve"> от ПС 150 </w:t>
      </w:r>
      <w:proofErr w:type="spellStart"/>
      <w:r w:rsidRPr="00375B4C">
        <w:t>кВ</w:t>
      </w:r>
      <w:proofErr w:type="spellEnd"/>
      <w:r w:rsidRPr="00375B4C">
        <w:t xml:space="preserve"> №53 до ПС 330 </w:t>
      </w:r>
      <w:proofErr w:type="spellStart"/>
      <w:r w:rsidRPr="00375B4C">
        <w:t>кВ</w:t>
      </w:r>
      <w:proofErr w:type="spellEnd"/>
      <w:r w:rsidRPr="00375B4C">
        <w:t xml:space="preserve"> «Мурманская» и строительство заходов ВЛ-150кВ №№ Л-172, Л-179  на ПС 330 </w:t>
      </w:r>
      <w:proofErr w:type="spellStart"/>
      <w:r w:rsidRPr="00375B4C">
        <w:t>кВ</w:t>
      </w:r>
      <w:proofErr w:type="spellEnd"/>
      <w:r w:rsidRPr="00375B4C">
        <w:t xml:space="preserve"> «Мурманская» (</w:t>
      </w:r>
      <w:proofErr w:type="gramStart"/>
      <w:r w:rsidRPr="00375B4C">
        <w:t>ВЛ</w:t>
      </w:r>
      <w:proofErr w:type="gramEnd"/>
      <w:r w:rsidRPr="00375B4C">
        <w:t xml:space="preserve"> 150 - 22 км)</w:t>
      </w:r>
      <w:r w:rsidR="004E200B">
        <w:t>.</w:t>
      </w:r>
    </w:p>
    <w:p w:rsidR="005E70BB" w:rsidRPr="00375B4C" w:rsidRDefault="005E70BB" w:rsidP="005E70BB">
      <w:pPr>
        <w:pStyle w:val="a4"/>
      </w:pPr>
      <w:r w:rsidRPr="00375B4C">
        <w:t>2013-2022 годы:</w:t>
      </w:r>
    </w:p>
    <w:p w:rsidR="005E70BB" w:rsidRPr="00375B4C" w:rsidRDefault="005E70BB" w:rsidP="005E70BB">
      <w:pPr>
        <w:pStyle w:val="a4"/>
        <w:numPr>
          <w:ilvl w:val="0"/>
          <w:numId w:val="15"/>
        </w:numPr>
        <w:ind w:left="0" w:firstLine="360"/>
      </w:pPr>
      <w:r w:rsidRPr="00375B4C">
        <w:t xml:space="preserve">Реконструкция ПС 150/110/35/6 </w:t>
      </w:r>
      <w:proofErr w:type="spellStart"/>
      <w:r w:rsidRPr="00375B4C">
        <w:t>кВ</w:t>
      </w:r>
      <w:proofErr w:type="spellEnd"/>
      <w:r w:rsidRPr="00375B4C">
        <w:t xml:space="preserve"> №53 с расширением ОРУ 150, 110 </w:t>
      </w:r>
      <w:proofErr w:type="spellStart"/>
      <w:r w:rsidRPr="00375B4C">
        <w:t>кВ</w:t>
      </w:r>
      <w:proofErr w:type="spellEnd"/>
      <w:r w:rsidRPr="00375B4C">
        <w:t xml:space="preserve"> и установкой АТ-2 125 МВА</w:t>
      </w:r>
      <w:r w:rsidR="004E200B">
        <w:t>.</w:t>
      </w:r>
    </w:p>
    <w:p w:rsidR="005E70BB" w:rsidRPr="00375B4C" w:rsidRDefault="005E70BB" w:rsidP="005E70BB">
      <w:pPr>
        <w:pStyle w:val="a4"/>
        <w:rPr>
          <w:b/>
        </w:rPr>
      </w:pPr>
    </w:p>
    <w:p w:rsidR="005E70BB" w:rsidRPr="00375B4C" w:rsidRDefault="005E70BB" w:rsidP="005E70BB">
      <w:pPr>
        <w:pStyle w:val="a4"/>
      </w:pPr>
      <w:r w:rsidRPr="00375B4C">
        <w:rPr>
          <w:b/>
        </w:rPr>
        <w:t>Срок реализации:</w:t>
      </w:r>
      <w:r w:rsidRPr="00375B4C">
        <w:t xml:space="preserve"> 2009-2022 годы.</w:t>
      </w:r>
    </w:p>
    <w:p w:rsidR="005E70BB" w:rsidRPr="00375B4C" w:rsidRDefault="005E70BB" w:rsidP="005E70BB">
      <w:pPr>
        <w:pStyle w:val="a4"/>
        <w:rPr>
          <w:b/>
        </w:rPr>
      </w:pPr>
    </w:p>
    <w:p w:rsidR="005E70BB" w:rsidRPr="00375B4C" w:rsidRDefault="005E70BB" w:rsidP="005E70BB">
      <w:pPr>
        <w:pStyle w:val="a4"/>
      </w:pPr>
      <w:r w:rsidRPr="00375B4C">
        <w:rPr>
          <w:b/>
        </w:rPr>
        <w:t>Текущая стадия реализации проекта:</w:t>
      </w:r>
      <w:r w:rsidRPr="00375B4C">
        <w:t xml:space="preserve"> </w:t>
      </w:r>
    </w:p>
    <w:p w:rsidR="005E70BB" w:rsidRPr="00375B4C" w:rsidRDefault="005E70BB" w:rsidP="005E70BB">
      <w:pPr>
        <w:pStyle w:val="a4"/>
      </w:pPr>
      <w:r w:rsidRPr="00375B4C">
        <w:t>прое</w:t>
      </w:r>
      <w:proofErr w:type="gramStart"/>
      <w:r w:rsidRPr="00375B4C">
        <w:t>кт в ст</w:t>
      </w:r>
      <w:proofErr w:type="gramEnd"/>
      <w:r w:rsidRPr="00375B4C">
        <w:t>адии реализации.</w:t>
      </w:r>
    </w:p>
    <w:p w:rsidR="005E70BB" w:rsidRPr="00375B4C" w:rsidRDefault="005E70BB" w:rsidP="005E70BB">
      <w:pPr>
        <w:pStyle w:val="a4"/>
        <w:rPr>
          <w:b/>
        </w:rPr>
      </w:pPr>
    </w:p>
    <w:p w:rsidR="005E70BB" w:rsidRPr="00375B4C" w:rsidRDefault="005E70BB" w:rsidP="005E70BB">
      <w:pPr>
        <w:pStyle w:val="a4"/>
        <w:rPr>
          <w:sz w:val="28"/>
          <w:szCs w:val="28"/>
        </w:rPr>
      </w:pPr>
      <w:r w:rsidRPr="00375B4C">
        <w:rPr>
          <w:b/>
        </w:rPr>
        <w:lastRenderedPageBreak/>
        <w:t>Общий объем инвестиций:</w:t>
      </w:r>
      <w:r w:rsidRPr="00375B4C">
        <w:t xml:space="preserve"> 960,3 млн. руб.</w:t>
      </w:r>
    </w:p>
    <w:p w:rsidR="005E70BB" w:rsidRPr="00375B4C" w:rsidRDefault="005E70BB" w:rsidP="005E70BB">
      <w:pPr>
        <w:pStyle w:val="a4"/>
        <w:rPr>
          <w:b/>
        </w:rPr>
      </w:pPr>
    </w:p>
    <w:p w:rsidR="005E70BB" w:rsidRPr="00375B4C" w:rsidRDefault="005E70BB" w:rsidP="005E70BB">
      <w:pPr>
        <w:pStyle w:val="a4"/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5E70BB" w:rsidRPr="00375B4C" w:rsidRDefault="005E70BB" w:rsidP="005E70BB">
      <w:pPr>
        <w:jc w:val="both"/>
      </w:pPr>
      <w:r w:rsidRPr="00375B4C">
        <w:t>- обеспечение качественного и надежного электроснабжения потребителей;</w:t>
      </w:r>
    </w:p>
    <w:p w:rsidR="005E70BB" w:rsidRPr="00375B4C" w:rsidRDefault="005E70BB" w:rsidP="005E70BB">
      <w:pPr>
        <w:jc w:val="both"/>
      </w:pPr>
      <w:r w:rsidRPr="00375B4C">
        <w:t>- увеличение пропускной способности электрических сетей;</w:t>
      </w:r>
    </w:p>
    <w:p w:rsidR="005E70BB" w:rsidRPr="00375B4C" w:rsidRDefault="005E70BB" w:rsidP="005E70BB">
      <w:pPr>
        <w:jc w:val="both"/>
      </w:pPr>
      <w:r w:rsidRPr="00375B4C">
        <w:t>- снижение потерь электроэнергии;</w:t>
      </w:r>
    </w:p>
    <w:p w:rsidR="005E70BB" w:rsidRPr="00375B4C" w:rsidRDefault="005E70BB" w:rsidP="005E70BB">
      <w:pPr>
        <w:jc w:val="both"/>
      </w:pPr>
      <w:r w:rsidRPr="00375B4C">
        <w:rPr>
          <w:bCs/>
        </w:rPr>
        <w:t>- обеспечение необходимого объема отпускаемой электрической энергии;</w:t>
      </w:r>
    </w:p>
    <w:p w:rsidR="005E70BB" w:rsidRPr="00375B4C" w:rsidRDefault="005E70BB" w:rsidP="005E70BB">
      <w:pPr>
        <w:jc w:val="both"/>
        <w:rPr>
          <w:bCs/>
        </w:rPr>
      </w:pPr>
      <w:r w:rsidRPr="00375B4C">
        <w:rPr>
          <w:bCs/>
        </w:rPr>
        <w:t>- обеспечение энергетической безопасности.</w:t>
      </w:r>
    </w:p>
    <w:p w:rsidR="005E70BB" w:rsidRPr="00375B4C" w:rsidRDefault="005E70BB" w:rsidP="005E70BB">
      <w:pPr>
        <w:spacing w:after="200" w:line="276" w:lineRule="auto"/>
        <w:sectPr w:rsidR="005E70BB" w:rsidRPr="00375B4C" w:rsidSect="00D82CA8">
          <w:headerReference w:type="default" r:id="rId20"/>
          <w:headerReference w:type="first" r:id="rId21"/>
          <w:pgSz w:w="11906" w:h="16838"/>
          <w:pgMar w:top="1134" w:right="851" w:bottom="568" w:left="1418" w:header="709" w:footer="709" w:gutter="0"/>
          <w:cols w:space="708"/>
          <w:titlePg/>
          <w:docGrid w:linePitch="360"/>
        </w:sectPr>
      </w:pPr>
    </w:p>
    <w:p w:rsidR="004D37D4" w:rsidRPr="00375B4C" w:rsidRDefault="004D37D4" w:rsidP="00BC4B64">
      <w:pPr>
        <w:pStyle w:val="a4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4D37D4" w:rsidRPr="00375B4C" w:rsidRDefault="004D37D4" w:rsidP="00BC4B64">
      <w:pPr>
        <w:pStyle w:val="a4"/>
        <w:outlineLvl w:val="2"/>
        <w:rPr>
          <w:b/>
        </w:rPr>
      </w:pPr>
      <w:bookmarkStart w:id="17" w:name="_Toc385250632"/>
      <w:bookmarkStart w:id="18" w:name="_Toc414282693"/>
      <w:bookmarkStart w:id="19" w:name="_Toc509409475"/>
      <w:r w:rsidRPr="00375B4C">
        <w:rPr>
          <w:b/>
        </w:rPr>
        <w:t xml:space="preserve">Реконструкция ВНС (водопроводная насосная станция) </w:t>
      </w:r>
      <w:r w:rsidRPr="00375B4C">
        <w:rPr>
          <w:b/>
          <w:lang w:val="en-US"/>
        </w:rPr>
        <w:t>I</w:t>
      </w:r>
      <w:r w:rsidRPr="00375B4C">
        <w:rPr>
          <w:b/>
        </w:rPr>
        <w:t>-го подъема Кола-Мурманск</w:t>
      </w:r>
      <w:bookmarkEnd w:id="17"/>
      <w:bookmarkEnd w:id="18"/>
      <w:bookmarkEnd w:id="19"/>
    </w:p>
    <w:p w:rsidR="004D37D4" w:rsidRPr="00375B4C" w:rsidRDefault="004D37D4" w:rsidP="00BC4B64">
      <w:pPr>
        <w:pStyle w:val="a4"/>
        <w:rPr>
          <w:sz w:val="20"/>
          <w:szCs w:val="20"/>
        </w:rPr>
      </w:pPr>
    </w:p>
    <w:p w:rsidR="004D37D4" w:rsidRPr="00375B4C" w:rsidRDefault="004D37D4" w:rsidP="00BC4B64">
      <w:pPr>
        <w:pStyle w:val="a4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4D37D4" w:rsidRPr="00375B4C" w:rsidRDefault="004D37D4" w:rsidP="00BC4B64">
      <w:pPr>
        <w:jc w:val="both"/>
      </w:pPr>
      <w:r w:rsidRPr="00375B4C">
        <w:t xml:space="preserve">Государственное областное унитарное предприятие </w:t>
      </w:r>
      <w:r w:rsidR="00C47161" w:rsidRPr="00375B4C">
        <w:t>«</w:t>
      </w:r>
      <w:proofErr w:type="spellStart"/>
      <w:r w:rsidRPr="00375B4C">
        <w:t>Мурманскводоканал</w:t>
      </w:r>
      <w:proofErr w:type="spellEnd"/>
      <w:r w:rsidR="00C47161" w:rsidRPr="00375B4C">
        <w:t>»</w:t>
      </w:r>
    </w:p>
    <w:p w:rsidR="004D37D4" w:rsidRPr="00375B4C" w:rsidRDefault="004D37D4" w:rsidP="00BC4B64">
      <w:pPr>
        <w:pStyle w:val="a4"/>
        <w:rPr>
          <w:sz w:val="20"/>
          <w:szCs w:val="20"/>
        </w:rPr>
      </w:pPr>
    </w:p>
    <w:p w:rsidR="00241A46" w:rsidRPr="00375B4C" w:rsidRDefault="004D37D4" w:rsidP="00BC4B64">
      <w:pPr>
        <w:jc w:val="both"/>
        <w:rPr>
          <w:b/>
        </w:rPr>
      </w:pPr>
      <w:r w:rsidRPr="00375B4C">
        <w:rPr>
          <w:b/>
        </w:rPr>
        <w:t>Адрес:</w:t>
      </w:r>
      <w:r w:rsidR="00494D52" w:rsidRPr="00375B4C">
        <w:rPr>
          <w:b/>
        </w:rPr>
        <w:t xml:space="preserve"> </w:t>
      </w:r>
    </w:p>
    <w:p w:rsidR="004D37D4" w:rsidRPr="00375B4C" w:rsidRDefault="004D37D4" w:rsidP="00BC4B64">
      <w:pPr>
        <w:jc w:val="both"/>
      </w:pPr>
      <w:r w:rsidRPr="00375B4C">
        <w:t>183038, г. Мурманск, ул. Дзержинского, д. 9</w:t>
      </w:r>
    </w:p>
    <w:p w:rsidR="004D37D4" w:rsidRPr="00375B4C" w:rsidRDefault="004D37D4" w:rsidP="00BC4B64">
      <w:pPr>
        <w:pStyle w:val="a4"/>
        <w:rPr>
          <w:sz w:val="20"/>
          <w:szCs w:val="20"/>
        </w:rPr>
      </w:pPr>
    </w:p>
    <w:p w:rsidR="00241A46" w:rsidRPr="00375B4C" w:rsidRDefault="00241A46" w:rsidP="00BC4B64">
      <w:pPr>
        <w:jc w:val="both"/>
        <w:rPr>
          <w:b/>
        </w:rPr>
      </w:pPr>
      <w:r w:rsidRPr="00375B4C">
        <w:rPr>
          <w:b/>
        </w:rPr>
        <w:t xml:space="preserve">Руководитель: </w:t>
      </w:r>
    </w:p>
    <w:p w:rsidR="00E2389A" w:rsidRPr="00375B4C" w:rsidRDefault="00AC596E" w:rsidP="00BC4B64">
      <w:pPr>
        <w:jc w:val="both"/>
      </w:pPr>
      <w:r w:rsidRPr="00375B4C">
        <w:t>генеральный директор – Лебедев Владимир Вениаминович</w:t>
      </w:r>
    </w:p>
    <w:p w:rsidR="00AC596E" w:rsidRPr="00375B4C" w:rsidRDefault="00AC596E" w:rsidP="00BC4B64">
      <w:pPr>
        <w:spacing w:before="100" w:beforeAutospacing="1" w:after="100" w:afterAutospacing="1"/>
        <w:contextualSpacing/>
      </w:pPr>
      <w:r w:rsidRPr="00375B4C">
        <w:t>Телефон/факс: +7 (8152) 21-37-01, +7 (8152) 47-28-98, e-</w:t>
      </w:r>
      <w:proofErr w:type="spellStart"/>
      <w:r w:rsidRPr="00375B4C">
        <w:t>mail</w:t>
      </w:r>
      <w:proofErr w:type="spellEnd"/>
      <w:r w:rsidRPr="00375B4C">
        <w:t xml:space="preserve">: </w:t>
      </w:r>
      <w:hyperlink r:id="rId22" w:history="1">
        <w:r w:rsidRPr="00375B4C">
          <w:rPr>
            <w:color w:val="0000FF"/>
            <w:u w:val="single"/>
          </w:rPr>
          <w:t>office@murman-voda.ru</w:t>
        </w:r>
      </w:hyperlink>
    </w:p>
    <w:p w:rsidR="00241A46" w:rsidRPr="00375B4C" w:rsidRDefault="00241A46" w:rsidP="00BC4B64">
      <w:pPr>
        <w:jc w:val="both"/>
        <w:rPr>
          <w:sz w:val="20"/>
          <w:szCs w:val="20"/>
        </w:rPr>
      </w:pPr>
    </w:p>
    <w:p w:rsidR="00241A46" w:rsidRPr="00375B4C" w:rsidRDefault="00241A46" w:rsidP="00BC4B64">
      <w:pPr>
        <w:jc w:val="both"/>
      </w:pPr>
      <w:r w:rsidRPr="00375B4C">
        <w:rPr>
          <w:b/>
        </w:rPr>
        <w:t>Куратор проекта:</w:t>
      </w:r>
      <w:r w:rsidRPr="00375B4C">
        <w:t xml:space="preserve"> </w:t>
      </w:r>
    </w:p>
    <w:p w:rsidR="00241A46" w:rsidRPr="00375B4C" w:rsidRDefault="00241A46" w:rsidP="00BC4B64">
      <w:pPr>
        <w:jc w:val="both"/>
      </w:pPr>
      <w:r w:rsidRPr="00375B4C">
        <w:t xml:space="preserve">первый заместитель генерального директора ГОУП </w:t>
      </w:r>
      <w:r w:rsidR="00C47161" w:rsidRPr="00375B4C">
        <w:t>«</w:t>
      </w:r>
      <w:proofErr w:type="spellStart"/>
      <w:r w:rsidRPr="00375B4C">
        <w:t>Мурманскводоканал</w:t>
      </w:r>
      <w:proofErr w:type="spellEnd"/>
      <w:r w:rsidR="00C47161" w:rsidRPr="00375B4C">
        <w:t>»</w:t>
      </w:r>
      <w:r w:rsidR="00E606D6" w:rsidRPr="00375B4C">
        <w:t xml:space="preserve"> </w:t>
      </w:r>
      <w:r w:rsidR="00BC4B64" w:rsidRPr="00375B4C">
        <w:t xml:space="preserve">- </w:t>
      </w:r>
      <w:r w:rsidRPr="00375B4C">
        <w:t>Истомина Алла Павловна</w:t>
      </w:r>
    </w:p>
    <w:p w:rsidR="00AC596E" w:rsidRPr="00375B4C" w:rsidRDefault="00AC596E" w:rsidP="00BC4B64">
      <w:pPr>
        <w:contextualSpacing/>
      </w:pPr>
      <w:r w:rsidRPr="00375B4C">
        <w:t>Телефон: +7 (8152) 21-37-04, факс: +7 (8152) 47-28-98, e-</w:t>
      </w:r>
      <w:proofErr w:type="spellStart"/>
      <w:r w:rsidRPr="00375B4C">
        <w:t>mail</w:t>
      </w:r>
      <w:proofErr w:type="spellEnd"/>
      <w:r w:rsidRPr="00375B4C">
        <w:t xml:space="preserve">: </w:t>
      </w:r>
      <w:hyperlink r:id="rId23" w:history="1">
        <w:r w:rsidRPr="00375B4C">
          <w:rPr>
            <w:color w:val="0000FF"/>
            <w:u w:val="single"/>
          </w:rPr>
          <w:t>office@murman-voda.ru</w:t>
        </w:r>
      </w:hyperlink>
    </w:p>
    <w:p w:rsidR="004D37D4" w:rsidRPr="00375B4C" w:rsidRDefault="004D37D4" w:rsidP="00BC4B64">
      <w:pPr>
        <w:pStyle w:val="a4"/>
        <w:rPr>
          <w:sz w:val="20"/>
          <w:szCs w:val="20"/>
        </w:rPr>
      </w:pPr>
    </w:p>
    <w:p w:rsidR="004D37D4" w:rsidRPr="00375B4C" w:rsidRDefault="004D37D4" w:rsidP="00BC4B64">
      <w:pPr>
        <w:pStyle w:val="a4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E2389A" w:rsidRPr="00375B4C" w:rsidRDefault="00E2389A" w:rsidP="00BC4B64">
      <w:pPr>
        <w:pStyle w:val="a4"/>
        <w:jc w:val="both"/>
        <w:rPr>
          <w:sz w:val="20"/>
          <w:szCs w:val="20"/>
        </w:rPr>
      </w:pPr>
    </w:p>
    <w:p w:rsidR="00AC596E" w:rsidRPr="00375B4C" w:rsidRDefault="00AC596E" w:rsidP="00BC4B64">
      <w:pPr>
        <w:contextualSpacing/>
        <w:jc w:val="both"/>
      </w:pPr>
      <w:r w:rsidRPr="00375B4C">
        <w:t xml:space="preserve">Цель проекта: Повышение качества водоснабжения и  обеспечение энергетической эффективности водопроводных сооружений. </w:t>
      </w:r>
    </w:p>
    <w:p w:rsidR="00AC596E" w:rsidRPr="00375B4C" w:rsidRDefault="00AC596E" w:rsidP="00BC4B64">
      <w:pPr>
        <w:spacing w:before="100" w:beforeAutospacing="1" w:after="100" w:afterAutospacing="1"/>
        <w:contextualSpacing/>
        <w:jc w:val="both"/>
      </w:pPr>
      <w:r w:rsidRPr="00375B4C">
        <w:t>Реализация проекта обеспечит бесперебойное водоснабжение города Мурманска.</w:t>
      </w:r>
      <w:r w:rsidRPr="00375B4C">
        <w:br/>
        <w:t>Проект предполагает замену насосных агрегатов насосной станции. Использование частотного преобразователя позволит автоматически регулировать режим работы насосной станции и гидравлических режимов сети, снизить потребление электроэнергии и предохранить трубопроводы от явлений гидроударов. Мощность насосной станции 5000 куб. м/час.</w:t>
      </w:r>
    </w:p>
    <w:p w:rsidR="00BC4B64" w:rsidRPr="00375B4C" w:rsidRDefault="00BC4B64" w:rsidP="00BC4B64">
      <w:pPr>
        <w:spacing w:before="100" w:beforeAutospacing="1" w:after="100" w:afterAutospacing="1"/>
        <w:contextualSpacing/>
        <w:jc w:val="both"/>
      </w:pPr>
      <w:r w:rsidRPr="00375B4C">
        <w:t xml:space="preserve">Взамен 3-х насосных агрегатов 32Д19 (1 рабочий и 2 резервных) </w:t>
      </w:r>
      <w:r w:rsidR="004E200B" w:rsidRPr="00375B4C">
        <w:t>производительностью</w:t>
      </w:r>
      <w:r w:rsidRPr="00375B4C">
        <w:t xml:space="preserve"> по 4500 м3/час каждый и напором 22 </w:t>
      </w:r>
      <w:proofErr w:type="spellStart"/>
      <w:r w:rsidRPr="00375B4C">
        <w:t>м</w:t>
      </w:r>
      <w:proofErr w:type="gramStart"/>
      <w:r w:rsidRPr="00375B4C">
        <w:t>.в</w:t>
      </w:r>
      <w:proofErr w:type="gramEnd"/>
      <w:r w:rsidRPr="00375B4C">
        <w:t>од</w:t>
      </w:r>
      <w:proofErr w:type="spellEnd"/>
      <w:r w:rsidRPr="00375B4C">
        <w:t>. ст., устанавливаются 4 насоса фирмы “К</w:t>
      </w:r>
      <w:r w:rsidRPr="00375B4C">
        <w:rPr>
          <w:lang w:val="en-US"/>
        </w:rPr>
        <w:t>SB</w:t>
      </w:r>
      <w:r w:rsidRPr="00375B4C">
        <w:t xml:space="preserve">” (2 рабочих и 2 резервных) с частотными преобразователями, производительность каждого насоса 2510 м3/час , напор – 30,2 </w:t>
      </w:r>
      <w:proofErr w:type="spellStart"/>
      <w:r w:rsidRPr="00375B4C">
        <w:t>м.вод.ст</w:t>
      </w:r>
      <w:proofErr w:type="spellEnd"/>
      <w:r w:rsidRPr="00375B4C">
        <w:t>.</w:t>
      </w:r>
    </w:p>
    <w:p w:rsidR="00BC4B64" w:rsidRPr="00375B4C" w:rsidRDefault="00BC4B64" w:rsidP="00BC4B64">
      <w:pPr>
        <w:spacing w:before="100" w:beforeAutospacing="1" w:after="100" w:afterAutospacing="1"/>
        <w:contextualSpacing/>
        <w:jc w:val="both"/>
      </w:pPr>
      <w:r w:rsidRPr="00375B4C">
        <w:t>Проводится устройство новых фундаментов под насосные агрегаты, мостиков для обслуживания оборудования, замена электрической части насосной станции и автоматизация новых насосных агрегатов с выводом сигналов на диспетчерский пункт водопроводных очистных сооружений. Наличие постоянного присутствия обслуживающего персонала в насосной станции не предусматривается.</w:t>
      </w:r>
    </w:p>
    <w:p w:rsidR="004D37D4" w:rsidRPr="00375B4C" w:rsidRDefault="004D37D4" w:rsidP="00BC4B64">
      <w:pPr>
        <w:spacing w:after="60"/>
        <w:rPr>
          <w:b/>
          <w:sz w:val="20"/>
          <w:szCs w:val="20"/>
        </w:rPr>
      </w:pPr>
    </w:p>
    <w:p w:rsidR="00AC596E" w:rsidRPr="00375B4C" w:rsidRDefault="00AC596E" w:rsidP="00BC4B64">
      <w:pPr>
        <w:spacing w:before="100" w:beforeAutospacing="1" w:after="100" w:afterAutospacing="1"/>
        <w:contextualSpacing/>
      </w:pPr>
      <w:r w:rsidRPr="00375B4C">
        <w:rPr>
          <w:b/>
          <w:bCs/>
        </w:rPr>
        <w:t>Срок реализации:</w:t>
      </w:r>
      <w:r w:rsidRPr="00375B4C">
        <w:t xml:space="preserve"> </w:t>
      </w:r>
      <w:r w:rsidR="00BC4B64" w:rsidRPr="00375B4C">
        <w:t>14 месяцев</w:t>
      </w:r>
      <w:r w:rsidRPr="00375B4C">
        <w:t>.</w:t>
      </w:r>
    </w:p>
    <w:p w:rsidR="001B4B52" w:rsidRPr="00375B4C" w:rsidRDefault="001B4B52" w:rsidP="001B4B52">
      <w:pPr>
        <w:spacing w:before="100" w:beforeAutospacing="1" w:after="100" w:afterAutospacing="1"/>
        <w:contextualSpacing/>
        <w:rPr>
          <w:b/>
          <w:bCs/>
          <w:sz w:val="20"/>
          <w:szCs w:val="20"/>
        </w:rPr>
      </w:pPr>
    </w:p>
    <w:p w:rsidR="00AC596E" w:rsidRPr="00375B4C" w:rsidRDefault="00AC596E" w:rsidP="00BC4B64">
      <w:pPr>
        <w:spacing w:before="100" w:beforeAutospacing="1" w:after="100" w:afterAutospacing="1"/>
        <w:contextualSpacing/>
      </w:pPr>
      <w:r w:rsidRPr="00375B4C">
        <w:rPr>
          <w:b/>
          <w:bCs/>
        </w:rPr>
        <w:t>Текущая стадия реализации проекта: </w:t>
      </w:r>
      <w:r w:rsidR="001B4B52" w:rsidRPr="00375B4C">
        <w:rPr>
          <w:bCs/>
        </w:rPr>
        <w:t>имеется</w:t>
      </w:r>
      <w:r w:rsidR="001B4B52" w:rsidRPr="00375B4C">
        <w:rPr>
          <w:b/>
          <w:bCs/>
        </w:rPr>
        <w:t xml:space="preserve"> </w:t>
      </w:r>
      <w:r w:rsidRPr="00375B4C">
        <w:rPr>
          <w:bCs/>
        </w:rPr>
        <w:t>проектная документация</w:t>
      </w:r>
      <w:r w:rsidR="001B4B52" w:rsidRPr="00375B4C">
        <w:rPr>
          <w:bCs/>
        </w:rPr>
        <w:t>, положительное заключение о проверке достоверности определения сметной стоимости капитального строительства № 6-2-1-0019-14 от 16.05.2014</w:t>
      </w:r>
      <w:r w:rsidRPr="00375B4C">
        <w:t>.</w:t>
      </w:r>
    </w:p>
    <w:p w:rsidR="00AC596E" w:rsidRPr="00375B4C" w:rsidRDefault="00AC596E" w:rsidP="00BC4B64">
      <w:pPr>
        <w:spacing w:before="100" w:beforeAutospacing="1" w:after="100" w:afterAutospacing="1"/>
        <w:contextualSpacing/>
        <w:rPr>
          <w:bCs/>
          <w:sz w:val="20"/>
          <w:szCs w:val="20"/>
        </w:rPr>
      </w:pPr>
    </w:p>
    <w:p w:rsidR="00AC596E" w:rsidRPr="00375B4C" w:rsidRDefault="00AC596E" w:rsidP="00BC4B64">
      <w:pPr>
        <w:spacing w:before="100" w:beforeAutospacing="1" w:after="100" w:afterAutospacing="1"/>
        <w:contextualSpacing/>
      </w:pPr>
      <w:r w:rsidRPr="00375B4C">
        <w:rPr>
          <w:b/>
          <w:bCs/>
        </w:rPr>
        <w:t>Общий объем инвестиций:</w:t>
      </w:r>
      <w:r w:rsidRPr="00375B4C">
        <w:t> 15</w:t>
      </w:r>
      <w:r w:rsidR="001B4B52" w:rsidRPr="00375B4C">
        <w:t>4083</w:t>
      </w:r>
      <w:r w:rsidRPr="00375B4C">
        <w:t>,</w:t>
      </w:r>
      <w:r w:rsidR="001B4B52" w:rsidRPr="00375B4C">
        <w:t>18</w:t>
      </w:r>
      <w:r w:rsidRPr="00375B4C">
        <w:t xml:space="preserve"> </w:t>
      </w:r>
      <w:r w:rsidR="001B4B52" w:rsidRPr="00375B4C">
        <w:t>тыс</w:t>
      </w:r>
      <w:r w:rsidRPr="00375B4C">
        <w:t>. руб.</w:t>
      </w:r>
    </w:p>
    <w:p w:rsidR="001B4B52" w:rsidRPr="00375B4C" w:rsidRDefault="001B4B52" w:rsidP="00BC4B64">
      <w:pPr>
        <w:spacing w:before="100" w:beforeAutospacing="1" w:after="100" w:afterAutospacing="1"/>
        <w:contextualSpacing/>
      </w:pPr>
      <w:r w:rsidRPr="00375B4C">
        <w:t xml:space="preserve">Необходимые сторонние инвестиции (в ценах 2016 года) – 149006,18 </w:t>
      </w:r>
      <w:proofErr w:type="spellStart"/>
      <w:r w:rsidRPr="00375B4C">
        <w:t>тыс</w:t>
      </w:r>
      <w:proofErr w:type="gramStart"/>
      <w:r w:rsidRPr="00375B4C">
        <w:t>.р</w:t>
      </w:r>
      <w:proofErr w:type="gramEnd"/>
      <w:r w:rsidRPr="00375B4C">
        <w:t>уб</w:t>
      </w:r>
      <w:proofErr w:type="spellEnd"/>
      <w:r w:rsidRPr="00375B4C">
        <w:t>.</w:t>
      </w:r>
    </w:p>
    <w:p w:rsidR="001B4B52" w:rsidRPr="00375B4C" w:rsidRDefault="001B4B52" w:rsidP="00BC4B64">
      <w:pPr>
        <w:spacing w:before="100" w:beforeAutospacing="1" w:after="100" w:afterAutospacing="1"/>
        <w:contextualSpacing/>
      </w:pPr>
      <w:r w:rsidRPr="00375B4C">
        <w:t>Объем освоенных инвестиций (до 01.01.2017) – 5077 тыс. руб.</w:t>
      </w:r>
    </w:p>
    <w:p w:rsidR="004D37D4" w:rsidRPr="00375B4C" w:rsidRDefault="004D37D4" w:rsidP="00BC4B64">
      <w:pPr>
        <w:rPr>
          <w:b/>
          <w:sz w:val="20"/>
          <w:szCs w:val="20"/>
        </w:rPr>
      </w:pPr>
    </w:p>
    <w:p w:rsidR="00F24D8C" w:rsidRPr="00375B4C" w:rsidRDefault="00F24D8C" w:rsidP="00F24D8C">
      <w:pPr>
        <w:spacing w:before="100" w:beforeAutospacing="1" w:after="100" w:afterAutospacing="1"/>
        <w:contextualSpacing/>
      </w:pPr>
      <w:r w:rsidRPr="00375B4C">
        <w:rPr>
          <w:b/>
          <w:bCs/>
        </w:rPr>
        <w:t>Срок окупаемости:</w:t>
      </w:r>
      <w:r w:rsidRPr="00375B4C">
        <w:t xml:space="preserve"> 62 года.</w:t>
      </w:r>
    </w:p>
    <w:p w:rsidR="00F24D8C" w:rsidRPr="00375B4C" w:rsidRDefault="00F24D8C" w:rsidP="00F24D8C">
      <w:pPr>
        <w:spacing w:before="100" w:beforeAutospacing="1" w:after="100" w:afterAutospacing="1"/>
        <w:contextualSpacing/>
        <w:rPr>
          <w:b/>
          <w:bCs/>
          <w:sz w:val="20"/>
          <w:szCs w:val="20"/>
        </w:rPr>
      </w:pPr>
    </w:p>
    <w:p w:rsidR="004D37D4" w:rsidRPr="00375B4C" w:rsidRDefault="004D37D4" w:rsidP="00BC4B64">
      <w:pPr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1B4B52" w:rsidRPr="00375B4C" w:rsidRDefault="00E2389A" w:rsidP="00BC4B64">
      <w:pPr>
        <w:jc w:val="both"/>
      </w:pPr>
      <w:r w:rsidRPr="00375B4C">
        <w:t xml:space="preserve">- </w:t>
      </w:r>
      <w:r w:rsidR="001B4B52" w:rsidRPr="00375B4C">
        <w:t xml:space="preserve">обеспечение бесперебойности и </w:t>
      </w:r>
      <w:r w:rsidRPr="00375B4C">
        <w:t>повышение</w:t>
      </w:r>
      <w:r w:rsidR="004D37D4" w:rsidRPr="00375B4C">
        <w:t xml:space="preserve"> качеств</w:t>
      </w:r>
      <w:r w:rsidRPr="00375B4C">
        <w:t>а</w:t>
      </w:r>
      <w:r w:rsidR="004D37D4" w:rsidRPr="00375B4C">
        <w:t xml:space="preserve"> водоснабжения</w:t>
      </w:r>
      <w:r w:rsidR="001B4B52" w:rsidRPr="00375B4C">
        <w:t>;</w:t>
      </w:r>
    </w:p>
    <w:p w:rsidR="001B4B52" w:rsidRPr="00375B4C" w:rsidRDefault="001B4B52" w:rsidP="001B4B52">
      <w:pPr>
        <w:jc w:val="both"/>
      </w:pPr>
      <w:r w:rsidRPr="00375B4C">
        <w:t>- обеспечение</w:t>
      </w:r>
      <w:r w:rsidR="004D37D4" w:rsidRPr="00375B4C">
        <w:t xml:space="preserve"> энергетической эффективности </w:t>
      </w:r>
      <w:r w:rsidRPr="00375B4C">
        <w:t>водопроводных сооружений и экономии электроэнергии в объеме 1022000 кВт*</w:t>
      </w:r>
      <w:proofErr w:type="gramStart"/>
      <w:r w:rsidRPr="00375B4C">
        <w:t>ч</w:t>
      </w:r>
      <w:proofErr w:type="gramEnd"/>
      <w:r w:rsidRPr="00375B4C">
        <w:t>/год.</w:t>
      </w:r>
    </w:p>
    <w:p w:rsidR="004D37D4" w:rsidRPr="00375B4C" w:rsidRDefault="004D37D4" w:rsidP="00BC4B64">
      <w:pPr>
        <w:spacing w:after="200" w:line="276" w:lineRule="auto"/>
        <w:rPr>
          <w:b/>
        </w:rPr>
      </w:pPr>
      <w:r w:rsidRPr="00375B4C">
        <w:rPr>
          <w:b/>
        </w:rPr>
        <w:br w:type="page"/>
      </w:r>
    </w:p>
    <w:p w:rsidR="004D37D4" w:rsidRPr="00375B4C" w:rsidRDefault="004D37D4" w:rsidP="001B4B52">
      <w:pPr>
        <w:pStyle w:val="a4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4D37D4" w:rsidRPr="00375B4C" w:rsidRDefault="004D37D4" w:rsidP="001B4B52">
      <w:pPr>
        <w:pStyle w:val="a4"/>
        <w:outlineLvl w:val="2"/>
        <w:rPr>
          <w:b/>
        </w:rPr>
      </w:pPr>
      <w:bookmarkStart w:id="20" w:name="_Toc385250695"/>
      <w:bookmarkStart w:id="21" w:name="_Toc414282694"/>
      <w:bookmarkStart w:id="22" w:name="_Toc509409476"/>
      <w:r w:rsidRPr="00375B4C">
        <w:rPr>
          <w:b/>
        </w:rPr>
        <w:t>Строительство Южных очистных сооружений канализации, г.Мурманск</w:t>
      </w:r>
      <w:bookmarkEnd w:id="20"/>
      <w:bookmarkEnd w:id="21"/>
      <w:bookmarkEnd w:id="22"/>
    </w:p>
    <w:p w:rsidR="004D37D4" w:rsidRPr="00375B4C" w:rsidRDefault="004D37D4" w:rsidP="001B4B52">
      <w:pPr>
        <w:jc w:val="center"/>
        <w:rPr>
          <w:b/>
        </w:rPr>
      </w:pPr>
    </w:p>
    <w:p w:rsidR="004D37D4" w:rsidRPr="00375B4C" w:rsidRDefault="004D37D4" w:rsidP="001B4B52">
      <w:pPr>
        <w:ind w:right="-28"/>
        <w:jc w:val="both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4D37D4" w:rsidRPr="00375B4C" w:rsidRDefault="004D37D4" w:rsidP="001B4B52">
      <w:pPr>
        <w:jc w:val="both"/>
      </w:pPr>
      <w:r w:rsidRPr="00375B4C">
        <w:t xml:space="preserve">Государственное областное унитарное предприятие </w:t>
      </w:r>
      <w:r w:rsidR="00C47161" w:rsidRPr="00375B4C">
        <w:t>«</w:t>
      </w:r>
      <w:proofErr w:type="spellStart"/>
      <w:r w:rsidRPr="00375B4C">
        <w:t>Мурманскводоканал</w:t>
      </w:r>
      <w:proofErr w:type="spellEnd"/>
      <w:r w:rsidR="00C47161" w:rsidRPr="00375B4C">
        <w:t>»</w:t>
      </w:r>
    </w:p>
    <w:p w:rsidR="004D37D4" w:rsidRPr="00375B4C" w:rsidRDefault="004D37D4" w:rsidP="001B4B52">
      <w:pPr>
        <w:pStyle w:val="a4"/>
      </w:pPr>
    </w:p>
    <w:p w:rsidR="00241A46" w:rsidRPr="00375B4C" w:rsidRDefault="004D37D4" w:rsidP="001B4B52">
      <w:pPr>
        <w:jc w:val="both"/>
        <w:rPr>
          <w:b/>
        </w:rPr>
      </w:pPr>
      <w:r w:rsidRPr="00375B4C">
        <w:rPr>
          <w:b/>
        </w:rPr>
        <w:t>Адрес:</w:t>
      </w:r>
      <w:r w:rsidR="005F6464" w:rsidRPr="00375B4C">
        <w:rPr>
          <w:b/>
        </w:rPr>
        <w:t xml:space="preserve"> </w:t>
      </w:r>
    </w:p>
    <w:p w:rsidR="004D37D4" w:rsidRPr="00375B4C" w:rsidRDefault="004D37D4" w:rsidP="001B4B52">
      <w:pPr>
        <w:jc w:val="both"/>
      </w:pPr>
      <w:r w:rsidRPr="00375B4C">
        <w:t>183038, г. Мурманск, ул. Дзержинского, д. 9</w:t>
      </w:r>
    </w:p>
    <w:p w:rsidR="004D37D4" w:rsidRPr="00375B4C" w:rsidRDefault="004D37D4" w:rsidP="001B4B52">
      <w:pPr>
        <w:pStyle w:val="a4"/>
      </w:pPr>
    </w:p>
    <w:p w:rsidR="00241A46" w:rsidRPr="00375B4C" w:rsidRDefault="00241A46" w:rsidP="001B4B52">
      <w:pPr>
        <w:jc w:val="both"/>
        <w:rPr>
          <w:b/>
        </w:rPr>
      </w:pPr>
      <w:r w:rsidRPr="00375B4C">
        <w:rPr>
          <w:b/>
        </w:rPr>
        <w:t xml:space="preserve">Руководитель: </w:t>
      </w:r>
    </w:p>
    <w:p w:rsidR="00415BC8" w:rsidRPr="00375B4C" w:rsidRDefault="00415BC8" w:rsidP="001B4B52">
      <w:pPr>
        <w:jc w:val="both"/>
      </w:pPr>
      <w:r w:rsidRPr="00375B4C">
        <w:t>генеральный директор – Лебедев Владимир Вениаминович</w:t>
      </w:r>
    </w:p>
    <w:p w:rsidR="00415BC8" w:rsidRPr="00375B4C" w:rsidRDefault="00415BC8" w:rsidP="001B4B52">
      <w:pPr>
        <w:spacing w:before="100" w:beforeAutospacing="1" w:after="100" w:afterAutospacing="1"/>
        <w:contextualSpacing/>
      </w:pPr>
      <w:r w:rsidRPr="00375B4C">
        <w:t>Телефон/факс: +7 (8152) 21-37-01, +7 (8152) 47-28-98, e-</w:t>
      </w:r>
      <w:proofErr w:type="spellStart"/>
      <w:r w:rsidRPr="00375B4C">
        <w:t>mail</w:t>
      </w:r>
      <w:proofErr w:type="spellEnd"/>
      <w:r w:rsidRPr="00375B4C">
        <w:t xml:space="preserve">: </w:t>
      </w:r>
      <w:hyperlink r:id="rId24" w:history="1">
        <w:r w:rsidRPr="00375B4C">
          <w:rPr>
            <w:color w:val="0000FF"/>
            <w:u w:val="single"/>
          </w:rPr>
          <w:t>office@murman-voda.ru</w:t>
        </w:r>
      </w:hyperlink>
    </w:p>
    <w:p w:rsidR="00241A46" w:rsidRPr="00375B4C" w:rsidRDefault="00241A46" w:rsidP="001B4B52">
      <w:pPr>
        <w:jc w:val="both"/>
      </w:pPr>
    </w:p>
    <w:p w:rsidR="00241A46" w:rsidRPr="00375B4C" w:rsidRDefault="00241A46" w:rsidP="001B4B52">
      <w:pPr>
        <w:jc w:val="both"/>
      </w:pPr>
      <w:r w:rsidRPr="00375B4C">
        <w:rPr>
          <w:b/>
        </w:rPr>
        <w:t>Куратор проекта:</w:t>
      </w:r>
      <w:r w:rsidRPr="00375B4C">
        <w:t xml:space="preserve"> </w:t>
      </w:r>
    </w:p>
    <w:p w:rsidR="00E606D6" w:rsidRPr="00375B4C" w:rsidRDefault="00241A46" w:rsidP="001B4B52">
      <w:pPr>
        <w:jc w:val="both"/>
      </w:pPr>
      <w:r w:rsidRPr="00375B4C">
        <w:t xml:space="preserve">первый заместитель генерального директора ГОУП </w:t>
      </w:r>
      <w:r w:rsidR="00C47161" w:rsidRPr="00375B4C">
        <w:t>«</w:t>
      </w:r>
      <w:proofErr w:type="spellStart"/>
      <w:r w:rsidRPr="00375B4C">
        <w:t>Мурманскводоканал</w:t>
      </w:r>
      <w:proofErr w:type="spellEnd"/>
      <w:r w:rsidR="00C47161" w:rsidRPr="00375B4C">
        <w:t>»</w:t>
      </w:r>
      <w:r w:rsidR="00E606D6" w:rsidRPr="00375B4C">
        <w:t xml:space="preserve"> </w:t>
      </w:r>
    </w:p>
    <w:p w:rsidR="00241A46" w:rsidRPr="00375B4C" w:rsidRDefault="00241A46" w:rsidP="001B4B52">
      <w:pPr>
        <w:jc w:val="both"/>
      </w:pPr>
      <w:r w:rsidRPr="00375B4C">
        <w:t>Истомина Алла Павловна</w:t>
      </w:r>
    </w:p>
    <w:p w:rsidR="00415BC8" w:rsidRPr="00375B4C" w:rsidRDefault="00415BC8" w:rsidP="001B4B52">
      <w:pPr>
        <w:contextualSpacing/>
      </w:pPr>
      <w:r w:rsidRPr="00375B4C">
        <w:t>Телефон: +7 (8152) 21-37-04, факс: +7 (8152) 47-28-98, e-</w:t>
      </w:r>
      <w:proofErr w:type="spellStart"/>
      <w:r w:rsidRPr="00375B4C">
        <w:t>mail</w:t>
      </w:r>
      <w:proofErr w:type="spellEnd"/>
      <w:r w:rsidRPr="00375B4C">
        <w:t xml:space="preserve">: </w:t>
      </w:r>
      <w:hyperlink r:id="rId25" w:history="1">
        <w:r w:rsidRPr="00375B4C">
          <w:rPr>
            <w:color w:val="0000FF"/>
            <w:u w:val="single"/>
          </w:rPr>
          <w:t>office@murman-voda.ru</w:t>
        </w:r>
      </w:hyperlink>
    </w:p>
    <w:p w:rsidR="004D37D4" w:rsidRPr="00375B4C" w:rsidRDefault="004D37D4" w:rsidP="001B4B52">
      <w:pPr>
        <w:tabs>
          <w:tab w:val="left" w:pos="3735"/>
        </w:tabs>
        <w:rPr>
          <w:b/>
        </w:rPr>
      </w:pPr>
    </w:p>
    <w:p w:rsidR="004D37D4" w:rsidRPr="00375B4C" w:rsidRDefault="004D37D4" w:rsidP="001B4B52">
      <w:pPr>
        <w:tabs>
          <w:tab w:val="left" w:pos="3735"/>
        </w:tabs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415BC8" w:rsidRPr="00375B4C" w:rsidRDefault="00415BC8" w:rsidP="001B4B52">
      <w:pPr>
        <w:spacing w:before="100" w:beforeAutospacing="1" w:after="100" w:afterAutospacing="1"/>
        <w:contextualSpacing/>
        <w:jc w:val="both"/>
      </w:pPr>
    </w:p>
    <w:p w:rsidR="00064123" w:rsidRPr="00375B4C" w:rsidRDefault="00415BC8" w:rsidP="001B4B52">
      <w:pPr>
        <w:contextualSpacing/>
        <w:jc w:val="both"/>
      </w:pPr>
      <w:r w:rsidRPr="00375B4C">
        <w:t xml:space="preserve">Проект предусматривает строительство очистных сооружений канализации </w:t>
      </w:r>
      <w:r w:rsidR="00064123" w:rsidRPr="00375B4C">
        <w:t xml:space="preserve">с применением современных методов очистки </w:t>
      </w:r>
      <w:r w:rsidRPr="00375B4C">
        <w:t>производительностью 39500 м</w:t>
      </w:r>
      <w:r w:rsidRPr="00375B4C">
        <w:rPr>
          <w:vertAlign w:val="superscript"/>
        </w:rPr>
        <w:t>3</w:t>
      </w:r>
      <w:r w:rsidRPr="00375B4C">
        <w:t>/</w:t>
      </w:r>
      <w:proofErr w:type="spellStart"/>
      <w:r w:rsidRPr="00375B4C">
        <w:t>сут</w:t>
      </w:r>
      <w:proofErr w:type="spellEnd"/>
      <w:r w:rsidRPr="00375B4C">
        <w:t>., обеспечивающих глубокую биологическую очистку городских сточных вод Южной части</w:t>
      </w:r>
      <w:r w:rsidR="00064123" w:rsidRPr="00375B4C">
        <w:t xml:space="preserve"> г. Мурманска в условиях ужесточения в действующем законодательстве требований к качеству сбрасываемых стоков и повышения платы за сброс загрязняющих веществ в окружающую среду.</w:t>
      </w:r>
      <w:r w:rsidR="001B4B52" w:rsidRPr="00375B4C">
        <w:t xml:space="preserve"> Объем приема сточных вод 7712 тыс. куб. м в год.</w:t>
      </w:r>
    </w:p>
    <w:p w:rsidR="00415BC8" w:rsidRPr="00375B4C" w:rsidRDefault="00415BC8" w:rsidP="001B4B52">
      <w:pPr>
        <w:spacing w:before="100" w:beforeAutospacing="1" w:after="100" w:afterAutospacing="1"/>
        <w:contextualSpacing/>
        <w:rPr>
          <w:b/>
          <w:bCs/>
        </w:rPr>
      </w:pPr>
    </w:p>
    <w:p w:rsidR="00415BC8" w:rsidRPr="00375B4C" w:rsidRDefault="00415BC8" w:rsidP="001B4B52">
      <w:pPr>
        <w:spacing w:before="100" w:beforeAutospacing="1" w:after="100" w:afterAutospacing="1"/>
        <w:contextualSpacing/>
      </w:pPr>
      <w:r w:rsidRPr="00375B4C">
        <w:rPr>
          <w:b/>
          <w:bCs/>
        </w:rPr>
        <w:t>Срок реализации:</w:t>
      </w:r>
      <w:r w:rsidRPr="00375B4C">
        <w:t xml:space="preserve"> 201</w:t>
      </w:r>
      <w:r w:rsidR="001B4B52" w:rsidRPr="00375B4C">
        <w:t>2</w:t>
      </w:r>
      <w:r w:rsidRPr="00375B4C">
        <w:t>-20</w:t>
      </w:r>
      <w:r w:rsidR="001B4B52" w:rsidRPr="00375B4C">
        <w:t>21</w:t>
      </w:r>
      <w:r w:rsidRPr="00375B4C">
        <w:t xml:space="preserve"> годы.</w:t>
      </w:r>
    </w:p>
    <w:p w:rsidR="001B4B52" w:rsidRPr="00375B4C" w:rsidRDefault="001B4B52" w:rsidP="001B4B52">
      <w:pPr>
        <w:spacing w:before="100" w:beforeAutospacing="1" w:after="100" w:afterAutospacing="1"/>
        <w:contextualSpacing/>
        <w:rPr>
          <w:b/>
          <w:bCs/>
        </w:rPr>
      </w:pPr>
    </w:p>
    <w:p w:rsidR="00415BC8" w:rsidRPr="00375B4C" w:rsidRDefault="001B4B52" w:rsidP="001B4B52">
      <w:pPr>
        <w:spacing w:before="100" w:beforeAutospacing="1" w:after="100" w:afterAutospacing="1"/>
        <w:contextualSpacing/>
        <w:rPr>
          <w:b/>
          <w:bCs/>
        </w:rPr>
      </w:pPr>
      <w:r w:rsidRPr="00375B4C">
        <w:rPr>
          <w:b/>
          <w:bCs/>
        </w:rPr>
        <w:t>Этапы реализации проекта:</w:t>
      </w:r>
    </w:p>
    <w:p w:rsidR="001B4B52" w:rsidRPr="00375B4C" w:rsidRDefault="001B4B52" w:rsidP="001B4B52">
      <w:pPr>
        <w:spacing w:before="100" w:beforeAutospacing="1" w:after="100" w:afterAutospacing="1"/>
        <w:contextualSpacing/>
        <w:rPr>
          <w:bCs/>
        </w:rPr>
      </w:pPr>
      <w:r w:rsidRPr="00375B4C">
        <w:rPr>
          <w:bCs/>
        </w:rPr>
        <w:t>2012 – 2017 годы – разработка проектной документации;</w:t>
      </w:r>
    </w:p>
    <w:p w:rsidR="001B4B52" w:rsidRPr="00375B4C" w:rsidRDefault="001B4B52" w:rsidP="001B4B52">
      <w:pPr>
        <w:spacing w:before="100" w:beforeAutospacing="1" w:after="100" w:afterAutospacing="1"/>
        <w:contextualSpacing/>
        <w:rPr>
          <w:bCs/>
        </w:rPr>
      </w:pPr>
      <w:r w:rsidRPr="00375B4C">
        <w:rPr>
          <w:bCs/>
        </w:rPr>
        <w:t>2018-2021 годы – строительство:</w:t>
      </w:r>
    </w:p>
    <w:p w:rsidR="001B4B52" w:rsidRPr="00375B4C" w:rsidRDefault="00106D53" w:rsidP="001B4B52">
      <w:pPr>
        <w:spacing w:before="100" w:beforeAutospacing="1" w:after="100" w:afterAutospacing="1"/>
        <w:contextualSpacing/>
        <w:rPr>
          <w:bCs/>
        </w:rPr>
      </w:pPr>
      <w:r w:rsidRPr="00375B4C">
        <w:rPr>
          <w:bCs/>
        </w:rPr>
        <w:t>1 этап:</w:t>
      </w:r>
    </w:p>
    <w:p w:rsidR="00106D53" w:rsidRPr="00375B4C" w:rsidRDefault="00106D53" w:rsidP="001B4B52">
      <w:pPr>
        <w:spacing w:before="100" w:beforeAutospacing="1" w:after="100" w:afterAutospacing="1"/>
        <w:contextualSpacing/>
        <w:rPr>
          <w:bCs/>
        </w:rPr>
      </w:pPr>
      <w:r w:rsidRPr="00375B4C">
        <w:rPr>
          <w:bCs/>
        </w:rPr>
        <w:t>- снос недостроенных объектов на территории объекта Южных ОСК;</w:t>
      </w:r>
    </w:p>
    <w:p w:rsidR="00106D53" w:rsidRPr="00375B4C" w:rsidRDefault="00106D53" w:rsidP="001B4B52">
      <w:pPr>
        <w:spacing w:before="100" w:beforeAutospacing="1" w:after="100" w:afterAutospacing="1"/>
        <w:contextualSpacing/>
        <w:rPr>
          <w:bCs/>
        </w:rPr>
      </w:pPr>
      <w:r w:rsidRPr="00375B4C">
        <w:rPr>
          <w:bCs/>
        </w:rPr>
        <w:t>- вынос действующих инженерных коммуникаций из-под пятна застройки;</w:t>
      </w:r>
    </w:p>
    <w:p w:rsidR="00106D53" w:rsidRPr="00375B4C" w:rsidRDefault="00106D53" w:rsidP="001B4B52">
      <w:pPr>
        <w:spacing w:before="100" w:beforeAutospacing="1" w:after="100" w:afterAutospacing="1"/>
        <w:contextualSpacing/>
        <w:rPr>
          <w:bCs/>
        </w:rPr>
      </w:pPr>
      <w:r w:rsidRPr="00375B4C">
        <w:rPr>
          <w:bCs/>
        </w:rPr>
        <w:t>- предварительная подготовка земельного участка под застройку;</w:t>
      </w:r>
    </w:p>
    <w:p w:rsidR="00106D53" w:rsidRPr="00375B4C" w:rsidRDefault="00106D53" w:rsidP="001B4B52">
      <w:pPr>
        <w:spacing w:before="100" w:beforeAutospacing="1" w:after="100" w:afterAutospacing="1"/>
        <w:contextualSpacing/>
        <w:rPr>
          <w:bCs/>
        </w:rPr>
      </w:pPr>
      <w:r w:rsidRPr="00375B4C">
        <w:rPr>
          <w:bCs/>
        </w:rPr>
        <w:t>- строительство локальных сооружений под очистку стоков на период строительства, с учетом использования их в период эксплуатации комплекса;</w:t>
      </w:r>
    </w:p>
    <w:p w:rsidR="00106D53" w:rsidRPr="00375B4C" w:rsidRDefault="00106D53" w:rsidP="001B4B52">
      <w:pPr>
        <w:spacing w:before="100" w:beforeAutospacing="1" w:after="100" w:afterAutospacing="1"/>
        <w:contextualSpacing/>
        <w:rPr>
          <w:bCs/>
        </w:rPr>
      </w:pPr>
      <w:r w:rsidRPr="00375B4C">
        <w:rPr>
          <w:bCs/>
        </w:rPr>
        <w:t>- строительство рассеивающего выпуска очищенных городских сточных вод в Кольский залив (все работы, связанны</w:t>
      </w:r>
      <w:r w:rsidR="001401CD">
        <w:rPr>
          <w:bCs/>
        </w:rPr>
        <w:t>е с акваторией Кольского залива,</w:t>
      </w:r>
      <w:r w:rsidRPr="00375B4C">
        <w:rPr>
          <w:bCs/>
        </w:rPr>
        <w:t xml:space="preserve"> </w:t>
      </w:r>
      <w:r w:rsidR="001401CD">
        <w:rPr>
          <w:bCs/>
        </w:rPr>
        <w:t>в</w:t>
      </w:r>
      <w:r w:rsidRPr="00375B4C">
        <w:rPr>
          <w:bCs/>
        </w:rPr>
        <w:t>ыполняются только на 1 этапе);</w:t>
      </w:r>
    </w:p>
    <w:p w:rsidR="00106D53" w:rsidRPr="00375B4C" w:rsidRDefault="00106D53" w:rsidP="00106D53">
      <w:pPr>
        <w:spacing w:before="100" w:beforeAutospacing="1" w:after="100" w:afterAutospacing="1"/>
        <w:contextualSpacing/>
        <w:rPr>
          <w:bCs/>
        </w:rPr>
      </w:pPr>
      <w:r w:rsidRPr="00375B4C">
        <w:rPr>
          <w:bCs/>
        </w:rPr>
        <w:t>2 этап: строительство комплекса зданий и сооружений очис</w:t>
      </w:r>
      <w:r w:rsidR="001401CD">
        <w:rPr>
          <w:bCs/>
        </w:rPr>
        <w:t>тки и обеззараживания сточных во</w:t>
      </w:r>
      <w:r w:rsidRPr="00375B4C">
        <w:rPr>
          <w:bCs/>
        </w:rPr>
        <w:t>д и обработки осадка со вспомогательными зданиям и сооружениями (все работы 2 этапа ведутся на суше).</w:t>
      </w:r>
    </w:p>
    <w:p w:rsidR="001B4B52" w:rsidRPr="00375B4C" w:rsidRDefault="001B4B52" w:rsidP="001B4B52">
      <w:pPr>
        <w:spacing w:before="100" w:beforeAutospacing="1" w:after="100" w:afterAutospacing="1"/>
        <w:contextualSpacing/>
        <w:rPr>
          <w:bCs/>
        </w:rPr>
      </w:pPr>
    </w:p>
    <w:p w:rsidR="00415BC8" w:rsidRPr="00375B4C" w:rsidRDefault="00415BC8" w:rsidP="001B4B52">
      <w:pPr>
        <w:spacing w:before="100" w:beforeAutospacing="1" w:after="100" w:afterAutospacing="1"/>
        <w:contextualSpacing/>
      </w:pPr>
      <w:r w:rsidRPr="00375B4C">
        <w:rPr>
          <w:b/>
          <w:bCs/>
        </w:rPr>
        <w:t>Текущая стадия реализации проекта:</w:t>
      </w:r>
      <w:r w:rsidRPr="00375B4C">
        <w:t> разработка проектной документации.</w:t>
      </w:r>
    </w:p>
    <w:p w:rsidR="00415BC8" w:rsidRPr="00375B4C" w:rsidRDefault="00415BC8" w:rsidP="001B4B52">
      <w:pPr>
        <w:spacing w:before="100" w:beforeAutospacing="1" w:after="100" w:afterAutospacing="1"/>
        <w:contextualSpacing/>
        <w:rPr>
          <w:b/>
          <w:bCs/>
        </w:rPr>
      </w:pPr>
    </w:p>
    <w:p w:rsidR="00415BC8" w:rsidRPr="00375B4C" w:rsidRDefault="00415BC8" w:rsidP="001B4B52">
      <w:pPr>
        <w:spacing w:before="100" w:beforeAutospacing="1" w:after="100" w:afterAutospacing="1"/>
        <w:contextualSpacing/>
      </w:pPr>
      <w:r w:rsidRPr="00375B4C">
        <w:rPr>
          <w:b/>
          <w:bCs/>
        </w:rPr>
        <w:t>Общий объем инвестиций:</w:t>
      </w:r>
      <w:r w:rsidRPr="00375B4C">
        <w:t> </w:t>
      </w:r>
      <w:r w:rsidR="008471DB" w:rsidRPr="00375B4C">
        <w:t>7678,7 млн. руб. (в ценах 2016 года).</w:t>
      </w:r>
    </w:p>
    <w:p w:rsidR="00415BC8" w:rsidRPr="00375B4C" w:rsidRDefault="008471DB" w:rsidP="001B4B52">
      <w:pPr>
        <w:spacing w:before="100" w:beforeAutospacing="1" w:after="100" w:afterAutospacing="1"/>
        <w:contextualSpacing/>
        <w:rPr>
          <w:sz w:val="28"/>
          <w:szCs w:val="28"/>
        </w:rPr>
      </w:pPr>
      <w:r w:rsidRPr="00375B4C">
        <w:t xml:space="preserve">Необходимые сторонние инвестиции </w:t>
      </w:r>
      <w:r w:rsidR="001B4B52" w:rsidRPr="00375B4C">
        <w:t>–</w:t>
      </w:r>
      <w:r w:rsidR="00415BC8" w:rsidRPr="00375B4C">
        <w:t xml:space="preserve"> </w:t>
      </w:r>
      <w:r w:rsidRPr="00375B4C">
        <w:t>6990</w:t>
      </w:r>
      <w:r w:rsidR="00415BC8" w:rsidRPr="00375B4C">
        <w:t xml:space="preserve"> мл</w:t>
      </w:r>
      <w:r w:rsidRPr="00375B4C">
        <w:t>н</w:t>
      </w:r>
      <w:r w:rsidR="00415BC8" w:rsidRPr="00375B4C">
        <w:t>. рублей.</w:t>
      </w:r>
    </w:p>
    <w:p w:rsidR="008471DB" w:rsidRPr="00375B4C" w:rsidRDefault="008471DB" w:rsidP="008471DB">
      <w:pPr>
        <w:spacing w:before="100" w:beforeAutospacing="1" w:after="100" w:afterAutospacing="1"/>
        <w:contextualSpacing/>
      </w:pPr>
      <w:r w:rsidRPr="00375B4C">
        <w:t>Объем освоенных инвестиций (до 01.01.2017) – 324,2 млн. руб.</w:t>
      </w:r>
    </w:p>
    <w:p w:rsidR="00415BC8" w:rsidRPr="00375B4C" w:rsidRDefault="00415BC8" w:rsidP="001B4B52">
      <w:pPr>
        <w:spacing w:before="100" w:beforeAutospacing="1" w:after="100" w:afterAutospacing="1"/>
        <w:contextualSpacing/>
        <w:rPr>
          <w:b/>
          <w:bCs/>
        </w:rPr>
      </w:pPr>
    </w:p>
    <w:p w:rsidR="00F24D8C" w:rsidRPr="00375B4C" w:rsidRDefault="00F24D8C" w:rsidP="00F24D8C">
      <w:pPr>
        <w:spacing w:before="100" w:beforeAutospacing="1" w:after="100" w:afterAutospacing="1"/>
        <w:contextualSpacing/>
      </w:pPr>
      <w:r w:rsidRPr="00375B4C">
        <w:rPr>
          <w:b/>
          <w:bCs/>
        </w:rPr>
        <w:t>Срок окупаемости:</w:t>
      </w:r>
      <w:r w:rsidRPr="00375B4C">
        <w:t xml:space="preserve"> 13 лет.</w:t>
      </w:r>
    </w:p>
    <w:p w:rsidR="00F24D8C" w:rsidRPr="00375B4C" w:rsidRDefault="00F24D8C" w:rsidP="00F24D8C">
      <w:pPr>
        <w:spacing w:before="100" w:beforeAutospacing="1" w:after="100" w:afterAutospacing="1"/>
        <w:contextualSpacing/>
        <w:rPr>
          <w:b/>
          <w:bCs/>
        </w:rPr>
      </w:pPr>
    </w:p>
    <w:p w:rsidR="00415BC8" w:rsidRPr="00375B4C" w:rsidRDefault="00415BC8" w:rsidP="001B4B52">
      <w:pPr>
        <w:spacing w:before="100" w:beforeAutospacing="1" w:after="100" w:afterAutospacing="1"/>
        <w:contextualSpacing/>
      </w:pPr>
      <w:r w:rsidRPr="00375B4C">
        <w:rPr>
          <w:b/>
          <w:bCs/>
        </w:rPr>
        <w:lastRenderedPageBreak/>
        <w:t>Ожидаемые результаты реализации проекта:</w:t>
      </w:r>
    </w:p>
    <w:p w:rsidR="00415BC8" w:rsidRPr="00375B4C" w:rsidRDefault="00415BC8" w:rsidP="001B4B52">
      <w:pPr>
        <w:contextualSpacing/>
        <w:jc w:val="both"/>
      </w:pPr>
      <w:r w:rsidRPr="00375B4C">
        <w:t xml:space="preserve">- </w:t>
      </w:r>
      <w:r w:rsidR="00064123" w:rsidRPr="00375B4C">
        <w:t xml:space="preserve">обеспечение глубокой биологической очистки стоков с доочисткой Южного бассейна </w:t>
      </w:r>
      <w:proofErr w:type="spellStart"/>
      <w:r w:rsidR="00064123" w:rsidRPr="00375B4C">
        <w:t>канализования</w:t>
      </w:r>
      <w:proofErr w:type="spellEnd"/>
      <w:r w:rsidR="00064123" w:rsidRPr="00375B4C">
        <w:t xml:space="preserve"> до предельно-допустимых концентраций воды водоемов рекреационного водопользования с применением наилучших  доступных технологий</w:t>
      </w:r>
      <w:r w:rsidRPr="00375B4C">
        <w:t xml:space="preserve">;  </w:t>
      </w:r>
    </w:p>
    <w:p w:rsidR="00064123" w:rsidRPr="00375B4C" w:rsidRDefault="00415BC8" w:rsidP="001B4B52">
      <w:pPr>
        <w:contextualSpacing/>
        <w:jc w:val="both"/>
      </w:pPr>
      <w:r w:rsidRPr="00375B4C">
        <w:t xml:space="preserve">- </w:t>
      </w:r>
      <w:r w:rsidR="00064123" w:rsidRPr="00375B4C">
        <w:t>снижение негативного воздействия на Кольский залив;</w:t>
      </w:r>
    </w:p>
    <w:p w:rsidR="00064123" w:rsidRPr="00375B4C" w:rsidRDefault="00064123" w:rsidP="001B4B52">
      <w:pPr>
        <w:contextualSpacing/>
        <w:jc w:val="both"/>
      </w:pPr>
      <w:r w:rsidRPr="00375B4C">
        <w:t>- снижение антропогенного воздействия на трансграничный водоем – Баренцево море по органическим веществам, биоген</w:t>
      </w:r>
      <w:r w:rsidR="00CD5F7D" w:rsidRPr="00375B4C">
        <w:t>ным элементам и иным загрязняющим</w:t>
      </w:r>
      <w:r w:rsidRPr="00375B4C">
        <w:t xml:space="preserve"> веществам</w:t>
      </w:r>
      <w:r w:rsidR="00CD5F7D" w:rsidRPr="00375B4C">
        <w:t>;</w:t>
      </w:r>
    </w:p>
    <w:p w:rsidR="00064123" w:rsidRPr="00375B4C" w:rsidRDefault="00064123" w:rsidP="001B4B52">
      <w:pPr>
        <w:contextualSpacing/>
        <w:jc w:val="both"/>
      </w:pPr>
      <w:r w:rsidRPr="00375B4C">
        <w:t>- перспективное развитие инфраструктуры и экономической базы города, жилых и общественно-деловых зон;</w:t>
      </w:r>
    </w:p>
    <w:p w:rsidR="00064123" w:rsidRPr="00375B4C" w:rsidRDefault="00064123" w:rsidP="001B4B52">
      <w:pPr>
        <w:contextualSpacing/>
        <w:jc w:val="both"/>
      </w:pPr>
      <w:r w:rsidRPr="00375B4C">
        <w:t>- обеспечени</w:t>
      </w:r>
      <w:r w:rsidR="00CD5F7D" w:rsidRPr="00375B4C">
        <w:t>е</w:t>
      </w:r>
      <w:r w:rsidRPr="00375B4C">
        <w:t xml:space="preserve"> нормативных показателей по качеству воды при выпуске очищенных сточных вод;</w:t>
      </w:r>
    </w:p>
    <w:p w:rsidR="00064123" w:rsidRPr="00375B4C" w:rsidRDefault="00064123" w:rsidP="001B4B52">
      <w:pPr>
        <w:contextualSpacing/>
        <w:jc w:val="both"/>
      </w:pPr>
      <w:r w:rsidRPr="00375B4C">
        <w:t xml:space="preserve">- </w:t>
      </w:r>
      <w:r w:rsidR="00CD5F7D" w:rsidRPr="00375B4C">
        <w:t>очистка</w:t>
      </w:r>
      <w:r w:rsidRPr="00375B4C">
        <w:t xml:space="preserve"> стоков.</w:t>
      </w:r>
    </w:p>
    <w:p w:rsidR="004D37D4" w:rsidRPr="00375B4C" w:rsidRDefault="004D37D4" w:rsidP="001B4B52">
      <w:pPr>
        <w:spacing w:after="120"/>
        <w:jc w:val="both"/>
      </w:pPr>
    </w:p>
    <w:p w:rsidR="004D37D4" w:rsidRPr="00375B4C" w:rsidRDefault="004D37D4" w:rsidP="001B4B52">
      <w:pPr>
        <w:pStyle w:val="a4"/>
        <w:outlineLvl w:val="1"/>
        <w:rPr>
          <w:b/>
        </w:rPr>
        <w:sectPr w:rsidR="004D37D4" w:rsidRPr="00375B4C" w:rsidSect="00D82CA8"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</w:p>
    <w:p w:rsidR="004D37D4" w:rsidRPr="00375B4C" w:rsidRDefault="004D37D4" w:rsidP="00CB6B4C">
      <w:pPr>
        <w:pStyle w:val="a4"/>
        <w:jc w:val="both"/>
        <w:rPr>
          <w:b/>
        </w:rPr>
      </w:pPr>
      <w:r w:rsidRPr="00375B4C">
        <w:rPr>
          <w:b/>
        </w:rPr>
        <w:lastRenderedPageBreak/>
        <w:t>Инвестиционный проект</w:t>
      </w:r>
      <w:bookmarkStart w:id="23" w:name="_Toc346110743"/>
      <w:bookmarkStart w:id="24" w:name="_Toc346112060"/>
    </w:p>
    <w:p w:rsidR="004D37D4" w:rsidRPr="00375B4C" w:rsidRDefault="004D37D4" w:rsidP="00CB6B4C">
      <w:pPr>
        <w:pStyle w:val="a4"/>
        <w:outlineLvl w:val="2"/>
        <w:rPr>
          <w:b/>
        </w:rPr>
      </w:pPr>
      <w:bookmarkStart w:id="25" w:name="_Toc385250696"/>
      <w:bookmarkStart w:id="26" w:name="_Toc414282695"/>
      <w:bookmarkStart w:id="27" w:name="_Toc509409477"/>
      <w:r w:rsidRPr="00375B4C">
        <w:rPr>
          <w:b/>
        </w:rPr>
        <w:t xml:space="preserve">Строительство экологического </w:t>
      </w:r>
      <w:proofErr w:type="spellStart"/>
      <w:r w:rsidRPr="00375B4C">
        <w:rPr>
          <w:b/>
        </w:rPr>
        <w:t>бункеровочного</w:t>
      </w:r>
      <w:proofErr w:type="spellEnd"/>
      <w:r w:rsidRPr="00375B4C">
        <w:rPr>
          <w:b/>
        </w:rPr>
        <w:t xml:space="preserve"> комплекса в районе</w:t>
      </w:r>
      <w:r w:rsidRPr="00375B4C">
        <w:rPr>
          <w:b/>
        </w:rPr>
        <w:br/>
        <w:t>причала № 20 М</w:t>
      </w:r>
      <w:bookmarkEnd w:id="23"/>
      <w:bookmarkEnd w:id="24"/>
      <w:bookmarkEnd w:id="25"/>
      <w:r w:rsidRPr="00375B4C">
        <w:rPr>
          <w:b/>
        </w:rPr>
        <w:t>урманского морского торгового порта</w:t>
      </w:r>
      <w:bookmarkEnd w:id="26"/>
      <w:bookmarkEnd w:id="27"/>
    </w:p>
    <w:p w:rsidR="004D37D4" w:rsidRPr="00375B4C" w:rsidRDefault="004D37D4" w:rsidP="00CB6B4C">
      <w:pPr>
        <w:pStyle w:val="a4"/>
      </w:pPr>
    </w:p>
    <w:p w:rsidR="004D37D4" w:rsidRPr="00375B4C" w:rsidRDefault="004D37D4" w:rsidP="00CB6B4C">
      <w:pPr>
        <w:pStyle w:val="a4"/>
        <w:jc w:val="both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4D37D4" w:rsidRPr="00375B4C" w:rsidRDefault="004D37D4" w:rsidP="00CB6B4C">
      <w:pPr>
        <w:pStyle w:val="a4"/>
        <w:jc w:val="both"/>
      </w:pPr>
      <w:r w:rsidRPr="00375B4C">
        <w:t xml:space="preserve">Мурманский филиал ФГУП </w:t>
      </w:r>
      <w:r w:rsidR="00C47161" w:rsidRPr="00375B4C">
        <w:t>«</w:t>
      </w:r>
      <w:proofErr w:type="spellStart"/>
      <w:r w:rsidRPr="00375B4C">
        <w:t>Росморпорт</w:t>
      </w:r>
      <w:proofErr w:type="spellEnd"/>
      <w:r w:rsidR="00C47161" w:rsidRPr="00375B4C">
        <w:t>»</w:t>
      </w:r>
    </w:p>
    <w:p w:rsidR="004D37D4" w:rsidRPr="00375B4C" w:rsidRDefault="004D37D4" w:rsidP="00CB6B4C">
      <w:pPr>
        <w:pStyle w:val="a4"/>
        <w:jc w:val="both"/>
      </w:pPr>
    </w:p>
    <w:p w:rsidR="00241A46" w:rsidRPr="00375B4C" w:rsidRDefault="004D37D4" w:rsidP="00CB6B4C">
      <w:pPr>
        <w:pStyle w:val="a4"/>
        <w:jc w:val="both"/>
      </w:pPr>
      <w:r w:rsidRPr="00375B4C">
        <w:rPr>
          <w:b/>
        </w:rPr>
        <w:t>Адрес фактический:</w:t>
      </w:r>
      <w:r w:rsidRPr="00375B4C">
        <w:t xml:space="preserve"> </w:t>
      </w:r>
    </w:p>
    <w:p w:rsidR="00790695" w:rsidRPr="00375B4C" w:rsidRDefault="00790695" w:rsidP="00CB6B4C">
      <w:pPr>
        <w:pStyle w:val="a4"/>
        <w:jc w:val="both"/>
      </w:pPr>
      <w:r w:rsidRPr="00375B4C">
        <w:t>183038, г. Мурманск, Портовый проезд, 19</w:t>
      </w:r>
    </w:p>
    <w:p w:rsidR="00790695" w:rsidRPr="00375B4C" w:rsidRDefault="00790695" w:rsidP="00CB6B4C">
      <w:pPr>
        <w:pStyle w:val="a4"/>
        <w:jc w:val="both"/>
      </w:pPr>
      <w:r w:rsidRPr="00375B4C">
        <w:t>Телефон 8 (8152) 550-800, факс 8 (8152) 550-850</w:t>
      </w:r>
    </w:p>
    <w:p w:rsidR="004D37D4" w:rsidRPr="00375B4C" w:rsidRDefault="004D37D4" w:rsidP="00CB6B4C">
      <w:pPr>
        <w:jc w:val="both"/>
        <w:rPr>
          <w:b/>
        </w:rPr>
      </w:pPr>
    </w:p>
    <w:p w:rsidR="00241A46" w:rsidRPr="00375B4C" w:rsidRDefault="004D37D4" w:rsidP="00CB6B4C">
      <w:pPr>
        <w:jc w:val="both"/>
        <w:rPr>
          <w:b/>
        </w:rPr>
      </w:pPr>
      <w:r w:rsidRPr="00375B4C">
        <w:rPr>
          <w:b/>
        </w:rPr>
        <w:t xml:space="preserve">Руководитель: </w:t>
      </w:r>
    </w:p>
    <w:p w:rsidR="00790695" w:rsidRPr="00375B4C" w:rsidRDefault="00CB6B4C" w:rsidP="00CB6B4C">
      <w:pPr>
        <w:pStyle w:val="a4"/>
        <w:jc w:val="both"/>
      </w:pPr>
      <w:r w:rsidRPr="00375B4C">
        <w:t>Д</w:t>
      </w:r>
      <w:r w:rsidR="00790695" w:rsidRPr="00375B4C">
        <w:t>иректор Мурманского филиала ФГУП «</w:t>
      </w:r>
      <w:proofErr w:type="spellStart"/>
      <w:r w:rsidR="00790695" w:rsidRPr="00375B4C">
        <w:t>Росморпорт</w:t>
      </w:r>
      <w:proofErr w:type="spellEnd"/>
      <w:r w:rsidR="00790695" w:rsidRPr="00375B4C">
        <w:t xml:space="preserve">» - </w:t>
      </w:r>
      <w:proofErr w:type="spellStart"/>
      <w:r w:rsidR="00790695" w:rsidRPr="00375B4C">
        <w:t>Бе</w:t>
      </w:r>
      <w:r w:rsidRPr="00375B4C">
        <w:t>н</w:t>
      </w:r>
      <w:r w:rsidR="00790695" w:rsidRPr="00375B4C">
        <w:t>ге</w:t>
      </w:r>
      <w:r w:rsidRPr="00375B4C">
        <w:t>р</w:t>
      </w:r>
      <w:r w:rsidR="00790695" w:rsidRPr="00375B4C">
        <w:t>т</w:t>
      </w:r>
      <w:proofErr w:type="spellEnd"/>
      <w:r w:rsidR="00790695" w:rsidRPr="00375B4C">
        <w:t xml:space="preserve"> Александр Александрович</w:t>
      </w:r>
    </w:p>
    <w:p w:rsidR="00790695" w:rsidRPr="00375B4C" w:rsidRDefault="00790695" w:rsidP="00CB6B4C">
      <w:pPr>
        <w:pStyle w:val="a4"/>
        <w:jc w:val="both"/>
      </w:pPr>
      <w:r w:rsidRPr="00375B4C">
        <w:t>Телефон 8 (8152) 550-800, факс 8 (8152) 550-850</w:t>
      </w:r>
      <w:r w:rsidR="00CB6B4C" w:rsidRPr="00375B4C">
        <w:t>, e-</w:t>
      </w:r>
      <w:proofErr w:type="spellStart"/>
      <w:r w:rsidR="00CB6B4C" w:rsidRPr="00375B4C">
        <w:t>mail</w:t>
      </w:r>
      <w:proofErr w:type="spellEnd"/>
      <w:r w:rsidR="00CB6B4C" w:rsidRPr="00375B4C">
        <w:t xml:space="preserve">: </w:t>
      </w:r>
      <w:r w:rsidR="00CB6B4C" w:rsidRPr="00375B4C">
        <w:rPr>
          <w:lang w:val="en-US"/>
        </w:rPr>
        <w:t>mail</w:t>
      </w:r>
      <w:r w:rsidR="00CB6B4C" w:rsidRPr="00375B4C">
        <w:t>@</w:t>
      </w:r>
      <w:proofErr w:type="spellStart"/>
      <w:r w:rsidR="00CB6B4C" w:rsidRPr="00375B4C">
        <w:rPr>
          <w:lang w:val="en-US"/>
        </w:rPr>
        <w:t>mrm</w:t>
      </w:r>
      <w:proofErr w:type="spellEnd"/>
      <w:r w:rsidR="00CB6B4C" w:rsidRPr="00375B4C">
        <w:t>.</w:t>
      </w:r>
      <w:proofErr w:type="spellStart"/>
      <w:r w:rsidR="00CB6B4C" w:rsidRPr="00375B4C">
        <w:rPr>
          <w:lang w:val="en-US"/>
        </w:rPr>
        <w:t>rosmorport</w:t>
      </w:r>
      <w:proofErr w:type="spellEnd"/>
      <w:r w:rsidR="00CB6B4C" w:rsidRPr="00375B4C">
        <w:t>.</w:t>
      </w:r>
      <w:proofErr w:type="spellStart"/>
      <w:r w:rsidR="00CB6B4C" w:rsidRPr="00375B4C">
        <w:rPr>
          <w:lang w:val="en-US"/>
        </w:rPr>
        <w:t>ru</w:t>
      </w:r>
      <w:proofErr w:type="spellEnd"/>
    </w:p>
    <w:p w:rsidR="00790695" w:rsidRPr="00375B4C" w:rsidRDefault="00790695" w:rsidP="00CB6B4C">
      <w:pPr>
        <w:pStyle w:val="a4"/>
        <w:jc w:val="both"/>
        <w:rPr>
          <w:b/>
        </w:rPr>
      </w:pPr>
    </w:p>
    <w:p w:rsidR="00CB6B4C" w:rsidRPr="00375B4C" w:rsidRDefault="00CB6B4C" w:rsidP="00CB6B4C">
      <w:pPr>
        <w:jc w:val="both"/>
      </w:pPr>
      <w:r w:rsidRPr="00375B4C">
        <w:rPr>
          <w:b/>
        </w:rPr>
        <w:t>Куратор проекта:</w:t>
      </w:r>
      <w:r w:rsidRPr="00375B4C">
        <w:t xml:space="preserve"> </w:t>
      </w:r>
    </w:p>
    <w:p w:rsidR="00CB6B4C" w:rsidRPr="00375B4C" w:rsidRDefault="00CB6B4C" w:rsidP="00CB6B4C">
      <w:pPr>
        <w:pStyle w:val="a4"/>
        <w:jc w:val="both"/>
      </w:pPr>
      <w:r w:rsidRPr="00375B4C">
        <w:t xml:space="preserve">главный специалист службы </w:t>
      </w:r>
      <w:proofErr w:type="spellStart"/>
      <w:r w:rsidRPr="00375B4C">
        <w:t>ПКСиР</w:t>
      </w:r>
      <w:proofErr w:type="spellEnd"/>
      <w:r w:rsidRPr="00375B4C">
        <w:t xml:space="preserve"> </w:t>
      </w:r>
      <w:proofErr w:type="spellStart"/>
      <w:r w:rsidRPr="00375B4C">
        <w:t>Бродин</w:t>
      </w:r>
      <w:proofErr w:type="spellEnd"/>
      <w:r w:rsidRPr="00375B4C">
        <w:t xml:space="preserve"> Д.Г.</w:t>
      </w:r>
    </w:p>
    <w:p w:rsidR="00CB6B4C" w:rsidRPr="00375B4C" w:rsidRDefault="00CB6B4C" w:rsidP="00CB6B4C">
      <w:pPr>
        <w:contextualSpacing/>
      </w:pPr>
      <w:r w:rsidRPr="00375B4C">
        <w:t>Телефон, факс: +7 (8152) 550-896, e-</w:t>
      </w:r>
      <w:proofErr w:type="spellStart"/>
      <w:r w:rsidRPr="00375B4C">
        <w:t>mail</w:t>
      </w:r>
      <w:proofErr w:type="spellEnd"/>
      <w:r w:rsidRPr="00375B4C">
        <w:t xml:space="preserve">: </w:t>
      </w:r>
      <w:r w:rsidRPr="00375B4C">
        <w:rPr>
          <w:lang w:val="en-US"/>
        </w:rPr>
        <w:t>D</w:t>
      </w:r>
      <w:r w:rsidRPr="00375B4C">
        <w:t>.</w:t>
      </w:r>
      <w:proofErr w:type="spellStart"/>
      <w:r w:rsidRPr="00375B4C">
        <w:rPr>
          <w:lang w:val="en-US"/>
        </w:rPr>
        <w:t>Brodin</w:t>
      </w:r>
      <w:proofErr w:type="spellEnd"/>
      <w:r w:rsidRPr="00375B4C">
        <w:t>@</w:t>
      </w:r>
      <w:proofErr w:type="spellStart"/>
      <w:r w:rsidRPr="00375B4C">
        <w:rPr>
          <w:lang w:val="en-US"/>
        </w:rPr>
        <w:t>mrm</w:t>
      </w:r>
      <w:proofErr w:type="spellEnd"/>
      <w:r w:rsidRPr="00375B4C">
        <w:t>.</w:t>
      </w:r>
      <w:proofErr w:type="spellStart"/>
      <w:r w:rsidRPr="00375B4C">
        <w:rPr>
          <w:lang w:val="en-US"/>
        </w:rPr>
        <w:t>rosmorport</w:t>
      </w:r>
      <w:proofErr w:type="spellEnd"/>
      <w:r w:rsidRPr="00375B4C">
        <w:t>.</w:t>
      </w:r>
      <w:proofErr w:type="spellStart"/>
      <w:r w:rsidRPr="00375B4C">
        <w:rPr>
          <w:lang w:val="en-US"/>
        </w:rPr>
        <w:t>ru</w:t>
      </w:r>
      <w:proofErr w:type="spellEnd"/>
    </w:p>
    <w:p w:rsidR="00CB6B4C" w:rsidRPr="00375B4C" w:rsidRDefault="00CB6B4C" w:rsidP="00CB6B4C">
      <w:pPr>
        <w:pStyle w:val="a4"/>
        <w:jc w:val="both"/>
        <w:rPr>
          <w:b/>
        </w:rPr>
      </w:pPr>
    </w:p>
    <w:p w:rsidR="004D37D4" w:rsidRPr="00375B4C" w:rsidRDefault="004D37D4" w:rsidP="00CB6B4C">
      <w:pPr>
        <w:pStyle w:val="a4"/>
        <w:jc w:val="both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CB6B4C" w:rsidRPr="00375B4C" w:rsidRDefault="00CB6B4C" w:rsidP="00CB6B4C">
      <w:pPr>
        <w:pStyle w:val="a4"/>
        <w:jc w:val="both"/>
      </w:pPr>
      <w:r w:rsidRPr="00375B4C">
        <w:t xml:space="preserve">Проект направлен на создание </w:t>
      </w:r>
      <w:r w:rsidR="00CA0A66" w:rsidRPr="00375B4C">
        <w:t>береговой инфраструктуры и</w:t>
      </w:r>
      <w:r w:rsidR="00CA0A66" w:rsidRPr="00375B4C">
        <w:t xml:space="preserve"> </w:t>
      </w:r>
      <w:r w:rsidRPr="00375B4C">
        <w:t xml:space="preserve">условий для выполнения требований экологического законодательства. </w:t>
      </w:r>
    </w:p>
    <w:p w:rsidR="00CB6B4C" w:rsidRPr="00375B4C" w:rsidRDefault="00CB6B4C" w:rsidP="00CB6B4C">
      <w:pPr>
        <w:pStyle w:val="a4"/>
        <w:jc w:val="both"/>
      </w:pPr>
      <w:r w:rsidRPr="00375B4C">
        <w:t>Реализация проекта планируется в 3 этапа:</w:t>
      </w:r>
    </w:p>
    <w:p w:rsidR="00CB6B4C" w:rsidRPr="00375B4C" w:rsidRDefault="00CB6B4C" w:rsidP="00CB6B4C">
      <w:pPr>
        <w:pStyle w:val="a4"/>
        <w:jc w:val="both"/>
      </w:pPr>
      <w:r w:rsidRPr="00375B4C">
        <w:t>- создание береговой инфраструктуры и причальных сооружений;</w:t>
      </w:r>
    </w:p>
    <w:p w:rsidR="00CB6B4C" w:rsidRPr="00375B4C" w:rsidRDefault="00CB6B4C" w:rsidP="00CB6B4C">
      <w:pPr>
        <w:pStyle w:val="a4"/>
        <w:jc w:val="both"/>
      </w:pPr>
      <w:r w:rsidRPr="00375B4C">
        <w:t>- организация приема и перевалки твердых бытовых отходов с судов;</w:t>
      </w:r>
    </w:p>
    <w:p w:rsidR="00CB6B4C" w:rsidRPr="00375B4C" w:rsidRDefault="00CB6B4C" w:rsidP="00CB6B4C">
      <w:pPr>
        <w:pStyle w:val="a4"/>
        <w:jc w:val="both"/>
      </w:pPr>
      <w:r w:rsidRPr="00375B4C">
        <w:t>- полное развитие экологического комплекса с глубокой переработкой всех видов судовых отходов.</w:t>
      </w:r>
    </w:p>
    <w:p w:rsidR="00CB6B4C" w:rsidRPr="00375B4C" w:rsidRDefault="00CB6B4C" w:rsidP="00CB6B4C">
      <w:pPr>
        <w:pStyle w:val="a4"/>
        <w:jc w:val="both"/>
      </w:pPr>
    </w:p>
    <w:p w:rsidR="004D37D4" w:rsidRPr="00375B4C" w:rsidRDefault="004D37D4" w:rsidP="00CB6B4C">
      <w:pPr>
        <w:pStyle w:val="a4"/>
        <w:jc w:val="both"/>
      </w:pPr>
    </w:p>
    <w:p w:rsidR="004D37D4" w:rsidRPr="00375B4C" w:rsidRDefault="004D37D4" w:rsidP="00CB6B4C">
      <w:pPr>
        <w:pStyle w:val="a4"/>
        <w:jc w:val="both"/>
      </w:pPr>
      <w:r w:rsidRPr="00375B4C">
        <w:rPr>
          <w:b/>
        </w:rPr>
        <w:t>Сроки реализации:</w:t>
      </w:r>
      <w:r w:rsidRPr="00375B4C">
        <w:t xml:space="preserve"> </w:t>
      </w:r>
      <w:r w:rsidR="00342DDC" w:rsidRPr="00375B4C">
        <w:t>2</w:t>
      </w:r>
      <w:r w:rsidR="00790695" w:rsidRPr="00375B4C">
        <w:t>01</w:t>
      </w:r>
      <w:r w:rsidR="00CB6B4C" w:rsidRPr="00375B4C">
        <w:t>8-2019</w:t>
      </w:r>
      <w:r w:rsidR="00790695" w:rsidRPr="00375B4C">
        <w:t xml:space="preserve"> годы</w:t>
      </w:r>
      <w:r w:rsidR="00342DDC" w:rsidRPr="00375B4C">
        <w:t xml:space="preserve"> </w:t>
      </w:r>
    </w:p>
    <w:p w:rsidR="004D37D4" w:rsidRPr="00375B4C" w:rsidRDefault="004D37D4" w:rsidP="00CB6B4C">
      <w:pPr>
        <w:pStyle w:val="a4"/>
        <w:jc w:val="both"/>
      </w:pPr>
    </w:p>
    <w:p w:rsidR="004D37D4" w:rsidRPr="00375B4C" w:rsidRDefault="004D37D4" w:rsidP="00CB6B4C">
      <w:pPr>
        <w:pStyle w:val="a4"/>
        <w:jc w:val="both"/>
      </w:pPr>
      <w:r w:rsidRPr="00375B4C">
        <w:rPr>
          <w:b/>
        </w:rPr>
        <w:t xml:space="preserve">Общий объем инвестиций: </w:t>
      </w:r>
      <w:r w:rsidR="00CB6B4C" w:rsidRPr="00375B4C">
        <w:t>1600 млн. руб.</w:t>
      </w:r>
    </w:p>
    <w:p w:rsidR="004D37D4" w:rsidRPr="00375B4C" w:rsidRDefault="004D37D4" w:rsidP="00CB6B4C">
      <w:pPr>
        <w:pStyle w:val="a4"/>
        <w:jc w:val="both"/>
        <w:rPr>
          <w:b/>
        </w:rPr>
      </w:pPr>
    </w:p>
    <w:p w:rsidR="004D37D4" w:rsidRPr="00375B4C" w:rsidRDefault="004D37D4" w:rsidP="00CB6B4C">
      <w:pPr>
        <w:pStyle w:val="a4"/>
        <w:jc w:val="both"/>
      </w:pPr>
      <w:r w:rsidRPr="00375B4C">
        <w:rPr>
          <w:b/>
        </w:rPr>
        <w:t>Текущая стадия реализации проекта:</w:t>
      </w:r>
      <w:r w:rsidR="00CB6B4C" w:rsidRPr="00375B4C">
        <w:rPr>
          <w:b/>
        </w:rPr>
        <w:t xml:space="preserve"> </w:t>
      </w:r>
      <w:r w:rsidRPr="00375B4C">
        <w:t>разработка проектной документации.</w:t>
      </w:r>
    </w:p>
    <w:p w:rsidR="00CB6B4C" w:rsidRPr="00375B4C" w:rsidRDefault="00CB6B4C" w:rsidP="00CB6B4C">
      <w:pPr>
        <w:pStyle w:val="a4"/>
        <w:jc w:val="both"/>
      </w:pPr>
    </w:p>
    <w:p w:rsidR="00CB6B4C" w:rsidRPr="00375B4C" w:rsidRDefault="00CB6B4C" w:rsidP="00DF65C2">
      <w:pPr>
        <w:rPr>
          <w:b/>
          <w:sz w:val="23"/>
          <w:szCs w:val="23"/>
        </w:rPr>
      </w:pPr>
      <w:r w:rsidRPr="00375B4C">
        <w:rPr>
          <w:b/>
          <w:sz w:val="23"/>
          <w:szCs w:val="23"/>
        </w:rPr>
        <w:t>Ожидаемые результаты реализации проекта:</w:t>
      </w:r>
    </w:p>
    <w:p w:rsidR="00CB6B4C" w:rsidRPr="00375B4C" w:rsidRDefault="00CB6B4C" w:rsidP="00DF65C2">
      <w:pPr>
        <w:jc w:val="both"/>
        <w:rPr>
          <w:sz w:val="23"/>
          <w:szCs w:val="23"/>
        </w:rPr>
      </w:pPr>
      <w:r w:rsidRPr="00375B4C">
        <w:rPr>
          <w:sz w:val="23"/>
          <w:szCs w:val="23"/>
        </w:rPr>
        <w:t>- ввод в хозяйственный оборот земельного участка, причальных сооружений</w:t>
      </w:r>
      <w:r w:rsidR="00DF65C2" w:rsidRPr="00375B4C">
        <w:rPr>
          <w:sz w:val="23"/>
          <w:szCs w:val="23"/>
        </w:rPr>
        <w:t>;</w:t>
      </w:r>
    </w:p>
    <w:p w:rsidR="00DF65C2" w:rsidRPr="00375B4C" w:rsidRDefault="00DF65C2" w:rsidP="00DF65C2">
      <w:pPr>
        <w:jc w:val="both"/>
        <w:rPr>
          <w:sz w:val="23"/>
          <w:szCs w:val="23"/>
        </w:rPr>
      </w:pPr>
      <w:r w:rsidRPr="00375B4C">
        <w:rPr>
          <w:sz w:val="23"/>
          <w:szCs w:val="23"/>
        </w:rPr>
        <w:t xml:space="preserve">- переработка до 62000 м3/год льяльных вод, до 10000 м3/год хозяйственно-бытовых сточных вод, до 10000 м3/год </w:t>
      </w:r>
      <w:proofErr w:type="spellStart"/>
      <w:r w:rsidRPr="00375B4C">
        <w:rPr>
          <w:sz w:val="23"/>
          <w:szCs w:val="23"/>
        </w:rPr>
        <w:t>нефтешлама</w:t>
      </w:r>
      <w:proofErr w:type="spellEnd"/>
      <w:r w:rsidRPr="00375B4C">
        <w:rPr>
          <w:sz w:val="23"/>
          <w:szCs w:val="23"/>
        </w:rPr>
        <w:t>, до 3000 м3/год бытовых отходов;</w:t>
      </w:r>
    </w:p>
    <w:p w:rsidR="00DF65C2" w:rsidRPr="00375B4C" w:rsidRDefault="00DF65C2" w:rsidP="00DF65C2">
      <w:pPr>
        <w:jc w:val="both"/>
      </w:pPr>
      <w:r w:rsidRPr="00375B4C">
        <w:rPr>
          <w:sz w:val="23"/>
          <w:szCs w:val="23"/>
        </w:rPr>
        <w:t xml:space="preserve">- создание 44 рабочих мест. </w:t>
      </w:r>
    </w:p>
    <w:p w:rsidR="00DF402F" w:rsidRPr="00375B4C" w:rsidRDefault="004D37D4" w:rsidP="005E70BB">
      <w:pPr>
        <w:pStyle w:val="a4"/>
        <w:rPr>
          <w:b/>
        </w:rPr>
      </w:pPr>
      <w:r w:rsidRPr="00375B4C">
        <w:rPr>
          <w:b/>
          <w:color w:val="FFFFFF" w:themeColor="background1"/>
        </w:rPr>
        <w:br w:type="page"/>
      </w:r>
      <w:r w:rsidR="00DF402F" w:rsidRPr="00375B4C">
        <w:rPr>
          <w:b/>
        </w:rPr>
        <w:lastRenderedPageBreak/>
        <w:t>Инвестиционный проект</w:t>
      </w:r>
    </w:p>
    <w:p w:rsidR="00DF402F" w:rsidRPr="00375B4C" w:rsidRDefault="001A61F0" w:rsidP="005E70BB">
      <w:pPr>
        <w:pStyle w:val="a4"/>
        <w:outlineLvl w:val="2"/>
        <w:rPr>
          <w:b/>
        </w:rPr>
      </w:pPr>
      <w:hyperlink r:id="rId26" w:history="1">
        <w:bookmarkStart w:id="28" w:name="_Toc385250631"/>
        <w:bookmarkStart w:id="29" w:name="_Toc414282696"/>
        <w:bookmarkStart w:id="30" w:name="_Toc509409478"/>
        <w:r w:rsidR="00DF402F" w:rsidRPr="00375B4C">
          <w:rPr>
            <w:b/>
          </w:rPr>
          <w:t>Строительство и ремонт объектов внешнего благоустройства города Мурманска</w:t>
        </w:r>
        <w:bookmarkEnd w:id="28"/>
        <w:bookmarkEnd w:id="29"/>
        <w:bookmarkEnd w:id="30"/>
      </w:hyperlink>
    </w:p>
    <w:p w:rsidR="00DF402F" w:rsidRPr="00375B4C" w:rsidRDefault="00DF402F" w:rsidP="005E70BB">
      <w:pPr>
        <w:pStyle w:val="a4"/>
      </w:pPr>
    </w:p>
    <w:p w:rsidR="00DF402F" w:rsidRPr="00375B4C" w:rsidRDefault="00DF402F" w:rsidP="005E70BB">
      <w:pPr>
        <w:pStyle w:val="a4"/>
        <w:rPr>
          <w:b/>
        </w:rPr>
      </w:pPr>
      <w:r w:rsidRPr="00375B4C">
        <w:rPr>
          <w:b/>
        </w:rPr>
        <w:t>Инициаторы и участники инвестиционного проекта:</w:t>
      </w:r>
    </w:p>
    <w:p w:rsidR="001810C5" w:rsidRPr="00375B4C" w:rsidRDefault="00DF402F" w:rsidP="005E70BB">
      <w:pPr>
        <w:jc w:val="both"/>
      </w:pPr>
      <w:r w:rsidRPr="00375B4C">
        <w:t xml:space="preserve">Комитет по культуре администрации города Мурманска – </w:t>
      </w:r>
      <w:r w:rsidR="0010346B" w:rsidRPr="00375B4C">
        <w:t xml:space="preserve">председатель комитета </w:t>
      </w:r>
      <w:proofErr w:type="spellStart"/>
      <w:r w:rsidRPr="00375B4C">
        <w:t>Наймушина</w:t>
      </w:r>
      <w:proofErr w:type="spellEnd"/>
      <w:r w:rsidRPr="00375B4C">
        <w:t xml:space="preserve"> </w:t>
      </w:r>
      <w:r w:rsidRPr="00375B4C">
        <w:rPr>
          <w:bCs/>
        </w:rPr>
        <w:t xml:space="preserve">Елена Эрнестовна, </w:t>
      </w:r>
      <w:r w:rsidRPr="00375B4C">
        <w:t>183038, г. Мурманск, проезд Флотский, 1</w:t>
      </w:r>
      <w:r w:rsidR="00CD7DB6" w:rsidRPr="00375B4C">
        <w:t>,</w:t>
      </w:r>
      <w:r w:rsidRPr="00375B4C">
        <w:t xml:space="preserve"> т/факс: 45-24-79; </w:t>
      </w:r>
    </w:p>
    <w:p w:rsidR="00DF402F" w:rsidRPr="00375B4C" w:rsidRDefault="00CD7DB6" w:rsidP="005E70BB">
      <w:pPr>
        <w:jc w:val="both"/>
        <w:rPr>
          <w:lang w:val="en-US"/>
        </w:rPr>
      </w:pPr>
      <w:proofErr w:type="gramStart"/>
      <w:r w:rsidRPr="00375B4C">
        <w:rPr>
          <w:lang w:val="en-US"/>
        </w:rPr>
        <w:t>e-mail</w:t>
      </w:r>
      <w:proofErr w:type="gramEnd"/>
      <w:r w:rsidRPr="00375B4C">
        <w:rPr>
          <w:lang w:val="en-US"/>
        </w:rPr>
        <w:t xml:space="preserve">: </w:t>
      </w:r>
      <w:r w:rsidR="00DF402F" w:rsidRPr="00375B4C">
        <w:rPr>
          <w:lang w:val="en-US"/>
        </w:rPr>
        <w:t>kultura@citymurmansk.ru</w:t>
      </w:r>
      <w:r w:rsidR="0010346B" w:rsidRPr="00375B4C">
        <w:rPr>
          <w:lang w:val="en-US"/>
        </w:rPr>
        <w:t>;</w:t>
      </w:r>
    </w:p>
    <w:p w:rsidR="00DF402F" w:rsidRPr="00375B4C" w:rsidRDefault="00DF402F" w:rsidP="005E70BB">
      <w:pPr>
        <w:jc w:val="both"/>
      </w:pPr>
      <w:r w:rsidRPr="00375B4C">
        <w:t xml:space="preserve">Муниципальное автономное учреждение культуры </w:t>
      </w:r>
      <w:r w:rsidR="00C47161" w:rsidRPr="00375B4C">
        <w:t>«</w:t>
      </w:r>
      <w:r w:rsidRPr="00375B4C">
        <w:t>Мурманские городские парки и скверы</w:t>
      </w:r>
      <w:r w:rsidR="00C47161" w:rsidRPr="00375B4C">
        <w:t>»</w:t>
      </w:r>
      <w:r w:rsidR="001810C5" w:rsidRPr="00375B4C">
        <w:t xml:space="preserve"> </w:t>
      </w:r>
      <w:r w:rsidR="0010346B" w:rsidRPr="00375B4C">
        <w:t xml:space="preserve">директор МАУК </w:t>
      </w:r>
      <w:r w:rsidR="00C47161" w:rsidRPr="00375B4C">
        <w:t>«</w:t>
      </w:r>
      <w:r w:rsidR="0010346B" w:rsidRPr="00375B4C">
        <w:t>МГПС</w:t>
      </w:r>
      <w:r w:rsidR="00C47161" w:rsidRPr="00375B4C">
        <w:t>»</w:t>
      </w:r>
      <w:r w:rsidR="0010346B" w:rsidRPr="00375B4C">
        <w:t xml:space="preserve"> </w:t>
      </w:r>
      <w:r w:rsidR="00E606D6" w:rsidRPr="00375B4C">
        <w:t xml:space="preserve">- </w:t>
      </w:r>
      <w:r w:rsidRPr="00375B4C">
        <w:t xml:space="preserve">Накай </w:t>
      </w:r>
      <w:r w:rsidR="0010346B" w:rsidRPr="00375B4C">
        <w:t>Александр Викторович</w:t>
      </w:r>
      <w:r w:rsidRPr="00375B4C">
        <w:t xml:space="preserve">, </w:t>
      </w:r>
      <w:r w:rsidR="00CD7DB6" w:rsidRPr="00375B4C">
        <w:t>183031, город Мурманск, ул. </w:t>
      </w:r>
      <w:r w:rsidRPr="00375B4C">
        <w:t>Миро</w:t>
      </w:r>
      <w:r w:rsidR="00233060" w:rsidRPr="00375B4C">
        <w:t xml:space="preserve">нова, д. 8а, Телефон: </w:t>
      </w:r>
      <w:r w:rsidR="00AC0933" w:rsidRPr="00375B4C">
        <w:t>8</w:t>
      </w:r>
      <w:r w:rsidR="00233060" w:rsidRPr="00375B4C">
        <w:t xml:space="preserve"> (8152) 4</w:t>
      </w:r>
      <w:r w:rsidR="0010346B" w:rsidRPr="00375B4C">
        <w:t>1</w:t>
      </w:r>
      <w:r w:rsidR="00233060" w:rsidRPr="00375B4C">
        <w:t>-</w:t>
      </w:r>
      <w:r w:rsidR="0010346B" w:rsidRPr="00375B4C">
        <w:t>19</w:t>
      </w:r>
      <w:r w:rsidR="00233060" w:rsidRPr="00375B4C">
        <w:t>-</w:t>
      </w:r>
      <w:r w:rsidR="0010346B" w:rsidRPr="00375B4C">
        <w:t>94</w:t>
      </w:r>
    </w:p>
    <w:p w:rsidR="00DF402F" w:rsidRPr="00375B4C" w:rsidRDefault="00DF402F" w:rsidP="005E70BB">
      <w:pPr>
        <w:jc w:val="both"/>
      </w:pPr>
    </w:p>
    <w:p w:rsidR="00E606D6" w:rsidRPr="00375B4C" w:rsidRDefault="00DF402F" w:rsidP="005E70BB">
      <w:pPr>
        <w:jc w:val="both"/>
      </w:pPr>
      <w:r w:rsidRPr="00375B4C">
        <w:rPr>
          <w:b/>
        </w:rPr>
        <w:t>Куратор проекта:</w:t>
      </w:r>
      <w:r w:rsidRPr="00375B4C">
        <w:t xml:space="preserve"> </w:t>
      </w:r>
    </w:p>
    <w:p w:rsidR="00DF402F" w:rsidRPr="00375B4C" w:rsidRDefault="008E7E1B" w:rsidP="005E70BB">
      <w:pPr>
        <w:jc w:val="both"/>
      </w:pPr>
      <w:r w:rsidRPr="00375B4C">
        <w:t>Д</w:t>
      </w:r>
      <w:r w:rsidR="00494D52" w:rsidRPr="00375B4C">
        <w:t xml:space="preserve">иректор МАУК </w:t>
      </w:r>
      <w:r w:rsidR="00C47161" w:rsidRPr="00375B4C">
        <w:t>«</w:t>
      </w:r>
      <w:r w:rsidR="00494D52" w:rsidRPr="00375B4C">
        <w:t>МГПС</w:t>
      </w:r>
      <w:r w:rsidR="00C47161" w:rsidRPr="00375B4C">
        <w:t>»</w:t>
      </w:r>
      <w:r w:rsidR="00494D52" w:rsidRPr="00375B4C">
        <w:t xml:space="preserve"> </w:t>
      </w:r>
      <w:r w:rsidR="009B772F" w:rsidRPr="00375B4C">
        <w:t xml:space="preserve">- </w:t>
      </w:r>
      <w:r w:rsidRPr="00375B4C">
        <w:t>Накай Александр Викторович</w:t>
      </w:r>
    </w:p>
    <w:p w:rsidR="00DF402F" w:rsidRPr="00375B4C" w:rsidRDefault="00233060" w:rsidP="005E70BB">
      <w:pPr>
        <w:jc w:val="both"/>
      </w:pPr>
      <w:r w:rsidRPr="00375B4C">
        <w:t xml:space="preserve">Телефон: </w:t>
      </w:r>
      <w:r w:rsidR="0010346B" w:rsidRPr="00375B4C">
        <w:t>8 (8152) 41-19-94</w:t>
      </w:r>
    </w:p>
    <w:p w:rsidR="008E3607" w:rsidRPr="00375B4C" w:rsidRDefault="008E3607" w:rsidP="005E70BB">
      <w:pPr>
        <w:pStyle w:val="a4"/>
        <w:rPr>
          <w:sz w:val="23"/>
          <w:szCs w:val="23"/>
        </w:rPr>
      </w:pPr>
    </w:p>
    <w:p w:rsidR="008E3607" w:rsidRPr="00375B4C" w:rsidRDefault="008E3607" w:rsidP="005E70BB">
      <w:pPr>
        <w:pStyle w:val="a4"/>
        <w:rPr>
          <w:b/>
          <w:sz w:val="23"/>
          <w:szCs w:val="23"/>
        </w:rPr>
      </w:pPr>
      <w:r w:rsidRPr="00375B4C">
        <w:rPr>
          <w:b/>
          <w:sz w:val="23"/>
          <w:szCs w:val="23"/>
        </w:rPr>
        <w:t>Краткая характеристика, цели и задачи проекта:</w:t>
      </w:r>
    </w:p>
    <w:p w:rsidR="00DA7CFF" w:rsidRPr="00375B4C" w:rsidRDefault="00DA7CFF" w:rsidP="005E70BB">
      <w:pPr>
        <w:rPr>
          <w:b/>
          <w:sz w:val="23"/>
          <w:szCs w:val="23"/>
        </w:rPr>
      </w:pPr>
    </w:p>
    <w:p w:rsidR="008E7E1B" w:rsidRPr="00375B4C" w:rsidRDefault="008E7E1B" w:rsidP="008E7E1B">
      <w:pPr>
        <w:pStyle w:val="a4"/>
        <w:jc w:val="both"/>
        <w:rPr>
          <w:u w:val="single"/>
        </w:rPr>
      </w:pPr>
      <w:r w:rsidRPr="00375B4C">
        <w:rPr>
          <w:u w:val="single"/>
        </w:rPr>
        <w:t>2017 год:</w:t>
      </w:r>
    </w:p>
    <w:p w:rsidR="008E7E1B" w:rsidRPr="00375B4C" w:rsidRDefault="008E7E1B" w:rsidP="008E7E1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3"/>
          <w:szCs w:val="23"/>
        </w:rPr>
      </w:pPr>
      <w:r w:rsidRPr="00375B4C">
        <w:rPr>
          <w:bCs/>
          <w:sz w:val="23"/>
          <w:szCs w:val="23"/>
        </w:rPr>
        <w:t xml:space="preserve">Устройство детской площадки на объекте благоустройства «Аллея поколений», расположенном на ул. </w:t>
      </w:r>
      <w:proofErr w:type="spellStart"/>
      <w:r w:rsidRPr="00375B4C">
        <w:rPr>
          <w:bCs/>
          <w:sz w:val="23"/>
          <w:szCs w:val="23"/>
        </w:rPr>
        <w:t>Хлобыстова</w:t>
      </w:r>
      <w:proofErr w:type="spellEnd"/>
      <w:r w:rsidRPr="00375B4C">
        <w:rPr>
          <w:bCs/>
          <w:sz w:val="23"/>
          <w:szCs w:val="23"/>
        </w:rPr>
        <w:t>.</w:t>
      </w:r>
    </w:p>
    <w:p w:rsidR="008E7E1B" w:rsidRPr="00375B4C" w:rsidRDefault="008E7E1B" w:rsidP="008E7E1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3"/>
          <w:szCs w:val="23"/>
        </w:rPr>
      </w:pPr>
      <w:r w:rsidRPr="00375B4C">
        <w:rPr>
          <w:bCs/>
          <w:sz w:val="23"/>
          <w:szCs w:val="23"/>
        </w:rPr>
        <w:t xml:space="preserve">Благоустройство сквера в жилом районе </w:t>
      </w:r>
      <w:proofErr w:type="spellStart"/>
      <w:r w:rsidRPr="00375B4C">
        <w:rPr>
          <w:bCs/>
          <w:sz w:val="23"/>
          <w:szCs w:val="23"/>
        </w:rPr>
        <w:t>Росляково</w:t>
      </w:r>
      <w:proofErr w:type="spellEnd"/>
      <w:r w:rsidRPr="00375B4C">
        <w:rPr>
          <w:bCs/>
          <w:sz w:val="23"/>
          <w:szCs w:val="23"/>
        </w:rPr>
        <w:t xml:space="preserve">, ул. </w:t>
      </w:r>
      <w:proofErr w:type="gramStart"/>
      <w:r w:rsidRPr="00375B4C">
        <w:rPr>
          <w:bCs/>
          <w:sz w:val="23"/>
          <w:szCs w:val="23"/>
        </w:rPr>
        <w:t>Советская</w:t>
      </w:r>
      <w:proofErr w:type="gramEnd"/>
      <w:r w:rsidRPr="00375B4C">
        <w:rPr>
          <w:bCs/>
          <w:sz w:val="23"/>
          <w:szCs w:val="23"/>
        </w:rPr>
        <w:t>, д. №№ 1-3.</w:t>
      </w:r>
    </w:p>
    <w:p w:rsidR="008E7E1B" w:rsidRPr="00375B4C" w:rsidRDefault="008E7E1B" w:rsidP="008E7E1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3"/>
          <w:szCs w:val="23"/>
        </w:rPr>
      </w:pPr>
      <w:r w:rsidRPr="00375B4C">
        <w:rPr>
          <w:bCs/>
          <w:sz w:val="23"/>
          <w:szCs w:val="23"/>
        </w:rPr>
        <w:t xml:space="preserve">Мемориал, посвященный стойкости и мужеству </w:t>
      </w:r>
      <w:proofErr w:type="spellStart"/>
      <w:r w:rsidRPr="00375B4C">
        <w:rPr>
          <w:bCs/>
          <w:sz w:val="23"/>
          <w:szCs w:val="23"/>
        </w:rPr>
        <w:t>мурманчан</w:t>
      </w:r>
      <w:proofErr w:type="spellEnd"/>
      <w:r w:rsidRPr="00375B4C">
        <w:rPr>
          <w:bCs/>
          <w:sz w:val="23"/>
          <w:szCs w:val="23"/>
        </w:rPr>
        <w:t xml:space="preserve"> в годы Великой Отечественной войны</w:t>
      </w:r>
      <w:r w:rsidR="00CA0A66">
        <w:rPr>
          <w:bCs/>
          <w:sz w:val="23"/>
          <w:szCs w:val="23"/>
        </w:rPr>
        <w:t>,</w:t>
      </w:r>
      <w:r w:rsidRPr="00375B4C">
        <w:rPr>
          <w:bCs/>
          <w:sz w:val="23"/>
          <w:szCs w:val="23"/>
        </w:rPr>
        <w:t xml:space="preserve"> на ул. </w:t>
      </w:r>
      <w:proofErr w:type="spellStart"/>
      <w:r w:rsidRPr="00375B4C">
        <w:rPr>
          <w:bCs/>
          <w:sz w:val="23"/>
          <w:szCs w:val="23"/>
        </w:rPr>
        <w:t>Боровская</w:t>
      </w:r>
      <w:proofErr w:type="spellEnd"/>
      <w:r w:rsidRPr="00375B4C">
        <w:rPr>
          <w:bCs/>
          <w:sz w:val="23"/>
          <w:szCs w:val="23"/>
        </w:rPr>
        <w:t>.</w:t>
      </w:r>
    </w:p>
    <w:p w:rsidR="008E7E1B" w:rsidRPr="00375B4C" w:rsidRDefault="008E7E1B" w:rsidP="008E7E1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3"/>
          <w:szCs w:val="23"/>
        </w:rPr>
      </w:pPr>
      <w:r w:rsidRPr="00375B4C">
        <w:rPr>
          <w:bCs/>
          <w:sz w:val="23"/>
          <w:szCs w:val="23"/>
        </w:rPr>
        <w:t>Благоустройство набережной озеро Семеновское (1 этап 1 очередь).</w:t>
      </w:r>
    </w:p>
    <w:p w:rsidR="008E7E1B" w:rsidRPr="00375B4C" w:rsidRDefault="008E7E1B" w:rsidP="008E7E1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3"/>
          <w:szCs w:val="23"/>
        </w:rPr>
      </w:pPr>
      <w:r w:rsidRPr="00375B4C">
        <w:rPr>
          <w:bCs/>
          <w:sz w:val="23"/>
          <w:szCs w:val="23"/>
        </w:rPr>
        <w:t xml:space="preserve">Благоустройство зоны отдыха озеро Семеновское с устройством </w:t>
      </w:r>
      <w:proofErr w:type="spellStart"/>
      <w:r w:rsidRPr="00375B4C">
        <w:rPr>
          <w:bCs/>
          <w:sz w:val="23"/>
          <w:szCs w:val="23"/>
        </w:rPr>
        <w:t>велосипедно</w:t>
      </w:r>
      <w:proofErr w:type="spellEnd"/>
      <w:r w:rsidRPr="00375B4C">
        <w:rPr>
          <w:bCs/>
          <w:sz w:val="23"/>
          <w:szCs w:val="23"/>
        </w:rPr>
        <w:t>-пешеходных дорожек.</w:t>
      </w:r>
    </w:p>
    <w:p w:rsidR="008E7E1B" w:rsidRPr="00375B4C" w:rsidRDefault="008E7E1B" w:rsidP="008E7E1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3"/>
          <w:szCs w:val="23"/>
        </w:rPr>
      </w:pPr>
      <w:r w:rsidRPr="00375B4C">
        <w:rPr>
          <w:bCs/>
          <w:sz w:val="23"/>
          <w:szCs w:val="23"/>
        </w:rPr>
        <w:t>Благоустройство объекта «Детский городок» на пр. Героев-Североморцев.</w:t>
      </w:r>
    </w:p>
    <w:p w:rsidR="008E7E1B" w:rsidRPr="00375B4C" w:rsidRDefault="008E7E1B" w:rsidP="008E7E1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3"/>
          <w:szCs w:val="23"/>
        </w:rPr>
      </w:pPr>
      <w:r w:rsidRPr="00375B4C">
        <w:rPr>
          <w:bCs/>
          <w:sz w:val="23"/>
          <w:szCs w:val="23"/>
        </w:rPr>
        <w:t>Благоустройство объекта «Аллея и сквер вдоль проспекта Ленина»</w:t>
      </w:r>
    </w:p>
    <w:p w:rsidR="008E7E1B" w:rsidRPr="00375B4C" w:rsidRDefault="008E7E1B" w:rsidP="008E7E1B">
      <w:pPr>
        <w:jc w:val="both"/>
        <w:rPr>
          <w:b/>
          <w:sz w:val="23"/>
          <w:szCs w:val="23"/>
        </w:rPr>
      </w:pPr>
    </w:p>
    <w:p w:rsidR="008E7E1B" w:rsidRPr="00375B4C" w:rsidRDefault="008E7E1B" w:rsidP="008E7E1B">
      <w:pPr>
        <w:pStyle w:val="a4"/>
        <w:jc w:val="both"/>
        <w:rPr>
          <w:u w:val="single"/>
        </w:rPr>
      </w:pPr>
      <w:r w:rsidRPr="00375B4C">
        <w:rPr>
          <w:u w:val="single"/>
        </w:rPr>
        <w:t>2018 год:</w:t>
      </w:r>
    </w:p>
    <w:p w:rsidR="008E7E1B" w:rsidRPr="00375B4C" w:rsidRDefault="008E7E1B" w:rsidP="008E7E1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3"/>
          <w:szCs w:val="23"/>
        </w:rPr>
      </w:pPr>
      <w:r w:rsidRPr="00375B4C">
        <w:rPr>
          <w:bCs/>
          <w:sz w:val="23"/>
          <w:szCs w:val="23"/>
        </w:rPr>
        <w:t xml:space="preserve">Благоустройство зоны отдыха озеро Семеновское с устройством </w:t>
      </w:r>
      <w:proofErr w:type="spellStart"/>
      <w:r w:rsidRPr="00375B4C">
        <w:rPr>
          <w:bCs/>
          <w:sz w:val="23"/>
          <w:szCs w:val="23"/>
        </w:rPr>
        <w:t>велосипедно</w:t>
      </w:r>
      <w:proofErr w:type="spellEnd"/>
      <w:r w:rsidRPr="00375B4C">
        <w:rPr>
          <w:bCs/>
          <w:sz w:val="23"/>
          <w:szCs w:val="23"/>
        </w:rPr>
        <w:t>-пешеходных дорожек (2 этап).</w:t>
      </w:r>
    </w:p>
    <w:p w:rsidR="008E7E1B" w:rsidRPr="00375B4C" w:rsidRDefault="008E7E1B" w:rsidP="008E7E1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3"/>
          <w:szCs w:val="23"/>
        </w:rPr>
      </w:pPr>
      <w:r w:rsidRPr="00375B4C">
        <w:rPr>
          <w:bCs/>
          <w:sz w:val="23"/>
          <w:szCs w:val="23"/>
        </w:rPr>
        <w:t>Благоустройство набережной озеро Семеновское (1 этап 2 очередь).</w:t>
      </w:r>
    </w:p>
    <w:p w:rsidR="008E7E1B" w:rsidRPr="00375B4C" w:rsidRDefault="008E7E1B" w:rsidP="008E7E1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3"/>
          <w:szCs w:val="23"/>
        </w:rPr>
      </w:pPr>
      <w:r w:rsidRPr="00375B4C">
        <w:rPr>
          <w:bCs/>
          <w:sz w:val="23"/>
          <w:szCs w:val="23"/>
        </w:rPr>
        <w:t>Благоустройство объекта «Детский городок» на пр. Героев-Североморцев (2 этап).</w:t>
      </w:r>
    </w:p>
    <w:p w:rsidR="008E7E1B" w:rsidRPr="00375B4C" w:rsidRDefault="008E7E1B" w:rsidP="008E7E1B">
      <w:pPr>
        <w:pStyle w:val="a4"/>
        <w:numPr>
          <w:ilvl w:val="0"/>
          <w:numId w:val="1"/>
        </w:numPr>
        <w:tabs>
          <w:tab w:val="left" w:pos="284"/>
        </w:tabs>
        <w:ind w:hanging="720"/>
        <w:jc w:val="both"/>
        <w:rPr>
          <w:bCs/>
          <w:sz w:val="23"/>
          <w:szCs w:val="23"/>
        </w:rPr>
      </w:pPr>
      <w:r w:rsidRPr="00375B4C">
        <w:rPr>
          <w:bCs/>
          <w:sz w:val="23"/>
          <w:szCs w:val="23"/>
        </w:rPr>
        <w:t>Благоустройство сквера на ул. Шабалина в районе дома № 31.</w:t>
      </w:r>
    </w:p>
    <w:p w:rsidR="008E7E1B" w:rsidRPr="00375B4C" w:rsidRDefault="008E7E1B" w:rsidP="008E7E1B">
      <w:pPr>
        <w:jc w:val="both"/>
        <w:rPr>
          <w:b/>
          <w:sz w:val="23"/>
          <w:szCs w:val="23"/>
        </w:rPr>
      </w:pPr>
    </w:p>
    <w:p w:rsidR="008E7E1B" w:rsidRPr="00375B4C" w:rsidRDefault="008E7E1B" w:rsidP="008E7E1B">
      <w:pPr>
        <w:pStyle w:val="a4"/>
        <w:tabs>
          <w:tab w:val="left" w:pos="284"/>
        </w:tabs>
        <w:jc w:val="both"/>
        <w:rPr>
          <w:u w:val="single"/>
        </w:rPr>
      </w:pPr>
      <w:r w:rsidRPr="00375B4C">
        <w:rPr>
          <w:u w:val="single"/>
        </w:rPr>
        <w:t>2019 год:</w:t>
      </w:r>
    </w:p>
    <w:p w:rsidR="008E7E1B" w:rsidRPr="00375B4C" w:rsidRDefault="008E7E1B" w:rsidP="008E7E1B">
      <w:pPr>
        <w:pStyle w:val="af2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 w:rsidRPr="00375B4C">
        <w:rPr>
          <w:bCs/>
          <w:sz w:val="23"/>
          <w:szCs w:val="23"/>
        </w:rPr>
        <w:t>Благоустройство набережной озеро Семеновское (2 этап).</w:t>
      </w:r>
    </w:p>
    <w:p w:rsidR="008E7E1B" w:rsidRPr="00375B4C" w:rsidRDefault="008E7E1B" w:rsidP="008E7E1B">
      <w:pPr>
        <w:pStyle w:val="af2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 w:rsidRPr="00375B4C">
        <w:rPr>
          <w:sz w:val="23"/>
          <w:szCs w:val="23"/>
        </w:rPr>
        <w:t>Благоустройство сквера около Областной научной библиотеки, ул. С. Перовской, д. 21А.</w:t>
      </w:r>
    </w:p>
    <w:p w:rsidR="008E7E1B" w:rsidRPr="00375B4C" w:rsidRDefault="008E7E1B" w:rsidP="008E7E1B">
      <w:pPr>
        <w:pStyle w:val="af2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 w:rsidRPr="00375B4C">
        <w:rPr>
          <w:sz w:val="23"/>
          <w:szCs w:val="23"/>
        </w:rPr>
        <w:t>Благоустройство объекта «Аллея Полярной дивизии» (206 квартал).</w:t>
      </w:r>
    </w:p>
    <w:p w:rsidR="008E7E1B" w:rsidRPr="00375B4C" w:rsidRDefault="008E7E1B" w:rsidP="008E7E1B">
      <w:pPr>
        <w:pStyle w:val="af2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 w:rsidRPr="00375B4C">
        <w:rPr>
          <w:sz w:val="23"/>
          <w:szCs w:val="23"/>
        </w:rPr>
        <w:t xml:space="preserve">Благоустройство сквера у здания Управления Первомайского административного округа                      с установкой памятного комплекса оленеводам-участникам ВОВ. </w:t>
      </w:r>
    </w:p>
    <w:p w:rsidR="008E7E1B" w:rsidRPr="00375B4C" w:rsidRDefault="008E7E1B" w:rsidP="008E7E1B">
      <w:pPr>
        <w:pStyle w:val="af2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 w:rsidRPr="00375B4C">
        <w:rPr>
          <w:sz w:val="23"/>
          <w:szCs w:val="23"/>
        </w:rPr>
        <w:t>Благоустройство Театрального бульвара (1 этап).</w:t>
      </w:r>
    </w:p>
    <w:p w:rsidR="005E70BB" w:rsidRPr="00375B4C" w:rsidRDefault="005E70BB" w:rsidP="005E70BB">
      <w:pPr>
        <w:rPr>
          <w:b/>
          <w:sz w:val="23"/>
          <w:szCs w:val="23"/>
        </w:rPr>
      </w:pPr>
    </w:p>
    <w:p w:rsidR="002C0D6B" w:rsidRPr="00375B4C" w:rsidRDefault="002C0D6B" w:rsidP="005E70BB">
      <w:pPr>
        <w:rPr>
          <w:sz w:val="23"/>
          <w:szCs w:val="23"/>
        </w:rPr>
      </w:pPr>
      <w:r w:rsidRPr="00375B4C">
        <w:rPr>
          <w:b/>
          <w:sz w:val="23"/>
          <w:szCs w:val="23"/>
        </w:rPr>
        <w:t xml:space="preserve">Срок реализации: </w:t>
      </w:r>
      <w:r w:rsidR="00DA7CFF" w:rsidRPr="00375B4C">
        <w:rPr>
          <w:sz w:val="23"/>
          <w:szCs w:val="23"/>
        </w:rPr>
        <w:t>201</w:t>
      </w:r>
      <w:r w:rsidR="008E7E1B" w:rsidRPr="00375B4C">
        <w:rPr>
          <w:sz w:val="23"/>
          <w:szCs w:val="23"/>
        </w:rPr>
        <w:t>7</w:t>
      </w:r>
      <w:r w:rsidR="00DA7CFF" w:rsidRPr="00375B4C">
        <w:rPr>
          <w:sz w:val="23"/>
          <w:szCs w:val="23"/>
        </w:rPr>
        <w:t>-201</w:t>
      </w:r>
      <w:r w:rsidR="00FB3638" w:rsidRPr="00375B4C">
        <w:rPr>
          <w:sz w:val="23"/>
          <w:szCs w:val="23"/>
        </w:rPr>
        <w:t>9</w:t>
      </w:r>
      <w:r w:rsidRPr="00375B4C">
        <w:rPr>
          <w:sz w:val="23"/>
          <w:szCs w:val="23"/>
        </w:rPr>
        <w:t xml:space="preserve"> годы.</w:t>
      </w:r>
    </w:p>
    <w:p w:rsidR="002C0D6B" w:rsidRPr="00375B4C" w:rsidRDefault="002C0D6B" w:rsidP="005E70BB">
      <w:pPr>
        <w:pStyle w:val="a4"/>
        <w:rPr>
          <w:b/>
          <w:sz w:val="23"/>
          <w:szCs w:val="23"/>
        </w:rPr>
      </w:pPr>
    </w:p>
    <w:p w:rsidR="002C0D6B" w:rsidRPr="00375B4C" w:rsidRDefault="002C0D6B" w:rsidP="005E70BB">
      <w:pPr>
        <w:pStyle w:val="a4"/>
        <w:rPr>
          <w:sz w:val="23"/>
          <w:szCs w:val="23"/>
        </w:rPr>
      </w:pPr>
      <w:r w:rsidRPr="00375B4C">
        <w:rPr>
          <w:b/>
          <w:sz w:val="23"/>
          <w:szCs w:val="23"/>
        </w:rPr>
        <w:t xml:space="preserve">Текущая стадия реализации проекта: </w:t>
      </w:r>
      <w:r w:rsidRPr="00375B4C">
        <w:rPr>
          <w:sz w:val="23"/>
          <w:szCs w:val="23"/>
        </w:rPr>
        <w:t>прое</w:t>
      </w:r>
      <w:proofErr w:type="gramStart"/>
      <w:r w:rsidRPr="00375B4C">
        <w:rPr>
          <w:sz w:val="23"/>
          <w:szCs w:val="23"/>
        </w:rPr>
        <w:t>кт в ст</w:t>
      </w:r>
      <w:proofErr w:type="gramEnd"/>
      <w:r w:rsidRPr="00375B4C">
        <w:rPr>
          <w:sz w:val="23"/>
          <w:szCs w:val="23"/>
        </w:rPr>
        <w:t xml:space="preserve">адии </w:t>
      </w:r>
      <w:r w:rsidR="005E70BB" w:rsidRPr="00375B4C">
        <w:rPr>
          <w:sz w:val="23"/>
          <w:szCs w:val="23"/>
        </w:rPr>
        <w:t>разработки</w:t>
      </w:r>
      <w:r w:rsidRPr="00375B4C">
        <w:rPr>
          <w:sz w:val="23"/>
          <w:szCs w:val="23"/>
        </w:rPr>
        <w:t>.</w:t>
      </w:r>
    </w:p>
    <w:p w:rsidR="002C0D6B" w:rsidRPr="00375B4C" w:rsidRDefault="002C0D6B" w:rsidP="005E70BB">
      <w:pPr>
        <w:rPr>
          <w:b/>
          <w:sz w:val="23"/>
          <w:szCs w:val="23"/>
        </w:rPr>
      </w:pPr>
    </w:p>
    <w:p w:rsidR="002C0D6B" w:rsidRPr="00375B4C" w:rsidRDefault="002C0D6B" w:rsidP="005E70BB">
      <w:pPr>
        <w:rPr>
          <w:sz w:val="23"/>
          <w:szCs w:val="23"/>
        </w:rPr>
      </w:pPr>
      <w:r w:rsidRPr="00375B4C">
        <w:rPr>
          <w:b/>
          <w:sz w:val="23"/>
          <w:szCs w:val="23"/>
        </w:rPr>
        <w:t>Общий объем инвестиций:</w:t>
      </w:r>
      <w:r w:rsidRPr="00375B4C">
        <w:rPr>
          <w:sz w:val="23"/>
          <w:szCs w:val="23"/>
        </w:rPr>
        <w:t xml:space="preserve"> </w:t>
      </w:r>
      <w:r w:rsidR="008E7E1B" w:rsidRPr="00375B4C">
        <w:rPr>
          <w:sz w:val="23"/>
          <w:szCs w:val="23"/>
        </w:rPr>
        <w:t>508748,704</w:t>
      </w:r>
      <w:r w:rsidR="005E70BB" w:rsidRPr="00375B4C">
        <w:rPr>
          <w:sz w:val="23"/>
          <w:szCs w:val="23"/>
        </w:rPr>
        <w:t xml:space="preserve"> </w:t>
      </w:r>
      <w:r w:rsidRPr="00375B4C">
        <w:rPr>
          <w:sz w:val="23"/>
          <w:szCs w:val="23"/>
        </w:rPr>
        <w:t>млн. рублей.</w:t>
      </w:r>
    </w:p>
    <w:p w:rsidR="002C0D6B" w:rsidRPr="00375B4C" w:rsidRDefault="002C0D6B" w:rsidP="005E70BB">
      <w:pPr>
        <w:pStyle w:val="a4"/>
        <w:rPr>
          <w:b/>
          <w:sz w:val="23"/>
          <w:szCs w:val="23"/>
        </w:rPr>
      </w:pPr>
    </w:p>
    <w:p w:rsidR="002C0D6B" w:rsidRPr="00375B4C" w:rsidRDefault="002C0D6B" w:rsidP="005E70BB">
      <w:pPr>
        <w:rPr>
          <w:b/>
          <w:sz w:val="23"/>
          <w:szCs w:val="23"/>
        </w:rPr>
      </w:pPr>
      <w:r w:rsidRPr="00375B4C">
        <w:rPr>
          <w:b/>
          <w:sz w:val="23"/>
          <w:szCs w:val="23"/>
        </w:rPr>
        <w:t>Ожидаемые результаты реализации проекта:</w:t>
      </w:r>
    </w:p>
    <w:p w:rsidR="00757057" w:rsidRPr="00375B4C" w:rsidRDefault="00757057" w:rsidP="00757057">
      <w:pPr>
        <w:jc w:val="both"/>
      </w:pPr>
      <w:r w:rsidRPr="00375B4C">
        <w:rPr>
          <w:sz w:val="23"/>
          <w:szCs w:val="23"/>
        </w:rPr>
        <w:lastRenderedPageBreak/>
        <w:t>Благоустройство объектов призвано</w:t>
      </w:r>
      <w:r w:rsidRPr="00375B4C">
        <w:t xml:space="preserve"> удовлетворить потребности населения в массовом культурном отдыхе, позволит </w:t>
      </w:r>
      <w:r w:rsidRPr="00375B4C">
        <w:rPr>
          <w:sz w:val="23"/>
          <w:szCs w:val="23"/>
        </w:rPr>
        <w:t>повысить эстетический облик города, обеспечить сохранность объектов культурного наследия, расположенных в границах муниципального образования город Мурманск, повысить уровень комфортности, следовательно, качество жизни населения, а также привлечь туристов в административный центр.</w:t>
      </w:r>
    </w:p>
    <w:p w:rsidR="00DA7CFF" w:rsidRPr="00375B4C" w:rsidRDefault="00DA7CFF" w:rsidP="005E70BB">
      <w:pPr>
        <w:spacing w:after="120"/>
        <w:ind w:firstLine="709"/>
        <w:jc w:val="both"/>
        <w:rPr>
          <w:rFonts w:eastAsia="Calibri"/>
          <w:bCs/>
          <w:iCs/>
          <w:sz w:val="28"/>
          <w:szCs w:val="28"/>
        </w:rPr>
      </w:pPr>
    </w:p>
    <w:p w:rsidR="00960E6A" w:rsidRPr="00375B4C" w:rsidRDefault="00DF402F" w:rsidP="00960E6A">
      <w:pPr>
        <w:pStyle w:val="a4"/>
        <w:rPr>
          <w:b/>
        </w:rPr>
      </w:pPr>
      <w:r w:rsidRPr="00375B4C">
        <w:br w:type="page"/>
      </w:r>
      <w:bookmarkStart w:id="31" w:name="_Toc385250637"/>
      <w:bookmarkStart w:id="32" w:name="_Toc414282700"/>
      <w:r w:rsidR="00960E6A" w:rsidRPr="00375B4C">
        <w:rPr>
          <w:b/>
        </w:rPr>
        <w:lastRenderedPageBreak/>
        <w:t>Инвестиционный проект</w:t>
      </w:r>
    </w:p>
    <w:p w:rsidR="00960E6A" w:rsidRPr="00375B4C" w:rsidRDefault="00960E6A" w:rsidP="00960E6A">
      <w:pPr>
        <w:pStyle w:val="a4"/>
        <w:outlineLvl w:val="2"/>
        <w:rPr>
          <w:b/>
        </w:rPr>
      </w:pPr>
      <w:bookmarkStart w:id="33" w:name="_Toc509409479"/>
      <w:r w:rsidRPr="00375B4C">
        <w:rPr>
          <w:b/>
        </w:rPr>
        <w:t>Строительство 14-тажного жилого дома с многофункциональным комплексом «</w:t>
      </w:r>
      <w:proofErr w:type="gramStart"/>
      <w:r w:rsidRPr="00375B4C">
        <w:rPr>
          <w:b/>
        </w:rPr>
        <w:t>Молодежный</w:t>
      </w:r>
      <w:proofErr w:type="gramEnd"/>
      <w:r w:rsidRPr="00375B4C">
        <w:rPr>
          <w:b/>
        </w:rPr>
        <w:t>» по проспекту Кольский в г. Мурманске</w:t>
      </w:r>
      <w:bookmarkEnd w:id="33"/>
    </w:p>
    <w:p w:rsidR="00960E6A" w:rsidRPr="00375B4C" w:rsidRDefault="00960E6A" w:rsidP="00960E6A">
      <w:pPr>
        <w:jc w:val="center"/>
      </w:pPr>
    </w:p>
    <w:p w:rsidR="00960E6A" w:rsidRPr="00375B4C" w:rsidRDefault="00960E6A" w:rsidP="00960E6A">
      <w:pPr>
        <w:ind w:right="-28"/>
        <w:jc w:val="both"/>
        <w:rPr>
          <w:b/>
        </w:rPr>
      </w:pPr>
      <w:r w:rsidRPr="00375B4C">
        <w:rPr>
          <w:b/>
        </w:rPr>
        <w:t>Инвестор:</w:t>
      </w:r>
    </w:p>
    <w:p w:rsidR="00960E6A" w:rsidRPr="00375B4C" w:rsidRDefault="00960E6A" w:rsidP="00960E6A">
      <w:pPr>
        <w:jc w:val="both"/>
      </w:pPr>
      <w:r w:rsidRPr="00375B4C">
        <w:t>ООО «</w:t>
      </w:r>
      <w:proofErr w:type="spellStart"/>
      <w:r w:rsidRPr="00375B4C">
        <w:t>СеверСити</w:t>
      </w:r>
      <w:proofErr w:type="spellEnd"/>
      <w:r w:rsidRPr="00375B4C">
        <w:t xml:space="preserve"> плюс»</w:t>
      </w:r>
    </w:p>
    <w:p w:rsidR="00960E6A" w:rsidRPr="00375B4C" w:rsidRDefault="00960E6A" w:rsidP="00960E6A">
      <w:pPr>
        <w:jc w:val="both"/>
        <w:rPr>
          <w:b/>
          <w:sz w:val="20"/>
          <w:szCs w:val="20"/>
        </w:rPr>
      </w:pPr>
    </w:p>
    <w:p w:rsidR="00960E6A" w:rsidRPr="00375B4C" w:rsidRDefault="00960E6A" w:rsidP="00960E6A">
      <w:pPr>
        <w:jc w:val="both"/>
      </w:pPr>
      <w:r w:rsidRPr="00375B4C">
        <w:rPr>
          <w:b/>
        </w:rPr>
        <w:t>Адрес:</w:t>
      </w:r>
      <w:r w:rsidRPr="00375B4C">
        <w:t xml:space="preserve"> </w:t>
      </w:r>
    </w:p>
    <w:p w:rsidR="00960E6A" w:rsidRPr="00375B4C" w:rsidRDefault="00960E6A" w:rsidP="00960E6A">
      <w:pPr>
        <w:jc w:val="both"/>
      </w:pPr>
      <w:r w:rsidRPr="00375B4C">
        <w:t xml:space="preserve">183038, г. Мурманск, ул. </w:t>
      </w:r>
      <w:proofErr w:type="gramStart"/>
      <w:r w:rsidRPr="00375B4C">
        <w:t>Пушкинская</w:t>
      </w:r>
      <w:proofErr w:type="gramEnd"/>
      <w:r w:rsidRPr="00375B4C">
        <w:t>,7, пом. 17</w:t>
      </w:r>
    </w:p>
    <w:p w:rsidR="00960E6A" w:rsidRPr="00375B4C" w:rsidRDefault="00960E6A" w:rsidP="00960E6A">
      <w:pPr>
        <w:jc w:val="both"/>
        <w:rPr>
          <w:b/>
          <w:sz w:val="20"/>
          <w:szCs w:val="20"/>
        </w:rPr>
      </w:pPr>
    </w:p>
    <w:p w:rsidR="00960E6A" w:rsidRPr="00375B4C" w:rsidRDefault="00960E6A" w:rsidP="00960E6A">
      <w:pPr>
        <w:jc w:val="both"/>
      </w:pPr>
      <w:r w:rsidRPr="00375B4C">
        <w:rPr>
          <w:b/>
        </w:rPr>
        <w:t>Руководитель:</w:t>
      </w:r>
      <w:r w:rsidRPr="00375B4C">
        <w:t xml:space="preserve"> </w:t>
      </w:r>
    </w:p>
    <w:p w:rsidR="00960E6A" w:rsidRPr="00375B4C" w:rsidRDefault="00960E6A" w:rsidP="00960E6A">
      <w:pPr>
        <w:jc w:val="both"/>
      </w:pPr>
      <w:r w:rsidRPr="00375B4C">
        <w:t>генеральный директор – Долгов Сергей Андреевич</w:t>
      </w:r>
    </w:p>
    <w:p w:rsidR="00960E6A" w:rsidRPr="00375B4C" w:rsidRDefault="00960E6A" w:rsidP="00960E6A">
      <w:pPr>
        <w:jc w:val="both"/>
      </w:pPr>
      <w:r w:rsidRPr="00375B4C">
        <w:t>Телефон/факс: 8 (8152) 99-48-64, 99-45-30</w:t>
      </w:r>
    </w:p>
    <w:p w:rsidR="00960E6A" w:rsidRPr="00375B4C" w:rsidRDefault="00960E6A" w:rsidP="00960E6A">
      <w:pPr>
        <w:jc w:val="both"/>
        <w:rPr>
          <w:b/>
        </w:rPr>
      </w:pPr>
    </w:p>
    <w:p w:rsidR="00960E6A" w:rsidRPr="00375B4C" w:rsidRDefault="00960E6A" w:rsidP="00960E6A">
      <w:pPr>
        <w:jc w:val="both"/>
        <w:rPr>
          <w:b/>
        </w:rPr>
      </w:pPr>
      <w:r w:rsidRPr="00375B4C">
        <w:rPr>
          <w:b/>
        </w:rPr>
        <w:t>Куратор проекта:</w:t>
      </w:r>
    </w:p>
    <w:p w:rsidR="00960E6A" w:rsidRPr="00375B4C" w:rsidRDefault="00960E6A" w:rsidP="00960E6A">
      <w:pPr>
        <w:jc w:val="both"/>
      </w:pPr>
      <w:r w:rsidRPr="00375B4C">
        <w:t xml:space="preserve">Заместитель генерального директора – </w:t>
      </w:r>
      <w:proofErr w:type="spellStart"/>
      <w:r w:rsidRPr="00375B4C">
        <w:t>Зиссер</w:t>
      </w:r>
      <w:proofErr w:type="spellEnd"/>
      <w:r w:rsidRPr="00375B4C">
        <w:t xml:space="preserve"> Валентин Михайлович</w:t>
      </w:r>
    </w:p>
    <w:p w:rsidR="00960E6A" w:rsidRPr="00375B4C" w:rsidRDefault="00960E6A" w:rsidP="00960E6A">
      <w:pPr>
        <w:jc w:val="both"/>
      </w:pPr>
      <w:r w:rsidRPr="00375B4C">
        <w:t>Телефон/факс: 8 (8152) 99-48-64, 99-45-30</w:t>
      </w:r>
    </w:p>
    <w:p w:rsidR="00960E6A" w:rsidRPr="00375B4C" w:rsidRDefault="00960E6A" w:rsidP="00960E6A">
      <w:pPr>
        <w:jc w:val="both"/>
        <w:rPr>
          <w:b/>
          <w:sz w:val="20"/>
          <w:szCs w:val="20"/>
        </w:rPr>
      </w:pPr>
    </w:p>
    <w:p w:rsidR="00960E6A" w:rsidRPr="00375B4C" w:rsidRDefault="00960E6A" w:rsidP="00960E6A">
      <w:pPr>
        <w:pStyle w:val="a4"/>
        <w:jc w:val="both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960E6A" w:rsidRPr="00375B4C" w:rsidRDefault="00960E6A" w:rsidP="00960E6A">
      <w:pPr>
        <w:pStyle w:val="a4"/>
        <w:jc w:val="both"/>
      </w:pPr>
      <w:r w:rsidRPr="00375B4C">
        <w:t xml:space="preserve">Строительство 14-этажного многоквартирного дома на 169 квартир жилой площадью 7583,46 </w:t>
      </w:r>
      <w:proofErr w:type="spellStart"/>
      <w:r w:rsidRPr="00375B4C">
        <w:t>кв</w:t>
      </w:r>
      <w:proofErr w:type="gramStart"/>
      <w:r w:rsidRPr="00375B4C">
        <w:t>.м</w:t>
      </w:r>
      <w:proofErr w:type="spellEnd"/>
      <w:proofErr w:type="gramEnd"/>
      <w:r w:rsidRPr="00375B4C">
        <w:t xml:space="preserve"> со встроенными офисными помещениями на 1 этаже, 4-х этажным многофункциональным комплексом общей площадью 5461,06 </w:t>
      </w:r>
      <w:proofErr w:type="spellStart"/>
      <w:r w:rsidRPr="00375B4C">
        <w:t>кв.м</w:t>
      </w:r>
      <w:proofErr w:type="spellEnd"/>
      <w:r w:rsidRPr="00375B4C">
        <w:t>, 2 блочными комплектными трансформаторными подстанциями, детской, хозяйственной, парковочными площадками.</w:t>
      </w:r>
    </w:p>
    <w:p w:rsidR="00960E6A" w:rsidRPr="00375B4C" w:rsidRDefault="00960E6A" w:rsidP="00960E6A">
      <w:pPr>
        <w:jc w:val="both"/>
      </w:pPr>
    </w:p>
    <w:p w:rsidR="00960E6A" w:rsidRPr="00375B4C" w:rsidRDefault="00960E6A" w:rsidP="00960E6A">
      <w:pPr>
        <w:rPr>
          <w:b/>
        </w:rPr>
      </w:pPr>
      <w:r w:rsidRPr="00375B4C">
        <w:rPr>
          <w:b/>
        </w:rPr>
        <w:t xml:space="preserve">Общий объем инвестиций: </w:t>
      </w:r>
      <w:r w:rsidRPr="00375B4C">
        <w:t>688 млн. руб.</w:t>
      </w:r>
    </w:p>
    <w:p w:rsidR="00960E6A" w:rsidRPr="00375B4C" w:rsidRDefault="00960E6A" w:rsidP="00960E6A">
      <w:pPr>
        <w:pStyle w:val="ConsPlusTitle"/>
        <w:widowControl/>
        <w:jc w:val="both"/>
      </w:pPr>
    </w:p>
    <w:p w:rsidR="00960E6A" w:rsidRPr="00375B4C" w:rsidRDefault="00960E6A" w:rsidP="00960E6A">
      <w:pPr>
        <w:pStyle w:val="ConsPlusTitle"/>
        <w:widowControl/>
        <w:jc w:val="both"/>
        <w:rPr>
          <w:b w:val="0"/>
        </w:rPr>
      </w:pPr>
      <w:r w:rsidRPr="00375B4C">
        <w:t xml:space="preserve">Срок окупаемости: </w:t>
      </w:r>
      <w:r w:rsidRPr="00375B4C">
        <w:rPr>
          <w:b w:val="0"/>
        </w:rPr>
        <w:t>2 года.</w:t>
      </w:r>
    </w:p>
    <w:p w:rsidR="00960E6A" w:rsidRPr="00375B4C" w:rsidRDefault="00960E6A" w:rsidP="00960E6A">
      <w:pPr>
        <w:jc w:val="both"/>
      </w:pPr>
    </w:p>
    <w:p w:rsidR="00960E6A" w:rsidRPr="00375B4C" w:rsidRDefault="00960E6A" w:rsidP="00960E6A">
      <w:pPr>
        <w:pStyle w:val="ConsPlusTitle"/>
        <w:widowControl/>
        <w:jc w:val="both"/>
        <w:rPr>
          <w:b w:val="0"/>
        </w:rPr>
      </w:pPr>
      <w:r w:rsidRPr="00375B4C">
        <w:t xml:space="preserve">Срок реализации: </w:t>
      </w:r>
      <w:r w:rsidRPr="00375B4C">
        <w:rPr>
          <w:b w:val="0"/>
        </w:rPr>
        <w:t>2013-2018 годы.</w:t>
      </w:r>
    </w:p>
    <w:p w:rsidR="00960E6A" w:rsidRPr="00375B4C" w:rsidRDefault="00960E6A" w:rsidP="00960E6A">
      <w:pPr>
        <w:pStyle w:val="ConsPlusTitle"/>
        <w:widowControl/>
        <w:jc w:val="both"/>
        <w:rPr>
          <w:b w:val="0"/>
        </w:rPr>
      </w:pPr>
    </w:p>
    <w:p w:rsidR="00960E6A" w:rsidRPr="00375B4C" w:rsidRDefault="00960E6A" w:rsidP="00960E6A">
      <w:pPr>
        <w:pStyle w:val="ConsPlusTitle"/>
        <w:widowControl/>
        <w:jc w:val="both"/>
      </w:pPr>
      <w:r w:rsidRPr="00375B4C">
        <w:t>Этапы реализации проекта:</w:t>
      </w:r>
    </w:p>
    <w:p w:rsidR="00960E6A" w:rsidRPr="00375B4C" w:rsidRDefault="00960E6A" w:rsidP="00960E6A">
      <w:pPr>
        <w:pStyle w:val="ConsPlusTitle"/>
        <w:widowControl/>
        <w:jc w:val="both"/>
        <w:rPr>
          <w:b w:val="0"/>
          <w:bCs w:val="0"/>
        </w:rPr>
      </w:pPr>
      <w:r w:rsidRPr="00375B4C">
        <w:rPr>
          <w:b w:val="0"/>
          <w:bCs w:val="0"/>
        </w:rPr>
        <w:t>2013 год – подготовка территории строительной площадки; подведение к сетям энергоснабжения объектов инфраструктуры многофункционального комплекса;</w:t>
      </w:r>
    </w:p>
    <w:p w:rsidR="00960E6A" w:rsidRPr="00375B4C" w:rsidRDefault="00960E6A" w:rsidP="00960E6A">
      <w:pPr>
        <w:tabs>
          <w:tab w:val="num" w:pos="0"/>
        </w:tabs>
        <w:jc w:val="both"/>
      </w:pPr>
      <w:r w:rsidRPr="00375B4C">
        <w:t>2014 год - разработка, согласование и утверждение в установленном порядке проектной документации;</w:t>
      </w:r>
    </w:p>
    <w:p w:rsidR="00960E6A" w:rsidRPr="00375B4C" w:rsidRDefault="00960E6A" w:rsidP="00960E6A">
      <w:pPr>
        <w:tabs>
          <w:tab w:val="num" w:pos="0"/>
        </w:tabs>
        <w:jc w:val="both"/>
      </w:pPr>
      <w:r w:rsidRPr="00375B4C">
        <w:t>2015-2018 годы - строительство объекта;</w:t>
      </w:r>
    </w:p>
    <w:p w:rsidR="00960E6A" w:rsidRPr="00375B4C" w:rsidRDefault="00960E6A" w:rsidP="00960E6A">
      <w:pPr>
        <w:tabs>
          <w:tab w:val="num" w:pos="0"/>
        </w:tabs>
        <w:jc w:val="both"/>
      </w:pPr>
      <w:r w:rsidRPr="00375B4C">
        <w:t>4 квартал 2018 года - ввод объекта в эксплуатацию.</w:t>
      </w:r>
    </w:p>
    <w:p w:rsidR="00960E6A" w:rsidRPr="00375B4C" w:rsidRDefault="00960E6A" w:rsidP="00960E6A">
      <w:pPr>
        <w:tabs>
          <w:tab w:val="num" w:pos="0"/>
        </w:tabs>
        <w:jc w:val="both"/>
      </w:pPr>
    </w:p>
    <w:p w:rsidR="00960E6A" w:rsidRPr="00375B4C" w:rsidRDefault="00960E6A" w:rsidP="00960E6A">
      <w:pPr>
        <w:pStyle w:val="ab"/>
        <w:tabs>
          <w:tab w:val="clear" w:pos="4677"/>
          <w:tab w:val="clear" w:pos="9355"/>
        </w:tabs>
        <w:jc w:val="both"/>
      </w:pPr>
      <w:r w:rsidRPr="00375B4C">
        <w:rPr>
          <w:b/>
        </w:rPr>
        <w:t>Текущая стадия реализации проекта:</w:t>
      </w:r>
      <w:r w:rsidRPr="00375B4C">
        <w:t xml:space="preserve"> </w:t>
      </w:r>
    </w:p>
    <w:p w:rsidR="00960E6A" w:rsidRPr="00375B4C" w:rsidRDefault="00960E6A" w:rsidP="00960E6A">
      <w:pPr>
        <w:pStyle w:val="ab"/>
        <w:tabs>
          <w:tab w:val="clear" w:pos="4677"/>
          <w:tab w:val="clear" w:pos="9355"/>
        </w:tabs>
        <w:jc w:val="both"/>
      </w:pPr>
      <w:r w:rsidRPr="00375B4C">
        <w:t xml:space="preserve">Готовность строительного объекта - 15%. </w:t>
      </w:r>
    </w:p>
    <w:p w:rsidR="00960E6A" w:rsidRPr="00375B4C" w:rsidRDefault="00960E6A" w:rsidP="00960E6A">
      <w:pPr>
        <w:spacing w:after="60"/>
        <w:rPr>
          <w:b/>
          <w:sz w:val="20"/>
          <w:szCs w:val="20"/>
        </w:rPr>
      </w:pPr>
    </w:p>
    <w:p w:rsidR="00960E6A" w:rsidRPr="00375B4C" w:rsidRDefault="00960E6A" w:rsidP="00960E6A">
      <w:pPr>
        <w:jc w:val="both"/>
        <w:rPr>
          <w:b/>
        </w:rPr>
      </w:pPr>
      <w:r w:rsidRPr="00375B4C">
        <w:rPr>
          <w:b/>
        </w:rPr>
        <w:t xml:space="preserve">Ожидаемые результаты реализации проекта: </w:t>
      </w:r>
    </w:p>
    <w:p w:rsidR="00960E6A" w:rsidRPr="00375B4C" w:rsidRDefault="00960E6A" w:rsidP="00960E6A">
      <w:pPr>
        <w:jc w:val="both"/>
      </w:pPr>
      <w:r w:rsidRPr="00375B4C">
        <w:t xml:space="preserve">- ввод 7583,46 </w:t>
      </w:r>
      <w:proofErr w:type="spellStart"/>
      <w:r w:rsidRPr="00375B4C">
        <w:t>кв</w:t>
      </w:r>
      <w:proofErr w:type="gramStart"/>
      <w:r w:rsidRPr="00375B4C">
        <w:t>.м</w:t>
      </w:r>
      <w:proofErr w:type="spellEnd"/>
      <w:proofErr w:type="gramEnd"/>
      <w:r w:rsidRPr="00375B4C">
        <w:t xml:space="preserve"> жилых площадей (169 квартир);</w:t>
      </w:r>
    </w:p>
    <w:p w:rsidR="00960E6A" w:rsidRPr="00375B4C" w:rsidRDefault="00960E6A" w:rsidP="00960E6A">
      <w:pPr>
        <w:jc w:val="both"/>
      </w:pPr>
      <w:r w:rsidRPr="00375B4C">
        <w:t xml:space="preserve">- ввод 1846,75 </w:t>
      </w:r>
      <w:proofErr w:type="spellStart"/>
      <w:r w:rsidRPr="00375B4C">
        <w:t>кв</w:t>
      </w:r>
      <w:proofErr w:type="gramStart"/>
      <w:r w:rsidRPr="00375B4C">
        <w:t>.м</w:t>
      </w:r>
      <w:proofErr w:type="spellEnd"/>
      <w:proofErr w:type="gramEnd"/>
      <w:r w:rsidRPr="00375B4C">
        <w:t xml:space="preserve"> торговых площадей;</w:t>
      </w:r>
    </w:p>
    <w:p w:rsidR="00960E6A" w:rsidRPr="00375B4C" w:rsidRDefault="00960E6A" w:rsidP="00960E6A">
      <w:pPr>
        <w:jc w:val="both"/>
      </w:pPr>
      <w:r w:rsidRPr="00375B4C">
        <w:t xml:space="preserve">- благоустройство территории по проспекту </w:t>
      </w:r>
      <w:proofErr w:type="gramStart"/>
      <w:r w:rsidRPr="00375B4C">
        <w:t>Кольский</w:t>
      </w:r>
      <w:proofErr w:type="gramEnd"/>
      <w:r w:rsidRPr="00375B4C">
        <w:t xml:space="preserve"> в районе дома № 10 (детская площадка, автостоянка, в </w:t>
      </w:r>
      <w:proofErr w:type="spellStart"/>
      <w:r w:rsidRPr="00375B4C">
        <w:t>т.ч</w:t>
      </w:r>
      <w:proofErr w:type="spellEnd"/>
      <w:r w:rsidRPr="00375B4C">
        <w:t>. для маломобильных групп населения, асфальтовые проезды и тротуары, озеленение территории, малые архитектурные формы).</w:t>
      </w:r>
    </w:p>
    <w:p w:rsidR="00960E6A" w:rsidRPr="00375B4C" w:rsidRDefault="00960E6A" w:rsidP="00960E6A">
      <w:pPr>
        <w:spacing w:line="276" w:lineRule="auto"/>
        <w:sectPr w:rsidR="00960E6A" w:rsidRPr="00375B4C" w:rsidSect="005C644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F402F" w:rsidRPr="00375B4C" w:rsidRDefault="00DF402F" w:rsidP="00D82CA8">
      <w:pPr>
        <w:pStyle w:val="a4"/>
        <w:jc w:val="center"/>
        <w:outlineLvl w:val="0"/>
        <w:rPr>
          <w:b/>
          <w:sz w:val="28"/>
          <w:szCs w:val="28"/>
        </w:rPr>
      </w:pPr>
      <w:bookmarkStart w:id="34" w:name="_Toc509409480"/>
      <w:r w:rsidRPr="00375B4C">
        <w:rPr>
          <w:b/>
          <w:sz w:val="28"/>
          <w:szCs w:val="28"/>
        </w:rPr>
        <w:lastRenderedPageBreak/>
        <w:t>МУРМАНСК – ТРАНСПОРТНО-ЛОГИСТИЧЕСКИЙ УЗЕЛ</w:t>
      </w:r>
      <w:bookmarkEnd w:id="31"/>
      <w:bookmarkEnd w:id="32"/>
      <w:bookmarkEnd w:id="34"/>
    </w:p>
    <w:p w:rsidR="00DF402F" w:rsidRPr="00375B4C" w:rsidRDefault="00DF402F" w:rsidP="00D82CA8">
      <w:pPr>
        <w:pStyle w:val="a4"/>
        <w:spacing w:before="120" w:after="120"/>
        <w:jc w:val="center"/>
        <w:outlineLvl w:val="1"/>
        <w:rPr>
          <w:b/>
          <w:sz w:val="28"/>
          <w:szCs w:val="28"/>
        </w:rPr>
      </w:pPr>
      <w:bookmarkStart w:id="35" w:name="_Toc385250638"/>
      <w:bookmarkStart w:id="36" w:name="_Toc414282701"/>
      <w:bookmarkStart w:id="37" w:name="_Toc509409481"/>
      <w:r w:rsidRPr="00375B4C">
        <w:rPr>
          <w:b/>
          <w:sz w:val="28"/>
          <w:szCs w:val="28"/>
        </w:rPr>
        <w:t>ТРАНСПОРТ</w:t>
      </w:r>
      <w:bookmarkEnd w:id="35"/>
      <w:bookmarkEnd w:id="36"/>
      <w:bookmarkEnd w:id="37"/>
    </w:p>
    <w:p w:rsidR="00DF402F" w:rsidRPr="00375B4C" w:rsidRDefault="00DF402F" w:rsidP="00706A10">
      <w:pPr>
        <w:pStyle w:val="a4"/>
        <w:rPr>
          <w:b/>
        </w:rPr>
      </w:pPr>
      <w:r w:rsidRPr="00375B4C">
        <w:rPr>
          <w:b/>
        </w:rPr>
        <w:t xml:space="preserve">Инвестиционный проект </w:t>
      </w:r>
    </w:p>
    <w:p w:rsidR="00DF402F" w:rsidRPr="00375B4C" w:rsidRDefault="00DF402F" w:rsidP="00706A10">
      <w:pPr>
        <w:pStyle w:val="a4"/>
        <w:outlineLvl w:val="2"/>
        <w:rPr>
          <w:b/>
        </w:rPr>
      </w:pPr>
      <w:bookmarkStart w:id="38" w:name="_Toc385250641"/>
      <w:bookmarkStart w:id="39" w:name="_Toc414282704"/>
      <w:bookmarkStart w:id="40" w:name="_Toc509409482"/>
      <w:r w:rsidRPr="00375B4C">
        <w:rPr>
          <w:b/>
        </w:rPr>
        <w:t xml:space="preserve">Реконструкция </w:t>
      </w:r>
      <w:r w:rsidR="00856AF8" w:rsidRPr="00375B4C">
        <w:rPr>
          <w:b/>
        </w:rPr>
        <w:t>первого грузового</w:t>
      </w:r>
      <w:r w:rsidRPr="00375B4C">
        <w:rPr>
          <w:b/>
        </w:rPr>
        <w:t xml:space="preserve"> района Мурманского морского торгового порта</w:t>
      </w:r>
      <w:bookmarkEnd w:id="38"/>
      <w:bookmarkEnd w:id="39"/>
      <w:bookmarkEnd w:id="40"/>
    </w:p>
    <w:p w:rsidR="00DF402F" w:rsidRPr="00375B4C" w:rsidRDefault="00DF402F" w:rsidP="00706A10">
      <w:pPr>
        <w:rPr>
          <w:b/>
          <w:sz w:val="16"/>
          <w:szCs w:val="16"/>
        </w:rPr>
      </w:pPr>
    </w:p>
    <w:p w:rsidR="00DF402F" w:rsidRPr="00375B4C" w:rsidRDefault="00DF402F" w:rsidP="00706A10">
      <w:pPr>
        <w:ind w:right="-28"/>
        <w:jc w:val="both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DF402F" w:rsidRPr="00375B4C" w:rsidRDefault="005005FE" w:rsidP="00706A10">
      <w:pPr>
        <w:jc w:val="both"/>
      </w:pPr>
      <w:r w:rsidRPr="00375B4C">
        <w:t>Публичное</w:t>
      </w:r>
      <w:r w:rsidR="00233060" w:rsidRPr="00375B4C">
        <w:t xml:space="preserve"> акционерное общество </w:t>
      </w:r>
      <w:r w:rsidR="00C47161" w:rsidRPr="00375B4C">
        <w:t>«</w:t>
      </w:r>
      <w:r w:rsidR="00DF402F" w:rsidRPr="00375B4C">
        <w:t>Мурманский морской торговый порт</w:t>
      </w:r>
      <w:r w:rsidR="00C47161" w:rsidRPr="00375B4C">
        <w:t>»</w:t>
      </w:r>
      <w:r w:rsidRPr="00375B4C">
        <w:t xml:space="preserve"> (ПАО «ММТП»)</w:t>
      </w:r>
    </w:p>
    <w:p w:rsidR="00DF402F" w:rsidRPr="00375B4C" w:rsidRDefault="00DF402F" w:rsidP="00706A10">
      <w:pPr>
        <w:jc w:val="both"/>
        <w:rPr>
          <w:sz w:val="16"/>
          <w:szCs w:val="16"/>
        </w:rPr>
      </w:pPr>
    </w:p>
    <w:p w:rsidR="00FB5461" w:rsidRPr="00375B4C" w:rsidRDefault="00DF402F" w:rsidP="00706A10">
      <w:pPr>
        <w:jc w:val="both"/>
      </w:pPr>
      <w:r w:rsidRPr="00375B4C">
        <w:rPr>
          <w:b/>
        </w:rPr>
        <w:t>Адрес:</w:t>
      </w:r>
      <w:r w:rsidRPr="00375B4C">
        <w:t xml:space="preserve"> </w:t>
      </w:r>
    </w:p>
    <w:p w:rsidR="00E843D8" w:rsidRPr="00375B4C" w:rsidRDefault="00E843D8" w:rsidP="00706A10">
      <w:pPr>
        <w:jc w:val="both"/>
        <w:rPr>
          <w:color w:val="333333"/>
        </w:rPr>
      </w:pPr>
      <w:r w:rsidRPr="00375B4C">
        <w:rPr>
          <w:color w:val="333333"/>
        </w:rPr>
        <w:t>183024, г. Мурманск, Портовый проезд, д.22</w:t>
      </w:r>
    </w:p>
    <w:p w:rsidR="00DF402F" w:rsidRPr="00375B4C" w:rsidRDefault="00DF402F" w:rsidP="00706A10">
      <w:pPr>
        <w:tabs>
          <w:tab w:val="left" w:pos="5790"/>
        </w:tabs>
        <w:jc w:val="both"/>
        <w:rPr>
          <w:sz w:val="16"/>
          <w:szCs w:val="16"/>
        </w:rPr>
      </w:pPr>
    </w:p>
    <w:p w:rsidR="00FB5461" w:rsidRPr="00375B4C" w:rsidRDefault="00DF402F" w:rsidP="00706A10">
      <w:pPr>
        <w:tabs>
          <w:tab w:val="left" w:pos="5790"/>
        </w:tabs>
        <w:jc w:val="both"/>
      </w:pPr>
      <w:r w:rsidRPr="00375B4C">
        <w:rPr>
          <w:b/>
        </w:rPr>
        <w:t>Руководитель:</w:t>
      </w:r>
      <w:r w:rsidRPr="00375B4C">
        <w:t xml:space="preserve"> </w:t>
      </w:r>
    </w:p>
    <w:p w:rsidR="00DF402F" w:rsidRPr="00375B4C" w:rsidRDefault="00001F90" w:rsidP="00706A10">
      <w:pPr>
        <w:tabs>
          <w:tab w:val="left" w:pos="5790"/>
        </w:tabs>
        <w:jc w:val="both"/>
      </w:pPr>
      <w:r w:rsidRPr="00375B4C">
        <w:t xml:space="preserve">генеральный директор - </w:t>
      </w:r>
      <w:r w:rsidR="00DF402F" w:rsidRPr="00375B4C">
        <w:t>Масько Александр Вадимович</w:t>
      </w:r>
      <w:r w:rsidR="00DF402F" w:rsidRPr="00375B4C">
        <w:tab/>
        <w:t xml:space="preserve"> </w:t>
      </w:r>
    </w:p>
    <w:p w:rsidR="00F20FE3" w:rsidRPr="00375B4C" w:rsidRDefault="00F20FE3" w:rsidP="00706A10">
      <w:pPr>
        <w:jc w:val="both"/>
        <w:rPr>
          <w:color w:val="333333"/>
        </w:rPr>
      </w:pPr>
      <w:r w:rsidRPr="00375B4C">
        <w:rPr>
          <w:color w:val="333333"/>
        </w:rPr>
        <w:t>Телефон/факс: +7 (8152) 48-06-44, +7 (8152) 42-31-27, e-</w:t>
      </w:r>
      <w:proofErr w:type="spellStart"/>
      <w:r w:rsidRPr="00375B4C">
        <w:rPr>
          <w:color w:val="333333"/>
        </w:rPr>
        <w:t>mail</w:t>
      </w:r>
      <w:proofErr w:type="spellEnd"/>
      <w:r w:rsidRPr="00375B4C">
        <w:rPr>
          <w:color w:val="333333"/>
        </w:rPr>
        <w:t xml:space="preserve">: </w:t>
      </w:r>
      <w:hyperlink r:id="rId27" w:history="1">
        <w:r w:rsidRPr="00375B4C">
          <w:rPr>
            <w:color w:val="428BCA"/>
          </w:rPr>
          <w:t>office@portmurmansk.ru</w:t>
        </w:r>
      </w:hyperlink>
      <w:r w:rsidRPr="00375B4C">
        <w:rPr>
          <w:color w:val="333333"/>
        </w:rPr>
        <w:t xml:space="preserve"> </w:t>
      </w:r>
    </w:p>
    <w:p w:rsidR="00F20FE3" w:rsidRPr="00375B4C" w:rsidRDefault="00F20FE3" w:rsidP="00706A10">
      <w:pPr>
        <w:jc w:val="both"/>
        <w:rPr>
          <w:b/>
          <w:bCs/>
          <w:color w:val="333333"/>
          <w:sz w:val="16"/>
          <w:szCs w:val="16"/>
        </w:rPr>
      </w:pPr>
    </w:p>
    <w:p w:rsidR="00706A10" w:rsidRPr="00375B4C" w:rsidRDefault="00706A10" w:rsidP="00706A10">
      <w:pPr>
        <w:rPr>
          <w:b/>
        </w:rPr>
      </w:pPr>
      <w:r w:rsidRPr="00375B4C">
        <w:rPr>
          <w:b/>
        </w:rPr>
        <w:t xml:space="preserve">Куратор проекта: </w:t>
      </w:r>
    </w:p>
    <w:p w:rsidR="00706A10" w:rsidRPr="00375B4C" w:rsidRDefault="00706A10" w:rsidP="00706A10">
      <w:r w:rsidRPr="00375B4C">
        <w:t xml:space="preserve">Заместитель генерального директора по капитальному строительству -  </w:t>
      </w:r>
      <w:proofErr w:type="spellStart"/>
      <w:r w:rsidRPr="00375B4C">
        <w:t>Рыкованов</w:t>
      </w:r>
      <w:proofErr w:type="spellEnd"/>
      <w:r w:rsidRPr="00375B4C">
        <w:t xml:space="preserve"> Алексей Евгеньевич</w:t>
      </w:r>
    </w:p>
    <w:p w:rsidR="00706A10" w:rsidRPr="00375B4C" w:rsidRDefault="00706A10" w:rsidP="00706A10">
      <w:pPr>
        <w:spacing w:line="276" w:lineRule="auto"/>
        <w:jc w:val="both"/>
      </w:pPr>
      <w:r w:rsidRPr="00375B4C">
        <w:t>Тел., факс: +7 (8152) 48-07-03, +7 (8152) 48-06-44, e-</w:t>
      </w:r>
      <w:proofErr w:type="spellStart"/>
      <w:r w:rsidRPr="00375B4C">
        <w:t>mail</w:t>
      </w:r>
      <w:proofErr w:type="spellEnd"/>
      <w:r w:rsidRPr="00375B4C">
        <w:t xml:space="preserve">: </w:t>
      </w:r>
      <w:hyperlink r:id="rId28" w:history="1">
        <w:r w:rsidRPr="00375B4C">
          <w:t>rykovanovae@portmurmansk.ru</w:t>
        </w:r>
      </w:hyperlink>
    </w:p>
    <w:p w:rsidR="00706A10" w:rsidRPr="00375B4C" w:rsidRDefault="00706A10" w:rsidP="00706A10">
      <w:pPr>
        <w:jc w:val="both"/>
        <w:rPr>
          <w:b/>
          <w:bCs/>
          <w:color w:val="333333"/>
          <w:sz w:val="16"/>
          <w:szCs w:val="16"/>
        </w:rPr>
      </w:pPr>
    </w:p>
    <w:p w:rsidR="00F20FE3" w:rsidRPr="00375B4C" w:rsidRDefault="00F20FE3" w:rsidP="00706A10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>Краткая характеристика, цели и задачи проекта:</w:t>
      </w:r>
    </w:p>
    <w:p w:rsidR="00F20FE3" w:rsidRPr="00375B4C" w:rsidRDefault="00F20FE3" w:rsidP="00706A10">
      <w:pPr>
        <w:jc w:val="both"/>
        <w:rPr>
          <w:color w:val="333333"/>
        </w:rPr>
      </w:pPr>
      <w:r w:rsidRPr="00375B4C">
        <w:rPr>
          <w:bCs/>
          <w:color w:val="333333"/>
        </w:rPr>
        <w:t>Проект реконструкции грузового района № 1 порта включает:</w:t>
      </w:r>
    </w:p>
    <w:p w:rsidR="00F20FE3" w:rsidRPr="00375B4C" w:rsidRDefault="00F20FE3" w:rsidP="00706A10">
      <w:pPr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>реконструкцию причала №2</w:t>
      </w:r>
      <w:r w:rsidR="00706A10" w:rsidRPr="00375B4C">
        <w:rPr>
          <w:bCs/>
          <w:color w:val="333333"/>
        </w:rPr>
        <w:t>;</w:t>
      </w:r>
    </w:p>
    <w:p w:rsidR="00F20FE3" w:rsidRPr="00375B4C" w:rsidRDefault="00F20FE3" w:rsidP="00706A10">
      <w:pPr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 строительство очистных сооружений с системой ливневой канализации</w:t>
      </w:r>
      <w:r w:rsidR="00706A10" w:rsidRPr="00375B4C">
        <w:rPr>
          <w:bCs/>
          <w:color w:val="333333"/>
        </w:rPr>
        <w:t>;</w:t>
      </w:r>
    </w:p>
    <w:p w:rsidR="00F20FE3" w:rsidRPr="00375B4C" w:rsidRDefault="00F20FE3" w:rsidP="00706A10">
      <w:pPr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 строительство системы орошения и пожаротушения штабелей угля</w:t>
      </w:r>
      <w:r w:rsidR="00706A10" w:rsidRPr="00375B4C">
        <w:rPr>
          <w:bCs/>
          <w:color w:val="333333"/>
        </w:rPr>
        <w:t>;</w:t>
      </w:r>
    </w:p>
    <w:p w:rsidR="00F20FE3" w:rsidRPr="00375B4C" w:rsidRDefault="00F20FE3" w:rsidP="00706A10">
      <w:pPr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 реконструкцию складских площадей со сносом склада №2 и строительством новых железнодорожных путей</w:t>
      </w:r>
      <w:r w:rsidR="00706A10" w:rsidRPr="00375B4C">
        <w:rPr>
          <w:bCs/>
          <w:color w:val="333333"/>
        </w:rPr>
        <w:t>;</w:t>
      </w:r>
    </w:p>
    <w:p w:rsidR="00F20FE3" w:rsidRPr="00375B4C" w:rsidRDefault="00F20FE3" w:rsidP="00FA74B4">
      <w:pPr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 реконструкцию системы освещения складских площадок с заменой устаревших прожекторных мачт</w:t>
      </w:r>
      <w:r w:rsidR="00706A10" w:rsidRPr="00375B4C">
        <w:rPr>
          <w:bCs/>
          <w:color w:val="333333"/>
        </w:rPr>
        <w:t>;</w:t>
      </w:r>
    </w:p>
    <w:p w:rsidR="00F20FE3" w:rsidRPr="00375B4C" w:rsidRDefault="00F20FE3" w:rsidP="00FA74B4">
      <w:pPr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 реконструкцию инженерных сетей</w:t>
      </w:r>
      <w:r w:rsidR="00CA0A66">
        <w:rPr>
          <w:bCs/>
          <w:color w:val="333333"/>
        </w:rPr>
        <w:t>,</w:t>
      </w:r>
      <w:r w:rsidRPr="00375B4C">
        <w:rPr>
          <w:bCs/>
          <w:color w:val="333333"/>
        </w:rPr>
        <w:t xml:space="preserve"> попадающих в зону застройки (электроснабжение, водоснабжение)</w:t>
      </w:r>
      <w:r w:rsidR="00706A10" w:rsidRPr="00375B4C">
        <w:rPr>
          <w:bCs/>
          <w:color w:val="333333"/>
        </w:rPr>
        <w:t>;</w:t>
      </w:r>
    </w:p>
    <w:p w:rsidR="00F20FE3" w:rsidRPr="00375B4C" w:rsidRDefault="00F20FE3" w:rsidP="00FA74B4">
      <w:pPr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 изменение технологии выгрузки угля с внедрением высокопроизводительного технологического оборудования. </w:t>
      </w:r>
    </w:p>
    <w:p w:rsidR="00F20FE3" w:rsidRPr="00375B4C" w:rsidRDefault="00F20FE3" w:rsidP="00FA74B4">
      <w:pPr>
        <w:jc w:val="both"/>
        <w:rPr>
          <w:b/>
          <w:bCs/>
          <w:color w:val="333333"/>
          <w:sz w:val="16"/>
          <w:szCs w:val="16"/>
        </w:rPr>
      </w:pPr>
    </w:p>
    <w:p w:rsidR="00F20FE3" w:rsidRPr="00375B4C" w:rsidRDefault="00F20FE3" w:rsidP="00FA74B4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>Срок реализации проекта:</w:t>
      </w:r>
      <w:r w:rsidR="00706A10" w:rsidRPr="00375B4C">
        <w:rPr>
          <w:b/>
          <w:bCs/>
          <w:color w:val="333333"/>
        </w:rPr>
        <w:t xml:space="preserve"> </w:t>
      </w:r>
      <w:r w:rsidR="00706A10" w:rsidRPr="00375B4C">
        <w:rPr>
          <w:bCs/>
          <w:color w:val="333333"/>
        </w:rPr>
        <w:t>2014-2019 годы.</w:t>
      </w:r>
    </w:p>
    <w:p w:rsidR="00F20FE3" w:rsidRPr="00375B4C" w:rsidRDefault="00F20FE3" w:rsidP="00FA74B4">
      <w:pPr>
        <w:jc w:val="both"/>
        <w:rPr>
          <w:b/>
          <w:bCs/>
          <w:color w:val="333333"/>
          <w:sz w:val="16"/>
          <w:szCs w:val="16"/>
        </w:rPr>
      </w:pPr>
    </w:p>
    <w:p w:rsidR="00F20FE3" w:rsidRPr="00375B4C" w:rsidRDefault="00F20FE3" w:rsidP="00FA74B4">
      <w:pPr>
        <w:jc w:val="both"/>
        <w:rPr>
          <w:color w:val="333333"/>
        </w:rPr>
      </w:pPr>
      <w:r w:rsidRPr="00375B4C">
        <w:rPr>
          <w:b/>
          <w:bCs/>
          <w:color w:val="333333"/>
        </w:rPr>
        <w:t>Текущая стадия реализации проекта</w:t>
      </w:r>
      <w:r w:rsidRPr="00375B4C">
        <w:rPr>
          <w:color w:val="333333"/>
        </w:rPr>
        <w:t xml:space="preserve">: разработка проектно-сметной документации. </w:t>
      </w:r>
    </w:p>
    <w:p w:rsidR="00F20FE3" w:rsidRPr="00375B4C" w:rsidRDefault="00F20FE3" w:rsidP="00FA74B4">
      <w:pPr>
        <w:jc w:val="both"/>
        <w:rPr>
          <w:b/>
          <w:bCs/>
          <w:color w:val="333333"/>
          <w:sz w:val="16"/>
          <w:szCs w:val="16"/>
        </w:rPr>
      </w:pPr>
    </w:p>
    <w:p w:rsidR="00F20FE3" w:rsidRPr="00375B4C" w:rsidRDefault="00F20FE3" w:rsidP="00FA74B4">
      <w:pPr>
        <w:jc w:val="both"/>
        <w:rPr>
          <w:color w:val="333333"/>
        </w:rPr>
      </w:pPr>
      <w:r w:rsidRPr="00375B4C">
        <w:rPr>
          <w:b/>
          <w:bCs/>
          <w:color w:val="333333"/>
        </w:rPr>
        <w:t>Общий объем инвестиций (предварительно):</w:t>
      </w:r>
      <w:r w:rsidRPr="00375B4C">
        <w:rPr>
          <w:color w:val="333333"/>
        </w:rPr>
        <w:t xml:space="preserve"> </w:t>
      </w:r>
      <w:r w:rsidR="00FA74B4" w:rsidRPr="00375B4C">
        <w:rPr>
          <w:color w:val="333333"/>
        </w:rPr>
        <w:t>3 </w:t>
      </w:r>
      <w:r w:rsidRPr="00375B4C">
        <w:rPr>
          <w:color w:val="333333"/>
        </w:rPr>
        <w:t>019</w:t>
      </w:r>
      <w:r w:rsidR="00FA74B4" w:rsidRPr="00375B4C">
        <w:rPr>
          <w:color w:val="333333"/>
        </w:rPr>
        <w:t>,6</w:t>
      </w:r>
      <w:r w:rsidRPr="00375B4C">
        <w:rPr>
          <w:color w:val="333333"/>
        </w:rPr>
        <w:t xml:space="preserve"> млн. руб.</w:t>
      </w:r>
    </w:p>
    <w:p w:rsidR="00FC7763" w:rsidRPr="00375B4C" w:rsidRDefault="00FC7763" w:rsidP="00FC7763">
      <w:pPr>
        <w:jc w:val="both"/>
        <w:rPr>
          <w:color w:val="333333"/>
        </w:rPr>
      </w:pPr>
      <w:r w:rsidRPr="00375B4C">
        <w:rPr>
          <w:color w:val="333333"/>
        </w:rPr>
        <w:t xml:space="preserve">необходимые сторонние инвестиции – 1194558 тыс. руб., </w:t>
      </w:r>
    </w:p>
    <w:p w:rsidR="00FC7763" w:rsidRPr="00375B4C" w:rsidRDefault="00FC7763" w:rsidP="00FC7763">
      <w:pPr>
        <w:jc w:val="both"/>
        <w:rPr>
          <w:color w:val="333333"/>
        </w:rPr>
      </w:pPr>
      <w:r w:rsidRPr="00375B4C">
        <w:rPr>
          <w:color w:val="333333"/>
        </w:rPr>
        <w:t>объем уже освоенных инвестиций – 98582 тыс. руб.</w:t>
      </w:r>
    </w:p>
    <w:p w:rsidR="00FC7763" w:rsidRPr="00375B4C" w:rsidRDefault="00FC7763" w:rsidP="00FC7763">
      <w:pPr>
        <w:jc w:val="both"/>
        <w:rPr>
          <w:color w:val="333333"/>
          <w:sz w:val="16"/>
          <w:szCs w:val="16"/>
        </w:rPr>
      </w:pPr>
    </w:p>
    <w:p w:rsidR="00FC7763" w:rsidRPr="00375B4C" w:rsidRDefault="00FC7763" w:rsidP="00FC7763">
      <w:pPr>
        <w:jc w:val="both"/>
        <w:rPr>
          <w:b/>
          <w:bCs/>
          <w:color w:val="333333"/>
          <w:sz w:val="28"/>
          <w:szCs w:val="28"/>
        </w:rPr>
      </w:pPr>
      <w:r w:rsidRPr="00375B4C">
        <w:rPr>
          <w:b/>
          <w:bCs/>
          <w:color w:val="333333"/>
          <w:sz w:val="28"/>
          <w:szCs w:val="28"/>
        </w:rPr>
        <w:t xml:space="preserve">Срок окупаемости проекта: </w:t>
      </w:r>
      <w:r w:rsidRPr="00375B4C">
        <w:rPr>
          <w:bCs/>
          <w:color w:val="333333"/>
          <w:sz w:val="28"/>
          <w:szCs w:val="28"/>
        </w:rPr>
        <w:t>4,57 лет</w:t>
      </w:r>
    </w:p>
    <w:p w:rsidR="00F20FE3" w:rsidRPr="00375B4C" w:rsidRDefault="00F20FE3" w:rsidP="00FA74B4">
      <w:pPr>
        <w:jc w:val="both"/>
        <w:rPr>
          <w:b/>
          <w:bCs/>
          <w:color w:val="333333"/>
          <w:sz w:val="16"/>
          <w:szCs w:val="16"/>
        </w:rPr>
      </w:pPr>
    </w:p>
    <w:p w:rsidR="00F20FE3" w:rsidRPr="00375B4C" w:rsidRDefault="00F20FE3" w:rsidP="00FA74B4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>Ожидаемые результаты реализации проекта:</w:t>
      </w:r>
    </w:p>
    <w:p w:rsidR="00F20FE3" w:rsidRPr="00375B4C" w:rsidRDefault="00F20FE3" w:rsidP="00FA74B4">
      <w:pPr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увеличение грузооборота через причалы № 2 и № 4  1-го грузового района </w:t>
      </w:r>
      <w:r w:rsidR="00FA74B4" w:rsidRPr="00375B4C">
        <w:rPr>
          <w:bCs/>
          <w:color w:val="333333"/>
        </w:rPr>
        <w:t xml:space="preserve">№1 </w:t>
      </w:r>
      <w:r w:rsidRPr="00375B4C">
        <w:rPr>
          <w:bCs/>
          <w:color w:val="333333"/>
        </w:rPr>
        <w:t>по навалочным грузам</w:t>
      </w:r>
      <w:r w:rsidR="00706A10" w:rsidRPr="00375B4C">
        <w:rPr>
          <w:bCs/>
          <w:color w:val="333333"/>
        </w:rPr>
        <w:t xml:space="preserve"> с</w:t>
      </w:r>
      <w:r w:rsidRPr="00375B4C">
        <w:rPr>
          <w:bCs/>
          <w:color w:val="333333"/>
        </w:rPr>
        <w:t xml:space="preserve"> </w:t>
      </w:r>
      <w:r w:rsidR="00706A10" w:rsidRPr="00375B4C">
        <w:rPr>
          <w:bCs/>
          <w:color w:val="333333"/>
        </w:rPr>
        <w:t xml:space="preserve">3 млн. тонн </w:t>
      </w:r>
      <w:r w:rsidRPr="00375B4C">
        <w:rPr>
          <w:bCs/>
          <w:color w:val="333333"/>
        </w:rPr>
        <w:t>до 4 млн. тонн в год;</w:t>
      </w:r>
    </w:p>
    <w:p w:rsidR="00706A10" w:rsidRPr="00375B4C" w:rsidRDefault="00706A10" w:rsidP="00FA74B4">
      <w:pPr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повышение конкурентоспособности порта и </w:t>
      </w:r>
      <w:proofErr w:type="spellStart"/>
      <w:r w:rsidRPr="00375B4C">
        <w:rPr>
          <w:bCs/>
          <w:color w:val="333333"/>
        </w:rPr>
        <w:t>маржинальности</w:t>
      </w:r>
      <w:proofErr w:type="spellEnd"/>
      <w:r w:rsidRPr="00375B4C">
        <w:rPr>
          <w:bCs/>
          <w:color w:val="333333"/>
        </w:rPr>
        <w:t xml:space="preserve"> бизнеса;</w:t>
      </w:r>
    </w:p>
    <w:p w:rsidR="00F20FE3" w:rsidRPr="00375B4C" w:rsidRDefault="00F20FE3" w:rsidP="00FA74B4">
      <w:pPr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>оптимизация технологии очистки угля (повышение качества груза), выгрузки вагонов (уменьшение повреждений вагонов), хранения и погрузки угля на суда (повышение норм обработки флота);</w:t>
      </w:r>
    </w:p>
    <w:p w:rsidR="00F20FE3" w:rsidRPr="00375B4C" w:rsidRDefault="00F20FE3" w:rsidP="00FA74B4">
      <w:pPr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>сохранение в эксплуатации объектов малого пирса за счет реконструкции причала № 2;</w:t>
      </w:r>
    </w:p>
    <w:p w:rsidR="00DF402F" w:rsidRPr="00375B4C" w:rsidRDefault="00F20FE3" w:rsidP="00FA74B4">
      <w:pPr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</w:pPr>
      <w:r w:rsidRPr="00375B4C">
        <w:rPr>
          <w:bCs/>
          <w:color w:val="333333"/>
        </w:rPr>
        <w:t>нормализация экологической обстановки посредством строительства системы орошения склада угля, очистных сооружений ливневого стока.</w:t>
      </w:r>
      <w:r w:rsidR="00DF402F" w:rsidRPr="00375B4C">
        <w:br w:type="page"/>
      </w:r>
    </w:p>
    <w:p w:rsidR="00CE7800" w:rsidRPr="00375B4C" w:rsidRDefault="00CE7800" w:rsidP="00CE7800">
      <w:pPr>
        <w:pStyle w:val="a4"/>
        <w:rPr>
          <w:b/>
        </w:rPr>
      </w:pPr>
      <w:r w:rsidRPr="00375B4C">
        <w:rPr>
          <w:b/>
        </w:rPr>
        <w:lastRenderedPageBreak/>
        <w:t xml:space="preserve">Инвестиционный проект </w:t>
      </w:r>
    </w:p>
    <w:p w:rsidR="00CE7800" w:rsidRPr="00375B4C" w:rsidRDefault="00CE7800" w:rsidP="00CE7800">
      <w:pPr>
        <w:outlineLvl w:val="2"/>
        <w:rPr>
          <w:b/>
          <w:bCs/>
          <w:color w:val="333333"/>
        </w:rPr>
      </w:pPr>
      <w:bookmarkStart w:id="41" w:name="_Toc509409483"/>
      <w:r w:rsidRPr="00375B4C">
        <w:rPr>
          <w:b/>
          <w:bCs/>
          <w:color w:val="333333"/>
        </w:rPr>
        <w:t>Реконструкция причалов №№ 6,7,9,10,11,13,14 Мурманского морского торгового порта и внешних подходов</w:t>
      </w:r>
      <w:bookmarkEnd w:id="41"/>
    </w:p>
    <w:p w:rsidR="00CE7800" w:rsidRPr="00375B4C" w:rsidRDefault="00CE7800" w:rsidP="00CE7800">
      <w:pPr>
        <w:jc w:val="both"/>
        <w:rPr>
          <w:b/>
          <w:bCs/>
          <w:color w:val="333333"/>
        </w:rPr>
      </w:pPr>
    </w:p>
    <w:p w:rsidR="00CE7800" w:rsidRPr="00375B4C" w:rsidRDefault="00CE7800" w:rsidP="00CE7800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>Инициатор инвестиционного проекта:</w:t>
      </w:r>
    </w:p>
    <w:p w:rsidR="00CE7800" w:rsidRPr="00375B4C" w:rsidRDefault="00CE7800" w:rsidP="00CE7800">
      <w:pPr>
        <w:jc w:val="both"/>
        <w:rPr>
          <w:color w:val="333333"/>
        </w:rPr>
      </w:pPr>
      <w:r w:rsidRPr="00375B4C">
        <w:rPr>
          <w:color w:val="333333"/>
        </w:rPr>
        <w:t>Публичное акционерное общество «Мурманский морской торговый порт» (ПАО «ММТП»)</w:t>
      </w:r>
    </w:p>
    <w:p w:rsidR="00CE7800" w:rsidRPr="00375B4C" w:rsidRDefault="00CE7800" w:rsidP="00CE7800">
      <w:pPr>
        <w:jc w:val="both"/>
        <w:rPr>
          <w:b/>
          <w:bCs/>
          <w:color w:val="333333"/>
        </w:rPr>
      </w:pPr>
    </w:p>
    <w:p w:rsidR="00CE7800" w:rsidRPr="00375B4C" w:rsidRDefault="00CE7800" w:rsidP="00CE7800">
      <w:pPr>
        <w:jc w:val="both"/>
        <w:rPr>
          <w:color w:val="333333"/>
        </w:rPr>
      </w:pPr>
      <w:r w:rsidRPr="00375B4C">
        <w:rPr>
          <w:b/>
          <w:bCs/>
          <w:color w:val="333333"/>
        </w:rPr>
        <w:t xml:space="preserve">Адрес: </w:t>
      </w:r>
      <w:r w:rsidRPr="00375B4C">
        <w:rPr>
          <w:color w:val="333333"/>
        </w:rPr>
        <w:t>183024, г. Мурманск, Портовый проезд, д.22</w:t>
      </w:r>
    </w:p>
    <w:p w:rsidR="00CE7800" w:rsidRPr="00375B4C" w:rsidRDefault="00CE7800" w:rsidP="00CE7800">
      <w:pPr>
        <w:jc w:val="both"/>
        <w:rPr>
          <w:b/>
          <w:bCs/>
          <w:color w:val="333333"/>
        </w:rPr>
      </w:pPr>
    </w:p>
    <w:p w:rsidR="00CE7800" w:rsidRPr="00375B4C" w:rsidRDefault="00CE7800" w:rsidP="00CE7800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>Руководитель:</w:t>
      </w:r>
    </w:p>
    <w:p w:rsidR="00CE7800" w:rsidRPr="00375B4C" w:rsidRDefault="00CE7800" w:rsidP="00CE7800">
      <w:pPr>
        <w:jc w:val="both"/>
        <w:rPr>
          <w:color w:val="333333"/>
        </w:rPr>
      </w:pPr>
      <w:r w:rsidRPr="00375B4C">
        <w:rPr>
          <w:color w:val="333333"/>
        </w:rPr>
        <w:t>генеральный директор - Масько Александр Вадимович</w:t>
      </w:r>
    </w:p>
    <w:p w:rsidR="00CE7800" w:rsidRPr="00375B4C" w:rsidRDefault="00CE7800" w:rsidP="00CE7800">
      <w:pPr>
        <w:jc w:val="both"/>
        <w:rPr>
          <w:color w:val="333333"/>
        </w:rPr>
      </w:pPr>
      <w:r w:rsidRPr="00375B4C">
        <w:rPr>
          <w:color w:val="333333"/>
        </w:rPr>
        <w:t>Телефон/факс: +7 (8152) 48-06-44, +7 (8152) 42-31-27, e-</w:t>
      </w:r>
      <w:proofErr w:type="spellStart"/>
      <w:r w:rsidRPr="00375B4C">
        <w:rPr>
          <w:color w:val="333333"/>
        </w:rPr>
        <w:t>mail</w:t>
      </w:r>
      <w:proofErr w:type="spellEnd"/>
      <w:r w:rsidRPr="00375B4C">
        <w:rPr>
          <w:color w:val="333333"/>
        </w:rPr>
        <w:t xml:space="preserve">: </w:t>
      </w:r>
      <w:hyperlink r:id="rId29" w:history="1">
        <w:r w:rsidRPr="00375B4C">
          <w:rPr>
            <w:color w:val="428BCA"/>
          </w:rPr>
          <w:t>office@portmurmansk.ru</w:t>
        </w:r>
      </w:hyperlink>
      <w:r w:rsidRPr="00375B4C">
        <w:rPr>
          <w:color w:val="333333"/>
        </w:rPr>
        <w:t xml:space="preserve"> </w:t>
      </w:r>
    </w:p>
    <w:p w:rsidR="00CE7800" w:rsidRPr="00375B4C" w:rsidRDefault="00CE7800" w:rsidP="00CE7800">
      <w:pPr>
        <w:jc w:val="both"/>
        <w:rPr>
          <w:b/>
          <w:bCs/>
          <w:color w:val="333333"/>
        </w:rPr>
      </w:pPr>
    </w:p>
    <w:p w:rsidR="00CE7800" w:rsidRPr="00375B4C" w:rsidRDefault="00CE7800" w:rsidP="00CE7800">
      <w:pPr>
        <w:rPr>
          <w:b/>
        </w:rPr>
      </w:pPr>
      <w:r w:rsidRPr="00375B4C">
        <w:rPr>
          <w:b/>
        </w:rPr>
        <w:t xml:space="preserve">Куратор проекта: </w:t>
      </w:r>
    </w:p>
    <w:p w:rsidR="00CE7800" w:rsidRPr="00375B4C" w:rsidRDefault="00CE7800" w:rsidP="00CE7800">
      <w:r w:rsidRPr="00375B4C">
        <w:t xml:space="preserve">Заместитель генерального директора по капитальному строительству -  </w:t>
      </w:r>
      <w:proofErr w:type="spellStart"/>
      <w:r w:rsidRPr="00375B4C">
        <w:t>Рыкованов</w:t>
      </w:r>
      <w:proofErr w:type="spellEnd"/>
      <w:r w:rsidRPr="00375B4C">
        <w:t xml:space="preserve"> Алексей Евгеньевич</w:t>
      </w:r>
    </w:p>
    <w:p w:rsidR="00CE7800" w:rsidRPr="00375B4C" w:rsidRDefault="00CE7800" w:rsidP="00CE7800">
      <w:pPr>
        <w:spacing w:line="276" w:lineRule="auto"/>
        <w:jc w:val="both"/>
      </w:pPr>
      <w:r w:rsidRPr="00375B4C">
        <w:t>Тел., факс: +7 (8152) 48-07-03, +7 (8152) 48-06-44, e-</w:t>
      </w:r>
      <w:proofErr w:type="spellStart"/>
      <w:r w:rsidRPr="00375B4C">
        <w:t>mail</w:t>
      </w:r>
      <w:proofErr w:type="spellEnd"/>
      <w:r w:rsidRPr="00375B4C">
        <w:t xml:space="preserve">: </w:t>
      </w:r>
      <w:hyperlink r:id="rId30" w:history="1">
        <w:r w:rsidRPr="00375B4C">
          <w:t>rykovanovae@portmurmansk.ru</w:t>
        </w:r>
      </w:hyperlink>
    </w:p>
    <w:p w:rsidR="00CE7800" w:rsidRPr="00375B4C" w:rsidRDefault="00CE7800" w:rsidP="00CE7800">
      <w:pPr>
        <w:jc w:val="both"/>
        <w:rPr>
          <w:b/>
          <w:bCs/>
          <w:color w:val="333333"/>
        </w:rPr>
      </w:pPr>
    </w:p>
    <w:p w:rsidR="00CE7800" w:rsidRPr="00375B4C" w:rsidRDefault="00CE7800" w:rsidP="00CE7800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>Краткая характеристика, цели и задачи проекта:</w:t>
      </w:r>
    </w:p>
    <w:p w:rsidR="00CE7800" w:rsidRPr="00375B4C" w:rsidRDefault="00CE7800" w:rsidP="00CE7800">
      <w:pPr>
        <w:jc w:val="both"/>
        <w:rPr>
          <w:bCs/>
          <w:color w:val="333333"/>
        </w:rPr>
      </w:pPr>
      <w:r w:rsidRPr="00375B4C">
        <w:rPr>
          <w:bCs/>
          <w:color w:val="333333"/>
        </w:rPr>
        <w:t>Инвестиционный прое</w:t>
      </w:r>
      <w:proofErr w:type="gramStart"/>
      <w:r w:rsidRPr="00375B4C">
        <w:rPr>
          <w:bCs/>
          <w:color w:val="333333"/>
        </w:rPr>
        <w:t>кт вкл</w:t>
      </w:r>
      <w:proofErr w:type="gramEnd"/>
      <w:r w:rsidRPr="00375B4C">
        <w:rPr>
          <w:bCs/>
          <w:color w:val="333333"/>
        </w:rPr>
        <w:t>ючает следующие этапы реализации:</w:t>
      </w:r>
    </w:p>
    <w:p w:rsidR="00CE7800" w:rsidRPr="00375B4C" w:rsidRDefault="00CE7800" w:rsidP="00CE7800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 дноуглубительные работы;</w:t>
      </w:r>
    </w:p>
    <w:p w:rsidR="00CE7800" w:rsidRPr="00375B4C" w:rsidRDefault="00CE7800" w:rsidP="00CE7800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 реконструкция причалов №№ 6,7,9,10,11,13,14;</w:t>
      </w:r>
    </w:p>
    <w:p w:rsidR="00CE7800" w:rsidRPr="00375B4C" w:rsidRDefault="00CE7800" w:rsidP="00CE7800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 строительство швартового пала;</w:t>
      </w:r>
    </w:p>
    <w:p w:rsidR="00CE7800" w:rsidRPr="00375B4C" w:rsidRDefault="00CE7800" w:rsidP="00CE7800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bCs/>
          <w:color w:val="333333"/>
        </w:rPr>
      </w:pPr>
      <w:r w:rsidRPr="00375B4C">
        <w:rPr>
          <w:bCs/>
          <w:color w:val="333333"/>
        </w:rPr>
        <w:t>обустройство переходных участков между причалами № 8 и № 9, причалами № 14 и № 15.</w:t>
      </w:r>
    </w:p>
    <w:p w:rsidR="00CE7800" w:rsidRPr="00375B4C" w:rsidRDefault="00CE7800" w:rsidP="00CE7800">
      <w:pPr>
        <w:jc w:val="both"/>
        <w:rPr>
          <w:b/>
          <w:bCs/>
          <w:color w:val="333333"/>
        </w:rPr>
      </w:pPr>
    </w:p>
    <w:p w:rsidR="00CE7800" w:rsidRPr="00375B4C" w:rsidRDefault="00CE7800" w:rsidP="00CE7800">
      <w:pPr>
        <w:jc w:val="both"/>
        <w:rPr>
          <w:color w:val="333333"/>
        </w:rPr>
      </w:pPr>
      <w:r w:rsidRPr="00375B4C">
        <w:rPr>
          <w:b/>
          <w:bCs/>
          <w:color w:val="333333"/>
        </w:rPr>
        <w:t xml:space="preserve">Срок реализации проекта: </w:t>
      </w:r>
      <w:r w:rsidRPr="00375B4C">
        <w:rPr>
          <w:color w:val="333333"/>
        </w:rPr>
        <w:t>2017-2030 годы.</w:t>
      </w:r>
    </w:p>
    <w:p w:rsidR="00CE7800" w:rsidRPr="00375B4C" w:rsidRDefault="00CE7800" w:rsidP="00CE7800">
      <w:pPr>
        <w:jc w:val="both"/>
        <w:rPr>
          <w:b/>
          <w:bCs/>
          <w:color w:val="333333"/>
        </w:rPr>
      </w:pPr>
    </w:p>
    <w:p w:rsidR="00CE7800" w:rsidRPr="00375B4C" w:rsidRDefault="00CE7800" w:rsidP="00CE7800">
      <w:pPr>
        <w:jc w:val="both"/>
        <w:rPr>
          <w:color w:val="333333"/>
        </w:rPr>
      </w:pPr>
      <w:r w:rsidRPr="00375B4C">
        <w:rPr>
          <w:b/>
          <w:bCs/>
          <w:color w:val="333333"/>
        </w:rPr>
        <w:t>Текущая стадия реализации проекта</w:t>
      </w:r>
      <w:r w:rsidRPr="00375B4C">
        <w:rPr>
          <w:color w:val="333333"/>
        </w:rPr>
        <w:t>: планируется разработка проектно-сметной документации.</w:t>
      </w:r>
    </w:p>
    <w:p w:rsidR="00CE7800" w:rsidRPr="00375B4C" w:rsidRDefault="00CE7800" w:rsidP="00CE7800">
      <w:pPr>
        <w:jc w:val="both"/>
        <w:rPr>
          <w:b/>
          <w:bCs/>
          <w:color w:val="333333"/>
        </w:rPr>
      </w:pPr>
    </w:p>
    <w:p w:rsidR="00CE7800" w:rsidRPr="00375B4C" w:rsidRDefault="00CE7800" w:rsidP="00CE7800">
      <w:pPr>
        <w:jc w:val="both"/>
        <w:rPr>
          <w:color w:val="333333"/>
        </w:rPr>
      </w:pPr>
      <w:r w:rsidRPr="00375B4C">
        <w:rPr>
          <w:b/>
          <w:bCs/>
          <w:color w:val="333333"/>
        </w:rPr>
        <w:t>Общий объем инвестиций (предварительно):</w:t>
      </w:r>
      <w:r w:rsidRPr="00375B4C">
        <w:rPr>
          <w:color w:val="333333"/>
        </w:rPr>
        <w:t xml:space="preserve"> 6348 млн. руб.</w:t>
      </w:r>
    </w:p>
    <w:p w:rsidR="00CE7800" w:rsidRPr="00375B4C" w:rsidRDefault="00CE7800" w:rsidP="00CE7800">
      <w:pPr>
        <w:jc w:val="both"/>
        <w:rPr>
          <w:color w:val="333333"/>
        </w:rPr>
      </w:pPr>
      <w:r w:rsidRPr="00375B4C">
        <w:rPr>
          <w:color w:val="333333"/>
        </w:rPr>
        <w:t xml:space="preserve">необходимые сторонние инвестиции – 1250441 тыс. руб., </w:t>
      </w:r>
    </w:p>
    <w:p w:rsidR="00CE7800" w:rsidRPr="00375B4C" w:rsidRDefault="00CE7800" w:rsidP="00CE7800">
      <w:pPr>
        <w:jc w:val="both"/>
        <w:rPr>
          <w:color w:val="333333"/>
        </w:rPr>
      </w:pPr>
      <w:r w:rsidRPr="00375B4C">
        <w:rPr>
          <w:color w:val="333333"/>
        </w:rPr>
        <w:t>объем уже освоенных инвестиций – 43608 тыс. руб.</w:t>
      </w:r>
    </w:p>
    <w:p w:rsidR="00CE7800" w:rsidRPr="00375B4C" w:rsidRDefault="00CE7800" w:rsidP="00CE7800">
      <w:pPr>
        <w:jc w:val="both"/>
        <w:rPr>
          <w:b/>
          <w:bCs/>
          <w:color w:val="333333"/>
        </w:rPr>
      </w:pPr>
    </w:p>
    <w:p w:rsidR="00CE7800" w:rsidRPr="00375B4C" w:rsidRDefault="00CE7800" w:rsidP="00CE7800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 xml:space="preserve">Срок окупаемости проекта: </w:t>
      </w:r>
      <w:r w:rsidRPr="00375B4C">
        <w:rPr>
          <w:bCs/>
          <w:color w:val="333333"/>
        </w:rPr>
        <w:t>не определен</w:t>
      </w:r>
    </w:p>
    <w:p w:rsidR="00CE7800" w:rsidRPr="00375B4C" w:rsidRDefault="00CE7800" w:rsidP="00CE7800">
      <w:pPr>
        <w:jc w:val="both"/>
        <w:rPr>
          <w:color w:val="333333"/>
        </w:rPr>
      </w:pPr>
    </w:p>
    <w:p w:rsidR="00CE7800" w:rsidRPr="00375B4C" w:rsidRDefault="00CE7800" w:rsidP="00CE7800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>Ожидаемые результаты реализации проекта:</w:t>
      </w:r>
    </w:p>
    <w:p w:rsidR="00CE7800" w:rsidRPr="00375B4C" w:rsidRDefault="00CE7800" w:rsidP="00CE7800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bCs/>
          <w:color w:val="333333"/>
        </w:rPr>
      </w:pPr>
      <w:r w:rsidRPr="00375B4C">
        <w:rPr>
          <w:bCs/>
          <w:color w:val="333333"/>
        </w:rPr>
        <w:t>поддержание объемов перевалки на текущем уровне;</w:t>
      </w:r>
    </w:p>
    <w:p w:rsidR="00CE7800" w:rsidRPr="00375B4C" w:rsidRDefault="00CE7800" w:rsidP="00CE7800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bCs/>
          <w:color w:val="333333"/>
        </w:rPr>
      </w:pPr>
      <w:r w:rsidRPr="00375B4C">
        <w:rPr>
          <w:bCs/>
          <w:color w:val="333333"/>
        </w:rPr>
        <w:t>приведение гидротехнических сооружений в соответствие установленным в РФ норматива</w:t>
      </w:r>
      <w:r w:rsidR="00CA0A66">
        <w:rPr>
          <w:bCs/>
          <w:color w:val="333333"/>
        </w:rPr>
        <w:t>м срока эксплуатации сооружений;</w:t>
      </w:r>
    </w:p>
    <w:p w:rsidR="00CE7800" w:rsidRPr="00375B4C" w:rsidRDefault="00CE7800" w:rsidP="00CE7800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bCs/>
          <w:color w:val="333333"/>
        </w:rPr>
      </w:pPr>
      <w:r w:rsidRPr="00375B4C">
        <w:rPr>
          <w:bCs/>
          <w:color w:val="333333"/>
        </w:rPr>
        <w:t>повышение надежности эксплуатации сооружения на период 50 лет</w:t>
      </w:r>
      <w:r w:rsidR="00CA0A66">
        <w:rPr>
          <w:bCs/>
          <w:color w:val="333333"/>
        </w:rPr>
        <w:t xml:space="preserve"> после завершения реконструкции;</w:t>
      </w:r>
    </w:p>
    <w:p w:rsidR="00CE7800" w:rsidRPr="00375B4C" w:rsidRDefault="00CE7800" w:rsidP="00CE7800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</w:pPr>
      <w:r w:rsidRPr="00375B4C">
        <w:rPr>
          <w:bCs/>
          <w:color w:val="333333"/>
        </w:rPr>
        <w:t xml:space="preserve">сокращение расходов на ремонт сооружений. </w:t>
      </w:r>
      <w:r w:rsidRPr="00375B4C">
        <w:br w:type="page"/>
      </w:r>
    </w:p>
    <w:p w:rsidR="00EB0F15" w:rsidRPr="00375B4C" w:rsidRDefault="00EB0F15" w:rsidP="00EB0F15">
      <w:pPr>
        <w:pStyle w:val="a4"/>
        <w:rPr>
          <w:b/>
        </w:rPr>
      </w:pPr>
      <w:r w:rsidRPr="00375B4C">
        <w:rPr>
          <w:b/>
        </w:rPr>
        <w:lastRenderedPageBreak/>
        <w:t xml:space="preserve">Инвестиционный проект </w:t>
      </w:r>
    </w:p>
    <w:p w:rsidR="00EB0F15" w:rsidRPr="00375B4C" w:rsidRDefault="00CE7800" w:rsidP="00EB0F15">
      <w:pPr>
        <w:outlineLvl w:val="2"/>
        <w:rPr>
          <w:b/>
          <w:bCs/>
          <w:color w:val="333333"/>
        </w:rPr>
      </w:pPr>
      <w:bookmarkStart w:id="42" w:name="_Toc509409484"/>
      <w:r w:rsidRPr="00375B4C">
        <w:rPr>
          <w:b/>
          <w:bCs/>
          <w:color w:val="333333"/>
        </w:rPr>
        <w:t xml:space="preserve">Установка </w:t>
      </w:r>
      <w:proofErr w:type="gramStart"/>
      <w:r w:rsidRPr="00375B4C">
        <w:rPr>
          <w:b/>
          <w:bCs/>
          <w:color w:val="333333"/>
        </w:rPr>
        <w:t>пыле-ветрозащитных</w:t>
      </w:r>
      <w:proofErr w:type="gramEnd"/>
      <w:r w:rsidRPr="00375B4C">
        <w:rPr>
          <w:b/>
          <w:bCs/>
          <w:color w:val="333333"/>
        </w:rPr>
        <w:t xml:space="preserve"> экранов на территории ПАО «М</w:t>
      </w:r>
      <w:r w:rsidR="00375B4C" w:rsidRPr="00375B4C">
        <w:rPr>
          <w:b/>
          <w:bCs/>
          <w:color w:val="333333"/>
        </w:rPr>
        <w:t>урманский морской торговый порт</w:t>
      </w:r>
      <w:r w:rsidR="00A57498">
        <w:rPr>
          <w:b/>
          <w:bCs/>
          <w:color w:val="333333"/>
        </w:rPr>
        <w:t>»</w:t>
      </w:r>
      <w:r w:rsidRPr="00375B4C">
        <w:rPr>
          <w:b/>
          <w:bCs/>
          <w:color w:val="333333"/>
        </w:rPr>
        <w:t xml:space="preserve"> в целях минимизации поступления пыли каменного угля в атмосферу г.</w:t>
      </w:r>
      <w:r w:rsidR="00375B4C" w:rsidRPr="00375B4C">
        <w:rPr>
          <w:b/>
          <w:bCs/>
          <w:color w:val="333333"/>
        </w:rPr>
        <w:t xml:space="preserve"> </w:t>
      </w:r>
      <w:r w:rsidRPr="00375B4C">
        <w:rPr>
          <w:b/>
          <w:bCs/>
          <w:color w:val="333333"/>
        </w:rPr>
        <w:t>Мурманска</w:t>
      </w:r>
      <w:bookmarkEnd w:id="42"/>
    </w:p>
    <w:p w:rsidR="00EB0F15" w:rsidRPr="00375B4C" w:rsidRDefault="00EB0F15" w:rsidP="00EB0F15">
      <w:pPr>
        <w:jc w:val="both"/>
        <w:rPr>
          <w:b/>
          <w:bCs/>
          <w:color w:val="333333"/>
        </w:rPr>
      </w:pPr>
    </w:p>
    <w:p w:rsidR="00EB0F15" w:rsidRPr="00375B4C" w:rsidRDefault="00EB0F15" w:rsidP="00EB0F15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>Инициатор инвестиционного проекта:</w:t>
      </w:r>
    </w:p>
    <w:p w:rsidR="00EB0F15" w:rsidRPr="00375B4C" w:rsidRDefault="00EB0F15" w:rsidP="00EB0F15">
      <w:pPr>
        <w:jc w:val="both"/>
        <w:rPr>
          <w:color w:val="333333"/>
        </w:rPr>
      </w:pPr>
      <w:r w:rsidRPr="00375B4C">
        <w:rPr>
          <w:color w:val="333333"/>
        </w:rPr>
        <w:t>Публичное акционерное общество «Мурманский морской торговый порт» (ПАО «ММТП»)</w:t>
      </w:r>
    </w:p>
    <w:p w:rsidR="00EB0F15" w:rsidRPr="00375B4C" w:rsidRDefault="00EB0F15" w:rsidP="00EB0F15">
      <w:pPr>
        <w:jc w:val="both"/>
        <w:rPr>
          <w:b/>
          <w:bCs/>
          <w:color w:val="333333"/>
        </w:rPr>
      </w:pPr>
    </w:p>
    <w:p w:rsidR="00EB0F15" w:rsidRPr="00375B4C" w:rsidRDefault="00EB0F15" w:rsidP="00EB0F15">
      <w:pPr>
        <w:jc w:val="both"/>
        <w:rPr>
          <w:color w:val="333333"/>
        </w:rPr>
      </w:pPr>
      <w:r w:rsidRPr="00375B4C">
        <w:rPr>
          <w:b/>
          <w:bCs/>
          <w:color w:val="333333"/>
        </w:rPr>
        <w:t xml:space="preserve">Адрес: </w:t>
      </w:r>
      <w:r w:rsidRPr="00375B4C">
        <w:rPr>
          <w:color w:val="333333"/>
        </w:rPr>
        <w:t>183024, г. Мурманск, Портовый проезд, д.22</w:t>
      </w:r>
    </w:p>
    <w:p w:rsidR="00EB0F15" w:rsidRPr="00375B4C" w:rsidRDefault="00EB0F15" w:rsidP="00EB0F15">
      <w:pPr>
        <w:jc w:val="both"/>
        <w:rPr>
          <w:b/>
          <w:bCs/>
          <w:color w:val="333333"/>
        </w:rPr>
      </w:pPr>
    </w:p>
    <w:p w:rsidR="00EB0F15" w:rsidRPr="00375B4C" w:rsidRDefault="00EB0F15" w:rsidP="00EB0F15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>Руководитель:</w:t>
      </w:r>
    </w:p>
    <w:p w:rsidR="00EB0F15" w:rsidRPr="00375B4C" w:rsidRDefault="00EB0F15" w:rsidP="00EB0F15">
      <w:pPr>
        <w:jc w:val="both"/>
        <w:rPr>
          <w:color w:val="333333"/>
        </w:rPr>
      </w:pPr>
      <w:r w:rsidRPr="00375B4C">
        <w:rPr>
          <w:color w:val="333333"/>
        </w:rPr>
        <w:t>генеральный директор - Масько Александр Вадимович</w:t>
      </w:r>
    </w:p>
    <w:p w:rsidR="00EB0F15" w:rsidRPr="00375B4C" w:rsidRDefault="00EB0F15" w:rsidP="00EB0F15">
      <w:pPr>
        <w:jc w:val="both"/>
        <w:rPr>
          <w:color w:val="333333"/>
        </w:rPr>
      </w:pPr>
      <w:r w:rsidRPr="00375B4C">
        <w:rPr>
          <w:color w:val="333333"/>
        </w:rPr>
        <w:t>Телефон/факс: +7 (8152) 48-06-44, +7 (8152) 42-31-27, e-</w:t>
      </w:r>
      <w:proofErr w:type="spellStart"/>
      <w:r w:rsidRPr="00375B4C">
        <w:rPr>
          <w:color w:val="333333"/>
        </w:rPr>
        <w:t>mail</w:t>
      </w:r>
      <w:proofErr w:type="spellEnd"/>
      <w:r w:rsidRPr="00375B4C">
        <w:rPr>
          <w:color w:val="333333"/>
        </w:rPr>
        <w:t xml:space="preserve">: </w:t>
      </w:r>
      <w:hyperlink r:id="rId31" w:history="1">
        <w:r w:rsidRPr="00375B4C">
          <w:rPr>
            <w:color w:val="428BCA"/>
          </w:rPr>
          <w:t>office@portmurmansk.ru</w:t>
        </w:r>
      </w:hyperlink>
      <w:r w:rsidRPr="00375B4C">
        <w:rPr>
          <w:color w:val="333333"/>
        </w:rPr>
        <w:t xml:space="preserve"> </w:t>
      </w:r>
    </w:p>
    <w:p w:rsidR="00EB0F15" w:rsidRPr="00375B4C" w:rsidRDefault="00EB0F15" w:rsidP="00EB0F15">
      <w:pPr>
        <w:jc w:val="both"/>
        <w:rPr>
          <w:b/>
          <w:bCs/>
          <w:color w:val="333333"/>
        </w:rPr>
      </w:pPr>
    </w:p>
    <w:p w:rsidR="00EB0F15" w:rsidRPr="00375B4C" w:rsidRDefault="00EB0F15" w:rsidP="00EB0F15">
      <w:pPr>
        <w:rPr>
          <w:b/>
        </w:rPr>
      </w:pPr>
      <w:r w:rsidRPr="00375B4C">
        <w:rPr>
          <w:b/>
        </w:rPr>
        <w:t xml:space="preserve">Куратор проекта: </w:t>
      </w:r>
    </w:p>
    <w:p w:rsidR="00EB0F15" w:rsidRPr="00375B4C" w:rsidRDefault="00EB0F15" w:rsidP="00EB0F15">
      <w:r w:rsidRPr="00375B4C">
        <w:t xml:space="preserve">Заместитель генерального директора по капитальному строительству -  </w:t>
      </w:r>
      <w:proofErr w:type="spellStart"/>
      <w:r w:rsidRPr="00375B4C">
        <w:t>Рыкованов</w:t>
      </w:r>
      <w:proofErr w:type="spellEnd"/>
      <w:r w:rsidRPr="00375B4C">
        <w:t xml:space="preserve"> Алексей Евгеньевич</w:t>
      </w:r>
    </w:p>
    <w:p w:rsidR="00EB0F15" w:rsidRPr="00375B4C" w:rsidRDefault="00EB0F15" w:rsidP="00EB0F15">
      <w:pPr>
        <w:spacing w:line="276" w:lineRule="auto"/>
        <w:jc w:val="both"/>
      </w:pPr>
      <w:r w:rsidRPr="00375B4C">
        <w:t>Тел., факс: +7 (8152) 48-07-03, +7 (8152) 48-06-44, e-</w:t>
      </w:r>
      <w:proofErr w:type="spellStart"/>
      <w:r w:rsidRPr="00375B4C">
        <w:t>mail</w:t>
      </w:r>
      <w:proofErr w:type="spellEnd"/>
      <w:r w:rsidRPr="00375B4C">
        <w:t xml:space="preserve">: </w:t>
      </w:r>
      <w:hyperlink r:id="rId32" w:history="1">
        <w:r w:rsidRPr="00375B4C">
          <w:t>rykovanovae@portmurmansk.ru</w:t>
        </w:r>
      </w:hyperlink>
    </w:p>
    <w:p w:rsidR="00EB0F15" w:rsidRPr="00375B4C" w:rsidRDefault="00EB0F15" w:rsidP="00EB0F15">
      <w:pPr>
        <w:jc w:val="both"/>
        <w:rPr>
          <w:b/>
          <w:bCs/>
          <w:color w:val="333333"/>
        </w:rPr>
      </w:pPr>
    </w:p>
    <w:p w:rsidR="00EB0F15" w:rsidRPr="00375B4C" w:rsidRDefault="00EB0F15" w:rsidP="00EB0F15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>Краткая характеристика, цели и задачи проекта:</w:t>
      </w:r>
    </w:p>
    <w:p w:rsidR="00CE7800" w:rsidRPr="00375B4C" w:rsidRDefault="00CE7800" w:rsidP="00CE7800">
      <w:pPr>
        <w:jc w:val="both"/>
        <w:rPr>
          <w:bCs/>
          <w:color w:val="333333"/>
        </w:rPr>
      </w:pPr>
      <w:r w:rsidRPr="00375B4C">
        <w:rPr>
          <w:bCs/>
          <w:color w:val="333333"/>
        </w:rPr>
        <w:t>Инвестиционный прое</w:t>
      </w:r>
      <w:proofErr w:type="gramStart"/>
      <w:r w:rsidRPr="00375B4C">
        <w:rPr>
          <w:bCs/>
          <w:color w:val="333333"/>
        </w:rPr>
        <w:t>кт вкл</w:t>
      </w:r>
      <w:proofErr w:type="gramEnd"/>
      <w:r w:rsidRPr="00375B4C">
        <w:rPr>
          <w:bCs/>
          <w:color w:val="333333"/>
        </w:rPr>
        <w:t>ючает три этапа реализации:</w:t>
      </w:r>
    </w:p>
    <w:p w:rsidR="00CE7800" w:rsidRPr="00375B4C" w:rsidRDefault="00CE7800" w:rsidP="00CE7800">
      <w:pPr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Первый этап: </w:t>
      </w:r>
    </w:p>
    <w:p w:rsidR="00CE7800" w:rsidRPr="00375B4C" w:rsidRDefault="00CE7800" w:rsidP="00CE7800">
      <w:pPr>
        <w:jc w:val="both"/>
        <w:rPr>
          <w:bCs/>
          <w:color w:val="333333"/>
        </w:rPr>
      </w:pPr>
      <w:proofErr w:type="spellStart"/>
      <w:r w:rsidRPr="00375B4C">
        <w:rPr>
          <w:bCs/>
          <w:color w:val="333333"/>
        </w:rPr>
        <w:t>предпроектная</w:t>
      </w:r>
      <w:proofErr w:type="spellEnd"/>
      <w:r w:rsidRPr="00375B4C">
        <w:rPr>
          <w:bCs/>
          <w:color w:val="333333"/>
        </w:rPr>
        <w:t xml:space="preserve"> проработка установки </w:t>
      </w:r>
      <w:proofErr w:type="gramStart"/>
      <w:r w:rsidRPr="00375B4C">
        <w:rPr>
          <w:bCs/>
          <w:color w:val="333333"/>
        </w:rPr>
        <w:t>пыле-ветрозащитных</w:t>
      </w:r>
      <w:proofErr w:type="gramEnd"/>
      <w:r w:rsidRPr="00375B4C">
        <w:rPr>
          <w:bCs/>
          <w:color w:val="333333"/>
        </w:rPr>
        <w:t xml:space="preserve"> экранов на территории ПАО «Мурманский морской торговый порт»;</w:t>
      </w:r>
    </w:p>
    <w:p w:rsidR="00CE7800" w:rsidRPr="00375B4C" w:rsidRDefault="00CE7800" w:rsidP="00CE7800">
      <w:pPr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Второй этап: </w:t>
      </w:r>
    </w:p>
    <w:p w:rsidR="00CE7800" w:rsidRPr="00375B4C" w:rsidRDefault="00CE7800" w:rsidP="00CE7800">
      <w:pPr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проектирование установки </w:t>
      </w:r>
      <w:proofErr w:type="gramStart"/>
      <w:r w:rsidRPr="00375B4C">
        <w:rPr>
          <w:bCs/>
          <w:color w:val="333333"/>
        </w:rPr>
        <w:t>пыле-ветрозащитных</w:t>
      </w:r>
      <w:proofErr w:type="gramEnd"/>
      <w:r w:rsidRPr="00375B4C">
        <w:rPr>
          <w:bCs/>
          <w:color w:val="333333"/>
        </w:rPr>
        <w:t xml:space="preserve"> экранов на территории ПАО «Мурманский морской торговый порт»;</w:t>
      </w:r>
    </w:p>
    <w:p w:rsidR="00CE7800" w:rsidRPr="00375B4C" w:rsidRDefault="00CE7800" w:rsidP="00CE7800">
      <w:pPr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Третий этап: </w:t>
      </w:r>
    </w:p>
    <w:p w:rsidR="00CE7800" w:rsidRPr="00375B4C" w:rsidRDefault="00CE7800" w:rsidP="00CE7800">
      <w:pPr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строительно-монтажные и пусконаладочные работы в рамках проекта «Установка </w:t>
      </w:r>
      <w:proofErr w:type="gramStart"/>
      <w:r w:rsidRPr="00375B4C">
        <w:rPr>
          <w:bCs/>
          <w:color w:val="333333"/>
        </w:rPr>
        <w:t>пыле-ветрозащитных</w:t>
      </w:r>
      <w:proofErr w:type="gramEnd"/>
      <w:r w:rsidRPr="00375B4C">
        <w:rPr>
          <w:bCs/>
          <w:color w:val="333333"/>
        </w:rPr>
        <w:t xml:space="preserve"> экранов на территории ПАО «Мурманский морской торговый порт</w:t>
      </w:r>
      <w:r w:rsidR="00CA0A66">
        <w:rPr>
          <w:bCs/>
          <w:color w:val="333333"/>
        </w:rPr>
        <w:t>»</w:t>
      </w:r>
      <w:r w:rsidRPr="00375B4C">
        <w:rPr>
          <w:bCs/>
          <w:color w:val="333333"/>
        </w:rPr>
        <w:t>, в целях минимизации поступления пыли каменного угля в атмосферу г.</w:t>
      </w:r>
      <w:r w:rsidR="00CA0A66">
        <w:rPr>
          <w:bCs/>
          <w:color w:val="333333"/>
        </w:rPr>
        <w:t xml:space="preserve"> </w:t>
      </w:r>
      <w:r w:rsidRPr="00375B4C">
        <w:rPr>
          <w:bCs/>
          <w:color w:val="333333"/>
        </w:rPr>
        <w:t>Мурманска».</w:t>
      </w:r>
    </w:p>
    <w:p w:rsidR="00CE7800" w:rsidRPr="00375B4C" w:rsidRDefault="00CE7800" w:rsidP="00CE7800">
      <w:pPr>
        <w:jc w:val="both"/>
        <w:rPr>
          <w:bCs/>
          <w:color w:val="333333"/>
        </w:rPr>
      </w:pPr>
      <w:proofErr w:type="gramStart"/>
      <w:r w:rsidRPr="00375B4C">
        <w:rPr>
          <w:bCs/>
          <w:color w:val="333333"/>
        </w:rPr>
        <w:t>Пыле-ветрозащитный</w:t>
      </w:r>
      <w:proofErr w:type="gramEnd"/>
      <w:r w:rsidRPr="00375B4C">
        <w:rPr>
          <w:bCs/>
          <w:color w:val="333333"/>
        </w:rPr>
        <w:t xml:space="preserve"> экран представляет собой группу опорных пространственных несущих конструкций (колонн) высотой 20 метров, с навешенными на них панелями из перфорированного гнутого профиля. Длина конструкции порядка 2320 </w:t>
      </w:r>
      <w:proofErr w:type="spellStart"/>
      <w:r w:rsidRPr="00375B4C">
        <w:rPr>
          <w:bCs/>
          <w:color w:val="333333"/>
        </w:rPr>
        <w:t>м.п</w:t>
      </w:r>
      <w:proofErr w:type="spellEnd"/>
      <w:r w:rsidRPr="00375B4C">
        <w:rPr>
          <w:bCs/>
          <w:color w:val="333333"/>
        </w:rPr>
        <w:t>.</w:t>
      </w:r>
    </w:p>
    <w:p w:rsidR="00EB0F15" w:rsidRPr="00375B4C" w:rsidRDefault="00EB0F15" w:rsidP="00EB0F15">
      <w:pPr>
        <w:jc w:val="both"/>
        <w:rPr>
          <w:b/>
          <w:bCs/>
          <w:color w:val="333333"/>
        </w:rPr>
      </w:pPr>
    </w:p>
    <w:p w:rsidR="00EB0F15" w:rsidRPr="00375B4C" w:rsidRDefault="00EB0F15" w:rsidP="00EB0F15">
      <w:pPr>
        <w:jc w:val="both"/>
        <w:rPr>
          <w:color w:val="333333"/>
        </w:rPr>
      </w:pPr>
      <w:r w:rsidRPr="00375B4C">
        <w:rPr>
          <w:b/>
          <w:bCs/>
          <w:color w:val="333333"/>
        </w:rPr>
        <w:t xml:space="preserve">Срок реализации проекта: </w:t>
      </w:r>
      <w:r w:rsidRPr="00375B4C">
        <w:rPr>
          <w:color w:val="333333"/>
        </w:rPr>
        <w:t>201</w:t>
      </w:r>
      <w:r w:rsidR="00CE7800" w:rsidRPr="00375B4C">
        <w:rPr>
          <w:color w:val="333333"/>
        </w:rPr>
        <w:t>5</w:t>
      </w:r>
      <w:r w:rsidRPr="00375B4C">
        <w:rPr>
          <w:color w:val="333333"/>
        </w:rPr>
        <w:t>-20</w:t>
      </w:r>
      <w:r w:rsidR="00CE7800" w:rsidRPr="00375B4C">
        <w:rPr>
          <w:color w:val="333333"/>
        </w:rPr>
        <w:t>19</w:t>
      </w:r>
      <w:r w:rsidRPr="00375B4C">
        <w:rPr>
          <w:color w:val="333333"/>
        </w:rPr>
        <w:t xml:space="preserve"> годы.</w:t>
      </w:r>
    </w:p>
    <w:p w:rsidR="00EB0F15" w:rsidRPr="00375B4C" w:rsidRDefault="00EB0F15" w:rsidP="00EB0F15">
      <w:pPr>
        <w:jc w:val="both"/>
        <w:rPr>
          <w:b/>
          <w:bCs/>
          <w:color w:val="333333"/>
        </w:rPr>
      </w:pPr>
    </w:p>
    <w:p w:rsidR="00EB0F15" w:rsidRPr="00375B4C" w:rsidRDefault="00EB0F15" w:rsidP="00EB0F15">
      <w:pPr>
        <w:jc w:val="both"/>
        <w:rPr>
          <w:color w:val="333333"/>
        </w:rPr>
      </w:pPr>
      <w:r w:rsidRPr="00375B4C">
        <w:rPr>
          <w:b/>
          <w:bCs/>
          <w:color w:val="333333"/>
        </w:rPr>
        <w:t>Текущая стадия реализации проекта</w:t>
      </w:r>
      <w:r w:rsidRPr="00375B4C">
        <w:rPr>
          <w:color w:val="333333"/>
        </w:rPr>
        <w:t>:</w:t>
      </w:r>
      <w:r w:rsidR="00BB50C6" w:rsidRPr="00375B4C">
        <w:rPr>
          <w:color w:val="333333"/>
        </w:rPr>
        <w:t xml:space="preserve"> р</w:t>
      </w:r>
      <w:r w:rsidRPr="00375B4C">
        <w:rPr>
          <w:color w:val="333333"/>
        </w:rPr>
        <w:t>азработка проектно-сметной документации.</w:t>
      </w:r>
    </w:p>
    <w:p w:rsidR="00EB0F15" w:rsidRPr="00375B4C" w:rsidRDefault="00EB0F15" w:rsidP="00EB0F15">
      <w:pPr>
        <w:jc w:val="both"/>
        <w:rPr>
          <w:b/>
          <w:bCs/>
          <w:color w:val="333333"/>
        </w:rPr>
      </w:pPr>
    </w:p>
    <w:p w:rsidR="00EB0F15" w:rsidRPr="00375B4C" w:rsidRDefault="00EB0F15" w:rsidP="00EB0F15">
      <w:pPr>
        <w:jc w:val="both"/>
        <w:rPr>
          <w:color w:val="333333"/>
        </w:rPr>
      </w:pPr>
      <w:r w:rsidRPr="00375B4C">
        <w:rPr>
          <w:b/>
          <w:bCs/>
          <w:color w:val="333333"/>
        </w:rPr>
        <w:t>Общий объем инвестиций (предварительно):</w:t>
      </w:r>
      <w:r w:rsidRPr="00375B4C">
        <w:rPr>
          <w:color w:val="333333"/>
        </w:rPr>
        <w:t xml:space="preserve"> </w:t>
      </w:r>
      <w:r w:rsidR="00CE7800" w:rsidRPr="00375B4C">
        <w:rPr>
          <w:color w:val="333333"/>
        </w:rPr>
        <w:t>663,4</w:t>
      </w:r>
      <w:r w:rsidRPr="00375B4C">
        <w:rPr>
          <w:color w:val="333333"/>
        </w:rPr>
        <w:t xml:space="preserve"> млн. руб.</w:t>
      </w:r>
    </w:p>
    <w:p w:rsidR="00EB0F15" w:rsidRPr="00375B4C" w:rsidRDefault="00EB0F15" w:rsidP="00EB0F15">
      <w:pPr>
        <w:jc w:val="both"/>
        <w:rPr>
          <w:color w:val="333333"/>
        </w:rPr>
      </w:pPr>
      <w:r w:rsidRPr="00375B4C">
        <w:rPr>
          <w:color w:val="333333"/>
        </w:rPr>
        <w:t xml:space="preserve">объем уже освоенных инвестиций – </w:t>
      </w:r>
      <w:r w:rsidR="00CE7800" w:rsidRPr="00375B4C">
        <w:rPr>
          <w:color w:val="333333"/>
        </w:rPr>
        <w:t>17080</w:t>
      </w:r>
      <w:r w:rsidRPr="00375B4C">
        <w:rPr>
          <w:color w:val="333333"/>
        </w:rPr>
        <w:t xml:space="preserve"> тыс. руб.</w:t>
      </w:r>
    </w:p>
    <w:p w:rsidR="00EB0F15" w:rsidRPr="00375B4C" w:rsidRDefault="00EB0F15" w:rsidP="00EB0F15">
      <w:pPr>
        <w:jc w:val="both"/>
        <w:rPr>
          <w:b/>
          <w:bCs/>
          <w:color w:val="333333"/>
        </w:rPr>
      </w:pPr>
    </w:p>
    <w:p w:rsidR="00EB0F15" w:rsidRPr="00375B4C" w:rsidRDefault="00EB0F15" w:rsidP="00EB0F15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 xml:space="preserve">Срок окупаемости проекта: </w:t>
      </w:r>
      <w:r w:rsidR="00BB50C6" w:rsidRPr="00375B4C">
        <w:rPr>
          <w:bCs/>
          <w:color w:val="333333"/>
        </w:rPr>
        <w:t>не определен</w:t>
      </w:r>
    </w:p>
    <w:p w:rsidR="00EB0F15" w:rsidRPr="00375B4C" w:rsidRDefault="00EB0F15" w:rsidP="00EB0F15">
      <w:pPr>
        <w:jc w:val="both"/>
        <w:rPr>
          <w:color w:val="333333"/>
        </w:rPr>
      </w:pPr>
    </w:p>
    <w:p w:rsidR="00EB0F15" w:rsidRPr="00375B4C" w:rsidRDefault="00EB0F15" w:rsidP="00EB0F15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>Ожидаемые результаты реализации проекта:</w:t>
      </w:r>
    </w:p>
    <w:p w:rsidR="00EB0F15" w:rsidRPr="00375B4C" w:rsidRDefault="00CE7800" w:rsidP="00CE7800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минимизации поступления пыли каменного угля в атмосферу </w:t>
      </w:r>
      <w:proofErr w:type="spellStart"/>
      <w:r w:rsidRPr="00375B4C">
        <w:rPr>
          <w:bCs/>
          <w:color w:val="333333"/>
        </w:rPr>
        <w:t>г</w:t>
      </w:r>
      <w:proofErr w:type="gramStart"/>
      <w:r w:rsidRPr="00375B4C">
        <w:rPr>
          <w:bCs/>
          <w:color w:val="333333"/>
        </w:rPr>
        <w:t>.М</w:t>
      </w:r>
      <w:proofErr w:type="gramEnd"/>
      <w:r w:rsidRPr="00375B4C">
        <w:rPr>
          <w:bCs/>
          <w:color w:val="333333"/>
        </w:rPr>
        <w:t>урманска</w:t>
      </w:r>
      <w:proofErr w:type="spellEnd"/>
      <w:r w:rsidR="00EB0F15" w:rsidRPr="00375B4C">
        <w:rPr>
          <w:bCs/>
          <w:color w:val="333333"/>
        </w:rPr>
        <w:t>;</w:t>
      </w:r>
    </w:p>
    <w:p w:rsidR="00EB0F15" w:rsidRPr="00375B4C" w:rsidRDefault="00CE7800" w:rsidP="00EB0F15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</w:pPr>
      <w:r w:rsidRPr="00375B4C">
        <w:rPr>
          <w:bCs/>
          <w:color w:val="333333"/>
        </w:rPr>
        <w:t>нормализация экологической обстановки</w:t>
      </w:r>
      <w:r w:rsidR="00EB0F15" w:rsidRPr="00375B4C">
        <w:rPr>
          <w:bCs/>
          <w:color w:val="333333"/>
        </w:rPr>
        <w:t xml:space="preserve">. </w:t>
      </w:r>
      <w:r w:rsidR="00EB0F15" w:rsidRPr="00375B4C">
        <w:br w:type="page"/>
      </w:r>
    </w:p>
    <w:p w:rsidR="00AB55A0" w:rsidRPr="00375B4C" w:rsidRDefault="00AB55A0" w:rsidP="001D314D">
      <w:pPr>
        <w:pStyle w:val="a4"/>
        <w:rPr>
          <w:b/>
        </w:rPr>
      </w:pPr>
      <w:r w:rsidRPr="00375B4C">
        <w:rPr>
          <w:b/>
        </w:rPr>
        <w:lastRenderedPageBreak/>
        <w:t xml:space="preserve">Инвестиционный проект </w:t>
      </w:r>
    </w:p>
    <w:p w:rsidR="00E843D8" w:rsidRPr="00375B4C" w:rsidRDefault="000229E8" w:rsidP="001D314D">
      <w:pPr>
        <w:outlineLvl w:val="2"/>
        <w:rPr>
          <w:b/>
          <w:bCs/>
          <w:color w:val="333333"/>
        </w:rPr>
      </w:pPr>
      <w:bookmarkStart w:id="43" w:name="_Toc509409485"/>
      <w:r w:rsidRPr="00375B4C">
        <w:rPr>
          <w:b/>
          <w:bCs/>
          <w:color w:val="333333"/>
        </w:rPr>
        <w:t>Реконструкция объектов инфраструктуры первого грузового района и формирование акватории причалов №№9-14</w:t>
      </w:r>
      <w:bookmarkEnd w:id="43"/>
    </w:p>
    <w:p w:rsidR="00E843D8" w:rsidRPr="00375B4C" w:rsidRDefault="00E843D8" w:rsidP="001D314D">
      <w:pPr>
        <w:jc w:val="both"/>
        <w:rPr>
          <w:b/>
          <w:bCs/>
          <w:color w:val="333333"/>
        </w:rPr>
      </w:pPr>
    </w:p>
    <w:p w:rsidR="00E843D8" w:rsidRPr="00375B4C" w:rsidRDefault="00E843D8" w:rsidP="001D314D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>Инициатор инвестиционного проекта:</w:t>
      </w:r>
    </w:p>
    <w:p w:rsidR="00E843D8" w:rsidRPr="00375B4C" w:rsidRDefault="00E843D8" w:rsidP="001D314D">
      <w:pPr>
        <w:jc w:val="both"/>
        <w:rPr>
          <w:color w:val="333333"/>
        </w:rPr>
      </w:pPr>
      <w:r w:rsidRPr="00375B4C">
        <w:rPr>
          <w:color w:val="333333"/>
        </w:rPr>
        <w:t>Публичное акционерное общество «Мурманский морской торговый порт» (ПАО «ММТП»)</w:t>
      </w:r>
    </w:p>
    <w:p w:rsidR="00E843D8" w:rsidRPr="00375B4C" w:rsidRDefault="00E843D8" w:rsidP="001D314D">
      <w:pPr>
        <w:jc w:val="both"/>
        <w:rPr>
          <w:b/>
          <w:bCs/>
          <w:color w:val="333333"/>
        </w:rPr>
      </w:pPr>
    </w:p>
    <w:p w:rsidR="00E843D8" w:rsidRPr="00375B4C" w:rsidRDefault="00E843D8" w:rsidP="001D314D">
      <w:pPr>
        <w:jc w:val="both"/>
        <w:rPr>
          <w:color w:val="333333"/>
        </w:rPr>
      </w:pPr>
      <w:r w:rsidRPr="00375B4C">
        <w:rPr>
          <w:b/>
          <w:bCs/>
          <w:color w:val="333333"/>
        </w:rPr>
        <w:t xml:space="preserve">Адрес: </w:t>
      </w:r>
      <w:r w:rsidRPr="00375B4C">
        <w:rPr>
          <w:color w:val="333333"/>
        </w:rPr>
        <w:t>183024, г. Мурманск, Портовый проезд, д.22</w:t>
      </w:r>
    </w:p>
    <w:p w:rsidR="00E843D8" w:rsidRPr="00375B4C" w:rsidRDefault="00E843D8" w:rsidP="001D314D">
      <w:pPr>
        <w:jc w:val="both"/>
        <w:rPr>
          <w:b/>
          <w:bCs/>
          <w:color w:val="333333"/>
        </w:rPr>
      </w:pPr>
    </w:p>
    <w:p w:rsidR="00E843D8" w:rsidRPr="00375B4C" w:rsidRDefault="00E843D8" w:rsidP="001D314D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>Руководитель:</w:t>
      </w:r>
    </w:p>
    <w:p w:rsidR="00E843D8" w:rsidRPr="00375B4C" w:rsidRDefault="00E843D8" w:rsidP="001D314D">
      <w:pPr>
        <w:jc w:val="both"/>
        <w:rPr>
          <w:color w:val="333333"/>
        </w:rPr>
      </w:pPr>
      <w:r w:rsidRPr="00375B4C">
        <w:rPr>
          <w:color w:val="333333"/>
        </w:rPr>
        <w:t>генеральный директор - Масько Александр Вадимович</w:t>
      </w:r>
    </w:p>
    <w:p w:rsidR="00E843D8" w:rsidRPr="00375B4C" w:rsidRDefault="00E843D8" w:rsidP="001D314D">
      <w:pPr>
        <w:jc w:val="both"/>
        <w:rPr>
          <w:color w:val="333333"/>
        </w:rPr>
      </w:pPr>
      <w:r w:rsidRPr="00375B4C">
        <w:rPr>
          <w:color w:val="333333"/>
        </w:rPr>
        <w:t>Телефон/факс: +7 (8152) 48-06-44, +7 (8152) 42-31-27, e-</w:t>
      </w:r>
      <w:proofErr w:type="spellStart"/>
      <w:r w:rsidRPr="00375B4C">
        <w:rPr>
          <w:color w:val="333333"/>
        </w:rPr>
        <w:t>mail</w:t>
      </w:r>
      <w:proofErr w:type="spellEnd"/>
      <w:r w:rsidRPr="00375B4C">
        <w:rPr>
          <w:color w:val="333333"/>
        </w:rPr>
        <w:t xml:space="preserve">: </w:t>
      </w:r>
      <w:hyperlink r:id="rId33" w:history="1">
        <w:r w:rsidRPr="00375B4C">
          <w:rPr>
            <w:color w:val="428BCA"/>
          </w:rPr>
          <w:t>office@portmurmansk.ru</w:t>
        </w:r>
      </w:hyperlink>
      <w:r w:rsidRPr="00375B4C">
        <w:rPr>
          <w:color w:val="333333"/>
        </w:rPr>
        <w:t xml:space="preserve"> </w:t>
      </w:r>
    </w:p>
    <w:p w:rsidR="00E843D8" w:rsidRPr="00375B4C" w:rsidRDefault="00E843D8" w:rsidP="001D314D">
      <w:pPr>
        <w:jc w:val="both"/>
        <w:rPr>
          <w:b/>
          <w:bCs/>
          <w:color w:val="333333"/>
        </w:rPr>
      </w:pPr>
    </w:p>
    <w:p w:rsidR="000A6B9D" w:rsidRPr="00375B4C" w:rsidRDefault="000A6B9D" w:rsidP="001D314D">
      <w:pPr>
        <w:rPr>
          <w:b/>
        </w:rPr>
      </w:pPr>
      <w:r w:rsidRPr="00375B4C">
        <w:rPr>
          <w:b/>
        </w:rPr>
        <w:t xml:space="preserve">Куратор проекта: </w:t>
      </w:r>
    </w:p>
    <w:p w:rsidR="000A6B9D" w:rsidRPr="00375B4C" w:rsidRDefault="000A6B9D" w:rsidP="001D314D">
      <w:r w:rsidRPr="00375B4C">
        <w:t xml:space="preserve">Заместитель генерального директора по капитальному строительству -  </w:t>
      </w:r>
      <w:proofErr w:type="spellStart"/>
      <w:r w:rsidRPr="00375B4C">
        <w:t>Рыкованов</w:t>
      </w:r>
      <w:proofErr w:type="spellEnd"/>
      <w:r w:rsidRPr="00375B4C">
        <w:t xml:space="preserve"> Алексей Евгеньевич</w:t>
      </w:r>
    </w:p>
    <w:p w:rsidR="000A6B9D" w:rsidRPr="00375B4C" w:rsidRDefault="000A6B9D" w:rsidP="001D314D">
      <w:pPr>
        <w:spacing w:line="276" w:lineRule="auto"/>
        <w:jc w:val="both"/>
      </w:pPr>
      <w:r w:rsidRPr="00375B4C">
        <w:t>Тел., факс: +7 (8152) 48-07-03, +7 (8152) 48-06-44, e-</w:t>
      </w:r>
      <w:proofErr w:type="spellStart"/>
      <w:r w:rsidRPr="00375B4C">
        <w:t>mail</w:t>
      </w:r>
      <w:proofErr w:type="spellEnd"/>
      <w:r w:rsidRPr="00375B4C">
        <w:t xml:space="preserve">: </w:t>
      </w:r>
      <w:hyperlink r:id="rId34" w:history="1">
        <w:r w:rsidRPr="00375B4C">
          <w:t>rykovanovae@portmurmansk.ru</w:t>
        </w:r>
      </w:hyperlink>
    </w:p>
    <w:p w:rsidR="000A6B9D" w:rsidRPr="00375B4C" w:rsidRDefault="000A6B9D" w:rsidP="001D314D">
      <w:pPr>
        <w:jc w:val="both"/>
        <w:rPr>
          <w:b/>
          <w:bCs/>
          <w:color w:val="333333"/>
        </w:rPr>
      </w:pPr>
    </w:p>
    <w:p w:rsidR="00E843D8" w:rsidRPr="00375B4C" w:rsidRDefault="00E843D8" w:rsidP="001D314D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>Краткая характеристика, цели и задачи проекта:</w:t>
      </w:r>
    </w:p>
    <w:p w:rsidR="00E843D8" w:rsidRPr="00375B4C" w:rsidRDefault="00E843D8" w:rsidP="001D314D">
      <w:pPr>
        <w:jc w:val="both"/>
        <w:rPr>
          <w:color w:val="333333"/>
        </w:rPr>
      </w:pPr>
      <w:r w:rsidRPr="00375B4C">
        <w:rPr>
          <w:bCs/>
          <w:color w:val="333333"/>
        </w:rPr>
        <w:t>Инвестиционный прое</w:t>
      </w:r>
      <w:proofErr w:type="gramStart"/>
      <w:r w:rsidRPr="00375B4C">
        <w:rPr>
          <w:bCs/>
          <w:color w:val="333333"/>
        </w:rPr>
        <w:t>кт вкл</w:t>
      </w:r>
      <w:proofErr w:type="gramEnd"/>
      <w:r w:rsidRPr="00375B4C">
        <w:rPr>
          <w:bCs/>
          <w:color w:val="333333"/>
        </w:rPr>
        <w:t>ючает два этапа реализации:</w:t>
      </w:r>
    </w:p>
    <w:p w:rsidR="00E843D8" w:rsidRPr="00375B4C" w:rsidRDefault="00E843D8" w:rsidP="001D314D">
      <w:pPr>
        <w:jc w:val="both"/>
        <w:rPr>
          <w:color w:val="333333"/>
        </w:rPr>
      </w:pPr>
      <w:r w:rsidRPr="00375B4C">
        <w:rPr>
          <w:bCs/>
          <w:color w:val="333333"/>
          <w:u w:val="single"/>
        </w:rPr>
        <w:t>Первый этап:</w:t>
      </w:r>
    </w:p>
    <w:p w:rsidR="000A6B9D" w:rsidRPr="00375B4C" w:rsidRDefault="00E843D8" w:rsidP="001D314D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>дооборудование причалов № 9, 10, 13, 14</w:t>
      </w:r>
      <w:r w:rsidR="000A6B9D" w:rsidRPr="00375B4C">
        <w:rPr>
          <w:bCs/>
          <w:color w:val="333333"/>
        </w:rPr>
        <w:t>;</w:t>
      </w:r>
    </w:p>
    <w:p w:rsidR="000A6B9D" w:rsidRPr="00375B4C" w:rsidRDefault="00E843D8" w:rsidP="001D314D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 дноуглубительные работы</w:t>
      </w:r>
      <w:r w:rsidR="000A6B9D" w:rsidRPr="00375B4C">
        <w:rPr>
          <w:bCs/>
          <w:color w:val="333333"/>
        </w:rPr>
        <w:t>;</w:t>
      </w:r>
    </w:p>
    <w:p w:rsidR="000A6B9D" w:rsidRPr="00375B4C" w:rsidRDefault="00E843D8" w:rsidP="001D314D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 реконструкция причалов  № 11, 12</w:t>
      </w:r>
      <w:r w:rsidR="000A6B9D" w:rsidRPr="00375B4C">
        <w:rPr>
          <w:bCs/>
          <w:color w:val="333333"/>
        </w:rPr>
        <w:t>;</w:t>
      </w:r>
    </w:p>
    <w:p w:rsidR="000A6B9D" w:rsidRPr="00375B4C" w:rsidRDefault="00E843D8" w:rsidP="001D314D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 строительство швартового пала</w:t>
      </w:r>
      <w:r w:rsidR="000A6B9D" w:rsidRPr="00375B4C">
        <w:rPr>
          <w:bCs/>
          <w:color w:val="333333"/>
        </w:rPr>
        <w:t>;</w:t>
      </w:r>
    </w:p>
    <w:p w:rsidR="00E843D8" w:rsidRPr="00375B4C" w:rsidRDefault="00E843D8" w:rsidP="001D314D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 обустройство переходных участков между причалам</w:t>
      </w:r>
      <w:r w:rsidR="000A6B9D" w:rsidRPr="00375B4C">
        <w:rPr>
          <w:bCs/>
          <w:color w:val="333333"/>
        </w:rPr>
        <w:t>и № 8 и № 9, причалами № 14 и № </w:t>
      </w:r>
      <w:r w:rsidRPr="00375B4C">
        <w:rPr>
          <w:bCs/>
          <w:color w:val="333333"/>
        </w:rPr>
        <w:t>15.</w:t>
      </w:r>
    </w:p>
    <w:p w:rsidR="00E843D8" w:rsidRPr="00375B4C" w:rsidRDefault="00E843D8" w:rsidP="001D314D">
      <w:pPr>
        <w:jc w:val="both"/>
        <w:rPr>
          <w:color w:val="333333"/>
        </w:rPr>
      </w:pPr>
      <w:r w:rsidRPr="00375B4C">
        <w:rPr>
          <w:bCs/>
          <w:color w:val="333333"/>
          <w:u w:val="single"/>
        </w:rPr>
        <w:t>Второй этап:</w:t>
      </w:r>
    </w:p>
    <w:p w:rsidR="00E843D8" w:rsidRPr="00375B4C" w:rsidRDefault="00E843D8" w:rsidP="001D314D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 строительство сетей ливневой канализации;</w:t>
      </w:r>
    </w:p>
    <w:p w:rsidR="00E843D8" w:rsidRPr="00375B4C" w:rsidRDefault="00E843D8" w:rsidP="001D314D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 строительство системы орошения и пожаротушения склада;</w:t>
      </w:r>
    </w:p>
    <w:p w:rsidR="00E843D8" w:rsidRPr="00375B4C" w:rsidRDefault="00CA0A66" w:rsidP="001D314D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bCs/>
          <w:color w:val="333333"/>
        </w:rPr>
      </w:pPr>
      <w:r>
        <w:rPr>
          <w:bCs/>
          <w:color w:val="333333"/>
        </w:rPr>
        <w:t xml:space="preserve"> реконструкция</w:t>
      </w:r>
      <w:r w:rsidR="00E843D8" w:rsidRPr="00375B4C">
        <w:rPr>
          <w:bCs/>
          <w:color w:val="333333"/>
        </w:rPr>
        <w:t xml:space="preserve"> складских площадей;</w:t>
      </w:r>
    </w:p>
    <w:p w:rsidR="00E843D8" w:rsidRPr="00375B4C" w:rsidRDefault="00E843D8" w:rsidP="001D314D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 реконструкция железнодорожных путей;</w:t>
      </w:r>
    </w:p>
    <w:p w:rsidR="00E843D8" w:rsidRPr="00CA0A66" w:rsidRDefault="00E843D8" w:rsidP="001D314D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bCs/>
          <w:color w:val="333333"/>
        </w:rPr>
      </w:pPr>
      <w:r w:rsidRPr="00CA0A66">
        <w:rPr>
          <w:bCs/>
          <w:color w:val="333333"/>
        </w:rPr>
        <w:t xml:space="preserve"> реконструкцию системы освещения складских площадок</w:t>
      </w:r>
      <w:r w:rsidR="00CA0A66" w:rsidRPr="00CA0A66">
        <w:rPr>
          <w:bCs/>
          <w:color w:val="333333"/>
        </w:rPr>
        <w:t xml:space="preserve"> </w:t>
      </w:r>
      <w:r w:rsidRPr="00CA0A66">
        <w:rPr>
          <w:bCs/>
          <w:color w:val="333333"/>
        </w:rPr>
        <w:t>с заменой устаревших прожекторных мачт;</w:t>
      </w:r>
    </w:p>
    <w:p w:rsidR="00E843D8" w:rsidRPr="00CA0A66" w:rsidRDefault="00CA0A66" w:rsidP="001D314D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bCs/>
          <w:color w:val="333333"/>
        </w:rPr>
      </w:pPr>
      <w:r w:rsidRPr="00CA0A66">
        <w:rPr>
          <w:bCs/>
          <w:color w:val="333333"/>
        </w:rPr>
        <w:t xml:space="preserve"> реконструкция</w:t>
      </w:r>
      <w:r w:rsidR="00E843D8" w:rsidRPr="00CA0A66">
        <w:rPr>
          <w:bCs/>
          <w:color w:val="333333"/>
        </w:rPr>
        <w:t xml:space="preserve"> инженерных сетей попадающих в</w:t>
      </w:r>
      <w:r w:rsidRPr="00CA0A66">
        <w:rPr>
          <w:bCs/>
          <w:color w:val="333333"/>
        </w:rPr>
        <w:t xml:space="preserve"> </w:t>
      </w:r>
      <w:r w:rsidR="00E843D8" w:rsidRPr="00CA0A66">
        <w:rPr>
          <w:bCs/>
          <w:color w:val="333333"/>
        </w:rPr>
        <w:t>зону застройки (электроснабжение, водоснабжение);</w:t>
      </w:r>
    </w:p>
    <w:p w:rsidR="00E843D8" w:rsidRPr="00375B4C" w:rsidRDefault="00E843D8" w:rsidP="001D314D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 приобретение высокопроизводительного технологического оборудования. </w:t>
      </w:r>
    </w:p>
    <w:p w:rsidR="00E843D8" w:rsidRPr="00375B4C" w:rsidRDefault="00E843D8" w:rsidP="001D314D">
      <w:pPr>
        <w:jc w:val="both"/>
        <w:rPr>
          <w:b/>
          <w:bCs/>
          <w:color w:val="333333"/>
        </w:rPr>
      </w:pPr>
    </w:p>
    <w:p w:rsidR="00E843D8" w:rsidRPr="00375B4C" w:rsidRDefault="00E843D8" w:rsidP="001D314D">
      <w:pPr>
        <w:jc w:val="both"/>
        <w:rPr>
          <w:color w:val="333333"/>
        </w:rPr>
      </w:pPr>
      <w:r w:rsidRPr="00375B4C">
        <w:rPr>
          <w:b/>
          <w:bCs/>
          <w:color w:val="333333"/>
        </w:rPr>
        <w:t xml:space="preserve">Срок реализации проекта: </w:t>
      </w:r>
      <w:r w:rsidR="000A6B9D" w:rsidRPr="00375B4C">
        <w:rPr>
          <w:color w:val="333333"/>
        </w:rPr>
        <w:t>2014-2020 годы</w:t>
      </w:r>
      <w:r w:rsidRPr="00375B4C">
        <w:rPr>
          <w:color w:val="333333"/>
        </w:rPr>
        <w:t>.</w:t>
      </w:r>
    </w:p>
    <w:p w:rsidR="00E843D8" w:rsidRPr="00375B4C" w:rsidRDefault="00E843D8" w:rsidP="001D314D">
      <w:pPr>
        <w:jc w:val="both"/>
        <w:rPr>
          <w:b/>
          <w:bCs/>
          <w:color w:val="333333"/>
        </w:rPr>
      </w:pPr>
    </w:p>
    <w:p w:rsidR="00E843D8" w:rsidRPr="00375B4C" w:rsidRDefault="00E843D8" w:rsidP="001D314D">
      <w:pPr>
        <w:jc w:val="both"/>
        <w:rPr>
          <w:color w:val="333333"/>
        </w:rPr>
      </w:pPr>
      <w:r w:rsidRPr="00375B4C">
        <w:rPr>
          <w:b/>
          <w:bCs/>
          <w:color w:val="333333"/>
        </w:rPr>
        <w:t>Текущая стадия реализации проекта</w:t>
      </w:r>
      <w:r w:rsidRPr="00375B4C">
        <w:rPr>
          <w:color w:val="333333"/>
        </w:rPr>
        <w:t>: Разработка проектно-сметной документации.</w:t>
      </w:r>
    </w:p>
    <w:p w:rsidR="00E843D8" w:rsidRPr="00375B4C" w:rsidRDefault="00E843D8" w:rsidP="001D314D">
      <w:pPr>
        <w:jc w:val="both"/>
        <w:rPr>
          <w:b/>
          <w:bCs/>
          <w:color w:val="333333"/>
        </w:rPr>
      </w:pPr>
    </w:p>
    <w:p w:rsidR="00E843D8" w:rsidRPr="00375B4C" w:rsidRDefault="00E843D8" w:rsidP="001D314D">
      <w:pPr>
        <w:jc w:val="both"/>
        <w:rPr>
          <w:color w:val="333333"/>
        </w:rPr>
      </w:pPr>
      <w:r w:rsidRPr="00375B4C">
        <w:rPr>
          <w:b/>
          <w:bCs/>
          <w:color w:val="333333"/>
        </w:rPr>
        <w:t>Общий объем инвестиций (предварительно):</w:t>
      </w:r>
      <w:r w:rsidRPr="00375B4C">
        <w:rPr>
          <w:color w:val="333333"/>
        </w:rPr>
        <w:t xml:space="preserve"> 2</w:t>
      </w:r>
      <w:r w:rsidR="000A6B9D" w:rsidRPr="00375B4C">
        <w:rPr>
          <w:color w:val="333333"/>
        </w:rPr>
        <w:t> 462,9</w:t>
      </w:r>
      <w:r w:rsidRPr="00375B4C">
        <w:rPr>
          <w:color w:val="333333"/>
        </w:rPr>
        <w:t xml:space="preserve"> млн. руб.</w:t>
      </w:r>
    </w:p>
    <w:p w:rsidR="000A6B9D" w:rsidRPr="00375B4C" w:rsidRDefault="000A6B9D" w:rsidP="001D314D">
      <w:pPr>
        <w:jc w:val="both"/>
        <w:rPr>
          <w:color w:val="333333"/>
        </w:rPr>
      </w:pPr>
      <w:r w:rsidRPr="00375B4C">
        <w:rPr>
          <w:color w:val="333333"/>
        </w:rPr>
        <w:t xml:space="preserve">необходимые сторонние инвестиции – 1250441 тыс. руб., </w:t>
      </w:r>
    </w:p>
    <w:p w:rsidR="000A6B9D" w:rsidRPr="00375B4C" w:rsidRDefault="000A6B9D" w:rsidP="001D314D">
      <w:pPr>
        <w:jc w:val="both"/>
        <w:rPr>
          <w:color w:val="333333"/>
        </w:rPr>
      </w:pPr>
      <w:r w:rsidRPr="00375B4C">
        <w:rPr>
          <w:color w:val="333333"/>
        </w:rPr>
        <w:t>объем уже освоенных инвестиций – 43608 тыс. руб.</w:t>
      </w:r>
    </w:p>
    <w:p w:rsidR="00E843D8" w:rsidRPr="00375B4C" w:rsidRDefault="00E843D8" w:rsidP="001D314D">
      <w:pPr>
        <w:jc w:val="both"/>
        <w:rPr>
          <w:b/>
          <w:bCs/>
          <w:color w:val="333333"/>
        </w:rPr>
      </w:pPr>
    </w:p>
    <w:p w:rsidR="001D314D" w:rsidRPr="00375B4C" w:rsidRDefault="001D314D" w:rsidP="001D314D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 xml:space="preserve">Срок окупаемости проекта: </w:t>
      </w:r>
      <w:r w:rsidRPr="00375B4C">
        <w:rPr>
          <w:bCs/>
          <w:color w:val="333333"/>
        </w:rPr>
        <w:t>7,7 лет</w:t>
      </w:r>
    </w:p>
    <w:p w:rsidR="001D314D" w:rsidRPr="00375B4C" w:rsidRDefault="001D314D" w:rsidP="001D314D">
      <w:pPr>
        <w:jc w:val="both"/>
        <w:rPr>
          <w:color w:val="333333"/>
        </w:rPr>
      </w:pPr>
    </w:p>
    <w:p w:rsidR="00E843D8" w:rsidRPr="00375B4C" w:rsidRDefault="00E843D8" w:rsidP="001D314D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>Ожидаемые результаты реализации проекта:</w:t>
      </w:r>
    </w:p>
    <w:p w:rsidR="00E843D8" w:rsidRPr="00375B4C" w:rsidRDefault="00E843D8" w:rsidP="001D314D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>увеличение  грузооборота на причалах №№ 9-11 с 3,5 млн. тонн до 5 млн. тонн;</w:t>
      </w:r>
    </w:p>
    <w:p w:rsidR="00E843D8" w:rsidRPr="00375B4C" w:rsidRDefault="00E843D8" w:rsidP="001D314D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 xml:space="preserve">обеспечение занятости существующего причального фронта за счет одновременной обработки двух судов типа </w:t>
      </w:r>
      <w:proofErr w:type="spellStart"/>
      <w:r w:rsidRPr="00375B4C">
        <w:rPr>
          <w:bCs/>
          <w:color w:val="333333"/>
        </w:rPr>
        <w:t>Панамакс</w:t>
      </w:r>
      <w:proofErr w:type="spellEnd"/>
      <w:r w:rsidRPr="00375B4C">
        <w:rPr>
          <w:bCs/>
          <w:color w:val="333333"/>
        </w:rPr>
        <w:t xml:space="preserve"> на причалах №№ 9-11;</w:t>
      </w:r>
    </w:p>
    <w:p w:rsidR="00E843D8" w:rsidRPr="00375B4C" w:rsidRDefault="00E843D8" w:rsidP="001D314D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lastRenderedPageBreak/>
        <w:t>увеличение  дедвейта обрабатываемых у причала № 14 судов до 300 тыс. тонн (текущее водоизмещение - 240 тыс. тонн);</w:t>
      </w:r>
    </w:p>
    <w:p w:rsidR="00AB55A0" w:rsidRPr="00375B4C" w:rsidRDefault="00E843D8" w:rsidP="001D314D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ind w:left="0" w:firstLine="0"/>
        <w:contextualSpacing/>
        <w:jc w:val="both"/>
      </w:pPr>
      <w:r w:rsidRPr="00375B4C">
        <w:rPr>
          <w:bCs/>
          <w:color w:val="333333"/>
        </w:rPr>
        <w:t xml:space="preserve">оптимизация технологии очистки угля (повышение качества груза), выгрузки вагонов (уменьшение повреждений вагонов), хранения и погрузки угля на суда (повышение норм обработки флота). </w:t>
      </w:r>
      <w:r w:rsidR="00AB55A0" w:rsidRPr="00375B4C">
        <w:br w:type="page"/>
      </w:r>
    </w:p>
    <w:p w:rsidR="00451217" w:rsidRPr="00375B4C" w:rsidRDefault="00451217" w:rsidP="00451217">
      <w:pPr>
        <w:pStyle w:val="a4"/>
        <w:rPr>
          <w:b/>
        </w:rPr>
      </w:pPr>
      <w:r w:rsidRPr="00375B4C">
        <w:rPr>
          <w:b/>
        </w:rPr>
        <w:lastRenderedPageBreak/>
        <w:t xml:space="preserve">Инвестиционный проект </w:t>
      </w:r>
    </w:p>
    <w:p w:rsidR="00451217" w:rsidRPr="00375B4C" w:rsidRDefault="00451217" w:rsidP="00451217">
      <w:pPr>
        <w:pStyle w:val="a4"/>
        <w:outlineLvl w:val="2"/>
        <w:rPr>
          <w:b/>
        </w:rPr>
      </w:pPr>
      <w:bookmarkStart w:id="44" w:name="_Toc509409486"/>
      <w:r w:rsidRPr="00375B4C">
        <w:rPr>
          <w:b/>
        </w:rPr>
        <w:t>Модернизация технологического оборудования ПАО «ММТП»</w:t>
      </w:r>
      <w:bookmarkEnd w:id="44"/>
    </w:p>
    <w:p w:rsidR="00451217" w:rsidRPr="00375B4C" w:rsidRDefault="00451217" w:rsidP="00451217">
      <w:pPr>
        <w:rPr>
          <w:b/>
        </w:rPr>
      </w:pPr>
    </w:p>
    <w:p w:rsidR="00451217" w:rsidRPr="00375B4C" w:rsidRDefault="00451217" w:rsidP="00451217">
      <w:pPr>
        <w:ind w:right="-28"/>
        <w:jc w:val="both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451217" w:rsidRPr="00375B4C" w:rsidRDefault="00451217" w:rsidP="00451217">
      <w:pPr>
        <w:jc w:val="both"/>
      </w:pPr>
      <w:r w:rsidRPr="00375B4C">
        <w:t>Публичное акционерное общество «Мурманский морской торговый порт» (ПАО «ММТП»)</w:t>
      </w:r>
    </w:p>
    <w:p w:rsidR="00451217" w:rsidRPr="00375B4C" w:rsidRDefault="00451217" w:rsidP="00451217">
      <w:pPr>
        <w:jc w:val="both"/>
      </w:pPr>
    </w:p>
    <w:p w:rsidR="00451217" w:rsidRPr="00375B4C" w:rsidRDefault="00451217" w:rsidP="00451217">
      <w:pPr>
        <w:jc w:val="both"/>
      </w:pPr>
      <w:r w:rsidRPr="00375B4C">
        <w:rPr>
          <w:b/>
        </w:rPr>
        <w:t>Адрес:</w:t>
      </w:r>
      <w:r w:rsidRPr="00375B4C">
        <w:t xml:space="preserve"> </w:t>
      </w:r>
    </w:p>
    <w:p w:rsidR="00451217" w:rsidRPr="00375B4C" w:rsidRDefault="00451217" w:rsidP="00451217">
      <w:pPr>
        <w:jc w:val="both"/>
        <w:rPr>
          <w:color w:val="333333"/>
        </w:rPr>
      </w:pPr>
      <w:r w:rsidRPr="00375B4C">
        <w:rPr>
          <w:color w:val="333333"/>
        </w:rPr>
        <w:t>183024, г. Мурманск, Портовый проезд, д.22</w:t>
      </w:r>
    </w:p>
    <w:p w:rsidR="00451217" w:rsidRPr="00375B4C" w:rsidRDefault="00451217" w:rsidP="00451217">
      <w:pPr>
        <w:tabs>
          <w:tab w:val="left" w:pos="5790"/>
        </w:tabs>
        <w:jc w:val="both"/>
      </w:pPr>
    </w:p>
    <w:p w:rsidR="00451217" w:rsidRPr="00375B4C" w:rsidRDefault="00451217" w:rsidP="00451217">
      <w:pPr>
        <w:tabs>
          <w:tab w:val="left" w:pos="5790"/>
        </w:tabs>
        <w:jc w:val="both"/>
      </w:pPr>
      <w:r w:rsidRPr="00375B4C">
        <w:rPr>
          <w:b/>
        </w:rPr>
        <w:t>Руководитель:</w:t>
      </w:r>
      <w:r w:rsidRPr="00375B4C">
        <w:t xml:space="preserve"> </w:t>
      </w:r>
    </w:p>
    <w:p w:rsidR="00451217" w:rsidRPr="00375B4C" w:rsidRDefault="00451217" w:rsidP="00451217">
      <w:pPr>
        <w:tabs>
          <w:tab w:val="left" w:pos="5790"/>
        </w:tabs>
        <w:jc w:val="both"/>
      </w:pPr>
      <w:r w:rsidRPr="00375B4C">
        <w:t>генеральный директор - Масько Александр Вадимович</w:t>
      </w:r>
      <w:r w:rsidRPr="00375B4C">
        <w:tab/>
        <w:t xml:space="preserve"> </w:t>
      </w:r>
    </w:p>
    <w:p w:rsidR="00451217" w:rsidRPr="00375B4C" w:rsidRDefault="00451217" w:rsidP="00451217">
      <w:pPr>
        <w:jc w:val="both"/>
        <w:rPr>
          <w:color w:val="333333"/>
        </w:rPr>
      </w:pPr>
      <w:r w:rsidRPr="00375B4C">
        <w:rPr>
          <w:color w:val="333333"/>
        </w:rPr>
        <w:t>Телефон/факс: +7 (8152) 48-06-44, +7 (8152) 42-31-27, e-</w:t>
      </w:r>
      <w:proofErr w:type="spellStart"/>
      <w:r w:rsidRPr="00375B4C">
        <w:rPr>
          <w:color w:val="333333"/>
        </w:rPr>
        <w:t>mail</w:t>
      </w:r>
      <w:proofErr w:type="spellEnd"/>
      <w:r w:rsidRPr="00375B4C">
        <w:rPr>
          <w:color w:val="333333"/>
        </w:rPr>
        <w:t xml:space="preserve">: </w:t>
      </w:r>
      <w:hyperlink r:id="rId35" w:history="1">
        <w:r w:rsidRPr="00375B4C">
          <w:rPr>
            <w:color w:val="428BCA"/>
          </w:rPr>
          <w:t>office@portmurmansk.ru</w:t>
        </w:r>
      </w:hyperlink>
      <w:r w:rsidRPr="00375B4C">
        <w:rPr>
          <w:color w:val="333333"/>
        </w:rPr>
        <w:t xml:space="preserve"> </w:t>
      </w:r>
    </w:p>
    <w:p w:rsidR="00451217" w:rsidRPr="00375B4C" w:rsidRDefault="00451217" w:rsidP="00451217">
      <w:pPr>
        <w:jc w:val="both"/>
        <w:rPr>
          <w:b/>
          <w:bCs/>
          <w:color w:val="333333"/>
        </w:rPr>
      </w:pPr>
    </w:p>
    <w:p w:rsidR="00451217" w:rsidRPr="00375B4C" w:rsidRDefault="00451217" w:rsidP="00451217">
      <w:pPr>
        <w:rPr>
          <w:b/>
        </w:rPr>
      </w:pPr>
      <w:r w:rsidRPr="00375B4C">
        <w:rPr>
          <w:b/>
        </w:rPr>
        <w:t xml:space="preserve">Куратор проекта: </w:t>
      </w:r>
    </w:p>
    <w:p w:rsidR="00451217" w:rsidRPr="00375B4C" w:rsidRDefault="00451217" w:rsidP="00451217">
      <w:r w:rsidRPr="00375B4C">
        <w:t>Заместитель генерального директора по капитальному строительству -  Гуляев Евгений Игоревич</w:t>
      </w:r>
    </w:p>
    <w:p w:rsidR="00451217" w:rsidRPr="00375B4C" w:rsidRDefault="00451217" w:rsidP="00451217">
      <w:pPr>
        <w:spacing w:line="276" w:lineRule="auto"/>
        <w:jc w:val="both"/>
      </w:pPr>
      <w:r w:rsidRPr="00375B4C">
        <w:t>Тел., факс: +7 (8152) 48-04-47, +7 (8152) 48-06-44, GuliaevEI@portmurmansk.ru</w:t>
      </w:r>
    </w:p>
    <w:p w:rsidR="00451217" w:rsidRPr="00375B4C" w:rsidRDefault="00451217" w:rsidP="00451217">
      <w:pPr>
        <w:jc w:val="both"/>
        <w:rPr>
          <w:b/>
          <w:bCs/>
          <w:color w:val="333333"/>
        </w:rPr>
      </w:pPr>
    </w:p>
    <w:p w:rsidR="00451217" w:rsidRPr="00375B4C" w:rsidRDefault="00451217" w:rsidP="00451217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>Краткая характеристика, цели и задачи проекта:</w:t>
      </w:r>
    </w:p>
    <w:p w:rsidR="00451217" w:rsidRPr="00375B4C" w:rsidRDefault="00451217" w:rsidP="00451217">
      <w:pPr>
        <w:jc w:val="both"/>
        <w:rPr>
          <w:color w:val="333333"/>
        </w:rPr>
      </w:pPr>
      <w:r w:rsidRPr="00375B4C">
        <w:rPr>
          <w:color w:val="333333"/>
        </w:rPr>
        <w:t xml:space="preserve">Проект </w:t>
      </w:r>
      <w:r w:rsidR="0028547F" w:rsidRPr="00375B4C">
        <w:rPr>
          <w:color w:val="333333"/>
        </w:rPr>
        <w:t xml:space="preserve">направлен </w:t>
      </w:r>
      <w:proofErr w:type="gramStart"/>
      <w:r w:rsidR="0028547F" w:rsidRPr="00375B4C">
        <w:rPr>
          <w:color w:val="333333"/>
        </w:rPr>
        <w:t>на</w:t>
      </w:r>
      <w:proofErr w:type="gramEnd"/>
      <w:r w:rsidRPr="00375B4C">
        <w:rPr>
          <w:color w:val="333333"/>
        </w:rPr>
        <w:t>:</w:t>
      </w:r>
    </w:p>
    <w:p w:rsidR="0028547F" w:rsidRPr="00375B4C" w:rsidRDefault="0028547F" w:rsidP="0028547F">
      <w:pPr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>приобретение средств механизации для поддержания планового грузооборота, замену техники</w:t>
      </w:r>
      <w:r w:rsidR="00CA0A66">
        <w:rPr>
          <w:bCs/>
          <w:color w:val="333333"/>
        </w:rPr>
        <w:t>,</w:t>
      </w:r>
      <w:r w:rsidRPr="00375B4C">
        <w:rPr>
          <w:bCs/>
          <w:color w:val="333333"/>
        </w:rPr>
        <w:t xml:space="preserve"> вышедшей из строя и выработавшей свой ресурс;</w:t>
      </w:r>
    </w:p>
    <w:p w:rsidR="0028547F" w:rsidRPr="00375B4C" w:rsidRDefault="0028547F" w:rsidP="0028547F">
      <w:pPr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  <w:rPr>
          <w:bCs/>
          <w:color w:val="333333"/>
        </w:rPr>
      </w:pPr>
      <w:r w:rsidRPr="00375B4C">
        <w:rPr>
          <w:bCs/>
          <w:color w:val="333333"/>
        </w:rPr>
        <w:t>проведение своевременного обслуживания перегрузочной техники.</w:t>
      </w:r>
    </w:p>
    <w:p w:rsidR="00451217" w:rsidRPr="00375B4C" w:rsidRDefault="00451217" w:rsidP="00451217">
      <w:pPr>
        <w:jc w:val="both"/>
        <w:rPr>
          <w:b/>
          <w:bCs/>
          <w:color w:val="333333"/>
        </w:rPr>
      </w:pPr>
    </w:p>
    <w:p w:rsidR="00451217" w:rsidRPr="00375B4C" w:rsidRDefault="00451217" w:rsidP="00451217">
      <w:pPr>
        <w:jc w:val="both"/>
        <w:rPr>
          <w:color w:val="333333"/>
        </w:rPr>
      </w:pPr>
      <w:r w:rsidRPr="00375B4C">
        <w:rPr>
          <w:b/>
          <w:bCs/>
          <w:color w:val="333333"/>
        </w:rPr>
        <w:t xml:space="preserve">Срок реализации проекта: </w:t>
      </w:r>
      <w:r w:rsidRPr="00375B4C">
        <w:rPr>
          <w:bCs/>
          <w:color w:val="333333"/>
        </w:rPr>
        <w:t>201</w:t>
      </w:r>
      <w:r w:rsidR="0028547F" w:rsidRPr="00375B4C">
        <w:rPr>
          <w:bCs/>
          <w:color w:val="333333"/>
        </w:rPr>
        <w:t>5</w:t>
      </w:r>
      <w:r w:rsidRPr="00375B4C">
        <w:rPr>
          <w:bCs/>
          <w:color w:val="333333"/>
        </w:rPr>
        <w:t xml:space="preserve"> – 201</w:t>
      </w:r>
      <w:r w:rsidR="0028547F" w:rsidRPr="00375B4C">
        <w:rPr>
          <w:bCs/>
          <w:color w:val="333333"/>
        </w:rPr>
        <w:t>8</w:t>
      </w:r>
      <w:r w:rsidRPr="00375B4C">
        <w:rPr>
          <w:bCs/>
          <w:color w:val="333333"/>
        </w:rPr>
        <w:t xml:space="preserve"> годы.</w:t>
      </w:r>
      <w:r w:rsidRPr="00375B4C">
        <w:rPr>
          <w:color w:val="333333"/>
        </w:rPr>
        <w:t xml:space="preserve"> </w:t>
      </w:r>
    </w:p>
    <w:p w:rsidR="00451217" w:rsidRPr="00375B4C" w:rsidRDefault="00451217" w:rsidP="00451217">
      <w:pPr>
        <w:jc w:val="both"/>
        <w:rPr>
          <w:b/>
          <w:bCs/>
          <w:color w:val="333333"/>
        </w:rPr>
      </w:pPr>
    </w:p>
    <w:p w:rsidR="00451217" w:rsidRPr="00375B4C" w:rsidRDefault="00451217" w:rsidP="00451217">
      <w:pPr>
        <w:jc w:val="both"/>
        <w:rPr>
          <w:color w:val="333333"/>
        </w:rPr>
      </w:pPr>
      <w:r w:rsidRPr="00375B4C">
        <w:rPr>
          <w:b/>
          <w:bCs/>
          <w:color w:val="333333"/>
        </w:rPr>
        <w:t>Текущая стадия реализации проекта</w:t>
      </w:r>
      <w:r w:rsidRPr="00375B4C">
        <w:rPr>
          <w:color w:val="333333"/>
        </w:rPr>
        <w:t>: </w:t>
      </w:r>
      <w:r w:rsidR="0028547F" w:rsidRPr="00375B4C">
        <w:rPr>
          <w:color w:val="333333"/>
        </w:rPr>
        <w:t>контрактация</w:t>
      </w:r>
      <w:r w:rsidRPr="00375B4C">
        <w:rPr>
          <w:color w:val="333333"/>
        </w:rPr>
        <w:t>.</w:t>
      </w:r>
    </w:p>
    <w:p w:rsidR="00451217" w:rsidRPr="00375B4C" w:rsidRDefault="00451217" w:rsidP="00451217">
      <w:pPr>
        <w:jc w:val="both"/>
        <w:rPr>
          <w:b/>
          <w:bCs/>
          <w:color w:val="333333"/>
        </w:rPr>
      </w:pPr>
    </w:p>
    <w:p w:rsidR="00451217" w:rsidRPr="00375B4C" w:rsidRDefault="00451217" w:rsidP="00451217">
      <w:pPr>
        <w:jc w:val="both"/>
        <w:rPr>
          <w:color w:val="333333"/>
        </w:rPr>
      </w:pPr>
      <w:r w:rsidRPr="00375B4C">
        <w:rPr>
          <w:b/>
          <w:bCs/>
          <w:color w:val="333333"/>
        </w:rPr>
        <w:t>Общий объем инвестиций:</w:t>
      </w:r>
      <w:r w:rsidRPr="00375B4C">
        <w:rPr>
          <w:color w:val="333333"/>
        </w:rPr>
        <w:t xml:space="preserve"> </w:t>
      </w:r>
      <w:r w:rsidR="0028547F" w:rsidRPr="00375B4C">
        <w:rPr>
          <w:color w:val="333333"/>
        </w:rPr>
        <w:t>1894,6</w:t>
      </w:r>
      <w:r w:rsidRPr="00375B4C">
        <w:rPr>
          <w:color w:val="333333"/>
        </w:rPr>
        <w:t xml:space="preserve"> млн. руб.</w:t>
      </w:r>
    </w:p>
    <w:p w:rsidR="00451217" w:rsidRPr="00375B4C" w:rsidRDefault="00451217" w:rsidP="00451217">
      <w:pPr>
        <w:jc w:val="both"/>
        <w:rPr>
          <w:color w:val="333333"/>
        </w:rPr>
      </w:pPr>
      <w:r w:rsidRPr="00375B4C">
        <w:rPr>
          <w:color w:val="333333"/>
        </w:rPr>
        <w:t xml:space="preserve">объем уже освоенных инвестиций – </w:t>
      </w:r>
      <w:r w:rsidR="0028547F" w:rsidRPr="00375B4C">
        <w:rPr>
          <w:color w:val="333333"/>
        </w:rPr>
        <w:t>588314</w:t>
      </w:r>
      <w:r w:rsidRPr="00375B4C">
        <w:rPr>
          <w:color w:val="333333"/>
        </w:rPr>
        <w:t xml:space="preserve"> тыс. руб.</w:t>
      </w:r>
    </w:p>
    <w:p w:rsidR="00451217" w:rsidRPr="00375B4C" w:rsidRDefault="00451217" w:rsidP="00451217">
      <w:pPr>
        <w:jc w:val="both"/>
        <w:rPr>
          <w:color w:val="333333"/>
        </w:rPr>
      </w:pPr>
    </w:p>
    <w:p w:rsidR="00451217" w:rsidRPr="00375B4C" w:rsidRDefault="00451217" w:rsidP="00451217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 xml:space="preserve">Срок окупаемости проекта: </w:t>
      </w:r>
      <w:r w:rsidR="0028547F" w:rsidRPr="00375B4C">
        <w:rPr>
          <w:bCs/>
          <w:color w:val="333333"/>
        </w:rPr>
        <w:t>не определен</w:t>
      </w:r>
    </w:p>
    <w:p w:rsidR="00451217" w:rsidRPr="00375B4C" w:rsidRDefault="00451217" w:rsidP="00451217">
      <w:pPr>
        <w:jc w:val="both"/>
        <w:rPr>
          <w:color w:val="333333"/>
        </w:rPr>
      </w:pPr>
    </w:p>
    <w:p w:rsidR="00451217" w:rsidRPr="00375B4C" w:rsidRDefault="00451217" w:rsidP="00451217">
      <w:pPr>
        <w:jc w:val="both"/>
        <w:rPr>
          <w:b/>
          <w:bCs/>
          <w:color w:val="333333"/>
        </w:rPr>
      </w:pPr>
      <w:r w:rsidRPr="00375B4C">
        <w:rPr>
          <w:b/>
          <w:bCs/>
          <w:color w:val="333333"/>
        </w:rPr>
        <w:t>Ожидаемые результаты реализации проекта:</w:t>
      </w:r>
    </w:p>
    <w:p w:rsidR="0028547F" w:rsidRPr="00375B4C" w:rsidRDefault="0028547F" w:rsidP="0028547F">
      <w:pPr>
        <w:pStyle w:val="af2"/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375B4C">
        <w:rPr>
          <w:color w:val="333333"/>
        </w:rPr>
        <w:t xml:space="preserve">замена средств механизации и оборудования, вышедших из строя и выработавших свой ресурс; </w:t>
      </w:r>
    </w:p>
    <w:p w:rsidR="0028547F" w:rsidRPr="00375B4C" w:rsidRDefault="0028547F" w:rsidP="0028547F">
      <w:pPr>
        <w:pStyle w:val="af2"/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375B4C">
        <w:rPr>
          <w:color w:val="333333"/>
        </w:rPr>
        <w:t>поддержание объемов перевалки на текущем уровне;</w:t>
      </w:r>
    </w:p>
    <w:p w:rsidR="0028547F" w:rsidRPr="00375B4C" w:rsidRDefault="0028547F" w:rsidP="0028547F">
      <w:pPr>
        <w:pStyle w:val="af2"/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375B4C">
        <w:rPr>
          <w:color w:val="333333"/>
        </w:rPr>
        <w:t xml:space="preserve">обеспечение поддержания планового грузооборота 2017 года; </w:t>
      </w:r>
    </w:p>
    <w:p w:rsidR="0028547F" w:rsidRPr="00375B4C" w:rsidRDefault="0028547F" w:rsidP="0028547F">
      <w:pPr>
        <w:pStyle w:val="af2"/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375B4C">
        <w:rPr>
          <w:color w:val="333333"/>
        </w:rPr>
        <w:t>своевременное обслуживание перегрузочной техники и оборудования.</w:t>
      </w:r>
    </w:p>
    <w:p w:rsidR="00451217" w:rsidRPr="00375B4C" w:rsidRDefault="00451217" w:rsidP="00451217">
      <w:pPr>
        <w:jc w:val="both"/>
      </w:pPr>
      <w:r w:rsidRPr="00375B4C">
        <w:br w:type="page"/>
      </w:r>
    </w:p>
    <w:p w:rsidR="00B94D04" w:rsidRPr="00375B4C" w:rsidRDefault="00B94D04" w:rsidP="007475F4">
      <w:pPr>
        <w:pStyle w:val="a4"/>
        <w:ind w:right="-286"/>
        <w:outlineLvl w:val="2"/>
        <w:rPr>
          <w:b/>
        </w:rPr>
      </w:pPr>
      <w:bookmarkStart w:id="45" w:name="_Toc509409487"/>
      <w:r w:rsidRPr="00375B4C">
        <w:rPr>
          <w:b/>
        </w:rPr>
        <w:lastRenderedPageBreak/>
        <w:t>Обновление подвижного состава троллейбусного и автобусного парка АО «Электротранспорт»</w:t>
      </w:r>
      <w:bookmarkEnd w:id="45"/>
    </w:p>
    <w:p w:rsidR="00DF402F" w:rsidRPr="00375B4C" w:rsidRDefault="00DF402F" w:rsidP="007475F4">
      <w:pPr>
        <w:jc w:val="center"/>
        <w:rPr>
          <w:b/>
        </w:rPr>
      </w:pPr>
    </w:p>
    <w:p w:rsidR="00DF402F" w:rsidRPr="00375B4C" w:rsidRDefault="00DF402F" w:rsidP="007475F4">
      <w:pPr>
        <w:jc w:val="both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150A1E" w:rsidRPr="00375B4C" w:rsidRDefault="00B94D04" w:rsidP="007475F4">
      <w:pPr>
        <w:jc w:val="both"/>
      </w:pPr>
      <w:r w:rsidRPr="00375B4C">
        <w:t>Акционерное общество «Электротранспорт города Мурманска»</w:t>
      </w:r>
    </w:p>
    <w:p w:rsidR="00B94D04" w:rsidRPr="00375B4C" w:rsidRDefault="00B94D04" w:rsidP="007475F4">
      <w:pPr>
        <w:jc w:val="both"/>
      </w:pPr>
    </w:p>
    <w:p w:rsidR="00FB5461" w:rsidRPr="00375B4C" w:rsidRDefault="00DF402F" w:rsidP="007475F4">
      <w:pPr>
        <w:jc w:val="both"/>
        <w:rPr>
          <w:b/>
        </w:rPr>
      </w:pPr>
      <w:r w:rsidRPr="00375B4C">
        <w:rPr>
          <w:b/>
        </w:rPr>
        <w:t xml:space="preserve">Адрес: </w:t>
      </w:r>
    </w:p>
    <w:p w:rsidR="00150A1E" w:rsidRPr="00375B4C" w:rsidRDefault="00B94D04" w:rsidP="007475F4">
      <w:pPr>
        <w:jc w:val="both"/>
      </w:pPr>
      <w:r w:rsidRPr="00375B4C">
        <w:t>183034, г. Мурманск, ул. Свердлова 49</w:t>
      </w:r>
    </w:p>
    <w:p w:rsidR="00B94D04" w:rsidRPr="00375B4C" w:rsidRDefault="00B94D04" w:rsidP="007475F4">
      <w:pPr>
        <w:jc w:val="both"/>
      </w:pPr>
    </w:p>
    <w:p w:rsidR="00FB5461" w:rsidRPr="00375B4C" w:rsidRDefault="00DF402F" w:rsidP="007475F4">
      <w:pPr>
        <w:jc w:val="both"/>
      </w:pPr>
      <w:r w:rsidRPr="00375B4C">
        <w:rPr>
          <w:b/>
        </w:rPr>
        <w:t>Руководитель:</w:t>
      </w:r>
      <w:r w:rsidRPr="00375B4C">
        <w:t xml:space="preserve"> </w:t>
      </w:r>
    </w:p>
    <w:p w:rsidR="00C55B1E" w:rsidRPr="00375B4C" w:rsidRDefault="00B94D04" w:rsidP="007475F4">
      <w:pPr>
        <w:jc w:val="both"/>
      </w:pPr>
      <w:r w:rsidRPr="00375B4C">
        <w:t>Генеральный директор - Коробков Сергей Евгеньевич</w:t>
      </w:r>
    </w:p>
    <w:p w:rsidR="00C55B1E" w:rsidRPr="00375B4C" w:rsidRDefault="00C55B1E" w:rsidP="007475F4">
      <w:pPr>
        <w:jc w:val="both"/>
      </w:pPr>
      <w:r w:rsidRPr="00375B4C">
        <w:t>Телефон/факс</w:t>
      </w:r>
      <w:r w:rsidR="00B94D04" w:rsidRPr="00375B4C">
        <w:t>: 8 (8152)  653-108, 653-112</w:t>
      </w:r>
      <w:r w:rsidRPr="00375B4C">
        <w:t>, e-</w:t>
      </w:r>
      <w:proofErr w:type="spellStart"/>
      <w:r w:rsidRPr="00375B4C">
        <w:t>mail</w:t>
      </w:r>
      <w:proofErr w:type="spellEnd"/>
      <w:r w:rsidRPr="00375B4C">
        <w:t xml:space="preserve">: </w:t>
      </w:r>
      <w:hyperlink r:id="rId36" w:history="1">
        <w:r w:rsidR="00B94D04" w:rsidRPr="00375B4C">
          <w:rPr>
            <w:color w:val="0000FF"/>
            <w:u w:val="single"/>
          </w:rPr>
          <w:t>troll2001@bk.ru</w:t>
        </w:r>
      </w:hyperlink>
      <w:r w:rsidR="00B94D04" w:rsidRPr="00375B4C">
        <w:t xml:space="preserve"> </w:t>
      </w:r>
    </w:p>
    <w:p w:rsidR="00DF402F" w:rsidRPr="00375B4C" w:rsidRDefault="00DF402F" w:rsidP="007475F4">
      <w:pPr>
        <w:jc w:val="both"/>
      </w:pPr>
    </w:p>
    <w:p w:rsidR="00FB5461" w:rsidRPr="00375B4C" w:rsidRDefault="00DF402F" w:rsidP="007475F4">
      <w:pPr>
        <w:jc w:val="both"/>
        <w:rPr>
          <w:b/>
        </w:rPr>
      </w:pPr>
      <w:r w:rsidRPr="00375B4C">
        <w:rPr>
          <w:b/>
        </w:rPr>
        <w:t xml:space="preserve">Куратор проекта: </w:t>
      </w:r>
    </w:p>
    <w:p w:rsidR="00B94D04" w:rsidRPr="00375B4C" w:rsidRDefault="00B94D04" w:rsidP="007475F4">
      <w:pPr>
        <w:jc w:val="both"/>
      </w:pPr>
      <w:r w:rsidRPr="00375B4C">
        <w:t xml:space="preserve">Заместитель генерального директора  по экономике и финансам Буряк В.Н.,  начальник ТО </w:t>
      </w:r>
      <w:proofErr w:type="spellStart"/>
      <w:r w:rsidRPr="00375B4C">
        <w:t>Поздеев</w:t>
      </w:r>
      <w:proofErr w:type="spellEnd"/>
      <w:r w:rsidRPr="00375B4C">
        <w:t xml:space="preserve"> А. В. </w:t>
      </w:r>
    </w:p>
    <w:p w:rsidR="00DF402F" w:rsidRPr="00375B4C" w:rsidRDefault="00DF402F" w:rsidP="007475F4">
      <w:pPr>
        <w:jc w:val="both"/>
      </w:pPr>
      <w:r w:rsidRPr="00375B4C">
        <w:t xml:space="preserve">Телефон: </w:t>
      </w:r>
      <w:r w:rsidR="00AC0933" w:rsidRPr="00375B4C">
        <w:t xml:space="preserve">8 (8152) </w:t>
      </w:r>
      <w:r w:rsidR="00B94D04" w:rsidRPr="00375B4C">
        <w:t>653-109 653-10</w:t>
      </w:r>
    </w:p>
    <w:p w:rsidR="00387035" w:rsidRPr="00375B4C" w:rsidRDefault="00387035" w:rsidP="007475F4">
      <w:pPr>
        <w:jc w:val="both"/>
        <w:rPr>
          <w:b/>
        </w:rPr>
      </w:pPr>
    </w:p>
    <w:p w:rsidR="00DF402F" w:rsidRPr="00375B4C" w:rsidRDefault="00DF402F" w:rsidP="007475F4">
      <w:pPr>
        <w:jc w:val="both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6B6E38" w:rsidRPr="00375B4C" w:rsidRDefault="006B6E38" w:rsidP="007475F4">
      <w:pPr>
        <w:jc w:val="both"/>
      </w:pPr>
      <w:r w:rsidRPr="00375B4C">
        <w:t xml:space="preserve">АО «Электротранспорт» осуществляет регулярные перевозки пассажиров автомобильным и электрическим транспортом общего пользования на муниципальных и межмуниципальных маршрутах по тарифам, регулируемым Правительством Мурманской области, с предоставлением всех льгот на проезд, установленных нормативными правовыми актами Российской Федерации и Мурманской области. </w:t>
      </w:r>
    </w:p>
    <w:p w:rsidR="006B6E38" w:rsidRPr="00375B4C" w:rsidRDefault="006B6E38" w:rsidP="007475F4">
      <w:pPr>
        <w:jc w:val="both"/>
      </w:pPr>
      <w:proofErr w:type="gramStart"/>
      <w:r w:rsidRPr="00375B4C">
        <w:t xml:space="preserve">Цель проекта – замена троллейбусов со </w:t>
      </w:r>
      <w:r w:rsidR="00873F33" w:rsidRPr="00375B4C">
        <w:t xml:space="preserve">сроком службы более нормативного </w:t>
      </w:r>
      <w:r w:rsidRPr="00375B4C">
        <w:t xml:space="preserve">на новые, </w:t>
      </w:r>
      <w:proofErr w:type="spellStart"/>
      <w:r w:rsidRPr="00375B4C">
        <w:t>низкопольные</w:t>
      </w:r>
      <w:proofErr w:type="spellEnd"/>
      <w:r w:rsidRPr="00375B4C">
        <w:t>, доступные для граждан с ограниченными возможностями, предназначенные для эксплуатации в холодных условиях:</w:t>
      </w:r>
      <w:proofErr w:type="gramEnd"/>
    </w:p>
    <w:p w:rsidR="006B6E38" w:rsidRPr="00375B4C" w:rsidRDefault="006B6E38" w:rsidP="007475F4">
      <w:pPr>
        <w:jc w:val="both"/>
      </w:pPr>
      <w:r w:rsidRPr="00375B4C">
        <w:t>- троллейбус марки ВМЗ 5298 0000010-01 (общей вместимостью 107 мест/25 посадочных)</w:t>
      </w:r>
    </w:p>
    <w:p w:rsidR="006B6E38" w:rsidRPr="00375B4C" w:rsidRDefault="006B6E38" w:rsidP="007475F4">
      <w:pPr>
        <w:jc w:val="both"/>
      </w:pPr>
      <w:r w:rsidRPr="00375B4C">
        <w:t xml:space="preserve">- автобусы марки:  МАЗ 103485 (общей вместимостью 100 мест/22 посадочных) </w:t>
      </w:r>
    </w:p>
    <w:p w:rsidR="006B6E38" w:rsidRPr="00375B4C" w:rsidRDefault="006B6E38" w:rsidP="007475F4">
      <w:pPr>
        <w:jc w:val="both"/>
      </w:pPr>
      <w:r w:rsidRPr="00375B4C">
        <w:t xml:space="preserve">- МАЗ 103568 (общей вместимостью 90 мест/35 посадочных) </w:t>
      </w:r>
    </w:p>
    <w:p w:rsidR="006B6E38" w:rsidRPr="00375B4C" w:rsidRDefault="006B6E38" w:rsidP="007475F4">
      <w:pPr>
        <w:jc w:val="both"/>
      </w:pPr>
      <w:r w:rsidRPr="00375B4C">
        <w:t xml:space="preserve">- ЛИАЗ 525653 (общей вместимостью 88 мест/44 посадочных) </w:t>
      </w:r>
    </w:p>
    <w:p w:rsidR="00DF402F" w:rsidRPr="00375B4C" w:rsidRDefault="00DF402F" w:rsidP="007475F4">
      <w:pPr>
        <w:jc w:val="both"/>
        <w:rPr>
          <w:b/>
        </w:rPr>
      </w:pPr>
    </w:p>
    <w:p w:rsidR="00DF402F" w:rsidRPr="00375B4C" w:rsidRDefault="00DF402F" w:rsidP="007475F4">
      <w:pPr>
        <w:jc w:val="both"/>
      </w:pPr>
      <w:r w:rsidRPr="00375B4C">
        <w:rPr>
          <w:b/>
        </w:rPr>
        <w:t>Срок реализации:</w:t>
      </w:r>
      <w:r w:rsidRPr="00375B4C">
        <w:t xml:space="preserve"> </w:t>
      </w:r>
      <w:r w:rsidR="006B6E38" w:rsidRPr="00375B4C">
        <w:t>201</w:t>
      </w:r>
      <w:r w:rsidR="007475F4" w:rsidRPr="00375B4C">
        <w:t>5</w:t>
      </w:r>
      <w:r w:rsidR="006B6E38" w:rsidRPr="00375B4C">
        <w:t>-202</w:t>
      </w:r>
      <w:r w:rsidR="007475F4" w:rsidRPr="00375B4C">
        <w:t>5 годы</w:t>
      </w:r>
      <w:r w:rsidR="006B6E38" w:rsidRPr="00375B4C">
        <w:t>.</w:t>
      </w:r>
    </w:p>
    <w:p w:rsidR="00DF402F" w:rsidRPr="00375B4C" w:rsidRDefault="00DF402F" w:rsidP="007475F4">
      <w:pPr>
        <w:jc w:val="both"/>
        <w:rPr>
          <w:b/>
        </w:rPr>
      </w:pPr>
    </w:p>
    <w:p w:rsidR="00FB5461" w:rsidRPr="00375B4C" w:rsidRDefault="00DF402F" w:rsidP="007475F4">
      <w:pPr>
        <w:jc w:val="both"/>
      </w:pPr>
      <w:r w:rsidRPr="00375B4C">
        <w:rPr>
          <w:b/>
        </w:rPr>
        <w:t>Текущая стадия реализации проекта:</w:t>
      </w:r>
      <w:r w:rsidRPr="00375B4C">
        <w:t xml:space="preserve"> </w:t>
      </w:r>
    </w:p>
    <w:p w:rsidR="00DF402F" w:rsidRPr="00375B4C" w:rsidRDefault="006B6E38" w:rsidP="007475F4">
      <w:pPr>
        <w:jc w:val="both"/>
      </w:pPr>
      <w:r w:rsidRPr="00375B4C">
        <w:t>Подана заявка на участие в федеральных программах «Доступная среда» и «Развитие промышленности и повышение её конкурентоспособности»</w:t>
      </w:r>
      <w:r w:rsidR="00387035" w:rsidRPr="00375B4C">
        <w:t xml:space="preserve"> на 2016-2020 годы</w:t>
      </w:r>
      <w:r w:rsidRPr="00375B4C">
        <w:t>.</w:t>
      </w:r>
    </w:p>
    <w:p w:rsidR="006B6E38" w:rsidRPr="00375B4C" w:rsidRDefault="006B6E38" w:rsidP="007475F4">
      <w:pPr>
        <w:jc w:val="both"/>
        <w:rPr>
          <w:b/>
        </w:rPr>
      </w:pPr>
    </w:p>
    <w:p w:rsidR="00DF402F" w:rsidRPr="00375B4C" w:rsidRDefault="00DF402F" w:rsidP="007475F4">
      <w:pPr>
        <w:jc w:val="both"/>
      </w:pPr>
      <w:r w:rsidRPr="00375B4C">
        <w:rPr>
          <w:b/>
        </w:rPr>
        <w:t>Общий объем инвестиций:</w:t>
      </w:r>
      <w:r w:rsidRPr="00375B4C">
        <w:t xml:space="preserve"> </w:t>
      </w:r>
      <w:r w:rsidR="007475F4" w:rsidRPr="00375B4C">
        <w:t>496,9</w:t>
      </w:r>
      <w:r w:rsidR="006B6E38" w:rsidRPr="00375B4C">
        <w:t xml:space="preserve"> млн. руб.</w:t>
      </w:r>
    </w:p>
    <w:p w:rsidR="00DF402F" w:rsidRPr="00375B4C" w:rsidRDefault="00DF402F" w:rsidP="007475F4">
      <w:pPr>
        <w:jc w:val="both"/>
        <w:rPr>
          <w:b/>
        </w:rPr>
      </w:pPr>
    </w:p>
    <w:p w:rsidR="00DF402F" w:rsidRPr="00375B4C" w:rsidRDefault="00DF402F" w:rsidP="007475F4">
      <w:pPr>
        <w:jc w:val="both"/>
        <w:rPr>
          <w:b/>
        </w:rPr>
      </w:pPr>
      <w:r w:rsidRPr="00375B4C">
        <w:rPr>
          <w:b/>
        </w:rPr>
        <w:t xml:space="preserve">Ожидаемые результаты реализации проекта: </w:t>
      </w:r>
    </w:p>
    <w:p w:rsidR="006B6E38" w:rsidRPr="00375B4C" w:rsidRDefault="006B6E38" w:rsidP="007475F4">
      <w:pPr>
        <w:tabs>
          <w:tab w:val="left" w:pos="849"/>
        </w:tabs>
      </w:pPr>
      <w:r w:rsidRPr="00375B4C">
        <w:t>- ежегодное обновление подвижного состава</w:t>
      </w:r>
      <w:r w:rsidR="00873F33" w:rsidRPr="00375B4C">
        <w:t>, отработавшего свой нормативный срок,</w:t>
      </w:r>
      <w:r w:rsidRPr="00375B4C">
        <w:t xml:space="preserve"> на социально значимых маршрутах </w:t>
      </w:r>
      <w:proofErr w:type="spellStart"/>
      <w:r w:rsidRPr="00375B4C">
        <w:t>г</w:t>
      </w:r>
      <w:proofErr w:type="gramStart"/>
      <w:r w:rsidRPr="00375B4C">
        <w:t>.М</w:t>
      </w:r>
      <w:proofErr w:type="gramEnd"/>
      <w:r w:rsidRPr="00375B4C">
        <w:t>урманска</w:t>
      </w:r>
      <w:proofErr w:type="spellEnd"/>
      <w:r w:rsidRPr="00375B4C">
        <w:t xml:space="preserve"> по 10 единиц подвижного состава:  6 троллейбусов и 4 автобуса;</w:t>
      </w:r>
    </w:p>
    <w:p w:rsidR="00DF402F" w:rsidRPr="00375B4C" w:rsidRDefault="006B6E38" w:rsidP="007475F4">
      <w:r w:rsidRPr="00375B4C">
        <w:t xml:space="preserve">- увеличение </w:t>
      </w:r>
      <w:proofErr w:type="spellStart"/>
      <w:r w:rsidRPr="00375B4C">
        <w:t>пассажироперевозок</w:t>
      </w:r>
      <w:proofErr w:type="spellEnd"/>
      <w:r w:rsidRPr="00375B4C">
        <w:t xml:space="preserve"> общественным транспортом за счет привлечения пассажиров, повышения качества и объёма предоставляемых услуг для населения города Мурманска;</w:t>
      </w:r>
    </w:p>
    <w:p w:rsidR="006B6E38" w:rsidRPr="00375B4C" w:rsidRDefault="006B6E38" w:rsidP="007475F4">
      <w:r w:rsidRPr="00375B4C">
        <w:t>- повышение доступности транспортных сре</w:t>
      </w:r>
      <w:proofErr w:type="gramStart"/>
      <w:r w:rsidRPr="00375B4C">
        <w:t>дств дл</w:t>
      </w:r>
      <w:proofErr w:type="gramEnd"/>
      <w:r w:rsidRPr="00375B4C">
        <w:t>я граждан с ограниченными возможностями;</w:t>
      </w:r>
    </w:p>
    <w:p w:rsidR="00DF402F" w:rsidRPr="00375B4C" w:rsidRDefault="006B6E38" w:rsidP="007475F4">
      <w:r w:rsidRPr="00375B4C">
        <w:t>- комфорт и безопасность перевозок для маломобильных групп населения.</w:t>
      </w:r>
      <w:r w:rsidR="00DF402F" w:rsidRPr="00375B4C">
        <w:br w:type="page"/>
      </w:r>
    </w:p>
    <w:p w:rsidR="00DF402F" w:rsidRPr="00375B4C" w:rsidRDefault="00DF402F" w:rsidP="00CA02E1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46" w:name="_Toc385250643"/>
      <w:bookmarkStart w:id="47" w:name="_Toc414282708"/>
      <w:bookmarkStart w:id="48" w:name="_Toc509409488"/>
      <w:r w:rsidRPr="00375B4C">
        <w:rPr>
          <w:rFonts w:ascii="Times New Roman" w:hAnsi="Times New Roman"/>
          <w:i w:val="0"/>
          <w:sz w:val="24"/>
          <w:szCs w:val="24"/>
        </w:rPr>
        <w:lastRenderedPageBreak/>
        <w:t>ВСПОМОГАТЕЛЬНАЯ ТРАНСПОРТНАЯ ДЕЯТЕЛЬНОСТЬ</w:t>
      </w:r>
      <w:bookmarkEnd w:id="46"/>
      <w:bookmarkEnd w:id="47"/>
      <w:bookmarkEnd w:id="48"/>
    </w:p>
    <w:p w:rsidR="00DF402F" w:rsidRPr="00375B4C" w:rsidRDefault="00DF402F" w:rsidP="00CA02E1">
      <w:pPr>
        <w:pStyle w:val="a4"/>
        <w:jc w:val="center"/>
        <w:rPr>
          <w:b/>
        </w:rPr>
      </w:pPr>
    </w:p>
    <w:p w:rsidR="00DF402F" w:rsidRPr="00375B4C" w:rsidRDefault="00DF402F" w:rsidP="00CA02E1">
      <w:pPr>
        <w:pStyle w:val="a4"/>
        <w:rPr>
          <w:b/>
        </w:rPr>
      </w:pPr>
      <w:r w:rsidRPr="00375B4C">
        <w:rPr>
          <w:b/>
        </w:rPr>
        <w:t>Инвестиционный проект</w:t>
      </w:r>
    </w:p>
    <w:p w:rsidR="00DF402F" w:rsidRPr="00375B4C" w:rsidRDefault="00DF402F" w:rsidP="00CA02E1">
      <w:pPr>
        <w:pStyle w:val="a4"/>
        <w:outlineLvl w:val="2"/>
        <w:rPr>
          <w:b/>
        </w:rPr>
      </w:pPr>
      <w:bookmarkStart w:id="49" w:name="_Toc385250644"/>
      <w:bookmarkStart w:id="50" w:name="_Toc414282709"/>
      <w:bookmarkStart w:id="51" w:name="_Toc509409489"/>
      <w:r w:rsidRPr="00375B4C">
        <w:rPr>
          <w:b/>
        </w:rPr>
        <w:t>Реконструкция Мурманской баз</w:t>
      </w:r>
      <w:proofErr w:type="gramStart"/>
      <w:r w:rsidRPr="00375B4C">
        <w:rPr>
          <w:b/>
        </w:rPr>
        <w:t>ы ООО</w:t>
      </w:r>
      <w:proofErr w:type="gramEnd"/>
      <w:r w:rsidRPr="00375B4C">
        <w:rPr>
          <w:b/>
        </w:rPr>
        <w:t xml:space="preserve"> </w:t>
      </w:r>
      <w:r w:rsidR="00C47161" w:rsidRPr="00375B4C">
        <w:rPr>
          <w:b/>
        </w:rPr>
        <w:t>«</w:t>
      </w:r>
      <w:r w:rsidRPr="00375B4C">
        <w:rPr>
          <w:b/>
        </w:rPr>
        <w:t>Га</w:t>
      </w:r>
      <w:r w:rsidR="009D6AA4" w:rsidRPr="00375B4C">
        <w:rPr>
          <w:b/>
        </w:rPr>
        <w:t xml:space="preserve">зпром </w:t>
      </w:r>
      <w:r w:rsidRPr="00375B4C">
        <w:rPr>
          <w:b/>
        </w:rPr>
        <w:t>флот</w:t>
      </w:r>
      <w:r w:rsidR="00C47161" w:rsidRPr="00375B4C">
        <w:rPr>
          <w:b/>
        </w:rPr>
        <w:t>»</w:t>
      </w:r>
      <w:r w:rsidRPr="00375B4C">
        <w:rPr>
          <w:b/>
        </w:rPr>
        <w:t xml:space="preserve"> для обеспечения работ на арктическом шельфе</w:t>
      </w:r>
      <w:bookmarkEnd w:id="49"/>
      <w:bookmarkEnd w:id="50"/>
      <w:bookmarkEnd w:id="51"/>
    </w:p>
    <w:p w:rsidR="00DF402F" w:rsidRPr="00375B4C" w:rsidRDefault="00DF402F" w:rsidP="00CA02E1">
      <w:pPr>
        <w:jc w:val="center"/>
        <w:rPr>
          <w:b/>
        </w:rPr>
      </w:pPr>
    </w:p>
    <w:p w:rsidR="00DF402F" w:rsidRPr="00375B4C" w:rsidRDefault="00DF402F" w:rsidP="00CA02E1">
      <w:pPr>
        <w:ind w:right="-28"/>
        <w:jc w:val="both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DF402F" w:rsidRPr="00375B4C" w:rsidRDefault="00DF402F" w:rsidP="00CA02E1">
      <w:pPr>
        <w:jc w:val="both"/>
      </w:pPr>
      <w:r w:rsidRPr="00375B4C">
        <w:t xml:space="preserve">Общество с ограниченной ответственностью </w:t>
      </w:r>
      <w:r w:rsidR="00C47161" w:rsidRPr="00375B4C">
        <w:t>«</w:t>
      </w:r>
      <w:r w:rsidR="009D6AA4" w:rsidRPr="00375B4C">
        <w:t>Газпром флот</w:t>
      </w:r>
      <w:r w:rsidR="00C47161" w:rsidRPr="00375B4C">
        <w:t>»</w:t>
      </w:r>
    </w:p>
    <w:p w:rsidR="00DF402F" w:rsidRPr="00375B4C" w:rsidRDefault="00DF402F" w:rsidP="00CA02E1">
      <w:pPr>
        <w:jc w:val="both"/>
      </w:pPr>
    </w:p>
    <w:p w:rsidR="00FB5461" w:rsidRPr="00375B4C" w:rsidRDefault="00DF402F" w:rsidP="00CA02E1">
      <w:pPr>
        <w:jc w:val="both"/>
        <w:rPr>
          <w:b/>
        </w:rPr>
      </w:pPr>
      <w:r w:rsidRPr="00375B4C">
        <w:rPr>
          <w:b/>
        </w:rPr>
        <w:t xml:space="preserve">Адрес: </w:t>
      </w:r>
    </w:p>
    <w:p w:rsidR="00DF402F" w:rsidRPr="00375B4C" w:rsidRDefault="00DF402F" w:rsidP="00CA02E1">
      <w:pPr>
        <w:jc w:val="both"/>
      </w:pPr>
      <w:r w:rsidRPr="00375B4C">
        <w:t xml:space="preserve">117420, г. Москва, ул. </w:t>
      </w:r>
      <w:proofErr w:type="spellStart"/>
      <w:r w:rsidRPr="00375B4C">
        <w:t>Наметкина</w:t>
      </w:r>
      <w:proofErr w:type="spellEnd"/>
      <w:r w:rsidRPr="00375B4C">
        <w:t>, д.</w:t>
      </w:r>
      <w:r w:rsidR="009861B7" w:rsidRPr="00375B4C">
        <w:t xml:space="preserve"> </w:t>
      </w:r>
      <w:r w:rsidRPr="00375B4C">
        <w:t>12а</w:t>
      </w:r>
    </w:p>
    <w:p w:rsidR="00DF402F" w:rsidRPr="00375B4C" w:rsidRDefault="00DF402F" w:rsidP="00CA02E1">
      <w:pPr>
        <w:jc w:val="both"/>
      </w:pPr>
      <w:r w:rsidRPr="00375B4C">
        <w:t xml:space="preserve">Телефон: </w:t>
      </w:r>
      <w:r w:rsidR="00AC0933" w:rsidRPr="00375B4C">
        <w:t>8</w:t>
      </w:r>
      <w:r w:rsidRPr="00375B4C">
        <w:t xml:space="preserve"> (499) 580-38-</w:t>
      </w:r>
      <w:r w:rsidR="009D6AA4" w:rsidRPr="00375B4C">
        <w:t>88</w:t>
      </w:r>
    </w:p>
    <w:p w:rsidR="00DF402F" w:rsidRPr="00375B4C" w:rsidRDefault="00DF402F" w:rsidP="00CA02E1">
      <w:pPr>
        <w:jc w:val="both"/>
        <w:rPr>
          <w:b/>
        </w:rPr>
      </w:pPr>
    </w:p>
    <w:p w:rsidR="00DF402F" w:rsidRPr="00375B4C" w:rsidRDefault="00DF402F" w:rsidP="00CA02E1">
      <w:pPr>
        <w:jc w:val="both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DF402F" w:rsidRPr="00375B4C" w:rsidRDefault="00DF402F" w:rsidP="00CA02E1">
      <w:pPr>
        <w:jc w:val="both"/>
      </w:pPr>
      <w:r w:rsidRPr="00375B4C">
        <w:t>Проект предполагает реконструкцию береговой баз</w:t>
      </w:r>
      <w:proofErr w:type="gramStart"/>
      <w:r w:rsidRPr="00375B4C">
        <w:t>ы ООО</w:t>
      </w:r>
      <w:proofErr w:type="gramEnd"/>
      <w:r w:rsidRPr="00375B4C">
        <w:t xml:space="preserve"> </w:t>
      </w:r>
      <w:r w:rsidR="00C47161" w:rsidRPr="00375B4C">
        <w:t>«</w:t>
      </w:r>
      <w:r w:rsidR="009D6AA4" w:rsidRPr="00375B4C">
        <w:t>Газпром флот</w:t>
      </w:r>
      <w:r w:rsidR="00C47161" w:rsidRPr="00375B4C">
        <w:t>»</w:t>
      </w:r>
      <w:r w:rsidRPr="00375B4C">
        <w:t xml:space="preserve"> (участок №1 – 16 объектов, участок №2 - 8 объектов) в целях создания полноценной базы снабжения и производственного обслуживания месторождений арктического шельфа РФ, включая такие виды работ, как перевалка грузов, бункеровка технической и пресной водой, дизельным топливом судов, ремонт оборудования платформы. </w:t>
      </w:r>
      <w:r w:rsidR="00D02DDF" w:rsidRPr="00375B4C">
        <w:t xml:space="preserve"> </w:t>
      </w:r>
    </w:p>
    <w:p w:rsidR="00DF402F" w:rsidRPr="00375B4C" w:rsidRDefault="00DF402F" w:rsidP="00CA02E1">
      <w:pPr>
        <w:pStyle w:val="ab"/>
        <w:tabs>
          <w:tab w:val="clear" w:pos="4677"/>
          <w:tab w:val="clear" w:pos="9355"/>
        </w:tabs>
        <w:jc w:val="both"/>
      </w:pPr>
      <w:r w:rsidRPr="00375B4C">
        <w:t>Услуги, реализуемые после реконструкции объекта:</w:t>
      </w:r>
    </w:p>
    <w:p w:rsidR="00DF402F" w:rsidRPr="00375B4C" w:rsidRDefault="00DF402F" w:rsidP="00CA02E1">
      <w:pPr>
        <w:pStyle w:val="a8"/>
        <w:spacing w:before="0" w:beforeAutospacing="0" w:after="0" w:afterAutospacing="0"/>
        <w:jc w:val="both"/>
      </w:pPr>
      <w:r w:rsidRPr="00375B4C">
        <w:t>- прием, хранение и перевалка грузов, включая аварийный запас оборудования для ликвидации аварийного разлива нефти (ЛАРН);</w:t>
      </w:r>
    </w:p>
    <w:p w:rsidR="00DF402F" w:rsidRPr="00375B4C" w:rsidRDefault="00DF402F" w:rsidP="00CA02E1">
      <w:pPr>
        <w:pStyle w:val="a8"/>
        <w:spacing w:before="0" w:beforeAutospacing="0" w:after="0" w:afterAutospacing="0"/>
        <w:jc w:val="both"/>
      </w:pPr>
      <w:r w:rsidRPr="00375B4C">
        <w:t xml:space="preserve">- загрузка и бункеровка </w:t>
      </w:r>
      <w:proofErr w:type="spellStart"/>
      <w:r w:rsidRPr="00375B4C">
        <w:t>плавтехсредств</w:t>
      </w:r>
      <w:proofErr w:type="spellEnd"/>
      <w:r w:rsidRPr="00375B4C">
        <w:t xml:space="preserve"> материально-техническими ресурсами;</w:t>
      </w:r>
    </w:p>
    <w:p w:rsidR="00DF402F" w:rsidRPr="00375B4C" w:rsidRDefault="00DF402F" w:rsidP="00CA02E1">
      <w:pPr>
        <w:pStyle w:val="a8"/>
        <w:spacing w:before="0" w:beforeAutospacing="0" w:after="0" w:afterAutospacing="0"/>
        <w:jc w:val="both"/>
      </w:pPr>
      <w:r w:rsidRPr="00375B4C">
        <w:t>- услуги по снабжению морских объектов;</w:t>
      </w:r>
    </w:p>
    <w:p w:rsidR="00DF402F" w:rsidRPr="00375B4C" w:rsidRDefault="00DF402F" w:rsidP="00CA02E1">
      <w:pPr>
        <w:pStyle w:val="a8"/>
        <w:spacing w:before="0" w:beforeAutospacing="0" w:after="0" w:afterAutospacing="0"/>
        <w:jc w:val="both"/>
      </w:pPr>
      <w:r w:rsidRPr="00375B4C">
        <w:t>- оказание сервисных услуг и выполнение ремонтных работ технических устройств и технологического оборудования;</w:t>
      </w:r>
    </w:p>
    <w:p w:rsidR="00DF402F" w:rsidRPr="00375B4C" w:rsidRDefault="00DF402F" w:rsidP="00CA02E1">
      <w:pPr>
        <w:pStyle w:val="a8"/>
        <w:spacing w:before="0" w:beforeAutospacing="0" w:after="0" w:afterAutospacing="0"/>
        <w:jc w:val="both"/>
      </w:pPr>
      <w:r w:rsidRPr="00375B4C">
        <w:t xml:space="preserve">- приготовление буровых </w:t>
      </w:r>
      <w:r w:rsidR="00506BA3" w:rsidRPr="00375B4C">
        <w:t>растворов и их погрузка на суд</w:t>
      </w:r>
      <w:proofErr w:type="gramStart"/>
      <w:r w:rsidR="00506BA3" w:rsidRPr="00375B4C">
        <w:t>а-</w:t>
      </w:r>
      <w:proofErr w:type="gramEnd"/>
      <w:r w:rsidR="00045E86" w:rsidRPr="00375B4C">
        <w:t>«</w:t>
      </w:r>
      <w:r w:rsidRPr="00375B4C">
        <w:t>снабженцы</w:t>
      </w:r>
      <w:r w:rsidR="00C47161" w:rsidRPr="00375B4C">
        <w:t>»</w:t>
      </w:r>
      <w:r w:rsidRPr="00375B4C">
        <w:t>;</w:t>
      </w:r>
    </w:p>
    <w:p w:rsidR="00DF402F" w:rsidRPr="00375B4C" w:rsidRDefault="00DF402F" w:rsidP="00CA02E1">
      <w:pPr>
        <w:pStyle w:val="a8"/>
        <w:spacing w:before="0" w:beforeAutospacing="0" w:after="0" w:afterAutospacing="0"/>
        <w:jc w:val="both"/>
      </w:pPr>
      <w:r w:rsidRPr="00375B4C">
        <w:t>- прием морских месторождений и подготовка к утилизации отходов бурения;</w:t>
      </w:r>
    </w:p>
    <w:p w:rsidR="00DF402F" w:rsidRPr="00375B4C" w:rsidRDefault="00DF402F" w:rsidP="00CA02E1">
      <w:pPr>
        <w:jc w:val="both"/>
      </w:pPr>
      <w:r w:rsidRPr="00375B4C">
        <w:t xml:space="preserve">- выполнение ремонтных работ для судов и </w:t>
      </w:r>
      <w:proofErr w:type="spellStart"/>
      <w:r w:rsidRPr="00375B4C">
        <w:t>плавтехсредств</w:t>
      </w:r>
      <w:proofErr w:type="spellEnd"/>
      <w:r w:rsidRPr="00375B4C">
        <w:t xml:space="preserve"> ООО </w:t>
      </w:r>
      <w:r w:rsidR="00C47161" w:rsidRPr="00375B4C">
        <w:t>«</w:t>
      </w:r>
      <w:r w:rsidRPr="00375B4C">
        <w:t>Газ</w:t>
      </w:r>
      <w:r w:rsidR="00856512" w:rsidRPr="00375B4C">
        <w:t xml:space="preserve">пром </w:t>
      </w:r>
      <w:r w:rsidRPr="00375B4C">
        <w:t>флот</w:t>
      </w:r>
      <w:r w:rsidR="00C47161" w:rsidRPr="00375B4C">
        <w:t>»</w:t>
      </w:r>
      <w:r w:rsidRPr="00375B4C">
        <w:t xml:space="preserve"> в </w:t>
      </w:r>
      <w:proofErr w:type="spellStart"/>
      <w:r w:rsidRPr="00375B4C">
        <w:t>межрейсовый</w:t>
      </w:r>
      <w:proofErr w:type="spellEnd"/>
      <w:r w:rsidRPr="00375B4C">
        <w:t xml:space="preserve"> и внесезонный период;</w:t>
      </w:r>
    </w:p>
    <w:p w:rsidR="00DF402F" w:rsidRPr="00375B4C" w:rsidRDefault="00DF402F" w:rsidP="00CA02E1">
      <w:pPr>
        <w:jc w:val="both"/>
      </w:pPr>
      <w:r w:rsidRPr="00375B4C">
        <w:t xml:space="preserve">- отстой судов и </w:t>
      </w:r>
      <w:proofErr w:type="spellStart"/>
      <w:r w:rsidRPr="00375B4C">
        <w:t>плавтехсредств</w:t>
      </w:r>
      <w:proofErr w:type="spellEnd"/>
      <w:r w:rsidRPr="00375B4C">
        <w:t xml:space="preserve"> в </w:t>
      </w:r>
      <w:proofErr w:type="spellStart"/>
      <w:r w:rsidRPr="00375B4C">
        <w:t>межрейсовый</w:t>
      </w:r>
      <w:proofErr w:type="spellEnd"/>
      <w:r w:rsidRPr="00375B4C">
        <w:t xml:space="preserve"> и внесезонный периоды, а также стоянка их в ремонте.</w:t>
      </w:r>
    </w:p>
    <w:p w:rsidR="00DF402F" w:rsidRPr="00375B4C" w:rsidRDefault="00DF402F" w:rsidP="00CA02E1">
      <w:pPr>
        <w:jc w:val="both"/>
      </w:pPr>
    </w:p>
    <w:p w:rsidR="00FB5461" w:rsidRPr="00375B4C" w:rsidRDefault="00DF402F" w:rsidP="00CA02E1">
      <w:pPr>
        <w:jc w:val="both"/>
      </w:pPr>
      <w:r w:rsidRPr="00375B4C">
        <w:rPr>
          <w:b/>
        </w:rPr>
        <w:t>Текущая стадия реализации проекта:</w:t>
      </w:r>
      <w:r w:rsidRPr="00375B4C">
        <w:t xml:space="preserve"> </w:t>
      </w:r>
    </w:p>
    <w:p w:rsidR="000755F0" w:rsidRPr="00375B4C" w:rsidRDefault="00DF402F" w:rsidP="00CA02E1">
      <w:pPr>
        <w:jc w:val="both"/>
      </w:pPr>
      <w:r w:rsidRPr="00375B4C">
        <w:t xml:space="preserve">разработана проектно-сметная документация, </w:t>
      </w:r>
      <w:r w:rsidR="00CA02E1" w:rsidRPr="00375B4C">
        <w:t>оформлены</w:t>
      </w:r>
      <w:r w:rsidRPr="00375B4C">
        <w:t xml:space="preserve"> договоры аренды</w:t>
      </w:r>
      <w:r w:rsidR="00CA02E1" w:rsidRPr="00375B4C">
        <w:t xml:space="preserve"> 11</w:t>
      </w:r>
      <w:r w:rsidRPr="00375B4C">
        <w:t xml:space="preserve"> земельных участков, финансово-экономическое обоснование проекта на рассмотрении  ОАО </w:t>
      </w:r>
      <w:r w:rsidR="00C47161" w:rsidRPr="00375B4C">
        <w:t>«</w:t>
      </w:r>
      <w:r w:rsidRPr="00375B4C">
        <w:t>Газпром</w:t>
      </w:r>
      <w:r w:rsidR="00C47161" w:rsidRPr="00375B4C">
        <w:t>»</w:t>
      </w:r>
      <w:r w:rsidRPr="00375B4C">
        <w:t>, разрешени</w:t>
      </w:r>
      <w:r w:rsidR="005C128E" w:rsidRPr="00375B4C">
        <w:t>е</w:t>
      </w:r>
      <w:r w:rsidRPr="00375B4C">
        <w:t xml:space="preserve"> на строительство</w:t>
      </w:r>
      <w:r w:rsidR="005C128E" w:rsidRPr="00375B4C">
        <w:t xml:space="preserve"> объекта не оформлено в связи с отсутствием финансирования</w:t>
      </w:r>
      <w:r w:rsidRPr="00375B4C">
        <w:t>.</w:t>
      </w:r>
      <w:r w:rsidR="00856512" w:rsidRPr="00375B4C">
        <w:t xml:space="preserve"> </w:t>
      </w:r>
    </w:p>
    <w:p w:rsidR="00CA02E1" w:rsidRPr="00375B4C" w:rsidRDefault="00CA02E1" w:rsidP="00CA02E1">
      <w:pPr>
        <w:jc w:val="both"/>
      </w:pPr>
    </w:p>
    <w:p w:rsidR="00DF402F" w:rsidRPr="00375B4C" w:rsidRDefault="00DF402F" w:rsidP="00CA02E1">
      <w:pPr>
        <w:jc w:val="both"/>
      </w:pPr>
      <w:r w:rsidRPr="00375B4C">
        <w:rPr>
          <w:b/>
        </w:rPr>
        <w:t xml:space="preserve">Срок окупаемости: </w:t>
      </w:r>
      <w:r w:rsidRPr="00375B4C">
        <w:t>8,5 лет (уточняется).</w:t>
      </w:r>
    </w:p>
    <w:p w:rsidR="00494D52" w:rsidRPr="00375B4C" w:rsidRDefault="00494D52" w:rsidP="00CA02E1">
      <w:pPr>
        <w:jc w:val="both"/>
      </w:pPr>
    </w:p>
    <w:p w:rsidR="00DF402F" w:rsidRPr="00375B4C" w:rsidRDefault="00DF402F" w:rsidP="00CA02E1">
      <w:pPr>
        <w:jc w:val="both"/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DF402F" w:rsidRPr="00375B4C" w:rsidRDefault="00856512" w:rsidP="00CA02E1">
      <w:pPr>
        <w:jc w:val="both"/>
      </w:pPr>
      <w:r w:rsidRPr="00375B4C">
        <w:t>создание полноценной базы снабжения и производственного обслуживания месторождений арктического шельфа РФ для оказания услуг морским объектам ООО «Газпром флот»</w:t>
      </w:r>
      <w:r w:rsidR="00DF402F" w:rsidRPr="00375B4C">
        <w:t>.</w:t>
      </w:r>
    </w:p>
    <w:p w:rsidR="00DF402F" w:rsidRPr="00375B4C" w:rsidRDefault="00DF402F" w:rsidP="00CA02E1">
      <w:pPr>
        <w:pStyle w:val="a4"/>
        <w:rPr>
          <w:b/>
        </w:rPr>
        <w:sectPr w:rsidR="00DF402F" w:rsidRPr="00375B4C" w:rsidSect="00F978BF">
          <w:headerReference w:type="default" r:id="rId37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FC040A" w:rsidRPr="00375B4C" w:rsidRDefault="00FC040A" w:rsidP="0004691B">
      <w:pPr>
        <w:pStyle w:val="a4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FC040A" w:rsidRPr="00375B4C" w:rsidRDefault="00FC040A" w:rsidP="0004691B">
      <w:pPr>
        <w:pStyle w:val="a4"/>
        <w:outlineLvl w:val="2"/>
        <w:rPr>
          <w:b/>
        </w:rPr>
      </w:pPr>
      <w:bookmarkStart w:id="52" w:name="_Toc509409490"/>
      <w:r w:rsidRPr="00375B4C">
        <w:rPr>
          <w:b/>
        </w:rPr>
        <w:t>Модернизация Причала №1 (замена отбойных устройств) в Мурманском транспортном филиале ПАО «ГМК «Норильский никель»</w:t>
      </w:r>
      <w:bookmarkEnd w:id="52"/>
    </w:p>
    <w:p w:rsidR="00FC040A" w:rsidRPr="00375B4C" w:rsidRDefault="00FC040A" w:rsidP="0004691B">
      <w:pPr>
        <w:jc w:val="center"/>
        <w:rPr>
          <w:b/>
        </w:rPr>
      </w:pPr>
    </w:p>
    <w:p w:rsidR="00FC040A" w:rsidRPr="00375B4C" w:rsidRDefault="00FC040A" w:rsidP="0004691B">
      <w:pPr>
        <w:ind w:right="-28"/>
        <w:jc w:val="both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FC040A" w:rsidRPr="00375B4C" w:rsidRDefault="00FC040A" w:rsidP="0004691B">
      <w:pPr>
        <w:jc w:val="both"/>
      </w:pPr>
      <w:r w:rsidRPr="00375B4C">
        <w:t xml:space="preserve"> «Мурманский транспортный филиал ПАО «ГМК «Норильский никель»» (далее МТФ)</w:t>
      </w:r>
    </w:p>
    <w:p w:rsidR="00FC040A" w:rsidRPr="00375B4C" w:rsidRDefault="00FC040A" w:rsidP="0004691B">
      <w:pPr>
        <w:jc w:val="both"/>
      </w:pPr>
    </w:p>
    <w:p w:rsidR="00FC040A" w:rsidRPr="00375B4C" w:rsidRDefault="00FC040A" w:rsidP="0004691B">
      <w:pPr>
        <w:jc w:val="both"/>
      </w:pPr>
      <w:r w:rsidRPr="00375B4C">
        <w:rPr>
          <w:b/>
        </w:rPr>
        <w:t>Адрес:</w:t>
      </w:r>
      <w:r w:rsidRPr="00375B4C">
        <w:t xml:space="preserve"> </w:t>
      </w:r>
    </w:p>
    <w:p w:rsidR="00FC040A" w:rsidRPr="00375B4C" w:rsidRDefault="00FC040A" w:rsidP="0004691B">
      <w:pPr>
        <w:jc w:val="both"/>
      </w:pPr>
      <w:r w:rsidRPr="00375B4C">
        <w:t xml:space="preserve">183038, г. Мурманск, Портовый проезд, д. 31  </w:t>
      </w:r>
    </w:p>
    <w:p w:rsidR="00FC040A" w:rsidRPr="00375B4C" w:rsidRDefault="00FC040A" w:rsidP="0004691B">
      <w:pPr>
        <w:tabs>
          <w:tab w:val="left" w:pos="5790"/>
        </w:tabs>
        <w:jc w:val="both"/>
      </w:pPr>
    </w:p>
    <w:p w:rsidR="00FC040A" w:rsidRPr="00375B4C" w:rsidRDefault="00FC040A" w:rsidP="0004691B">
      <w:pPr>
        <w:tabs>
          <w:tab w:val="left" w:pos="5790"/>
        </w:tabs>
        <w:jc w:val="both"/>
      </w:pPr>
      <w:r w:rsidRPr="00375B4C">
        <w:rPr>
          <w:b/>
        </w:rPr>
        <w:t>Руководитель:</w:t>
      </w:r>
      <w:r w:rsidRPr="00375B4C">
        <w:t xml:space="preserve"> </w:t>
      </w:r>
    </w:p>
    <w:p w:rsidR="00FC040A" w:rsidRPr="00375B4C" w:rsidRDefault="00FC040A" w:rsidP="0004691B">
      <w:pPr>
        <w:tabs>
          <w:tab w:val="left" w:pos="5790"/>
        </w:tabs>
        <w:jc w:val="both"/>
      </w:pPr>
      <w:r w:rsidRPr="00375B4C">
        <w:t>Директор – Кондаков Александр Михайлович</w:t>
      </w:r>
      <w:r w:rsidRPr="00375B4C">
        <w:tab/>
        <w:t xml:space="preserve"> </w:t>
      </w:r>
    </w:p>
    <w:p w:rsidR="00FC040A" w:rsidRPr="00375B4C" w:rsidRDefault="00FC040A" w:rsidP="0004691B">
      <w:pPr>
        <w:tabs>
          <w:tab w:val="left" w:pos="5790"/>
        </w:tabs>
        <w:jc w:val="both"/>
      </w:pPr>
      <w:r w:rsidRPr="00375B4C">
        <w:t xml:space="preserve">Телефон/факс: 8 (8152) 55-80-50, 8 (8152) 55-80-00, </w:t>
      </w:r>
      <w:r w:rsidRPr="00375B4C">
        <w:rPr>
          <w:lang w:val="en-US"/>
        </w:rPr>
        <w:t>e</w:t>
      </w:r>
      <w:r w:rsidRPr="00375B4C">
        <w:t>-</w:t>
      </w:r>
      <w:r w:rsidRPr="00375B4C">
        <w:rPr>
          <w:lang w:val="en-US"/>
        </w:rPr>
        <w:t>mail</w:t>
      </w:r>
      <w:r w:rsidRPr="00375B4C">
        <w:t xml:space="preserve">: </w:t>
      </w:r>
      <w:proofErr w:type="spellStart"/>
      <w:r w:rsidRPr="00375B4C">
        <w:rPr>
          <w:lang w:val="en-US"/>
        </w:rPr>
        <w:t>murm</w:t>
      </w:r>
      <w:proofErr w:type="spellEnd"/>
      <w:r w:rsidRPr="00375B4C">
        <w:t>.</w:t>
      </w:r>
      <w:r w:rsidRPr="00375B4C">
        <w:rPr>
          <w:lang w:val="en-US"/>
        </w:rPr>
        <w:t>filial</w:t>
      </w:r>
      <w:r w:rsidRPr="00375B4C">
        <w:t>@</w:t>
      </w:r>
      <w:proofErr w:type="spellStart"/>
      <w:r w:rsidRPr="00375B4C">
        <w:rPr>
          <w:lang w:val="en-US"/>
        </w:rPr>
        <w:t>nornik</w:t>
      </w:r>
      <w:proofErr w:type="spellEnd"/>
      <w:r w:rsidRPr="00375B4C">
        <w:t>.</w:t>
      </w:r>
      <w:proofErr w:type="spellStart"/>
      <w:r w:rsidRPr="00375B4C">
        <w:rPr>
          <w:lang w:val="en-US"/>
        </w:rPr>
        <w:t>ru</w:t>
      </w:r>
      <w:proofErr w:type="spellEnd"/>
    </w:p>
    <w:p w:rsidR="00FC040A" w:rsidRPr="00375B4C" w:rsidRDefault="00FC040A" w:rsidP="0004691B">
      <w:pPr>
        <w:jc w:val="both"/>
      </w:pPr>
    </w:p>
    <w:p w:rsidR="00FC040A" w:rsidRPr="00375B4C" w:rsidRDefault="00FC040A" w:rsidP="0004691B">
      <w:pPr>
        <w:pStyle w:val="a4"/>
        <w:jc w:val="both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FC040A" w:rsidRPr="00375B4C" w:rsidRDefault="00FC040A" w:rsidP="0004691B">
      <w:pPr>
        <w:pStyle w:val="HTML0"/>
        <w:jc w:val="both"/>
        <w:rPr>
          <w:rFonts w:ascii="Times New Roman" w:hAnsi="Times New Roman" w:cs="Times New Roman"/>
          <w:sz w:val="24"/>
        </w:rPr>
      </w:pPr>
      <w:r w:rsidRPr="00375B4C">
        <w:rPr>
          <w:rFonts w:ascii="Times New Roman" w:hAnsi="Times New Roman" w:cs="Times New Roman"/>
          <w:sz w:val="24"/>
        </w:rPr>
        <w:t>Целью проекта является выполнение проектно-изыскательских работ по подбору отбойных устройств, аналогичных устройствам, установленным на причале №2, и разработка мероприятий по их креплению (монтажу) на существующий причал №1, с последующим исполнением.</w:t>
      </w:r>
    </w:p>
    <w:p w:rsidR="00FC040A" w:rsidRPr="00375B4C" w:rsidRDefault="00FC040A" w:rsidP="0004691B">
      <w:pPr>
        <w:pStyle w:val="HTML0"/>
        <w:jc w:val="both"/>
        <w:rPr>
          <w:rFonts w:ascii="Times New Roman" w:hAnsi="Times New Roman" w:cs="Times New Roman"/>
          <w:sz w:val="24"/>
        </w:rPr>
      </w:pPr>
    </w:p>
    <w:p w:rsidR="00FC040A" w:rsidRPr="00375B4C" w:rsidRDefault="00FC040A" w:rsidP="0004691B">
      <w:pPr>
        <w:jc w:val="both"/>
        <w:rPr>
          <w:b/>
        </w:rPr>
      </w:pPr>
      <w:r w:rsidRPr="00375B4C">
        <w:rPr>
          <w:b/>
        </w:rPr>
        <w:t xml:space="preserve">Срок реализации: </w:t>
      </w:r>
    </w:p>
    <w:p w:rsidR="00FC040A" w:rsidRPr="00375B4C" w:rsidRDefault="00A57498" w:rsidP="0004691B">
      <w:pPr>
        <w:pStyle w:val="a4"/>
        <w:rPr>
          <w:bCs/>
        </w:rPr>
      </w:pPr>
      <w:r>
        <w:rPr>
          <w:bCs/>
        </w:rPr>
        <w:t xml:space="preserve">2 года </w:t>
      </w:r>
      <w:r w:rsidR="00FC040A" w:rsidRPr="00A57498">
        <w:rPr>
          <w:bCs/>
          <w:vanish/>
        </w:rPr>
        <w:t>2016 - 2017 годы</w:t>
      </w:r>
    </w:p>
    <w:p w:rsidR="00FC040A" w:rsidRPr="00375B4C" w:rsidRDefault="00FC040A" w:rsidP="0004691B">
      <w:pPr>
        <w:pStyle w:val="a4"/>
        <w:rPr>
          <w:bCs/>
        </w:rPr>
      </w:pPr>
    </w:p>
    <w:p w:rsidR="00FC040A" w:rsidRPr="00375B4C" w:rsidRDefault="00FC040A" w:rsidP="0004691B">
      <w:pPr>
        <w:pStyle w:val="a4"/>
        <w:rPr>
          <w:b/>
          <w:bCs/>
        </w:rPr>
      </w:pPr>
      <w:r w:rsidRPr="00375B4C">
        <w:rPr>
          <w:b/>
          <w:bCs/>
        </w:rPr>
        <w:t xml:space="preserve">Текущая стадия реализации проекта: </w:t>
      </w:r>
    </w:p>
    <w:p w:rsidR="00FC040A" w:rsidRPr="00375B4C" w:rsidRDefault="00FC040A" w:rsidP="0004691B">
      <w:pPr>
        <w:pStyle w:val="a4"/>
      </w:pPr>
      <w:r w:rsidRPr="00375B4C">
        <w:t>Требуется разработка проектной документации.</w:t>
      </w:r>
    </w:p>
    <w:p w:rsidR="00FC040A" w:rsidRPr="00375B4C" w:rsidRDefault="00FC040A" w:rsidP="0004691B">
      <w:pPr>
        <w:pStyle w:val="a4"/>
        <w:jc w:val="both"/>
      </w:pPr>
    </w:p>
    <w:p w:rsidR="00FC040A" w:rsidRPr="00375B4C" w:rsidRDefault="00FC040A" w:rsidP="0004691B">
      <w:pPr>
        <w:pStyle w:val="a4"/>
      </w:pPr>
      <w:r w:rsidRPr="00375B4C">
        <w:rPr>
          <w:b/>
        </w:rPr>
        <w:t>Общий объем инвестиций:</w:t>
      </w:r>
      <w:r w:rsidRPr="00375B4C">
        <w:t xml:space="preserve"> 5</w:t>
      </w:r>
      <w:r w:rsidR="0004691B" w:rsidRPr="00375B4C">
        <w:t>6</w:t>
      </w:r>
      <w:r w:rsidRPr="00375B4C">
        <w:t>,</w:t>
      </w:r>
      <w:r w:rsidR="0004691B" w:rsidRPr="00375B4C">
        <w:t>6</w:t>
      </w:r>
      <w:r w:rsidRPr="00375B4C">
        <w:t xml:space="preserve">  млн. руб. </w:t>
      </w:r>
    </w:p>
    <w:p w:rsidR="00FC040A" w:rsidRPr="00375B4C" w:rsidRDefault="00FC040A" w:rsidP="0004691B">
      <w:pPr>
        <w:spacing w:after="60"/>
        <w:rPr>
          <w:bCs/>
        </w:rPr>
      </w:pPr>
      <w:r w:rsidRPr="00375B4C">
        <w:rPr>
          <w:bCs/>
        </w:rPr>
        <w:t>Объем финансирования по проекту включает в себя валютную составляющую</w:t>
      </w:r>
      <w:r w:rsidR="00A57498">
        <w:rPr>
          <w:bCs/>
        </w:rPr>
        <w:t>,</w:t>
      </w:r>
      <w:r w:rsidRPr="00375B4C">
        <w:rPr>
          <w:bCs/>
        </w:rPr>
        <w:t xml:space="preserve"> пересчитанную по прогнозному  курсу евро, в соответствии со Сценарными условиями функционирования экономики ПАО «ГМК «Норильский никель».</w:t>
      </w:r>
    </w:p>
    <w:p w:rsidR="00FC040A" w:rsidRPr="00375B4C" w:rsidRDefault="00FC040A" w:rsidP="0004691B">
      <w:pPr>
        <w:spacing w:after="60"/>
        <w:rPr>
          <w:b/>
        </w:rPr>
      </w:pPr>
    </w:p>
    <w:p w:rsidR="00FC040A" w:rsidRPr="00375B4C" w:rsidRDefault="00FC040A" w:rsidP="0004691B">
      <w:pPr>
        <w:rPr>
          <w:b/>
        </w:rPr>
      </w:pPr>
      <w:r w:rsidRPr="00375B4C">
        <w:rPr>
          <w:b/>
        </w:rPr>
        <w:t>Источники финансирования:</w:t>
      </w:r>
    </w:p>
    <w:p w:rsidR="00FC040A" w:rsidRPr="00375B4C" w:rsidRDefault="00FC040A" w:rsidP="0004691B">
      <w:pPr>
        <w:pStyle w:val="a4"/>
      </w:pPr>
      <w:r w:rsidRPr="00375B4C">
        <w:t xml:space="preserve">- внебюджетные средства – </w:t>
      </w:r>
      <w:r w:rsidR="0004691B" w:rsidRPr="00375B4C">
        <w:t>56,6</w:t>
      </w:r>
      <w:r w:rsidRPr="00375B4C">
        <w:t xml:space="preserve"> млн. руб. </w:t>
      </w:r>
    </w:p>
    <w:p w:rsidR="00FC040A" w:rsidRPr="00375B4C" w:rsidRDefault="00FC040A" w:rsidP="0004691B">
      <w:pPr>
        <w:pStyle w:val="a4"/>
      </w:pPr>
    </w:p>
    <w:p w:rsidR="00FC040A" w:rsidRPr="00375B4C" w:rsidRDefault="00FC040A" w:rsidP="0004691B">
      <w:pPr>
        <w:pStyle w:val="a4"/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FC040A" w:rsidRPr="00375B4C" w:rsidRDefault="00FC040A" w:rsidP="0004691B">
      <w:pPr>
        <w:rPr>
          <w:bCs/>
        </w:rPr>
      </w:pPr>
      <w:r w:rsidRPr="00375B4C">
        <w:rPr>
          <w:bCs/>
        </w:rPr>
        <w:t>- обеспечение безопасной эксплуатации судов во время швартовки к причалу № 1</w:t>
      </w:r>
      <w:r w:rsidR="00A57498">
        <w:rPr>
          <w:bCs/>
        </w:rPr>
        <w:t>.</w:t>
      </w:r>
    </w:p>
    <w:p w:rsidR="00FC040A" w:rsidRPr="00375B4C" w:rsidRDefault="00FC040A" w:rsidP="0004691B">
      <w:pPr>
        <w:jc w:val="both"/>
      </w:pPr>
    </w:p>
    <w:p w:rsidR="00FC040A" w:rsidRPr="00375B4C" w:rsidRDefault="00FC040A" w:rsidP="0004691B">
      <w:pPr>
        <w:pStyle w:val="a4"/>
        <w:rPr>
          <w:b/>
        </w:rPr>
        <w:sectPr w:rsidR="00FC040A" w:rsidRPr="00375B4C" w:rsidSect="005C644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577D9" w:rsidRPr="00375B4C" w:rsidRDefault="005577D9" w:rsidP="0096099E">
      <w:pPr>
        <w:pStyle w:val="a4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5577D9" w:rsidRPr="00375B4C" w:rsidRDefault="005C4E62" w:rsidP="0096099E">
      <w:pPr>
        <w:pStyle w:val="a4"/>
        <w:outlineLvl w:val="2"/>
        <w:rPr>
          <w:b/>
        </w:rPr>
      </w:pPr>
      <w:bookmarkStart w:id="53" w:name="_Toc509409491"/>
      <w:r w:rsidRPr="00375B4C">
        <w:rPr>
          <w:b/>
        </w:rPr>
        <w:t>Модернизация причала №1 (антикоррозийная защита шпунтовой стенки) в Мурманском транспортном филиале ПАО «ГМК «Норильский никель»</w:t>
      </w:r>
      <w:bookmarkEnd w:id="53"/>
    </w:p>
    <w:p w:rsidR="005577D9" w:rsidRPr="00375B4C" w:rsidRDefault="005577D9" w:rsidP="0096099E">
      <w:pPr>
        <w:jc w:val="center"/>
        <w:rPr>
          <w:b/>
        </w:rPr>
      </w:pPr>
    </w:p>
    <w:p w:rsidR="005C4E62" w:rsidRPr="00375B4C" w:rsidRDefault="005C4E62" w:rsidP="0096099E">
      <w:pPr>
        <w:ind w:right="-28"/>
        <w:jc w:val="both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5C4E62" w:rsidRPr="00375B4C" w:rsidRDefault="005C4E62" w:rsidP="0096099E">
      <w:pPr>
        <w:jc w:val="both"/>
      </w:pPr>
      <w:r w:rsidRPr="00375B4C">
        <w:t xml:space="preserve"> «Мурманский транспортный филиал ПАО «ГМК «Норильский никель»» (далее МТФ)</w:t>
      </w:r>
    </w:p>
    <w:p w:rsidR="005C4E62" w:rsidRPr="00375B4C" w:rsidRDefault="005C4E62" w:rsidP="0096099E">
      <w:pPr>
        <w:jc w:val="both"/>
      </w:pPr>
    </w:p>
    <w:p w:rsidR="005C4E62" w:rsidRPr="00375B4C" w:rsidRDefault="005C4E62" w:rsidP="0096099E">
      <w:pPr>
        <w:jc w:val="both"/>
      </w:pPr>
      <w:r w:rsidRPr="00375B4C">
        <w:rPr>
          <w:b/>
        </w:rPr>
        <w:t>Адрес:</w:t>
      </w:r>
      <w:r w:rsidRPr="00375B4C">
        <w:t xml:space="preserve"> </w:t>
      </w:r>
    </w:p>
    <w:p w:rsidR="005C4E62" w:rsidRPr="00375B4C" w:rsidRDefault="005C4E62" w:rsidP="0096099E">
      <w:pPr>
        <w:jc w:val="both"/>
      </w:pPr>
      <w:r w:rsidRPr="00375B4C">
        <w:t>183038, г. Мурманск, Портовый проезд, д. 31</w:t>
      </w:r>
    </w:p>
    <w:p w:rsidR="005C4E62" w:rsidRPr="00375B4C" w:rsidRDefault="005C4E62" w:rsidP="0096099E">
      <w:pPr>
        <w:tabs>
          <w:tab w:val="left" w:pos="5790"/>
        </w:tabs>
        <w:jc w:val="both"/>
      </w:pPr>
    </w:p>
    <w:p w:rsidR="005C4E62" w:rsidRPr="00375B4C" w:rsidRDefault="005C4E62" w:rsidP="0096099E">
      <w:pPr>
        <w:tabs>
          <w:tab w:val="left" w:pos="5790"/>
        </w:tabs>
        <w:jc w:val="both"/>
      </w:pPr>
      <w:r w:rsidRPr="00375B4C">
        <w:rPr>
          <w:b/>
        </w:rPr>
        <w:t>Руководитель:</w:t>
      </w:r>
      <w:r w:rsidRPr="00375B4C">
        <w:t xml:space="preserve"> </w:t>
      </w:r>
    </w:p>
    <w:p w:rsidR="005C4E62" w:rsidRPr="00375B4C" w:rsidRDefault="005C4E62" w:rsidP="0096099E">
      <w:pPr>
        <w:tabs>
          <w:tab w:val="left" w:pos="5790"/>
        </w:tabs>
        <w:jc w:val="both"/>
      </w:pPr>
      <w:r w:rsidRPr="00375B4C">
        <w:t>Директор – Кондаков Александр Михайлович</w:t>
      </w:r>
      <w:r w:rsidRPr="00375B4C">
        <w:tab/>
        <w:t xml:space="preserve"> </w:t>
      </w:r>
    </w:p>
    <w:p w:rsidR="005C4E62" w:rsidRPr="00375B4C" w:rsidRDefault="005C4E62" w:rsidP="0096099E">
      <w:pPr>
        <w:tabs>
          <w:tab w:val="left" w:pos="5790"/>
        </w:tabs>
        <w:jc w:val="both"/>
      </w:pPr>
      <w:r w:rsidRPr="00375B4C">
        <w:t xml:space="preserve">Телефон/факс: 8 (8152) 55-80-50, 8 (8152) 55-80-00, </w:t>
      </w:r>
      <w:r w:rsidRPr="00375B4C">
        <w:rPr>
          <w:lang w:val="en-US"/>
        </w:rPr>
        <w:t>e</w:t>
      </w:r>
      <w:r w:rsidRPr="00375B4C">
        <w:t>-</w:t>
      </w:r>
      <w:r w:rsidRPr="00375B4C">
        <w:rPr>
          <w:lang w:val="en-US"/>
        </w:rPr>
        <w:t>mail</w:t>
      </w:r>
      <w:r w:rsidRPr="00375B4C">
        <w:t xml:space="preserve">: </w:t>
      </w:r>
      <w:proofErr w:type="spellStart"/>
      <w:r w:rsidRPr="00375B4C">
        <w:rPr>
          <w:lang w:val="en-US"/>
        </w:rPr>
        <w:t>murm</w:t>
      </w:r>
      <w:proofErr w:type="spellEnd"/>
      <w:r w:rsidRPr="00375B4C">
        <w:t>.</w:t>
      </w:r>
      <w:r w:rsidRPr="00375B4C">
        <w:rPr>
          <w:lang w:val="en-US"/>
        </w:rPr>
        <w:t>filial</w:t>
      </w:r>
      <w:r w:rsidRPr="00375B4C">
        <w:t>@</w:t>
      </w:r>
      <w:proofErr w:type="spellStart"/>
      <w:r w:rsidRPr="00375B4C">
        <w:rPr>
          <w:lang w:val="en-US"/>
        </w:rPr>
        <w:t>nornik</w:t>
      </w:r>
      <w:proofErr w:type="spellEnd"/>
      <w:r w:rsidRPr="00375B4C">
        <w:t>.</w:t>
      </w:r>
      <w:proofErr w:type="spellStart"/>
      <w:r w:rsidRPr="00375B4C">
        <w:rPr>
          <w:lang w:val="en-US"/>
        </w:rPr>
        <w:t>ru</w:t>
      </w:r>
      <w:proofErr w:type="spellEnd"/>
    </w:p>
    <w:p w:rsidR="005C4E62" w:rsidRPr="00375B4C" w:rsidRDefault="005C4E62" w:rsidP="0096099E">
      <w:pPr>
        <w:jc w:val="both"/>
      </w:pPr>
    </w:p>
    <w:p w:rsidR="005C4E62" w:rsidRPr="00375B4C" w:rsidRDefault="005C4E62" w:rsidP="0096099E">
      <w:pPr>
        <w:pStyle w:val="a4"/>
        <w:jc w:val="both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5C4E62" w:rsidRPr="00375B4C" w:rsidRDefault="005C4E62" w:rsidP="0096099E">
      <w:pPr>
        <w:pStyle w:val="HTML0"/>
        <w:jc w:val="both"/>
        <w:rPr>
          <w:rFonts w:ascii="Times New Roman" w:hAnsi="Times New Roman" w:cs="Times New Roman"/>
          <w:sz w:val="24"/>
        </w:rPr>
      </w:pPr>
      <w:r w:rsidRPr="00375B4C">
        <w:rPr>
          <w:rFonts w:ascii="Times New Roman" w:hAnsi="Times New Roman" w:cs="Times New Roman"/>
          <w:sz w:val="24"/>
        </w:rPr>
        <w:t>Целью проекта является выполнение проектно-изыскательских работ по разработке технических решений по выполнению антикоррозийной защите (усиление) шпунтовой стенки существующего причала №1, с последующим исполнением.</w:t>
      </w:r>
    </w:p>
    <w:p w:rsidR="005C4E62" w:rsidRPr="00375B4C" w:rsidRDefault="005C4E62" w:rsidP="0096099E">
      <w:pPr>
        <w:pStyle w:val="HTML0"/>
        <w:jc w:val="both"/>
        <w:rPr>
          <w:rFonts w:ascii="Times New Roman" w:hAnsi="Times New Roman" w:cs="Times New Roman"/>
          <w:sz w:val="24"/>
        </w:rPr>
      </w:pPr>
    </w:p>
    <w:p w:rsidR="005C4E62" w:rsidRPr="00375B4C" w:rsidRDefault="005C4E62" w:rsidP="0096099E">
      <w:pPr>
        <w:jc w:val="both"/>
        <w:rPr>
          <w:b/>
        </w:rPr>
      </w:pPr>
      <w:r w:rsidRPr="00375B4C">
        <w:rPr>
          <w:b/>
        </w:rPr>
        <w:t xml:space="preserve">Срок реализации: </w:t>
      </w:r>
    </w:p>
    <w:p w:rsidR="005C4E62" w:rsidRPr="00375B4C" w:rsidRDefault="00A57498" w:rsidP="0096099E">
      <w:pPr>
        <w:pStyle w:val="a4"/>
        <w:rPr>
          <w:bCs/>
        </w:rPr>
      </w:pPr>
      <w:r>
        <w:rPr>
          <w:bCs/>
        </w:rPr>
        <w:t xml:space="preserve">2 года </w:t>
      </w:r>
      <w:r w:rsidR="005C4E62" w:rsidRPr="00A57498">
        <w:rPr>
          <w:bCs/>
          <w:vanish/>
        </w:rPr>
        <w:t>2016 - 2017 годы</w:t>
      </w:r>
    </w:p>
    <w:p w:rsidR="005C4E62" w:rsidRPr="00375B4C" w:rsidRDefault="005C4E62" w:rsidP="0096099E">
      <w:pPr>
        <w:pStyle w:val="a4"/>
        <w:rPr>
          <w:b/>
          <w:bCs/>
        </w:rPr>
      </w:pPr>
      <w:r w:rsidRPr="00375B4C">
        <w:rPr>
          <w:bCs/>
        </w:rPr>
        <w:br/>
      </w:r>
      <w:r w:rsidRPr="00375B4C">
        <w:rPr>
          <w:b/>
          <w:bCs/>
        </w:rPr>
        <w:t xml:space="preserve">Текущая стадия реализации проекта: </w:t>
      </w:r>
    </w:p>
    <w:p w:rsidR="005C4E62" w:rsidRPr="00375B4C" w:rsidRDefault="005C4E62" w:rsidP="0096099E">
      <w:pPr>
        <w:pStyle w:val="a4"/>
      </w:pPr>
      <w:r w:rsidRPr="00375B4C">
        <w:t>Требуется разработка проектной документации.</w:t>
      </w:r>
    </w:p>
    <w:p w:rsidR="005C4E62" w:rsidRPr="00375B4C" w:rsidRDefault="005C4E62" w:rsidP="0096099E">
      <w:pPr>
        <w:jc w:val="both"/>
      </w:pPr>
    </w:p>
    <w:p w:rsidR="005C4E62" w:rsidRPr="00375B4C" w:rsidRDefault="005C4E62" w:rsidP="0096099E">
      <w:pPr>
        <w:pStyle w:val="a4"/>
      </w:pPr>
      <w:r w:rsidRPr="00375B4C">
        <w:rPr>
          <w:b/>
        </w:rPr>
        <w:t>Общий объем инвестиций:</w:t>
      </w:r>
      <w:r w:rsidRPr="00375B4C">
        <w:t xml:space="preserve"> </w:t>
      </w:r>
      <w:r w:rsidR="00E508D7" w:rsidRPr="00375B4C">
        <w:t>123,948</w:t>
      </w:r>
      <w:r w:rsidRPr="00375B4C">
        <w:t xml:space="preserve">  млн. руб.</w:t>
      </w:r>
    </w:p>
    <w:p w:rsidR="005C4E62" w:rsidRPr="00375B4C" w:rsidRDefault="005C4E62" w:rsidP="0096099E">
      <w:pPr>
        <w:spacing w:after="60"/>
        <w:rPr>
          <w:b/>
        </w:rPr>
      </w:pPr>
    </w:p>
    <w:p w:rsidR="005C4E62" w:rsidRPr="00375B4C" w:rsidRDefault="005C4E62" w:rsidP="0096099E">
      <w:pPr>
        <w:rPr>
          <w:b/>
        </w:rPr>
      </w:pPr>
      <w:r w:rsidRPr="00375B4C">
        <w:rPr>
          <w:b/>
        </w:rPr>
        <w:t>Источники финансирования:</w:t>
      </w:r>
    </w:p>
    <w:p w:rsidR="005C4E62" w:rsidRPr="00375B4C" w:rsidRDefault="005C4E62" w:rsidP="0096099E">
      <w:pPr>
        <w:pStyle w:val="a4"/>
      </w:pPr>
      <w:r w:rsidRPr="00375B4C">
        <w:t xml:space="preserve">- внебюджетные средства – </w:t>
      </w:r>
      <w:r w:rsidR="00E508D7" w:rsidRPr="00375B4C">
        <w:t xml:space="preserve">123,948 </w:t>
      </w:r>
      <w:r w:rsidRPr="00375B4C">
        <w:t xml:space="preserve">млн. руб. </w:t>
      </w:r>
    </w:p>
    <w:p w:rsidR="005C4E62" w:rsidRPr="00375B4C" w:rsidRDefault="005C4E62" w:rsidP="0096099E">
      <w:pPr>
        <w:pStyle w:val="a4"/>
      </w:pPr>
    </w:p>
    <w:p w:rsidR="005C4E62" w:rsidRPr="00375B4C" w:rsidRDefault="005C4E62" w:rsidP="0096099E">
      <w:pPr>
        <w:pStyle w:val="a4"/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5C4E62" w:rsidRPr="00375B4C" w:rsidRDefault="005C4E62" w:rsidP="0096099E">
      <w:pPr>
        <w:rPr>
          <w:bCs/>
        </w:rPr>
      </w:pPr>
      <w:r w:rsidRPr="00375B4C">
        <w:rPr>
          <w:bCs/>
        </w:rPr>
        <w:t xml:space="preserve">- обеспечение безаварийной  эксплуатации причала № 1 </w:t>
      </w:r>
    </w:p>
    <w:p w:rsidR="005577D9" w:rsidRPr="00375B4C" w:rsidRDefault="005577D9" w:rsidP="0096099E">
      <w:pPr>
        <w:jc w:val="both"/>
      </w:pPr>
    </w:p>
    <w:p w:rsidR="005577D9" w:rsidRPr="00375B4C" w:rsidRDefault="005577D9" w:rsidP="0096099E">
      <w:pPr>
        <w:pStyle w:val="a4"/>
        <w:rPr>
          <w:b/>
        </w:rPr>
        <w:sectPr w:rsidR="005577D9" w:rsidRPr="00375B4C" w:rsidSect="005C644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D714B" w:rsidRPr="00375B4C" w:rsidRDefault="005D714B" w:rsidP="00021B16">
      <w:pPr>
        <w:pStyle w:val="a4"/>
        <w:jc w:val="both"/>
        <w:rPr>
          <w:b/>
        </w:rPr>
      </w:pPr>
      <w:r w:rsidRPr="00375B4C">
        <w:rPr>
          <w:b/>
        </w:rPr>
        <w:lastRenderedPageBreak/>
        <w:t xml:space="preserve">Инвестиционный проект </w:t>
      </w:r>
    </w:p>
    <w:p w:rsidR="005D714B" w:rsidRPr="00375B4C" w:rsidRDefault="005D714B" w:rsidP="00021B16">
      <w:pPr>
        <w:pStyle w:val="a4"/>
        <w:jc w:val="both"/>
        <w:outlineLvl w:val="2"/>
        <w:rPr>
          <w:b/>
        </w:rPr>
      </w:pPr>
      <w:bookmarkStart w:id="54" w:name="_Toc509409492"/>
      <w:r w:rsidRPr="00375B4C">
        <w:rPr>
          <w:b/>
        </w:rPr>
        <w:t>Развитие терминалов 3-го грузового района Мурманского порта</w:t>
      </w:r>
      <w:bookmarkEnd w:id="54"/>
    </w:p>
    <w:p w:rsidR="005D714B" w:rsidRPr="00375B4C" w:rsidRDefault="005D714B" w:rsidP="00021B16">
      <w:pPr>
        <w:jc w:val="both"/>
        <w:rPr>
          <w:b/>
          <w:sz w:val="18"/>
          <w:szCs w:val="18"/>
        </w:rPr>
      </w:pPr>
    </w:p>
    <w:p w:rsidR="005D714B" w:rsidRPr="00375B4C" w:rsidRDefault="005D714B" w:rsidP="00021B16">
      <w:pPr>
        <w:ind w:right="-28"/>
        <w:jc w:val="both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5D714B" w:rsidRPr="00375B4C" w:rsidRDefault="005D714B" w:rsidP="00021B16">
      <w:pPr>
        <w:jc w:val="both"/>
      </w:pPr>
      <w:r w:rsidRPr="00375B4C">
        <w:t xml:space="preserve">Общество с ограниченной ответственностью «Мурманский </w:t>
      </w:r>
      <w:proofErr w:type="spellStart"/>
      <w:r w:rsidRPr="00375B4C">
        <w:t>балкерный</w:t>
      </w:r>
      <w:proofErr w:type="spellEnd"/>
      <w:r w:rsidRPr="00375B4C">
        <w:t xml:space="preserve"> терминал» (ООО «МБТ»)</w:t>
      </w:r>
    </w:p>
    <w:p w:rsidR="005D714B" w:rsidRPr="00375B4C" w:rsidRDefault="005D714B" w:rsidP="00021B16">
      <w:pPr>
        <w:jc w:val="both"/>
        <w:rPr>
          <w:sz w:val="18"/>
          <w:szCs w:val="18"/>
        </w:rPr>
      </w:pPr>
    </w:p>
    <w:p w:rsidR="005D714B" w:rsidRPr="00375B4C" w:rsidRDefault="005D714B" w:rsidP="00021B16">
      <w:pPr>
        <w:jc w:val="both"/>
      </w:pPr>
      <w:r w:rsidRPr="00375B4C">
        <w:rPr>
          <w:b/>
        </w:rPr>
        <w:t>Адрес:</w:t>
      </w:r>
      <w:r w:rsidRPr="00375B4C">
        <w:t xml:space="preserve"> </w:t>
      </w:r>
    </w:p>
    <w:p w:rsidR="005D714B" w:rsidRPr="00375B4C" w:rsidRDefault="005D714B" w:rsidP="00021B16">
      <w:pPr>
        <w:jc w:val="both"/>
      </w:pPr>
      <w:r w:rsidRPr="00375B4C">
        <w:t xml:space="preserve">183024, г. Мурманск, Портовый проезд, д. 19 </w:t>
      </w:r>
    </w:p>
    <w:p w:rsidR="005D714B" w:rsidRPr="00375B4C" w:rsidRDefault="005D714B" w:rsidP="00021B16">
      <w:pPr>
        <w:tabs>
          <w:tab w:val="left" w:pos="5790"/>
        </w:tabs>
        <w:jc w:val="both"/>
        <w:rPr>
          <w:sz w:val="18"/>
          <w:szCs w:val="18"/>
        </w:rPr>
      </w:pPr>
    </w:p>
    <w:p w:rsidR="005D714B" w:rsidRPr="00375B4C" w:rsidRDefault="005D714B" w:rsidP="00021B16">
      <w:pPr>
        <w:tabs>
          <w:tab w:val="left" w:pos="5790"/>
        </w:tabs>
        <w:jc w:val="both"/>
      </w:pPr>
      <w:r w:rsidRPr="00375B4C">
        <w:rPr>
          <w:b/>
        </w:rPr>
        <w:t>Руководитель:</w:t>
      </w:r>
      <w:r w:rsidRPr="00375B4C">
        <w:t xml:space="preserve"> </w:t>
      </w:r>
    </w:p>
    <w:p w:rsidR="005D714B" w:rsidRPr="00375B4C" w:rsidRDefault="005D714B" w:rsidP="00021B16">
      <w:pPr>
        <w:tabs>
          <w:tab w:val="left" w:pos="5790"/>
        </w:tabs>
        <w:jc w:val="both"/>
      </w:pPr>
      <w:r w:rsidRPr="00375B4C">
        <w:t>Исполнительный директор - Кругликов Сергей Александрович</w:t>
      </w:r>
      <w:r w:rsidRPr="00375B4C">
        <w:tab/>
        <w:t xml:space="preserve"> </w:t>
      </w:r>
    </w:p>
    <w:p w:rsidR="005D714B" w:rsidRPr="00375B4C" w:rsidRDefault="005D714B" w:rsidP="00021B16">
      <w:pPr>
        <w:tabs>
          <w:tab w:val="left" w:pos="5790"/>
        </w:tabs>
        <w:jc w:val="both"/>
      </w:pPr>
      <w:r w:rsidRPr="00375B4C">
        <w:t xml:space="preserve">Телефон (8152) 48-02-53, факс (8152) 48-05-22, </w:t>
      </w:r>
      <w:r w:rsidRPr="00375B4C">
        <w:rPr>
          <w:lang w:val="en-US"/>
        </w:rPr>
        <w:t>e</w:t>
      </w:r>
      <w:r w:rsidRPr="00375B4C">
        <w:t>-</w:t>
      </w:r>
      <w:r w:rsidRPr="00375B4C">
        <w:rPr>
          <w:lang w:val="en-US"/>
        </w:rPr>
        <w:t>mail</w:t>
      </w:r>
      <w:r w:rsidRPr="00375B4C">
        <w:t xml:space="preserve">: </w:t>
      </w:r>
      <w:hyperlink r:id="rId38" w:history="1">
        <w:r w:rsidRPr="00375B4C">
          <w:rPr>
            <w:rStyle w:val="a7"/>
          </w:rPr>
          <w:t>m</w:t>
        </w:r>
        <w:r w:rsidRPr="00375B4C">
          <w:rPr>
            <w:rStyle w:val="a7"/>
            <w:lang w:val="en-US"/>
          </w:rPr>
          <w:t>b</w:t>
        </w:r>
        <w:r w:rsidRPr="00375B4C">
          <w:rPr>
            <w:rStyle w:val="a7"/>
          </w:rPr>
          <w:t>t@eurochem.ru</w:t>
        </w:r>
      </w:hyperlink>
    </w:p>
    <w:p w:rsidR="005D714B" w:rsidRPr="00375B4C" w:rsidRDefault="005D714B" w:rsidP="00021B16">
      <w:pPr>
        <w:jc w:val="both"/>
        <w:rPr>
          <w:sz w:val="18"/>
          <w:szCs w:val="18"/>
        </w:rPr>
      </w:pPr>
    </w:p>
    <w:p w:rsidR="005D714B" w:rsidRPr="00375B4C" w:rsidRDefault="005D714B" w:rsidP="00021B16">
      <w:pPr>
        <w:pStyle w:val="a4"/>
        <w:jc w:val="both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5D714B" w:rsidRPr="00375B4C" w:rsidRDefault="005D714B" w:rsidP="00021B16">
      <w:pPr>
        <w:jc w:val="both"/>
      </w:pPr>
      <w:r w:rsidRPr="00375B4C">
        <w:rPr>
          <w:bCs/>
        </w:rPr>
        <w:t xml:space="preserve">Проект </w:t>
      </w:r>
      <w:r w:rsidRPr="00375B4C">
        <w:t xml:space="preserve">развития терминалов 3-го грузового района Мурманского </w:t>
      </w:r>
      <w:r w:rsidRPr="00375B4C">
        <w:rPr>
          <w:bCs/>
        </w:rPr>
        <w:t>порта включает:</w:t>
      </w:r>
    </w:p>
    <w:p w:rsidR="005D714B" w:rsidRPr="00375B4C" w:rsidRDefault="005D714B" w:rsidP="00021B16">
      <w:pPr>
        <w:jc w:val="both"/>
        <w:rPr>
          <w:bCs/>
        </w:rPr>
      </w:pPr>
      <w:r w:rsidRPr="00375B4C">
        <w:rPr>
          <w:bCs/>
        </w:rPr>
        <w:t xml:space="preserve">- </w:t>
      </w:r>
      <w:r w:rsidRPr="00375B4C">
        <w:t>приобретение оборудования</w:t>
      </w:r>
      <w:r w:rsidRPr="00375B4C">
        <w:rPr>
          <w:bCs/>
        </w:rPr>
        <w:t>;</w:t>
      </w:r>
    </w:p>
    <w:p w:rsidR="005D714B" w:rsidRPr="00375B4C" w:rsidRDefault="005D714B" w:rsidP="00021B16">
      <w:pPr>
        <w:jc w:val="both"/>
        <w:rPr>
          <w:bCs/>
        </w:rPr>
      </w:pPr>
      <w:r w:rsidRPr="00375B4C">
        <w:rPr>
          <w:bCs/>
        </w:rPr>
        <w:t xml:space="preserve">- </w:t>
      </w:r>
      <w:proofErr w:type="spellStart"/>
      <w:r w:rsidRPr="00375B4C">
        <w:t>проектно</w:t>
      </w:r>
      <w:proofErr w:type="spellEnd"/>
      <w:r w:rsidRPr="00375B4C">
        <w:t xml:space="preserve"> – изыскательские работы и получение разрешительных документов</w:t>
      </w:r>
      <w:r w:rsidRPr="00375B4C">
        <w:rPr>
          <w:bCs/>
        </w:rPr>
        <w:t>;</w:t>
      </w:r>
    </w:p>
    <w:p w:rsidR="005D714B" w:rsidRPr="00375B4C" w:rsidRDefault="005D714B" w:rsidP="00021B16">
      <w:pPr>
        <w:jc w:val="both"/>
      </w:pPr>
      <w:r w:rsidRPr="00375B4C">
        <w:rPr>
          <w:bCs/>
        </w:rPr>
        <w:t xml:space="preserve">- </w:t>
      </w:r>
      <w:r w:rsidRPr="00375B4C">
        <w:t>демонтаж зданий;</w:t>
      </w:r>
    </w:p>
    <w:p w:rsidR="005D714B" w:rsidRPr="00375B4C" w:rsidRDefault="005D714B" w:rsidP="00021B16">
      <w:pPr>
        <w:jc w:val="both"/>
      </w:pPr>
      <w:r w:rsidRPr="00375B4C">
        <w:t>- строительство всепогодного укрытия для погрузки минеральных удобрений в морские суда при любой погоде;</w:t>
      </w:r>
    </w:p>
    <w:p w:rsidR="005D714B" w:rsidRPr="00375B4C" w:rsidRDefault="005D714B" w:rsidP="00021B16">
      <w:pPr>
        <w:jc w:val="both"/>
      </w:pPr>
      <w:r w:rsidRPr="00375B4C">
        <w:t>- реконструкция станции разгрузки и транспортеров;</w:t>
      </w:r>
    </w:p>
    <w:p w:rsidR="005D714B" w:rsidRPr="00375B4C" w:rsidRDefault="005D714B" w:rsidP="00021B16">
      <w:pPr>
        <w:jc w:val="both"/>
      </w:pPr>
      <w:r w:rsidRPr="00375B4C">
        <w:t>- строительство склада апатитового концентрата;</w:t>
      </w:r>
    </w:p>
    <w:p w:rsidR="005D714B" w:rsidRPr="00375B4C" w:rsidRDefault="005D714B" w:rsidP="00021B16">
      <w:pPr>
        <w:jc w:val="both"/>
        <w:rPr>
          <w:bCs/>
        </w:rPr>
      </w:pPr>
      <w:r w:rsidRPr="00375B4C">
        <w:t>- строительство очистных сооружений</w:t>
      </w:r>
      <w:r w:rsidRPr="00375B4C">
        <w:rPr>
          <w:bCs/>
        </w:rPr>
        <w:t>;</w:t>
      </w:r>
    </w:p>
    <w:p w:rsidR="005D714B" w:rsidRPr="00375B4C" w:rsidRDefault="005D714B" w:rsidP="00021B16">
      <w:pPr>
        <w:jc w:val="both"/>
      </w:pPr>
      <w:r w:rsidRPr="00375B4C">
        <w:rPr>
          <w:bCs/>
        </w:rPr>
        <w:t xml:space="preserve">- </w:t>
      </w:r>
      <w:r w:rsidRPr="00375B4C">
        <w:t>модернизация системы управления технологическими процессами;</w:t>
      </w:r>
    </w:p>
    <w:p w:rsidR="005D714B" w:rsidRPr="00375B4C" w:rsidRDefault="005D714B" w:rsidP="00021B16">
      <w:pPr>
        <w:jc w:val="both"/>
      </w:pPr>
      <w:r w:rsidRPr="00375B4C">
        <w:rPr>
          <w:bCs/>
        </w:rPr>
        <w:t xml:space="preserve">- </w:t>
      </w:r>
      <w:r w:rsidRPr="00375B4C">
        <w:t>строительство выносного швартового пала;</w:t>
      </w:r>
    </w:p>
    <w:p w:rsidR="005D714B" w:rsidRPr="00375B4C" w:rsidRDefault="005D714B" w:rsidP="00021B16">
      <w:pPr>
        <w:jc w:val="both"/>
        <w:rPr>
          <w:bCs/>
        </w:rPr>
      </w:pPr>
      <w:r w:rsidRPr="00375B4C">
        <w:t>- приобретение имущества апатитового комплекса.</w:t>
      </w:r>
      <w:r w:rsidRPr="00375B4C">
        <w:rPr>
          <w:bCs/>
        </w:rPr>
        <w:t xml:space="preserve"> </w:t>
      </w:r>
    </w:p>
    <w:p w:rsidR="005D714B" w:rsidRPr="00375B4C" w:rsidRDefault="005D714B" w:rsidP="00021B16">
      <w:pPr>
        <w:jc w:val="both"/>
        <w:rPr>
          <w:bCs/>
        </w:rPr>
      </w:pPr>
      <w:r w:rsidRPr="00375B4C">
        <w:rPr>
          <w:bCs/>
        </w:rPr>
        <w:t xml:space="preserve">Целью реализации инвестиционного проекта является </w:t>
      </w:r>
      <w:r w:rsidRPr="00375B4C">
        <w:t>увеличение грузооборота 3</w:t>
      </w:r>
      <w:r w:rsidR="00A57498">
        <w:t>-</w:t>
      </w:r>
      <w:r w:rsidRPr="00375B4C">
        <w:t>го грузового  района Мурманского морского торгового порта на 2,1 млн. тонн в год, включая 1 млн. тонн железорудного концентрата, 800 тыс. тонн апатитового концентрата и 0,3 млн. тонн минеральных удобрений</w:t>
      </w:r>
      <w:r w:rsidRPr="00375B4C">
        <w:rPr>
          <w:bCs/>
        </w:rPr>
        <w:t>.</w:t>
      </w:r>
    </w:p>
    <w:p w:rsidR="005D714B" w:rsidRPr="00375B4C" w:rsidRDefault="005D714B" w:rsidP="00021B16">
      <w:pPr>
        <w:pStyle w:val="a4"/>
        <w:jc w:val="both"/>
        <w:rPr>
          <w:sz w:val="18"/>
          <w:szCs w:val="18"/>
        </w:rPr>
      </w:pPr>
    </w:p>
    <w:p w:rsidR="005D714B" w:rsidRPr="00375B4C" w:rsidRDefault="005D714B" w:rsidP="00021B16">
      <w:pPr>
        <w:jc w:val="both"/>
        <w:rPr>
          <w:b/>
        </w:rPr>
      </w:pPr>
      <w:r w:rsidRPr="00375B4C">
        <w:rPr>
          <w:b/>
        </w:rPr>
        <w:t xml:space="preserve">Срок реализации: 4 кв. 2014 по  </w:t>
      </w:r>
      <w:r w:rsidR="00021B16" w:rsidRPr="00375B4C">
        <w:rPr>
          <w:b/>
        </w:rPr>
        <w:t>2019 год</w:t>
      </w:r>
      <w:r w:rsidRPr="00375B4C">
        <w:rPr>
          <w:b/>
        </w:rPr>
        <w:t>.</w:t>
      </w:r>
    </w:p>
    <w:p w:rsidR="005D714B" w:rsidRPr="00375B4C" w:rsidRDefault="005D714B" w:rsidP="00021B16">
      <w:pPr>
        <w:jc w:val="both"/>
        <w:rPr>
          <w:sz w:val="18"/>
          <w:szCs w:val="18"/>
        </w:rPr>
      </w:pPr>
    </w:p>
    <w:p w:rsidR="005D714B" w:rsidRPr="00375B4C" w:rsidRDefault="005D714B" w:rsidP="00021B16">
      <w:pPr>
        <w:pStyle w:val="a4"/>
        <w:jc w:val="both"/>
      </w:pPr>
      <w:r w:rsidRPr="00375B4C">
        <w:rPr>
          <w:b/>
        </w:rPr>
        <w:t>Текущая стадия реализации проекта:</w:t>
      </w:r>
      <w:r w:rsidRPr="00375B4C">
        <w:t xml:space="preserve"> </w:t>
      </w:r>
    </w:p>
    <w:p w:rsidR="005D714B" w:rsidRPr="00375B4C" w:rsidRDefault="005D714B" w:rsidP="00021B16">
      <w:pPr>
        <w:pStyle w:val="a4"/>
        <w:jc w:val="both"/>
        <w:rPr>
          <w:sz w:val="18"/>
          <w:szCs w:val="18"/>
        </w:rPr>
      </w:pPr>
    </w:p>
    <w:p w:rsidR="005D714B" w:rsidRPr="00375B4C" w:rsidRDefault="005D714B" w:rsidP="00021B16">
      <w:pPr>
        <w:pStyle w:val="a4"/>
        <w:jc w:val="both"/>
      </w:pPr>
      <w:r w:rsidRPr="00375B4C">
        <w:t>Презентация проекта с апреля 2015 года находится на рассмотрении в Правительстве М</w:t>
      </w:r>
      <w:r w:rsidR="00A57498">
        <w:t>урманской области</w:t>
      </w:r>
      <w:r w:rsidRPr="00375B4C">
        <w:t>.</w:t>
      </w:r>
    </w:p>
    <w:p w:rsidR="005D714B" w:rsidRPr="00375B4C" w:rsidRDefault="005D714B" w:rsidP="00021B16">
      <w:pPr>
        <w:pStyle w:val="a4"/>
        <w:jc w:val="both"/>
        <w:rPr>
          <w:sz w:val="18"/>
          <w:szCs w:val="18"/>
        </w:rPr>
      </w:pPr>
    </w:p>
    <w:p w:rsidR="005D714B" w:rsidRPr="00375B4C" w:rsidRDefault="005D714B" w:rsidP="00021B16">
      <w:pPr>
        <w:pStyle w:val="a4"/>
        <w:jc w:val="both"/>
      </w:pPr>
      <w:r w:rsidRPr="00375B4C">
        <w:rPr>
          <w:b/>
        </w:rPr>
        <w:t>Общий объем инвестиций:</w:t>
      </w:r>
      <w:r w:rsidRPr="00375B4C">
        <w:t xml:space="preserve"> 1 632 8</w:t>
      </w:r>
      <w:r w:rsidR="00021B16" w:rsidRPr="00375B4C">
        <w:t>00</w:t>
      </w:r>
      <w:r w:rsidRPr="00375B4C">
        <w:t xml:space="preserve"> тыс. рублей.</w:t>
      </w:r>
    </w:p>
    <w:p w:rsidR="005D714B" w:rsidRPr="00375B4C" w:rsidRDefault="005D714B" w:rsidP="00021B16">
      <w:pPr>
        <w:spacing w:after="60"/>
        <w:jc w:val="both"/>
        <w:rPr>
          <w:b/>
          <w:sz w:val="18"/>
          <w:szCs w:val="18"/>
        </w:rPr>
      </w:pPr>
    </w:p>
    <w:p w:rsidR="005D714B" w:rsidRPr="00375B4C" w:rsidRDefault="005D714B" w:rsidP="00021B16">
      <w:pPr>
        <w:jc w:val="both"/>
        <w:rPr>
          <w:b/>
        </w:rPr>
      </w:pPr>
      <w:r w:rsidRPr="00375B4C">
        <w:rPr>
          <w:b/>
        </w:rPr>
        <w:t>Источники финансирования (предварительно):</w:t>
      </w:r>
    </w:p>
    <w:p w:rsidR="005D714B" w:rsidRPr="00375B4C" w:rsidRDefault="005D714B" w:rsidP="00021B16">
      <w:pPr>
        <w:pStyle w:val="a4"/>
        <w:jc w:val="both"/>
      </w:pPr>
      <w:r w:rsidRPr="00375B4C">
        <w:t>- Собственные средства предприятия – 1 632 8</w:t>
      </w:r>
      <w:r w:rsidR="00021B16" w:rsidRPr="00375B4C">
        <w:t>00</w:t>
      </w:r>
      <w:r w:rsidRPr="00375B4C">
        <w:t xml:space="preserve"> тыс. рублей</w:t>
      </w:r>
      <w:r w:rsidR="00A57498">
        <w:t>.</w:t>
      </w:r>
    </w:p>
    <w:p w:rsidR="005D714B" w:rsidRPr="00375B4C" w:rsidRDefault="005D714B" w:rsidP="00021B16">
      <w:pPr>
        <w:pStyle w:val="a4"/>
        <w:jc w:val="both"/>
        <w:rPr>
          <w:sz w:val="18"/>
          <w:szCs w:val="18"/>
        </w:rPr>
      </w:pPr>
    </w:p>
    <w:p w:rsidR="005D714B" w:rsidRPr="00375B4C" w:rsidRDefault="005D714B" w:rsidP="00021B16">
      <w:pPr>
        <w:pStyle w:val="a4"/>
        <w:jc w:val="both"/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5D714B" w:rsidRPr="00375B4C" w:rsidRDefault="005D714B" w:rsidP="00021B16">
      <w:pPr>
        <w:tabs>
          <w:tab w:val="left" w:pos="142"/>
        </w:tabs>
        <w:jc w:val="both"/>
      </w:pPr>
      <w:r w:rsidRPr="00375B4C">
        <w:t>-</w:t>
      </w:r>
      <w:r w:rsidRPr="00375B4C">
        <w:tab/>
        <w:t xml:space="preserve">увеличение грузооборота 3 – </w:t>
      </w:r>
      <w:proofErr w:type="spellStart"/>
      <w:r w:rsidRPr="00375B4C">
        <w:t>го</w:t>
      </w:r>
      <w:proofErr w:type="spellEnd"/>
      <w:r w:rsidRPr="00375B4C">
        <w:t xml:space="preserve"> грузового  района Мурманского морского торгового порта; </w:t>
      </w:r>
    </w:p>
    <w:p w:rsidR="005D714B" w:rsidRPr="00375B4C" w:rsidRDefault="005D714B" w:rsidP="00021B16">
      <w:pPr>
        <w:tabs>
          <w:tab w:val="left" w:pos="142"/>
        </w:tabs>
        <w:jc w:val="both"/>
      </w:pPr>
      <w:r w:rsidRPr="00375B4C">
        <w:t>-</w:t>
      </w:r>
      <w:r w:rsidRPr="00375B4C">
        <w:tab/>
        <w:t xml:space="preserve">внедрение современных технологий перевалки грузов для снижения вредных факторов производства (шум, пыль, выбросы), влияющих на экологическую ситуацию в г.  Мурманске; </w:t>
      </w:r>
    </w:p>
    <w:p w:rsidR="00AD0D5E" w:rsidRPr="00375B4C" w:rsidRDefault="003F4B87" w:rsidP="00021B16">
      <w:pPr>
        <w:tabs>
          <w:tab w:val="left" w:pos="142"/>
        </w:tabs>
        <w:jc w:val="both"/>
      </w:pPr>
      <w:r w:rsidRPr="00375B4C">
        <w:t>-</w:t>
      </w:r>
      <w:r w:rsidRPr="00375B4C">
        <w:tab/>
        <w:t>получение прибыли</w:t>
      </w:r>
      <w:r w:rsidR="005D714B" w:rsidRPr="00375B4C">
        <w:t xml:space="preserve"> от увеличения грузооборота и  предоставления </w:t>
      </w:r>
      <w:proofErr w:type="spellStart"/>
      <w:r w:rsidR="005D714B" w:rsidRPr="00375B4C">
        <w:t>транспортно</w:t>
      </w:r>
      <w:proofErr w:type="spellEnd"/>
      <w:r w:rsidR="005D714B" w:rsidRPr="00375B4C">
        <w:t xml:space="preserve"> – экспедиционных услуг.</w:t>
      </w:r>
    </w:p>
    <w:p w:rsidR="00DC167D" w:rsidRPr="00375B4C" w:rsidRDefault="005D714B" w:rsidP="00021B16">
      <w:pPr>
        <w:tabs>
          <w:tab w:val="left" w:pos="142"/>
        </w:tabs>
        <w:jc w:val="both"/>
        <w:rPr>
          <w:bCs/>
        </w:rPr>
        <w:sectPr w:rsidR="00DC167D" w:rsidRPr="00375B4C" w:rsidSect="005C644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375B4C">
        <w:rPr>
          <w:bCs/>
        </w:rPr>
        <w:t xml:space="preserve"> </w:t>
      </w:r>
    </w:p>
    <w:p w:rsidR="00DF402F" w:rsidRPr="00375B4C" w:rsidRDefault="00DF402F" w:rsidP="00794BA5">
      <w:pPr>
        <w:pStyle w:val="a4"/>
        <w:rPr>
          <w:b/>
        </w:rPr>
      </w:pPr>
      <w:r w:rsidRPr="00375B4C">
        <w:rPr>
          <w:b/>
        </w:rPr>
        <w:lastRenderedPageBreak/>
        <w:t>Инвестиционный проект</w:t>
      </w:r>
      <w:bookmarkStart w:id="55" w:name="_Toc346110745"/>
      <w:bookmarkStart w:id="56" w:name="_Toc346112062"/>
    </w:p>
    <w:p w:rsidR="00DF402F" w:rsidRPr="00375B4C" w:rsidRDefault="007C16B5" w:rsidP="00794BA5">
      <w:pPr>
        <w:pStyle w:val="a4"/>
        <w:outlineLvl w:val="2"/>
        <w:rPr>
          <w:b/>
        </w:rPr>
      </w:pPr>
      <w:bookmarkStart w:id="57" w:name="_Toc509409493"/>
      <w:bookmarkEnd w:id="55"/>
      <w:bookmarkEnd w:id="56"/>
      <w:r w:rsidRPr="00375B4C">
        <w:rPr>
          <w:b/>
        </w:rPr>
        <w:t xml:space="preserve">Строительство верфи по изготовлению модульных конструкций верхних строений </w:t>
      </w:r>
      <w:proofErr w:type="spellStart"/>
      <w:proofErr w:type="gramStart"/>
      <w:r w:rsidRPr="00375B4C">
        <w:rPr>
          <w:b/>
        </w:rPr>
        <w:t>нефте</w:t>
      </w:r>
      <w:proofErr w:type="spellEnd"/>
      <w:r w:rsidRPr="00375B4C">
        <w:rPr>
          <w:b/>
        </w:rPr>
        <w:t>-газодобывающих</w:t>
      </w:r>
      <w:proofErr w:type="gramEnd"/>
      <w:r w:rsidRPr="00375B4C">
        <w:rPr>
          <w:b/>
        </w:rPr>
        <w:t xml:space="preserve"> сооружений для арктического шельфа на территории филиала "35 СРЗ"</w:t>
      </w:r>
      <w:bookmarkEnd w:id="57"/>
    </w:p>
    <w:p w:rsidR="00DF402F" w:rsidRPr="00375B4C" w:rsidRDefault="00DF402F" w:rsidP="00794BA5"/>
    <w:p w:rsidR="00DF402F" w:rsidRPr="00375B4C" w:rsidRDefault="00DF402F" w:rsidP="00794BA5">
      <w:pPr>
        <w:pStyle w:val="a4"/>
        <w:jc w:val="both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DF402F" w:rsidRPr="00375B4C" w:rsidRDefault="00DF402F" w:rsidP="00794BA5">
      <w:pPr>
        <w:pStyle w:val="a4"/>
        <w:jc w:val="both"/>
      </w:pPr>
      <w:proofErr w:type="gramStart"/>
      <w:r w:rsidRPr="00375B4C">
        <w:t xml:space="preserve">Филиал акционерного общества </w:t>
      </w:r>
      <w:r w:rsidR="00C47161" w:rsidRPr="00375B4C">
        <w:t>«</w:t>
      </w:r>
      <w:r w:rsidRPr="00375B4C">
        <w:t xml:space="preserve">Центр судоремонта </w:t>
      </w:r>
      <w:r w:rsidR="00C47161" w:rsidRPr="00375B4C">
        <w:t>«</w:t>
      </w:r>
      <w:r w:rsidRPr="00375B4C">
        <w:t>Звездочка</w:t>
      </w:r>
      <w:r w:rsidR="00C47161" w:rsidRPr="00375B4C">
        <w:t>»</w:t>
      </w:r>
      <w:r w:rsidR="00CD24F4" w:rsidRPr="00375B4C">
        <w:t xml:space="preserve"> г. Северодвинск Архангельской области - </w:t>
      </w:r>
      <w:r w:rsidR="00C47161" w:rsidRPr="00375B4C">
        <w:t>«</w:t>
      </w:r>
      <w:r w:rsidRPr="00375B4C">
        <w:t>35 Судоремонтный завод</w:t>
      </w:r>
      <w:r w:rsidR="00C47161" w:rsidRPr="00375B4C">
        <w:t>»</w:t>
      </w:r>
      <w:r w:rsidRPr="00375B4C">
        <w:t xml:space="preserve"> (филиал </w:t>
      </w:r>
      <w:r w:rsidR="00C47161" w:rsidRPr="00375B4C">
        <w:t>«</w:t>
      </w:r>
      <w:r w:rsidRPr="00375B4C">
        <w:t>35 СРЗ</w:t>
      </w:r>
      <w:r w:rsidR="00C47161" w:rsidRPr="00375B4C">
        <w:t>»</w:t>
      </w:r>
      <w:r w:rsidR="008B4B75" w:rsidRPr="00375B4C">
        <w:t xml:space="preserve"> </w:t>
      </w:r>
      <w:r w:rsidRPr="00375B4C">
        <w:t xml:space="preserve">АО </w:t>
      </w:r>
      <w:r w:rsidR="00C47161" w:rsidRPr="00375B4C">
        <w:t>«</w:t>
      </w:r>
      <w:r w:rsidRPr="00375B4C">
        <w:t>ЦС Звездочка</w:t>
      </w:r>
      <w:r w:rsidR="00C47161" w:rsidRPr="00375B4C">
        <w:t>»</w:t>
      </w:r>
      <w:r w:rsidRPr="00375B4C">
        <w:t>)</w:t>
      </w:r>
      <w:r w:rsidR="00CD24F4" w:rsidRPr="00375B4C">
        <w:t xml:space="preserve"> г. Мурманск</w:t>
      </w:r>
      <w:proofErr w:type="gramEnd"/>
    </w:p>
    <w:p w:rsidR="00DF402F" w:rsidRPr="00375B4C" w:rsidRDefault="00DF402F" w:rsidP="00794BA5">
      <w:pPr>
        <w:pStyle w:val="a4"/>
        <w:jc w:val="both"/>
      </w:pPr>
    </w:p>
    <w:p w:rsidR="00FB5461" w:rsidRPr="00375B4C" w:rsidRDefault="00DF402F" w:rsidP="00794BA5">
      <w:pPr>
        <w:pStyle w:val="a4"/>
        <w:jc w:val="both"/>
      </w:pPr>
      <w:r w:rsidRPr="00375B4C">
        <w:rPr>
          <w:b/>
        </w:rPr>
        <w:t>Адрес:</w:t>
      </w:r>
      <w:r w:rsidRPr="00375B4C">
        <w:t xml:space="preserve"> </w:t>
      </w:r>
    </w:p>
    <w:p w:rsidR="00DF402F" w:rsidRPr="00375B4C" w:rsidRDefault="00DF402F" w:rsidP="00794BA5">
      <w:pPr>
        <w:pStyle w:val="a4"/>
        <w:jc w:val="both"/>
      </w:pPr>
      <w:r w:rsidRPr="00375B4C">
        <w:t>183017, г. Мурма</w:t>
      </w:r>
      <w:r w:rsidR="00C04069" w:rsidRPr="00375B4C">
        <w:t>нск, ул. Адмирала Лобова, д. 100</w:t>
      </w:r>
    </w:p>
    <w:p w:rsidR="00DF402F" w:rsidRPr="00375B4C" w:rsidRDefault="00DF402F" w:rsidP="00794BA5">
      <w:pPr>
        <w:pStyle w:val="a4"/>
        <w:jc w:val="both"/>
      </w:pPr>
    </w:p>
    <w:p w:rsidR="00FB5461" w:rsidRPr="00375B4C" w:rsidRDefault="00DF402F" w:rsidP="00794BA5">
      <w:pPr>
        <w:pStyle w:val="a4"/>
        <w:jc w:val="both"/>
      </w:pPr>
      <w:r w:rsidRPr="00375B4C">
        <w:rPr>
          <w:b/>
        </w:rPr>
        <w:t>Руководитель:</w:t>
      </w:r>
      <w:r w:rsidRPr="00375B4C">
        <w:t xml:space="preserve"> </w:t>
      </w:r>
    </w:p>
    <w:p w:rsidR="00DF402F" w:rsidRPr="00375B4C" w:rsidRDefault="00794BA5" w:rsidP="00794BA5">
      <w:pPr>
        <w:pStyle w:val="a4"/>
        <w:jc w:val="both"/>
      </w:pPr>
      <w:r w:rsidRPr="00375B4C">
        <w:t>Д</w:t>
      </w:r>
      <w:r w:rsidR="00FB5461" w:rsidRPr="00375B4C">
        <w:t xml:space="preserve">иректор филиала </w:t>
      </w:r>
      <w:r w:rsidR="00C47161" w:rsidRPr="00375B4C">
        <w:t>«</w:t>
      </w:r>
      <w:r w:rsidR="00FB5461" w:rsidRPr="00375B4C">
        <w:t>35 СРЗ</w:t>
      </w:r>
      <w:r w:rsidR="00C47161" w:rsidRPr="00375B4C">
        <w:t>»</w:t>
      </w:r>
      <w:r w:rsidR="00FB5461" w:rsidRPr="00375B4C">
        <w:t xml:space="preserve"> ОАО </w:t>
      </w:r>
      <w:r w:rsidR="00C47161" w:rsidRPr="00375B4C">
        <w:t>«</w:t>
      </w:r>
      <w:r w:rsidR="00FB5461" w:rsidRPr="00375B4C">
        <w:t>ЦС Звездочка</w:t>
      </w:r>
      <w:r w:rsidR="00C47161" w:rsidRPr="00375B4C">
        <w:t>»</w:t>
      </w:r>
      <w:r w:rsidR="00FB5461" w:rsidRPr="00375B4C">
        <w:t xml:space="preserve"> - </w:t>
      </w:r>
      <w:r w:rsidRPr="00375B4C">
        <w:t>Смирнов</w:t>
      </w:r>
      <w:r w:rsidR="00604841" w:rsidRPr="00375B4C">
        <w:t xml:space="preserve"> </w:t>
      </w:r>
      <w:r w:rsidRPr="00375B4C">
        <w:t>Сергей Павлович</w:t>
      </w:r>
    </w:p>
    <w:p w:rsidR="00DF402F" w:rsidRPr="00375B4C" w:rsidRDefault="00DF402F" w:rsidP="00794BA5">
      <w:pPr>
        <w:pStyle w:val="a4"/>
        <w:jc w:val="both"/>
      </w:pPr>
      <w:r w:rsidRPr="00375B4C">
        <w:t xml:space="preserve">Телефон/факс: </w:t>
      </w:r>
      <w:r w:rsidR="00AC0933" w:rsidRPr="00375B4C">
        <w:t>8</w:t>
      </w:r>
      <w:r w:rsidRPr="00375B4C">
        <w:t xml:space="preserve"> (8152) 22-19-42; 22-19-92, </w:t>
      </w:r>
      <w:r w:rsidRPr="00375B4C">
        <w:rPr>
          <w:lang w:val="en-US"/>
        </w:rPr>
        <w:t>e</w:t>
      </w:r>
      <w:r w:rsidRPr="00375B4C">
        <w:t>-</w:t>
      </w:r>
      <w:r w:rsidRPr="00375B4C">
        <w:rPr>
          <w:lang w:val="en-US"/>
        </w:rPr>
        <w:t>mail</w:t>
      </w:r>
      <w:r w:rsidRPr="00375B4C">
        <w:t xml:space="preserve">: </w:t>
      </w:r>
      <w:hyperlink r:id="rId39" w:history="1">
        <w:r w:rsidRPr="00375B4C">
          <w:t>35srz@mail.ru</w:t>
        </w:r>
      </w:hyperlink>
    </w:p>
    <w:p w:rsidR="00DF402F" w:rsidRPr="00375B4C" w:rsidRDefault="00DF402F" w:rsidP="00794BA5">
      <w:pPr>
        <w:pStyle w:val="a4"/>
        <w:jc w:val="both"/>
      </w:pPr>
    </w:p>
    <w:p w:rsidR="00FB5461" w:rsidRPr="00375B4C" w:rsidRDefault="00DF402F" w:rsidP="00794BA5">
      <w:pPr>
        <w:pStyle w:val="a4"/>
        <w:jc w:val="both"/>
      </w:pPr>
      <w:r w:rsidRPr="00375B4C">
        <w:rPr>
          <w:b/>
        </w:rPr>
        <w:t>Куратор проекта:</w:t>
      </w:r>
      <w:r w:rsidRPr="00375B4C">
        <w:t xml:space="preserve"> </w:t>
      </w:r>
    </w:p>
    <w:p w:rsidR="00DF402F" w:rsidRPr="00375B4C" w:rsidRDefault="00604841" w:rsidP="00794BA5">
      <w:pPr>
        <w:pStyle w:val="a4"/>
        <w:jc w:val="both"/>
      </w:pPr>
      <w:r w:rsidRPr="00375B4C">
        <w:rPr>
          <w:rStyle w:val="st"/>
        </w:rPr>
        <w:t xml:space="preserve">Начальник </w:t>
      </w:r>
      <w:proofErr w:type="spellStart"/>
      <w:r w:rsidRPr="00375B4C">
        <w:rPr>
          <w:rStyle w:val="st"/>
        </w:rPr>
        <w:t>ОКСиР</w:t>
      </w:r>
      <w:proofErr w:type="spellEnd"/>
      <w:r w:rsidRPr="00375B4C">
        <w:rPr>
          <w:rStyle w:val="st"/>
        </w:rPr>
        <w:t xml:space="preserve"> </w:t>
      </w:r>
      <w:r w:rsidR="00FB5461" w:rsidRPr="00375B4C">
        <w:t xml:space="preserve">филиала </w:t>
      </w:r>
      <w:r w:rsidR="00C47161" w:rsidRPr="00375B4C">
        <w:t>«</w:t>
      </w:r>
      <w:r w:rsidR="00FB5461" w:rsidRPr="00375B4C">
        <w:t>35 СРЗ</w:t>
      </w:r>
      <w:r w:rsidR="00C47161" w:rsidRPr="00375B4C">
        <w:t>»</w:t>
      </w:r>
      <w:r w:rsidR="00FB5461" w:rsidRPr="00375B4C">
        <w:t xml:space="preserve"> ОАО </w:t>
      </w:r>
      <w:r w:rsidR="00C47161" w:rsidRPr="00375B4C">
        <w:t>«</w:t>
      </w:r>
      <w:r w:rsidR="00FB5461" w:rsidRPr="00375B4C">
        <w:t>ЦС Звездочка</w:t>
      </w:r>
      <w:r w:rsidR="00C47161" w:rsidRPr="00375B4C">
        <w:t>»</w:t>
      </w:r>
      <w:r w:rsidR="00FB5461" w:rsidRPr="00375B4C">
        <w:t xml:space="preserve"> - </w:t>
      </w:r>
      <w:proofErr w:type="spellStart"/>
      <w:r w:rsidRPr="00375B4C">
        <w:t>Шемарин</w:t>
      </w:r>
      <w:proofErr w:type="spellEnd"/>
      <w:r w:rsidR="00DF402F" w:rsidRPr="00375B4C">
        <w:t xml:space="preserve"> </w:t>
      </w:r>
      <w:r w:rsidRPr="00375B4C">
        <w:t>Алексей Геннадьевич</w:t>
      </w:r>
    </w:p>
    <w:p w:rsidR="00FB5461" w:rsidRPr="00375B4C" w:rsidRDefault="00FB5461" w:rsidP="00794BA5">
      <w:pPr>
        <w:pStyle w:val="a4"/>
        <w:jc w:val="both"/>
      </w:pPr>
      <w:r w:rsidRPr="00375B4C">
        <w:t xml:space="preserve">Телефон/факс: 8 (8152) </w:t>
      </w:r>
      <w:r w:rsidR="00604841" w:rsidRPr="00375B4C">
        <w:t>28-90-94</w:t>
      </w:r>
    </w:p>
    <w:p w:rsidR="00DF402F" w:rsidRPr="00375B4C" w:rsidRDefault="00DF402F" w:rsidP="00794BA5">
      <w:pPr>
        <w:pStyle w:val="a4"/>
        <w:jc w:val="both"/>
      </w:pPr>
    </w:p>
    <w:p w:rsidR="00DF402F" w:rsidRPr="00375B4C" w:rsidRDefault="00DF402F" w:rsidP="00794BA5">
      <w:pPr>
        <w:pStyle w:val="a4"/>
        <w:jc w:val="both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DF402F" w:rsidRPr="00375B4C" w:rsidRDefault="00DF402F" w:rsidP="00794BA5">
      <w:pPr>
        <w:pStyle w:val="a4"/>
        <w:jc w:val="both"/>
      </w:pPr>
      <w:r w:rsidRPr="00375B4C">
        <w:t xml:space="preserve">Проект предполагает </w:t>
      </w:r>
      <w:r w:rsidR="00794BA5" w:rsidRPr="00375B4C">
        <w:t>строительство современной высокопроизводительной верфи по сбору/достройке верхних строений буровых платформ гравитационного типа с проектной мощностью до 5000 т металлоконструкций в год</w:t>
      </w:r>
      <w:r w:rsidR="008B4B75" w:rsidRPr="00375B4C">
        <w:t>.</w:t>
      </w:r>
    </w:p>
    <w:p w:rsidR="00794BA5" w:rsidRPr="00375B4C" w:rsidRDefault="00794BA5" w:rsidP="00794BA5">
      <w:pPr>
        <w:pStyle w:val="a4"/>
        <w:rPr>
          <w:b/>
        </w:rPr>
      </w:pPr>
    </w:p>
    <w:p w:rsidR="00DF402F" w:rsidRPr="00375B4C" w:rsidRDefault="00DF402F" w:rsidP="00794BA5">
      <w:pPr>
        <w:pStyle w:val="a4"/>
      </w:pPr>
      <w:r w:rsidRPr="00375B4C">
        <w:rPr>
          <w:b/>
        </w:rPr>
        <w:t>Сроки и этапы реализации:</w:t>
      </w:r>
      <w:r w:rsidR="00FF16EE" w:rsidRPr="00375B4C">
        <w:rPr>
          <w:b/>
        </w:rPr>
        <w:t xml:space="preserve"> </w:t>
      </w:r>
      <w:r w:rsidR="00FF16EE" w:rsidRPr="00375B4C">
        <w:t>201</w:t>
      </w:r>
      <w:r w:rsidR="008B4B75" w:rsidRPr="00375B4C">
        <w:t>6</w:t>
      </w:r>
      <w:r w:rsidR="00FF16EE" w:rsidRPr="00375B4C">
        <w:t>-20</w:t>
      </w:r>
      <w:r w:rsidR="008B4B75" w:rsidRPr="00375B4C">
        <w:t>20</w:t>
      </w:r>
      <w:r w:rsidR="00FF16EE" w:rsidRPr="00375B4C">
        <w:t xml:space="preserve"> годы.</w:t>
      </w:r>
    </w:p>
    <w:p w:rsidR="00DF402F" w:rsidRPr="00375B4C" w:rsidRDefault="00DF402F" w:rsidP="00794BA5">
      <w:pPr>
        <w:pStyle w:val="a4"/>
        <w:jc w:val="both"/>
      </w:pPr>
      <w:r w:rsidRPr="00375B4C">
        <w:t>201</w:t>
      </w:r>
      <w:r w:rsidR="008B4B75" w:rsidRPr="00375B4C">
        <w:t>5</w:t>
      </w:r>
      <w:r w:rsidR="00794BA5" w:rsidRPr="00375B4C">
        <w:t xml:space="preserve">-2016 </w:t>
      </w:r>
      <w:r w:rsidR="00045E86" w:rsidRPr="00375B4C">
        <w:t>год</w:t>
      </w:r>
      <w:r w:rsidR="00794BA5" w:rsidRPr="00375B4C">
        <w:t>ы</w:t>
      </w:r>
      <w:r w:rsidR="00045E86" w:rsidRPr="00375B4C">
        <w:t xml:space="preserve"> </w:t>
      </w:r>
      <w:r w:rsidRPr="00375B4C">
        <w:t xml:space="preserve">– </w:t>
      </w:r>
      <w:r w:rsidR="00794BA5" w:rsidRPr="00375B4C">
        <w:t xml:space="preserve">выбор предприятий-изготовителей, </w:t>
      </w:r>
      <w:r w:rsidRPr="00375B4C">
        <w:t>разработка проектно-сметной документации</w:t>
      </w:r>
      <w:r w:rsidR="00506BA3" w:rsidRPr="00375B4C">
        <w:t>;</w:t>
      </w:r>
    </w:p>
    <w:p w:rsidR="00794BA5" w:rsidRPr="00375B4C" w:rsidRDefault="00DF402F" w:rsidP="00794BA5">
      <w:pPr>
        <w:pStyle w:val="a4"/>
        <w:jc w:val="both"/>
      </w:pPr>
      <w:r w:rsidRPr="00375B4C">
        <w:t>201</w:t>
      </w:r>
      <w:r w:rsidR="008B4B75" w:rsidRPr="00375B4C">
        <w:t>7</w:t>
      </w:r>
      <w:r w:rsidR="00045E86" w:rsidRPr="00375B4C">
        <w:t xml:space="preserve"> год </w:t>
      </w:r>
      <w:r w:rsidRPr="00375B4C">
        <w:t xml:space="preserve">– </w:t>
      </w:r>
      <w:r w:rsidR="008B4B75" w:rsidRPr="00375B4C">
        <w:t xml:space="preserve">заключение договоров с подрядчиками, </w:t>
      </w:r>
      <w:r w:rsidR="00794BA5" w:rsidRPr="00375B4C">
        <w:t>создание строительных площадок, закупка и поставка оборудования;</w:t>
      </w:r>
    </w:p>
    <w:p w:rsidR="008B4B75" w:rsidRPr="00375B4C" w:rsidRDefault="00794BA5" w:rsidP="00794BA5">
      <w:pPr>
        <w:pStyle w:val="a4"/>
        <w:jc w:val="both"/>
      </w:pPr>
      <w:r w:rsidRPr="00375B4C">
        <w:t>2018 год – строительство производственной инфраструктуры 1 пускового комплекса для изготовления модульных конструкций</w:t>
      </w:r>
      <w:r w:rsidR="008B4B75" w:rsidRPr="00375B4C">
        <w:t>;</w:t>
      </w:r>
    </w:p>
    <w:p w:rsidR="00DF402F" w:rsidRPr="00375B4C" w:rsidRDefault="00794BA5" w:rsidP="00794BA5">
      <w:pPr>
        <w:pStyle w:val="a4"/>
        <w:jc w:val="both"/>
      </w:pPr>
      <w:r w:rsidRPr="00375B4C">
        <w:t>2019-</w:t>
      </w:r>
      <w:r w:rsidR="008B4B75" w:rsidRPr="00375B4C">
        <w:t>2020 год</w:t>
      </w:r>
      <w:r w:rsidRPr="00375B4C">
        <w:t>ы</w:t>
      </w:r>
      <w:r w:rsidR="008B4B75" w:rsidRPr="00375B4C">
        <w:t xml:space="preserve"> – </w:t>
      </w:r>
      <w:r w:rsidRPr="00375B4C">
        <w:t>строительство модульных конструкций по программе изготовления</w:t>
      </w:r>
      <w:r w:rsidR="00DF402F" w:rsidRPr="00375B4C">
        <w:t>.</w:t>
      </w:r>
    </w:p>
    <w:p w:rsidR="00DF402F" w:rsidRPr="00375B4C" w:rsidRDefault="00DF402F" w:rsidP="00794BA5">
      <w:pPr>
        <w:pStyle w:val="a4"/>
        <w:jc w:val="both"/>
        <w:rPr>
          <w:b/>
        </w:rPr>
      </w:pPr>
    </w:p>
    <w:p w:rsidR="00DF402F" w:rsidRPr="00375B4C" w:rsidRDefault="00DF402F" w:rsidP="00794BA5">
      <w:pPr>
        <w:pStyle w:val="a4"/>
        <w:jc w:val="both"/>
      </w:pPr>
      <w:r w:rsidRPr="00375B4C">
        <w:rPr>
          <w:b/>
        </w:rPr>
        <w:t xml:space="preserve">Общий объем инвестиций: </w:t>
      </w:r>
      <w:r w:rsidR="00794BA5" w:rsidRPr="00375B4C">
        <w:t>ориентировочно</w:t>
      </w:r>
      <w:r w:rsidR="008B4B75" w:rsidRPr="00375B4C">
        <w:t xml:space="preserve"> </w:t>
      </w:r>
      <w:r w:rsidR="00794BA5" w:rsidRPr="00375B4C">
        <w:t>3500</w:t>
      </w:r>
      <w:r w:rsidR="008B4B75" w:rsidRPr="00375B4C">
        <w:t xml:space="preserve"> млн. рублей.</w:t>
      </w:r>
      <w:r w:rsidRPr="00375B4C">
        <w:t xml:space="preserve"> </w:t>
      </w:r>
    </w:p>
    <w:p w:rsidR="00794BA5" w:rsidRPr="00375B4C" w:rsidRDefault="00794BA5" w:rsidP="00794BA5">
      <w:pPr>
        <w:pStyle w:val="a4"/>
        <w:jc w:val="both"/>
      </w:pPr>
    </w:p>
    <w:p w:rsidR="00DF402F" w:rsidRPr="00375B4C" w:rsidRDefault="00DF402F" w:rsidP="00794BA5">
      <w:pPr>
        <w:pStyle w:val="a4"/>
        <w:jc w:val="both"/>
      </w:pPr>
      <w:r w:rsidRPr="00375B4C">
        <w:rPr>
          <w:b/>
        </w:rPr>
        <w:t>Текущая стадия реализации проекта:</w:t>
      </w:r>
      <w:r w:rsidR="00794BA5" w:rsidRPr="00375B4C">
        <w:t xml:space="preserve"> проектирование</w:t>
      </w:r>
      <w:r w:rsidR="00AD40C0" w:rsidRPr="00375B4C">
        <w:t>.</w:t>
      </w:r>
    </w:p>
    <w:p w:rsidR="00794BA5" w:rsidRPr="00375B4C" w:rsidRDefault="00794BA5" w:rsidP="00794BA5">
      <w:pPr>
        <w:pStyle w:val="a4"/>
        <w:jc w:val="both"/>
      </w:pPr>
    </w:p>
    <w:p w:rsidR="00DF402F" w:rsidRPr="00375B4C" w:rsidRDefault="00DF402F" w:rsidP="00794BA5">
      <w:pPr>
        <w:pStyle w:val="a4"/>
        <w:jc w:val="both"/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AD0854" w:rsidRPr="00375B4C" w:rsidRDefault="00AD0854" w:rsidP="00794BA5">
      <w:pPr>
        <w:pStyle w:val="a4"/>
        <w:jc w:val="both"/>
      </w:pPr>
      <w:r w:rsidRPr="00375B4C">
        <w:t xml:space="preserve">- </w:t>
      </w:r>
      <w:r w:rsidR="00794BA5" w:rsidRPr="00375B4C">
        <w:t xml:space="preserve">изготовление до 5 тыс. тонн металлоконструкций верхних строений </w:t>
      </w:r>
      <w:proofErr w:type="spellStart"/>
      <w:proofErr w:type="gramStart"/>
      <w:r w:rsidR="00794BA5" w:rsidRPr="00375B4C">
        <w:t>нефте</w:t>
      </w:r>
      <w:proofErr w:type="spellEnd"/>
      <w:r w:rsidR="00794BA5" w:rsidRPr="00375B4C">
        <w:t>-газодобывающих</w:t>
      </w:r>
      <w:proofErr w:type="gramEnd"/>
      <w:r w:rsidR="00794BA5" w:rsidRPr="00375B4C">
        <w:t xml:space="preserve"> сооружений для арктического шельфа.</w:t>
      </w:r>
    </w:p>
    <w:p w:rsidR="00DF402F" w:rsidRPr="00375B4C" w:rsidRDefault="00DF402F" w:rsidP="00794BA5">
      <w:pPr>
        <w:pStyle w:val="a4"/>
        <w:jc w:val="both"/>
      </w:pPr>
    </w:p>
    <w:p w:rsidR="00DF402F" w:rsidRPr="00375B4C" w:rsidRDefault="00DF402F" w:rsidP="00794BA5">
      <w:pPr>
        <w:pStyle w:val="a4"/>
        <w:rPr>
          <w:b/>
        </w:rPr>
        <w:sectPr w:rsidR="00DF402F" w:rsidRPr="00375B4C" w:rsidSect="005C644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F402F" w:rsidRPr="00375B4C" w:rsidRDefault="00DF402F" w:rsidP="00C17691">
      <w:pPr>
        <w:pStyle w:val="a4"/>
        <w:jc w:val="center"/>
        <w:outlineLvl w:val="0"/>
        <w:rPr>
          <w:b/>
          <w:sz w:val="28"/>
        </w:rPr>
      </w:pPr>
      <w:bookmarkStart w:id="58" w:name="_Toc385250650"/>
      <w:bookmarkStart w:id="59" w:name="_Toc414282712"/>
      <w:bookmarkStart w:id="60" w:name="_Toc509409494"/>
      <w:r w:rsidRPr="00375B4C">
        <w:rPr>
          <w:b/>
          <w:sz w:val="28"/>
        </w:rPr>
        <w:lastRenderedPageBreak/>
        <w:t>МУРМАНСК – ДЕЛОВАЯ СТОЛИЦА ЗАПОЛЯРЬЯ</w:t>
      </w:r>
      <w:bookmarkEnd w:id="58"/>
      <w:bookmarkEnd w:id="59"/>
      <w:bookmarkEnd w:id="60"/>
    </w:p>
    <w:p w:rsidR="005231C4" w:rsidRPr="00375B4C" w:rsidRDefault="005231C4" w:rsidP="00C17691">
      <w:pPr>
        <w:pStyle w:val="a4"/>
        <w:spacing w:after="120"/>
        <w:jc w:val="center"/>
        <w:outlineLvl w:val="1"/>
        <w:rPr>
          <w:b/>
          <w:sz w:val="28"/>
        </w:rPr>
      </w:pPr>
      <w:bookmarkStart w:id="61" w:name="_Toc385250654"/>
      <w:bookmarkStart w:id="62" w:name="_Toc414282716"/>
      <w:bookmarkStart w:id="63" w:name="_Toc509409495"/>
      <w:proofErr w:type="gramStart"/>
      <w:r w:rsidRPr="00375B4C">
        <w:rPr>
          <w:b/>
          <w:sz w:val="28"/>
        </w:rPr>
        <w:t>БИЗНЕС-ЦЕНТРЫ</w:t>
      </w:r>
      <w:bookmarkEnd w:id="63"/>
      <w:proofErr w:type="gramEnd"/>
    </w:p>
    <w:bookmarkEnd w:id="61"/>
    <w:bookmarkEnd w:id="62"/>
    <w:p w:rsidR="00C17691" w:rsidRPr="00375B4C" w:rsidRDefault="00C17691" w:rsidP="00C17691">
      <w:pPr>
        <w:pStyle w:val="a4"/>
        <w:rPr>
          <w:b/>
        </w:rPr>
      </w:pPr>
      <w:r w:rsidRPr="00375B4C">
        <w:rPr>
          <w:b/>
        </w:rPr>
        <w:t>Инвестиционный проект</w:t>
      </w:r>
    </w:p>
    <w:p w:rsidR="00C17691" w:rsidRPr="00375B4C" w:rsidRDefault="005231C4" w:rsidP="00C17691">
      <w:pPr>
        <w:pStyle w:val="a4"/>
        <w:outlineLvl w:val="2"/>
        <w:rPr>
          <w:b/>
        </w:rPr>
      </w:pPr>
      <w:bookmarkStart w:id="64" w:name="_Toc509409496"/>
      <w:r w:rsidRPr="00375B4C">
        <w:rPr>
          <w:b/>
        </w:rPr>
        <w:t>Модернизация городского делового центра «Меридиан»</w:t>
      </w:r>
      <w:bookmarkEnd w:id="64"/>
    </w:p>
    <w:p w:rsidR="00C17691" w:rsidRPr="00375B4C" w:rsidRDefault="00C17691" w:rsidP="00C17691"/>
    <w:p w:rsidR="00C17691" w:rsidRPr="00375B4C" w:rsidRDefault="00C17691" w:rsidP="00C17691">
      <w:pPr>
        <w:rPr>
          <w:b/>
        </w:rPr>
      </w:pPr>
      <w:r w:rsidRPr="00375B4C">
        <w:rPr>
          <w:b/>
        </w:rPr>
        <w:t xml:space="preserve">Инициатор инвестиционного проекта: </w:t>
      </w:r>
    </w:p>
    <w:p w:rsidR="00C17691" w:rsidRPr="00375B4C" w:rsidRDefault="00C17691" w:rsidP="00C17691">
      <w:pPr>
        <w:rPr>
          <w:color w:val="000000"/>
        </w:rPr>
      </w:pPr>
      <w:r w:rsidRPr="00375B4C">
        <w:t xml:space="preserve">Общество с ограниченной отнесенностью </w:t>
      </w:r>
      <w:r w:rsidRPr="00375B4C">
        <w:rPr>
          <w:color w:val="000000"/>
        </w:rPr>
        <w:t>«Городской деловой центр «</w:t>
      </w:r>
      <w:r w:rsidR="000B7D63" w:rsidRPr="00375B4C">
        <w:rPr>
          <w:color w:val="000000"/>
        </w:rPr>
        <w:t>Меридиан</w:t>
      </w:r>
      <w:r w:rsidRPr="00375B4C">
        <w:rPr>
          <w:color w:val="000000"/>
        </w:rPr>
        <w:t>»</w:t>
      </w:r>
    </w:p>
    <w:p w:rsidR="00C17691" w:rsidRPr="00375B4C" w:rsidRDefault="00C17691" w:rsidP="00C17691"/>
    <w:p w:rsidR="00C17691" w:rsidRPr="00375B4C" w:rsidRDefault="00C17691" w:rsidP="00C17691">
      <w:r w:rsidRPr="00375B4C">
        <w:rPr>
          <w:b/>
        </w:rPr>
        <w:t>Адрес:</w:t>
      </w:r>
      <w:r w:rsidRPr="00375B4C">
        <w:t xml:space="preserve"> </w:t>
      </w:r>
    </w:p>
    <w:p w:rsidR="00C17691" w:rsidRPr="00375B4C" w:rsidRDefault="00C17691" w:rsidP="00C17691">
      <w:r w:rsidRPr="00375B4C">
        <w:t>г. Мурманск, ул. Воровского, д. 5/23</w:t>
      </w:r>
    </w:p>
    <w:p w:rsidR="00C17691" w:rsidRPr="00375B4C" w:rsidRDefault="00C17691" w:rsidP="00C17691">
      <w:pPr>
        <w:rPr>
          <w:b/>
        </w:rPr>
      </w:pPr>
    </w:p>
    <w:p w:rsidR="00C17691" w:rsidRPr="00375B4C" w:rsidRDefault="00C17691" w:rsidP="00C17691">
      <w:pPr>
        <w:rPr>
          <w:b/>
        </w:rPr>
      </w:pPr>
      <w:r w:rsidRPr="00375B4C">
        <w:rPr>
          <w:b/>
        </w:rPr>
        <w:t xml:space="preserve">Руководитель: </w:t>
      </w:r>
    </w:p>
    <w:p w:rsidR="00C17691" w:rsidRPr="00375B4C" w:rsidRDefault="00C17691" w:rsidP="00C17691">
      <w:r w:rsidRPr="00375B4C">
        <w:t>генеральный директор</w:t>
      </w:r>
      <w:r w:rsidRPr="00375B4C">
        <w:rPr>
          <w:b/>
        </w:rPr>
        <w:t xml:space="preserve"> – </w:t>
      </w:r>
      <w:r w:rsidRPr="00375B4C">
        <w:t>Калмыкова Марина Алексеевна</w:t>
      </w:r>
    </w:p>
    <w:p w:rsidR="00C17691" w:rsidRPr="00375B4C" w:rsidRDefault="00C17691" w:rsidP="00C17691">
      <w:r w:rsidRPr="00375B4C">
        <w:t xml:space="preserve">Телефон/факс: 8 (8152) 288-600, 288-609; </w:t>
      </w:r>
      <w:r w:rsidRPr="00375B4C">
        <w:rPr>
          <w:lang w:val="en-US"/>
        </w:rPr>
        <w:t>e</w:t>
      </w:r>
      <w:r w:rsidRPr="00375B4C">
        <w:t>-</w:t>
      </w:r>
      <w:r w:rsidRPr="00375B4C">
        <w:rPr>
          <w:lang w:val="en-US"/>
        </w:rPr>
        <w:t>mail</w:t>
      </w:r>
      <w:r w:rsidRPr="00375B4C">
        <w:t xml:space="preserve">: </w:t>
      </w:r>
      <w:proofErr w:type="spellStart"/>
      <w:r w:rsidRPr="00375B4C">
        <w:rPr>
          <w:lang w:val="en-US"/>
        </w:rPr>
        <w:t>kalmykova</w:t>
      </w:r>
      <w:proofErr w:type="spellEnd"/>
      <w:r w:rsidRPr="00375B4C">
        <w:t>@</w:t>
      </w:r>
      <w:r w:rsidRPr="00375B4C">
        <w:rPr>
          <w:lang w:val="en-US"/>
        </w:rPr>
        <w:t>meridian</w:t>
      </w:r>
      <w:r w:rsidRPr="00375B4C">
        <w:t>-</w:t>
      </w:r>
      <w:r w:rsidRPr="00375B4C">
        <w:rPr>
          <w:lang w:val="en-US"/>
        </w:rPr>
        <w:t>hotel</w:t>
      </w:r>
      <w:r w:rsidRPr="00375B4C">
        <w:t>.</w:t>
      </w:r>
      <w:proofErr w:type="spellStart"/>
      <w:r w:rsidRPr="00375B4C">
        <w:t>ru</w:t>
      </w:r>
      <w:proofErr w:type="spellEnd"/>
    </w:p>
    <w:p w:rsidR="00C17691" w:rsidRPr="00375B4C" w:rsidRDefault="00C17691" w:rsidP="00C17691">
      <w:pPr>
        <w:rPr>
          <w:b/>
        </w:rPr>
      </w:pPr>
    </w:p>
    <w:p w:rsidR="00C17691" w:rsidRPr="00375B4C" w:rsidRDefault="00C17691" w:rsidP="00C17691">
      <w:r w:rsidRPr="00375B4C">
        <w:rPr>
          <w:b/>
        </w:rPr>
        <w:t xml:space="preserve">Куратор проекта: </w:t>
      </w:r>
      <w:r w:rsidRPr="00375B4C">
        <w:t>Кузьминых Юлия Николаевна</w:t>
      </w:r>
    </w:p>
    <w:p w:rsidR="00C17691" w:rsidRPr="00375B4C" w:rsidRDefault="00C17691" w:rsidP="00C17691">
      <w:r w:rsidRPr="00375B4C">
        <w:t xml:space="preserve">Телефон/факс: 8 (8152) 288-801, 288-887; </w:t>
      </w:r>
      <w:r w:rsidRPr="00375B4C">
        <w:rPr>
          <w:lang w:val="en-US"/>
        </w:rPr>
        <w:t>e</w:t>
      </w:r>
      <w:r w:rsidRPr="00375B4C">
        <w:t>-</w:t>
      </w:r>
      <w:r w:rsidRPr="00375B4C">
        <w:rPr>
          <w:lang w:val="en-US"/>
        </w:rPr>
        <w:t>mail</w:t>
      </w:r>
      <w:r w:rsidRPr="00375B4C">
        <w:t xml:space="preserve">: </w:t>
      </w:r>
      <w:proofErr w:type="spellStart"/>
      <w:r w:rsidRPr="00375B4C">
        <w:rPr>
          <w:lang w:val="en-US"/>
        </w:rPr>
        <w:t>julia</w:t>
      </w:r>
      <w:proofErr w:type="spellEnd"/>
      <w:r w:rsidRPr="00375B4C">
        <w:t>@</w:t>
      </w:r>
      <w:r w:rsidRPr="00375B4C">
        <w:rPr>
          <w:lang w:val="en-US"/>
        </w:rPr>
        <w:t>meridian</w:t>
      </w:r>
      <w:r w:rsidRPr="00375B4C">
        <w:t>-</w:t>
      </w:r>
      <w:r w:rsidRPr="00375B4C">
        <w:rPr>
          <w:lang w:val="en-US"/>
        </w:rPr>
        <w:t>hotel</w:t>
      </w:r>
      <w:r w:rsidRPr="00375B4C">
        <w:t>.</w:t>
      </w:r>
      <w:proofErr w:type="spellStart"/>
      <w:r w:rsidRPr="00375B4C">
        <w:t>ru</w:t>
      </w:r>
      <w:proofErr w:type="spellEnd"/>
    </w:p>
    <w:p w:rsidR="00C17691" w:rsidRPr="00375B4C" w:rsidRDefault="00C17691" w:rsidP="00C17691">
      <w:pPr>
        <w:rPr>
          <w:b/>
        </w:rPr>
      </w:pPr>
    </w:p>
    <w:p w:rsidR="00C17691" w:rsidRPr="00375B4C" w:rsidRDefault="00C17691" w:rsidP="00C17691">
      <w:pPr>
        <w:rPr>
          <w:b/>
        </w:rPr>
      </w:pPr>
      <w:r w:rsidRPr="00375B4C">
        <w:rPr>
          <w:b/>
        </w:rPr>
        <w:t xml:space="preserve">Краткая характеристика, цели и задачи проекта: </w:t>
      </w:r>
    </w:p>
    <w:p w:rsidR="00C17691" w:rsidRPr="00375B4C" w:rsidRDefault="00C17691" w:rsidP="00C17691">
      <w:pPr>
        <w:jc w:val="both"/>
      </w:pPr>
      <w:r w:rsidRPr="00375B4C">
        <w:t xml:space="preserve">Проект предполагает реконструкцию холла конгресс-отеля «Меридиан», многофункционального конгресс-центра отеля «Меридиан», который будет включать конференц-зону общей площадью более 500 </w:t>
      </w:r>
      <w:proofErr w:type="spellStart"/>
      <w:r w:rsidRPr="00375B4C">
        <w:t>кв</w:t>
      </w:r>
      <w:proofErr w:type="gramStart"/>
      <w:r w:rsidRPr="00375B4C">
        <w:t>.м</w:t>
      </w:r>
      <w:proofErr w:type="spellEnd"/>
      <w:proofErr w:type="gramEnd"/>
      <w:r w:rsidRPr="00375B4C">
        <w:t xml:space="preserve"> для комфортного размещения более 500 человек.</w:t>
      </w:r>
    </w:p>
    <w:p w:rsidR="00C17691" w:rsidRPr="00375B4C" w:rsidRDefault="00C17691" w:rsidP="00C17691">
      <w:pPr>
        <w:jc w:val="both"/>
      </w:pPr>
      <w:r w:rsidRPr="00375B4C">
        <w:t>Создание тематических номеров в саамском и поморском стиле позволят деловым путешественникам погрузиться в среду обитания коренных жителей Кольского полуострова, познакомиться с историей полуострова</w:t>
      </w:r>
      <w:r w:rsidR="00A57498">
        <w:t>,</w:t>
      </w:r>
      <w:r w:rsidRPr="00375B4C">
        <w:t xml:space="preserve"> не отвлекаясь от работы. Постройка уникального летнего кафе и зимнего сада позволит жителям и гостям города и области насладиться живыми растениями в период затяжной северной зимы.</w:t>
      </w:r>
    </w:p>
    <w:p w:rsidR="00C17691" w:rsidRPr="00375B4C" w:rsidRDefault="00C17691" w:rsidP="00C17691"/>
    <w:p w:rsidR="00C17691" w:rsidRPr="00375B4C" w:rsidRDefault="00C17691" w:rsidP="00C17691">
      <w:pPr>
        <w:rPr>
          <w:b/>
        </w:rPr>
      </w:pPr>
      <w:r w:rsidRPr="00375B4C">
        <w:rPr>
          <w:b/>
        </w:rPr>
        <w:t xml:space="preserve">Срок реализации: </w:t>
      </w:r>
      <w:r w:rsidR="000B7D63" w:rsidRPr="00375B4C">
        <w:t>2016 -</w:t>
      </w:r>
      <w:r w:rsidRPr="00375B4C">
        <w:t xml:space="preserve"> 2023</w:t>
      </w:r>
      <w:r w:rsidR="000B7D63" w:rsidRPr="00375B4C">
        <w:t xml:space="preserve"> годы</w:t>
      </w:r>
      <w:r w:rsidRPr="00375B4C">
        <w:t>.</w:t>
      </w:r>
      <w:r w:rsidRPr="00375B4C">
        <w:rPr>
          <w:b/>
        </w:rPr>
        <w:t xml:space="preserve"> </w:t>
      </w:r>
    </w:p>
    <w:p w:rsidR="00C17691" w:rsidRPr="00375B4C" w:rsidRDefault="00C17691" w:rsidP="00C17691">
      <w:pPr>
        <w:rPr>
          <w:b/>
        </w:rPr>
      </w:pPr>
    </w:p>
    <w:p w:rsidR="00C17691" w:rsidRPr="00375B4C" w:rsidRDefault="00C17691" w:rsidP="00C17691">
      <w:pPr>
        <w:rPr>
          <w:b/>
        </w:rPr>
      </w:pPr>
      <w:r w:rsidRPr="00375B4C">
        <w:rPr>
          <w:b/>
        </w:rPr>
        <w:t xml:space="preserve">Срок окупаемости: </w:t>
      </w:r>
      <w:r w:rsidR="00275E61" w:rsidRPr="00375B4C">
        <w:t>10</w:t>
      </w:r>
      <w:r w:rsidRPr="00375B4C">
        <w:t xml:space="preserve"> лет.</w:t>
      </w:r>
      <w:r w:rsidRPr="00375B4C">
        <w:rPr>
          <w:b/>
        </w:rPr>
        <w:t xml:space="preserve"> </w:t>
      </w:r>
    </w:p>
    <w:p w:rsidR="00C17691" w:rsidRPr="00375B4C" w:rsidRDefault="00C17691" w:rsidP="00C17691">
      <w:pPr>
        <w:rPr>
          <w:b/>
        </w:rPr>
      </w:pPr>
    </w:p>
    <w:p w:rsidR="00C17691" w:rsidRPr="00375B4C" w:rsidRDefault="00C17691" w:rsidP="00C17691">
      <w:pPr>
        <w:rPr>
          <w:b/>
        </w:rPr>
      </w:pPr>
      <w:r w:rsidRPr="00375B4C">
        <w:rPr>
          <w:b/>
        </w:rPr>
        <w:t xml:space="preserve">Текущая стадия реализации проекта: </w:t>
      </w:r>
    </w:p>
    <w:p w:rsidR="00C17691" w:rsidRPr="00375B4C" w:rsidRDefault="00C17691" w:rsidP="00C17691">
      <w:r w:rsidRPr="00375B4C">
        <w:t xml:space="preserve">разработка проектной документации, </w:t>
      </w:r>
      <w:proofErr w:type="gramStart"/>
      <w:r w:rsidRPr="00375B4C">
        <w:t>дизайн-проекта</w:t>
      </w:r>
      <w:proofErr w:type="gramEnd"/>
      <w:r w:rsidRPr="00375B4C">
        <w:t>.</w:t>
      </w:r>
    </w:p>
    <w:p w:rsidR="00C17691" w:rsidRPr="00375B4C" w:rsidRDefault="00C17691" w:rsidP="00C17691">
      <w:pPr>
        <w:rPr>
          <w:b/>
        </w:rPr>
      </w:pPr>
    </w:p>
    <w:p w:rsidR="00C17691" w:rsidRPr="00375B4C" w:rsidRDefault="00C17691" w:rsidP="00C17691">
      <w:r w:rsidRPr="00375B4C">
        <w:rPr>
          <w:b/>
        </w:rPr>
        <w:t xml:space="preserve">Общий объем инвестиций: </w:t>
      </w:r>
      <w:r w:rsidRPr="00375B4C">
        <w:t>345 млн. руб.</w:t>
      </w:r>
    </w:p>
    <w:p w:rsidR="00275E61" w:rsidRPr="00375B4C" w:rsidRDefault="00275E61" w:rsidP="00C17691">
      <w:r w:rsidRPr="00375B4C">
        <w:t>Объем освоенных инвестиций – 11 млн. руб.</w:t>
      </w:r>
    </w:p>
    <w:p w:rsidR="00C17691" w:rsidRPr="00375B4C" w:rsidRDefault="00C17691" w:rsidP="00C17691">
      <w:pPr>
        <w:rPr>
          <w:b/>
        </w:rPr>
      </w:pPr>
    </w:p>
    <w:p w:rsidR="00C17691" w:rsidRPr="00375B4C" w:rsidRDefault="00C17691" w:rsidP="00C17691">
      <w:pPr>
        <w:rPr>
          <w:b/>
        </w:rPr>
      </w:pPr>
      <w:r w:rsidRPr="00375B4C">
        <w:rPr>
          <w:b/>
        </w:rPr>
        <w:t xml:space="preserve">Ожидаемые результаты реализации проекта: </w:t>
      </w:r>
    </w:p>
    <w:p w:rsidR="00C17691" w:rsidRPr="00375B4C" w:rsidRDefault="00C17691" w:rsidP="00C17691">
      <w:r w:rsidRPr="00375B4C">
        <w:t>-</w:t>
      </w:r>
      <w:r w:rsidR="00275E61" w:rsidRPr="00375B4C">
        <w:t xml:space="preserve"> модернизированные площадки </w:t>
      </w:r>
      <w:proofErr w:type="gramStart"/>
      <w:r w:rsidR="00275E61" w:rsidRPr="00375B4C">
        <w:t>для</w:t>
      </w:r>
      <w:proofErr w:type="gramEnd"/>
      <w:r w:rsidR="00275E61" w:rsidRPr="00375B4C">
        <w:t xml:space="preserve"> </w:t>
      </w:r>
      <w:proofErr w:type="gramStart"/>
      <w:r w:rsidR="00275E61" w:rsidRPr="00375B4C">
        <w:t>проведение</w:t>
      </w:r>
      <w:proofErr w:type="gramEnd"/>
      <w:r w:rsidR="00275E61" w:rsidRPr="00375B4C">
        <w:t xml:space="preserve"> мероприятий высокого уровня</w:t>
      </w:r>
      <w:r w:rsidRPr="00375B4C">
        <w:t>;</w:t>
      </w:r>
    </w:p>
    <w:p w:rsidR="00C17691" w:rsidRPr="00375B4C" w:rsidRDefault="00C17691" w:rsidP="00C17691">
      <w:r w:rsidRPr="00375B4C">
        <w:t xml:space="preserve">- </w:t>
      </w:r>
      <w:r w:rsidR="00275E61" w:rsidRPr="00375B4C">
        <w:t>расширение спектра оказываемых услуг</w:t>
      </w:r>
      <w:r w:rsidRPr="00375B4C">
        <w:t>;</w:t>
      </w:r>
    </w:p>
    <w:p w:rsidR="00C17691" w:rsidRPr="00375B4C" w:rsidRDefault="00C17691" w:rsidP="00C17691">
      <w:r w:rsidRPr="00375B4C">
        <w:t xml:space="preserve">- </w:t>
      </w:r>
      <w:r w:rsidR="00275E61" w:rsidRPr="00375B4C">
        <w:t>развитие сотрудничества с благотворительными организациями.</w:t>
      </w:r>
    </w:p>
    <w:p w:rsidR="00C17691" w:rsidRPr="00375B4C" w:rsidRDefault="00C17691" w:rsidP="00C17691"/>
    <w:p w:rsidR="00C17691" w:rsidRPr="00375B4C" w:rsidRDefault="00C17691" w:rsidP="00C17691">
      <w:pPr>
        <w:spacing w:after="200" w:line="276" w:lineRule="auto"/>
        <w:rPr>
          <w:b/>
        </w:rPr>
      </w:pPr>
      <w:r w:rsidRPr="00375B4C">
        <w:rPr>
          <w:b/>
        </w:rPr>
        <w:br w:type="page"/>
      </w:r>
    </w:p>
    <w:p w:rsidR="005231C4" w:rsidRPr="00375B4C" w:rsidRDefault="005231C4" w:rsidP="005231C4">
      <w:pPr>
        <w:pStyle w:val="a4"/>
        <w:spacing w:after="120"/>
        <w:jc w:val="center"/>
        <w:outlineLvl w:val="1"/>
        <w:rPr>
          <w:b/>
          <w:sz w:val="28"/>
        </w:rPr>
      </w:pPr>
      <w:bookmarkStart w:id="65" w:name="_Toc509409497"/>
      <w:r w:rsidRPr="00375B4C">
        <w:rPr>
          <w:b/>
          <w:sz w:val="28"/>
        </w:rPr>
        <w:lastRenderedPageBreak/>
        <w:t>ТОРГОВЛЯ</w:t>
      </w:r>
      <w:bookmarkEnd w:id="65"/>
    </w:p>
    <w:p w:rsidR="00306DF0" w:rsidRPr="00375B4C" w:rsidRDefault="00306DF0" w:rsidP="00E41F6A">
      <w:pPr>
        <w:pStyle w:val="a4"/>
        <w:rPr>
          <w:b/>
        </w:rPr>
      </w:pPr>
      <w:r w:rsidRPr="00375B4C">
        <w:rPr>
          <w:b/>
        </w:rPr>
        <w:t>Инвестиционный проект</w:t>
      </w:r>
    </w:p>
    <w:p w:rsidR="00306DF0" w:rsidRPr="00375B4C" w:rsidRDefault="000D4023" w:rsidP="00E41F6A">
      <w:pPr>
        <w:pStyle w:val="a4"/>
        <w:outlineLvl w:val="2"/>
        <w:rPr>
          <w:b/>
        </w:rPr>
      </w:pPr>
      <w:bookmarkStart w:id="66" w:name="_Toc509409498"/>
      <w:r w:rsidRPr="00375B4C">
        <w:rPr>
          <w:b/>
        </w:rPr>
        <w:t>Пристройка к правой части здания Первомайского рынка</w:t>
      </w:r>
      <w:bookmarkEnd w:id="66"/>
    </w:p>
    <w:p w:rsidR="00306DF0" w:rsidRPr="00375B4C" w:rsidRDefault="00306DF0" w:rsidP="00E41F6A"/>
    <w:p w:rsidR="00003EFC" w:rsidRPr="00375B4C" w:rsidRDefault="00306DF0" w:rsidP="00E41F6A">
      <w:pPr>
        <w:rPr>
          <w:b/>
        </w:rPr>
      </w:pPr>
      <w:r w:rsidRPr="00375B4C">
        <w:rPr>
          <w:b/>
        </w:rPr>
        <w:t xml:space="preserve">Инициатор инвестиционного проекта: </w:t>
      </w:r>
    </w:p>
    <w:p w:rsidR="00E8664F" w:rsidRPr="00375B4C" w:rsidRDefault="00DC1BF9" w:rsidP="00E41F6A">
      <w:pPr>
        <w:rPr>
          <w:color w:val="000000"/>
        </w:rPr>
      </w:pPr>
      <w:r w:rsidRPr="00375B4C">
        <w:t>акционерное о</w:t>
      </w:r>
      <w:r w:rsidR="000D4023" w:rsidRPr="00375B4C">
        <w:t xml:space="preserve">бщество </w:t>
      </w:r>
      <w:r w:rsidR="000D4023" w:rsidRPr="00375B4C">
        <w:rPr>
          <w:color w:val="000000"/>
        </w:rPr>
        <w:t>«</w:t>
      </w:r>
      <w:r w:rsidR="00E41F6A" w:rsidRPr="00375B4C">
        <w:rPr>
          <w:color w:val="000000"/>
        </w:rPr>
        <w:t>Север</w:t>
      </w:r>
      <w:r w:rsidR="000D4023" w:rsidRPr="00375B4C">
        <w:rPr>
          <w:color w:val="000000"/>
        </w:rPr>
        <w:t>»</w:t>
      </w:r>
    </w:p>
    <w:p w:rsidR="000D4023" w:rsidRPr="00375B4C" w:rsidRDefault="000D4023" w:rsidP="00E41F6A"/>
    <w:p w:rsidR="00003EFC" w:rsidRPr="00375B4C" w:rsidRDefault="00306DF0" w:rsidP="00E41F6A">
      <w:r w:rsidRPr="00375B4C">
        <w:rPr>
          <w:b/>
        </w:rPr>
        <w:t>Адрес:</w:t>
      </w:r>
      <w:r w:rsidRPr="00375B4C">
        <w:t xml:space="preserve"> </w:t>
      </w:r>
    </w:p>
    <w:p w:rsidR="00306DF0" w:rsidRPr="00375B4C" w:rsidRDefault="002E6B63" w:rsidP="00E41F6A">
      <w:r w:rsidRPr="00375B4C">
        <w:t xml:space="preserve">г. Мурманск, ул. Шмидта, 17 </w:t>
      </w:r>
    </w:p>
    <w:p w:rsidR="00306DF0" w:rsidRPr="00375B4C" w:rsidRDefault="00306DF0" w:rsidP="00E41F6A">
      <w:pPr>
        <w:rPr>
          <w:b/>
        </w:rPr>
      </w:pPr>
    </w:p>
    <w:p w:rsidR="00003EFC" w:rsidRPr="00375B4C" w:rsidRDefault="00306DF0" w:rsidP="00E41F6A">
      <w:pPr>
        <w:rPr>
          <w:b/>
        </w:rPr>
      </w:pPr>
      <w:r w:rsidRPr="00375B4C">
        <w:rPr>
          <w:b/>
        </w:rPr>
        <w:t xml:space="preserve">Руководитель: </w:t>
      </w:r>
    </w:p>
    <w:p w:rsidR="00306DF0" w:rsidRPr="00375B4C" w:rsidRDefault="00A57498" w:rsidP="00E41F6A">
      <w:r>
        <w:t>г</w:t>
      </w:r>
      <w:r w:rsidR="002E6B63" w:rsidRPr="00375B4C">
        <w:t>ен</w:t>
      </w:r>
      <w:r w:rsidR="00DC1BF9" w:rsidRPr="00375B4C">
        <w:t>еральн</w:t>
      </w:r>
      <w:r>
        <w:t>ый директор</w:t>
      </w:r>
      <w:r w:rsidR="002E6B63" w:rsidRPr="00375B4C">
        <w:t xml:space="preserve"> </w:t>
      </w:r>
      <w:r>
        <w:t>–</w:t>
      </w:r>
      <w:r w:rsidR="002E6B63" w:rsidRPr="00375B4C">
        <w:t xml:space="preserve"> </w:t>
      </w:r>
      <w:r>
        <w:t>Кириллов Виталий Борисович</w:t>
      </w:r>
    </w:p>
    <w:p w:rsidR="00306DF0" w:rsidRPr="00375B4C" w:rsidRDefault="00306DF0" w:rsidP="00E41F6A">
      <w:r w:rsidRPr="00375B4C">
        <w:t xml:space="preserve">Телефон/факс: </w:t>
      </w:r>
      <w:r w:rsidR="00AC0933" w:rsidRPr="00375B4C">
        <w:t>8</w:t>
      </w:r>
      <w:r w:rsidR="00003EFC" w:rsidRPr="00375B4C">
        <w:t xml:space="preserve"> (8152) </w:t>
      </w:r>
      <w:r w:rsidR="002E6B63" w:rsidRPr="00375B4C">
        <w:t>47-78-00</w:t>
      </w:r>
    </w:p>
    <w:p w:rsidR="00306DF0" w:rsidRPr="00375B4C" w:rsidRDefault="00306DF0" w:rsidP="00E41F6A">
      <w:pPr>
        <w:rPr>
          <w:b/>
        </w:rPr>
      </w:pPr>
    </w:p>
    <w:p w:rsidR="00506BA3" w:rsidRPr="00375B4C" w:rsidRDefault="00306DF0" w:rsidP="00E41F6A">
      <w:pPr>
        <w:rPr>
          <w:b/>
        </w:rPr>
      </w:pPr>
      <w:r w:rsidRPr="00375B4C">
        <w:rPr>
          <w:b/>
        </w:rPr>
        <w:t xml:space="preserve">Краткая характеристика, цели и задачи проекта: </w:t>
      </w:r>
    </w:p>
    <w:p w:rsidR="000D4023" w:rsidRPr="00375B4C" w:rsidRDefault="00306DF0" w:rsidP="00E41F6A">
      <w:pPr>
        <w:jc w:val="both"/>
      </w:pPr>
      <w:r w:rsidRPr="00375B4C">
        <w:t xml:space="preserve">Проект предполагает строительство </w:t>
      </w:r>
      <w:r w:rsidR="000D4023" w:rsidRPr="00375B4C">
        <w:t xml:space="preserve">пристройки к правой части здания Первомайского рынка по адресу ул. Генерала Щербакова, 11 в целях </w:t>
      </w:r>
      <w:r w:rsidR="00953BFD" w:rsidRPr="00375B4C">
        <w:t>создания крытых торговых площадей по продаже промышленных товаров и улучшения качества условий ведений предпринимательской деятельности.</w:t>
      </w:r>
    </w:p>
    <w:p w:rsidR="00306DF0" w:rsidRPr="00375B4C" w:rsidRDefault="00306DF0" w:rsidP="00E41F6A"/>
    <w:p w:rsidR="00306DF0" w:rsidRPr="00375B4C" w:rsidRDefault="00306DF0" w:rsidP="00E41F6A">
      <w:pPr>
        <w:rPr>
          <w:b/>
        </w:rPr>
      </w:pPr>
      <w:r w:rsidRPr="00375B4C">
        <w:rPr>
          <w:b/>
        </w:rPr>
        <w:t xml:space="preserve">Срок реализации: </w:t>
      </w:r>
      <w:r w:rsidRPr="00375B4C">
        <w:t>201</w:t>
      </w:r>
      <w:r w:rsidR="000D4023" w:rsidRPr="00375B4C">
        <w:t>6</w:t>
      </w:r>
      <w:r w:rsidRPr="00375B4C">
        <w:t xml:space="preserve"> – 201</w:t>
      </w:r>
      <w:r w:rsidR="000D4023" w:rsidRPr="00375B4C">
        <w:t>8</w:t>
      </w:r>
      <w:r w:rsidRPr="00375B4C">
        <w:t xml:space="preserve"> годы.</w:t>
      </w:r>
      <w:r w:rsidRPr="00375B4C">
        <w:rPr>
          <w:b/>
        </w:rPr>
        <w:t xml:space="preserve"> </w:t>
      </w:r>
    </w:p>
    <w:p w:rsidR="00306DF0" w:rsidRPr="00375B4C" w:rsidRDefault="00306DF0" w:rsidP="00E41F6A">
      <w:pPr>
        <w:rPr>
          <w:b/>
        </w:rPr>
      </w:pPr>
    </w:p>
    <w:p w:rsidR="000D4023" w:rsidRPr="00375B4C" w:rsidRDefault="000D4023" w:rsidP="00E41F6A">
      <w:pPr>
        <w:rPr>
          <w:b/>
        </w:rPr>
      </w:pPr>
      <w:r w:rsidRPr="00375B4C">
        <w:rPr>
          <w:b/>
        </w:rPr>
        <w:t xml:space="preserve">Срок окупаемости: </w:t>
      </w:r>
      <w:r w:rsidRPr="00375B4C">
        <w:t>5 лет.</w:t>
      </w:r>
      <w:r w:rsidRPr="00375B4C">
        <w:rPr>
          <w:b/>
        </w:rPr>
        <w:t xml:space="preserve"> </w:t>
      </w:r>
    </w:p>
    <w:p w:rsidR="000D4023" w:rsidRPr="00375B4C" w:rsidRDefault="000D4023" w:rsidP="00E41F6A">
      <w:pPr>
        <w:rPr>
          <w:b/>
        </w:rPr>
      </w:pPr>
    </w:p>
    <w:p w:rsidR="00306DF0" w:rsidRPr="00375B4C" w:rsidRDefault="00306DF0" w:rsidP="00E41F6A">
      <w:r w:rsidRPr="00375B4C">
        <w:rPr>
          <w:b/>
        </w:rPr>
        <w:t xml:space="preserve">Текущая стадия реализации проекта: </w:t>
      </w:r>
      <w:r w:rsidR="000D4023" w:rsidRPr="00375B4C">
        <w:t>разработан проект, ведется поиск инвесторов.</w:t>
      </w:r>
    </w:p>
    <w:p w:rsidR="000D4023" w:rsidRPr="00375B4C" w:rsidRDefault="000D4023" w:rsidP="00E41F6A">
      <w:pPr>
        <w:rPr>
          <w:b/>
        </w:rPr>
      </w:pPr>
    </w:p>
    <w:p w:rsidR="00306DF0" w:rsidRPr="00375B4C" w:rsidRDefault="00306DF0" w:rsidP="00E41F6A">
      <w:r w:rsidRPr="00375B4C">
        <w:rPr>
          <w:b/>
        </w:rPr>
        <w:t xml:space="preserve">Общий объем инвестиций: </w:t>
      </w:r>
      <w:r w:rsidR="000D4023" w:rsidRPr="00375B4C">
        <w:t>63 млн. руб.</w:t>
      </w:r>
    </w:p>
    <w:p w:rsidR="00306DF0" w:rsidRPr="00375B4C" w:rsidRDefault="00306DF0" w:rsidP="00E41F6A">
      <w:pPr>
        <w:rPr>
          <w:b/>
        </w:rPr>
      </w:pPr>
    </w:p>
    <w:p w:rsidR="00506BA3" w:rsidRPr="00375B4C" w:rsidRDefault="00306DF0" w:rsidP="00E41F6A">
      <w:pPr>
        <w:rPr>
          <w:b/>
        </w:rPr>
      </w:pPr>
      <w:r w:rsidRPr="00375B4C">
        <w:rPr>
          <w:b/>
        </w:rPr>
        <w:t xml:space="preserve">Ожидаемые результаты реализации проекта: </w:t>
      </w:r>
    </w:p>
    <w:p w:rsidR="00306DF0" w:rsidRPr="00375B4C" w:rsidRDefault="00953BFD" w:rsidP="00E41F6A">
      <w:r w:rsidRPr="00375B4C">
        <w:t>- у</w:t>
      </w:r>
      <w:r w:rsidR="000D4023" w:rsidRPr="00375B4C">
        <w:t>величение торговых мест, улучшение качества условий ведений предпринимательской деятельности</w:t>
      </w:r>
      <w:r w:rsidRPr="00375B4C">
        <w:t>;</w:t>
      </w:r>
    </w:p>
    <w:p w:rsidR="000D4023" w:rsidRPr="00375B4C" w:rsidRDefault="00953BFD" w:rsidP="00E41F6A">
      <w:r w:rsidRPr="00375B4C">
        <w:t xml:space="preserve">- </w:t>
      </w:r>
      <w:r w:rsidR="000D4023" w:rsidRPr="00375B4C">
        <w:t>ввод</w:t>
      </w:r>
      <w:r w:rsidRPr="00375B4C">
        <w:t xml:space="preserve"> обустроенных </w:t>
      </w:r>
      <w:r w:rsidR="000D4023" w:rsidRPr="00375B4C">
        <w:t xml:space="preserve">торговых площадей, </w:t>
      </w:r>
      <w:r w:rsidRPr="00375B4C">
        <w:t xml:space="preserve">увеличение </w:t>
      </w:r>
      <w:r w:rsidR="000D4023" w:rsidRPr="00375B4C">
        <w:t>объем</w:t>
      </w:r>
      <w:r w:rsidR="00A57498">
        <w:t>а</w:t>
      </w:r>
      <w:r w:rsidR="000D4023" w:rsidRPr="00375B4C">
        <w:t xml:space="preserve"> товарооборота</w:t>
      </w:r>
      <w:r w:rsidRPr="00375B4C">
        <w:t>;</w:t>
      </w:r>
    </w:p>
    <w:p w:rsidR="00953BFD" w:rsidRPr="00375B4C" w:rsidRDefault="00953BFD" w:rsidP="00E41F6A">
      <w:r w:rsidRPr="00375B4C">
        <w:t xml:space="preserve">- </w:t>
      </w:r>
      <w:r w:rsidR="000D4023" w:rsidRPr="00375B4C">
        <w:t>создание рабочих мест</w:t>
      </w:r>
      <w:r w:rsidRPr="00375B4C">
        <w:t>;</w:t>
      </w:r>
    </w:p>
    <w:p w:rsidR="000D4023" w:rsidRPr="00375B4C" w:rsidRDefault="00953BFD" w:rsidP="00E41F6A">
      <w:r w:rsidRPr="00375B4C">
        <w:t>- благоустройство</w:t>
      </w:r>
      <w:r w:rsidR="000D4023" w:rsidRPr="00375B4C">
        <w:t xml:space="preserve"> территории</w:t>
      </w:r>
      <w:r w:rsidRPr="00375B4C">
        <w:t>.</w:t>
      </w:r>
    </w:p>
    <w:p w:rsidR="00306DF0" w:rsidRPr="00375B4C" w:rsidRDefault="00306DF0" w:rsidP="00E41F6A">
      <w:pPr>
        <w:spacing w:after="200" w:line="276" w:lineRule="auto"/>
        <w:rPr>
          <w:b/>
        </w:rPr>
      </w:pPr>
      <w:r w:rsidRPr="00375B4C">
        <w:rPr>
          <w:b/>
        </w:rPr>
        <w:br w:type="page"/>
      </w:r>
    </w:p>
    <w:p w:rsidR="0011453F" w:rsidRPr="00375B4C" w:rsidRDefault="0011453F" w:rsidP="002E6B63">
      <w:pPr>
        <w:pStyle w:val="a4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11453F" w:rsidRPr="00375B4C" w:rsidRDefault="0011453F" w:rsidP="002E6B63">
      <w:pPr>
        <w:pStyle w:val="a4"/>
        <w:outlineLvl w:val="2"/>
        <w:rPr>
          <w:b/>
        </w:rPr>
      </w:pPr>
      <w:bookmarkStart w:id="67" w:name="_Toc509409499"/>
      <w:r w:rsidRPr="00375B4C">
        <w:rPr>
          <w:b/>
        </w:rPr>
        <w:t>Реконструкция автомобильного рынка на ул. Подгорная</w:t>
      </w:r>
      <w:bookmarkEnd w:id="67"/>
    </w:p>
    <w:p w:rsidR="0011453F" w:rsidRPr="00375B4C" w:rsidRDefault="0011453F" w:rsidP="002E6B63"/>
    <w:p w:rsidR="00DC1BF9" w:rsidRPr="00375B4C" w:rsidRDefault="00DC1BF9" w:rsidP="00DC1BF9">
      <w:pPr>
        <w:rPr>
          <w:b/>
        </w:rPr>
      </w:pPr>
      <w:r w:rsidRPr="00375B4C">
        <w:rPr>
          <w:b/>
        </w:rPr>
        <w:t xml:space="preserve">Инициатор инвестиционного проекта: </w:t>
      </w:r>
    </w:p>
    <w:p w:rsidR="00DC1BF9" w:rsidRPr="00375B4C" w:rsidRDefault="00DC1BF9" w:rsidP="00DC1BF9">
      <w:pPr>
        <w:rPr>
          <w:color w:val="000000"/>
        </w:rPr>
      </w:pPr>
      <w:r w:rsidRPr="00375B4C">
        <w:t xml:space="preserve">акционерное общество </w:t>
      </w:r>
      <w:r w:rsidRPr="00375B4C">
        <w:rPr>
          <w:color w:val="000000"/>
        </w:rPr>
        <w:t>«Север»</w:t>
      </w:r>
    </w:p>
    <w:p w:rsidR="00DC1BF9" w:rsidRPr="00375B4C" w:rsidRDefault="00DC1BF9" w:rsidP="00DC1BF9"/>
    <w:p w:rsidR="00DC1BF9" w:rsidRPr="00375B4C" w:rsidRDefault="00DC1BF9" w:rsidP="00DC1BF9">
      <w:r w:rsidRPr="00375B4C">
        <w:rPr>
          <w:b/>
        </w:rPr>
        <w:t>Адрес:</w:t>
      </w:r>
      <w:r w:rsidRPr="00375B4C">
        <w:t xml:space="preserve"> </w:t>
      </w:r>
    </w:p>
    <w:p w:rsidR="00DC1BF9" w:rsidRPr="00375B4C" w:rsidRDefault="00DC1BF9" w:rsidP="00DC1BF9">
      <w:r w:rsidRPr="00375B4C">
        <w:t xml:space="preserve">г. Мурманск, ул. Шмидта, 17 </w:t>
      </w:r>
    </w:p>
    <w:p w:rsidR="00DC1BF9" w:rsidRPr="00375B4C" w:rsidRDefault="00DC1BF9" w:rsidP="00DC1BF9">
      <w:pPr>
        <w:rPr>
          <w:b/>
        </w:rPr>
      </w:pPr>
    </w:p>
    <w:p w:rsidR="00DC1BF9" w:rsidRPr="00375B4C" w:rsidRDefault="00DC1BF9" w:rsidP="00DC1BF9">
      <w:pPr>
        <w:rPr>
          <w:b/>
        </w:rPr>
      </w:pPr>
      <w:r w:rsidRPr="00375B4C">
        <w:rPr>
          <w:b/>
        </w:rPr>
        <w:t xml:space="preserve">Руководитель: </w:t>
      </w:r>
    </w:p>
    <w:p w:rsidR="00A57498" w:rsidRPr="00375B4C" w:rsidRDefault="00A57498" w:rsidP="00A57498">
      <w:r>
        <w:t>г</w:t>
      </w:r>
      <w:r w:rsidRPr="00375B4C">
        <w:t>енеральн</w:t>
      </w:r>
      <w:r>
        <w:t>ый директор</w:t>
      </w:r>
      <w:r w:rsidRPr="00375B4C">
        <w:t xml:space="preserve"> </w:t>
      </w:r>
      <w:r>
        <w:t>–</w:t>
      </w:r>
      <w:r w:rsidRPr="00375B4C">
        <w:t xml:space="preserve"> </w:t>
      </w:r>
      <w:r>
        <w:t>Кириллов Виталий Борисович</w:t>
      </w:r>
    </w:p>
    <w:p w:rsidR="00DC1BF9" w:rsidRPr="00375B4C" w:rsidRDefault="00DC1BF9" w:rsidP="00DC1BF9">
      <w:r w:rsidRPr="00375B4C">
        <w:t>Телефон/факс: 8 (8152) 47-78-00</w:t>
      </w:r>
    </w:p>
    <w:p w:rsidR="0011453F" w:rsidRPr="00375B4C" w:rsidRDefault="0011453F" w:rsidP="002E6B63">
      <w:pPr>
        <w:rPr>
          <w:b/>
        </w:rPr>
      </w:pPr>
    </w:p>
    <w:p w:rsidR="0011453F" w:rsidRPr="00375B4C" w:rsidRDefault="0011453F" w:rsidP="002E6B63">
      <w:pPr>
        <w:rPr>
          <w:b/>
        </w:rPr>
      </w:pPr>
      <w:r w:rsidRPr="00375B4C">
        <w:rPr>
          <w:b/>
        </w:rPr>
        <w:t xml:space="preserve">Краткая характеристика, цели и задачи проекта: </w:t>
      </w:r>
    </w:p>
    <w:p w:rsidR="0011453F" w:rsidRPr="00375B4C" w:rsidRDefault="0011453F" w:rsidP="002E6B63">
      <w:pPr>
        <w:jc w:val="both"/>
      </w:pPr>
      <w:r w:rsidRPr="00375B4C">
        <w:t xml:space="preserve">Проект предполагает </w:t>
      </w:r>
      <w:r w:rsidR="00B25E60" w:rsidRPr="00375B4C">
        <w:t xml:space="preserve">реконструкцию автомобильного рынка на ул. </w:t>
      </w:r>
      <w:proofErr w:type="gramStart"/>
      <w:r w:rsidR="00B25E60" w:rsidRPr="00375B4C">
        <w:t>Подгорная</w:t>
      </w:r>
      <w:proofErr w:type="gramEnd"/>
      <w:r w:rsidR="00B25E60" w:rsidRPr="00375B4C">
        <w:t xml:space="preserve"> </w:t>
      </w:r>
      <w:r w:rsidRPr="00375B4C">
        <w:t xml:space="preserve">в целях </w:t>
      </w:r>
      <w:r w:rsidR="00B25E60" w:rsidRPr="00375B4C">
        <w:t xml:space="preserve">благоустройства территории торговых площадей </w:t>
      </w:r>
      <w:r w:rsidRPr="00375B4C">
        <w:t>и улучшения качества условий ведений предпринимательской деятельности.</w:t>
      </w:r>
    </w:p>
    <w:p w:rsidR="0011453F" w:rsidRPr="00375B4C" w:rsidRDefault="0011453F" w:rsidP="002E6B63"/>
    <w:p w:rsidR="0011453F" w:rsidRPr="00375B4C" w:rsidRDefault="0011453F" w:rsidP="002E6B63">
      <w:pPr>
        <w:rPr>
          <w:b/>
        </w:rPr>
      </w:pPr>
      <w:r w:rsidRPr="00375B4C">
        <w:rPr>
          <w:b/>
        </w:rPr>
        <w:t xml:space="preserve">Срок реализации: </w:t>
      </w:r>
      <w:r w:rsidRPr="00375B4C">
        <w:t>2016 – 2018 годы.</w:t>
      </w:r>
      <w:r w:rsidRPr="00375B4C">
        <w:rPr>
          <w:b/>
        </w:rPr>
        <w:t xml:space="preserve"> </w:t>
      </w:r>
    </w:p>
    <w:p w:rsidR="0011453F" w:rsidRPr="00375B4C" w:rsidRDefault="0011453F" w:rsidP="002E6B63">
      <w:pPr>
        <w:rPr>
          <w:b/>
        </w:rPr>
      </w:pPr>
    </w:p>
    <w:p w:rsidR="0011453F" w:rsidRPr="00375B4C" w:rsidRDefault="0011453F" w:rsidP="002E6B63">
      <w:pPr>
        <w:rPr>
          <w:b/>
        </w:rPr>
      </w:pPr>
      <w:r w:rsidRPr="00375B4C">
        <w:rPr>
          <w:b/>
        </w:rPr>
        <w:t xml:space="preserve">Срок окупаемости: </w:t>
      </w:r>
      <w:r w:rsidRPr="00375B4C">
        <w:t>5 лет.</w:t>
      </w:r>
      <w:r w:rsidRPr="00375B4C">
        <w:rPr>
          <w:b/>
        </w:rPr>
        <w:t xml:space="preserve"> </w:t>
      </w:r>
    </w:p>
    <w:p w:rsidR="0011453F" w:rsidRPr="00375B4C" w:rsidRDefault="0011453F" w:rsidP="002E6B63">
      <w:pPr>
        <w:rPr>
          <w:b/>
        </w:rPr>
      </w:pPr>
    </w:p>
    <w:p w:rsidR="0011453F" w:rsidRPr="00375B4C" w:rsidRDefault="0011453F" w:rsidP="002E6B63">
      <w:pPr>
        <w:rPr>
          <w:b/>
        </w:rPr>
      </w:pPr>
      <w:r w:rsidRPr="00375B4C">
        <w:rPr>
          <w:b/>
        </w:rPr>
        <w:t xml:space="preserve">Текущая стадия реализации проекта: </w:t>
      </w:r>
    </w:p>
    <w:p w:rsidR="0011453F" w:rsidRPr="00375B4C" w:rsidRDefault="0011453F" w:rsidP="002E6B63">
      <w:r w:rsidRPr="00375B4C">
        <w:t>разработан проект, ведется поиск инвесторов.</w:t>
      </w:r>
    </w:p>
    <w:p w:rsidR="0011453F" w:rsidRPr="00375B4C" w:rsidRDefault="0011453F" w:rsidP="002E6B63">
      <w:pPr>
        <w:rPr>
          <w:b/>
        </w:rPr>
      </w:pPr>
    </w:p>
    <w:p w:rsidR="0011453F" w:rsidRPr="00375B4C" w:rsidRDefault="0011453F" w:rsidP="002E6B63">
      <w:r w:rsidRPr="00375B4C">
        <w:rPr>
          <w:b/>
        </w:rPr>
        <w:t xml:space="preserve">Общий объем инвестиций: </w:t>
      </w:r>
      <w:r w:rsidR="00B25E60" w:rsidRPr="00375B4C">
        <w:t>80</w:t>
      </w:r>
      <w:r w:rsidRPr="00375B4C">
        <w:t xml:space="preserve"> млн. руб.</w:t>
      </w:r>
    </w:p>
    <w:p w:rsidR="0011453F" w:rsidRPr="00375B4C" w:rsidRDefault="0011453F" w:rsidP="002E6B63">
      <w:pPr>
        <w:rPr>
          <w:b/>
        </w:rPr>
      </w:pPr>
    </w:p>
    <w:p w:rsidR="0011453F" w:rsidRPr="00375B4C" w:rsidRDefault="0011453F" w:rsidP="002E6B63">
      <w:pPr>
        <w:rPr>
          <w:b/>
        </w:rPr>
      </w:pPr>
      <w:r w:rsidRPr="00375B4C">
        <w:rPr>
          <w:b/>
        </w:rPr>
        <w:t xml:space="preserve">Ожидаемые результаты реализации проекта: </w:t>
      </w:r>
    </w:p>
    <w:p w:rsidR="0011453F" w:rsidRPr="00375B4C" w:rsidRDefault="0011453F" w:rsidP="002E6B63">
      <w:r w:rsidRPr="00375B4C">
        <w:t>- улучшение качества условий ведений предпринимательской деятельности;</w:t>
      </w:r>
    </w:p>
    <w:p w:rsidR="0011453F" w:rsidRPr="00375B4C" w:rsidRDefault="0011453F" w:rsidP="002E6B63">
      <w:r w:rsidRPr="00375B4C">
        <w:t>- ввод обустроенных торговых площадей, увеличение объем товарооборота;</w:t>
      </w:r>
    </w:p>
    <w:p w:rsidR="0011453F" w:rsidRPr="00375B4C" w:rsidRDefault="0011453F" w:rsidP="002E6B63">
      <w:r w:rsidRPr="00375B4C">
        <w:t>- создание рабочих мест;</w:t>
      </w:r>
    </w:p>
    <w:p w:rsidR="0011453F" w:rsidRPr="00375B4C" w:rsidRDefault="0011453F" w:rsidP="002E6B63">
      <w:r w:rsidRPr="00375B4C">
        <w:t>- благоустройство территории.</w:t>
      </w:r>
    </w:p>
    <w:p w:rsidR="0011453F" w:rsidRPr="00375B4C" w:rsidRDefault="0011453F" w:rsidP="002E6B63">
      <w:pPr>
        <w:spacing w:after="200" w:line="276" w:lineRule="auto"/>
        <w:rPr>
          <w:b/>
        </w:rPr>
      </w:pPr>
      <w:r w:rsidRPr="00375B4C">
        <w:rPr>
          <w:b/>
        </w:rPr>
        <w:br w:type="page"/>
      </w:r>
    </w:p>
    <w:p w:rsidR="00322C5B" w:rsidRPr="00375B4C" w:rsidRDefault="00322C5B" w:rsidP="00EE4D81">
      <w:pPr>
        <w:pStyle w:val="a4"/>
        <w:jc w:val="center"/>
        <w:outlineLvl w:val="0"/>
        <w:rPr>
          <w:b/>
          <w:sz w:val="28"/>
        </w:rPr>
      </w:pPr>
      <w:bookmarkStart w:id="68" w:name="_Toc385250658"/>
      <w:bookmarkStart w:id="69" w:name="_Toc414282720"/>
      <w:bookmarkStart w:id="70" w:name="_Toc509409500"/>
      <w:r w:rsidRPr="00375B4C">
        <w:rPr>
          <w:b/>
          <w:sz w:val="28"/>
        </w:rPr>
        <w:lastRenderedPageBreak/>
        <w:t>МУРМАНСК – РЫБНАЯ СТОЛИЦА ЗАПОЛЯРЬЯ</w:t>
      </w:r>
      <w:bookmarkEnd w:id="68"/>
      <w:bookmarkEnd w:id="69"/>
      <w:bookmarkEnd w:id="70"/>
    </w:p>
    <w:p w:rsidR="00322C5B" w:rsidRPr="00375B4C" w:rsidRDefault="00322C5B" w:rsidP="00EE4D81">
      <w:pPr>
        <w:pStyle w:val="a4"/>
        <w:spacing w:before="120" w:after="120"/>
        <w:jc w:val="center"/>
        <w:outlineLvl w:val="1"/>
        <w:rPr>
          <w:b/>
          <w:sz w:val="28"/>
        </w:rPr>
      </w:pPr>
      <w:bookmarkStart w:id="71" w:name="_Toc346110748"/>
      <w:bookmarkStart w:id="72" w:name="_Toc346112065"/>
      <w:bookmarkStart w:id="73" w:name="_Toc385250659"/>
      <w:bookmarkStart w:id="74" w:name="_Toc414282721"/>
      <w:bookmarkStart w:id="75" w:name="_Toc509409501"/>
      <w:r w:rsidRPr="00375B4C">
        <w:rPr>
          <w:b/>
          <w:sz w:val="28"/>
        </w:rPr>
        <w:t>РЫБОХОЗЯЙСТВЕННЫЙ КОМПЛЕКС</w:t>
      </w:r>
      <w:bookmarkEnd w:id="71"/>
      <w:bookmarkEnd w:id="72"/>
      <w:bookmarkEnd w:id="73"/>
      <w:bookmarkEnd w:id="74"/>
      <w:bookmarkEnd w:id="75"/>
    </w:p>
    <w:p w:rsidR="00EE4D81" w:rsidRPr="00375B4C" w:rsidRDefault="00EE4D81" w:rsidP="00EE4D81">
      <w:pPr>
        <w:pStyle w:val="a4"/>
        <w:rPr>
          <w:b/>
        </w:rPr>
      </w:pPr>
      <w:r w:rsidRPr="00375B4C">
        <w:rPr>
          <w:b/>
        </w:rPr>
        <w:t>Инвестиционный проект</w:t>
      </w:r>
    </w:p>
    <w:p w:rsidR="00EE4D81" w:rsidRPr="00375B4C" w:rsidRDefault="000D460C" w:rsidP="00EE4D81">
      <w:pPr>
        <w:pStyle w:val="a4"/>
        <w:outlineLvl w:val="2"/>
        <w:rPr>
          <w:b/>
        </w:rPr>
      </w:pPr>
      <w:bookmarkStart w:id="76" w:name="_Toc509409502"/>
      <w:r w:rsidRPr="00375B4C">
        <w:rPr>
          <w:b/>
        </w:rPr>
        <w:t>Реконструкция и техническое перевооружение регионального центра мониторинга и регионального информационного центра в Мурманске</w:t>
      </w:r>
      <w:bookmarkEnd w:id="76"/>
    </w:p>
    <w:p w:rsidR="00EE4D81" w:rsidRPr="00375B4C" w:rsidRDefault="00EE4D81" w:rsidP="00EE4D81">
      <w:pPr>
        <w:jc w:val="center"/>
        <w:rPr>
          <w:sz w:val="20"/>
          <w:szCs w:val="20"/>
        </w:rPr>
      </w:pPr>
    </w:p>
    <w:p w:rsidR="00EE4D81" w:rsidRPr="00375B4C" w:rsidRDefault="00EE4D81" w:rsidP="00EE4D81">
      <w:pPr>
        <w:rPr>
          <w:b/>
        </w:rPr>
      </w:pPr>
      <w:r w:rsidRPr="00375B4C">
        <w:rPr>
          <w:b/>
        </w:rPr>
        <w:t>Инициатор инвестиционного проекта:</w:t>
      </w:r>
    </w:p>
    <w:p w:rsidR="00EE4D81" w:rsidRPr="00375B4C" w:rsidRDefault="000D460C" w:rsidP="00EE4D81">
      <w:r w:rsidRPr="00375B4C">
        <w:t>Федеральное государственное бюджетное учреждение «Центр системы мониторинга рыболовства и связи»</w:t>
      </w:r>
    </w:p>
    <w:p w:rsidR="00EE4D81" w:rsidRPr="00375B4C" w:rsidRDefault="00EE4D81" w:rsidP="00EE4D81">
      <w:pPr>
        <w:rPr>
          <w:sz w:val="20"/>
          <w:szCs w:val="20"/>
        </w:rPr>
      </w:pPr>
    </w:p>
    <w:p w:rsidR="00EE4D81" w:rsidRPr="00375B4C" w:rsidRDefault="00EE4D81" w:rsidP="00EE4D81">
      <w:r w:rsidRPr="00375B4C">
        <w:rPr>
          <w:b/>
        </w:rPr>
        <w:t>Адрес:</w:t>
      </w:r>
      <w:r w:rsidRPr="00375B4C">
        <w:t xml:space="preserve"> </w:t>
      </w:r>
    </w:p>
    <w:p w:rsidR="00EE4D81" w:rsidRPr="00375B4C" w:rsidRDefault="000D460C" w:rsidP="00EE4D81">
      <w:r w:rsidRPr="00375B4C">
        <w:t>117447</w:t>
      </w:r>
      <w:r w:rsidR="00EE4D81" w:rsidRPr="00375B4C">
        <w:t xml:space="preserve">,  г. </w:t>
      </w:r>
      <w:r w:rsidRPr="00375B4C">
        <w:t>Москва</w:t>
      </w:r>
      <w:r w:rsidR="00EE4D81" w:rsidRPr="00375B4C">
        <w:t xml:space="preserve">, ул. </w:t>
      </w:r>
      <w:proofErr w:type="spellStart"/>
      <w:r w:rsidRPr="00375B4C">
        <w:t>Новочеремушкинская</w:t>
      </w:r>
      <w:proofErr w:type="spellEnd"/>
      <w:r w:rsidRPr="00375B4C">
        <w:t>, д. 9</w:t>
      </w:r>
    </w:p>
    <w:p w:rsidR="00EE4D81" w:rsidRPr="00375B4C" w:rsidRDefault="00EE4D81" w:rsidP="00EE4D81">
      <w:pPr>
        <w:rPr>
          <w:sz w:val="20"/>
          <w:szCs w:val="20"/>
        </w:rPr>
      </w:pPr>
    </w:p>
    <w:p w:rsidR="00EE4D81" w:rsidRPr="00375B4C" w:rsidRDefault="00EE4D81" w:rsidP="00EE4D81">
      <w:r w:rsidRPr="00375B4C">
        <w:rPr>
          <w:b/>
        </w:rPr>
        <w:t>Руководитель:</w:t>
      </w:r>
      <w:r w:rsidRPr="00375B4C">
        <w:t xml:space="preserve"> </w:t>
      </w:r>
    </w:p>
    <w:p w:rsidR="00EE4D81" w:rsidRPr="00375B4C" w:rsidRDefault="000D460C" w:rsidP="00EE4D81">
      <w:r w:rsidRPr="00375B4C">
        <w:t xml:space="preserve">Начальник ФГБУ ЦСМС </w:t>
      </w:r>
      <w:r w:rsidR="00EE4D81" w:rsidRPr="00375B4C">
        <w:t xml:space="preserve">– </w:t>
      </w:r>
      <w:r w:rsidRPr="00375B4C">
        <w:t>Вилкин Артем Сергеевич</w:t>
      </w:r>
    </w:p>
    <w:p w:rsidR="00EE4D81" w:rsidRPr="00375B4C" w:rsidRDefault="00EE4D81" w:rsidP="00EE4D81">
      <w:r w:rsidRPr="00375B4C">
        <w:t>Телефон: 8 (</w:t>
      </w:r>
      <w:r w:rsidR="000D460C" w:rsidRPr="00375B4C">
        <w:t>495</w:t>
      </w:r>
      <w:r w:rsidRPr="00375B4C">
        <w:t xml:space="preserve">) </w:t>
      </w:r>
      <w:r w:rsidR="000D460C" w:rsidRPr="00375B4C">
        <w:t>797-18-64</w:t>
      </w:r>
      <w:r w:rsidRPr="00375B4C">
        <w:t xml:space="preserve">, </w:t>
      </w:r>
      <w:r w:rsidRPr="00375B4C">
        <w:rPr>
          <w:lang w:val="en-US"/>
        </w:rPr>
        <w:t>e</w:t>
      </w:r>
      <w:r w:rsidRPr="00375B4C">
        <w:t>-</w:t>
      </w:r>
      <w:r w:rsidRPr="00375B4C">
        <w:rPr>
          <w:lang w:val="en-US"/>
        </w:rPr>
        <w:t>mail</w:t>
      </w:r>
      <w:r w:rsidRPr="00375B4C">
        <w:t xml:space="preserve">: </w:t>
      </w:r>
      <w:r w:rsidR="000D460C" w:rsidRPr="00375B4C">
        <w:rPr>
          <w:lang w:val="en-US"/>
        </w:rPr>
        <w:t>info</w:t>
      </w:r>
      <w:r w:rsidRPr="00375B4C">
        <w:t>@</w:t>
      </w:r>
      <w:proofErr w:type="spellStart"/>
      <w:r w:rsidR="000D460C" w:rsidRPr="00375B4C">
        <w:rPr>
          <w:lang w:val="en-US"/>
        </w:rPr>
        <w:t>cfmc</w:t>
      </w:r>
      <w:proofErr w:type="spellEnd"/>
      <w:r w:rsidR="000D460C" w:rsidRPr="00375B4C">
        <w:t>.</w:t>
      </w:r>
      <w:proofErr w:type="spellStart"/>
      <w:r w:rsidR="000D460C" w:rsidRPr="00375B4C">
        <w:rPr>
          <w:lang w:val="en-US"/>
        </w:rPr>
        <w:t>r</w:t>
      </w:r>
      <w:r w:rsidRPr="00375B4C">
        <w:rPr>
          <w:lang w:val="en-US"/>
        </w:rPr>
        <w:t>u</w:t>
      </w:r>
      <w:proofErr w:type="spellEnd"/>
    </w:p>
    <w:p w:rsidR="000D460C" w:rsidRPr="00375B4C" w:rsidRDefault="000D460C" w:rsidP="00EE4D81">
      <w:pPr>
        <w:rPr>
          <w:sz w:val="20"/>
          <w:szCs w:val="20"/>
        </w:rPr>
      </w:pPr>
    </w:p>
    <w:p w:rsidR="00EE4D81" w:rsidRPr="00375B4C" w:rsidRDefault="00706A10" w:rsidP="00EE4D81">
      <w:pPr>
        <w:rPr>
          <w:b/>
        </w:rPr>
      </w:pPr>
      <w:r w:rsidRPr="00375B4C">
        <w:rPr>
          <w:b/>
        </w:rPr>
        <w:t>Куратор</w:t>
      </w:r>
      <w:r w:rsidR="00EE4D81" w:rsidRPr="00375B4C">
        <w:rPr>
          <w:b/>
        </w:rPr>
        <w:t xml:space="preserve"> проекта: </w:t>
      </w:r>
    </w:p>
    <w:p w:rsidR="00EE4D81" w:rsidRPr="00375B4C" w:rsidRDefault="00EE4D81" w:rsidP="00EE4D81">
      <w:r w:rsidRPr="00375B4C">
        <w:t xml:space="preserve">заместитель </w:t>
      </w:r>
      <w:r w:rsidR="00195605" w:rsidRPr="00375B4C">
        <w:t xml:space="preserve">начальника ФГБУ ЦСМС </w:t>
      </w:r>
      <w:r w:rsidRPr="00375B4C">
        <w:t xml:space="preserve">-  </w:t>
      </w:r>
      <w:r w:rsidR="00195605" w:rsidRPr="00375B4C">
        <w:t>Петров Дмитрий Михайлович</w:t>
      </w:r>
    </w:p>
    <w:p w:rsidR="00195605" w:rsidRPr="00375B4C" w:rsidRDefault="00195605" w:rsidP="00195605">
      <w:r w:rsidRPr="00375B4C">
        <w:t xml:space="preserve">Телефон: 8 (495) 797-18-64 (доб. 1064), </w:t>
      </w:r>
      <w:r w:rsidRPr="00375B4C">
        <w:rPr>
          <w:lang w:val="en-US"/>
        </w:rPr>
        <w:t>e</w:t>
      </w:r>
      <w:r w:rsidRPr="00375B4C">
        <w:t>-</w:t>
      </w:r>
      <w:r w:rsidRPr="00375B4C">
        <w:rPr>
          <w:lang w:val="en-US"/>
        </w:rPr>
        <w:t>mail</w:t>
      </w:r>
      <w:r w:rsidRPr="00375B4C">
        <w:t xml:space="preserve">: </w:t>
      </w:r>
      <w:hyperlink r:id="rId40" w:history="1">
        <w:r w:rsidRPr="00375B4C">
          <w:rPr>
            <w:rStyle w:val="a7"/>
            <w:lang w:val="en-US"/>
          </w:rPr>
          <w:t>dpetrov</w:t>
        </w:r>
        <w:r w:rsidRPr="00375B4C">
          <w:rPr>
            <w:rStyle w:val="a7"/>
          </w:rPr>
          <w:t>@</w:t>
        </w:r>
        <w:r w:rsidRPr="00375B4C">
          <w:rPr>
            <w:rStyle w:val="a7"/>
            <w:lang w:val="en-US"/>
          </w:rPr>
          <w:t>cfmc</w:t>
        </w:r>
        <w:r w:rsidRPr="00375B4C">
          <w:rPr>
            <w:rStyle w:val="a7"/>
          </w:rPr>
          <w:t>.</w:t>
        </w:r>
        <w:proofErr w:type="spellStart"/>
        <w:r w:rsidRPr="00375B4C">
          <w:rPr>
            <w:rStyle w:val="a7"/>
            <w:lang w:val="en-US"/>
          </w:rPr>
          <w:t>ru</w:t>
        </w:r>
        <w:proofErr w:type="spellEnd"/>
      </w:hyperlink>
    </w:p>
    <w:p w:rsidR="00195605" w:rsidRPr="00375B4C" w:rsidRDefault="00195605" w:rsidP="00195605">
      <w:pPr>
        <w:rPr>
          <w:sz w:val="20"/>
          <w:szCs w:val="20"/>
        </w:rPr>
      </w:pPr>
    </w:p>
    <w:p w:rsidR="00EE4D81" w:rsidRPr="00375B4C" w:rsidRDefault="00EE4D81" w:rsidP="00EE4D81">
      <w:pPr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EE4D81" w:rsidRPr="00375B4C" w:rsidRDefault="00195605" w:rsidP="005A2E9A">
      <w:pPr>
        <w:ind w:firstLine="709"/>
        <w:jc w:val="both"/>
      </w:pPr>
      <w:r w:rsidRPr="00375B4C">
        <w:t xml:space="preserve">Центр системы мониторинга рыболовства и связи обеспечивает государственный мониторинг водных биологических ресурсов, наблюдение и </w:t>
      </w:r>
      <w:proofErr w:type="gramStart"/>
      <w:r w:rsidRPr="00375B4C">
        <w:t>контроль за</w:t>
      </w:r>
      <w:proofErr w:type="gramEnd"/>
      <w:r w:rsidRPr="00375B4C">
        <w:t xml:space="preserve"> деятельностью судов рыбопромыслового флота, развивает и обеспечивает функционирование находящихся в ведении Федерального агентства по рыболовству береговых объектов Глобальной морской системы связи при бедствии и для обеспечения безопасности (ГМССБ). Региональный центр мониторинга (РЦМ) – Мурманский филиал ЦСМС, обеспечивающий функционирование отраслевой системы мониторинга (ОСМ) в закрепленном за ним регионе, вносит в автоматическом режиме данные о позиции судов в базу данных.</w:t>
      </w:r>
    </w:p>
    <w:p w:rsidR="005A2E9A" w:rsidRPr="00375B4C" w:rsidRDefault="005A2E9A" w:rsidP="005A2E9A">
      <w:pPr>
        <w:ind w:firstLine="709"/>
        <w:jc w:val="both"/>
      </w:pPr>
      <w:proofErr w:type="gramStart"/>
      <w:r w:rsidRPr="00375B4C">
        <w:t xml:space="preserve">В рамках проекта планируется создать современный региональный центр для проведения государственного мониторинга водных биологических ресурсов, включая контроль за деятельностью судов рыбопромыслового флота, в </w:t>
      </w:r>
      <w:proofErr w:type="spellStart"/>
      <w:r w:rsidRPr="00375B4C">
        <w:t>т.ч</w:t>
      </w:r>
      <w:proofErr w:type="spellEnd"/>
      <w:r w:rsidRPr="00375B4C">
        <w:t xml:space="preserve">. за иностранными судами, осуществляющими рыболовство в исключительной экономической зоне Российской Федерации, а также для сбора, обработки, хранения и представления данных о производственной деятельности судов и организаций </w:t>
      </w:r>
      <w:proofErr w:type="spellStart"/>
      <w:r w:rsidRPr="00375B4C">
        <w:t>рыбохозяйственной</w:t>
      </w:r>
      <w:proofErr w:type="spellEnd"/>
      <w:r w:rsidRPr="00375B4C">
        <w:t xml:space="preserve"> отрасли, имеющих право на добычу (вылов) водных биологических</w:t>
      </w:r>
      <w:proofErr w:type="gramEnd"/>
      <w:r w:rsidRPr="00375B4C">
        <w:t xml:space="preserve"> ресурсов. </w:t>
      </w:r>
    </w:p>
    <w:p w:rsidR="005A2E9A" w:rsidRPr="00375B4C" w:rsidRDefault="005A2E9A" w:rsidP="005A2E9A">
      <w:pPr>
        <w:ind w:firstLine="709"/>
        <w:jc w:val="both"/>
        <w:rPr>
          <w:sz w:val="20"/>
          <w:szCs w:val="20"/>
        </w:rPr>
      </w:pPr>
    </w:p>
    <w:p w:rsidR="002A4F90" w:rsidRPr="00375B4C" w:rsidRDefault="002A4F90" w:rsidP="002A4F90">
      <w:pPr>
        <w:rPr>
          <w:b/>
        </w:rPr>
      </w:pPr>
      <w:r w:rsidRPr="00375B4C">
        <w:rPr>
          <w:b/>
        </w:rPr>
        <w:t xml:space="preserve">Срок реализации: </w:t>
      </w:r>
      <w:r w:rsidRPr="00375B4C">
        <w:t>2017 – 2018 годы.</w:t>
      </w:r>
      <w:r w:rsidRPr="00375B4C">
        <w:rPr>
          <w:b/>
        </w:rPr>
        <w:t xml:space="preserve"> </w:t>
      </w:r>
    </w:p>
    <w:p w:rsidR="002A4F90" w:rsidRPr="00375B4C" w:rsidRDefault="002A4F90" w:rsidP="00EE4D81">
      <w:pPr>
        <w:jc w:val="both"/>
        <w:rPr>
          <w:b/>
          <w:sz w:val="20"/>
          <w:szCs w:val="20"/>
        </w:rPr>
      </w:pPr>
    </w:p>
    <w:p w:rsidR="00EE4D81" w:rsidRPr="00375B4C" w:rsidRDefault="00EE4D81" w:rsidP="00EE4D81">
      <w:pPr>
        <w:jc w:val="both"/>
        <w:rPr>
          <w:b/>
        </w:rPr>
      </w:pPr>
      <w:r w:rsidRPr="00375B4C">
        <w:rPr>
          <w:b/>
        </w:rPr>
        <w:t xml:space="preserve">Текущая стадия реализации проекта: </w:t>
      </w:r>
    </w:p>
    <w:p w:rsidR="00EE4D81" w:rsidRPr="00375B4C" w:rsidRDefault="00FB602D" w:rsidP="00EE4D81">
      <w:pPr>
        <w:jc w:val="both"/>
      </w:pPr>
      <w:r w:rsidRPr="00375B4C">
        <w:t>Согласование в установленном порядке конкурсной документации по объекту</w:t>
      </w:r>
      <w:r w:rsidR="00EE4D81" w:rsidRPr="00375B4C">
        <w:t>.</w:t>
      </w:r>
    </w:p>
    <w:p w:rsidR="00EE4D81" w:rsidRPr="00375B4C" w:rsidRDefault="00EE4D81" w:rsidP="00EE4D81">
      <w:pPr>
        <w:jc w:val="both"/>
        <w:rPr>
          <w:b/>
          <w:sz w:val="20"/>
          <w:szCs w:val="20"/>
        </w:rPr>
      </w:pPr>
    </w:p>
    <w:p w:rsidR="00EE4D81" w:rsidRPr="00375B4C" w:rsidRDefault="00EE4D81" w:rsidP="00EE4D81">
      <w:pPr>
        <w:jc w:val="both"/>
      </w:pPr>
      <w:r w:rsidRPr="00375B4C">
        <w:rPr>
          <w:b/>
        </w:rPr>
        <w:t>Общий объем инвестиций:</w:t>
      </w:r>
      <w:r w:rsidRPr="00375B4C">
        <w:t xml:space="preserve"> </w:t>
      </w:r>
      <w:r w:rsidR="00FB602D" w:rsidRPr="00375B4C">
        <w:t>160,8</w:t>
      </w:r>
      <w:r w:rsidRPr="00375B4C">
        <w:t xml:space="preserve"> млн. руб.</w:t>
      </w:r>
    </w:p>
    <w:p w:rsidR="00EE4D81" w:rsidRPr="00375B4C" w:rsidRDefault="00EE4D81" w:rsidP="00EE4D81">
      <w:pPr>
        <w:jc w:val="both"/>
        <w:rPr>
          <w:b/>
          <w:sz w:val="20"/>
          <w:szCs w:val="20"/>
        </w:rPr>
      </w:pPr>
    </w:p>
    <w:p w:rsidR="00EE4D81" w:rsidRPr="00375B4C" w:rsidRDefault="00EE4D81" w:rsidP="00EE4D81">
      <w:pPr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EE4D81" w:rsidRPr="00375B4C" w:rsidRDefault="00EE4D81" w:rsidP="00EE4D81">
      <w:pPr>
        <w:jc w:val="both"/>
      </w:pPr>
      <w:proofErr w:type="gramStart"/>
      <w:r w:rsidRPr="00375B4C">
        <w:t xml:space="preserve">- </w:t>
      </w:r>
      <w:r w:rsidR="005A2E9A" w:rsidRPr="00375B4C">
        <w:t xml:space="preserve">обеспечение государственного мониторинга водных биологических ресурсов, наблюдения и контроля за деятельностью судов рыбопромыслового флота, осуществление учета организаций </w:t>
      </w:r>
      <w:proofErr w:type="spellStart"/>
      <w:r w:rsidR="005A2E9A" w:rsidRPr="00375B4C">
        <w:t>рыбохозяйственного</w:t>
      </w:r>
      <w:proofErr w:type="spellEnd"/>
      <w:r w:rsidR="005A2E9A" w:rsidRPr="00375B4C">
        <w:t xml:space="preserve"> комплекса и судов, а также сбора, обработки и хранения данных </w:t>
      </w:r>
      <w:r w:rsidR="000A6047" w:rsidRPr="00375B4C">
        <w:t xml:space="preserve">на региональном уровне </w:t>
      </w:r>
      <w:r w:rsidR="005A2E9A" w:rsidRPr="00375B4C">
        <w:t>о деятельности промысловых судов юридических лиц и граждан, осуществляющих виды деятельности по рыболовству, товарному рыбоводству, производству рыбной и иной продукции из водных биологических ресурсов и имеющих местонахождение (зарегистрированных) в</w:t>
      </w:r>
      <w:proofErr w:type="gramEnd"/>
      <w:r w:rsidR="005A2E9A" w:rsidRPr="00375B4C">
        <w:t xml:space="preserve"> Мурманской, Архангельской областях, Ненецком автономном округе, республиках Карелия, </w:t>
      </w:r>
      <w:r w:rsidR="00143B72" w:rsidRPr="00375B4C">
        <w:t>Коми</w:t>
      </w:r>
      <w:r w:rsidRPr="00375B4C">
        <w:t>.</w:t>
      </w:r>
    </w:p>
    <w:p w:rsidR="00EE4D81" w:rsidRPr="00375B4C" w:rsidRDefault="00EE4D81" w:rsidP="00EE4D81">
      <w:pPr>
        <w:autoSpaceDE w:val="0"/>
        <w:autoSpaceDN w:val="0"/>
        <w:adjustRightInd w:val="0"/>
        <w:jc w:val="both"/>
        <w:outlineLvl w:val="0"/>
        <w:rPr>
          <w:b/>
        </w:rPr>
        <w:sectPr w:rsidR="00EE4D81" w:rsidRPr="00375B4C" w:rsidSect="00D82CA8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254C8C" w:rsidRPr="00375B4C" w:rsidRDefault="00254C8C" w:rsidP="00CC38A4">
      <w:pPr>
        <w:pStyle w:val="a4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254C8C" w:rsidRPr="00375B4C" w:rsidRDefault="008725D9" w:rsidP="00CC38A4">
      <w:pPr>
        <w:pStyle w:val="a4"/>
        <w:outlineLvl w:val="2"/>
        <w:rPr>
          <w:b/>
        </w:rPr>
      </w:pPr>
      <w:bookmarkStart w:id="77" w:name="_Toc385250663"/>
      <w:bookmarkStart w:id="78" w:name="_Toc414282723"/>
      <w:bookmarkStart w:id="79" w:name="_Toc509409503"/>
      <w:r w:rsidRPr="00375B4C">
        <w:rPr>
          <w:b/>
        </w:rPr>
        <w:t>Строительство, реконструкция, модернизация объектов инфраструктуры</w:t>
      </w:r>
      <w:r w:rsidR="00254C8C" w:rsidRPr="00375B4C">
        <w:rPr>
          <w:b/>
        </w:rPr>
        <w:t xml:space="preserve"> </w:t>
      </w:r>
      <w:bookmarkEnd w:id="77"/>
      <w:r w:rsidRPr="00375B4C">
        <w:rPr>
          <w:b/>
        </w:rPr>
        <w:t>Мурманского морского рыбного</w:t>
      </w:r>
      <w:r w:rsidR="00254C8C" w:rsidRPr="00375B4C">
        <w:rPr>
          <w:b/>
        </w:rPr>
        <w:t xml:space="preserve"> порт</w:t>
      </w:r>
      <w:bookmarkEnd w:id="78"/>
      <w:r w:rsidRPr="00375B4C">
        <w:rPr>
          <w:b/>
        </w:rPr>
        <w:t>а</w:t>
      </w:r>
      <w:r w:rsidR="00CC38A4" w:rsidRPr="00375B4C">
        <w:rPr>
          <w:b/>
        </w:rPr>
        <w:t xml:space="preserve"> на условиях государственно-частного партнерства</w:t>
      </w:r>
      <w:bookmarkEnd w:id="79"/>
    </w:p>
    <w:p w:rsidR="00254C8C" w:rsidRPr="00375B4C" w:rsidRDefault="00254C8C" w:rsidP="00CC38A4">
      <w:pPr>
        <w:jc w:val="center"/>
      </w:pPr>
    </w:p>
    <w:p w:rsidR="00254C8C" w:rsidRPr="00375B4C" w:rsidRDefault="00254C8C" w:rsidP="00CC38A4">
      <w:pPr>
        <w:rPr>
          <w:b/>
        </w:rPr>
      </w:pPr>
      <w:r w:rsidRPr="00375B4C">
        <w:rPr>
          <w:b/>
        </w:rPr>
        <w:t>Инициатор инвестиционного проекта:</w:t>
      </w:r>
    </w:p>
    <w:p w:rsidR="00254C8C" w:rsidRPr="00375B4C" w:rsidRDefault="006352C6" w:rsidP="00CC38A4">
      <w:r w:rsidRPr="00375B4C">
        <w:t>А</w:t>
      </w:r>
      <w:r w:rsidR="00254C8C" w:rsidRPr="00375B4C">
        <w:t xml:space="preserve">кционерное общество </w:t>
      </w:r>
      <w:r w:rsidR="00C47161" w:rsidRPr="00375B4C">
        <w:t>«</w:t>
      </w:r>
      <w:r w:rsidR="00254C8C" w:rsidRPr="00375B4C">
        <w:t>Мурманский морской рыбный порт</w:t>
      </w:r>
      <w:r w:rsidR="00C47161" w:rsidRPr="00375B4C">
        <w:t>»</w:t>
      </w:r>
    </w:p>
    <w:p w:rsidR="00254C8C" w:rsidRPr="00375B4C" w:rsidRDefault="00254C8C" w:rsidP="00CC38A4"/>
    <w:p w:rsidR="006C3486" w:rsidRPr="00375B4C" w:rsidRDefault="00254C8C" w:rsidP="00CC38A4">
      <w:r w:rsidRPr="00375B4C">
        <w:rPr>
          <w:b/>
        </w:rPr>
        <w:t>Адрес:</w:t>
      </w:r>
      <w:r w:rsidRPr="00375B4C">
        <w:t xml:space="preserve"> </w:t>
      </w:r>
    </w:p>
    <w:p w:rsidR="00254C8C" w:rsidRPr="00375B4C" w:rsidRDefault="00254C8C" w:rsidP="00CC38A4">
      <w:r w:rsidRPr="00375B4C">
        <w:t xml:space="preserve">183001,  г. Мурманск, ул. </w:t>
      </w:r>
      <w:proofErr w:type="gramStart"/>
      <w:r w:rsidRPr="00375B4C">
        <w:t>Траловая</w:t>
      </w:r>
      <w:proofErr w:type="gramEnd"/>
      <w:r w:rsidRPr="00375B4C">
        <w:t>, д. 12</w:t>
      </w:r>
    </w:p>
    <w:p w:rsidR="00254C8C" w:rsidRPr="00375B4C" w:rsidRDefault="00254C8C" w:rsidP="00CC38A4"/>
    <w:p w:rsidR="006C3486" w:rsidRPr="00375B4C" w:rsidRDefault="00254C8C" w:rsidP="00CC38A4">
      <w:r w:rsidRPr="00375B4C">
        <w:rPr>
          <w:b/>
        </w:rPr>
        <w:t>Руководитель:</w:t>
      </w:r>
      <w:r w:rsidRPr="00375B4C">
        <w:t xml:space="preserve"> </w:t>
      </w:r>
    </w:p>
    <w:p w:rsidR="00254C8C" w:rsidRPr="00375B4C" w:rsidRDefault="006352C6" w:rsidP="00CC38A4">
      <w:r w:rsidRPr="00375B4C">
        <w:t>Генеральный директор</w:t>
      </w:r>
      <w:r w:rsidR="006C3486" w:rsidRPr="00375B4C">
        <w:t xml:space="preserve"> порта </w:t>
      </w:r>
      <w:r w:rsidRPr="00375B4C">
        <w:t>–</w:t>
      </w:r>
      <w:r w:rsidR="000113E3" w:rsidRPr="00375B4C">
        <w:t xml:space="preserve"> </w:t>
      </w:r>
      <w:proofErr w:type="spellStart"/>
      <w:r w:rsidRPr="00375B4C">
        <w:t>Креславский</w:t>
      </w:r>
      <w:proofErr w:type="spellEnd"/>
      <w:r w:rsidRPr="00375B4C">
        <w:t xml:space="preserve"> Олег Игоревич</w:t>
      </w:r>
    </w:p>
    <w:p w:rsidR="00254C8C" w:rsidRPr="00375B4C" w:rsidRDefault="00254C8C" w:rsidP="00CC38A4">
      <w:r w:rsidRPr="00375B4C">
        <w:t xml:space="preserve">Телефон: </w:t>
      </w:r>
      <w:r w:rsidR="00AC0933" w:rsidRPr="00375B4C">
        <w:t>8</w:t>
      </w:r>
      <w:r w:rsidRPr="00375B4C">
        <w:t xml:space="preserve"> (8152) </w:t>
      </w:r>
      <w:r w:rsidR="006352C6" w:rsidRPr="00375B4C">
        <w:t>28-72-22</w:t>
      </w:r>
      <w:r w:rsidRPr="00375B4C">
        <w:t xml:space="preserve">; факс: </w:t>
      </w:r>
      <w:r w:rsidR="00AC0933" w:rsidRPr="00375B4C">
        <w:t>8</w:t>
      </w:r>
      <w:r w:rsidRPr="00375B4C">
        <w:t xml:space="preserve"> (8152) 28-65-00, </w:t>
      </w:r>
      <w:r w:rsidRPr="00375B4C">
        <w:rPr>
          <w:lang w:val="en-US"/>
        </w:rPr>
        <w:t>e</w:t>
      </w:r>
      <w:r w:rsidRPr="00375B4C">
        <w:t>-</w:t>
      </w:r>
      <w:r w:rsidRPr="00375B4C">
        <w:rPr>
          <w:lang w:val="en-US"/>
        </w:rPr>
        <w:t>mail</w:t>
      </w:r>
      <w:r w:rsidRPr="00375B4C">
        <w:t xml:space="preserve">: </w:t>
      </w:r>
      <w:r w:rsidRPr="00375B4C">
        <w:rPr>
          <w:lang w:val="en-US"/>
        </w:rPr>
        <w:t>mail</w:t>
      </w:r>
      <w:r w:rsidRPr="00375B4C">
        <w:t>@</w:t>
      </w:r>
      <w:proofErr w:type="spellStart"/>
      <w:r w:rsidRPr="00375B4C">
        <w:rPr>
          <w:lang w:val="en-US"/>
        </w:rPr>
        <w:t>mmrp</w:t>
      </w:r>
      <w:proofErr w:type="spellEnd"/>
      <w:r w:rsidRPr="00375B4C">
        <w:t>.</w:t>
      </w:r>
      <w:r w:rsidR="00925D6F" w:rsidRPr="00375B4C">
        <w:t xml:space="preserve"> </w:t>
      </w:r>
      <w:proofErr w:type="spellStart"/>
      <w:r w:rsidRPr="00375B4C">
        <w:rPr>
          <w:lang w:val="en-US"/>
        </w:rPr>
        <w:t>ru</w:t>
      </w:r>
      <w:proofErr w:type="spellEnd"/>
    </w:p>
    <w:p w:rsidR="00CC38A4" w:rsidRPr="00375B4C" w:rsidRDefault="00CC38A4" w:rsidP="00CC38A4">
      <w:pPr>
        <w:rPr>
          <w:b/>
        </w:rPr>
      </w:pPr>
    </w:p>
    <w:p w:rsidR="00254C8C" w:rsidRPr="00375B4C" w:rsidRDefault="00254C8C" w:rsidP="00CC38A4">
      <w:pPr>
        <w:rPr>
          <w:b/>
        </w:rPr>
      </w:pPr>
      <w:r w:rsidRPr="00375B4C">
        <w:rPr>
          <w:b/>
        </w:rPr>
        <w:t xml:space="preserve">Кураторы проекта: </w:t>
      </w:r>
    </w:p>
    <w:p w:rsidR="00254C8C" w:rsidRPr="00375B4C" w:rsidRDefault="00925D6F" w:rsidP="00CC38A4">
      <w:r w:rsidRPr="00375B4C">
        <w:t>з</w:t>
      </w:r>
      <w:r w:rsidR="00254C8C" w:rsidRPr="00375B4C">
        <w:t>аместитель</w:t>
      </w:r>
      <w:r w:rsidRPr="00375B4C">
        <w:t xml:space="preserve"> главного бухгалтера - </w:t>
      </w:r>
      <w:r w:rsidR="00254C8C" w:rsidRPr="00375B4C">
        <w:t xml:space="preserve"> начальника службы</w:t>
      </w:r>
      <w:r w:rsidRPr="00375B4C">
        <w:t xml:space="preserve"> бухгалтерского учета и </w:t>
      </w:r>
      <w:r w:rsidR="00254C8C" w:rsidRPr="00375B4C">
        <w:t>экономического анализа</w:t>
      </w:r>
      <w:r w:rsidR="006C3486" w:rsidRPr="00375B4C">
        <w:t xml:space="preserve"> - Морозова Ирина Владимировна</w:t>
      </w:r>
    </w:p>
    <w:p w:rsidR="00254C8C" w:rsidRPr="00375B4C" w:rsidRDefault="00254C8C" w:rsidP="00CC38A4">
      <w:r w:rsidRPr="00375B4C">
        <w:t xml:space="preserve">Телефон/факс: </w:t>
      </w:r>
      <w:r w:rsidR="00AC0933" w:rsidRPr="00375B4C">
        <w:t>8</w:t>
      </w:r>
      <w:r w:rsidRPr="00375B4C">
        <w:t xml:space="preserve"> (8152) 28-72-54, </w:t>
      </w:r>
      <w:r w:rsidR="00AC0933" w:rsidRPr="00375B4C">
        <w:t>8</w:t>
      </w:r>
      <w:r w:rsidRPr="00375B4C">
        <w:t xml:space="preserve"> (8152) 28-65-00, </w:t>
      </w:r>
      <w:r w:rsidRPr="00375B4C">
        <w:rPr>
          <w:lang w:val="en-US"/>
        </w:rPr>
        <w:t>e</w:t>
      </w:r>
      <w:r w:rsidRPr="00375B4C">
        <w:t>-</w:t>
      </w:r>
      <w:r w:rsidRPr="00375B4C">
        <w:rPr>
          <w:lang w:val="en-US"/>
        </w:rPr>
        <w:t>mail</w:t>
      </w:r>
      <w:r w:rsidRPr="00375B4C">
        <w:t xml:space="preserve">: </w:t>
      </w:r>
      <w:proofErr w:type="spellStart"/>
      <w:r w:rsidRPr="00375B4C">
        <w:rPr>
          <w:lang w:val="en-US"/>
        </w:rPr>
        <w:t>MorozovaIV</w:t>
      </w:r>
      <w:proofErr w:type="spellEnd"/>
      <w:r w:rsidRPr="00375B4C">
        <w:t>@</w:t>
      </w:r>
      <w:proofErr w:type="spellStart"/>
      <w:r w:rsidRPr="00375B4C">
        <w:rPr>
          <w:lang w:val="en-US"/>
        </w:rPr>
        <w:t>mmrp</w:t>
      </w:r>
      <w:proofErr w:type="spellEnd"/>
      <w:r w:rsidRPr="00375B4C">
        <w:t>.</w:t>
      </w:r>
      <w:r w:rsidR="00925D6F" w:rsidRPr="00375B4C">
        <w:t xml:space="preserve"> </w:t>
      </w:r>
      <w:proofErr w:type="spellStart"/>
      <w:proofErr w:type="gramStart"/>
      <w:r w:rsidRPr="00375B4C">
        <w:rPr>
          <w:lang w:val="en-US"/>
        </w:rPr>
        <w:t>ru</w:t>
      </w:r>
      <w:proofErr w:type="spellEnd"/>
      <w:proofErr w:type="gramEnd"/>
    </w:p>
    <w:p w:rsidR="00CC38A4" w:rsidRPr="00375B4C" w:rsidRDefault="00CC38A4" w:rsidP="00CC38A4">
      <w:pPr>
        <w:rPr>
          <w:b/>
        </w:rPr>
      </w:pPr>
    </w:p>
    <w:p w:rsidR="00254C8C" w:rsidRPr="00375B4C" w:rsidRDefault="00254C8C" w:rsidP="00CC38A4">
      <w:pPr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CC38A4" w:rsidRPr="00375B4C" w:rsidRDefault="00254C8C" w:rsidP="00CC38A4">
      <w:r w:rsidRPr="00375B4C">
        <w:t xml:space="preserve">Проект предполагает </w:t>
      </w:r>
      <w:r w:rsidR="00CC38A4" w:rsidRPr="00375B4C">
        <w:t xml:space="preserve">капитальный ремонт, реконструкцию и </w:t>
      </w:r>
      <w:r w:rsidRPr="00375B4C">
        <w:t xml:space="preserve">модернизацию </w:t>
      </w:r>
      <w:r w:rsidR="00CC38A4" w:rsidRPr="00375B4C">
        <w:t>объектов инфраструктуры Мурманского морского рыбного порта на условиях государственно-частного партнерства:</w:t>
      </w:r>
    </w:p>
    <w:p w:rsidR="00CC38A4" w:rsidRPr="00375B4C" w:rsidRDefault="00CC38A4" w:rsidP="00CC38A4">
      <w:r w:rsidRPr="00375B4C">
        <w:t>- холодильники;</w:t>
      </w:r>
    </w:p>
    <w:p w:rsidR="00CC38A4" w:rsidRPr="00375B4C" w:rsidRDefault="00CC38A4" w:rsidP="00CC38A4">
      <w:r w:rsidRPr="00375B4C">
        <w:t>- портовые гидротехнические сооружения (включая дноугл</w:t>
      </w:r>
      <w:r w:rsidR="0008786B" w:rsidRPr="00375B4C">
        <w:t>у</w:t>
      </w:r>
      <w:r w:rsidRPr="00375B4C">
        <w:t>б</w:t>
      </w:r>
      <w:r w:rsidR="008C58E0" w:rsidRPr="00375B4C">
        <w:t xml:space="preserve">ительные работы </w:t>
      </w:r>
      <w:r w:rsidRPr="00375B4C">
        <w:t xml:space="preserve">у причалов, </w:t>
      </w:r>
      <w:r w:rsidR="00ED657D" w:rsidRPr="00375B4C">
        <w:t xml:space="preserve">реконструкция причалов с доведением глубин до соответствующих отметок для приема современного флота, </w:t>
      </w:r>
      <w:r w:rsidRPr="00375B4C">
        <w:t>ремонт шпунтовых стен</w:t>
      </w:r>
      <w:r w:rsidR="00ED657D" w:rsidRPr="00375B4C">
        <w:t xml:space="preserve"> причалов</w:t>
      </w:r>
      <w:r w:rsidRPr="00375B4C">
        <w:t>, установка отбойных устройств</w:t>
      </w:r>
      <w:r w:rsidR="00ED657D" w:rsidRPr="00375B4C">
        <w:t>, строительство очистных сооружений</w:t>
      </w:r>
      <w:r w:rsidRPr="00375B4C">
        <w:t>);</w:t>
      </w:r>
    </w:p>
    <w:p w:rsidR="00CC38A4" w:rsidRPr="00375B4C" w:rsidRDefault="00CC38A4" w:rsidP="00CC38A4">
      <w:r w:rsidRPr="00375B4C">
        <w:t>- котельная;</w:t>
      </w:r>
    </w:p>
    <w:p w:rsidR="00CC38A4" w:rsidRPr="00375B4C" w:rsidRDefault="00CC38A4" w:rsidP="00CC38A4">
      <w:r w:rsidRPr="00375B4C">
        <w:t xml:space="preserve">- </w:t>
      </w:r>
      <w:r w:rsidR="0008786B" w:rsidRPr="00375B4C">
        <w:t>инженерные коммуникации;</w:t>
      </w:r>
    </w:p>
    <w:p w:rsidR="00CC38A4" w:rsidRPr="00375B4C" w:rsidRDefault="00CC38A4" w:rsidP="00CC38A4">
      <w:r w:rsidRPr="00375B4C">
        <w:t>- техника и перегрузочное оборудование</w:t>
      </w:r>
      <w:r w:rsidR="0008786B" w:rsidRPr="00375B4C">
        <w:t xml:space="preserve"> (портальные краны, грузоподъемностью свыше 40 тонн, контейнерные перегружатели до 45 тонн, тягачи, фронтальные погрузчики, авто-</w:t>
      </w:r>
      <w:proofErr w:type="spellStart"/>
      <w:r w:rsidR="0008786B" w:rsidRPr="00375B4C">
        <w:t>электропогрузчики</w:t>
      </w:r>
      <w:proofErr w:type="spellEnd"/>
      <w:r w:rsidR="0008786B" w:rsidRPr="00375B4C">
        <w:t>, спецоборудование для холодильников)</w:t>
      </w:r>
      <w:r w:rsidRPr="00375B4C">
        <w:t>.</w:t>
      </w:r>
    </w:p>
    <w:p w:rsidR="00CC38A4" w:rsidRPr="00375B4C" w:rsidRDefault="00CC38A4" w:rsidP="00CC38A4"/>
    <w:p w:rsidR="00ED657D" w:rsidRPr="00375B4C" w:rsidRDefault="00ED657D" w:rsidP="00ED657D">
      <w:pPr>
        <w:rPr>
          <w:b/>
        </w:rPr>
      </w:pPr>
      <w:r w:rsidRPr="00375B4C">
        <w:rPr>
          <w:b/>
        </w:rPr>
        <w:t xml:space="preserve">Срок реализации: </w:t>
      </w:r>
      <w:r w:rsidRPr="00375B4C">
        <w:t>2017 – 2022 годы.</w:t>
      </w:r>
      <w:r w:rsidRPr="00375B4C">
        <w:rPr>
          <w:b/>
        </w:rPr>
        <w:t xml:space="preserve"> </w:t>
      </w:r>
    </w:p>
    <w:p w:rsidR="00ED657D" w:rsidRPr="00375B4C" w:rsidRDefault="00ED657D" w:rsidP="00CC38A4">
      <w:pPr>
        <w:jc w:val="both"/>
        <w:rPr>
          <w:b/>
        </w:rPr>
      </w:pPr>
    </w:p>
    <w:p w:rsidR="006C3486" w:rsidRPr="00375B4C" w:rsidRDefault="00254C8C" w:rsidP="00CC38A4">
      <w:pPr>
        <w:jc w:val="both"/>
        <w:rPr>
          <w:b/>
        </w:rPr>
      </w:pPr>
      <w:r w:rsidRPr="00375B4C">
        <w:rPr>
          <w:b/>
        </w:rPr>
        <w:t xml:space="preserve">Текущая стадия реализации проекта: </w:t>
      </w:r>
    </w:p>
    <w:p w:rsidR="00254C8C" w:rsidRPr="00375B4C" w:rsidRDefault="00ED657D" w:rsidP="00CC38A4">
      <w:pPr>
        <w:jc w:val="both"/>
      </w:pPr>
      <w:r w:rsidRPr="00375B4C">
        <w:t>Проводится работа по актуализации плана модернизации и обновления перегрузочной техники  и инфраструктуры порта.</w:t>
      </w:r>
    </w:p>
    <w:p w:rsidR="00254C8C" w:rsidRPr="00375B4C" w:rsidRDefault="00254C8C" w:rsidP="00CC38A4">
      <w:pPr>
        <w:jc w:val="both"/>
        <w:rPr>
          <w:b/>
        </w:rPr>
      </w:pPr>
    </w:p>
    <w:p w:rsidR="00254C8C" w:rsidRPr="00375B4C" w:rsidRDefault="00254C8C" w:rsidP="00CC38A4">
      <w:pPr>
        <w:jc w:val="both"/>
      </w:pPr>
      <w:r w:rsidRPr="00375B4C">
        <w:rPr>
          <w:b/>
        </w:rPr>
        <w:t>Общий объем инвестиций:</w:t>
      </w:r>
      <w:r w:rsidRPr="00375B4C">
        <w:t xml:space="preserve"> </w:t>
      </w:r>
      <w:r w:rsidR="00CC38A4" w:rsidRPr="00375B4C">
        <w:t>3415</w:t>
      </w:r>
      <w:r w:rsidRPr="00375B4C">
        <w:t xml:space="preserve"> млн. руб.</w:t>
      </w:r>
    </w:p>
    <w:p w:rsidR="00254C8C" w:rsidRPr="00375B4C" w:rsidRDefault="00254C8C" w:rsidP="00CC38A4">
      <w:pPr>
        <w:jc w:val="both"/>
        <w:rPr>
          <w:b/>
        </w:rPr>
      </w:pPr>
    </w:p>
    <w:p w:rsidR="00254C8C" w:rsidRPr="00375B4C" w:rsidRDefault="00254C8C" w:rsidP="00CC38A4">
      <w:pPr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4B65E7" w:rsidRPr="00375B4C" w:rsidRDefault="004B65E7" w:rsidP="00CC38A4">
      <w:pPr>
        <w:jc w:val="both"/>
      </w:pPr>
      <w:r w:rsidRPr="00375B4C">
        <w:t xml:space="preserve">- </w:t>
      </w:r>
      <w:r w:rsidR="00ED657D" w:rsidRPr="00375B4C">
        <w:t>формирование мощного рыбопромыслового кластера</w:t>
      </w:r>
      <w:r w:rsidRPr="00375B4C">
        <w:t>;</w:t>
      </w:r>
    </w:p>
    <w:p w:rsidR="004B65E7" w:rsidRPr="00375B4C" w:rsidRDefault="004B65E7" w:rsidP="00CC38A4">
      <w:pPr>
        <w:jc w:val="both"/>
      </w:pPr>
      <w:r w:rsidRPr="00375B4C">
        <w:t xml:space="preserve">- </w:t>
      </w:r>
      <w:r w:rsidR="00ED657D" w:rsidRPr="00375B4C">
        <w:t>повышение конкурентоспособности Мурманского транспортного узла</w:t>
      </w:r>
      <w:r w:rsidRPr="00375B4C">
        <w:t>;</w:t>
      </w:r>
    </w:p>
    <w:p w:rsidR="004B65E7" w:rsidRPr="00375B4C" w:rsidRDefault="002501DB" w:rsidP="00CC38A4">
      <w:pPr>
        <w:jc w:val="both"/>
      </w:pPr>
      <w:r w:rsidRPr="00375B4C">
        <w:t xml:space="preserve">- </w:t>
      </w:r>
      <w:r w:rsidR="00ED657D" w:rsidRPr="00375B4C">
        <w:t>создание рекреационных объектов</w:t>
      </w:r>
      <w:r w:rsidRPr="00375B4C">
        <w:t>.</w:t>
      </w:r>
    </w:p>
    <w:p w:rsidR="00254C8C" w:rsidRPr="00375B4C" w:rsidRDefault="00254C8C" w:rsidP="00CC38A4">
      <w:pPr>
        <w:jc w:val="both"/>
      </w:pPr>
    </w:p>
    <w:p w:rsidR="00254C8C" w:rsidRPr="00375B4C" w:rsidRDefault="00254C8C" w:rsidP="00CC38A4">
      <w:pPr>
        <w:autoSpaceDE w:val="0"/>
        <w:autoSpaceDN w:val="0"/>
        <w:adjustRightInd w:val="0"/>
        <w:jc w:val="both"/>
        <w:outlineLvl w:val="0"/>
        <w:rPr>
          <w:b/>
        </w:rPr>
        <w:sectPr w:rsidR="00254C8C" w:rsidRPr="00375B4C" w:rsidSect="005C644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22C5B" w:rsidRPr="00375B4C" w:rsidRDefault="00322C5B" w:rsidP="00A83A25">
      <w:pPr>
        <w:pStyle w:val="a4"/>
        <w:jc w:val="center"/>
        <w:outlineLvl w:val="0"/>
        <w:rPr>
          <w:b/>
          <w:sz w:val="28"/>
        </w:rPr>
      </w:pPr>
      <w:bookmarkStart w:id="80" w:name="_Toc385250665"/>
      <w:bookmarkStart w:id="81" w:name="_Toc414282725"/>
      <w:bookmarkStart w:id="82" w:name="_Toc509409504"/>
      <w:r w:rsidRPr="00375B4C">
        <w:rPr>
          <w:b/>
          <w:sz w:val="28"/>
        </w:rPr>
        <w:lastRenderedPageBreak/>
        <w:t>МУРМАНСК – ГОРОД РАЗВИТИЯ ЧЕЛОВЕЧЕСКОГО ПОТЕНЦИАЛА</w:t>
      </w:r>
      <w:bookmarkEnd w:id="80"/>
      <w:bookmarkEnd w:id="81"/>
      <w:bookmarkEnd w:id="82"/>
    </w:p>
    <w:p w:rsidR="00322C5B" w:rsidRPr="00375B4C" w:rsidRDefault="00322C5B" w:rsidP="00A83A25">
      <w:pPr>
        <w:pStyle w:val="a4"/>
        <w:spacing w:before="120" w:after="120"/>
        <w:jc w:val="center"/>
        <w:outlineLvl w:val="1"/>
        <w:rPr>
          <w:b/>
          <w:sz w:val="28"/>
        </w:rPr>
      </w:pPr>
      <w:bookmarkStart w:id="83" w:name="_Toc385250675"/>
      <w:bookmarkStart w:id="84" w:name="_Toc414282726"/>
      <w:bookmarkStart w:id="85" w:name="_Toc509409505"/>
      <w:r w:rsidRPr="00375B4C">
        <w:rPr>
          <w:b/>
          <w:sz w:val="28"/>
        </w:rPr>
        <w:t>ОБРАЗОВАНИЕ</w:t>
      </w:r>
      <w:bookmarkEnd w:id="83"/>
      <w:bookmarkEnd w:id="84"/>
      <w:bookmarkEnd w:id="85"/>
    </w:p>
    <w:p w:rsidR="00A83A25" w:rsidRPr="00375B4C" w:rsidRDefault="00A83A25" w:rsidP="00A83A25">
      <w:pPr>
        <w:pStyle w:val="a4"/>
        <w:jc w:val="both"/>
        <w:rPr>
          <w:b/>
          <w:vanish/>
        </w:rPr>
      </w:pPr>
      <w:r w:rsidRPr="00375B4C">
        <w:rPr>
          <w:b/>
          <w:vanish/>
        </w:rPr>
        <w:t>Инвестиционный проект</w:t>
      </w:r>
    </w:p>
    <w:p w:rsidR="00A83A25" w:rsidRPr="00375B4C" w:rsidRDefault="00A83A25" w:rsidP="00A83A25">
      <w:pPr>
        <w:pStyle w:val="a4"/>
        <w:outlineLvl w:val="2"/>
        <w:rPr>
          <w:b/>
          <w:vanish/>
        </w:rPr>
      </w:pPr>
      <w:r w:rsidRPr="00375B4C">
        <w:rPr>
          <w:b/>
          <w:vanish/>
        </w:rPr>
        <w:t>Строительство</w:t>
      </w:r>
      <w:r w:rsidR="004A21CB" w:rsidRPr="00375B4C">
        <w:rPr>
          <w:vanish/>
        </w:rPr>
        <w:t xml:space="preserve"> </w:t>
      </w:r>
      <w:r w:rsidR="004A21CB" w:rsidRPr="00375B4C">
        <w:rPr>
          <w:b/>
          <w:vanish/>
        </w:rPr>
        <w:t>частного</w:t>
      </w:r>
      <w:r w:rsidRPr="00375B4C">
        <w:rPr>
          <w:b/>
          <w:vanish/>
        </w:rPr>
        <w:t xml:space="preserve"> детского сада по ул. Калинина, 42</w:t>
      </w:r>
    </w:p>
    <w:p w:rsidR="00A83A25" w:rsidRPr="00375B4C" w:rsidRDefault="00A83A25" w:rsidP="00A83A25">
      <w:pPr>
        <w:jc w:val="center"/>
        <w:rPr>
          <w:vanish/>
        </w:rPr>
      </w:pPr>
    </w:p>
    <w:p w:rsidR="00A83A25" w:rsidRPr="00375B4C" w:rsidRDefault="00A83A25" w:rsidP="00A83A25">
      <w:pPr>
        <w:ind w:right="-28"/>
        <w:jc w:val="both"/>
        <w:rPr>
          <w:b/>
          <w:vanish/>
        </w:rPr>
      </w:pPr>
      <w:r w:rsidRPr="00375B4C">
        <w:rPr>
          <w:b/>
          <w:vanish/>
        </w:rPr>
        <w:t>Инициатор инвестиционного проекта:</w:t>
      </w:r>
    </w:p>
    <w:p w:rsidR="00A83A25" w:rsidRPr="00375B4C" w:rsidRDefault="000366BB" w:rsidP="00A83A25">
      <w:pPr>
        <w:spacing w:before="120"/>
        <w:ind w:right="-28"/>
        <w:jc w:val="both"/>
        <w:rPr>
          <w:vanish/>
        </w:rPr>
      </w:pPr>
      <w:r w:rsidRPr="00375B4C">
        <w:rPr>
          <w:vanish/>
        </w:rPr>
        <w:t xml:space="preserve">Негосударственное некоммерческое общеобразовательное учреждение </w:t>
      </w:r>
      <w:r w:rsidR="00A83A25" w:rsidRPr="00375B4C">
        <w:rPr>
          <w:vanish/>
        </w:rPr>
        <w:t xml:space="preserve">– </w:t>
      </w:r>
      <w:r w:rsidRPr="00375B4C">
        <w:rPr>
          <w:vanish/>
        </w:rPr>
        <w:t>директор</w:t>
      </w:r>
      <w:r w:rsidR="00A83A25" w:rsidRPr="00375B4C">
        <w:rPr>
          <w:vanish/>
        </w:rPr>
        <w:t xml:space="preserve"> </w:t>
      </w:r>
      <w:r w:rsidRPr="00375B4C">
        <w:rPr>
          <w:vanish/>
        </w:rPr>
        <w:t>–</w:t>
      </w:r>
      <w:r w:rsidR="00A83A25" w:rsidRPr="00375B4C">
        <w:rPr>
          <w:vanish/>
        </w:rPr>
        <w:t xml:space="preserve"> </w:t>
      </w:r>
      <w:r w:rsidRPr="00375B4C">
        <w:rPr>
          <w:vanish/>
        </w:rPr>
        <w:t>Ушинская Ирина Альфредовна, 8-960-021-39-01</w:t>
      </w:r>
      <w:r w:rsidR="00A83A25" w:rsidRPr="00375B4C">
        <w:rPr>
          <w:vanish/>
        </w:rPr>
        <w:t xml:space="preserve">, </w:t>
      </w:r>
      <w:r w:rsidRPr="00375B4C">
        <w:rPr>
          <w:vanish/>
        </w:rPr>
        <w:t>факс 70-30-40 (доб.1)</w:t>
      </w:r>
      <w:r w:rsidR="00A83A25" w:rsidRPr="00375B4C">
        <w:rPr>
          <w:vanish/>
        </w:rPr>
        <w:t xml:space="preserve">, </w:t>
      </w:r>
      <w:hyperlink r:id="rId41" w:history="1">
        <w:r w:rsidR="003B39CD" w:rsidRPr="00375B4C">
          <w:rPr>
            <w:vanish/>
          </w:rPr>
          <w:t>IrinaUshinskaya@pioneer-school.ru</w:t>
        </w:r>
      </w:hyperlink>
    </w:p>
    <w:p w:rsidR="00A83A25" w:rsidRPr="00375B4C" w:rsidRDefault="00A83A25" w:rsidP="00A83A25">
      <w:pPr>
        <w:jc w:val="both"/>
        <w:rPr>
          <w:vanish/>
        </w:rPr>
      </w:pPr>
    </w:p>
    <w:p w:rsidR="00895BC5" w:rsidRPr="00375B4C" w:rsidRDefault="00895BC5" w:rsidP="00895BC5">
      <w:pPr>
        <w:jc w:val="both"/>
        <w:rPr>
          <w:vanish/>
        </w:rPr>
      </w:pPr>
      <w:r w:rsidRPr="00375B4C">
        <w:rPr>
          <w:b/>
          <w:vanish/>
        </w:rPr>
        <w:t>Фактический адрес:</w:t>
      </w:r>
      <w:r w:rsidRPr="00375B4C">
        <w:rPr>
          <w:vanish/>
        </w:rPr>
        <w:t xml:space="preserve"> </w:t>
      </w:r>
    </w:p>
    <w:p w:rsidR="00895BC5" w:rsidRPr="00375B4C" w:rsidRDefault="00895BC5" w:rsidP="00895BC5">
      <w:pPr>
        <w:jc w:val="both"/>
        <w:rPr>
          <w:vanish/>
        </w:rPr>
      </w:pPr>
      <w:r w:rsidRPr="00375B4C">
        <w:rPr>
          <w:vanish/>
        </w:rPr>
        <w:t>183031, Мурманск, ул. Калинина, 44</w:t>
      </w:r>
    </w:p>
    <w:p w:rsidR="00895BC5" w:rsidRPr="00375B4C" w:rsidRDefault="00895BC5" w:rsidP="00A83A25">
      <w:pPr>
        <w:jc w:val="both"/>
        <w:rPr>
          <w:b/>
          <w:vanish/>
        </w:rPr>
      </w:pPr>
    </w:p>
    <w:p w:rsidR="00A83A25" w:rsidRPr="00375B4C" w:rsidRDefault="00A83A25" w:rsidP="00A83A25">
      <w:pPr>
        <w:jc w:val="both"/>
        <w:rPr>
          <w:vanish/>
        </w:rPr>
      </w:pPr>
      <w:r w:rsidRPr="00375B4C">
        <w:rPr>
          <w:b/>
          <w:vanish/>
        </w:rPr>
        <w:t>Куратор проекта:</w:t>
      </w:r>
    </w:p>
    <w:p w:rsidR="00A83A25" w:rsidRPr="00375B4C" w:rsidRDefault="000366BB" w:rsidP="00A83A25">
      <w:pPr>
        <w:jc w:val="both"/>
        <w:rPr>
          <w:vanish/>
        </w:rPr>
      </w:pPr>
      <w:r w:rsidRPr="00375B4C">
        <w:rPr>
          <w:vanish/>
        </w:rPr>
        <w:t>Исполнительный директор</w:t>
      </w:r>
      <w:r w:rsidR="00A83A25" w:rsidRPr="00375B4C">
        <w:rPr>
          <w:vanish/>
        </w:rPr>
        <w:t xml:space="preserve"> </w:t>
      </w:r>
      <w:r w:rsidRPr="00375B4C">
        <w:rPr>
          <w:vanish/>
        </w:rPr>
        <w:t>–</w:t>
      </w:r>
      <w:r w:rsidR="00A83A25" w:rsidRPr="00375B4C">
        <w:rPr>
          <w:vanish/>
        </w:rPr>
        <w:t xml:space="preserve"> </w:t>
      </w:r>
      <w:r w:rsidRPr="00375B4C">
        <w:rPr>
          <w:vanish/>
        </w:rPr>
        <w:t>Ушинский Сергей Романович</w:t>
      </w:r>
    </w:p>
    <w:p w:rsidR="00A83A25" w:rsidRPr="00375B4C" w:rsidRDefault="00A83A25" w:rsidP="00A83A25">
      <w:pPr>
        <w:jc w:val="both"/>
        <w:rPr>
          <w:vanish/>
        </w:rPr>
      </w:pPr>
      <w:r w:rsidRPr="00375B4C">
        <w:rPr>
          <w:vanish/>
        </w:rPr>
        <w:t xml:space="preserve">Телефон: </w:t>
      </w:r>
      <w:r w:rsidR="000366BB" w:rsidRPr="00375B4C">
        <w:rPr>
          <w:vanish/>
        </w:rPr>
        <w:t xml:space="preserve">8-960-021-39-13, факс 70-30-40 (доб.1), </w:t>
      </w:r>
      <w:hyperlink r:id="rId42" w:history="1">
        <w:r w:rsidR="000366BB" w:rsidRPr="00375B4C">
          <w:rPr>
            <w:vanish/>
            <w:lang w:val="en-US"/>
          </w:rPr>
          <w:t>SergeyUshinskiy</w:t>
        </w:r>
        <w:r w:rsidR="000366BB" w:rsidRPr="00375B4C">
          <w:rPr>
            <w:vanish/>
          </w:rPr>
          <w:t>@</w:t>
        </w:r>
        <w:r w:rsidR="000366BB" w:rsidRPr="00375B4C">
          <w:rPr>
            <w:vanish/>
            <w:lang w:val="en-US"/>
          </w:rPr>
          <w:t>pioneer</w:t>
        </w:r>
        <w:r w:rsidR="000366BB" w:rsidRPr="00375B4C">
          <w:rPr>
            <w:vanish/>
          </w:rPr>
          <w:t>-</w:t>
        </w:r>
        <w:r w:rsidR="000366BB" w:rsidRPr="00375B4C">
          <w:rPr>
            <w:vanish/>
            <w:lang w:val="en-US"/>
          </w:rPr>
          <w:t>school</w:t>
        </w:r>
        <w:r w:rsidR="000366BB" w:rsidRPr="00375B4C">
          <w:rPr>
            <w:vanish/>
          </w:rPr>
          <w:t>.</w:t>
        </w:r>
        <w:r w:rsidR="000366BB" w:rsidRPr="00375B4C">
          <w:rPr>
            <w:vanish/>
            <w:lang w:val="en-US"/>
          </w:rPr>
          <w:t>ru</w:t>
        </w:r>
      </w:hyperlink>
      <w:r w:rsidR="000366BB" w:rsidRPr="00375B4C">
        <w:rPr>
          <w:vanish/>
        </w:rPr>
        <w:t xml:space="preserve">, </w:t>
      </w:r>
      <w:r w:rsidR="000366BB" w:rsidRPr="00375B4C">
        <w:rPr>
          <w:vanish/>
          <w:lang w:val="en-US"/>
        </w:rPr>
        <w:t>jackghost</w:t>
      </w:r>
      <w:r w:rsidR="000366BB" w:rsidRPr="00375B4C">
        <w:rPr>
          <w:vanish/>
        </w:rPr>
        <w:t>@</w:t>
      </w:r>
      <w:r w:rsidR="000366BB" w:rsidRPr="00375B4C">
        <w:rPr>
          <w:vanish/>
          <w:lang w:val="en-US"/>
        </w:rPr>
        <w:t>mail</w:t>
      </w:r>
      <w:r w:rsidR="000366BB" w:rsidRPr="00375B4C">
        <w:rPr>
          <w:vanish/>
        </w:rPr>
        <w:t>.</w:t>
      </w:r>
      <w:r w:rsidR="000366BB" w:rsidRPr="00375B4C">
        <w:rPr>
          <w:vanish/>
          <w:lang w:val="en-US"/>
        </w:rPr>
        <w:t>ru</w:t>
      </w:r>
    </w:p>
    <w:p w:rsidR="00A83A25" w:rsidRPr="00375B4C" w:rsidRDefault="00A83A25" w:rsidP="00A83A25">
      <w:pPr>
        <w:spacing w:after="60"/>
        <w:jc w:val="both"/>
        <w:rPr>
          <w:b/>
          <w:vanish/>
        </w:rPr>
      </w:pPr>
    </w:p>
    <w:p w:rsidR="00A83A25" w:rsidRPr="00375B4C" w:rsidRDefault="00A83A25" w:rsidP="00A83A25">
      <w:pPr>
        <w:pStyle w:val="a4"/>
        <w:rPr>
          <w:b/>
          <w:vanish/>
        </w:rPr>
      </w:pPr>
      <w:r w:rsidRPr="00375B4C">
        <w:rPr>
          <w:b/>
          <w:vanish/>
        </w:rPr>
        <w:t>Краткая характеристика, цели и задачи проекта:</w:t>
      </w:r>
    </w:p>
    <w:p w:rsidR="00A83A25" w:rsidRPr="00375B4C" w:rsidRDefault="000366BB" w:rsidP="000366BB">
      <w:pPr>
        <w:pStyle w:val="a4"/>
        <w:jc w:val="both"/>
        <w:rPr>
          <w:vanish/>
        </w:rPr>
      </w:pPr>
      <w:r w:rsidRPr="00375B4C">
        <w:rPr>
          <w:vanish/>
        </w:rPr>
        <w:t xml:space="preserve">В результате реконструкции нежилого здания по адресу ул. Калинина, 42, проводимой ООО «Счастье», планируется создание частного детского сада на 5 групп по 10 человек со специализированными классами для занятий детским творчеством </w:t>
      </w:r>
      <w:r w:rsidR="005D1DC4" w:rsidRPr="00375B4C">
        <w:rPr>
          <w:vanish/>
        </w:rPr>
        <w:t>и др.</w:t>
      </w:r>
    </w:p>
    <w:p w:rsidR="00A83A25" w:rsidRPr="00375B4C" w:rsidRDefault="00A83A25" w:rsidP="00A83A25">
      <w:pPr>
        <w:pStyle w:val="a4"/>
        <w:jc w:val="both"/>
        <w:rPr>
          <w:vanish/>
        </w:rPr>
      </w:pPr>
    </w:p>
    <w:p w:rsidR="00A83A25" w:rsidRPr="00375B4C" w:rsidRDefault="00A83A25" w:rsidP="00A83A25">
      <w:pPr>
        <w:pStyle w:val="a4"/>
        <w:rPr>
          <w:vanish/>
        </w:rPr>
      </w:pPr>
      <w:r w:rsidRPr="00375B4C">
        <w:rPr>
          <w:b/>
          <w:vanish/>
        </w:rPr>
        <w:t xml:space="preserve">Срок реализации: </w:t>
      </w:r>
      <w:r w:rsidRPr="00375B4C">
        <w:rPr>
          <w:vanish/>
        </w:rPr>
        <w:t>2015-201</w:t>
      </w:r>
      <w:r w:rsidR="005D1DC4" w:rsidRPr="00375B4C">
        <w:rPr>
          <w:vanish/>
        </w:rPr>
        <w:t>7</w:t>
      </w:r>
      <w:r w:rsidRPr="00375B4C">
        <w:rPr>
          <w:vanish/>
        </w:rPr>
        <w:t xml:space="preserve"> годы.</w:t>
      </w:r>
    </w:p>
    <w:p w:rsidR="00A83A25" w:rsidRPr="00375B4C" w:rsidRDefault="00A83A25" w:rsidP="00A83A25">
      <w:pPr>
        <w:pStyle w:val="a4"/>
        <w:rPr>
          <w:vanish/>
        </w:rPr>
      </w:pPr>
    </w:p>
    <w:p w:rsidR="00A83A25" w:rsidRPr="00375B4C" w:rsidRDefault="00A83A25" w:rsidP="00A83A25">
      <w:pPr>
        <w:pStyle w:val="a4"/>
        <w:jc w:val="both"/>
        <w:rPr>
          <w:b/>
          <w:vanish/>
        </w:rPr>
      </w:pPr>
      <w:r w:rsidRPr="00375B4C">
        <w:rPr>
          <w:b/>
          <w:vanish/>
        </w:rPr>
        <w:t xml:space="preserve">Текущая стадия реализации проекта: </w:t>
      </w:r>
    </w:p>
    <w:p w:rsidR="00A83A25" w:rsidRPr="00375B4C" w:rsidRDefault="005D1DC4" w:rsidP="00A83A25">
      <w:pPr>
        <w:pStyle w:val="a4"/>
        <w:jc w:val="both"/>
        <w:rPr>
          <w:vanish/>
        </w:rPr>
      </w:pPr>
      <w:r w:rsidRPr="00375B4C">
        <w:rPr>
          <w:vanish/>
        </w:rPr>
        <w:t>обустройство фасада, планируется открытие  в сентябре 2017 года</w:t>
      </w:r>
      <w:proofErr w:type="gramStart"/>
      <w:r w:rsidRPr="00375B4C">
        <w:rPr>
          <w:vanish/>
        </w:rPr>
        <w:t>.</w:t>
      </w:r>
      <w:r w:rsidR="00A83A25" w:rsidRPr="00375B4C">
        <w:rPr>
          <w:vanish/>
        </w:rPr>
        <w:t>.</w:t>
      </w:r>
      <w:proofErr w:type="gramEnd"/>
    </w:p>
    <w:p w:rsidR="00A83A25" w:rsidRPr="00375B4C" w:rsidRDefault="00A83A25" w:rsidP="00A83A25">
      <w:pPr>
        <w:jc w:val="both"/>
        <w:rPr>
          <w:b/>
          <w:vanish/>
        </w:rPr>
      </w:pPr>
    </w:p>
    <w:p w:rsidR="00A83A25" w:rsidRPr="00375B4C" w:rsidRDefault="00A83A25" w:rsidP="00A83A25">
      <w:pPr>
        <w:jc w:val="both"/>
        <w:rPr>
          <w:vanish/>
        </w:rPr>
      </w:pPr>
      <w:r w:rsidRPr="00375B4C">
        <w:rPr>
          <w:b/>
          <w:vanish/>
        </w:rPr>
        <w:t>Общий объем инвестиций:</w:t>
      </w:r>
      <w:r w:rsidR="005D1DC4" w:rsidRPr="00375B4C">
        <w:rPr>
          <w:vanish/>
        </w:rPr>
        <w:t>70</w:t>
      </w:r>
      <w:r w:rsidRPr="00375B4C">
        <w:rPr>
          <w:vanish/>
        </w:rPr>
        <w:t xml:space="preserve"> млн. руб.</w:t>
      </w:r>
    </w:p>
    <w:p w:rsidR="00A83A25" w:rsidRPr="00375B4C" w:rsidRDefault="005D1DC4" w:rsidP="00A83A25">
      <w:pPr>
        <w:jc w:val="both"/>
        <w:rPr>
          <w:vanish/>
        </w:rPr>
      </w:pPr>
      <w:r w:rsidRPr="00375B4C">
        <w:rPr>
          <w:vanish/>
        </w:rPr>
        <w:t>собственные средства</w:t>
      </w:r>
      <w:r w:rsidR="00A83A25" w:rsidRPr="00375B4C">
        <w:rPr>
          <w:vanish/>
        </w:rPr>
        <w:t xml:space="preserve"> – </w:t>
      </w:r>
      <w:r w:rsidRPr="00375B4C">
        <w:rPr>
          <w:vanish/>
        </w:rPr>
        <w:t>48</w:t>
      </w:r>
      <w:r w:rsidR="00A83A25" w:rsidRPr="00375B4C">
        <w:rPr>
          <w:vanish/>
        </w:rPr>
        <w:t xml:space="preserve"> млн. рублей;</w:t>
      </w:r>
    </w:p>
    <w:p w:rsidR="00A83A25" w:rsidRPr="00375B4C" w:rsidRDefault="005D1DC4" w:rsidP="00A83A25">
      <w:pPr>
        <w:jc w:val="both"/>
        <w:rPr>
          <w:vanish/>
        </w:rPr>
      </w:pPr>
      <w:r w:rsidRPr="00375B4C">
        <w:rPr>
          <w:vanish/>
        </w:rPr>
        <w:t>кредитные ресурсы</w:t>
      </w:r>
      <w:r w:rsidR="00A83A25" w:rsidRPr="00375B4C">
        <w:rPr>
          <w:vanish/>
        </w:rPr>
        <w:t xml:space="preserve">– </w:t>
      </w:r>
      <w:r w:rsidRPr="00375B4C">
        <w:rPr>
          <w:vanish/>
        </w:rPr>
        <w:t>22</w:t>
      </w:r>
      <w:r w:rsidR="00A83A25" w:rsidRPr="00375B4C">
        <w:rPr>
          <w:vanish/>
        </w:rPr>
        <w:t xml:space="preserve"> млн. рублей.</w:t>
      </w:r>
    </w:p>
    <w:p w:rsidR="00A83A25" w:rsidRPr="00375B4C" w:rsidRDefault="005D1DC4" w:rsidP="00A83A25">
      <w:pPr>
        <w:jc w:val="both"/>
        <w:rPr>
          <w:vanish/>
        </w:rPr>
      </w:pPr>
      <w:r w:rsidRPr="00375B4C">
        <w:rPr>
          <w:vanish/>
        </w:rPr>
        <w:t>Объем освоенных  инвестиций 70 млн. руб.</w:t>
      </w:r>
    </w:p>
    <w:p w:rsidR="005D1DC4" w:rsidRPr="00375B4C" w:rsidRDefault="005D1DC4" w:rsidP="00A83A25">
      <w:pPr>
        <w:jc w:val="both"/>
        <w:rPr>
          <w:vanish/>
        </w:rPr>
      </w:pPr>
    </w:p>
    <w:p w:rsidR="00A83A25" w:rsidRPr="00375B4C" w:rsidRDefault="00A83A25" w:rsidP="00A83A25">
      <w:pPr>
        <w:rPr>
          <w:b/>
          <w:vanish/>
        </w:rPr>
      </w:pPr>
      <w:r w:rsidRPr="00375B4C">
        <w:rPr>
          <w:b/>
          <w:vanish/>
        </w:rPr>
        <w:t>Ожидаемые результаты реализации проекта:</w:t>
      </w:r>
    </w:p>
    <w:p w:rsidR="00A83A25" w:rsidRPr="00375B4C" w:rsidRDefault="00A83A25" w:rsidP="00A83A25">
      <w:pPr>
        <w:pStyle w:val="a4"/>
        <w:jc w:val="both"/>
        <w:rPr>
          <w:vanish/>
        </w:rPr>
      </w:pPr>
      <w:r w:rsidRPr="00375B4C">
        <w:rPr>
          <w:vanish/>
        </w:rPr>
        <w:t xml:space="preserve">- </w:t>
      </w:r>
      <w:r w:rsidR="005D1DC4" w:rsidRPr="00375B4C">
        <w:rPr>
          <w:vanish/>
        </w:rPr>
        <w:t>создание дополнительных мест для детей дошкольного возраста (5 дошкольных групп по 10 человек)</w:t>
      </w:r>
      <w:r w:rsidRPr="00375B4C">
        <w:rPr>
          <w:vanish/>
        </w:rPr>
        <w:t>;</w:t>
      </w:r>
    </w:p>
    <w:p w:rsidR="00A83A25" w:rsidRPr="00375B4C" w:rsidRDefault="00A83A25" w:rsidP="00A83A25">
      <w:pPr>
        <w:pStyle w:val="a4"/>
        <w:jc w:val="both"/>
        <w:rPr>
          <w:vanish/>
        </w:rPr>
      </w:pPr>
      <w:r w:rsidRPr="00375B4C">
        <w:rPr>
          <w:vanish/>
        </w:rPr>
        <w:t xml:space="preserve">- </w:t>
      </w:r>
      <w:r w:rsidR="005D1DC4" w:rsidRPr="00375B4C">
        <w:rPr>
          <w:vanish/>
        </w:rPr>
        <w:t>социальная адаптация и ранняя социализации детей в возрасте 2-7 лет</w:t>
      </w:r>
      <w:r w:rsidRPr="00375B4C">
        <w:rPr>
          <w:vanish/>
        </w:rPr>
        <w:t>;</w:t>
      </w:r>
    </w:p>
    <w:p w:rsidR="005D1DC4" w:rsidRPr="00375B4C" w:rsidRDefault="005D1DC4" w:rsidP="00A83A25">
      <w:pPr>
        <w:pStyle w:val="a4"/>
        <w:jc w:val="both"/>
        <w:rPr>
          <w:vanish/>
        </w:rPr>
      </w:pPr>
      <w:r w:rsidRPr="00375B4C">
        <w:rPr>
          <w:vanish/>
        </w:rPr>
        <w:t xml:space="preserve">- благоустройство территории площадью 2772 </w:t>
      </w:r>
      <w:proofErr w:type="spellStart"/>
      <w:r w:rsidRPr="00375B4C">
        <w:rPr>
          <w:vanish/>
        </w:rPr>
        <w:t>кв</w:t>
      </w:r>
      <w:proofErr w:type="gramStart"/>
      <w:r w:rsidRPr="00375B4C">
        <w:rPr>
          <w:vanish/>
        </w:rPr>
        <w:t>.м</w:t>
      </w:r>
      <w:proofErr w:type="spellEnd"/>
      <w:proofErr w:type="gramEnd"/>
    </w:p>
    <w:p w:rsidR="00A83A25" w:rsidRPr="00375B4C" w:rsidRDefault="00A83A25" w:rsidP="00A83A25">
      <w:pPr>
        <w:spacing w:after="200" w:line="276" w:lineRule="auto"/>
        <w:rPr>
          <w:vanish/>
        </w:rPr>
      </w:pPr>
      <w:r w:rsidRPr="00375B4C">
        <w:rPr>
          <w:vanish/>
        </w:rPr>
        <w:t xml:space="preserve">- создание дополнительных рабочих мест. </w:t>
      </w:r>
    </w:p>
    <w:p w:rsidR="00A83A25" w:rsidRPr="00375B4C" w:rsidRDefault="00A83A25" w:rsidP="00A83A25">
      <w:pPr>
        <w:spacing w:after="200" w:line="276" w:lineRule="auto"/>
        <w:rPr>
          <w:vanish/>
        </w:rPr>
      </w:pPr>
      <w:r w:rsidRPr="00375B4C">
        <w:rPr>
          <w:vanish/>
        </w:rPr>
        <w:br w:type="page"/>
      </w:r>
    </w:p>
    <w:p w:rsidR="00553875" w:rsidRPr="00375B4C" w:rsidRDefault="00553875" w:rsidP="004466A6">
      <w:pPr>
        <w:pStyle w:val="a4"/>
        <w:jc w:val="both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553875" w:rsidRPr="00375B4C" w:rsidRDefault="00553875" w:rsidP="004466A6">
      <w:pPr>
        <w:pStyle w:val="a4"/>
        <w:outlineLvl w:val="2"/>
        <w:rPr>
          <w:b/>
        </w:rPr>
      </w:pPr>
      <w:bookmarkStart w:id="86" w:name="_Toc400614775"/>
      <w:bookmarkStart w:id="87" w:name="_Toc509409506"/>
      <w:r w:rsidRPr="00375B4C">
        <w:rPr>
          <w:b/>
        </w:rPr>
        <w:t>Реконструкция объектов муниципальных дошкольных образовательных учреждений г. Мурманска</w:t>
      </w:r>
      <w:bookmarkEnd w:id="86"/>
      <w:bookmarkEnd w:id="87"/>
    </w:p>
    <w:p w:rsidR="00553875" w:rsidRPr="00375B4C" w:rsidRDefault="00553875" w:rsidP="004466A6">
      <w:pPr>
        <w:jc w:val="center"/>
      </w:pPr>
    </w:p>
    <w:p w:rsidR="00553875" w:rsidRPr="00375B4C" w:rsidRDefault="00553875" w:rsidP="004466A6">
      <w:pPr>
        <w:ind w:right="-28"/>
        <w:jc w:val="both"/>
        <w:rPr>
          <w:b/>
        </w:rPr>
      </w:pPr>
      <w:r w:rsidRPr="00375B4C">
        <w:rPr>
          <w:b/>
        </w:rPr>
        <w:t>Инициатор и участники инвестиционного проекта:</w:t>
      </w:r>
    </w:p>
    <w:p w:rsidR="00FE250F" w:rsidRPr="00375B4C" w:rsidRDefault="00FE250F" w:rsidP="00FE250F">
      <w:pPr>
        <w:spacing w:before="120"/>
        <w:ind w:right="-28"/>
        <w:jc w:val="both"/>
      </w:pPr>
      <w:r w:rsidRPr="00375B4C">
        <w:t xml:space="preserve">Комитет по образованию администрации города Мурманска – председатель комитета - Андрианов Василий Геннадьевич, 8 (8152) 40-26-70, </w:t>
      </w:r>
      <w:hyperlink r:id="rId43" w:history="1">
        <w:r w:rsidRPr="00375B4C">
          <w:rPr>
            <w:rStyle w:val="a7"/>
          </w:rPr>
          <w:t>obrazovanie@citymurmansk.ru</w:t>
        </w:r>
      </w:hyperlink>
    </w:p>
    <w:p w:rsidR="00FE250F" w:rsidRPr="00375B4C" w:rsidRDefault="00FE250F" w:rsidP="00FE250F">
      <w:pPr>
        <w:spacing w:before="120"/>
        <w:ind w:right="-28"/>
        <w:jc w:val="both"/>
      </w:pPr>
      <w:r w:rsidRPr="00375B4C">
        <w:t xml:space="preserve">Мурманское муниципальное казенное учреждение «Управление капитального строительства» - директор - Левченко Наталия Борисовна, г. Мурманск, ул. Генерала Журбы, д. 4, тел. 8 (8152) 69-34-40, факс: 8 (8152) 69-34-51, </w:t>
      </w:r>
      <w:proofErr w:type="spellStart"/>
      <w:r w:rsidRPr="00375B4C">
        <w:rPr>
          <w:lang w:val="en-US"/>
        </w:rPr>
        <w:t>uksmurman</w:t>
      </w:r>
      <w:proofErr w:type="spellEnd"/>
      <w:r w:rsidRPr="00375B4C">
        <w:t>@</w:t>
      </w:r>
      <w:proofErr w:type="spellStart"/>
      <w:r w:rsidRPr="00375B4C">
        <w:rPr>
          <w:lang w:val="en-US"/>
        </w:rPr>
        <w:t>yandex</w:t>
      </w:r>
      <w:proofErr w:type="spellEnd"/>
      <w:r w:rsidRPr="00375B4C">
        <w:t>.</w:t>
      </w:r>
      <w:proofErr w:type="spellStart"/>
      <w:r w:rsidRPr="00375B4C">
        <w:rPr>
          <w:lang w:val="en-US"/>
        </w:rPr>
        <w:t>ru</w:t>
      </w:r>
      <w:proofErr w:type="spellEnd"/>
    </w:p>
    <w:p w:rsidR="00FE250F" w:rsidRPr="00375B4C" w:rsidRDefault="00FE250F" w:rsidP="00FE250F">
      <w:pPr>
        <w:spacing w:before="120"/>
        <w:jc w:val="both"/>
      </w:pPr>
      <w:r w:rsidRPr="00375B4C">
        <w:t xml:space="preserve">Муниципальное бюджетное дошкольное образовательное учреждение г. Мурманска  № 109 Заведующая - </w:t>
      </w:r>
      <w:proofErr w:type="spellStart"/>
      <w:r w:rsidRPr="00375B4C">
        <w:t>Пальченкова</w:t>
      </w:r>
      <w:proofErr w:type="spellEnd"/>
      <w:r w:rsidRPr="00375B4C">
        <w:t xml:space="preserve"> Ирина Ивановна, 183031, г. Мурманск, ул. Свердлова, 10 к.4, тел./факс 8 (8152) 41-02-90, </w:t>
      </w:r>
      <w:hyperlink r:id="rId44" w:history="1">
        <w:r w:rsidRPr="00375B4C">
          <w:rPr>
            <w:lang w:val="en-US"/>
          </w:rPr>
          <w:t>mbdou</w:t>
        </w:r>
        <w:r w:rsidRPr="00375B4C">
          <w:t>109@</w:t>
        </w:r>
        <w:r w:rsidRPr="00375B4C">
          <w:rPr>
            <w:lang w:val="en-US"/>
          </w:rPr>
          <w:t>mail</w:t>
        </w:r>
        <w:r w:rsidRPr="00375B4C">
          <w:t>.</w:t>
        </w:r>
        <w:proofErr w:type="spellStart"/>
        <w:r w:rsidRPr="00375B4C">
          <w:rPr>
            <w:lang w:val="en-US"/>
          </w:rPr>
          <w:t>ru</w:t>
        </w:r>
        <w:proofErr w:type="spellEnd"/>
      </w:hyperlink>
    </w:p>
    <w:p w:rsidR="00FE250F" w:rsidRPr="00375B4C" w:rsidRDefault="00FE250F" w:rsidP="00FE250F">
      <w:pPr>
        <w:spacing w:before="120"/>
        <w:jc w:val="both"/>
      </w:pPr>
      <w:r w:rsidRPr="00375B4C">
        <w:t xml:space="preserve">Муниципальное бюджетное дошкольное образовательное учреждение г. Мурманска № 121 (с 01.01.2017 муниципальное автономное дошкольное образовательное учреждение г. Мурманска № 32). Заведующая - </w:t>
      </w:r>
      <w:proofErr w:type="spellStart"/>
      <w:r w:rsidRPr="00375B4C">
        <w:t>Тельминова</w:t>
      </w:r>
      <w:proofErr w:type="spellEnd"/>
      <w:r w:rsidRPr="00375B4C">
        <w:t xml:space="preserve"> Нина Анатольевна, 183008, г. Мурманск, ул. Спартака, дом 13, тел./факс 8 (8152) 25-13-60,</w:t>
      </w:r>
      <w:r w:rsidRPr="00375B4C">
        <w:rPr>
          <w:color w:val="000000"/>
        </w:rPr>
        <w:t xml:space="preserve"> dou32@list.ru</w:t>
      </w:r>
    </w:p>
    <w:p w:rsidR="00FE250F" w:rsidRPr="00375B4C" w:rsidRDefault="00FE250F" w:rsidP="00FE250F">
      <w:pPr>
        <w:spacing w:before="120"/>
        <w:ind w:right="-28"/>
        <w:jc w:val="both"/>
      </w:pPr>
      <w:r w:rsidRPr="00375B4C">
        <w:t xml:space="preserve">Муниципальное бюджетное дошкольное образовательное учреждение № 38. Заведующая - </w:t>
      </w:r>
      <w:proofErr w:type="spellStart"/>
      <w:r w:rsidRPr="00375B4C">
        <w:t>Антуфьева</w:t>
      </w:r>
      <w:proofErr w:type="spellEnd"/>
      <w:r w:rsidRPr="00375B4C">
        <w:t xml:space="preserve"> Светлана Александровна, г. Мурманск № 38. 183031, г.Мурманск, </w:t>
      </w:r>
      <w:proofErr w:type="spellStart"/>
      <w:r w:rsidRPr="00375B4C">
        <w:t>ул</w:t>
      </w:r>
      <w:proofErr w:type="gramStart"/>
      <w:r w:rsidRPr="00375B4C">
        <w:t>.Т</w:t>
      </w:r>
      <w:proofErr w:type="gramEnd"/>
      <w:r w:rsidRPr="00375B4C">
        <w:t>орцева</w:t>
      </w:r>
      <w:proofErr w:type="spellEnd"/>
      <w:r w:rsidRPr="00375B4C">
        <w:t>, д. 1а,  тел./факс 22-14-52, m</w:t>
      </w:r>
      <w:hyperlink r:id="rId45" w:history="1">
        <w:r w:rsidRPr="00375B4C">
          <w:t>dou38@yandex.ru</w:t>
        </w:r>
      </w:hyperlink>
    </w:p>
    <w:p w:rsidR="00FE250F" w:rsidRPr="00375B4C" w:rsidRDefault="00FE250F" w:rsidP="00FE250F">
      <w:pPr>
        <w:spacing w:before="120"/>
        <w:ind w:right="-28"/>
        <w:jc w:val="both"/>
      </w:pPr>
      <w:r w:rsidRPr="00375B4C">
        <w:t xml:space="preserve">Муниципальное бюджетное дошкольное образовательное учреждение г. Мурманска № 94 - 183037, г. Мурманск, ул. </w:t>
      </w:r>
      <w:proofErr w:type="spellStart"/>
      <w:r w:rsidRPr="00375B4C">
        <w:t>Халатина</w:t>
      </w:r>
      <w:proofErr w:type="spellEnd"/>
      <w:r w:rsidRPr="00375B4C">
        <w:t>, дом 18.</w:t>
      </w:r>
    </w:p>
    <w:p w:rsidR="00FE250F" w:rsidRPr="00375B4C" w:rsidRDefault="00FE250F" w:rsidP="00FE250F">
      <w:pPr>
        <w:spacing w:before="120"/>
        <w:ind w:right="-28"/>
        <w:jc w:val="both"/>
      </w:pPr>
      <w:r w:rsidRPr="00375B4C">
        <w:t xml:space="preserve">Объект незавершенного  строительства под детский сад по адресу: ул. </w:t>
      </w:r>
      <w:proofErr w:type="spellStart"/>
      <w:r w:rsidRPr="00375B4C">
        <w:t>Орликовой</w:t>
      </w:r>
      <w:proofErr w:type="spellEnd"/>
      <w:r w:rsidRPr="00375B4C">
        <w:t xml:space="preserve"> в районе дома 44</w:t>
      </w:r>
    </w:p>
    <w:p w:rsidR="00553875" w:rsidRPr="00375B4C" w:rsidRDefault="00553875" w:rsidP="004466A6">
      <w:pPr>
        <w:jc w:val="both"/>
      </w:pPr>
    </w:p>
    <w:p w:rsidR="00553875" w:rsidRPr="00375B4C" w:rsidRDefault="00553875" w:rsidP="004466A6">
      <w:pPr>
        <w:jc w:val="both"/>
      </w:pPr>
      <w:r w:rsidRPr="00375B4C">
        <w:rPr>
          <w:b/>
        </w:rPr>
        <w:t>Куратор проекта:</w:t>
      </w:r>
    </w:p>
    <w:p w:rsidR="00553875" w:rsidRPr="00375B4C" w:rsidRDefault="00553875" w:rsidP="004466A6">
      <w:pPr>
        <w:jc w:val="both"/>
      </w:pPr>
      <w:r w:rsidRPr="00375B4C">
        <w:t>директор ММКУ «УКС» - Левченко Наталия Борисовна</w:t>
      </w:r>
    </w:p>
    <w:p w:rsidR="00553875" w:rsidRPr="00375B4C" w:rsidRDefault="00553875" w:rsidP="004466A6">
      <w:pPr>
        <w:jc w:val="both"/>
      </w:pPr>
      <w:r w:rsidRPr="00375B4C">
        <w:t xml:space="preserve">Телефон: 8 (8152) 69-34-40, факс: 8 (8152) 69-34-51, </w:t>
      </w:r>
      <w:r w:rsidRPr="00375B4C">
        <w:rPr>
          <w:lang w:val="en-US"/>
        </w:rPr>
        <w:t>email</w:t>
      </w:r>
      <w:r w:rsidRPr="00375B4C">
        <w:t xml:space="preserve">: </w:t>
      </w:r>
      <w:proofErr w:type="spellStart"/>
      <w:r w:rsidRPr="00375B4C">
        <w:rPr>
          <w:lang w:val="en-US"/>
        </w:rPr>
        <w:t>uksmurman</w:t>
      </w:r>
      <w:proofErr w:type="spellEnd"/>
      <w:r w:rsidRPr="00375B4C">
        <w:t>@</w:t>
      </w:r>
      <w:proofErr w:type="spellStart"/>
      <w:r w:rsidRPr="00375B4C">
        <w:rPr>
          <w:lang w:val="en-US"/>
        </w:rPr>
        <w:t>yandex</w:t>
      </w:r>
      <w:proofErr w:type="spellEnd"/>
      <w:r w:rsidRPr="00375B4C">
        <w:t>.</w:t>
      </w:r>
      <w:proofErr w:type="spellStart"/>
      <w:r w:rsidRPr="00375B4C">
        <w:rPr>
          <w:lang w:val="en-US"/>
        </w:rPr>
        <w:t>ru</w:t>
      </w:r>
      <w:proofErr w:type="spellEnd"/>
    </w:p>
    <w:p w:rsidR="00553875" w:rsidRPr="00375B4C" w:rsidRDefault="00553875" w:rsidP="004466A6">
      <w:pPr>
        <w:spacing w:after="60"/>
        <w:jc w:val="both"/>
        <w:rPr>
          <w:b/>
        </w:rPr>
      </w:pPr>
    </w:p>
    <w:p w:rsidR="00553875" w:rsidRPr="00375B4C" w:rsidRDefault="00553875" w:rsidP="004466A6">
      <w:pPr>
        <w:pStyle w:val="a4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553875" w:rsidRPr="00375B4C" w:rsidRDefault="00553875" w:rsidP="004466A6">
      <w:pPr>
        <w:pStyle w:val="a4"/>
        <w:jc w:val="both"/>
      </w:pPr>
      <w:r w:rsidRPr="00375B4C">
        <w:t>В целях создания современных условий для ведения образовательного процесса проектом предусмотрена реконструкция зданий образовательных учреждений, включая ремонт фасада с утеплением и заменой оконных блоков, реконструкцию кровли с заменой утеплителя, реконструкцию и ремонт внутренних помещений, инженерных сетей, благоустройство территории: ремонт ограждения, асфальтового покрытия,  установка малых архитектурных форм, теневых навесов:</w:t>
      </w:r>
    </w:p>
    <w:p w:rsidR="00553875" w:rsidRPr="00375B4C" w:rsidRDefault="00553875" w:rsidP="004466A6">
      <w:pPr>
        <w:pStyle w:val="a4"/>
        <w:jc w:val="both"/>
      </w:pPr>
      <w:r w:rsidRPr="00375B4C">
        <w:t xml:space="preserve">2015 год - МДОУ № 121, создание дополнительных 1606,3 </w:t>
      </w:r>
      <w:proofErr w:type="spellStart"/>
      <w:r w:rsidRPr="00375B4C">
        <w:t>кв</w:t>
      </w:r>
      <w:proofErr w:type="gramStart"/>
      <w:r w:rsidRPr="00375B4C">
        <w:t>.м</w:t>
      </w:r>
      <w:proofErr w:type="spellEnd"/>
      <w:proofErr w:type="gramEnd"/>
      <w:r w:rsidRPr="00375B4C">
        <w:t xml:space="preserve"> площади для размещения и ввода 60 мест для дошкольников;</w:t>
      </w:r>
    </w:p>
    <w:p w:rsidR="0025449D" w:rsidRPr="00375B4C" w:rsidRDefault="00A57498" w:rsidP="0025449D">
      <w:pPr>
        <w:pStyle w:val="a4"/>
        <w:jc w:val="both"/>
      </w:pPr>
      <w:r>
        <w:t>2016</w:t>
      </w:r>
      <w:r w:rsidR="0025449D" w:rsidRPr="00375B4C">
        <w:t>-2019 годы:</w:t>
      </w:r>
    </w:p>
    <w:p w:rsidR="0025449D" w:rsidRPr="00375B4C" w:rsidRDefault="0025449D" w:rsidP="0025449D">
      <w:pPr>
        <w:pStyle w:val="a4"/>
        <w:jc w:val="both"/>
      </w:pPr>
      <w:r w:rsidRPr="00375B4C">
        <w:t xml:space="preserve">- МДОУ № 109, создание дополнительных 1168,0 </w:t>
      </w:r>
      <w:proofErr w:type="spellStart"/>
      <w:r w:rsidRPr="00375B4C">
        <w:t>кв</w:t>
      </w:r>
      <w:proofErr w:type="gramStart"/>
      <w:r w:rsidRPr="00375B4C">
        <w:t>.м</w:t>
      </w:r>
      <w:proofErr w:type="spellEnd"/>
      <w:proofErr w:type="gramEnd"/>
      <w:r w:rsidRPr="00375B4C">
        <w:t xml:space="preserve"> площади для размещения и ввода 75 мест для дошкольников;</w:t>
      </w:r>
    </w:p>
    <w:p w:rsidR="0025449D" w:rsidRPr="00375B4C" w:rsidRDefault="0025449D" w:rsidP="0025449D">
      <w:pPr>
        <w:pStyle w:val="a4"/>
        <w:jc w:val="both"/>
      </w:pPr>
      <w:r w:rsidRPr="00375B4C">
        <w:t>- МДОУ № 38 создание дополнительных 634,8</w:t>
      </w:r>
      <w:r w:rsidRPr="00375B4C">
        <w:rPr>
          <w:color w:val="FF0000"/>
        </w:rPr>
        <w:t xml:space="preserve"> </w:t>
      </w:r>
      <w:proofErr w:type="spellStart"/>
      <w:r w:rsidRPr="00375B4C">
        <w:t>кв</w:t>
      </w:r>
      <w:proofErr w:type="gramStart"/>
      <w:r w:rsidRPr="00375B4C">
        <w:t>.м</w:t>
      </w:r>
      <w:proofErr w:type="spellEnd"/>
      <w:proofErr w:type="gramEnd"/>
      <w:r w:rsidRPr="00375B4C">
        <w:t xml:space="preserve"> площади для размещения и ввода 75 мест для дошкольников;</w:t>
      </w:r>
    </w:p>
    <w:p w:rsidR="0025449D" w:rsidRPr="00375B4C" w:rsidRDefault="0025449D" w:rsidP="0025449D">
      <w:pPr>
        <w:pStyle w:val="a4"/>
        <w:jc w:val="both"/>
      </w:pPr>
      <w:r w:rsidRPr="00375B4C">
        <w:t>2020-2021 годы:</w:t>
      </w:r>
    </w:p>
    <w:p w:rsidR="0025449D" w:rsidRPr="00375B4C" w:rsidRDefault="0025449D" w:rsidP="0025449D">
      <w:pPr>
        <w:pStyle w:val="a4"/>
        <w:jc w:val="both"/>
      </w:pPr>
      <w:r w:rsidRPr="00375B4C">
        <w:t xml:space="preserve">- МДОУ № 94, создание дополнительных 1872,5 </w:t>
      </w:r>
      <w:proofErr w:type="spellStart"/>
      <w:r w:rsidRPr="00375B4C">
        <w:t>кв</w:t>
      </w:r>
      <w:proofErr w:type="gramStart"/>
      <w:r w:rsidRPr="00375B4C">
        <w:t>.м</w:t>
      </w:r>
      <w:proofErr w:type="spellEnd"/>
      <w:proofErr w:type="gramEnd"/>
      <w:r w:rsidRPr="00375B4C">
        <w:t xml:space="preserve"> площади для размещения и ввода 188 мест для дошкольников.</w:t>
      </w:r>
    </w:p>
    <w:p w:rsidR="0025449D" w:rsidRPr="00375B4C" w:rsidRDefault="0025449D" w:rsidP="0025449D">
      <w:pPr>
        <w:pStyle w:val="a4"/>
        <w:jc w:val="both"/>
      </w:pPr>
      <w:r w:rsidRPr="00375B4C">
        <w:t xml:space="preserve">- объект незавершенного  строительства под детский сад по адресу: ул. </w:t>
      </w:r>
      <w:proofErr w:type="spellStart"/>
      <w:r w:rsidRPr="00375B4C">
        <w:t>Орликовой</w:t>
      </w:r>
      <w:proofErr w:type="spellEnd"/>
      <w:r w:rsidRPr="00375B4C">
        <w:t xml:space="preserve"> в районе дома 44, создание дополнительных 1663,6 </w:t>
      </w:r>
      <w:proofErr w:type="spellStart"/>
      <w:r w:rsidRPr="00375B4C">
        <w:t>кв</w:t>
      </w:r>
      <w:proofErr w:type="gramStart"/>
      <w:r w:rsidRPr="00375B4C">
        <w:t>.м</w:t>
      </w:r>
      <w:proofErr w:type="spellEnd"/>
      <w:proofErr w:type="gramEnd"/>
      <w:r w:rsidRPr="00375B4C">
        <w:t xml:space="preserve"> площади для размещения и ввода 110 мест для дошкольников;</w:t>
      </w:r>
    </w:p>
    <w:p w:rsidR="00553875" w:rsidRPr="00375B4C" w:rsidRDefault="00553875" w:rsidP="004466A6">
      <w:pPr>
        <w:pStyle w:val="a4"/>
        <w:jc w:val="both"/>
      </w:pPr>
    </w:p>
    <w:p w:rsidR="00553875" w:rsidRPr="00375B4C" w:rsidRDefault="00553875" w:rsidP="004466A6">
      <w:pPr>
        <w:pStyle w:val="a4"/>
      </w:pPr>
      <w:r w:rsidRPr="00375B4C">
        <w:rPr>
          <w:b/>
        </w:rPr>
        <w:t xml:space="preserve">Срок реализации: </w:t>
      </w:r>
      <w:r w:rsidR="00E541A3" w:rsidRPr="00375B4C">
        <w:t>2015-202</w:t>
      </w:r>
      <w:r w:rsidR="00FE250F" w:rsidRPr="00375B4C">
        <w:t>2</w:t>
      </w:r>
      <w:r w:rsidRPr="00375B4C">
        <w:t xml:space="preserve"> годы.</w:t>
      </w:r>
    </w:p>
    <w:p w:rsidR="00553875" w:rsidRPr="00375B4C" w:rsidRDefault="00553875" w:rsidP="004466A6">
      <w:pPr>
        <w:pStyle w:val="a4"/>
      </w:pPr>
    </w:p>
    <w:p w:rsidR="00553875" w:rsidRPr="00375B4C" w:rsidRDefault="00553875" w:rsidP="004466A6">
      <w:pPr>
        <w:pStyle w:val="a4"/>
        <w:jc w:val="both"/>
        <w:rPr>
          <w:b/>
          <w:vanish/>
        </w:rPr>
      </w:pPr>
      <w:r w:rsidRPr="00375B4C">
        <w:rPr>
          <w:b/>
          <w:vanish/>
        </w:rPr>
        <w:lastRenderedPageBreak/>
        <w:t xml:space="preserve">Текущая стадия реализации проекта: </w:t>
      </w:r>
    </w:p>
    <w:p w:rsidR="00553875" w:rsidRPr="00375B4C" w:rsidRDefault="00B00678" w:rsidP="004466A6">
      <w:pPr>
        <w:pStyle w:val="a4"/>
        <w:jc w:val="both"/>
        <w:rPr>
          <w:vanish/>
        </w:rPr>
      </w:pPr>
      <w:r w:rsidRPr="00375B4C">
        <w:rPr>
          <w:vanish/>
        </w:rPr>
        <w:t>Разработана ПСД</w:t>
      </w:r>
      <w:r w:rsidR="00553875" w:rsidRPr="00375B4C">
        <w:rPr>
          <w:vanish/>
        </w:rPr>
        <w:t>.</w:t>
      </w:r>
    </w:p>
    <w:p w:rsidR="00553875" w:rsidRPr="00375B4C" w:rsidRDefault="00553875" w:rsidP="004466A6">
      <w:pPr>
        <w:jc w:val="both"/>
        <w:rPr>
          <w:b/>
          <w:vanish/>
        </w:rPr>
      </w:pPr>
    </w:p>
    <w:p w:rsidR="00E541A3" w:rsidRPr="00375B4C" w:rsidRDefault="00E541A3" w:rsidP="00E541A3">
      <w:pPr>
        <w:jc w:val="both"/>
      </w:pPr>
      <w:r w:rsidRPr="00375B4C">
        <w:rPr>
          <w:b/>
        </w:rPr>
        <w:t xml:space="preserve">Общий объем инвестиций: </w:t>
      </w:r>
      <w:r w:rsidR="00FE250F" w:rsidRPr="00375B4C">
        <w:t>244,9</w:t>
      </w:r>
      <w:r w:rsidRPr="00375B4C">
        <w:rPr>
          <w:b/>
        </w:rPr>
        <w:t xml:space="preserve"> </w:t>
      </w:r>
      <w:r w:rsidRPr="00375B4C">
        <w:t xml:space="preserve">млн. руб. </w:t>
      </w:r>
    </w:p>
    <w:p w:rsidR="00E541A3" w:rsidRPr="00375B4C" w:rsidRDefault="00E541A3" w:rsidP="00E541A3">
      <w:pPr>
        <w:jc w:val="both"/>
      </w:pPr>
      <w:r w:rsidRPr="00375B4C">
        <w:t xml:space="preserve">Стоимость реализации проекта «Объект незавершенного  строительства под детский сад по адресу: ул. </w:t>
      </w:r>
      <w:proofErr w:type="spellStart"/>
      <w:r w:rsidRPr="00375B4C">
        <w:t>Орликовой</w:t>
      </w:r>
      <w:proofErr w:type="spellEnd"/>
      <w:r w:rsidRPr="00375B4C">
        <w:t xml:space="preserve"> в районе дома 44» не определена.</w:t>
      </w:r>
    </w:p>
    <w:p w:rsidR="00E541A3" w:rsidRPr="00375B4C" w:rsidRDefault="00E541A3" w:rsidP="00E541A3">
      <w:pPr>
        <w:jc w:val="both"/>
        <w:rPr>
          <w:color w:val="FF0000"/>
        </w:rPr>
      </w:pPr>
    </w:p>
    <w:p w:rsidR="00E541A3" w:rsidRPr="00375B4C" w:rsidRDefault="00E541A3" w:rsidP="00E541A3">
      <w:pPr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E541A3" w:rsidRPr="00375B4C" w:rsidRDefault="00E541A3" w:rsidP="00E541A3">
      <w:pPr>
        <w:pStyle w:val="a4"/>
        <w:jc w:val="both"/>
      </w:pPr>
      <w:r w:rsidRPr="00375B4C">
        <w:t xml:space="preserve">- сокращение очередей в дошкольные образовательные учреждения благодаря созданию дополнительных 508 мест для дошкольников за счет ввода дополнительных 6 945,2 </w:t>
      </w:r>
      <w:proofErr w:type="spellStart"/>
      <w:r w:rsidRPr="00375B4C">
        <w:t>кв.м</w:t>
      </w:r>
      <w:proofErr w:type="spellEnd"/>
      <w:r w:rsidRPr="00375B4C">
        <w:t>. площадей;</w:t>
      </w:r>
    </w:p>
    <w:p w:rsidR="00E541A3" w:rsidRPr="00375B4C" w:rsidRDefault="00E541A3" w:rsidP="00E541A3">
      <w:pPr>
        <w:pStyle w:val="a4"/>
        <w:jc w:val="both"/>
      </w:pPr>
      <w:r w:rsidRPr="00375B4C">
        <w:t>- приведение дошкольного образовательного учреждения в соответствие  с требованиями нормативных документов, повышение энергетической эффективности здания;</w:t>
      </w:r>
    </w:p>
    <w:p w:rsidR="00E541A3" w:rsidRPr="00375B4C" w:rsidRDefault="00E541A3" w:rsidP="00E541A3">
      <w:pPr>
        <w:spacing w:after="200" w:line="276" w:lineRule="auto"/>
      </w:pPr>
      <w:r w:rsidRPr="00375B4C">
        <w:t xml:space="preserve">- создание дополнительных рабочих мест. </w:t>
      </w:r>
    </w:p>
    <w:p w:rsidR="00553875" w:rsidRPr="00375B4C" w:rsidRDefault="00553875" w:rsidP="004466A6">
      <w:pPr>
        <w:spacing w:after="200" w:line="276" w:lineRule="auto"/>
      </w:pPr>
      <w:r w:rsidRPr="00375B4C">
        <w:br w:type="page"/>
      </w:r>
    </w:p>
    <w:p w:rsidR="00553875" w:rsidRPr="00375B4C" w:rsidRDefault="00553875" w:rsidP="00B00678">
      <w:pPr>
        <w:pStyle w:val="a4"/>
        <w:jc w:val="both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553875" w:rsidRPr="00375B4C" w:rsidRDefault="00553875" w:rsidP="00B00678">
      <w:pPr>
        <w:pStyle w:val="a4"/>
        <w:outlineLvl w:val="2"/>
        <w:rPr>
          <w:b/>
        </w:rPr>
      </w:pPr>
      <w:bookmarkStart w:id="88" w:name="_Toc400614776"/>
      <w:bookmarkStart w:id="89" w:name="_Toc509409507"/>
      <w:r w:rsidRPr="00375B4C">
        <w:rPr>
          <w:b/>
        </w:rPr>
        <w:t>Модернизация зданий средних общеобразовательных школ г. Мурманска</w:t>
      </w:r>
      <w:bookmarkEnd w:id="88"/>
      <w:bookmarkEnd w:id="89"/>
    </w:p>
    <w:p w:rsidR="00553875" w:rsidRPr="00375B4C" w:rsidRDefault="00553875" w:rsidP="00B00678">
      <w:pPr>
        <w:jc w:val="center"/>
        <w:rPr>
          <w:sz w:val="16"/>
          <w:szCs w:val="16"/>
        </w:rPr>
      </w:pPr>
    </w:p>
    <w:p w:rsidR="008B179E" w:rsidRPr="00375B4C" w:rsidRDefault="008B179E" w:rsidP="008B179E">
      <w:pPr>
        <w:spacing w:before="120"/>
        <w:ind w:right="-28"/>
        <w:jc w:val="both"/>
      </w:pPr>
      <w:r w:rsidRPr="00375B4C">
        <w:t xml:space="preserve">Комитет по образованию администрации города Мурманска – председатель комитета - Андрианов Василий Геннадьевич, 8 (8152) 40-26-70, </w:t>
      </w:r>
      <w:hyperlink r:id="rId46" w:history="1">
        <w:r w:rsidRPr="00375B4C">
          <w:rPr>
            <w:rStyle w:val="a7"/>
          </w:rPr>
          <w:t>obrazovanie@citymurmansk.ru</w:t>
        </w:r>
      </w:hyperlink>
    </w:p>
    <w:p w:rsidR="008B179E" w:rsidRPr="00375B4C" w:rsidRDefault="008B179E" w:rsidP="008B179E">
      <w:pPr>
        <w:spacing w:before="120"/>
        <w:jc w:val="both"/>
      </w:pPr>
      <w:r w:rsidRPr="00375B4C">
        <w:t>Муниципальное бюджетное общеобразовательное учреждение г. Мурманска средняя общеобразовательная школа № 1 – Кожевникова</w:t>
      </w:r>
      <w:r w:rsidR="00A57498">
        <w:t xml:space="preserve"> </w:t>
      </w:r>
      <w:r w:rsidRPr="00375B4C">
        <w:t xml:space="preserve">Екатерина Сергеевна, 183025, г. Мурманск, ул. Буркова, д. 31, тел./факс 8 (8152) 44-18-05, </w:t>
      </w:r>
      <w:hyperlink r:id="rId47" w:history="1">
        <w:r w:rsidRPr="00375B4C">
          <w:t>n1-school@mail.ru</w:t>
        </w:r>
      </w:hyperlink>
    </w:p>
    <w:p w:rsidR="008B179E" w:rsidRPr="00375B4C" w:rsidRDefault="008B179E" w:rsidP="008B179E">
      <w:pPr>
        <w:spacing w:before="120"/>
        <w:jc w:val="both"/>
      </w:pPr>
      <w:r w:rsidRPr="00375B4C">
        <w:t xml:space="preserve">Муниципальное бюджетное общеобразовательное учреждение г. Мурманска средняя общеобразовательная школа № 34 - Калинина Людмила Леонидовна, 183012, г. Мурманск, ул. Карла Либкнехта, д. 18а, тел. 8 (8152) 42-09-30, факс 8 (8152) 42-13-56, </w:t>
      </w:r>
      <w:hyperlink r:id="rId48" w:history="1">
        <w:r w:rsidRPr="00375B4C">
          <w:t>school34murmansk@ mail.ru</w:t>
        </w:r>
      </w:hyperlink>
    </w:p>
    <w:p w:rsidR="008B179E" w:rsidRPr="00375B4C" w:rsidRDefault="008B179E" w:rsidP="008B179E">
      <w:pPr>
        <w:jc w:val="both"/>
      </w:pPr>
    </w:p>
    <w:p w:rsidR="008B179E" w:rsidRPr="00375B4C" w:rsidRDefault="008B179E" w:rsidP="008B179E">
      <w:pPr>
        <w:jc w:val="both"/>
      </w:pPr>
      <w:r w:rsidRPr="00375B4C">
        <w:rPr>
          <w:b/>
        </w:rPr>
        <w:t>Куратор проекта:</w:t>
      </w:r>
    </w:p>
    <w:p w:rsidR="008B179E" w:rsidRPr="00375B4C" w:rsidRDefault="008B179E" w:rsidP="008B179E">
      <w:pPr>
        <w:spacing w:before="120"/>
        <w:ind w:right="-28"/>
        <w:jc w:val="both"/>
      </w:pPr>
      <w:r w:rsidRPr="00375B4C">
        <w:t xml:space="preserve">Комитет по образованию администрации города Мурманска – председатель комитета - Андрианов Василий Геннадьевич, 8 (8152) 45-00-46, </w:t>
      </w:r>
      <w:hyperlink r:id="rId49" w:history="1">
        <w:r w:rsidRPr="00375B4C">
          <w:rPr>
            <w:rStyle w:val="a7"/>
          </w:rPr>
          <w:t>obrazovanie@citymurmansk.ru</w:t>
        </w:r>
      </w:hyperlink>
    </w:p>
    <w:p w:rsidR="008B179E" w:rsidRPr="00375B4C" w:rsidRDefault="008B179E" w:rsidP="008B179E">
      <w:pPr>
        <w:spacing w:before="120"/>
        <w:ind w:right="-28"/>
        <w:jc w:val="both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8B179E" w:rsidRPr="00375B4C" w:rsidRDefault="008B179E" w:rsidP="008B179E">
      <w:pPr>
        <w:pStyle w:val="a4"/>
        <w:jc w:val="both"/>
      </w:pPr>
      <w:r w:rsidRPr="00375B4C">
        <w:t>В целях повышения тепловой защиты зданий общеобразовательных учреждений проектом предусмотрен капитальный ремонт кровель и фасадов с утеплением и заменой оконных блоков с применением энергосберегающих технологий:</w:t>
      </w:r>
    </w:p>
    <w:p w:rsidR="008B179E" w:rsidRPr="00375B4C" w:rsidRDefault="008B179E" w:rsidP="008B179E">
      <w:pPr>
        <w:jc w:val="both"/>
      </w:pPr>
      <w:r w:rsidRPr="00A57498">
        <w:rPr>
          <w:vanish/>
        </w:rPr>
        <w:t xml:space="preserve">2015 – 2020годы </w:t>
      </w:r>
      <w:r w:rsidRPr="00375B4C">
        <w:t>- капитальный ремонт фасада с заменой оконных блоков МБОУ СОШ № 34;</w:t>
      </w:r>
    </w:p>
    <w:p w:rsidR="008B179E" w:rsidRPr="00375B4C" w:rsidRDefault="008B179E" w:rsidP="008B179E">
      <w:pPr>
        <w:pStyle w:val="a4"/>
        <w:jc w:val="both"/>
      </w:pPr>
      <w:r w:rsidRPr="00A57498">
        <w:rPr>
          <w:vanish/>
        </w:rPr>
        <w:t>2015-2020год</w:t>
      </w:r>
      <w:proofErr w:type="gramStart"/>
      <w:r w:rsidRPr="00A57498">
        <w:rPr>
          <w:vanish/>
        </w:rPr>
        <w:t>ы</w:t>
      </w:r>
      <w:r w:rsidRPr="00375B4C">
        <w:t>-</w:t>
      </w:r>
      <w:proofErr w:type="gramEnd"/>
      <w:r w:rsidR="00A57498">
        <w:t xml:space="preserve"> </w:t>
      </w:r>
      <w:r w:rsidRPr="00375B4C">
        <w:t>капитальный ремонт кровли и фасада с заменой оконных блоков МБОУ СОШ №1.</w:t>
      </w:r>
    </w:p>
    <w:p w:rsidR="008B179E" w:rsidRPr="00375B4C" w:rsidRDefault="008B179E" w:rsidP="008B179E">
      <w:pPr>
        <w:pStyle w:val="a4"/>
        <w:rPr>
          <w:b/>
        </w:rPr>
      </w:pPr>
    </w:p>
    <w:p w:rsidR="008B179E" w:rsidRPr="00375B4C" w:rsidRDefault="008B179E" w:rsidP="008B179E">
      <w:pPr>
        <w:pStyle w:val="a4"/>
      </w:pPr>
      <w:r w:rsidRPr="00375B4C">
        <w:rPr>
          <w:b/>
        </w:rPr>
        <w:t xml:space="preserve">Срок реализации: </w:t>
      </w:r>
      <w:r w:rsidRPr="00375B4C">
        <w:t>2015-2020 годы.</w:t>
      </w:r>
    </w:p>
    <w:p w:rsidR="008B179E" w:rsidRPr="00375B4C" w:rsidRDefault="008B179E" w:rsidP="008B179E">
      <w:pPr>
        <w:pStyle w:val="a4"/>
        <w:rPr>
          <w:b/>
        </w:rPr>
      </w:pPr>
    </w:p>
    <w:p w:rsidR="008B179E" w:rsidRPr="00375B4C" w:rsidRDefault="008B179E" w:rsidP="008B179E">
      <w:pPr>
        <w:pStyle w:val="a4"/>
        <w:rPr>
          <w:b/>
        </w:rPr>
      </w:pPr>
      <w:r w:rsidRPr="00375B4C">
        <w:rPr>
          <w:b/>
        </w:rPr>
        <w:t xml:space="preserve">Текущая стадия реализации проекта: </w:t>
      </w:r>
    </w:p>
    <w:p w:rsidR="008B179E" w:rsidRPr="00375B4C" w:rsidRDefault="008B179E" w:rsidP="008B179E">
      <w:pPr>
        <w:pStyle w:val="a4"/>
      </w:pPr>
      <w:r w:rsidRPr="00375B4C">
        <w:t>требуется разработка проектной документации.</w:t>
      </w:r>
    </w:p>
    <w:p w:rsidR="008B179E" w:rsidRPr="00375B4C" w:rsidRDefault="008B179E" w:rsidP="008B179E">
      <w:pPr>
        <w:jc w:val="both"/>
        <w:rPr>
          <w:b/>
        </w:rPr>
      </w:pPr>
    </w:p>
    <w:p w:rsidR="008B179E" w:rsidRPr="00375B4C" w:rsidRDefault="008B179E" w:rsidP="008B179E">
      <w:pPr>
        <w:jc w:val="both"/>
      </w:pPr>
      <w:r w:rsidRPr="00375B4C">
        <w:rPr>
          <w:b/>
        </w:rPr>
        <w:t>Общий объем инвестиций:</w:t>
      </w:r>
      <w:r w:rsidR="00A57498">
        <w:rPr>
          <w:b/>
        </w:rPr>
        <w:t xml:space="preserve"> </w:t>
      </w:r>
      <w:r w:rsidRPr="00375B4C">
        <w:t>49,2 млн. руб.</w:t>
      </w:r>
    </w:p>
    <w:p w:rsidR="008B179E" w:rsidRPr="00375B4C" w:rsidRDefault="008B179E" w:rsidP="008B179E">
      <w:pPr>
        <w:jc w:val="both"/>
      </w:pPr>
    </w:p>
    <w:p w:rsidR="008B179E" w:rsidRPr="00375B4C" w:rsidRDefault="008B179E" w:rsidP="008B179E">
      <w:pPr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8B179E" w:rsidRPr="00375B4C" w:rsidRDefault="008B179E" w:rsidP="008B179E">
      <w:pPr>
        <w:pStyle w:val="a4"/>
        <w:jc w:val="both"/>
      </w:pPr>
      <w:r w:rsidRPr="00375B4C">
        <w:t xml:space="preserve">- снижение </w:t>
      </w:r>
      <w:proofErr w:type="spellStart"/>
      <w:r w:rsidRPr="00375B4C">
        <w:t>теплопотерь</w:t>
      </w:r>
      <w:proofErr w:type="spellEnd"/>
      <w:r w:rsidRPr="00375B4C">
        <w:t xml:space="preserve"> здания, эффективное потребление тепловой энергии, снижение затрат на отопление</w:t>
      </w:r>
      <w:r w:rsidRPr="00375B4C">
        <w:rPr>
          <w:rStyle w:val="39"/>
        </w:rPr>
        <w:t>;</w:t>
      </w:r>
    </w:p>
    <w:p w:rsidR="008B179E" w:rsidRPr="00375B4C" w:rsidRDefault="008B179E" w:rsidP="008B179E">
      <w:pPr>
        <w:pStyle w:val="a4"/>
        <w:jc w:val="both"/>
      </w:pPr>
      <w:r w:rsidRPr="00375B4C">
        <w:t>- улучшение показателей микроклимата в помещениях образовательных учреждений, что положительно отразится на здоровье  учащихся;</w:t>
      </w:r>
    </w:p>
    <w:p w:rsidR="008B179E" w:rsidRPr="00375B4C" w:rsidRDefault="008B179E" w:rsidP="008B179E">
      <w:pPr>
        <w:pStyle w:val="a4"/>
        <w:jc w:val="both"/>
      </w:pPr>
      <w:r w:rsidRPr="00375B4C">
        <w:t>- рациональное потребление тепловой энергии, активизация деятельности образовательных учреждений в поиске новых направлений энергосбережения, улучшение внешнего облика здания</w:t>
      </w:r>
      <w:r w:rsidR="00CF4772" w:rsidRPr="00375B4C">
        <w:t>.</w:t>
      </w:r>
    </w:p>
    <w:p w:rsidR="00CF4772" w:rsidRPr="00375B4C" w:rsidRDefault="00CF4772" w:rsidP="008B179E">
      <w:pPr>
        <w:pStyle w:val="a4"/>
        <w:jc w:val="both"/>
      </w:pPr>
    </w:p>
    <w:p w:rsidR="00CF4772" w:rsidRPr="00375B4C" w:rsidRDefault="00CF4772" w:rsidP="008B179E">
      <w:pPr>
        <w:pStyle w:val="a4"/>
        <w:jc w:val="both"/>
        <w:sectPr w:rsidR="00CF4772" w:rsidRPr="00375B4C" w:rsidSect="00A50DE3">
          <w:pgSz w:w="11906" w:h="16838"/>
          <w:pgMar w:top="1134" w:right="707" w:bottom="567" w:left="993" w:header="709" w:footer="709" w:gutter="0"/>
          <w:cols w:space="708"/>
          <w:docGrid w:linePitch="360"/>
        </w:sectPr>
      </w:pPr>
    </w:p>
    <w:p w:rsidR="00553875" w:rsidRPr="00375B4C" w:rsidRDefault="00553875" w:rsidP="00A93919">
      <w:pPr>
        <w:pStyle w:val="a4"/>
        <w:jc w:val="both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553875" w:rsidRPr="00375B4C" w:rsidRDefault="00553875" w:rsidP="00A93919">
      <w:pPr>
        <w:pStyle w:val="a4"/>
        <w:outlineLvl w:val="2"/>
        <w:rPr>
          <w:b/>
        </w:rPr>
      </w:pPr>
      <w:bookmarkStart w:id="90" w:name="_Toc400614777"/>
      <w:bookmarkStart w:id="91" w:name="_Toc509409508"/>
      <w:r w:rsidRPr="00375B4C">
        <w:rPr>
          <w:b/>
        </w:rPr>
        <w:t>Модернизация муниципальных дошкольных образовательных учреждений г. Мурманска</w:t>
      </w:r>
      <w:bookmarkEnd w:id="90"/>
      <w:bookmarkEnd w:id="91"/>
    </w:p>
    <w:p w:rsidR="00553875" w:rsidRPr="00375B4C" w:rsidRDefault="00553875" w:rsidP="00A93919">
      <w:pPr>
        <w:jc w:val="center"/>
        <w:rPr>
          <w:sz w:val="16"/>
          <w:szCs w:val="16"/>
        </w:rPr>
      </w:pPr>
    </w:p>
    <w:p w:rsidR="001E50DC" w:rsidRPr="00375B4C" w:rsidRDefault="001E50DC" w:rsidP="001E50DC">
      <w:pPr>
        <w:ind w:right="-28"/>
        <w:jc w:val="both"/>
        <w:rPr>
          <w:b/>
        </w:rPr>
      </w:pPr>
      <w:r w:rsidRPr="00375B4C">
        <w:rPr>
          <w:b/>
        </w:rPr>
        <w:t>Инициатор и участники инвестиционного проекта:</w:t>
      </w:r>
    </w:p>
    <w:p w:rsidR="001E50DC" w:rsidRPr="00375B4C" w:rsidRDefault="001E50DC" w:rsidP="001E50DC">
      <w:pPr>
        <w:spacing w:before="120"/>
        <w:ind w:right="-28"/>
        <w:jc w:val="both"/>
      </w:pPr>
      <w:r w:rsidRPr="00375B4C">
        <w:t xml:space="preserve">Комитет по образованию администрации города Мурманска – председатель комитета - Андрианов Василий Геннадьевич, 8 (8152) 4026-70, </w:t>
      </w:r>
      <w:hyperlink r:id="rId50" w:history="1">
        <w:r w:rsidRPr="00375B4C">
          <w:rPr>
            <w:rStyle w:val="a7"/>
          </w:rPr>
          <w:t>obrazovanie@citymurmansk.ru</w:t>
        </w:r>
      </w:hyperlink>
    </w:p>
    <w:p w:rsidR="001E50DC" w:rsidRPr="00375B4C" w:rsidRDefault="001E50DC" w:rsidP="001E50DC">
      <w:pPr>
        <w:jc w:val="both"/>
      </w:pPr>
    </w:p>
    <w:p w:rsidR="001E50DC" w:rsidRPr="00375B4C" w:rsidRDefault="001E50DC" w:rsidP="001E50DC">
      <w:pPr>
        <w:jc w:val="both"/>
      </w:pPr>
      <w:r w:rsidRPr="00375B4C">
        <w:rPr>
          <w:b/>
        </w:rPr>
        <w:t>Куратор проекта:</w:t>
      </w:r>
    </w:p>
    <w:p w:rsidR="001E50DC" w:rsidRPr="00375B4C" w:rsidRDefault="001E50DC" w:rsidP="001E50DC">
      <w:pPr>
        <w:spacing w:before="120"/>
        <w:ind w:right="-28"/>
        <w:jc w:val="both"/>
      </w:pPr>
      <w:r w:rsidRPr="00375B4C">
        <w:t xml:space="preserve">Комитет по образованию администрации города Мурманска – председатель комитета - Андрианов Василий Геннадьевич, 8 (8152) 40-26-70, </w:t>
      </w:r>
      <w:hyperlink r:id="rId51" w:history="1">
        <w:r w:rsidRPr="00375B4C">
          <w:rPr>
            <w:rStyle w:val="a7"/>
          </w:rPr>
          <w:t>obrazovanie@citymurmansk.ru</w:t>
        </w:r>
      </w:hyperlink>
    </w:p>
    <w:p w:rsidR="001E50DC" w:rsidRPr="00375B4C" w:rsidRDefault="001E50DC" w:rsidP="001E50DC">
      <w:pPr>
        <w:pStyle w:val="a4"/>
        <w:rPr>
          <w:b/>
        </w:rPr>
      </w:pPr>
    </w:p>
    <w:p w:rsidR="001E50DC" w:rsidRPr="00375B4C" w:rsidRDefault="001E50DC" w:rsidP="001E50DC">
      <w:pPr>
        <w:pStyle w:val="a4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1E50DC" w:rsidRPr="00375B4C" w:rsidRDefault="001E50DC" w:rsidP="001E50DC">
      <w:pPr>
        <w:pStyle w:val="a4"/>
        <w:jc w:val="both"/>
      </w:pPr>
      <w:r w:rsidRPr="00375B4C">
        <w:t xml:space="preserve">В целях повышения тепловой защиты зданий, улучшения микроклимата в помещениях дошкольных образовательных учреждений проектом предусмотрена замена оконных блоков </w:t>
      </w:r>
      <w:proofErr w:type="gramStart"/>
      <w:r w:rsidRPr="00375B4C">
        <w:t>на</w:t>
      </w:r>
      <w:proofErr w:type="gramEnd"/>
      <w:r w:rsidRPr="00375B4C">
        <w:t xml:space="preserve"> энергосберегающие:</w:t>
      </w:r>
    </w:p>
    <w:p w:rsidR="001E50DC" w:rsidRPr="00375B4C" w:rsidRDefault="001E50DC" w:rsidP="001E50DC">
      <w:pPr>
        <w:pStyle w:val="a4"/>
        <w:jc w:val="both"/>
      </w:pPr>
      <w:r w:rsidRPr="00375B4C">
        <w:t>- 2014 год -  8 зданий дошкольных образовательных учреждений (ДОУ №№ 4, 67, 80, 88,             93 (1 корпус), 104, 105, 151);</w:t>
      </w:r>
    </w:p>
    <w:p w:rsidR="001E50DC" w:rsidRPr="00375B4C" w:rsidRDefault="001E50DC" w:rsidP="001E50DC">
      <w:pPr>
        <w:pStyle w:val="a4"/>
        <w:jc w:val="both"/>
      </w:pPr>
      <w:r w:rsidRPr="00375B4C">
        <w:t>- 2015 год - 5  зданий дошкольных образовательных учреждений (ДОУ №№ 27(1 корпус),           58 (1 корпус), 85 (1 корпус), 89, 93 (2 корпус));</w:t>
      </w:r>
    </w:p>
    <w:p w:rsidR="001E50DC" w:rsidRPr="00375B4C" w:rsidRDefault="001E50DC" w:rsidP="001E50DC">
      <w:pPr>
        <w:pStyle w:val="a4"/>
        <w:jc w:val="both"/>
      </w:pPr>
      <w:r w:rsidRPr="00375B4C">
        <w:t>- 2016 год - 5 зданий дошкольных образовательных учреждений (ДОУ №№ 32, 57, 62, 72, 87);</w:t>
      </w:r>
    </w:p>
    <w:p w:rsidR="001E50DC" w:rsidRPr="00375B4C" w:rsidRDefault="001E50DC" w:rsidP="001E50DC">
      <w:pPr>
        <w:pStyle w:val="a4"/>
        <w:jc w:val="both"/>
      </w:pPr>
      <w:r w:rsidRPr="00375B4C">
        <w:t>- 2017 год – 11 зданий дошкольных образовательных учреждений (ДОУ №№ - 34, 45, 50 (1 корпус), 73, 74, 85 (2 корпус), 90, 95, 96, 97 (1 корпус), 146);</w:t>
      </w:r>
    </w:p>
    <w:p w:rsidR="001E50DC" w:rsidRPr="00375B4C" w:rsidRDefault="001E50DC" w:rsidP="001E50DC">
      <w:pPr>
        <w:pStyle w:val="a4"/>
        <w:jc w:val="both"/>
      </w:pPr>
      <w:r w:rsidRPr="00375B4C">
        <w:rPr>
          <w:b/>
        </w:rPr>
        <w:t xml:space="preserve">- </w:t>
      </w:r>
      <w:r w:rsidRPr="00375B4C">
        <w:t>2018</w:t>
      </w:r>
      <w:r w:rsidR="00A57498">
        <w:t xml:space="preserve"> </w:t>
      </w:r>
      <w:r w:rsidRPr="00375B4C">
        <w:t>год –</w:t>
      </w:r>
      <w:r w:rsidR="00A57498">
        <w:t xml:space="preserve"> </w:t>
      </w:r>
      <w:r w:rsidRPr="00375B4C">
        <w:t>9 зданий дошкольных образовательных учреждений (ДОУ №№ 2, 13, 15 (1 корпус), 78, 91, 97 (2 корпус), 101, 123, 130 (1,2 корпус);</w:t>
      </w:r>
    </w:p>
    <w:p w:rsidR="001E50DC" w:rsidRPr="00375B4C" w:rsidRDefault="00A57498" w:rsidP="001E50DC">
      <w:pPr>
        <w:pStyle w:val="a4"/>
        <w:jc w:val="both"/>
      </w:pPr>
      <w:r>
        <w:t>2019-</w:t>
      </w:r>
      <w:r w:rsidR="001E50DC" w:rsidRPr="00375B4C">
        <w:t>2025 годы</w:t>
      </w:r>
      <w:r>
        <w:t xml:space="preserve"> </w:t>
      </w:r>
      <w:r w:rsidR="001E50DC" w:rsidRPr="00375B4C">
        <w:rPr>
          <w:b/>
        </w:rPr>
        <w:t>–</w:t>
      </w:r>
      <w:r>
        <w:rPr>
          <w:b/>
        </w:rPr>
        <w:t xml:space="preserve"> </w:t>
      </w:r>
      <w:r w:rsidR="001E50DC" w:rsidRPr="00A57498">
        <w:t>59 зданий</w:t>
      </w:r>
      <w:r w:rsidR="001E50DC" w:rsidRPr="00375B4C">
        <w:rPr>
          <w:b/>
        </w:rPr>
        <w:t xml:space="preserve"> </w:t>
      </w:r>
      <w:r w:rsidR="001E50DC" w:rsidRPr="00375B4C">
        <w:t>дошкольных образовательных учреждений.</w:t>
      </w:r>
    </w:p>
    <w:p w:rsidR="001E50DC" w:rsidRPr="00375B4C" w:rsidRDefault="001E50DC" w:rsidP="001E50DC">
      <w:pPr>
        <w:pStyle w:val="a4"/>
        <w:rPr>
          <w:b/>
        </w:rPr>
      </w:pPr>
    </w:p>
    <w:p w:rsidR="001E50DC" w:rsidRPr="00375B4C" w:rsidRDefault="001E50DC" w:rsidP="001E50DC">
      <w:pPr>
        <w:pStyle w:val="a4"/>
      </w:pPr>
      <w:r w:rsidRPr="00375B4C">
        <w:rPr>
          <w:b/>
        </w:rPr>
        <w:t xml:space="preserve">Срок реализации: </w:t>
      </w:r>
      <w:r w:rsidRPr="00375B4C">
        <w:t>2014-2025 годы.</w:t>
      </w:r>
    </w:p>
    <w:p w:rsidR="001E50DC" w:rsidRPr="00375B4C" w:rsidRDefault="001E50DC" w:rsidP="001E50DC">
      <w:pPr>
        <w:jc w:val="both"/>
        <w:rPr>
          <w:b/>
        </w:rPr>
      </w:pPr>
    </w:p>
    <w:p w:rsidR="001E50DC" w:rsidRPr="00375B4C" w:rsidRDefault="001E50DC" w:rsidP="001E50DC">
      <w:pPr>
        <w:jc w:val="both"/>
      </w:pPr>
      <w:r w:rsidRPr="00375B4C">
        <w:rPr>
          <w:b/>
        </w:rPr>
        <w:t>Общий объем инвестиций:</w:t>
      </w:r>
      <w:r w:rsidRPr="00375B4C">
        <w:t>342,0 млн. руб.</w:t>
      </w:r>
    </w:p>
    <w:p w:rsidR="001E50DC" w:rsidRPr="00375B4C" w:rsidRDefault="001E50DC" w:rsidP="001E50DC">
      <w:pPr>
        <w:jc w:val="both"/>
      </w:pPr>
      <w:r w:rsidRPr="00375B4C">
        <w:t>муниципальный бюджет – 112,0млн. рублей.</w:t>
      </w:r>
    </w:p>
    <w:p w:rsidR="001E50DC" w:rsidRPr="00375B4C" w:rsidRDefault="001E50DC" w:rsidP="001E50DC">
      <w:pPr>
        <w:pStyle w:val="a4"/>
      </w:pPr>
      <w:r w:rsidRPr="00375B4C">
        <w:t>Необходимый дополнительный объем инвестиций – 230,0 млн. рублей</w:t>
      </w:r>
    </w:p>
    <w:p w:rsidR="001E50DC" w:rsidRPr="00375B4C" w:rsidRDefault="001E50DC" w:rsidP="001E50DC">
      <w:pPr>
        <w:jc w:val="both"/>
        <w:rPr>
          <w:sz w:val="20"/>
          <w:szCs w:val="20"/>
        </w:rPr>
      </w:pPr>
    </w:p>
    <w:p w:rsidR="001E50DC" w:rsidRPr="00375B4C" w:rsidRDefault="001E50DC" w:rsidP="001E50DC">
      <w:pPr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1E50DC" w:rsidRPr="00375B4C" w:rsidRDefault="001E50DC" w:rsidP="001E50DC">
      <w:pPr>
        <w:pStyle w:val="a4"/>
        <w:jc w:val="both"/>
      </w:pPr>
      <w:r w:rsidRPr="00375B4C">
        <w:t xml:space="preserve">- снижение </w:t>
      </w:r>
      <w:proofErr w:type="spellStart"/>
      <w:r w:rsidRPr="00375B4C">
        <w:t>теплопотерь</w:t>
      </w:r>
      <w:proofErr w:type="spellEnd"/>
      <w:r w:rsidRPr="00375B4C">
        <w:t xml:space="preserve"> здания, эффективное потребление тепловой энергии, снижение затрат на отопление</w:t>
      </w:r>
      <w:r w:rsidRPr="00375B4C">
        <w:rPr>
          <w:rStyle w:val="39"/>
        </w:rPr>
        <w:t>;</w:t>
      </w:r>
    </w:p>
    <w:p w:rsidR="001E50DC" w:rsidRPr="00375B4C" w:rsidRDefault="001E50DC" w:rsidP="001E50DC">
      <w:pPr>
        <w:pStyle w:val="a4"/>
        <w:jc w:val="both"/>
      </w:pPr>
      <w:r w:rsidRPr="00375B4C">
        <w:t>- улучшение показателей микроклимата в помещениях образовательных учреждений, что положительно отразится на здоровье  воспитанников;</w:t>
      </w:r>
    </w:p>
    <w:p w:rsidR="001E50DC" w:rsidRPr="00375B4C" w:rsidRDefault="001E50DC" w:rsidP="001E50DC">
      <w:pPr>
        <w:pStyle w:val="a4"/>
        <w:jc w:val="both"/>
      </w:pPr>
      <w:r w:rsidRPr="00375B4C">
        <w:t>- рациональное потребление тепловой энергии, активизация деятельности образовательных учреждений в поиске новых направлений энергосбережения, улучшение внешнего облика здания.</w:t>
      </w:r>
      <w:r w:rsidRPr="00375B4C">
        <w:br w:type="page"/>
      </w:r>
    </w:p>
    <w:p w:rsidR="00553875" w:rsidRPr="00375B4C" w:rsidRDefault="00553875" w:rsidP="005369AC">
      <w:pPr>
        <w:pStyle w:val="a4"/>
        <w:jc w:val="both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553875" w:rsidRPr="00375B4C" w:rsidRDefault="00553875" w:rsidP="005369AC">
      <w:pPr>
        <w:pStyle w:val="a4"/>
        <w:outlineLvl w:val="2"/>
        <w:rPr>
          <w:b/>
        </w:rPr>
      </w:pPr>
      <w:bookmarkStart w:id="92" w:name="_Toc400614778"/>
      <w:bookmarkStart w:id="93" w:name="_Toc509409509"/>
      <w:r w:rsidRPr="00375B4C">
        <w:rPr>
          <w:b/>
        </w:rPr>
        <w:t>Реконструкция объектов муниципальных спортивных школ г. Мурманска</w:t>
      </w:r>
      <w:bookmarkEnd w:id="92"/>
      <w:bookmarkEnd w:id="93"/>
    </w:p>
    <w:p w:rsidR="00553875" w:rsidRPr="00375B4C" w:rsidRDefault="00553875" w:rsidP="005369AC">
      <w:pPr>
        <w:jc w:val="center"/>
      </w:pPr>
    </w:p>
    <w:p w:rsidR="001E50DC" w:rsidRPr="00375B4C" w:rsidRDefault="001E50DC" w:rsidP="001E50DC">
      <w:pPr>
        <w:ind w:right="-28"/>
        <w:jc w:val="both"/>
        <w:rPr>
          <w:b/>
        </w:rPr>
      </w:pPr>
      <w:r w:rsidRPr="00375B4C">
        <w:rPr>
          <w:b/>
        </w:rPr>
        <w:t>Инициатор и участники инвестиционного проекта:</w:t>
      </w:r>
    </w:p>
    <w:p w:rsidR="001E50DC" w:rsidRPr="00375B4C" w:rsidRDefault="001E50DC" w:rsidP="001E50DC">
      <w:pPr>
        <w:spacing w:before="120"/>
        <w:ind w:right="-28"/>
        <w:jc w:val="both"/>
      </w:pPr>
      <w:r w:rsidRPr="00375B4C">
        <w:t xml:space="preserve">Комитет по образованию администрации города Мурманска – председатель комитета - Андрианов Василий Геннадьевич, 8 (8152) 45-00-46, </w:t>
      </w:r>
      <w:hyperlink r:id="rId52" w:history="1">
        <w:r w:rsidRPr="00375B4C">
          <w:rPr>
            <w:rStyle w:val="a7"/>
          </w:rPr>
          <w:t>obrazovanie@citymurmansk.ru</w:t>
        </w:r>
      </w:hyperlink>
    </w:p>
    <w:p w:rsidR="001E50DC" w:rsidRPr="00375B4C" w:rsidRDefault="001E50DC" w:rsidP="001E50DC">
      <w:pPr>
        <w:spacing w:before="120"/>
        <w:jc w:val="both"/>
      </w:pPr>
      <w:r w:rsidRPr="00375B4C">
        <w:t xml:space="preserve">Муниципальное бюджетное образовательное учреждение дополнительного образования  г. Мурманска детско-юношеская спортивно-адаптивная школа № 15 -  Горохова Ирина Юрьевна, 183038, город  Мурманск, улица Баумана, д.1, тел./факс 8 (8152) 52-63-05, </w:t>
      </w:r>
      <w:hyperlink r:id="rId53" w:history="1">
        <w:r w:rsidRPr="00375B4C">
          <w:t>Optimist51@mail.ru</w:t>
        </w:r>
      </w:hyperlink>
    </w:p>
    <w:p w:rsidR="001E50DC" w:rsidRPr="00375B4C" w:rsidRDefault="001E50DC" w:rsidP="001E50DC">
      <w:pPr>
        <w:spacing w:before="120"/>
        <w:jc w:val="both"/>
      </w:pPr>
      <w:r w:rsidRPr="00375B4C">
        <w:t xml:space="preserve">Муниципальное бюджетное образовательное учреждение дополнительного  образования  г. Мурманска детско-юношеская спортивная школа № 6 по зимним видам спорта – Полякова Галина Николаевна, 183052, город Мурманск, ул. Героев Рыбачьего, д.8, тел./факс 8 (8152) 52-86-08, </w:t>
      </w:r>
      <w:hyperlink r:id="rId54" w:history="1">
        <w:r w:rsidRPr="00375B4C">
          <w:t>sabdush6@mail.ru</w:t>
        </w:r>
      </w:hyperlink>
    </w:p>
    <w:p w:rsidR="001E50DC" w:rsidRPr="00585177" w:rsidRDefault="001E50DC" w:rsidP="001E50DC">
      <w:pPr>
        <w:jc w:val="both"/>
        <w:rPr>
          <w:sz w:val="16"/>
          <w:szCs w:val="16"/>
        </w:rPr>
      </w:pPr>
    </w:p>
    <w:p w:rsidR="001E50DC" w:rsidRPr="00375B4C" w:rsidRDefault="001E50DC" w:rsidP="001E50DC">
      <w:pPr>
        <w:jc w:val="both"/>
      </w:pPr>
      <w:r w:rsidRPr="00375B4C">
        <w:rPr>
          <w:b/>
        </w:rPr>
        <w:t>Куратор проекта:</w:t>
      </w:r>
    </w:p>
    <w:p w:rsidR="001E50DC" w:rsidRPr="00375B4C" w:rsidRDefault="001E50DC" w:rsidP="001E50DC">
      <w:pPr>
        <w:jc w:val="both"/>
      </w:pPr>
      <w:r w:rsidRPr="00375B4C">
        <w:t>директор ММКУ «УКС» - Левченко Наталия Борисовна</w:t>
      </w:r>
    </w:p>
    <w:p w:rsidR="001E50DC" w:rsidRPr="00375B4C" w:rsidRDefault="001E50DC" w:rsidP="001E50DC">
      <w:pPr>
        <w:jc w:val="both"/>
      </w:pPr>
      <w:r w:rsidRPr="00375B4C">
        <w:t xml:space="preserve">Телефон: 8 (8152) 69-34-40, факс: 8 (8152) 69-34-51, </w:t>
      </w:r>
      <w:r w:rsidRPr="00375B4C">
        <w:rPr>
          <w:lang w:val="en-US"/>
        </w:rPr>
        <w:t>email</w:t>
      </w:r>
      <w:r w:rsidRPr="00375B4C">
        <w:t xml:space="preserve">: </w:t>
      </w:r>
      <w:proofErr w:type="spellStart"/>
      <w:r w:rsidRPr="00375B4C">
        <w:rPr>
          <w:lang w:val="en-US"/>
        </w:rPr>
        <w:t>uksmurman</w:t>
      </w:r>
      <w:proofErr w:type="spellEnd"/>
      <w:r w:rsidRPr="00375B4C">
        <w:t>@</w:t>
      </w:r>
      <w:proofErr w:type="spellStart"/>
      <w:r w:rsidRPr="00375B4C">
        <w:rPr>
          <w:lang w:val="en-US"/>
        </w:rPr>
        <w:t>yandex</w:t>
      </w:r>
      <w:proofErr w:type="spellEnd"/>
      <w:r w:rsidRPr="00375B4C">
        <w:t>.</w:t>
      </w:r>
      <w:proofErr w:type="spellStart"/>
      <w:r w:rsidRPr="00375B4C">
        <w:rPr>
          <w:lang w:val="en-US"/>
        </w:rPr>
        <w:t>ru</w:t>
      </w:r>
      <w:proofErr w:type="spellEnd"/>
    </w:p>
    <w:p w:rsidR="001E50DC" w:rsidRPr="00585177" w:rsidRDefault="001E50DC" w:rsidP="001E50DC">
      <w:pPr>
        <w:pStyle w:val="a4"/>
        <w:rPr>
          <w:b/>
          <w:sz w:val="16"/>
          <w:szCs w:val="16"/>
        </w:rPr>
      </w:pPr>
    </w:p>
    <w:p w:rsidR="001E50DC" w:rsidRPr="00375B4C" w:rsidRDefault="001E50DC" w:rsidP="001E50DC">
      <w:pPr>
        <w:pStyle w:val="a4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1E50DC" w:rsidRPr="00375B4C" w:rsidRDefault="001E50DC" w:rsidP="001E50DC">
      <w:pPr>
        <w:pStyle w:val="a4"/>
        <w:jc w:val="both"/>
      </w:pPr>
      <w:r w:rsidRPr="00375B4C">
        <w:t xml:space="preserve">В целях приведения помещений в соответствие с требованиями нормативных документов и повышения </w:t>
      </w:r>
      <w:proofErr w:type="spellStart"/>
      <w:r w:rsidRPr="00375B4C">
        <w:t>энергоэффективности</w:t>
      </w:r>
      <w:proofErr w:type="spellEnd"/>
      <w:r w:rsidRPr="00375B4C">
        <w:t xml:space="preserve"> зданий проектом предусмотрены следующие работы:</w:t>
      </w:r>
    </w:p>
    <w:p w:rsidR="001E50DC" w:rsidRPr="00375B4C" w:rsidRDefault="001E50DC" w:rsidP="001E50DC">
      <w:pPr>
        <w:pStyle w:val="a4"/>
        <w:jc w:val="both"/>
      </w:pPr>
      <w:r w:rsidRPr="00375B4C">
        <w:t>2012-2016 годы: ДЮСШ № 6 (1 этап) - 1 корпус: демонтаж старого и монтаж нового корпуса с оборудованием в нем раздевалок, вспомогательных и санитарно-бытовых помещений, прокладка наружных инженерных сетей, устройство теплового пункта для отделения от системы теплоснабжения жилого дома, устройство спортивной площадки с установкой уличных тренажеров, ремонт системы наружного освещения;</w:t>
      </w:r>
    </w:p>
    <w:p w:rsidR="001E50DC" w:rsidRPr="00375B4C" w:rsidRDefault="001E50DC" w:rsidP="001E50DC">
      <w:pPr>
        <w:pStyle w:val="a4"/>
        <w:jc w:val="both"/>
      </w:pPr>
      <w:r w:rsidRPr="00375B4C">
        <w:t xml:space="preserve">2018 год: ДЮСШ № 6 (2 этап) – 2 корпус: демонтаж старого и монтаж нового корпуса с оборудованием в нем раздевалок, вспомогательных и санитарно-бытовых </w:t>
      </w:r>
      <w:proofErr w:type="spellStart"/>
      <w:r w:rsidRPr="00375B4C">
        <w:t>помещений</w:t>
      </w:r>
      <w:proofErr w:type="gramStart"/>
      <w:r w:rsidRPr="00375B4C">
        <w:t>,в</w:t>
      </w:r>
      <w:proofErr w:type="spellEnd"/>
      <w:proofErr w:type="gramEnd"/>
      <w:r w:rsidRPr="00375B4C">
        <w:t xml:space="preserve"> </w:t>
      </w:r>
      <w:proofErr w:type="spellStart"/>
      <w:r w:rsidRPr="00375B4C">
        <w:t>т.ч</w:t>
      </w:r>
      <w:proofErr w:type="spellEnd"/>
      <w:r w:rsidRPr="00375B4C">
        <w:t xml:space="preserve"> для детей с ограниченными возможностями здоровья, устройство искусственного покрытия стадиона. </w:t>
      </w:r>
    </w:p>
    <w:p w:rsidR="001E50DC" w:rsidRPr="00375B4C" w:rsidRDefault="001E50DC" w:rsidP="001E50DC">
      <w:pPr>
        <w:pStyle w:val="a4"/>
        <w:jc w:val="both"/>
      </w:pPr>
      <w:r w:rsidRPr="00375B4C">
        <w:t>2019–2020годы: ДЮСАШ № 15 - ремонт кровли, фасада, реконструкция инженерных сетей, реконструкция помещений.</w:t>
      </w:r>
    </w:p>
    <w:p w:rsidR="001E50DC" w:rsidRPr="00585177" w:rsidRDefault="001E50DC" w:rsidP="001E50DC">
      <w:pPr>
        <w:pStyle w:val="a4"/>
        <w:rPr>
          <w:b/>
          <w:sz w:val="16"/>
          <w:szCs w:val="16"/>
        </w:rPr>
      </w:pPr>
    </w:p>
    <w:p w:rsidR="001E50DC" w:rsidRPr="00375B4C" w:rsidRDefault="001E50DC" w:rsidP="001E50DC">
      <w:pPr>
        <w:pStyle w:val="a4"/>
      </w:pPr>
      <w:r w:rsidRPr="00375B4C">
        <w:rPr>
          <w:b/>
        </w:rPr>
        <w:t xml:space="preserve">Срок реализации: </w:t>
      </w:r>
      <w:r w:rsidRPr="00375B4C">
        <w:t>2012-2020 годы.</w:t>
      </w:r>
    </w:p>
    <w:p w:rsidR="001E50DC" w:rsidRPr="00585177" w:rsidRDefault="001E50DC" w:rsidP="001E50DC">
      <w:pPr>
        <w:pStyle w:val="a4"/>
        <w:rPr>
          <w:b/>
          <w:sz w:val="16"/>
          <w:szCs w:val="16"/>
        </w:rPr>
      </w:pPr>
    </w:p>
    <w:p w:rsidR="001E50DC" w:rsidRPr="00375B4C" w:rsidRDefault="001E50DC" w:rsidP="001E50DC">
      <w:pPr>
        <w:pStyle w:val="a4"/>
        <w:rPr>
          <w:b/>
        </w:rPr>
      </w:pPr>
      <w:r w:rsidRPr="00375B4C">
        <w:rPr>
          <w:b/>
        </w:rPr>
        <w:t xml:space="preserve">Текущая стадия реализации проекта: </w:t>
      </w:r>
    </w:p>
    <w:p w:rsidR="001E50DC" w:rsidRPr="00375B4C" w:rsidRDefault="001E50DC" w:rsidP="001E50DC">
      <w:pPr>
        <w:pStyle w:val="a4"/>
      </w:pPr>
      <w:r w:rsidRPr="00375B4C">
        <w:t>разработка проектной документации.</w:t>
      </w:r>
    </w:p>
    <w:p w:rsidR="001E50DC" w:rsidRPr="00585177" w:rsidRDefault="001E50DC" w:rsidP="001E50DC">
      <w:pPr>
        <w:jc w:val="both"/>
        <w:rPr>
          <w:b/>
          <w:sz w:val="16"/>
          <w:szCs w:val="16"/>
        </w:rPr>
      </w:pPr>
    </w:p>
    <w:p w:rsidR="001E50DC" w:rsidRPr="00375B4C" w:rsidRDefault="001E50DC" w:rsidP="001E50DC">
      <w:pPr>
        <w:jc w:val="both"/>
      </w:pPr>
      <w:r w:rsidRPr="00375B4C">
        <w:rPr>
          <w:b/>
        </w:rPr>
        <w:t>Общий объем инвестиций:</w:t>
      </w:r>
      <w:r w:rsidRPr="00375B4C">
        <w:t xml:space="preserve"> 112,9 млн. руб.</w:t>
      </w:r>
    </w:p>
    <w:p w:rsidR="001E50DC" w:rsidRPr="00585177" w:rsidRDefault="001E50DC" w:rsidP="001E50DC">
      <w:pPr>
        <w:jc w:val="both"/>
        <w:rPr>
          <w:sz w:val="16"/>
          <w:szCs w:val="16"/>
        </w:rPr>
      </w:pPr>
    </w:p>
    <w:p w:rsidR="001E50DC" w:rsidRPr="00375B4C" w:rsidRDefault="001E50DC" w:rsidP="001E50DC">
      <w:pPr>
        <w:jc w:val="both"/>
        <w:rPr>
          <w:b/>
        </w:rPr>
      </w:pPr>
      <w:r w:rsidRPr="00375B4C">
        <w:rPr>
          <w:b/>
        </w:rPr>
        <w:t>Источники финансирования:</w:t>
      </w:r>
    </w:p>
    <w:p w:rsidR="001E50DC" w:rsidRPr="00375B4C" w:rsidRDefault="001E50DC" w:rsidP="001E50DC">
      <w:pPr>
        <w:jc w:val="both"/>
      </w:pPr>
      <w:r w:rsidRPr="00375B4C">
        <w:t>областной бюджет – 5 млн. руб.;</w:t>
      </w:r>
    </w:p>
    <w:p w:rsidR="001E50DC" w:rsidRPr="00375B4C" w:rsidRDefault="001E50DC" w:rsidP="001E50DC">
      <w:pPr>
        <w:jc w:val="both"/>
      </w:pPr>
      <w:r w:rsidRPr="00375B4C">
        <w:t>муниципальный бюджет – 42,5 млн. руб.;</w:t>
      </w:r>
    </w:p>
    <w:p w:rsidR="001E50DC" w:rsidRPr="00375B4C" w:rsidRDefault="001E50DC" w:rsidP="001E50DC">
      <w:pPr>
        <w:jc w:val="both"/>
      </w:pPr>
      <w:r w:rsidRPr="00375B4C">
        <w:t>необходимо дополнительно –65,4 млн. руб.</w:t>
      </w:r>
    </w:p>
    <w:p w:rsidR="001E50DC" w:rsidRPr="00585177" w:rsidRDefault="001E50DC" w:rsidP="001E50DC">
      <w:pPr>
        <w:jc w:val="both"/>
        <w:rPr>
          <w:sz w:val="16"/>
          <w:szCs w:val="16"/>
        </w:rPr>
      </w:pPr>
      <w:bookmarkStart w:id="94" w:name="_GoBack"/>
    </w:p>
    <w:bookmarkEnd w:id="94"/>
    <w:p w:rsidR="001E50DC" w:rsidRPr="00375B4C" w:rsidRDefault="001E50DC" w:rsidP="001E50DC">
      <w:pPr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1E50DC" w:rsidRPr="00375B4C" w:rsidRDefault="001E50DC" w:rsidP="001E50DC">
      <w:pPr>
        <w:pStyle w:val="a4"/>
        <w:jc w:val="both"/>
      </w:pPr>
      <w:r w:rsidRPr="00375B4C">
        <w:t xml:space="preserve">- ввод новых площадей 775,5 </w:t>
      </w:r>
      <w:proofErr w:type="spellStart"/>
      <w:r w:rsidRPr="00375B4C">
        <w:t>кв</w:t>
      </w:r>
      <w:proofErr w:type="gramStart"/>
      <w:r w:rsidRPr="00375B4C">
        <w:t>.м</w:t>
      </w:r>
      <w:proofErr w:type="spellEnd"/>
      <w:proofErr w:type="gramEnd"/>
      <w:r w:rsidRPr="00375B4C">
        <w:t xml:space="preserve"> для обучения 300 чел.;</w:t>
      </w:r>
    </w:p>
    <w:p w:rsidR="001E50DC" w:rsidRPr="00375B4C" w:rsidRDefault="001E50DC" w:rsidP="001E50DC">
      <w:pPr>
        <w:pStyle w:val="a4"/>
        <w:jc w:val="both"/>
      </w:pPr>
      <w:r w:rsidRPr="00375B4C">
        <w:t xml:space="preserve">- создание условий для детей с ограниченными возможностями здоровья: подготовка дополнительных площадей для дополнительного образования  детей с ограниченными возможностями здоровья – 1369,1 </w:t>
      </w:r>
      <w:proofErr w:type="spellStart"/>
      <w:r w:rsidRPr="00375B4C">
        <w:t>кв</w:t>
      </w:r>
      <w:proofErr w:type="gramStart"/>
      <w:r w:rsidRPr="00375B4C">
        <w:t>.м</w:t>
      </w:r>
      <w:proofErr w:type="spellEnd"/>
      <w:proofErr w:type="gramEnd"/>
      <w:r w:rsidRPr="00375B4C">
        <w:t xml:space="preserve"> </w:t>
      </w:r>
      <w:r w:rsidR="00A57498">
        <w:t>(</w:t>
      </w:r>
      <w:r w:rsidRPr="00375B4C">
        <w:t>одномоментное посещение – 60 детей</w:t>
      </w:r>
      <w:r w:rsidR="00A57498">
        <w:t>)</w:t>
      </w:r>
      <w:r w:rsidRPr="00375B4C">
        <w:t>;</w:t>
      </w:r>
    </w:p>
    <w:p w:rsidR="001E50DC" w:rsidRPr="00375B4C" w:rsidRDefault="001E50DC" w:rsidP="001E50DC">
      <w:pPr>
        <w:spacing w:after="200" w:line="276" w:lineRule="auto"/>
      </w:pPr>
      <w:r w:rsidRPr="00375B4C">
        <w:t xml:space="preserve">- приведение помещений в соответствие с требованиями нормативных документов, повышение </w:t>
      </w:r>
      <w:proofErr w:type="spellStart"/>
      <w:r w:rsidRPr="00375B4C">
        <w:t>энергоэффективности</w:t>
      </w:r>
      <w:proofErr w:type="spellEnd"/>
      <w:r w:rsidRPr="00375B4C">
        <w:t xml:space="preserve"> зданий.</w:t>
      </w:r>
      <w:r w:rsidRPr="00375B4C">
        <w:br w:type="page"/>
      </w:r>
    </w:p>
    <w:p w:rsidR="00553875" w:rsidRPr="00375B4C" w:rsidRDefault="00553875" w:rsidP="00626E9F">
      <w:pPr>
        <w:pStyle w:val="a4"/>
        <w:jc w:val="both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553875" w:rsidRPr="00375B4C" w:rsidRDefault="00553875" w:rsidP="00626E9F">
      <w:pPr>
        <w:pStyle w:val="a4"/>
        <w:outlineLvl w:val="2"/>
        <w:rPr>
          <w:b/>
        </w:rPr>
      </w:pPr>
      <w:bookmarkStart w:id="95" w:name="_Toc400614779"/>
      <w:bookmarkStart w:id="96" w:name="_Toc509409510"/>
      <w:r w:rsidRPr="00375B4C">
        <w:rPr>
          <w:b/>
        </w:rPr>
        <w:t xml:space="preserve">Повышение </w:t>
      </w:r>
      <w:proofErr w:type="spellStart"/>
      <w:r w:rsidRPr="00375B4C">
        <w:rPr>
          <w:b/>
        </w:rPr>
        <w:t>энергоэффективности</w:t>
      </w:r>
      <w:proofErr w:type="spellEnd"/>
      <w:r w:rsidRPr="00375B4C">
        <w:rPr>
          <w:b/>
        </w:rPr>
        <w:t xml:space="preserve"> образовательных учреждений города Мурманска</w:t>
      </w:r>
      <w:bookmarkEnd w:id="95"/>
      <w:bookmarkEnd w:id="96"/>
    </w:p>
    <w:p w:rsidR="00553875" w:rsidRPr="00375B4C" w:rsidRDefault="00553875" w:rsidP="00626E9F">
      <w:pPr>
        <w:jc w:val="center"/>
      </w:pPr>
    </w:p>
    <w:p w:rsidR="001E50DC" w:rsidRPr="00375B4C" w:rsidRDefault="001E50DC" w:rsidP="001E50DC">
      <w:pPr>
        <w:ind w:right="-28"/>
        <w:jc w:val="both"/>
        <w:rPr>
          <w:b/>
        </w:rPr>
      </w:pPr>
      <w:r w:rsidRPr="00375B4C">
        <w:rPr>
          <w:b/>
        </w:rPr>
        <w:t>Инициатор и участники инвестиционного проекта:</w:t>
      </w:r>
    </w:p>
    <w:p w:rsidR="001E50DC" w:rsidRPr="00375B4C" w:rsidRDefault="001E50DC" w:rsidP="001E50DC">
      <w:pPr>
        <w:spacing w:before="120"/>
        <w:ind w:right="-28"/>
        <w:jc w:val="both"/>
      </w:pPr>
      <w:r w:rsidRPr="00375B4C">
        <w:t xml:space="preserve">Комитет по образованию администрации города Мурманска – председатель комитета - Андрианов Василий Геннадьевич, тел. 8 (8152) 40-26-70, факс: 8 (8152) 40-26-66, </w:t>
      </w:r>
      <w:hyperlink r:id="rId55" w:history="1">
        <w:r w:rsidRPr="00375B4C">
          <w:rPr>
            <w:rStyle w:val="a7"/>
          </w:rPr>
          <w:t>obrazovanie@citymurmansk.ru</w:t>
        </w:r>
      </w:hyperlink>
    </w:p>
    <w:p w:rsidR="001E50DC" w:rsidRPr="00375B4C" w:rsidRDefault="001E50DC" w:rsidP="001E50DC">
      <w:pPr>
        <w:jc w:val="both"/>
      </w:pPr>
      <w:r w:rsidRPr="00375B4C">
        <w:t>Образовательные учреждения г. Мурманска.</w:t>
      </w:r>
    </w:p>
    <w:p w:rsidR="001E50DC" w:rsidRPr="00375B4C" w:rsidRDefault="001E50DC" w:rsidP="001E50DC">
      <w:pPr>
        <w:jc w:val="both"/>
      </w:pPr>
    </w:p>
    <w:p w:rsidR="001E50DC" w:rsidRPr="00375B4C" w:rsidRDefault="001E50DC" w:rsidP="001E50DC">
      <w:pPr>
        <w:jc w:val="both"/>
      </w:pPr>
      <w:r w:rsidRPr="00375B4C">
        <w:rPr>
          <w:b/>
        </w:rPr>
        <w:t>Куратор проекта:</w:t>
      </w:r>
    </w:p>
    <w:p w:rsidR="001E50DC" w:rsidRPr="00375B4C" w:rsidRDefault="001E50DC" w:rsidP="001E50DC">
      <w:pPr>
        <w:spacing w:before="120"/>
        <w:ind w:right="-28"/>
        <w:jc w:val="both"/>
      </w:pPr>
      <w:r w:rsidRPr="00375B4C">
        <w:t xml:space="preserve">Комитет по образованию администрации города Мурманска – председатель комитета - Андрианов Василий Геннадьевич, 8 (8152) 40-26-70, </w:t>
      </w:r>
      <w:hyperlink r:id="rId56" w:history="1">
        <w:r w:rsidRPr="00375B4C">
          <w:rPr>
            <w:rStyle w:val="a7"/>
          </w:rPr>
          <w:t>obrazovanie@citymurmansk.ru</w:t>
        </w:r>
      </w:hyperlink>
    </w:p>
    <w:p w:rsidR="001E50DC" w:rsidRPr="00375B4C" w:rsidRDefault="001E50DC" w:rsidP="001E50DC">
      <w:pPr>
        <w:pStyle w:val="a4"/>
        <w:rPr>
          <w:b/>
        </w:rPr>
      </w:pPr>
    </w:p>
    <w:p w:rsidR="001E50DC" w:rsidRPr="00375B4C" w:rsidRDefault="001E50DC" w:rsidP="001E50DC">
      <w:pPr>
        <w:pStyle w:val="a4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1E50DC" w:rsidRPr="00375B4C" w:rsidRDefault="001E50DC" w:rsidP="001E50DC">
      <w:pPr>
        <w:pStyle w:val="a4"/>
        <w:jc w:val="both"/>
      </w:pPr>
      <w:r w:rsidRPr="00375B4C">
        <w:t xml:space="preserve">В целях повышения </w:t>
      </w:r>
      <w:proofErr w:type="spellStart"/>
      <w:r w:rsidRPr="00375B4C">
        <w:t>энергоэффективности</w:t>
      </w:r>
      <w:proofErr w:type="spellEnd"/>
      <w:r w:rsidRPr="00375B4C">
        <w:t xml:space="preserve"> зданий образовательных учреждений проектом предусмотрен капитальный ремонт систем водоснабжения, отопления с заменой радиаторов и установкой автоматизированных тепловых пунктов в муниципальных образовательных учреждениях (ООШ №№ 37, 58, СОШ №№ 27 (филиал), 50, 53, гимназиях №№ 1,6, прогимназии № 40, ДОУ №№ 15, 58,123, 125, 131, 136):</w:t>
      </w:r>
    </w:p>
    <w:p w:rsidR="001E50DC" w:rsidRPr="00375B4C" w:rsidRDefault="001E50DC" w:rsidP="001E50DC">
      <w:pPr>
        <w:pStyle w:val="a4"/>
        <w:jc w:val="both"/>
      </w:pPr>
      <w:r w:rsidRPr="00375B4C">
        <w:t xml:space="preserve">- замена трубопроводов и отопительных приборов на </w:t>
      </w:r>
      <w:proofErr w:type="spellStart"/>
      <w:r w:rsidRPr="00375B4C">
        <w:t>энергоэффективные</w:t>
      </w:r>
      <w:proofErr w:type="spellEnd"/>
      <w:r w:rsidRPr="00375B4C">
        <w:t>;</w:t>
      </w:r>
    </w:p>
    <w:p w:rsidR="001E50DC" w:rsidRPr="00375B4C" w:rsidRDefault="001E50DC" w:rsidP="001E50DC">
      <w:pPr>
        <w:pStyle w:val="a4"/>
        <w:jc w:val="both"/>
      </w:pPr>
      <w:r w:rsidRPr="00375B4C">
        <w:t>- установка терморегуляторов на отопительные приборы;</w:t>
      </w:r>
    </w:p>
    <w:p w:rsidR="001E50DC" w:rsidRPr="00375B4C" w:rsidRDefault="001E50DC" w:rsidP="001E50DC">
      <w:pPr>
        <w:pStyle w:val="a4"/>
        <w:jc w:val="both"/>
      </w:pPr>
      <w:r w:rsidRPr="00375B4C">
        <w:t>- установка автоматизированных тепловых пунктов;</w:t>
      </w:r>
    </w:p>
    <w:p w:rsidR="001E50DC" w:rsidRPr="00375B4C" w:rsidRDefault="001E50DC" w:rsidP="001E50DC">
      <w:pPr>
        <w:pStyle w:val="a4"/>
      </w:pPr>
      <w:r w:rsidRPr="00375B4C">
        <w:t>- замена трубопроводов холодного и горячего водоснабжения с применением современных материалов, приборов и оборудования.</w:t>
      </w:r>
    </w:p>
    <w:p w:rsidR="001E50DC" w:rsidRPr="00375B4C" w:rsidRDefault="001E50DC" w:rsidP="001E50DC">
      <w:pPr>
        <w:pStyle w:val="a4"/>
        <w:rPr>
          <w:b/>
        </w:rPr>
      </w:pPr>
    </w:p>
    <w:p w:rsidR="001E50DC" w:rsidRPr="00375B4C" w:rsidRDefault="001E50DC" w:rsidP="001E50DC">
      <w:pPr>
        <w:pStyle w:val="a4"/>
      </w:pPr>
      <w:r w:rsidRPr="00375B4C">
        <w:rPr>
          <w:b/>
        </w:rPr>
        <w:t xml:space="preserve">Срок реализации: </w:t>
      </w:r>
      <w:r w:rsidRPr="00375B4C">
        <w:t>2016-2025 годы.</w:t>
      </w:r>
    </w:p>
    <w:p w:rsidR="001E50DC" w:rsidRPr="00375B4C" w:rsidRDefault="001E50DC" w:rsidP="001E50DC">
      <w:pPr>
        <w:pStyle w:val="a4"/>
        <w:rPr>
          <w:b/>
        </w:rPr>
      </w:pPr>
    </w:p>
    <w:p w:rsidR="001E50DC" w:rsidRPr="00375B4C" w:rsidRDefault="001E50DC" w:rsidP="001E50DC">
      <w:pPr>
        <w:jc w:val="both"/>
      </w:pPr>
      <w:r w:rsidRPr="00375B4C">
        <w:rPr>
          <w:b/>
        </w:rPr>
        <w:t xml:space="preserve">Общий объем инвестиций: 554,1 </w:t>
      </w:r>
      <w:r w:rsidRPr="00375B4C">
        <w:t>млн. руб.</w:t>
      </w:r>
    </w:p>
    <w:p w:rsidR="001E50DC" w:rsidRPr="00375B4C" w:rsidRDefault="001E50DC" w:rsidP="001E50DC">
      <w:pPr>
        <w:jc w:val="both"/>
        <w:rPr>
          <w:b/>
        </w:rPr>
      </w:pPr>
    </w:p>
    <w:p w:rsidR="001E50DC" w:rsidRPr="00375B4C" w:rsidRDefault="001E50DC" w:rsidP="001E50DC">
      <w:pPr>
        <w:jc w:val="both"/>
        <w:rPr>
          <w:b/>
        </w:rPr>
      </w:pPr>
      <w:r w:rsidRPr="00375B4C">
        <w:rPr>
          <w:b/>
        </w:rPr>
        <w:t>Источники финансирования:</w:t>
      </w:r>
    </w:p>
    <w:p w:rsidR="001E50DC" w:rsidRPr="00375B4C" w:rsidRDefault="001E50DC" w:rsidP="001E50DC">
      <w:pPr>
        <w:jc w:val="both"/>
      </w:pPr>
      <w:r w:rsidRPr="00375B4C">
        <w:t>муниципальный бюджет – 318,4млн. руб.;</w:t>
      </w:r>
    </w:p>
    <w:p w:rsidR="001E50DC" w:rsidRPr="00375B4C" w:rsidRDefault="001E50DC" w:rsidP="001E50DC">
      <w:pPr>
        <w:rPr>
          <w:b/>
        </w:rPr>
      </w:pPr>
    </w:p>
    <w:p w:rsidR="001E50DC" w:rsidRPr="00375B4C" w:rsidRDefault="001E50DC" w:rsidP="001E50DC">
      <w:pPr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1E50DC" w:rsidRPr="00375B4C" w:rsidRDefault="001E50DC" w:rsidP="001E50DC">
      <w:pPr>
        <w:pStyle w:val="a4"/>
        <w:jc w:val="both"/>
        <w:rPr>
          <w:rStyle w:val="39"/>
        </w:rPr>
      </w:pPr>
      <w:r w:rsidRPr="00375B4C">
        <w:t xml:space="preserve">- экономия </w:t>
      </w:r>
      <w:proofErr w:type="spellStart"/>
      <w:r w:rsidRPr="00375B4C">
        <w:t>теплоэнергии</w:t>
      </w:r>
      <w:proofErr w:type="spellEnd"/>
      <w:r w:rsidRPr="00375B4C">
        <w:t xml:space="preserve"> за счет использования энергосберегающих материалов и оборудования и снижения </w:t>
      </w:r>
      <w:proofErr w:type="spellStart"/>
      <w:r w:rsidRPr="00375B4C">
        <w:t>теплопотерь</w:t>
      </w:r>
      <w:proofErr w:type="spellEnd"/>
      <w:r w:rsidRPr="00375B4C">
        <w:t xml:space="preserve"> здания, эффективное потребление тепловой энергии, снижение затрат на отопление</w:t>
      </w:r>
      <w:r w:rsidRPr="00375B4C">
        <w:rPr>
          <w:rStyle w:val="39"/>
        </w:rPr>
        <w:t>;</w:t>
      </w:r>
    </w:p>
    <w:p w:rsidR="001E50DC" w:rsidRPr="00375B4C" w:rsidRDefault="001E50DC" w:rsidP="001E50DC">
      <w:pPr>
        <w:pStyle w:val="a4"/>
        <w:jc w:val="both"/>
      </w:pPr>
      <w:r w:rsidRPr="00375B4C">
        <w:rPr>
          <w:rStyle w:val="39"/>
        </w:rPr>
        <w:t>- экономия воды за счет использования современных материалов, приборов и оборудования;</w:t>
      </w:r>
    </w:p>
    <w:p w:rsidR="001E50DC" w:rsidRPr="00375B4C" w:rsidRDefault="001E50DC" w:rsidP="001E50DC">
      <w:pPr>
        <w:pStyle w:val="a4"/>
        <w:jc w:val="both"/>
      </w:pPr>
      <w:r w:rsidRPr="00375B4C">
        <w:t>- улучшение показателей микроклимата в помещениях образовательных учреждений, что положительно отразится на здоровье  обучающихся и воспитанников;</w:t>
      </w:r>
    </w:p>
    <w:p w:rsidR="001E50DC" w:rsidRPr="00375B4C" w:rsidRDefault="001E50DC" w:rsidP="001E50DC">
      <w:pPr>
        <w:pStyle w:val="a4"/>
        <w:jc w:val="both"/>
      </w:pPr>
      <w:r w:rsidRPr="00375B4C">
        <w:t>- рациональное потребление тепловой энергии, активизация деятельности образовательных учреждений в поиске новых направлений энергосбережения.</w:t>
      </w:r>
    </w:p>
    <w:p w:rsidR="001E50DC" w:rsidRPr="00375B4C" w:rsidRDefault="001E50DC" w:rsidP="001E50DC">
      <w:pPr>
        <w:spacing w:after="200" w:line="276" w:lineRule="auto"/>
      </w:pPr>
      <w:r w:rsidRPr="00375B4C">
        <w:br w:type="page"/>
      </w:r>
    </w:p>
    <w:p w:rsidR="00553875" w:rsidRPr="00375B4C" w:rsidRDefault="00553875" w:rsidP="00C93DAA">
      <w:pPr>
        <w:pStyle w:val="a4"/>
        <w:jc w:val="both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553875" w:rsidRPr="00375B4C" w:rsidRDefault="00553875" w:rsidP="00C93DAA">
      <w:pPr>
        <w:pStyle w:val="a4"/>
        <w:outlineLvl w:val="2"/>
        <w:rPr>
          <w:b/>
        </w:rPr>
      </w:pPr>
      <w:bookmarkStart w:id="97" w:name="_Toc400614780"/>
      <w:bookmarkStart w:id="98" w:name="_Toc509409511"/>
      <w:r w:rsidRPr="00375B4C">
        <w:rPr>
          <w:b/>
        </w:rPr>
        <w:t>Модернизация школьных спортивных площадок</w:t>
      </w:r>
      <w:bookmarkEnd w:id="97"/>
      <w:bookmarkEnd w:id="98"/>
    </w:p>
    <w:p w:rsidR="00553875" w:rsidRPr="00375B4C" w:rsidRDefault="00553875" w:rsidP="00C93DAA">
      <w:pPr>
        <w:jc w:val="center"/>
      </w:pPr>
    </w:p>
    <w:p w:rsidR="001E50DC" w:rsidRPr="00375B4C" w:rsidRDefault="001E50DC" w:rsidP="001E50DC">
      <w:pPr>
        <w:ind w:right="-28"/>
        <w:jc w:val="both"/>
        <w:rPr>
          <w:b/>
        </w:rPr>
      </w:pPr>
      <w:r w:rsidRPr="00375B4C">
        <w:rPr>
          <w:b/>
        </w:rPr>
        <w:t>Инициатор и участники инвестиционного проекта:</w:t>
      </w:r>
    </w:p>
    <w:p w:rsidR="001E50DC" w:rsidRPr="00375B4C" w:rsidRDefault="001E50DC" w:rsidP="001E50DC">
      <w:pPr>
        <w:spacing w:before="120"/>
        <w:ind w:right="-28"/>
        <w:jc w:val="both"/>
      </w:pPr>
      <w:r w:rsidRPr="00375B4C">
        <w:t xml:space="preserve">Комитет по образованию администрации города Мурманска – председатель комитета - Андрианов Василий Геннадьевич, 8 (8152) 40-26-70, </w:t>
      </w:r>
      <w:hyperlink r:id="rId57" w:history="1">
        <w:r w:rsidRPr="00375B4C">
          <w:rPr>
            <w:rStyle w:val="a7"/>
          </w:rPr>
          <w:t>obrazovanie@citymurmansk.ru</w:t>
        </w:r>
      </w:hyperlink>
    </w:p>
    <w:p w:rsidR="001E50DC" w:rsidRPr="00375B4C" w:rsidRDefault="001E50DC" w:rsidP="001E50DC">
      <w:pPr>
        <w:jc w:val="both"/>
      </w:pPr>
    </w:p>
    <w:p w:rsidR="001E50DC" w:rsidRPr="00375B4C" w:rsidRDefault="001E50DC" w:rsidP="001E50DC">
      <w:pPr>
        <w:jc w:val="both"/>
      </w:pPr>
      <w:r w:rsidRPr="00375B4C">
        <w:rPr>
          <w:b/>
        </w:rPr>
        <w:t>Куратор проекта:</w:t>
      </w:r>
    </w:p>
    <w:p w:rsidR="001E50DC" w:rsidRPr="00375B4C" w:rsidRDefault="001E50DC" w:rsidP="001E50DC">
      <w:pPr>
        <w:jc w:val="both"/>
      </w:pPr>
      <w:r w:rsidRPr="00375B4C">
        <w:t>председатель комитета по образованию администрации города Мурманска - Андрианов Василий Геннадьевич.</w:t>
      </w:r>
    </w:p>
    <w:p w:rsidR="001E50DC" w:rsidRPr="00375B4C" w:rsidRDefault="001E50DC" w:rsidP="001E50DC">
      <w:pPr>
        <w:spacing w:after="60"/>
        <w:jc w:val="both"/>
        <w:rPr>
          <w:b/>
        </w:rPr>
      </w:pPr>
      <w:r w:rsidRPr="00375B4C">
        <w:t xml:space="preserve">Телефон 8 (8152) 40-26-70, факс (8152) 40-26-66, </w:t>
      </w:r>
      <w:proofErr w:type="spellStart"/>
      <w:r w:rsidRPr="00375B4C">
        <w:t>email</w:t>
      </w:r>
      <w:proofErr w:type="spellEnd"/>
      <w:r w:rsidRPr="00375B4C">
        <w:t xml:space="preserve">: </w:t>
      </w:r>
      <w:hyperlink r:id="rId58" w:history="1">
        <w:r w:rsidRPr="00375B4C">
          <w:rPr>
            <w:rStyle w:val="a7"/>
          </w:rPr>
          <w:t>obrazovanie@citymurmansk.ru</w:t>
        </w:r>
      </w:hyperlink>
    </w:p>
    <w:p w:rsidR="001E50DC" w:rsidRPr="00375B4C" w:rsidRDefault="001E50DC" w:rsidP="001E50DC">
      <w:pPr>
        <w:pStyle w:val="a4"/>
        <w:rPr>
          <w:b/>
        </w:rPr>
      </w:pPr>
    </w:p>
    <w:p w:rsidR="001E50DC" w:rsidRPr="00375B4C" w:rsidRDefault="001E50DC" w:rsidP="001E50DC">
      <w:pPr>
        <w:pStyle w:val="a4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1E50DC" w:rsidRPr="00375B4C" w:rsidRDefault="001E50DC" w:rsidP="001E50DC">
      <w:pPr>
        <w:pStyle w:val="a4"/>
        <w:jc w:val="both"/>
      </w:pPr>
      <w:r w:rsidRPr="00375B4C">
        <w:t>В целях создания современных условий для ведения образовательного процесса, развития массового спорта проектом предусмотрено благоустройство спортивных площадок муниципальных образовательных учреждений (</w:t>
      </w:r>
      <w:proofErr w:type="gramStart"/>
      <w:r w:rsidRPr="00375B4C">
        <w:t>C</w:t>
      </w:r>
      <w:proofErr w:type="gramEnd"/>
      <w:r w:rsidRPr="00375B4C">
        <w:t>ОШ № 1, 5, 13, 20, 21, 23, 26, 28, 33, 37, 38, 41, 42, 43,44, 49, 50, 53, 56, 57, Кадетская школа, гимназии № 1, 2, 5 – 10, МПЛ, прогимназия № 61):</w:t>
      </w:r>
    </w:p>
    <w:p w:rsidR="001E50DC" w:rsidRPr="00375B4C" w:rsidRDefault="001E50DC" w:rsidP="001E50DC">
      <w:pPr>
        <w:pStyle w:val="a4"/>
        <w:jc w:val="both"/>
        <w:rPr>
          <w:color w:val="FF0000"/>
        </w:rPr>
      </w:pPr>
      <w:r w:rsidRPr="00375B4C">
        <w:t>- асфальтирование спортивных площадок;</w:t>
      </w:r>
    </w:p>
    <w:p w:rsidR="001E50DC" w:rsidRPr="00375B4C" w:rsidRDefault="001E50DC" w:rsidP="001E50DC">
      <w:pPr>
        <w:pStyle w:val="a4"/>
        <w:jc w:val="both"/>
      </w:pPr>
      <w:r w:rsidRPr="00375B4C">
        <w:t>- устройство искусственного покрытия;</w:t>
      </w:r>
    </w:p>
    <w:p w:rsidR="001E50DC" w:rsidRPr="00375B4C" w:rsidRDefault="001E50DC" w:rsidP="001E50DC">
      <w:pPr>
        <w:pStyle w:val="a4"/>
        <w:jc w:val="both"/>
      </w:pPr>
      <w:r w:rsidRPr="00375B4C">
        <w:t>-  установка малых архитектурных форм, уличных тренажеров.</w:t>
      </w:r>
    </w:p>
    <w:p w:rsidR="001E50DC" w:rsidRPr="00375B4C" w:rsidRDefault="001E50DC" w:rsidP="001E50DC">
      <w:pPr>
        <w:pStyle w:val="a4"/>
        <w:jc w:val="both"/>
      </w:pPr>
    </w:p>
    <w:p w:rsidR="001E50DC" w:rsidRPr="00375B4C" w:rsidRDefault="001E50DC" w:rsidP="001E50DC">
      <w:pPr>
        <w:pStyle w:val="a4"/>
      </w:pPr>
      <w:r w:rsidRPr="00375B4C">
        <w:rPr>
          <w:b/>
        </w:rPr>
        <w:t xml:space="preserve">Срок реализации: </w:t>
      </w:r>
      <w:r w:rsidRPr="00375B4C">
        <w:t>2012-2025 годы.</w:t>
      </w:r>
    </w:p>
    <w:p w:rsidR="001E50DC" w:rsidRPr="00375B4C" w:rsidRDefault="001E50DC" w:rsidP="001E50DC">
      <w:pPr>
        <w:pStyle w:val="a4"/>
        <w:rPr>
          <w:b/>
        </w:rPr>
      </w:pPr>
    </w:p>
    <w:p w:rsidR="001E50DC" w:rsidRPr="00375B4C" w:rsidRDefault="001E50DC" w:rsidP="001E50DC">
      <w:pPr>
        <w:jc w:val="both"/>
      </w:pPr>
      <w:r w:rsidRPr="00375B4C">
        <w:rPr>
          <w:b/>
        </w:rPr>
        <w:t xml:space="preserve">Общий объем инвестиций: </w:t>
      </w:r>
      <w:r w:rsidRPr="00375B4C">
        <w:t xml:space="preserve">271,6 млн. рублей, </w:t>
      </w:r>
    </w:p>
    <w:p w:rsidR="001E50DC" w:rsidRPr="00375B4C" w:rsidRDefault="001E50DC" w:rsidP="001E50DC">
      <w:pPr>
        <w:jc w:val="both"/>
      </w:pPr>
    </w:p>
    <w:p w:rsidR="001E50DC" w:rsidRPr="00375B4C" w:rsidRDefault="001E50DC" w:rsidP="001E50DC">
      <w:pPr>
        <w:jc w:val="both"/>
        <w:rPr>
          <w:b/>
        </w:rPr>
      </w:pPr>
      <w:r w:rsidRPr="00375B4C">
        <w:rPr>
          <w:b/>
        </w:rPr>
        <w:t>Источники финансирования:</w:t>
      </w:r>
    </w:p>
    <w:p w:rsidR="001E50DC" w:rsidRPr="00375B4C" w:rsidRDefault="001E50DC" w:rsidP="001E50DC">
      <w:pPr>
        <w:jc w:val="both"/>
      </w:pPr>
      <w:r w:rsidRPr="00375B4C">
        <w:t>областной бюджет – 9,5 млн. рублей;</w:t>
      </w:r>
    </w:p>
    <w:p w:rsidR="001E50DC" w:rsidRPr="00375B4C" w:rsidRDefault="001E50DC" w:rsidP="001E50DC">
      <w:pPr>
        <w:jc w:val="both"/>
      </w:pPr>
      <w:r w:rsidRPr="00375B4C">
        <w:t>муниципальный бюджет – 237,1 млн. рублей.</w:t>
      </w:r>
    </w:p>
    <w:p w:rsidR="001E50DC" w:rsidRPr="00375B4C" w:rsidRDefault="001E50DC" w:rsidP="001E50DC">
      <w:pPr>
        <w:jc w:val="both"/>
      </w:pPr>
      <w:r w:rsidRPr="00375B4C">
        <w:t>Необходимый дополнительный объем  инвестиций – 25,0 млн. рублей</w:t>
      </w:r>
    </w:p>
    <w:p w:rsidR="001E50DC" w:rsidRPr="00375B4C" w:rsidRDefault="001E50DC" w:rsidP="001E50DC">
      <w:pPr>
        <w:rPr>
          <w:b/>
        </w:rPr>
      </w:pPr>
    </w:p>
    <w:p w:rsidR="001E50DC" w:rsidRPr="00375B4C" w:rsidRDefault="001E50DC" w:rsidP="001E50DC">
      <w:pPr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1E50DC" w:rsidRPr="00375B4C" w:rsidRDefault="001E50DC" w:rsidP="001E50DC">
      <w:pPr>
        <w:pStyle w:val="a4"/>
        <w:jc w:val="both"/>
      </w:pPr>
      <w:r w:rsidRPr="00375B4C">
        <w:t xml:space="preserve">- площадь благоустроенной территории  - 48 200,0 </w:t>
      </w:r>
      <w:proofErr w:type="spellStart"/>
      <w:r w:rsidRPr="00375B4C">
        <w:t>кв</w:t>
      </w:r>
      <w:proofErr w:type="gramStart"/>
      <w:r w:rsidRPr="00375B4C">
        <w:t>.м</w:t>
      </w:r>
      <w:proofErr w:type="spellEnd"/>
      <w:proofErr w:type="gramEnd"/>
      <w:r w:rsidRPr="00375B4C">
        <w:t>;</w:t>
      </w:r>
    </w:p>
    <w:p w:rsidR="001E50DC" w:rsidRPr="00375B4C" w:rsidRDefault="001E50DC" w:rsidP="001E50DC">
      <w:pPr>
        <w:pStyle w:val="a4"/>
        <w:jc w:val="both"/>
      </w:pPr>
      <w:r w:rsidRPr="00375B4C">
        <w:t>- повышение доступности физкультурных объектов, развитие массового спорта, привлечение молодежи к здоровому образу жизни.</w:t>
      </w:r>
    </w:p>
    <w:p w:rsidR="00CF4772" w:rsidRPr="00375B4C" w:rsidRDefault="00CF4772" w:rsidP="001E50DC">
      <w:pPr>
        <w:pStyle w:val="a4"/>
        <w:jc w:val="both"/>
        <w:sectPr w:rsidR="00CF4772" w:rsidRPr="00375B4C" w:rsidSect="005C644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71E6B" w:rsidRPr="00375B4C" w:rsidRDefault="00B71E6B" w:rsidP="00B71E6B">
      <w:pPr>
        <w:pStyle w:val="a4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B71E6B" w:rsidRPr="00375B4C" w:rsidRDefault="00B71E6B" w:rsidP="00B71E6B">
      <w:pPr>
        <w:pStyle w:val="a4"/>
        <w:outlineLvl w:val="2"/>
        <w:rPr>
          <w:b/>
        </w:rPr>
      </w:pPr>
      <w:bookmarkStart w:id="99" w:name="_Toc509409512"/>
      <w:r w:rsidRPr="00375B4C">
        <w:rPr>
          <w:b/>
        </w:rPr>
        <w:t>Устройство игровых площадок на территории общеобразовательных учреждений</w:t>
      </w:r>
      <w:bookmarkEnd w:id="99"/>
    </w:p>
    <w:p w:rsidR="00B71E6B" w:rsidRPr="00375B4C" w:rsidRDefault="00B71E6B" w:rsidP="00B71E6B">
      <w:pPr>
        <w:jc w:val="center"/>
      </w:pPr>
    </w:p>
    <w:p w:rsidR="001E50DC" w:rsidRPr="00375B4C" w:rsidRDefault="001E50DC" w:rsidP="001E50DC">
      <w:pPr>
        <w:ind w:right="-28"/>
        <w:jc w:val="both"/>
        <w:rPr>
          <w:b/>
        </w:rPr>
      </w:pPr>
      <w:bookmarkStart w:id="100" w:name="_Toc385250691"/>
      <w:bookmarkStart w:id="101" w:name="_Toc414282739"/>
      <w:r w:rsidRPr="00375B4C">
        <w:rPr>
          <w:b/>
        </w:rPr>
        <w:t>Инициатор и участники инвестиционного проекта:</w:t>
      </w:r>
    </w:p>
    <w:p w:rsidR="001E50DC" w:rsidRPr="00375B4C" w:rsidRDefault="001E50DC" w:rsidP="001E50DC">
      <w:pPr>
        <w:spacing w:before="120"/>
        <w:ind w:right="-28"/>
        <w:jc w:val="both"/>
      </w:pPr>
      <w:r w:rsidRPr="00375B4C">
        <w:t xml:space="preserve">Комитет по образованию администрации города Мурманска – председатель комитета - Андрианов Василий Геннадьевич, 8 (8152) 40-26-70, </w:t>
      </w:r>
      <w:hyperlink r:id="rId59" w:history="1">
        <w:r w:rsidRPr="00375B4C">
          <w:rPr>
            <w:rStyle w:val="a7"/>
          </w:rPr>
          <w:t>obrazovanie@citymurmansk.ru</w:t>
        </w:r>
      </w:hyperlink>
    </w:p>
    <w:p w:rsidR="001E50DC" w:rsidRPr="00375B4C" w:rsidRDefault="001E50DC" w:rsidP="001E50DC">
      <w:pPr>
        <w:jc w:val="both"/>
      </w:pPr>
    </w:p>
    <w:p w:rsidR="001E50DC" w:rsidRPr="00375B4C" w:rsidRDefault="001E50DC" w:rsidP="001E50DC">
      <w:pPr>
        <w:jc w:val="both"/>
      </w:pPr>
      <w:r w:rsidRPr="00375B4C">
        <w:rPr>
          <w:b/>
        </w:rPr>
        <w:t>Куратор проекта:</w:t>
      </w:r>
    </w:p>
    <w:p w:rsidR="001E50DC" w:rsidRPr="00375B4C" w:rsidRDefault="001E50DC" w:rsidP="001E50DC">
      <w:pPr>
        <w:jc w:val="both"/>
      </w:pPr>
      <w:r w:rsidRPr="00375B4C">
        <w:t>председатель комитета по образованию администрации города Мурманска - Андрианов Василий Геннадьевич.</w:t>
      </w:r>
    </w:p>
    <w:p w:rsidR="001E50DC" w:rsidRPr="00375B4C" w:rsidRDefault="001E50DC" w:rsidP="001E50DC">
      <w:pPr>
        <w:spacing w:after="60"/>
        <w:jc w:val="both"/>
        <w:rPr>
          <w:b/>
        </w:rPr>
      </w:pPr>
      <w:r w:rsidRPr="00375B4C">
        <w:t xml:space="preserve">Телефон 8 (8152) 40-26-70, факс (8152) 40-26-66, </w:t>
      </w:r>
      <w:proofErr w:type="spellStart"/>
      <w:r w:rsidRPr="00375B4C">
        <w:t>email</w:t>
      </w:r>
      <w:proofErr w:type="spellEnd"/>
      <w:r w:rsidRPr="00375B4C">
        <w:t xml:space="preserve">: </w:t>
      </w:r>
      <w:hyperlink r:id="rId60" w:history="1">
        <w:r w:rsidRPr="00375B4C">
          <w:rPr>
            <w:rStyle w:val="a7"/>
          </w:rPr>
          <w:t>obrazovanie@citymurmansk.ru</w:t>
        </w:r>
      </w:hyperlink>
    </w:p>
    <w:p w:rsidR="001E50DC" w:rsidRPr="00375B4C" w:rsidRDefault="001E50DC" w:rsidP="001E50DC">
      <w:pPr>
        <w:pStyle w:val="a4"/>
        <w:rPr>
          <w:b/>
        </w:rPr>
      </w:pPr>
    </w:p>
    <w:p w:rsidR="001E50DC" w:rsidRPr="00375B4C" w:rsidRDefault="001E50DC" w:rsidP="001E50DC">
      <w:pPr>
        <w:pStyle w:val="a4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1E50DC" w:rsidRPr="00375B4C" w:rsidRDefault="001E50DC" w:rsidP="001E50DC">
      <w:pPr>
        <w:pStyle w:val="a4"/>
        <w:jc w:val="both"/>
      </w:pPr>
      <w:r w:rsidRPr="00375B4C">
        <w:t xml:space="preserve">В целях создания современных условий для ведения образовательного процесса, благоустройства территории общеобразовательных учреждений проектом предусмотрено устройство игровых площадок для детей начальной школы  на территории муниципальных общеобразовательных учреждений (ООШ № 16,58, СОШ № 13,18, 27, 34, 44, </w:t>
      </w:r>
      <w:r w:rsidR="00A57498">
        <w:t>50, 53, гимназии № 5, 6):</w:t>
      </w:r>
    </w:p>
    <w:p w:rsidR="001E50DC" w:rsidRPr="00375B4C" w:rsidRDefault="001E50DC" w:rsidP="001E50DC">
      <w:pPr>
        <w:pStyle w:val="a4"/>
        <w:jc w:val="both"/>
        <w:rPr>
          <w:color w:val="FF0000"/>
        </w:rPr>
      </w:pPr>
      <w:r w:rsidRPr="00375B4C">
        <w:t>- асфальтирование спортивных площадок;</w:t>
      </w:r>
    </w:p>
    <w:p w:rsidR="001E50DC" w:rsidRPr="00375B4C" w:rsidRDefault="001E50DC" w:rsidP="001E50DC">
      <w:pPr>
        <w:pStyle w:val="a4"/>
        <w:jc w:val="both"/>
      </w:pPr>
      <w:r w:rsidRPr="00375B4C">
        <w:t>- устройство искусственного покрытия;</w:t>
      </w:r>
    </w:p>
    <w:p w:rsidR="001E50DC" w:rsidRPr="00375B4C" w:rsidRDefault="001E50DC" w:rsidP="001E50DC">
      <w:pPr>
        <w:pStyle w:val="a4"/>
        <w:jc w:val="both"/>
      </w:pPr>
      <w:r w:rsidRPr="00375B4C">
        <w:t>-  установка малых архитектурных форм.</w:t>
      </w:r>
    </w:p>
    <w:p w:rsidR="001E50DC" w:rsidRPr="00375B4C" w:rsidRDefault="001E50DC" w:rsidP="001E50DC">
      <w:pPr>
        <w:pStyle w:val="a4"/>
        <w:jc w:val="both"/>
      </w:pPr>
    </w:p>
    <w:p w:rsidR="001E50DC" w:rsidRPr="00375B4C" w:rsidRDefault="001E50DC" w:rsidP="001E50DC">
      <w:pPr>
        <w:pStyle w:val="a4"/>
      </w:pPr>
      <w:r w:rsidRPr="00375B4C">
        <w:rPr>
          <w:b/>
        </w:rPr>
        <w:t xml:space="preserve">Срок реализации: </w:t>
      </w:r>
      <w:r w:rsidRPr="00375B4C">
        <w:t>2016-2018 годы.</w:t>
      </w:r>
    </w:p>
    <w:p w:rsidR="001E50DC" w:rsidRPr="00375B4C" w:rsidRDefault="001E50DC" w:rsidP="001E50DC">
      <w:pPr>
        <w:pStyle w:val="a4"/>
        <w:rPr>
          <w:b/>
        </w:rPr>
      </w:pPr>
    </w:p>
    <w:p w:rsidR="001E50DC" w:rsidRPr="00375B4C" w:rsidRDefault="001E50DC" w:rsidP="001E50DC">
      <w:pPr>
        <w:jc w:val="both"/>
      </w:pPr>
      <w:r w:rsidRPr="00375B4C">
        <w:rPr>
          <w:b/>
        </w:rPr>
        <w:t xml:space="preserve">Общий объем инвестиций: </w:t>
      </w:r>
      <w:r w:rsidRPr="00A57498">
        <w:t>37,9</w:t>
      </w:r>
      <w:r w:rsidRPr="00375B4C">
        <w:t xml:space="preserve"> млн. рублей, </w:t>
      </w:r>
    </w:p>
    <w:p w:rsidR="001E50DC" w:rsidRPr="00375B4C" w:rsidRDefault="001E50DC" w:rsidP="001E50DC">
      <w:pPr>
        <w:jc w:val="both"/>
      </w:pPr>
    </w:p>
    <w:p w:rsidR="001E50DC" w:rsidRPr="00375B4C" w:rsidRDefault="001E50DC" w:rsidP="001E50DC">
      <w:pPr>
        <w:jc w:val="both"/>
        <w:rPr>
          <w:b/>
        </w:rPr>
      </w:pPr>
      <w:r w:rsidRPr="00375B4C">
        <w:rPr>
          <w:b/>
        </w:rPr>
        <w:t>Источники финансирования:</w:t>
      </w:r>
    </w:p>
    <w:p w:rsidR="001E50DC" w:rsidRPr="00375B4C" w:rsidRDefault="001E50DC" w:rsidP="001E50DC">
      <w:pPr>
        <w:jc w:val="both"/>
      </w:pPr>
      <w:r w:rsidRPr="00375B4C">
        <w:t>муниципальный бюджет – 37,9млн. рублей.</w:t>
      </w:r>
    </w:p>
    <w:p w:rsidR="001E50DC" w:rsidRPr="00375B4C" w:rsidRDefault="001E50DC" w:rsidP="001E50DC">
      <w:pPr>
        <w:rPr>
          <w:b/>
        </w:rPr>
      </w:pPr>
    </w:p>
    <w:p w:rsidR="001E50DC" w:rsidRPr="00375B4C" w:rsidRDefault="001E50DC" w:rsidP="001E50DC">
      <w:pPr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1E50DC" w:rsidRPr="00375B4C" w:rsidRDefault="001E50DC" w:rsidP="001E50DC">
      <w:pPr>
        <w:pStyle w:val="a4"/>
        <w:jc w:val="both"/>
      </w:pPr>
      <w:r w:rsidRPr="00375B4C">
        <w:t xml:space="preserve">- площадь благоустроенной территории  -1 500,0 </w:t>
      </w:r>
      <w:proofErr w:type="spellStart"/>
      <w:r w:rsidRPr="00375B4C">
        <w:t>кв</w:t>
      </w:r>
      <w:proofErr w:type="gramStart"/>
      <w:r w:rsidRPr="00375B4C">
        <w:t>.м</w:t>
      </w:r>
      <w:proofErr w:type="spellEnd"/>
      <w:proofErr w:type="gramEnd"/>
      <w:r w:rsidRPr="00375B4C">
        <w:t>;</w:t>
      </w:r>
    </w:p>
    <w:p w:rsidR="001E50DC" w:rsidRPr="00375B4C" w:rsidRDefault="001E50DC" w:rsidP="001E50DC">
      <w:pPr>
        <w:pStyle w:val="a4"/>
        <w:jc w:val="both"/>
      </w:pPr>
      <w:r w:rsidRPr="00375B4C">
        <w:t>- организация досуга учеников начальной школы, создание современных условий  организации образовательного процесса.</w:t>
      </w:r>
    </w:p>
    <w:p w:rsidR="00CF4772" w:rsidRPr="00375B4C" w:rsidRDefault="00CF4772" w:rsidP="001E50DC">
      <w:pPr>
        <w:pStyle w:val="a4"/>
        <w:jc w:val="both"/>
        <w:sectPr w:rsidR="00CF4772" w:rsidRPr="00375B4C" w:rsidSect="005C644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4040A" w:rsidRPr="00375B4C" w:rsidRDefault="0014040A" w:rsidP="00E13968">
      <w:pPr>
        <w:pStyle w:val="a4"/>
        <w:spacing w:before="120" w:after="120"/>
        <w:jc w:val="center"/>
        <w:outlineLvl w:val="1"/>
        <w:rPr>
          <w:b/>
          <w:sz w:val="28"/>
        </w:rPr>
      </w:pPr>
      <w:bookmarkStart w:id="102" w:name="_Toc509409513"/>
      <w:r w:rsidRPr="00375B4C">
        <w:rPr>
          <w:b/>
          <w:sz w:val="28"/>
        </w:rPr>
        <w:lastRenderedPageBreak/>
        <w:t>КУЛЬТУРА</w:t>
      </w:r>
      <w:bookmarkEnd w:id="100"/>
      <w:bookmarkEnd w:id="101"/>
      <w:bookmarkEnd w:id="102"/>
    </w:p>
    <w:p w:rsidR="0014040A" w:rsidRPr="00375B4C" w:rsidRDefault="0014040A" w:rsidP="001D17D9">
      <w:pPr>
        <w:rPr>
          <w:b/>
        </w:rPr>
      </w:pPr>
      <w:r w:rsidRPr="00375B4C">
        <w:rPr>
          <w:b/>
        </w:rPr>
        <w:t>Инвестиционный проект</w:t>
      </w:r>
    </w:p>
    <w:p w:rsidR="009F7213" w:rsidRPr="00375B4C" w:rsidRDefault="009F7213" w:rsidP="009F7213">
      <w:pPr>
        <w:pStyle w:val="a4"/>
        <w:outlineLvl w:val="2"/>
        <w:rPr>
          <w:b/>
        </w:rPr>
      </w:pPr>
      <w:bookmarkStart w:id="103" w:name="_Toc385250692"/>
      <w:bookmarkStart w:id="104" w:name="_Toc414282740"/>
      <w:bookmarkStart w:id="105" w:name="_Toc509409514"/>
      <w:r w:rsidRPr="00375B4C">
        <w:rPr>
          <w:b/>
        </w:rPr>
        <w:t>Реконструкция областных учреждений культуры</w:t>
      </w:r>
      <w:bookmarkEnd w:id="103"/>
      <w:bookmarkEnd w:id="104"/>
      <w:bookmarkEnd w:id="105"/>
      <w:r w:rsidRPr="00375B4C">
        <w:rPr>
          <w:b/>
        </w:rPr>
        <w:t xml:space="preserve"> </w:t>
      </w:r>
    </w:p>
    <w:p w:rsidR="009F7213" w:rsidRPr="00375B4C" w:rsidRDefault="009F7213" w:rsidP="009F7213">
      <w:pPr>
        <w:ind w:right="-28"/>
        <w:jc w:val="both"/>
        <w:rPr>
          <w:b/>
        </w:rPr>
      </w:pPr>
    </w:p>
    <w:p w:rsidR="009F7213" w:rsidRPr="00375B4C" w:rsidRDefault="009F7213" w:rsidP="009F7213">
      <w:pPr>
        <w:ind w:right="-28"/>
        <w:jc w:val="both"/>
        <w:rPr>
          <w:b/>
        </w:rPr>
      </w:pPr>
      <w:r w:rsidRPr="00375B4C">
        <w:rPr>
          <w:b/>
        </w:rPr>
        <w:t>Инициатор и участники проекта:</w:t>
      </w:r>
    </w:p>
    <w:p w:rsidR="009F7213" w:rsidRPr="00375B4C" w:rsidRDefault="009F7213" w:rsidP="009F7213">
      <w:pPr>
        <w:pStyle w:val="a8"/>
        <w:spacing w:before="0" w:beforeAutospacing="0" w:after="120" w:afterAutospacing="0"/>
        <w:jc w:val="both"/>
      </w:pPr>
      <w:r w:rsidRPr="00375B4C">
        <w:t>Комитет по культуре и искусству Мурманской области, 183038, Мурманск, ул. С. Перовской,   д. 3</w:t>
      </w:r>
    </w:p>
    <w:p w:rsidR="009F7213" w:rsidRPr="00375B4C" w:rsidRDefault="009F7213" w:rsidP="009F7213">
      <w:pPr>
        <w:pStyle w:val="a8"/>
        <w:spacing w:before="0" w:beforeAutospacing="0" w:after="120" w:afterAutospacing="0"/>
        <w:jc w:val="both"/>
      </w:pPr>
      <w:r w:rsidRPr="00375B4C">
        <w:t>ГОАУК «Мурманский областной драматический театр», г. Мурманск, пр. Ленина, дом № 49, тел. 8 (8152) 40-24-00</w:t>
      </w:r>
    </w:p>
    <w:p w:rsidR="009F7213" w:rsidRPr="00375B4C" w:rsidRDefault="009F7213" w:rsidP="009F7213">
      <w:pPr>
        <w:pStyle w:val="a8"/>
        <w:spacing w:before="0" w:beforeAutospacing="0" w:after="0" w:afterAutospacing="0"/>
        <w:jc w:val="both"/>
      </w:pPr>
      <w:r w:rsidRPr="00375B4C">
        <w:t xml:space="preserve">ГОАУК «Мурманская областная филармония», г. Мурманск, ул. С. Перовской, д. 3, </w:t>
      </w:r>
    </w:p>
    <w:p w:rsidR="009F7213" w:rsidRPr="00375B4C" w:rsidRDefault="009F7213" w:rsidP="009F7213">
      <w:pPr>
        <w:pStyle w:val="a8"/>
        <w:spacing w:before="0" w:beforeAutospacing="0" w:after="120" w:afterAutospacing="0"/>
        <w:jc w:val="both"/>
      </w:pPr>
      <w:r w:rsidRPr="00375B4C">
        <w:t>тел. 8 (8152) 45-66-79</w:t>
      </w:r>
    </w:p>
    <w:p w:rsidR="009F7213" w:rsidRPr="00375B4C" w:rsidRDefault="009F7213" w:rsidP="009F7213">
      <w:pPr>
        <w:pStyle w:val="a8"/>
        <w:spacing w:before="0" w:beforeAutospacing="0" w:after="0" w:afterAutospacing="0"/>
        <w:jc w:val="both"/>
      </w:pPr>
      <w:r w:rsidRPr="00375B4C">
        <w:t xml:space="preserve">ГОБУК «Мурманский областной краеведческий  музей», г. Мурманск, пр. Ленина, д. 90, </w:t>
      </w:r>
    </w:p>
    <w:p w:rsidR="009F7213" w:rsidRPr="00375B4C" w:rsidRDefault="009F7213" w:rsidP="009F7213">
      <w:pPr>
        <w:pStyle w:val="a8"/>
        <w:spacing w:before="0" w:beforeAutospacing="0" w:after="120" w:afterAutospacing="0"/>
        <w:jc w:val="both"/>
      </w:pPr>
      <w:r w:rsidRPr="00375B4C">
        <w:t>тел. 8 (8152) 42-25-45</w:t>
      </w:r>
    </w:p>
    <w:p w:rsidR="009F7213" w:rsidRPr="00375B4C" w:rsidRDefault="009F7213" w:rsidP="009F7213">
      <w:pPr>
        <w:pStyle w:val="a8"/>
        <w:spacing w:before="0" w:beforeAutospacing="0" w:after="0" w:afterAutospacing="0"/>
      </w:pPr>
    </w:p>
    <w:p w:rsidR="009F7213" w:rsidRPr="00375B4C" w:rsidRDefault="009F7213" w:rsidP="009F7213">
      <w:pPr>
        <w:jc w:val="both"/>
      </w:pPr>
      <w:r w:rsidRPr="00375B4C">
        <w:rPr>
          <w:b/>
        </w:rPr>
        <w:t xml:space="preserve">Куратор проекта </w:t>
      </w:r>
    </w:p>
    <w:p w:rsidR="009F7213" w:rsidRPr="00375B4C" w:rsidRDefault="009F7213" w:rsidP="009F7213">
      <w:pPr>
        <w:jc w:val="both"/>
      </w:pPr>
      <w:r w:rsidRPr="00375B4C">
        <w:t xml:space="preserve">начальник ГОКУ «Управление капитального строительства Мурманской области» – </w:t>
      </w:r>
      <w:proofErr w:type="spellStart"/>
      <w:r w:rsidRPr="00375B4C">
        <w:t>Вабищевич</w:t>
      </w:r>
      <w:proofErr w:type="spellEnd"/>
      <w:r w:rsidRPr="00375B4C">
        <w:t xml:space="preserve"> Ирина Анатольевна </w:t>
      </w:r>
    </w:p>
    <w:p w:rsidR="009F7213" w:rsidRPr="00375B4C" w:rsidRDefault="009F7213" w:rsidP="009F7213">
      <w:pPr>
        <w:jc w:val="both"/>
      </w:pPr>
      <w:r w:rsidRPr="00375B4C">
        <w:t xml:space="preserve">Телефон: 45-17-88, факс: 45-17-88, </w:t>
      </w:r>
      <w:r w:rsidRPr="00375B4C">
        <w:rPr>
          <w:lang w:val="en-US"/>
        </w:rPr>
        <w:t>e</w:t>
      </w:r>
      <w:r w:rsidRPr="00375B4C">
        <w:t>-</w:t>
      </w:r>
      <w:r w:rsidRPr="00375B4C">
        <w:rPr>
          <w:lang w:val="en-US"/>
        </w:rPr>
        <w:t>mail</w:t>
      </w:r>
      <w:r w:rsidRPr="00375B4C">
        <w:t xml:space="preserve">: </w:t>
      </w:r>
      <w:hyperlink r:id="rId61" w:history="1">
        <w:r w:rsidRPr="00375B4C">
          <w:t>UKS-MURMANSK@MAIL.RU</w:t>
        </w:r>
      </w:hyperlink>
      <w:r w:rsidRPr="00375B4C">
        <w:t>;</w:t>
      </w:r>
    </w:p>
    <w:p w:rsidR="009F7213" w:rsidRPr="00375B4C" w:rsidRDefault="009F7213" w:rsidP="009F7213">
      <w:pPr>
        <w:jc w:val="both"/>
        <w:rPr>
          <w:b/>
        </w:rPr>
      </w:pPr>
    </w:p>
    <w:p w:rsidR="009F7213" w:rsidRPr="00375B4C" w:rsidRDefault="009F7213" w:rsidP="009F7213">
      <w:pPr>
        <w:jc w:val="both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9F7213" w:rsidRPr="00375B4C" w:rsidRDefault="009F7213" w:rsidP="009F7213">
      <w:pPr>
        <w:jc w:val="both"/>
      </w:pPr>
      <w:r w:rsidRPr="00375B4C">
        <w:t>В целях приспособления объектов культуры для современного использования предусмотрена реализация мероприятий по реконструкции зданий объектов культуры и искусства на территории города Мурманска</w:t>
      </w:r>
      <w:r w:rsidR="00B0769D" w:rsidRPr="00375B4C">
        <w:t>:</w:t>
      </w:r>
    </w:p>
    <w:p w:rsidR="00B0769D" w:rsidRPr="00375B4C" w:rsidRDefault="00B0769D" w:rsidP="00B0769D">
      <w:pPr>
        <w:pStyle w:val="af2"/>
        <w:numPr>
          <w:ilvl w:val="0"/>
          <w:numId w:val="16"/>
        </w:numPr>
        <w:jc w:val="both"/>
      </w:pPr>
      <w:r w:rsidRPr="00375B4C">
        <w:t>ГОАУК «Мурманская областная филармония»;</w:t>
      </w:r>
    </w:p>
    <w:p w:rsidR="00B0769D" w:rsidRPr="00375B4C" w:rsidRDefault="00B0769D" w:rsidP="00B0769D">
      <w:pPr>
        <w:pStyle w:val="af2"/>
        <w:numPr>
          <w:ilvl w:val="0"/>
          <w:numId w:val="16"/>
        </w:numPr>
        <w:jc w:val="both"/>
      </w:pPr>
      <w:r w:rsidRPr="00375B4C">
        <w:t>ГОАУК «Мурманский областной драматический театр»;</w:t>
      </w:r>
    </w:p>
    <w:p w:rsidR="00B0769D" w:rsidRPr="00375B4C" w:rsidRDefault="00B0769D" w:rsidP="00B0769D">
      <w:pPr>
        <w:pStyle w:val="af2"/>
        <w:numPr>
          <w:ilvl w:val="0"/>
          <w:numId w:val="16"/>
        </w:numPr>
        <w:jc w:val="both"/>
      </w:pPr>
      <w:r w:rsidRPr="00375B4C">
        <w:t>ГОБУК «Мурманский областной краеведческий  музей».</w:t>
      </w:r>
    </w:p>
    <w:p w:rsidR="0030683D" w:rsidRPr="00375B4C" w:rsidRDefault="0030683D" w:rsidP="0030683D">
      <w:pPr>
        <w:jc w:val="both"/>
      </w:pPr>
      <w:r w:rsidRPr="00375B4C">
        <w:t>Проектом реконструкции здания музея предусмотрено строительство пристройки (в 4 этажа) с частичной реконструкцией 4-го этажа и кровли здания, устройство лифтов, оснащение специальных фондохранилищ, конференц-зала на 180 мест, гаража для служебного транспорта, буфета для посетителей. Проект реконструкции музея был подан в Министерство культуры России на выделение субсидирования из федерального бюджета в бюджетной заявке в ФАИП на 2016-2018 годы, но был отклонен.</w:t>
      </w:r>
    </w:p>
    <w:p w:rsidR="009F7213" w:rsidRPr="00375B4C" w:rsidRDefault="009F7213" w:rsidP="009F7213">
      <w:pPr>
        <w:rPr>
          <w:b/>
          <w:sz w:val="20"/>
          <w:szCs w:val="20"/>
        </w:rPr>
      </w:pPr>
    </w:p>
    <w:p w:rsidR="009F7213" w:rsidRPr="00375B4C" w:rsidRDefault="009F7213" w:rsidP="009F7213">
      <w:r w:rsidRPr="00375B4C">
        <w:rPr>
          <w:b/>
        </w:rPr>
        <w:t xml:space="preserve">Срок реализации: </w:t>
      </w:r>
      <w:r w:rsidRPr="00375B4C">
        <w:t>2014-</w:t>
      </w:r>
      <w:r w:rsidR="00171882" w:rsidRPr="00375B4C">
        <w:t>2020</w:t>
      </w:r>
      <w:r w:rsidRPr="00375B4C">
        <w:t xml:space="preserve"> годы.</w:t>
      </w:r>
    </w:p>
    <w:p w:rsidR="009F7213" w:rsidRPr="00375B4C" w:rsidRDefault="009F7213" w:rsidP="009F7213"/>
    <w:p w:rsidR="009F7213" w:rsidRPr="00375B4C" w:rsidRDefault="009F7213" w:rsidP="009F7213">
      <w:pPr>
        <w:rPr>
          <w:b/>
        </w:rPr>
      </w:pPr>
      <w:r w:rsidRPr="00375B4C">
        <w:rPr>
          <w:b/>
        </w:rPr>
        <w:t xml:space="preserve">Этапы реализации проекта: </w:t>
      </w:r>
    </w:p>
    <w:p w:rsidR="009F7213" w:rsidRPr="00375B4C" w:rsidRDefault="009F7213" w:rsidP="009F7213">
      <w:pPr>
        <w:pStyle w:val="a8"/>
        <w:spacing w:before="0" w:beforeAutospacing="0" w:after="0" w:afterAutospacing="0"/>
        <w:jc w:val="both"/>
      </w:pPr>
      <w:r w:rsidRPr="00375B4C">
        <w:t>2014-2016 годы - ГОАУК «Мурманская областная филармония»</w:t>
      </w:r>
      <w:r w:rsidR="008A0949" w:rsidRPr="00375B4C">
        <w:t>;</w:t>
      </w:r>
    </w:p>
    <w:p w:rsidR="009F7213" w:rsidRPr="00375B4C" w:rsidRDefault="009F7213" w:rsidP="009F7213">
      <w:pPr>
        <w:pStyle w:val="a8"/>
        <w:spacing w:before="0" w:beforeAutospacing="0" w:after="0" w:afterAutospacing="0"/>
        <w:jc w:val="both"/>
      </w:pPr>
      <w:r w:rsidRPr="00375B4C">
        <w:t>2016-2018 годы - ГОБУК «Мурманский областной краеведческий  музей»</w:t>
      </w:r>
      <w:r w:rsidR="008A0949" w:rsidRPr="00375B4C">
        <w:t>;</w:t>
      </w:r>
    </w:p>
    <w:p w:rsidR="009F7213" w:rsidRPr="00375B4C" w:rsidRDefault="009F7213" w:rsidP="009F7213">
      <w:pPr>
        <w:pStyle w:val="a8"/>
        <w:spacing w:before="0" w:beforeAutospacing="0" w:after="0" w:afterAutospacing="0"/>
        <w:jc w:val="both"/>
      </w:pPr>
      <w:r w:rsidRPr="00375B4C">
        <w:t>2017-2020</w:t>
      </w:r>
      <w:r w:rsidR="0030683D" w:rsidRPr="00375B4C">
        <w:t xml:space="preserve"> </w:t>
      </w:r>
      <w:r w:rsidRPr="00375B4C">
        <w:t>годы - строительство производственно-бытового корпуса, необходимого для нужд драматического театра</w:t>
      </w:r>
      <w:r w:rsidR="00B26600" w:rsidRPr="00375B4C">
        <w:t>;</w:t>
      </w:r>
    </w:p>
    <w:p w:rsidR="00B26600" w:rsidRPr="00375B4C" w:rsidRDefault="00B26600" w:rsidP="00B26600">
      <w:pPr>
        <w:pStyle w:val="a8"/>
        <w:spacing w:before="0" w:beforeAutospacing="0" w:after="0" w:afterAutospacing="0"/>
        <w:jc w:val="both"/>
      </w:pPr>
      <w:r w:rsidRPr="00375B4C">
        <w:t>2015-2021 годы - ГОАУК «Мурманский областной драматический театр».</w:t>
      </w:r>
    </w:p>
    <w:p w:rsidR="0030683D" w:rsidRPr="00375B4C" w:rsidRDefault="0030683D" w:rsidP="0030683D">
      <w:pPr>
        <w:pStyle w:val="ab"/>
        <w:tabs>
          <w:tab w:val="clear" w:pos="4677"/>
          <w:tab w:val="clear" w:pos="9355"/>
        </w:tabs>
        <w:jc w:val="both"/>
        <w:rPr>
          <w:b/>
        </w:rPr>
      </w:pPr>
    </w:p>
    <w:p w:rsidR="0030683D" w:rsidRPr="00375B4C" w:rsidRDefault="0030683D" w:rsidP="0030683D">
      <w:pPr>
        <w:pStyle w:val="ab"/>
        <w:tabs>
          <w:tab w:val="clear" w:pos="4677"/>
          <w:tab w:val="clear" w:pos="9355"/>
        </w:tabs>
        <w:jc w:val="both"/>
      </w:pPr>
      <w:r w:rsidRPr="00375B4C">
        <w:rPr>
          <w:b/>
        </w:rPr>
        <w:t>Текущая стадия реализации проекта:</w:t>
      </w:r>
      <w:r w:rsidRPr="00375B4C">
        <w:t xml:space="preserve"> </w:t>
      </w:r>
    </w:p>
    <w:p w:rsidR="0030683D" w:rsidRPr="00375B4C" w:rsidRDefault="0030683D" w:rsidP="0030683D">
      <w:pPr>
        <w:pStyle w:val="ab"/>
        <w:tabs>
          <w:tab w:val="clear" w:pos="4677"/>
          <w:tab w:val="clear" w:pos="9355"/>
        </w:tabs>
        <w:jc w:val="both"/>
      </w:pPr>
      <w:r w:rsidRPr="00375B4C">
        <w:t>Реконструкция здания Мурманская областной филармонии завершена в 2016 году. Продолжается реконструкция здания Мурманского областного драматического театра. Реконструкция здания музея в настоящее время не осуществляется, имеется в наличии проектная документация, утвержденная приказом Комитета по культуре и искусству Мурманской области от 04.02.2016 г. № 29.</w:t>
      </w:r>
    </w:p>
    <w:p w:rsidR="009F7213" w:rsidRPr="00375B4C" w:rsidRDefault="009F7213" w:rsidP="009F7213"/>
    <w:p w:rsidR="009F7213" w:rsidRPr="00375B4C" w:rsidRDefault="009F7213" w:rsidP="009F7213">
      <w:r w:rsidRPr="00375B4C">
        <w:rPr>
          <w:b/>
        </w:rPr>
        <w:lastRenderedPageBreak/>
        <w:t xml:space="preserve">Общий объем инвестиций: </w:t>
      </w:r>
      <w:r w:rsidR="00B60FC3" w:rsidRPr="00375B4C">
        <w:t>1202,8</w:t>
      </w:r>
      <w:r w:rsidRPr="00375B4C">
        <w:rPr>
          <w:b/>
        </w:rPr>
        <w:t xml:space="preserve"> </w:t>
      </w:r>
      <w:r w:rsidRPr="00375B4C">
        <w:t xml:space="preserve">млн. рублей. </w:t>
      </w:r>
    </w:p>
    <w:p w:rsidR="009F7213" w:rsidRPr="00375B4C" w:rsidRDefault="009F7213" w:rsidP="009F7213"/>
    <w:p w:rsidR="009F7213" w:rsidRPr="00375B4C" w:rsidRDefault="009F7213" w:rsidP="009F7213">
      <w:r w:rsidRPr="00375B4C">
        <w:rPr>
          <w:b/>
        </w:rPr>
        <w:t>Источники финансирования:</w:t>
      </w:r>
      <w:r w:rsidRPr="00375B4C">
        <w:t xml:space="preserve"> </w:t>
      </w:r>
    </w:p>
    <w:p w:rsidR="009F7213" w:rsidRPr="00375B4C" w:rsidRDefault="009F7213" w:rsidP="009F7213">
      <w:r w:rsidRPr="00375B4C">
        <w:t xml:space="preserve">- областной бюджет – </w:t>
      </w:r>
      <w:r w:rsidR="004E220A" w:rsidRPr="00375B4C">
        <w:t>586,5</w:t>
      </w:r>
      <w:r w:rsidRPr="00375B4C">
        <w:t xml:space="preserve"> млн. рублей;</w:t>
      </w:r>
    </w:p>
    <w:p w:rsidR="009F7213" w:rsidRPr="00375B4C" w:rsidRDefault="009F7213" w:rsidP="009F7213">
      <w:r w:rsidRPr="00375B4C">
        <w:t xml:space="preserve">- федеральный бюджет – </w:t>
      </w:r>
      <w:r w:rsidR="004E220A" w:rsidRPr="00375B4C">
        <w:t>150</w:t>
      </w:r>
      <w:r w:rsidRPr="00375B4C">
        <w:t xml:space="preserve"> млн. рублей.</w:t>
      </w:r>
    </w:p>
    <w:p w:rsidR="009F7213" w:rsidRPr="00375B4C" w:rsidRDefault="009F7213" w:rsidP="009F7213">
      <w:pPr>
        <w:rPr>
          <w:b/>
        </w:rPr>
      </w:pPr>
    </w:p>
    <w:p w:rsidR="009F7213" w:rsidRPr="00375B4C" w:rsidRDefault="009F7213" w:rsidP="009F7213">
      <w:pPr>
        <w:spacing w:before="120"/>
        <w:rPr>
          <w:b/>
        </w:rPr>
      </w:pPr>
      <w:r w:rsidRPr="00375B4C">
        <w:rPr>
          <w:b/>
        </w:rPr>
        <w:t>Ожидаемые результаты реализации проекта:</w:t>
      </w:r>
    </w:p>
    <w:p w:rsidR="0030683D" w:rsidRPr="00375B4C" w:rsidRDefault="0030683D" w:rsidP="0030683D">
      <w:r w:rsidRPr="00375B4C">
        <w:t>- улучшение социальной инфраструктуры города Мурманска и Мурманской области;</w:t>
      </w:r>
    </w:p>
    <w:p w:rsidR="0030683D" w:rsidRPr="00375B4C" w:rsidRDefault="0030683D" w:rsidP="0030683D">
      <w:r w:rsidRPr="00375B4C">
        <w:t>- повышение качества предоставляемых населению услуг культуры;</w:t>
      </w:r>
    </w:p>
    <w:p w:rsidR="0030683D" w:rsidRPr="00375B4C" w:rsidRDefault="0030683D" w:rsidP="0030683D">
      <w:r w:rsidRPr="00375B4C">
        <w:t>- приспособление объекта культурного наследия ГОБУК «Мурманский областной краеведческий  музей» к современному использованию, улучшение условий хранения и экспонирования музейных предметов;</w:t>
      </w:r>
    </w:p>
    <w:p w:rsidR="0030683D" w:rsidRPr="00375B4C" w:rsidRDefault="0030683D" w:rsidP="0030683D">
      <w:r w:rsidRPr="00375B4C">
        <w:t xml:space="preserve">- реконструкция музея позволит увеличить посещаемость музея с 66,5 </w:t>
      </w:r>
      <w:proofErr w:type="spellStart"/>
      <w:r w:rsidRPr="00375B4C">
        <w:t>тыс</w:t>
      </w:r>
      <w:proofErr w:type="gramStart"/>
      <w:r w:rsidRPr="00375B4C">
        <w:t>.ч</w:t>
      </w:r>
      <w:proofErr w:type="gramEnd"/>
      <w:r w:rsidRPr="00375B4C">
        <w:t>ел</w:t>
      </w:r>
      <w:proofErr w:type="spellEnd"/>
      <w:r w:rsidRPr="00375B4C">
        <w:t xml:space="preserve">. до 88 </w:t>
      </w:r>
      <w:proofErr w:type="spellStart"/>
      <w:r w:rsidRPr="00375B4C">
        <w:t>тыс.чел</w:t>
      </w:r>
      <w:proofErr w:type="spellEnd"/>
      <w:r w:rsidRPr="00375B4C">
        <w:t>. в год, количество сменных выставок - с 38 до 114, увеличить количество единиц основного музейного фонда - со 160 тыс.</w:t>
      </w:r>
      <w:r w:rsidR="00AA5621" w:rsidRPr="00375B4C">
        <w:t xml:space="preserve"> </w:t>
      </w:r>
      <w:r w:rsidRPr="00375B4C">
        <w:t>шт. до 170 тыс.</w:t>
      </w:r>
      <w:r w:rsidR="00AA5621" w:rsidRPr="00375B4C">
        <w:t xml:space="preserve"> </w:t>
      </w:r>
      <w:r w:rsidRPr="00375B4C">
        <w:t>шт.;</w:t>
      </w:r>
    </w:p>
    <w:p w:rsidR="0030683D" w:rsidRPr="00375B4C" w:rsidRDefault="0030683D" w:rsidP="0030683D">
      <w:r w:rsidRPr="00375B4C">
        <w:t>- украшение архитектурного облика города;</w:t>
      </w:r>
    </w:p>
    <w:p w:rsidR="009F7213" w:rsidRPr="00375B4C" w:rsidRDefault="009F7213" w:rsidP="009F7213">
      <w:r w:rsidRPr="00375B4C">
        <w:t>- развитие города в качестве культурного центра;</w:t>
      </w:r>
    </w:p>
    <w:p w:rsidR="009F7213" w:rsidRPr="00375B4C" w:rsidRDefault="009F7213" w:rsidP="009F7213">
      <w:pPr>
        <w:sectPr w:rsidR="009F7213" w:rsidRPr="00375B4C" w:rsidSect="005C644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375B4C">
        <w:t xml:space="preserve">- </w:t>
      </w:r>
      <w:r w:rsidR="0030683D" w:rsidRPr="00375B4C">
        <w:t xml:space="preserve">повышение привлекательности областного центра и региона как объектов культурного туризма, </w:t>
      </w:r>
      <w:r w:rsidRPr="00375B4C">
        <w:t>развитие культурно-познавательного туризма.</w:t>
      </w:r>
    </w:p>
    <w:p w:rsidR="00254C8C" w:rsidRPr="00375B4C" w:rsidRDefault="00254C8C" w:rsidP="003B39CD">
      <w:pPr>
        <w:pStyle w:val="a4"/>
        <w:spacing w:after="120"/>
        <w:jc w:val="center"/>
        <w:outlineLvl w:val="1"/>
        <w:rPr>
          <w:b/>
          <w:sz w:val="28"/>
        </w:rPr>
      </w:pPr>
      <w:bookmarkStart w:id="106" w:name="_Toc385250666"/>
      <w:bookmarkStart w:id="107" w:name="_Toc414282741"/>
      <w:bookmarkStart w:id="108" w:name="_Toc509409515"/>
      <w:r w:rsidRPr="00375B4C">
        <w:rPr>
          <w:b/>
          <w:sz w:val="28"/>
        </w:rPr>
        <w:lastRenderedPageBreak/>
        <w:t>ФИЗИЧЕСКАЯ КУЛЬТУРА И СПОРТ</w:t>
      </w:r>
      <w:bookmarkEnd w:id="106"/>
      <w:bookmarkEnd w:id="107"/>
      <w:bookmarkEnd w:id="108"/>
    </w:p>
    <w:p w:rsidR="00254C8C" w:rsidRPr="00375B4C" w:rsidRDefault="00254C8C" w:rsidP="00BD56CC">
      <w:pPr>
        <w:pStyle w:val="a4"/>
        <w:rPr>
          <w:b/>
        </w:rPr>
      </w:pPr>
      <w:r w:rsidRPr="00375B4C">
        <w:rPr>
          <w:b/>
        </w:rPr>
        <w:t>Инвестиционный проект</w:t>
      </w:r>
    </w:p>
    <w:p w:rsidR="00BD56CC" w:rsidRPr="00375B4C" w:rsidRDefault="003159A1" w:rsidP="00BD56CC">
      <w:pPr>
        <w:pStyle w:val="a4"/>
        <w:outlineLvl w:val="2"/>
        <w:rPr>
          <w:b/>
        </w:rPr>
      </w:pPr>
      <w:bookmarkStart w:id="109" w:name="_Toc385250705"/>
      <w:bookmarkStart w:id="110" w:name="_Toc414282742"/>
      <w:bookmarkStart w:id="111" w:name="_Toc509409516"/>
      <w:r w:rsidRPr="00375B4C">
        <w:rPr>
          <w:b/>
        </w:rPr>
        <w:t>Реконструкция здания Л</w:t>
      </w:r>
      <w:r w:rsidR="005D63C0" w:rsidRPr="00375B4C">
        <w:rPr>
          <w:b/>
        </w:rPr>
        <w:t>едового дворца в г. Мурманске</w:t>
      </w:r>
      <w:bookmarkEnd w:id="111"/>
    </w:p>
    <w:p w:rsidR="00BD56CC" w:rsidRPr="00375B4C" w:rsidRDefault="00BD56CC" w:rsidP="00BD56CC">
      <w:pPr>
        <w:jc w:val="center"/>
        <w:rPr>
          <w:sz w:val="16"/>
          <w:szCs w:val="16"/>
        </w:rPr>
      </w:pPr>
    </w:p>
    <w:p w:rsidR="001D17D9" w:rsidRPr="00375B4C" w:rsidRDefault="001D17D9" w:rsidP="001D17D9">
      <w:pPr>
        <w:ind w:right="-28"/>
        <w:jc w:val="both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BD56CC" w:rsidRPr="00375B4C" w:rsidRDefault="00BD56CC" w:rsidP="00BD56CC">
      <w:pPr>
        <w:jc w:val="both"/>
      </w:pPr>
      <w:r w:rsidRPr="00375B4C">
        <w:t>Государственное областное унитарное предприятие «Учебно-спортивный центр» комитета по физической культуре и спорту Мурманской области</w:t>
      </w:r>
    </w:p>
    <w:p w:rsidR="00BD56CC" w:rsidRPr="00375B4C" w:rsidRDefault="00BD56CC" w:rsidP="00BD56CC">
      <w:pPr>
        <w:jc w:val="both"/>
        <w:rPr>
          <w:b/>
          <w:sz w:val="16"/>
          <w:szCs w:val="16"/>
        </w:rPr>
      </w:pPr>
    </w:p>
    <w:p w:rsidR="00BD56CC" w:rsidRPr="00375B4C" w:rsidRDefault="00BD56CC" w:rsidP="00BD56CC">
      <w:pPr>
        <w:jc w:val="both"/>
      </w:pPr>
      <w:r w:rsidRPr="00375B4C">
        <w:rPr>
          <w:b/>
        </w:rPr>
        <w:t>Адрес:</w:t>
      </w:r>
      <w:r w:rsidRPr="00375B4C">
        <w:t xml:space="preserve"> </w:t>
      </w:r>
    </w:p>
    <w:p w:rsidR="00BD56CC" w:rsidRPr="00375B4C" w:rsidRDefault="00BD56CC" w:rsidP="00BD56CC">
      <w:pPr>
        <w:jc w:val="both"/>
      </w:pPr>
      <w:r w:rsidRPr="00375B4C">
        <w:t>183038, г. Мурманск, ул. Челюскинцев, д.2А</w:t>
      </w:r>
    </w:p>
    <w:p w:rsidR="00BD56CC" w:rsidRPr="00375B4C" w:rsidRDefault="00BD56CC" w:rsidP="00BD56CC">
      <w:pPr>
        <w:jc w:val="both"/>
        <w:rPr>
          <w:b/>
          <w:sz w:val="16"/>
          <w:szCs w:val="16"/>
        </w:rPr>
      </w:pPr>
    </w:p>
    <w:p w:rsidR="00BD56CC" w:rsidRPr="00375B4C" w:rsidRDefault="00BD56CC" w:rsidP="00BD56CC">
      <w:pPr>
        <w:jc w:val="both"/>
      </w:pPr>
      <w:r w:rsidRPr="00375B4C">
        <w:rPr>
          <w:b/>
        </w:rPr>
        <w:t>Руководитель:</w:t>
      </w:r>
      <w:r w:rsidRPr="00375B4C">
        <w:t xml:space="preserve"> </w:t>
      </w:r>
    </w:p>
    <w:p w:rsidR="00BD56CC" w:rsidRPr="00375B4C" w:rsidRDefault="00BD56CC" w:rsidP="00BD56CC">
      <w:pPr>
        <w:jc w:val="both"/>
      </w:pPr>
      <w:r w:rsidRPr="00375B4C">
        <w:t>генеральный директор - Мохова Вера Петровна</w:t>
      </w:r>
    </w:p>
    <w:p w:rsidR="00BD56CC" w:rsidRPr="00375B4C" w:rsidRDefault="00BD56CC" w:rsidP="00BD56CC">
      <w:pPr>
        <w:jc w:val="both"/>
      </w:pPr>
      <w:r w:rsidRPr="00375B4C">
        <w:t xml:space="preserve">Телефон/факс: 8 (8152)42-26-70; факс: 8(8152)42-46-89, </w:t>
      </w:r>
      <w:r w:rsidRPr="00375B4C">
        <w:rPr>
          <w:lang w:val="en-US"/>
        </w:rPr>
        <w:t>e</w:t>
      </w:r>
      <w:r w:rsidRPr="00375B4C">
        <w:t>-</w:t>
      </w:r>
      <w:r w:rsidRPr="00375B4C">
        <w:rPr>
          <w:lang w:val="en-US"/>
        </w:rPr>
        <w:t>mail</w:t>
      </w:r>
      <w:r w:rsidRPr="00375B4C">
        <w:t xml:space="preserve">: </w:t>
      </w:r>
      <w:r w:rsidRPr="00375B4C">
        <w:rPr>
          <w:lang w:val="en-US"/>
        </w:rPr>
        <w:t>sport</w:t>
      </w:r>
      <w:r w:rsidRPr="00375B4C">
        <w:t>@</w:t>
      </w:r>
      <w:proofErr w:type="spellStart"/>
      <w:r w:rsidRPr="00375B4C">
        <w:rPr>
          <w:lang w:val="en-US"/>
        </w:rPr>
        <w:t>uscenter</w:t>
      </w:r>
      <w:proofErr w:type="spellEnd"/>
      <w:r w:rsidRPr="00375B4C">
        <w:t>.</w:t>
      </w:r>
      <w:proofErr w:type="spellStart"/>
      <w:r w:rsidRPr="00375B4C">
        <w:rPr>
          <w:lang w:val="en-US"/>
        </w:rPr>
        <w:t>ru</w:t>
      </w:r>
      <w:proofErr w:type="spellEnd"/>
    </w:p>
    <w:p w:rsidR="00BD56CC" w:rsidRPr="00375B4C" w:rsidRDefault="00BD56CC" w:rsidP="00BD56CC">
      <w:pPr>
        <w:jc w:val="both"/>
        <w:rPr>
          <w:b/>
          <w:sz w:val="16"/>
          <w:szCs w:val="16"/>
        </w:rPr>
      </w:pPr>
    </w:p>
    <w:p w:rsidR="003159A1" w:rsidRPr="00375B4C" w:rsidRDefault="003159A1" w:rsidP="003159A1">
      <w:pPr>
        <w:jc w:val="both"/>
      </w:pPr>
      <w:r w:rsidRPr="00375B4C">
        <w:rPr>
          <w:b/>
        </w:rPr>
        <w:t>Куратор проекта -</w:t>
      </w:r>
      <w:r w:rsidRPr="00375B4C">
        <w:t xml:space="preserve"> Жарков Иван Дмитриевич</w:t>
      </w:r>
    </w:p>
    <w:p w:rsidR="003159A1" w:rsidRPr="00375B4C" w:rsidRDefault="003159A1" w:rsidP="003159A1">
      <w:r w:rsidRPr="00375B4C">
        <w:t xml:space="preserve">Телефон: 8 (8152)42-26-02; факс: 8(8152)42-46-89; </w:t>
      </w:r>
      <w:r w:rsidRPr="00375B4C">
        <w:rPr>
          <w:lang w:val="en-US"/>
        </w:rPr>
        <w:t>e</w:t>
      </w:r>
      <w:r w:rsidRPr="00375B4C">
        <w:t>-</w:t>
      </w:r>
      <w:r w:rsidRPr="00375B4C">
        <w:rPr>
          <w:lang w:val="en-US"/>
        </w:rPr>
        <w:t>mail</w:t>
      </w:r>
      <w:r w:rsidRPr="00375B4C">
        <w:t xml:space="preserve">: </w:t>
      </w:r>
      <w:r w:rsidRPr="00375B4C">
        <w:rPr>
          <w:lang w:val="en-US"/>
        </w:rPr>
        <w:t>sport</w:t>
      </w:r>
      <w:r w:rsidRPr="00375B4C">
        <w:t>@</w:t>
      </w:r>
      <w:proofErr w:type="spellStart"/>
      <w:r w:rsidRPr="00375B4C">
        <w:rPr>
          <w:lang w:val="en-US"/>
        </w:rPr>
        <w:t>uscenter</w:t>
      </w:r>
      <w:proofErr w:type="spellEnd"/>
      <w:r w:rsidRPr="00375B4C">
        <w:t>.</w:t>
      </w:r>
      <w:proofErr w:type="spellStart"/>
      <w:r w:rsidRPr="00375B4C">
        <w:rPr>
          <w:lang w:val="en-US"/>
        </w:rPr>
        <w:t>ru</w:t>
      </w:r>
      <w:proofErr w:type="spellEnd"/>
      <w:r w:rsidRPr="00375B4C">
        <w:t xml:space="preserve"> </w:t>
      </w:r>
    </w:p>
    <w:p w:rsidR="003159A1" w:rsidRPr="00375B4C" w:rsidRDefault="003159A1" w:rsidP="00BD56CC">
      <w:pPr>
        <w:jc w:val="both"/>
        <w:rPr>
          <w:b/>
          <w:sz w:val="16"/>
          <w:szCs w:val="16"/>
        </w:rPr>
      </w:pPr>
    </w:p>
    <w:p w:rsidR="00BD56CC" w:rsidRPr="00375B4C" w:rsidRDefault="00BD56CC" w:rsidP="00BD56CC">
      <w:pPr>
        <w:pStyle w:val="a4"/>
        <w:jc w:val="both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5D63C0" w:rsidRPr="00375B4C" w:rsidRDefault="005D63C0" w:rsidP="005D63C0">
      <w:pPr>
        <w:ind w:firstLine="709"/>
        <w:jc w:val="both"/>
      </w:pPr>
      <w:r w:rsidRPr="00375B4C">
        <w:t>По результатам комплексного обследования здания ледового дворца, проведённого в октябре-ноябре 2016г. ЗАО «</w:t>
      </w:r>
      <w:proofErr w:type="spellStart"/>
      <w:r w:rsidRPr="00375B4C">
        <w:t>Мурманспрофстрой</w:t>
      </w:r>
      <w:proofErr w:type="spellEnd"/>
      <w:r w:rsidRPr="00375B4C">
        <w:t xml:space="preserve">» сделаны следующие выводы: </w:t>
      </w:r>
    </w:p>
    <w:p w:rsidR="005D63C0" w:rsidRPr="00375B4C" w:rsidRDefault="005D63C0" w:rsidP="005D63C0">
      <w:pPr>
        <w:ind w:firstLine="709"/>
        <w:jc w:val="both"/>
      </w:pPr>
      <w:r w:rsidRPr="00375B4C">
        <w:t xml:space="preserve">1.Здание ледового дворца и пристроек (главного входа и </w:t>
      </w:r>
      <w:proofErr w:type="gramStart"/>
      <w:r w:rsidRPr="00375B4C">
        <w:t>хозяйственной</w:t>
      </w:r>
      <w:proofErr w:type="gramEnd"/>
      <w:r w:rsidRPr="00375B4C">
        <w:t>) запроектировано и построено по Нормам 90-х гг. ХХ века, его объёмно-планировочное и конструктивное решение не соответствует требованиям действующих Норм. За длительный период эксплуатации в строительных конструкциях здания образовались многочисленные дефекты коррозийного характера, снижающие конструктивные требования отдельных элементов  конструкций (кровли пристроек) и  долговечность здания в целом. Инженерные сети изношены и частично не соответствуют современным нормативным требованиям.</w:t>
      </w:r>
    </w:p>
    <w:p w:rsidR="005D63C0" w:rsidRPr="00375B4C" w:rsidRDefault="005D63C0" w:rsidP="005D63C0">
      <w:pPr>
        <w:ind w:firstLine="709"/>
        <w:jc w:val="both"/>
      </w:pPr>
      <w:r w:rsidRPr="00375B4C">
        <w:t>2.Теплотехнические свойства ограждающих конструкций недостаточны. Требования по энергосбережению не обеспечены – при эксплуатации здания происходят большие потери тепла, что в свою очередь ведёт к неэффективному расходу энергоресурсов.</w:t>
      </w:r>
    </w:p>
    <w:p w:rsidR="005D63C0" w:rsidRPr="00375B4C" w:rsidRDefault="005D63C0" w:rsidP="005D63C0">
      <w:pPr>
        <w:ind w:firstLine="709"/>
        <w:jc w:val="both"/>
      </w:pPr>
      <w:r w:rsidRPr="00375B4C">
        <w:t>3.Физический износ конструкций здания на 01.12.2016г. составляет 35%, т.е. состояние здания оценивается как ограниченно-работоспособное. Моральный износ объекта, составляет не менее 30% от восстановительной стоимости здания. Физический и моральный износ инженерных систем оценивается в 70%, физический и моральный износ технологического оборудования оценён в 65%.</w:t>
      </w:r>
    </w:p>
    <w:p w:rsidR="00BD56CC" w:rsidRPr="00375B4C" w:rsidRDefault="005D63C0" w:rsidP="005D63C0">
      <w:pPr>
        <w:ind w:firstLine="709"/>
        <w:jc w:val="both"/>
      </w:pPr>
      <w:proofErr w:type="gramStart"/>
      <w:r w:rsidRPr="00375B4C">
        <w:t>Исходя из фактического технического состояния конструкций  назрела</w:t>
      </w:r>
      <w:proofErr w:type="gramEnd"/>
      <w:r w:rsidRPr="00375B4C">
        <w:t xml:space="preserve"> острая необходимость в разработке проектной документации реконструкции здания ледового дворца с учётом действующих нормативных требований Постановления № 87 от 16.02.2008.</w:t>
      </w:r>
    </w:p>
    <w:p w:rsidR="005D63C0" w:rsidRPr="00375B4C" w:rsidRDefault="005D63C0" w:rsidP="00BD56CC">
      <w:pPr>
        <w:rPr>
          <w:b/>
          <w:sz w:val="16"/>
          <w:szCs w:val="16"/>
        </w:rPr>
      </w:pPr>
    </w:p>
    <w:p w:rsidR="00BD56CC" w:rsidRPr="00375B4C" w:rsidRDefault="00BD56CC" w:rsidP="00BD56CC">
      <w:r w:rsidRPr="00375B4C">
        <w:rPr>
          <w:b/>
        </w:rPr>
        <w:t xml:space="preserve">Общий объем инвестиций: </w:t>
      </w:r>
      <w:r w:rsidR="005D63C0" w:rsidRPr="00375B4C">
        <w:t>определяется проектом</w:t>
      </w:r>
      <w:r w:rsidRPr="00375B4C">
        <w:t>.</w:t>
      </w:r>
      <w:r w:rsidR="005D63C0" w:rsidRPr="00375B4C">
        <w:t xml:space="preserve"> </w:t>
      </w:r>
    </w:p>
    <w:p w:rsidR="005D63C0" w:rsidRPr="00375B4C" w:rsidRDefault="005D63C0" w:rsidP="00BD56CC">
      <w:pPr>
        <w:rPr>
          <w:b/>
        </w:rPr>
      </w:pPr>
      <w:r w:rsidRPr="00375B4C">
        <w:t>Объем освоенных инвестиций – 1000 тыс. руб.</w:t>
      </w:r>
    </w:p>
    <w:p w:rsidR="00BD56CC" w:rsidRPr="00375B4C" w:rsidRDefault="00BD56CC" w:rsidP="00BD56CC">
      <w:pPr>
        <w:jc w:val="both"/>
        <w:rPr>
          <w:sz w:val="16"/>
          <w:szCs w:val="16"/>
        </w:rPr>
      </w:pPr>
    </w:p>
    <w:p w:rsidR="00BD56CC" w:rsidRPr="00375B4C" w:rsidRDefault="00BD56CC" w:rsidP="00BD56CC">
      <w:pPr>
        <w:pStyle w:val="ConsPlusTitle"/>
        <w:widowControl/>
        <w:jc w:val="both"/>
        <w:rPr>
          <w:b w:val="0"/>
        </w:rPr>
      </w:pPr>
      <w:r w:rsidRPr="00375B4C">
        <w:t xml:space="preserve">Срок реализации: </w:t>
      </w:r>
      <w:r w:rsidR="005D63C0" w:rsidRPr="00375B4C">
        <w:rPr>
          <w:b w:val="0"/>
        </w:rPr>
        <w:t>определяется проектом</w:t>
      </w:r>
      <w:r w:rsidRPr="00375B4C">
        <w:rPr>
          <w:b w:val="0"/>
        </w:rPr>
        <w:t>.</w:t>
      </w:r>
    </w:p>
    <w:p w:rsidR="00BD56CC" w:rsidRPr="00375B4C" w:rsidRDefault="00BD56CC" w:rsidP="00BD56CC">
      <w:pPr>
        <w:tabs>
          <w:tab w:val="num" w:pos="0"/>
        </w:tabs>
        <w:jc w:val="both"/>
        <w:rPr>
          <w:sz w:val="16"/>
          <w:szCs w:val="16"/>
        </w:rPr>
      </w:pPr>
    </w:p>
    <w:p w:rsidR="00BD56CC" w:rsidRPr="00375B4C" w:rsidRDefault="00BD56CC" w:rsidP="00BD56CC">
      <w:pPr>
        <w:pStyle w:val="ab"/>
        <w:tabs>
          <w:tab w:val="clear" w:pos="4677"/>
          <w:tab w:val="clear" w:pos="9355"/>
        </w:tabs>
        <w:jc w:val="both"/>
      </w:pPr>
      <w:r w:rsidRPr="00375B4C">
        <w:rPr>
          <w:b/>
        </w:rPr>
        <w:t>Текущая стадия реализации проекта:</w:t>
      </w:r>
      <w:r w:rsidRPr="00375B4C">
        <w:t xml:space="preserve"> </w:t>
      </w:r>
      <w:r w:rsidR="005D63C0" w:rsidRPr="00375B4C">
        <w:t>комплексное обследование и оценка технического состояния строительных конструкций здания ледового дворца</w:t>
      </w:r>
      <w:r w:rsidRPr="00375B4C">
        <w:t xml:space="preserve">. </w:t>
      </w:r>
    </w:p>
    <w:p w:rsidR="00BD56CC" w:rsidRPr="00375B4C" w:rsidRDefault="00BD56CC" w:rsidP="00BD56CC">
      <w:pPr>
        <w:spacing w:after="60"/>
        <w:rPr>
          <w:b/>
          <w:sz w:val="16"/>
          <w:szCs w:val="16"/>
        </w:rPr>
      </w:pPr>
    </w:p>
    <w:p w:rsidR="00BD56CC" w:rsidRPr="00375B4C" w:rsidRDefault="00BD56CC" w:rsidP="00BD56CC">
      <w:pPr>
        <w:jc w:val="both"/>
        <w:rPr>
          <w:b/>
        </w:rPr>
      </w:pPr>
      <w:r w:rsidRPr="00375B4C">
        <w:rPr>
          <w:b/>
        </w:rPr>
        <w:t xml:space="preserve">Ожидаемые результаты реализации проекта: </w:t>
      </w:r>
    </w:p>
    <w:p w:rsidR="005D63C0" w:rsidRPr="00375B4C" w:rsidRDefault="00BD56CC" w:rsidP="00BD56CC">
      <w:pPr>
        <w:jc w:val="both"/>
      </w:pPr>
      <w:r w:rsidRPr="00375B4C">
        <w:t xml:space="preserve">- </w:t>
      </w:r>
      <w:r w:rsidR="005D63C0" w:rsidRPr="00375B4C">
        <w:t xml:space="preserve">повышение </w:t>
      </w:r>
      <w:proofErr w:type="spellStart"/>
      <w:r w:rsidR="005D63C0" w:rsidRPr="00375B4C">
        <w:t>энергоэффективности</w:t>
      </w:r>
      <w:proofErr w:type="spellEnd"/>
      <w:r w:rsidR="005D63C0" w:rsidRPr="00375B4C">
        <w:t xml:space="preserve"> здания;</w:t>
      </w:r>
    </w:p>
    <w:p w:rsidR="00BD56CC" w:rsidRPr="00375B4C" w:rsidRDefault="00BD56CC" w:rsidP="00BD56CC">
      <w:pPr>
        <w:jc w:val="both"/>
      </w:pPr>
      <w:r w:rsidRPr="00375B4C">
        <w:t xml:space="preserve">- </w:t>
      </w:r>
      <w:r w:rsidR="005D63C0" w:rsidRPr="00375B4C">
        <w:t>повышение качества оказываемых</w:t>
      </w:r>
      <w:r w:rsidR="00191CD7" w:rsidRPr="00375B4C">
        <w:t xml:space="preserve"> социально-ориентированных, спортивно-массовых, культурно-зрелищных</w:t>
      </w:r>
      <w:r w:rsidR="005D63C0" w:rsidRPr="00375B4C">
        <w:t xml:space="preserve"> услуг</w:t>
      </w:r>
      <w:r w:rsidRPr="00375B4C">
        <w:t>;</w:t>
      </w:r>
    </w:p>
    <w:p w:rsidR="00BD56CC" w:rsidRPr="00375B4C" w:rsidRDefault="00BD56CC" w:rsidP="00BD56CC">
      <w:pPr>
        <w:jc w:val="both"/>
      </w:pPr>
      <w:r w:rsidRPr="00375B4C">
        <w:t xml:space="preserve">- </w:t>
      </w:r>
      <w:r w:rsidR="005D63C0" w:rsidRPr="00375B4C">
        <w:t>обеспечение</w:t>
      </w:r>
      <w:r w:rsidRPr="00375B4C">
        <w:t xml:space="preserve"> потребностей </w:t>
      </w:r>
      <w:r w:rsidR="005D63C0" w:rsidRPr="00375B4C">
        <w:t xml:space="preserve">населения в качественной, доступной, безопасной спортивной инфраструктуре и культурно-массовых мероприятиях. </w:t>
      </w:r>
    </w:p>
    <w:p w:rsidR="00BD56CC" w:rsidRPr="00375B4C" w:rsidRDefault="00BD56CC" w:rsidP="00BD56CC">
      <w:pPr>
        <w:spacing w:line="276" w:lineRule="auto"/>
        <w:sectPr w:rsidR="00BD56CC" w:rsidRPr="00375B4C" w:rsidSect="00D82CA8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3159A1" w:rsidRPr="00375B4C" w:rsidRDefault="003159A1" w:rsidP="003159A1">
      <w:pPr>
        <w:pStyle w:val="a4"/>
        <w:rPr>
          <w:b/>
        </w:rPr>
      </w:pPr>
      <w:r w:rsidRPr="00375B4C">
        <w:rPr>
          <w:b/>
        </w:rPr>
        <w:lastRenderedPageBreak/>
        <w:t>Инвестиционный проект</w:t>
      </w:r>
    </w:p>
    <w:p w:rsidR="003159A1" w:rsidRPr="00375B4C" w:rsidRDefault="003159A1" w:rsidP="003159A1">
      <w:pPr>
        <w:pStyle w:val="a4"/>
        <w:outlineLvl w:val="2"/>
        <w:rPr>
          <w:b/>
        </w:rPr>
      </w:pPr>
      <w:bookmarkStart w:id="112" w:name="_Toc509409517"/>
      <w:r w:rsidRPr="00375B4C">
        <w:rPr>
          <w:b/>
        </w:rPr>
        <w:t>Реконструкция здания плавательного бассейна по ул. Челюскинцев, д.2 в г. Мурманске</w:t>
      </w:r>
      <w:bookmarkEnd w:id="112"/>
    </w:p>
    <w:p w:rsidR="003159A1" w:rsidRPr="00375B4C" w:rsidRDefault="003159A1" w:rsidP="003159A1">
      <w:pPr>
        <w:jc w:val="center"/>
      </w:pPr>
    </w:p>
    <w:p w:rsidR="001D17D9" w:rsidRPr="00375B4C" w:rsidRDefault="001D17D9" w:rsidP="001D17D9">
      <w:pPr>
        <w:ind w:right="-28"/>
        <w:jc w:val="both"/>
        <w:rPr>
          <w:b/>
        </w:rPr>
      </w:pPr>
      <w:r w:rsidRPr="00375B4C">
        <w:rPr>
          <w:b/>
        </w:rPr>
        <w:t>Инициатор инвестиционного проекта:</w:t>
      </w:r>
    </w:p>
    <w:p w:rsidR="003159A1" w:rsidRPr="00375B4C" w:rsidRDefault="003159A1" w:rsidP="003159A1">
      <w:pPr>
        <w:jc w:val="both"/>
      </w:pPr>
      <w:r w:rsidRPr="00375B4C">
        <w:t>Государственное областное унитарное предприятие «Учебно-спортивный центр» комитета по физической культуре и спорту Мурманской области</w:t>
      </w:r>
    </w:p>
    <w:p w:rsidR="003159A1" w:rsidRPr="00375B4C" w:rsidRDefault="003159A1" w:rsidP="003159A1">
      <w:pPr>
        <w:jc w:val="both"/>
        <w:rPr>
          <w:b/>
          <w:sz w:val="20"/>
          <w:szCs w:val="20"/>
        </w:rPr>
      </w:pPr>
    </w:p>
    <w:p w:rsidR="003159A1" w:rsidRPr="00375B4C" w:rsidRDefault="003159A1" w:rsidP="003159A1">
      <w:pPr>
        <w:jc w:val="both"/>
      </w:pPr>
      <w:r w:rsidRPr="00375B4C">
        <w:rPr>
          <w:b/>
        </w:rPr>
        <w:t>Адрес:</w:t>
      </w:r>
      <w:r w:rsidRPr="00375B4C">
        <w:t xml:space="preserve"> </w:t>
      </w:r>
    </w:p>
    <w:p w:rsidR="003159A1" w:rsidRPr="00375B4C" w:rsidRDefault="003159A1" w:rsidP="003159A1">
      <w:pPr>
        <w:jc w:val="both"/>
      </w:pPr>
      <w:r w:rsidRPr="00375B4C">
        <w:t>183038, г. Мурманск, ул. Челюскинцев, д.2А</w:t>
      </w:r>
    </w:p>
    <w:p w:rsidR="003159A1" w:rsidRPr="00375B4C" w:rsidRDefault="003159A1" w:rsidP="003159A1">
      <w:pPr>
        <w:jc w:val="both"/>
        <w:rPr>
          <w:b/>
          <w:sz w:val="20"/>
          <w:szCs w:val="20"/>
        </w:rPr>
      </w:pPr>
    </w:p>
    <w:p w:rsidR="003159A1" w:rsidRPr="00375B4C" w:rsidRDefault="003159A1" w:rsidP="003159A1">
      <w:pPr>
        <w:jc w:val="both"/>
      </w:pPr>
      <w:r w:rsidRPr="00375B4C">
        <w:rPr>
          <w:b/>
        </w:rPr>
        <w:t>Руководитель:</w:t>
      </w:r>
      <w:r w:rsidRPr="00375B4C">
        <w:t xml:space="preserve"> </w:t>
      </w:r>
    </w:p>
    <w:p w:rsidR="003159A1" w:rsidRPr="00375B4C" w:rsidRDefault="003159A1" w:rsidP="003159A1">
      <w:pPr>
        <w:jc w:val="both"/>
      </w:pPr>
      <w:r w:rsidRPr="00375B4C">
        <w:t>генеральный директор - Мохова Вера Петровна</w:t>
      </w:r>
    </w:p>
    <w:p w:rsidR="003159A1" w:rsidRPr="00375B4C" w:rsidRDefault="003159A1" w:rsidP="003159A1">
      <w:pPr>
        <w:jc w:val="both"/>
      </w:pPr>
      <w:r w:rsidRPr="00375B4C">
        <w:t xml:space="preserve">Телефон/факс: 8 (8152)42-26-70; факс: 8(8152)42-46-89, </w:t>
      </w:r>
      <w:r w:rsidRPr="00375B4C">
        <w:rPr>
          <w:lang w:val="en-US"/>
        </w:rPr>
        <w:t>e</w:t>
      </w:r>
      <w:r w:rsidRPr="00375B4C">
        <w:t>-</w:t>
      </w:r>
      <w:r w:rsidRPr="00375B4C">
        <w:rPr>
          <w:lang w:val="en-US"/>
        </w:rPr>
        <w:t>mail</w:t>
      </w:r>
      <w:r w:rsidRPr="00375B4C">
        <w:t xml:space="preserve">: </w:t>
      </w:r>
      <w:hyperlink r:id="rId62" w:history="1">
        <w:r w:rsidRPr="00375B4C">
          <w:rPr>
            <w:rStyle w:val="a7"/>
            <w:lang w:val="en-US"/>
          </w:rPr>
          <w:t>sport</w:t>
        </w:r>
        <w:r w:rsidRPr="00375B4C">
          <w:rPr>
            <w:rStyle w:val="a7"/>
          </w:rPr>
          <w:t>@</w:t>
        </w:r>
        <w:proofErr w:type="spellStart"/>
        <w:r w:rsidRPr="00375B4C">
          <w:rPr>
            <w:rStyle w:val="a7"/>
            <w:lang w:val="en-US"/>
          </w:rPr>
          <w:t>uscenter</w:t>
        </w:r>
        <w:proofErr w:type="spellEnd"/>
        <w:r w:rsidRPr="00375B4C">
          <w:rPr>
            <w:rStyle w:val="a7"/>
          </w:rPr>
          <w:t>.</w:t>
        </w:r>
        <w:proofErr w:type="spellStart"/>
        <w:r w:rsidRPr="00375B4C">
          <w:rPr>
            <w:rStyle w:val="a7"/>
            <w:lang w:val="en-US"/>
          </w:rPr>
          <w:t>ru</w:t>
        </w:r>
        <w:proofErr w:type="spellEnd"/>
      </w:hyperlink>
    </w:p>
    <w:p w:rsidR="003159A1" w:rsidRPr="00375B4C" w:rsidRDefault="003159A1" w:rsidP="003159A1">
      <w:pPr>
        <w:jc w:val="both"/>
      </w:pPr>
    </w:p>
    <w:p w:rsidR="003159A1" w:rsidRPr="00375B4C" w:rsidRDefault="003159A1" w:rsidP="003159A1">
      <w:pPr>
        <w:jc w:val="both"/>
      </w:pPr>
      <w:r w:rsidRPr="00375B4C">
        <w:rPr>
          <w:b/>
        </w:rPr>
        <w:t>Куратор проекта -</w:t>
      </w:r>
      <w:r w:rsidRPr="00375B4C">
        <w:t xml:space="preserve"> Жарков Иван Дмитриевич</w:t>
      </w:r>
    </w:p>
    <w:p w:rsidR="003159A1" w:rsidRPr="00375B4C" w:rsidRDefault="003159A1" w:rsidP="003159A1">
      <w:r w:rsidRPr="00375B4C">
        <w:t xml:space="preserve">Телефон: 8 (8152)42-26-02; факс: 8(8152)42-46-89; </w:t>
      </w:r>
      <w:r w:rsidRPr="00375B4C">
        <w:rPr>
          <w:lang w:val="en-US"/>
        </w:rPr>
        <w:t>e</w:t>
      </w:r>
      <w:r w:rsidRPr="00375B4C">
        <w:t>-</w:t>
      </w:r>
      <w:r w:rsidRPr="00375B4C">
        <w:rPr>
          <w:lang w:val="en-US"/>
        </w:rPr>
        <w:t>mail</w:t>
      </w:r>
      <w:r w:rsidRPr="00375B4C">
        <w:t xml:space="preserve">: </w:t>
      </w:r>
      <w:r w:rsidRPr="00375B4C">
        <w:rPr>
          <w:lang w:val="en-US"/>
        </w:rPr>
        <w:t>sport</w:t>
      </w:r>
      <w:r w:rsidRPr="00375B4C">
        <w:t>@</w:t>
      </w:r>
      <w:proofErr w:type="spellStart"/>
      <w:r w:rsidRPr="00375B4C">
        <w:rPr>
          <w:lang w:val="en-US"/>
        </w:rPr>
        <w:t>uscenter</w:t>
      </w:r>
      <w:proofErr w:type="spellEnd"/>
      <w:r w:rsidRPr="00375B4C">
        <w:t>.</w:t>
      </w:r>
      <w:proofErr w:type="spellStart"/>
      <w:r w:rsidRPr="00375B4C">
        <w:rPr>
          <w:lang w:val="en-US"/>
        </w:rPr>
        <w:t>ru</w:t>
      </w:r>
      <w:proofErr w:type="spellEnd"/>
      <w:r w:rsidRPr="00375B4C">
        <w:t xml:space="preserve"> </w:t>
      </w:r>
    </w:p>
    <w:p w:rsidR="003159A1" w:rsidRPr="00375B4C" w:rsidRDefault="003159A1" w:rsidP="003159A1">
      <w:pPr>
        <w:jc w:val="both"/>
        <w:rPr>
          <w:b/>
          <w:sz w:val="20"/>
          <w:szCs w:val="20"/>
        </w:rPr>
      </w:pPr>
    </w:p>
    <w:p w:rsidR="003159A1" w:rsidRPr="00375B4C" w:rsidRDefault="003159A1" w:rsidP="003159A1">
      <w:pPr>
        <w:pStyle w:val="a4"/>
        <w:jc w:val="both"/>
        <w:rPr>
          <w:b/>
        </w:rPr>
      </w:pPr>
      <w:r w:rsidRPr="00375B4C">
        <w:rPr>
          <w:b/>
        </w:rPr>
        <w:t>Краткая характеристика, цели и задачи проекта:</w:t>
      </w:r>
    </w:p>
    <w:p w:rsidR="00586DB7" w:rsidRPr="00375B4C" w:rsidRDefault="00586DB7" w:rsidP="00586DB7">
      <w:pPr>
        <w:ind w:firstLine="709"/>
        <w:jc w:val="both"/>
      </w:pPr>
      <w:r w:rsidRPr="00375B4C">
        <w:t>По результатам комплексного обследования здания плавательного бассейна, проведённого в феврале-мае 2016г. ООО «</w:t>
      </w:r>
      <w:proofErr w:type="spellStart"/>
      <w:r w:rsidRPr="00375B4C">
        <w:t>ТехноГарант</w:t>
      </w:r>
      <w:proofErr w:type="spellEnd"/>
      <w:r w:rsidRPr="00375B4C">
        <w:t xml:space="preserve">» сделаны следующие выводы: </w:t>
      </w:r>
    </w:p>
    <w:p w:rsidR="00586DB7" w:rsidRPr="00375B4C" w:rsidRDefault="00586DB7" w:rsidP="00586DB7">
      <w:pPr>
        <w:ind w:firstLine="709"/>
        <w:jc w:val="both"/>
      </w:pPr>
      <w:r w:rsidRPr="00375B4C">
        <w:t>1.</w:t>
      </w:r>
      <w:r w:rsidR="00A57498">
        <w:t xml:space="preserve"> </w:t>
      </w:r>
      <w:r w:rsidRPr="00375B4C">
        <w:t>Здание плавательного бассейна запроектировано и построено по Нормам 50-60-х гг. ХХ века, его объёмно-планировочное и конструктивное решение не соответ</w:t>
      </w:r>
      <w:r w:rsidR="00A57498">
        <w:t>ствует требованиям действующих н</w:t>
      </w:r>
      <w:r w:rsidRPr="00375B4C">
        <w:t>орм. За длительный период эксплуатации в строительных конструкциях здания образовались многочисленные дефекты коррозийного характера, снижающие несущую способность конструкций</w:t>
      </w:r>
      <w:r w:rsidR="00A57498">
        <w:t>,</w:t>
      </w:r>
      <w:r w:rsidRPr="00375B4C">
        <w:t xml:space="preserve"> долговечность здания в целом</w:t>
      </w:r>
      <w:r w:rsidR="00A57498">
        <w:t>.</w:t>
      </w:r>
      <w:r w:rsidRPr="00375B4C">
        <w:t xml:space="preserve"> Инженерные сети изношены и не соответствуют современным требованиям.</w:t>
      </w:r>
    </w:p>
    <w:p w:rsidR="00586DB7" w:rsidRPr="00375B4C" w:rsidRDefault="00586DB7" w:rsidP="00586DB7">
      <w:pPr>
        <w:ind w:firstLine="709"/>
        <w:jc w:val="both"/>
      </w:pPr>
      <w:r w:rsidRPr="00375B4C">
        <w:t>2.</w:t>
      </w:r>
      <w:r w:rsidR="00A57498">
        <w:t xml:space="preserve"> </w:t>
      </w:r>
      <w:r w:rsidRPr="00375B4C">
        <w:t>Теплотехнические свойства ограждающих конструкций недостаточны. Требования по энергосбережению не обеспечены – при эксплуатации здания происходят большие потери тепла, что в свою очередь ведёт к неэффективному расходу энергоресурсов.</w:t>
      </w:r>
    </w:p>
    <w:p w:rsidR="00586DB7" w:rsidRPr="00375B4C" w:rsidRDefault="00586DB7" w:rsidP="00586DB7">
      <w:pPr>
        <w:ind w:firstLine="709"/>
        <w:jc w:val="both"/>
      </w:pPr>
      <w:r w:rsidRPr="00375B4C">
        <w:t>3.Физический износ конструкций здания на 01.03.2016 составляет 45%, т.е. состояние здания оценивается как неудовлетворительное. Мора</w:t>
      </w:r>
      <w:r w:rsidR="00A57498">
        <w:t>льный износ объекта</w:t>
      </w:r>
      <w:r w:rsidRPr="00375B4C">
        <w:t xml:space="preserve"> составляет не менее 25% от восстановительной стоимости здания. Физический и моральный износ инженерных систем оценивается в 60%, физический и моральный износ технологического оборудования оценён в 65%.</w:t>
      </w:r>
    </w:p>
    <w:p w:rsidR="00586DB7" w:rsidRPr="00375B4C" w:rsidRDefault="00586DB7" w:rsidP="00586DB7">
      <w:pPr>
        <w:ind w:firstLine="709"/>
        <w:jc w:val="both"/>
      </w:pPr>
      <w:r w:rsidRPr="00375B4C">
        <w:t>При разработке проекта реконструкции здания бассейна:</w:t>
      </w:r>
    </w:p>
    <w:p w:rsidR="00586DB7" w:rsidRPr="00375B4C" w:rsidRDefault="00586DB7" w:rsidP="00586DB7">
      <w:pPr>
        <w:tabs>
          <w:tab w:val="left" w:pos="142"/>
        </w:tabs>
        <w:ind w:firstLine="709"/>
        <w:jc w:val="both"/>
      </w:pPr>
      <w:r w:rsidRPr="00375B4C">
        <w:t>1. Исходить из фактического технического состояния конструкций;</w:t>
      </w:r>
    </w:p>
    <w:p w:rsidR="00586DB7" w:rsidRPr="00375B4C" w:rsidRDefault="00586DB7" w:rsidP="00586DB7">
      <w:pPr>
        <w:tabs>
          <w:tab w:val="left" w:pos="142"/>
        </w:tabs>
        <w:ind w:firstLine="709"/>
        <w:jc w:val="both"/>
      </w:pPr>
      <w:r w:rsidRPr="00375B4C">
        <w:t>2. В связи с закрытием малой чаши бассейна в подвальном помещении</w:t>
      </w:r>
      <w:r w:rsidR="00A57498">
        <w:t xml:space="preserve"> по предписанию МЧС по причине</w:t>
      </w:r>
      <w:r w:rsidRPr="00375B4C">
        <w:t xml:space="preserve"> несоответствия требованиям безопасности, предлагается запроектировать надстройку над  существующей пристройкой спортзала на дворовом фасаде для размещения отдельной технологической линии для детского бассейна площадью 440 м</w:t>
      </w:r>
      <w:proofErr w:type="gramStart"/>
      <w:r w:rsidRPr="00375B4C">
        <w:t>2</w:t>
      </w:r>
      <w:proofErr w:type="gramEnd"/>
      <w:r w:rsidRPr="00375B4C">
        <w:t>. и площадью зеркала воды 60 м2.</w:t>
      </w:r>
    </w:p>
    <w:p w:rsidR="003159A1" w:rsidRPr="00375B4C" w:rsidRDefault="00586DB7" w:rsidP="00586DB7">
      <w:pPr>
        <w:tabs>
          <w:tab w:val="left" w:pos="142"/>
        </w:tabs>
        <w:ind w:firstLine="709"/>
        <w:jc w:val="both"/>
      </w:pPr>
      <w:r w:rsidRPr="00375B4C">
        <w:t>3. Обеспечить доступ объекта всех групп маломобильного  населения.</w:t>
      </w:r>
    </w:p>
    <w:p w:rsidR="00586DB7" w:rsidRPr="00375B4C" w:rsidRDefault="00586DB7" w:rsidP="00586DB7">
      <w:pPr>
        <w:tabs>
          <w:tab w:val="left" w:pos="142"/>
        </w:tabs>
        <w:rPr>
          <w:b/>
        </w:rPr>
      </w:pPr>
    </w:p>
    <w:p w:rsidR="00586DB7" w:rsidRPr="00375B4C" w:rsidRDefault="003159A1" w:rsidP="00586DB7">
      <w:r w:rsidRPr="00375B4C">
        <w:rPr>
          <w:b/>
        </w:rPr>
        <w:t xml:space="preserve">Общий объем инвестиций: </w:t>
      </w:r>
      <w:r w:rsidR="00586DB7" w:rsidRPr="00375B4C">
        <w:t xml:space="preserve">355 398,4 </w:t>
      </w:r>
      <w:proofErr w:type="spellStart"/>
      <w:r w:rsidR="00586DB7" w:rsidRPr="00375B4C">
        <w:t>тыс</w:t>
      </w:r>
      <w:proofErr w:type="gramStart"/>
      <w:r w:rsidR="00586DB7" w:rsidRPr="00375B4C">
        <w:t>.р</w:t>
      </w:r>
      <w:proofErr w:type="gramEnd"/>
      <w:r w:rsidR="00586DB7" w:rsidRPr="00375B4C">
        <w:t>уб</w:t>
      </w:r>
      <w:proofErr w:type="spellEnd"/>
      <w:r w:rsidR="00586DB7" w:rsidRPr="00375B4C">
        <w:t xml:space="preserve">. </w:t>
      </w:r>
    </w:p>
    <w:p w:rsidR="00586DB7" w:rsidRPr="00375B4C" w:rsidRDefault="00586DB7" w:rsidP="00586DB7">
      <w:r w:rsidRPr="00375B4C">
        <w:t xml:space="preserve">Объём освоенных инвестиций за счёт собственных средств  в 2016 году – 1055,9 </w:t>
      </w:r>
      <w:proofErr w:type="spellStart"/>
      <w:r w:rsidRPr="00375B4C">
        <w:t>тыс</w:t>
      </w:r>
      <w:proofErr w:type="gramStart"/>
      <w:r w:rsidRPr="00375B4C">
        <w:t>.р</w:t>
      </w:r>
      <w:proofErr w:type="gramEnd"/>
      <w:r w:rsidRPr="00375B4C">
        <w:t>уб</w:t>
      </w:r>
      <w:proofErr w:type="spellEnd"/>
      <w:r w:rsidRPr="00375B4C">
        <w:t xml:space="preserve">. Необходимый объём  сторонних  (областной бюджет) инвестиций - 354 342,5 </w:t>
      </w:r>
      <w:proofErr w:type="spellStart"/>
      <w:r w:rsidRPr="00375B4C">
        <w:t>тыс.руб</w:t>
      </w:r>
      <w:proofErr w:type="spellEnd"/>
      <w:r w:rsidRPr="00375B4C">
        <w:t>.</w:t>
      </w:r>
    </w:p>
    <w:p w:rsidR="003159A1" w:rsidRPr="00375B4C" w:rsidRDefault="003159A1" w:rsidP="003159A1">
      <w:pPr>
        <w:jc w:val="both"/>
      </w:pPr>
    </w:p>
    <w:p w:rsidR="003159A1" w:rsidRPr="00375B4C" w:rsidRDefault="003159A1" w:rsidP="003159A1">
      <w:pPr>
        <w:pStyle w:val="ConsPlusTitle"/>
        <w:widowControl/>
        <w:jc w:val="both"/>
        <w:rPr>
          <w:b w:val="0"/>
        </w:rPr>
      </w:pPr>
      <w:r w:rsidRPr="00375B4C">
        <w:t xml:space="preserve">Срок реализации: </w:t>
      </w:r>
      <w:r w:rsidR="00586DB7" w:rsidRPr="00375B4C">
        <w:rPr>
          <w:b w:val="0"/>
        </w:rPr>
        <w:t>2016-2021 годы</w:t>
      </w:r>
      <w:r w:rsidRPr="00375B4C">
        <w:rPr>
          <w:b w:val="0"/>
        </w:rPr>
        <w:t>.</w:t>
      </w:r>
    </w:p>
    <w:p w:rsidR="003159A1" w:rsidRPr="00375B4C" w:rsidRDefault="003159A1" w:rsidP="003159A1">
      <w:pPr>
        <w:tabs>
          <w:tab w:val="num" w:pos="0"/>
        </w:tabs>
        <w:jc w:val="both"/>
      </w:pPr>
    </w:p>
    <w:p w:rsidR="003159A1" w:rsidRPr="00375B4C" w:rsidRDefault="003159A1" w:rsidP="00586DB7">
      <w:r w:rsidRPr="00375B4C">
        <w:rPr>
          <w:b/>
        </w:rPr>
        <w:t>Текущая стадия реализации проекта:</w:t>
      </w:r>
      <w:r w:rsidRPr="00375B4C">
        <w:t xml:space="preserve"> </w:t>
      </w:r>
      <w:r w:rsidR="00586DB7" w:rsidRPr="00375B4C">
        <w:t>конкурсные мероприятия на разработку проектно-сметной документации</w:t>
      </w:r>
      <w:r w:rsidRPr="00375B4C">
        <w:t xml:space="preserve">. </w:t>
      </w:r>
    </w:p>
    <w:p w:rsidR="003159A1" w:rsidRPr="00375B4C" w:rsidRDefault="003159A1" w:rsidP="003159A1">
      <w:pPr>
        <w:spacing w:after="60"/>
        <w:rPr>
          <w:b/>
          <w:sz w:val="20"/>
          <w:szCs w:val="20"/>
        </w:rPr>
      </w:pPr>
    </w:p>
    <w:p w:rsidR="003159A1" w:rsidRPr="00375B4C" w:rsidRDefault="003159A1" w:rsidP="003159A1">
      <w:pPr>
        <w:jc w:val="both"/>
        <w:rPr>
          <w:b/>
        </w:rPr>
      </w:pPr>
      <w:r w:rsidRPr="00375B4C">
        <w:rPr>
          <w:b/>
        </w:rPr>
        <w:t xml:space="preserve">Ожидаемые результаты реализации проекта: </w:t>
      </w:r>
    </w:p>
    <w:p w:rsidR="004B0181" w:rsidRPr="00375B4C" w:rsidRDefault="004B0181" w:rsidP="004B0181">
      <w:pPr>
        <w:jc w:val="both"/>
      </w:pPr>
      <w:r w:rsidRPr="00375B4C">
        <w:lastRenderedPageBreak/>
        <w:t>- обеспечение потребностей населения в качественной, доступной, безопасной спортивной инфраструктуре;</w:t>
      </w:r>
    </w:p>
    <w:p w:rsidR="003159A1" w:rsidRPr="00375B4C" w:rsidRDefault="003159A1" w:rsidP="003159A1">
      <w:pPr>
        <w:jc w:val="both"/>
      </w:pPr>
      <w:r w:rsidRPr="00375B4C">
        <w:t xml:space="preserve">- повышение </w:t>
      </w:r>
      <w:proofErr w:type="spellStart"/>
      <w:r w:rsidRPr="00375B4C">
        <w:t>энергоэффективности</w:t>
      </w:r>
      <w:proofErr w:type="spellEnd"/>
      <w:r w:rsidRPr="00375B4C">
        <w:t xml:space="preserve"> здания;</w:t>
      </w:r>
    </w:p>
    <w:p w:rsidR="003159A1" w:rsidRPr="00375B4C" w:rsidRDefault="003159A1" w:rsidP="003159A1">
      <w:pPr>
        <w:jc w:val="both"/>
      </w:pPr>
      <w:r w:rsidRPr="00375B4C">
        <w:t>- повышение качества оказываемых услуг</w:t>
      </w:r>
      <w:r w:rsidR="00586DB7" w:rsidRPr="00375B4C">
        <w:t xml:space="preserve"> в сфере спорта</w:t>
      </w:r>
      <w:r w:rsidR="004B0181" w:rsidRPr="00375B4C">
        <w:t>, реализации программы по обучению детей плаванию и социально-ориентированных программ регионального значения</w:t>
      </w:r>
      <w:r w:rsidRPr="00375B4C">
        <w:t>;</w:t>
      </w:r>
    </w:p>
    <w:p w:rsidR="00586DB7" w:rsidRPr="00375B4C" w:rsidRDefault="004B0181" w:rsidP="003159A1">
      <w:pPr>
        <w:jc w:val="both"/>
      </w:pPr>
      <w:r w:rsidRPr="00375B4C">
        <w:t>-</w:t>
      </w:r>
      <w:r w:rsidR="00586DB7" w:rsidRPr="00375B4C">
        <w:t xml:space="preserve"> </w:t>
      </w:r>
      <w:r w:rsidRPr="00375B4C">
        <w:t>у</w:t>
      </w:r>
      <w:r w:rsidR="00586DB7" w:rsidRPr="00375B4C">
        <w:t>крепление материально-техниче</w:t>
      </w:r>
      <w:r w:rsidRPr="00375B4C">
        <w:t>ской базы спортивных учреждений;</w:t>
      </w:r>
      <w:r w:rsidR="00586DB7" w:rsidRPr="00375B4C">
        <w:t xml:space="preserve"> </w:t>
      </w:r>
    </w:p>
    <w:p w:rsidR="00586DB7" w:rsidRPr="00375B4C" w:rsidRDefault="004B0181" w:rsidP="003159A1">
      <w:pPr>
        <w:jc w:val="both"/>
      </w:pPr>
      <w:r w:rsidRPr="00375B4C">
        <w:t>- расширение площади здания с 5 459,4 м</w:t>
      </w:r>
      <w:proofErr w:type="gramStart"/>
      <w:r w:rsidRPr="00375B4C">
        <w:rPr>
          <w:vertAlign w:val="superscript"/>
        </w:rPr>
        <w:t>2</w:t>
      </w:r>
      <w:proofErr w:type="gramEnd"/>
      <w:r w:rsidRPr="00375B4C">
        <w:t xml:space="preserve"> до 5 899,4 м</w:t>
      </w:r>
      <w:r w:rsidRPr="00375B4C">
        <w:rPr>
          <w:vertAlign w:val="superscript"/>
        </w:rPr>
        <w:t>2</w:t>
      </w:r>
      <w:r w:rsidRPr="00375B4C">
        <w:t>, зеркало воды с 1 050 м</w:t>
      </w:r>
      <w:r w:rsidRPr="00375B4C">
        <w:rPr>
          <w:vertAlign w:val="superscript"/>
        </w:rPr>
        <w:t>2</w:t>
      </w:r>
      <w:r w:rsidRPr="00375B4C">
        <w:t>до 1 110 м</w:t>
      </w:r>
      <w:r w:rsidRPr="00375B4C">
        <w:rPr>
          <w:vertAlign w:val="superscript"/>
        </w:rPr>
        <w:t>2</w:t>
      </w:r>
      <w:r w:rsidRPr="00375B4C">
        <w:t>;</w:t>
      </w:r>
    </w:p>
    <w:p w:rsidR="00586DB7" w:rsidRPr="00375B4C" w:rsidRDefault="00586DB7" w:rsidP="00586DB7">
      <w:pPr>
        <w:jc w:val="both"/>
      </w:pPr>
      <w:r w:rsidRPr="00375B4C">
        <w:t>- увеличение пропускной способности с 540 до 542 тыс. чел. в год, с 1,8 до 1,81 тыс. чел. в сутки;</w:t>
      </w:r>
    </w:p>
    <w:p w:rsidR="00586DB7" w:rsidRPr="00375B4C" w:rsidRDefault="00586DB7" w:rsidP="00586DB7">
      <w:pPr>
        <w:jc w:val="both"/>
      </w:pPr>
      <w:r w:rsidRPr="00375B4C">
        <w:t>- максимальная вместимость здания – 1 128 чел.</w:t>
      </w:r>
    </w:p>
    <w:p w:rsidR="003159A1" w:rsidRPr="00375B4C" w:rsidRDefault="003159A1" w:rsidP="003159A1">
      <w:pPr>
        <w:jc w:val="both"/>
      </w:pPr>
    </w:p>
    <w:p w:rsidR="003159A1" w:rsidRPr="00375B4C" w:rsidRDefault="003159A1" w:rsidP="003159A1">
      <w:pPr>
        <w:spacing w:line="276" w:lineRule="auto"/>
        <w:sectPr w:rsidR="003159A1" w:rsidRPr="00375B4C" w:rsidSect="005C644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bookmarkEnd w:id="109"/>
    <w:bookmarkEnd w:id="110"/>
    <w:p w:rsidR="00494879" w:rsidRPr="00375B4C" w:rsidRDefault="00494879" w:rsidP="004302BB">
      <w:pPr>
        <w:pStyle w:val="a4"/>
        <w:rPr>
          <w:b/>
          <w:strike/>
          <w:vanish/>
        </w:rPr>
      </w:pPr>
      <w:r w:rsidRPr="00375B4C">
        <w:rPr>
          <w:b/>
          <w:strike/>
          <w:vanish/>
        </w:rPr>
        <w:lastRenderedPageBreak/>
        <w:t>Инвестиционный проект</w:t>
      </w:r>
    </w:p>
    <w:p w:rsidR="00494879" w:rsidRPr="00375B4C" w:rsidRDefault="00EA16F7" w:rsidP="004302BB">
      <w:pPr>
        <w:pStyle w:val="a4"/>
        <w:outlineLvl w:val="2"/>
        <w:rPr>
          <w:b/>
          <w:strike/>
          <w:vanish/>
        </w:rPr>
      </w:pPr>
      <w:r w:rsidRPr="00375B4C">
        <w:rPr>
          <w:b/>
          <w:strike/>
          <w:vanish/>
        </w:rPr>
        <w:t>Капитальный ремонт здания  городского спорткомплекса "Авангард"</w:t>
      </w:r>
    </w:p>
    <w:p w:rsidR="00494879" w:rsidRPr="00375B4C" w:rsidRDefault="00494879" w:rsidP="004302BB">
      <w:pPr>
        <w:rPr>
          <w:strike/>
          <w:vanish/>
        </w:rPr>
      </w:pPr>
    </w:p>
    <w:p w:rsidR="00494879" w:rsidRPr="00375B4C" w:rsidRDefault="00494879" w:rsidP="004302BB">
      <w:pPr>
        <w:ind w:right="-28"/>
        <w:jc w:val="both"/>
        <w:rPr>
          <w:b/>
          <w:strike/>
          <w:vanish/>
        </w:rPr>
      </w:pPr>
      <w:r w:rsidRPr="00375B4C">
        <w:rPr>
          <w:b/>
          <w:strike/>
          <w:vanish/>
        </w:rPr>
        <w:t>Инициатор инвестиционного проекта:</w:t>
      </w:r>
    </w:p>
    <w:p w:rsidR="00494879" w:rsidRPr="00375B4C" w:rsidRDefault="00494879" w:rsidP="004302BB">
      <w:pPr>
        <w:jc w:val="both"/>
        <w:rPr>
          <w:strike/>
          <w:vanish/>
        </w:rPr>
      </w:pPr>
      <w:r w:rsidRPr="00375B4C">
        <w:rPr>
          <w:strike/>
          <w:vanish/>
        </w:rPr>
        <w:t>Муниципальное автономное учреждение физической культуры и спорта «Городской спортивный центр «Авангард» (далее – МАУ ГСЦ «Авангард»)</w:t>
      </w:r>
    </w:p>
    <w:p w:rsidR="00494879" w:rsidRPr="00375B4C" w:rsidRDefault="00494879" w:rsidP="004302BB">
      <w:pPr>
        <w:jc w:val="both"/>
        <w:rPr>
          <w:strike/>
          <w:vanish/>
        </w:rPr>
      </w:pPr>
    </w:p>
    <w:p w:rsidR="00494879" w:rsidRPr="00375B4C" w:rsidRDefault="00494879" w:rsidP="004302BB">
      <w:pPr>
        <w:jc w:val="both"/>
        <w:rPr>
          <w:strike/>
          <w:vanish/>
        </w:rPr>
      </w:pPr>
      <w:r w:rsidRPr="00375B4C">
        <w:rPr>
          <w:b/>
          <w:strike/>
          <w:vanish/>
        </w:rPr>
        <w:t>Адрес:</w:t>
      </w:r>
      <w:r w:rsidRPr="00375B4C">
        <w:rPr>
          <w:strike/>
          <w:vanish/>
        </w:rPr>
        <w:t xml:space="preserve"> </w:t>
      </w:r>
    </w:p>
    <w:p w:rsidR="00494879" w:rsidRPr="00375B4C" w:rsidRDefault="00494879" w:rsidP="004302BB">
      <w:pPr>
        <w:jc w:val="both"/>
        <w:rPr>
          <w:strike/>
          <w:vanish/>
        </w:rPr>
      </w:pPr>
      <w:r w:rsidRPr="00375B4C">
        <w:rPr>
          <w:strike/>
          <w:vanish/>
        </w:rPr>
        <w:t>183017, г. Мурманск, ул. Лобова, дом 51</w:t>
      </w:r>
    </w:p>
    <w:p w:rsidR="00494879" w:rsidRPr="00375B4C" w:rsidRDefault="00494879" w:rsidP="004302BB">
      <w:pPr>
        <w:tabs>
          <w:tab w:val="left" w:pos="1500"/>
        </w:tabs>
        <w:jc w:val="both"/>
        <w:rPr>
          <w:strike/>
          <w:vanish/>
        </w:rPr>
      </w:pPr>
      <w:r w:rsidRPr="00375B4C">
        <w:rPr>
          <w:strike/>
          <w:vanish/>
        </w:rPr>
        <w:tab/>
      </w:r>
    </w:p>
    <w:p w:rsidR="00494879" w:rsidRPr="00375B4C" w:rsidRDefault="00494879" w:rsidP="004302BB">
      <w:pPr>
        <w:jc w:val="both"/>
        <w:rPr>
          <w:strike/>
          <w:vanish/>
        </w:rPr>
      </w:pPr>
      <w:r w:rsidRPr="00375B4C">
        <w:rPr>
          <w:b/>
          <w:strike/>
          <w:vanish/>
        </w:rPr>
        <w:t>Руководитель:</w:t>
      </w:r>
      <w:r w:rsidRPr="00375B4C">
        <w:rPr>
          <w:strike/>
          <w:vanish/>
        </w:rPr>
        <w:t xml:space="preserve"> </w:t>
      </w:r>
    </w:p>
    <w:p w:rsidR="00494879" w:rsidRPr="00375B4C" w:rsidRDefault="00494879" w:rsidP="004302BB">
      <w:pPr>
        <w:jc w:val="both"/>
        <w:rPr>
          <w:strike/>
          <w:vanish/>
        </w:rPr>
      </w:pPr>
      <w:r w:rsidRPr="00375B4C">
        <w:rPr>
          <w:strike/>
          <w:vanish/>
        </w:rPr>
        <w:t>директор МАУ ГСЦ «Авангард» - Крамаренко Александр Николаевич</w:t>
      </w:r>
    </w:p>
    <w:p w:rsidR="004302BB" w:rsidRPr="00375B4C" w:rsidRDefault="004302BB" w:rsidP="004302BB">
      <w:pPr>
        <w:jc w:val="both"/>
        <w:rPr>
          <w:strike/>
          <w:vanish/>
        </w:rPr>
      </w:pPr>
      <w:r w:rsidRPr="00375B4C">
        <w:rPr>
          <w:strike/>
          <w:vanish/>
        </w:rPr>
        <w:t xml:space="preserve">Телефон/факс: +7 (8152) 24-28-82; +7 (8152) 24-28-87, </w:t>
      </w:r>
      <w:r w:rsidRPr="00375B4C">
        <w:rPr>
          <w:strike/>
          <w:vanish/>
          <w:lang w:val="en-US"/>
        </w:rPr>
        <w:t>e</w:t>
      </w:r>
      <w:r w:rsidRPr="00375B4C">
        <w:rPr>
          <w:strike/>
          <w:vanish/>
        </w:rPr>
        <w:t>-</w:t>
      </w:r>
      <w:r w:rsidRPr="00375B4C">
        <w:rPr>
          <w:strike/>
          <w:vanish/>
          <w:lang w:val="en-US"/>
        </w:rPr>
        <w:t>mail</w:t>
      </w:r>
      <w:r w:rsidRPr="00375B4C">
        <w:rPr>
          <w:strike/>
          <w:vanish/>
        </w:rPr>
        <w:t xml:space="preserve">: </w:t>
      </w:r>
      <w:r w:rsidRPr="00375B4C">
        <w:rPr>
          <w:strike/>
          <w:vanish/>
          <w:lang w:val="en-US"/>
        </w:rPr>
        <w:t>avangard</w:t>
      </w:r>
      <w:r w:rsidRPr="00375B4C">
        <w:rPr>
          <w:strike/>
          <w:vanish/>
        </w:rPr>
        <w:t>.</w:t>
      </w:r>
      <w:r w:rsidRPr="00375B4C">
        <w:rPr>
          <w:strike/>
          <w:vanish/>
          <w:lang w:val="en-US"/>
        </w:rPr>
        <w:t>buh</w:t>
      </w:r>
      <w:r w:rsidRPr="00375B4C">
        <w:rPr>
          <w:strike/>
          <w:vanish/>
        </w:rPr>
        <w:t>@</w:t>
      </w:r>
      <w:r w:rsidRPr="00375B4C">
        <w:rPr>
          <w:strike/>
          <w:vanish/>
          <w:lang w:val="en-US"/>
        </w:rPr>
        <w:t>list</w:t>
      </w:r>
      <w:r w:rsidRPr="00375B4C">
        <w:rPr>
          <w:strike/>
          <w:vanish/>
        </w:rPr>
        <w:t>.</w:t>
      </w:r>
      <w:r w:rsidRPr="00375B4C">
        <w:rPr>
          <w:strike/>
          <w:vanish/>
          <w:lang w:val="en-US"/>
        </w:rPr>
        <w:t>ru</w:t>
      </w:r>
    </w:p>
    <w:p w:rsidR="00494879" w:rsidRPr="00375B4C" w:rsidRDefault="00494879" w:rsidP="004302BB">
      <w:pPr>
        <w:jc w:val="both"/>
        <w:rPr>
          <w:strike/>
          <w:vanish/>
        </w:rPr>
      </w:pPr>
    </w:p>
    <w:p w:rsidR="00494879" w:rsidRPr="00375B4C" w:rsidRDefault="00494879" w:rsidP="004302BB">
      <w:pPr>
        <w:jc w:val="both"/>
        <w:rPr>
          <w:strike/>
          <w:vanish/>
        </w:rPr>
      </w:pPr>
      <w:r w:rsidRPr="00375B4C">
        <w:rPr>
          <w:b/>
          <w:strike/>
          <w:vanish/>
        </w:rPr>
        <w:t>Куратор проекта:</w:t>
      </w:r>
      <w:r w:rsidRPr="00375B4C">
        <w:rPr>
          <w:strike/>
          <w:vanish/>
        </w:rPr>
        <w:t xml:space="preserve"> </w:t>
      </w:r>
    </w:p>
    <w:p w:rsidR="00494879" w:rsidRPr="00375B4C" w:rsidRDefault="00494879" w:rsidP="004302BB">
      <w:pPr>
        <w:jc w:val="both"/>
        <w:rPr>
          <w:strike/>
          <w:vanish/>
        </w:rPr>
      </w:pPr>
      <w:r w:rsidRPr="00375B4C">
        <w:rPr>
          <w:strike/>
          <w:vanish/>
        </w:rPr>
        <w:t>заместитель председателя комитета по физической культуре и спорту администрации города Мурманска - Блохин Дмитрий Викторович</w:t>
      </w:r>
    </w:p>
    <w:p w:rsidR="004302BB" w:rsidRPr="00375B4C" w:rsidRDefault="004302BB" w:rsidP="004302BB">
      <w:pPr>
        <w:jc w:val="both"/>
        <w:rPr>
          <w:strike/>
          <w:vanish/>
        </w:rPr>
      </w:pPr>
      <w:r w:rsidRPr="00375B4C">
        <w:rPr>
          <w:strike/>
          <w:vanish/>
        </w:rPr>
        <w:t xml:space="preserve">Телефон/факс: +7 (8152) 45-33-59; +7 (8152) 45-60-25, </w:t>
      </w:r>
      <w:r w:rsidRPr="00375B4C">
        <w:rPr>
          <w:strike/>
          <w:vanish/>
          <w:lang w:val="en-US"/>
        </w:rPr>
        <w:t>e</w:t>
      </w:r>
      <w:r w:rsidRPr="00375B4C">
        <w:rPr>
          <w:strike/>
          <w:vanish/>
        </w:rPr>
        <w:t>-</w:t>
      </w:r>
      <w:r w:rsidRPr="00375B4C">
        <w:rPr>
          <w:strike/>
          <w:vanish/>
          <w:lang w:val="en-US"/>
        </w:rPr>
        <w:t>mail</w:t>
      </w:r>
      <w:r w:rsidRPr="00375B4C">
        <w:rPr>
          <w:strike/>
          <w:vanish/>
        </w:rPr>
        <w:t xml:space="preserve">: </w:t>
      </w:r>
      <w:hyperlink r:id="rId63" w:history="1">
        <w:r w:rsidRPr="00375B4C">
          <w:rPr>
            <w:rStyle w:val="a7"/>
            <w:strike/>
            <w:vanish/>
            <w:lang w:val="en-US"/>
          </w:rPr>
          <w:t>sport</w:t>
        </w:r>
        <w:r w:rsidRPr="00375B4C">
          <w:rPr>
            <w:rStyle w:val="a7"/>
            <w:strike/>
            <w:vanish/>
          </w:rPr>
          <w:t>@</w:t>
        </w:r>
        <w:r w:rsidRPr="00375B4C">
          <w:rPr>
            <w:rStyle w:val="a7"/>
            <w:strike/>
            <w:vanish/>
            <w:lang w:val="en-US"/>
          </w:rPr>
          <w:t>citymurmansk</w:t>
        </w:r>
        <w:r w:rsidRPr="00375B4C">
          <w:rPr>
            <w:rStyle w:val="a7"/>
            <w:strike/>
            <w:vanish/>
          </w:rPr>
          <w:t>.</w:t>
        </w:r>
        <w:r w:rsidRPr="00375B4C">
          <w:rPr>
            <w:rStyle w:val="a7"/>
            <w:strike/>
            <w:vanish/>
            <w:lang w:val="en-US"/>
          </w:rPr>
          <w:t>ru</w:t>
        </w:r>
      </w:hyperlink>
    </w:p>
    <w:p w:rsidR="00494879" w:rsidRPr="00375B4C" w:rsidRDefault="00494879" w:rsidP="004302BB">
      <w:pPr>
        <w:pStyle w:val="a4"/>
        <w:jc w:val="both"/>
        <w:rPr>
          <w:b/>
          <w:strike/>
          <w:vanish/>
        </w:rPr>
      </w:pPr>
    </w:p>
    <w:p w:rsidR="00494879" w:rsidRPr="00375B4C" w:rsidRDefault="00494879" w:rsidP="004302BB">
      <w:pPr>
        <w:pStyle w:val="a4"/>
        <w:jc w:val="both"/>
        <w:rPr>
          <w:b/>
          <w:strike/>
          <w:vanish/>
        </w:rPr>
      </w:pPr>
      <w:r w:rsidRPr="00375B4C">
        <w:rPr>
          <w:b/>
          <w:strike/>
          <w:vanish/>
        </w:rPr>
        <w:t>Краткая характеристика, цели и задачи проекта:</w:t>
      </w:r>
    </w:p>
    <w:p w:rsidR="00494879" w:rsidRPr="00375B4C" w:rsidRDefault="00494879" w:rsidP="004302BB">
      <w:pPr>
        <w:pStyle w:val="a4"/>
        <w:jc w:val="both"/>
        <w:rPr>
          <w:strike/>
          <w:vanish/>
        </w:rPr>
      </w:pPr>
      <w:r w:rsidRPr="00375B4C">
        <w:rPr>
          <w:strike/>
          <w:vanish/>
        </w:rPr>
        <w:t>Проект предполагает развитие материально-технической базы спорта города Мурманска, а именно реконструкцию и ввод в эксплуатацию первого муниципального спортивного комплекса «Авангард».</w:t>
      </w:r>
    </w:p>
    <w:p w:rsidR="00494879" w:rsidRPr="00375B4C" w:rsidRDefault="00494879" w:rsidP="004302BB">
      <w:pPr>
        <w:jc w:val="both"/>
        <w:rPr>
          <w:strike/>
          <w:vanish/>
        </w:rPr>
      </w:pPr>
      <w:r w:rsidRPr="00375B4C">
        <w:rPr>
          <w:strike/>
          <w:vanish/>
        </w:rPr>
        <w:t>МАУ ГСЦ «Авангард» оказывает следующие услуги, тарифы на которые устанавливаются администрацией города Мурманска:</w:t>
      </w:r>
    </w:p>
    <w:p w:rsidR="00494879" w:rsidRPr="00375B4C" w:rsidRDefault="00494879" w:rsidP="004302BB">
      <w:pPr>
        <w:pStyle w:val="a8"/>
        <w:spacing w:before="0" w:beforeAutospacing="0" w:after="0" w:afterAutospacing="0"/>
        <w:jc w:val="both"/>
        <w:rPr>
          <w:strike/>
          <w:vanish/>
        </w:rPr>
      </w:pPr>
      <w:r w:rsidRPr="00375B4C">
        <w:rPr>
          <w:strike/>
          <w:vanish/>
        </w:rPr>
        <w:t>- физкультурно-оздоровительные услуги (спортивно-оздоровительные группы, группы спортивной направленности по видам спорта, спортивные секции, массовое катание на коньках, услуги бассейна);</w:t>
      </w:r>
    </w:p>
    <w:p w:rsidR="00494879" w:rsidRPr="00375B4C" w:rsidRDefault="00494879" w:rsidP="004302BB">
      <w:pPr>
        <w:jc w:val="both"/>
        <w:rPr>
          <w:strike/>
          <w:vanish/>
        </w:rPr>
      </w:pPr>
      <w:r w:rsidRPr="00375B4C">
        <w:rPr>
          <w:strike/>
          <w:vanish/>
        </w:rPr>
        <w:t>- прочие физкультурно-оздоровительные услуги (услуги по аренде спортивных залов, открытых спортивных площадок, бассейна для проведения занятий, физкультурных и спортивных мероприятий, соревнований с предоставлением спортивного инвентаря).</w:t>
      </w:r>
    </w:p>
    <w:p w:rsidR="00494879" w:rsidRPr="00375B4C" w:rsidRDefault="00494879" w:rsidP="004302BB">
      <w:pPr>
        <w:pStyle w:val="ConsPlusTitle"/>
        <w:widowControl/>
        <w:jc w:val="both"/>
        <w:rPr>
          <w:strike/>
          <w:vanish/>
        </w:rPr>
      </w:pPr>
    </w:p>
    <w:p w:rsidR="00494879" w:rsidRPr="00375B4C" w:rsidRDefault="00494879" w:rsidP="004302BB">
      <w:pPr>
        <w:pStyle w:val="ConsPlusTitle"/>
        <w:widowControl/>
        <w:jc w:val="both"/>
        <w:rPr>
          <w:strike/>
          <w:vanish/>
        </w:rPr>
      </w:pPr>
      <w:r w:rsidRPr="00375B4C">
        <w:rPr>
          <w:strike/>
          <w:vanish/>
        </w:rPr>
        <w:t xml:space="preserve">Срок реализации: </w:t>
      </w:r>
    </w:p>
    <w:p w:rsidR="00494879" w:rsidRPr="00375B4C" w:rsidRDefault="00494879" w:rsidP="004302BB">
      <w:pPr>
        <w:jc w:val="both"/>
        <w:rPr>
          <w:strike/>
          <w:vanish/>
        </w:rPr>
      </w:pPr>
      <w:r w:rsidRPr="00375B4C">
        <w:rPr>
          <w:strike/>
          <w:vanish/>
        </w:rPr>
        <w:t>4 квартал 2012 года – 4 квартал 2016 года.</w:t>
      </w:r>
    </w:p>
    <w:p w:rsidR="00494879" w:rsidRPr="00375B4C" w:rsidRDefault="00494879" w:rsidP="004302BB">
      <w:pPr>
        <w:jc w:val="both"/>
        <w:rPr>
          <w:strike/>
          <w:vanish/>
        </w:rPr>
      </w:pPr>
    </w:p>
    <w:p w:rsidR="00494879" w:rsidRPr="00375B4C" w:rsidRDefault="00494879" w:rsidP="004302BB">
      <w:pPr>
        <w:pStyle w:val="ConsPlusTitle"/>
        <w:widowControl/>
        <w:jc w:val="both"/>
        <w:rPr>
          <w:strike/>
          <w:vanish/>
        </w:rPr>
      </w:pPr>
      <w:r w:rsidRPr="00375B4C">
        <w:rPr>
          <w:strike/>
          <w:vanish/>
        </w:rPr>
        <w:t xml:space="preserve">Этапы реализации проекта: </w:t>
      </w:r>
    </w:p>
    <w:p w:rsidR="00494879" w:rsidRPr="00375B4C" w:rsidRDefault="00494879" w:rsidP="004302BB">
      <w:pPr>
        <w:pStyle w:val="ab"/>
        <w:tabs>
          <w:tab w:val="clear" w:pos="4677"/>
          <w:tab w:val="clear" w:pos="9355"/>
          <w:tab w:val="center" w:pos="0"/>
        </w:tabs>
        <w:jc w:val="both"/>
        <w:rPr>
          <w:strike/>
          <w:vanish/>
        </w:rPr>
      </w:pPr>
      <w:r w:rsidRPr="00375B4C">
        <w:rPr>
          <w:strike/>
          <w:vanish/>
        </w:rPr>
        <w:t>4 кв. 2012 года – 4 кв. 2013 года:</w:t>
      </w:r>
    </w:p>
    <w:p w:rsidR="00494879" w:rsidRPr="00375B4C" w:rsidRDefault="00494879" w:rsidP="004302BB">
      <w:pPr>
        <w:pStyle w:val="ab"/>
        <w:tabs>
          <w:tab w:val="clear" w:pos="4677"/>
          <w:tab w:val="clear" w:pos="9355"/>
          <w:tab w:val="center" w:pos="0"/>
        </w:tabs>
        <w:jc w:val="both"/>
        <w:rPr>
          <w:strike/>
          <w:vanish/>
        </w:rPr>
      </w:pPr>
      <w:r w:rsidRPr="00375B4C">
        <w:rPr>
          <w:strike/>
          <w:vanish/>
        </w:rPr>
        <w:t>- обмерные и обследовательские работы;</w:t>
      </w:r>
    </w:p>
    <w:p w:rsidR="00494879" w:rsidRPr="00375B4C" w:rsidRDefault="00494879" w:rsidP="004302BB">
      <w:pPr>
        <w:pStyle w:val="ab"/>
        <w:tabs>
          <w:tab w:val="clear" w:pos="4677"/>
          <w:tab w:val="clear" w:pos="9355"/>
          <w:tab w:val="center" w:pos="0"/>
        </w:tabs>
        <w:jc w:val="both"/>
        <w:rPr>
          <w:strike/>
          <w:vanish/>
        </w:rPr>
      </w:pPr>
      <w:r w:rsidRPr="00375B4C">
        <w:rPr>
          <w:strike/>
          <w:vanish/>
        </w:rPr>
        <w:t>- инженерно-геодезические и инженерно-геологические изыскания по зданию, объектам спортивного комплекса «Авангард»;</w:t>
      </w:r>
    </w:p>
    <w:p w:rsidR="00494879" w:rsidRPr="00375B4C" w:rsidRDefault="00494879" w:rsidP="004302BB">
      <w:pPr>
        <w:pStyle w:val="ab"/>
        <w:tabs>
          <w:tab w:val="clear" w:pos="4677"/>
          <w:tab w:val="clear" w:pos="9355"/>
          <w:tab w:val="center" w:pos="0"/>
        </w:tabs>
        <w:jc w:val="both"/>
        <w:rPr>
          <w:strike/>
          <w:vanish/>
        </w:rPr>
      </w:pPr>
      <w:r w:rsidRPr="00375B4C">
        <w:rPr>
          <w:strike/>
          <w:vanish/>
        </w:rPr>
        <w:t>- разработка проектной документации на ремонт и реконструкцию здания бассейна;</w:t>
      </w:r>
    </w:p>
    <w:p w:rsidR="00494879" w:rsidRPr="00375B4C" w:rsidRDefault="00494879" w:rsidP="004302BB">
      <w:pPr>
        <w:pStyle w:val="ab"/>
        <w:tabs>
          <w:tab w:val="clear" w:pos="4677"/>
          <w:tab w:val="clear" w:pos="9355"/>
          <w:tab w:val="center" w:pos="0"/>
        </w:tabs>
        <w:jc w:val="both"/>
        <w:rPr>
          <w:strike/>
          <w:vanish/>
        </w:rPr>
      </w:pPr>
      <w:r w:rsidRPr="00375B4C">
        <w:rPr>
          <w:strike/>
          <w:vanish/>
        </w:rPr>
        <w:t>- экспертиза проекта;</w:t>
      </w:r>
    </w:p>
    <w:p w:rsidR="00494879" w:rsidRPr="00375B4C" w:rsidRDefault="00494879" w:rsidP="004302BB">
      <w:pPr>
        <w:pStyle w:val="ab"/>
        <w:tabs>
          <w:tab w:val="clear" w:pos="4677"/>
          <w:tab w:val="clear" w:pos="9355"/>
          <w:tab w:val="center" w:pos="0"/>
        </w:tabs>
        <w:jc w:val="both"/>
        <w:rPr>
          <w:strike/>
          <w:vanish/>
        </w:rPr>
      </w:pPr>
      <w:r w:rsidRPr="00375B4C">
        <w:rPr>
          <w:strike/>
          <w:vanish/>
        </w:rPr>
        <w:t>- ремонт наружных стен, водоподогрева и водоподготовки большой чаши плавательного бассейна;</w:t>
      </w:r>
    </w:p>
    <w:p w:rsidR="00494879" w:rsidRPr="00375B4C" w:rsidRDefault="00494879" w:rsidP="004302BB">
      <w:pPr>
        <w:pStyle w:val="ab"/>
        <w:tabs>
          <w:tab w:val="clear" w:pos="4677"/>
          <w:tab w:val="clear" w:pos="9355"/>
          <w:tab w:val="center" w:pos="0"/>
        </w:tabs>
        <w:jc w:val="both"/>
        <w:rPr>
          <w:strike/>
          <w:vanish/>
        </w:rPr>
      </w:pPr>
      <w:r w:rsidRPr="00375B4C">
        <w:rPr>
          <w:strike/>
          <w:vanish/>
        </w:rPr>
        <w:t>- демонтаж приборов существующей системы отопления и оборудования теплового узла,  установка новой системы отопления, монтаж нового оборудования теплового узла.</w:t>
      </w:r>
    </w:p>
    <w:p w:rsidR="00494879" w:rsidRPr="00375B4C" w:rsidRDefault="00494879" w:rsidP="004302BB">
      <w:pPr>
        <w:pStyle w:val="ab"/>
        <w:tabs>
          <w:tab w:val="clear" w:pos="4677"/>
          <w:tab w:val="clear" w:pos="9355"/>
          <w:tab w:val="center" w:pos="0"/>
        </w:tabs>
        <w:jc w:val="both"/>
        <w:rPr>
          <w:strike/>
          <w:vanish/>
        </w:rPr>
      </w:pPr>
      <w:r w:rsidRPr="00375B4C">
        <w:rPr>
          <w:strike/>
          <w:vanish/>
        </w:rPr>
        <w:t>2014-2015 годы:</w:t>
      </w:r>
    </w:p>
    <w:p w:rsidR="00494879" w:rsidRPr="00375B4C" w:rsidRDefault="00494879" w:rsidP="004302BB">
      <w:pPr>
        <w:pStyle w:val="ab"/>
        <w:tabs>
          <w:tab w:val="clear" w:pos="4677"/>
          <w:tab w:val="clear" w:pos="9355"/>
          <w:tab w:val="center" w:pos="0"/>
        </w:tabs>
        <w:jc w:val="both"/>
        <w:rPr>
          <w:strike/>
          <w:vanish/>
        </w:rPr>
      </w:pPr>
      <w:r w:rsidRPr="00375B4C">
        <w:rPr>
          <w:strike/>
          <w:vanish/>
        </w:rPr>
        <w:t>- капитальный ремонт малой чаши бассейна;</w:t>
      </w:r>
    </w:p>
    <w:p w:rsidR="00494879" w:rsidRPr="00375B4C" w:rsidRDefault="00494879" w:rsidP="004302BB">
      <w:pPr>
        <w:pStyle w:val="ab"/>
        <w:tabs>
          <w:tab w:val="clear" w:pos="4677"/>
          <w:tab w:val="clear" w:pos="9355"/>
          <w:tab w:val="center" w:pos="0"/>
        </w:tabs>
        <w:jc w:val="both"/>
        <w:rPr>
          <w:strike/>
          <w:vanish/>
        </w:rPr>
      </w:pPr>
      <w:r w:rsidRPr="00375B4C">
        <w:rPr>
          <w:strike/>
          <w:vanish/>
        </w:rPr>
        <w:t>- текущий ремонт здания (большой игровой зал, тренажерный зал, два фитнес-зала);</w:t>
      </w:r>
    </w:p>
    <w:p w:rsidR="00494879" w:rsidRPr="00375B4C" w:rsidRDefault="00494879" w:rsidP="004302BB">
      <w:pPr>
        <w:pStyle w:val="ab"/>
        <w:tabs>
          <w:tab w:val="clear" w:pos="4677"/>
          <w:tab w:val="clear" w:pos="9355"/>
          <w:tab w:val="center" w:pos="0"/>
        </w:tabs>
        <w:jc w:val="both"/>
        <w:rPr>
          <w:strike/>
          <w:vanish/>
        </w:rPr>
      </w:pPr>
      <w:r w:rsidRPr="00375B4C">
        <w:rPr>
          <w:strike/>
          <w:vanish/>
        </w:rPr>
        <w:t xml:space="preserve">- капитальный ремонт малой чаши бассейна; </w:t>
      </w:r>
    </w:p>
    <w:p w:rsidR="00494879" w:rsidRPr="00375B4C" w:rsidRDefault="00494879" w:rsidP="004302BB">
      <w:pPr>
        <w:pStyle w:val="ab"/>
        <w:tabs>
          <w:tab w:val="clear" w:pos="4677"/>
          <w:tab w:val="clear" w:pos="9355"/>
          <w:tab w:val="center" w:pos="0"/>
        </w:tabs>
        <w:jc w:val="both"/>
        <w:rPr>
          <w:strike/>
          <w:vanish/>
        </w:rPr>
      </w:pPr>
      <w:r w:rsidRPr="00375B4C">
        <w:rPr>
          <w:strike/>
          <w:vanish/>
        </w:rPr>
        <w:t>- реконструкция хоккейного корта, футбольного поля, детской игровой площадки.</w:t>
      </w:r>
    </w:p>
    <w:p w:rsidR="00494879" w:rsidRPr="00375B4C" w:rsidRDefault="00494879" w:rsidP="004302BB">
      <w:pPr>
        <w:pStyle w:val="ab"/>
        <w:tabs>
          <w:tab w:val="clear" w:pos="4677"/>
          <w:tab w:val="clear" w:pos="9355"/>
          <w:tab w:val="center" w:pos="0"/>
        </w:tabs>
        <w:jc w:val="both"/>
        <w:rPr>
          <w:strike/>
          <w:vanish/>
        </w:rPr>
      </w:pPr>
    </w:p>
    <w:p w:rsidR="00494879" w:rsidRPr="00375B4C" w:rsidRDefault="00494879" w:rsidP="004302BB">
      <w:pPr>
        <w:pStyle w:val="ab"/>
        <w:tabs>
          <w:tab w:val="clear" w:pos="4677"/>
          <w:tab w:val="clear" w:pos="9355"/>
        </w:tabs>
        <w:jc w:val="both"/>
        <w:rPr>
          <w:strike/>
          <w:vanish/>
        </w:rPr>
      </w:pPr>
      <w:r w:rsidRPr="00375B4C">
        <w:rPr>
          <w:b/>
          <w:strike/>
          <w:vanish/>
        </w:rPr>
        <w:lastRenderedPageBreak/>
        <w:t>Текущая стадия реализации проекта:</w:t>
      </w:r>
      <w:r w:rsidRPr="00375B4C">
        <w:rPr>
          <w:strike/>
          <w:vanish/>
        </w:rPr>
        <w:t xml:space="preserve"> </w:t>
      </w:r>
    </w:p>
    <w:p w:rsidR="00494879" w:rsidRPr="00375B4C" w:rsidRDefault="00494879" w:rsidP="004302BB">
      <w:pPr>
        <w:jc w:val="both"/>
        <w:rPr>
          <w:strike/>
          <w:vanish/>
        </w:rPr>
      </w:pPr>
      <w:r w:rsidRPr="00375B4C">
        <w:rPr>
          <w:strike/>
          <w:vanish/>
        </w:rPr>
        <w:t>- разработана проектная документация и технико-экономическое обоснование;</w:t>
      </w:r>
    </w:p>
    <w:p w:rsidR="00494879" w:rsidRPr="00375B4C" w:rsidRDefault="00494879" w:rsidP="004302BB">
      <w:pPr>
        <w:jc w:val="both"/>
        <w:rPr>
          <w:strike/>
          <w:vanish/>
        </w:rPr>
      </w:pPr>
      <w:r w:rsidRPr="00375B4C">
        <w:rPr>
          <w:strike/>
          <w:vanish/>
        </w:rPr>
        <w:t>- ведется поиск инвестора.</w:t>
      </w:r>
    </w:p>
    <w:p w:rsidR="00494879" w:rsidRPr="00375B4C" w:rsidRDefault="00494879" w:rsidP="004302BB">
      <w:pPr>
        <w:autoSpaceDE w:val="0"/>
        <w:autoSpaceDN w:val="0"/>
        <w:adjustRightInd w:val="0"/>
        <w:jc w:val="both"/>
        <w:rPr>
          <w:strike/>
          <w:vanish/>
        </w:rPr>
      </w:pPr>
    </w:p>
    <w:p w:rsidR="00494879" w:rsidRPr="00375B4C" w:rsidRDefault="00494879" w:rsidP="00EA16F7">
      <w:pPr>
        <w:jc w:val="both"/>
        <w:rPr>
          <w:strike/>
          <w:vanish/>
        </w:rPr>
      </w:pPr>
      <w:r w:rsidRPr="00375B4C">
        <w:rPr>
          <w:b/>
          <w:strike/>
          <w:vanish/>
        </w:rPr>
        <w:t xml:space="preserve">Общий объем инвестиций: </w:t>
      </w:r>
      <w:r w:rsidRPr="00375B4C">
        <w:rPr>
          <w:strike/>
          <w:vanish/>
        </w:rPr>
        <w:t>90,1 млн. рублей.</w:t>
      </w:r>
    </w:p>
    <w:p w:rsidR="00494879" w:rsidRPr="00375B4C" w:rsidRDefault="00494879" w:rsidP="00EA16F7">
      <w:pPr>
        <w:jc w:val="both"/>
        <w:rPr>
          <w:strike/>
          <w:vanish/>
        </w:rPr>
      </w:pPr>
    </w:p>
    <w:p w:rsidR="00494879" w:rsidRPr="00375B4C" w:rsidRDefault="00494879" w:rsidP="00EA16F7">
      <w:pPr>
        <w:rPr>
          <w:strike/>
          <w:vanish/>
        </w:rPr>
      </w:pPr>
      <w:r w:rsidRPr="00375B4C">
        <w:rPr>
          <w:b/>
          <w:strike/>
          <w:vanish/>
        </w:rPr>
        <w:t>Источники финансирования:</w:t>
      </w:r>
      <w:r w:rsidRPr="00375B4C">
        <w:rPr>
          <w:strike/>
          <w:vanish/>
        </w:rPr>
        <w:t xml:space="preserve"> </w:t>
      </w:r>
    </w:p>
    <w:p w:rsidR="00494879" w:rsidRPr="00375B4C" w:rsidRDefault="00494879" w:rsidP="00EA16F7">
      <w:pPr>
        <w:rPr>
          <w:strike/>
          <w:vanish/>
        </w:rPr>
      </w:pPr>
      <w:r w:rsidRPr="00375B4C">
        <w:rPr>
          <w:strike/>
          <w:vanish/>
        </w:rPr>
        <w:t xml:space="preserve">муниципальный бюджет </w:t>
      </w:r>
      <w:r w:rsidR="00EA16F7" w:rsidRPr="00375B4C">
        <w:rPr>
          <w:strike/>
          <w:vanish/>
        </w:rPr>
        <w:t>–</w:t>
      </w:r>
      <w:r w:rsidRPr="00375B4C">
        <w:rPr>
          <w:strike/>
          <w:vanish/>
        </w:rPr>
        <w:t xml:space="preserve"> 8</w:t>
      </w:r>
      <w:r w:rsidR="00EA16F7" w:rsidRPr="00375B4C">
        <w:rPr>
          <w:strike/>
          <w:vanish/>
        </w:rPr>
        <w:t>0,8</w:t>
      </w:r>
      <w:r w:rsidRPr="00375B4C">
        <w:rPr>
          <w:strike/>
          <w:vanish/>
        </w:rPr>
        <w:t xml:space="preserve"> млн. руб.;</w:t>
      </w:r>
    </w:p>
    <w:p w:rsidR="00494879" w:rsidRPr="00375B4C" w:rsidRDefault="00494879" w:rsidP="00EA16F7">
      <w:pPr>
        <w:rPr>
          <w:strike/>
          <w:vanish/>
          <w:szCs w:val="23"/>
        </w:rPr>
      </w:pPr>
      <w:r w:rsidRPr="00375B4C">
        <w:rPr>
          <w:strike/>
          <w:vanish/>
          <w:szCs w:val="23"/>
        </w:rPr>
        <w:t>необходимы сторонние инвестиции</w:t>
      </w:r>
    </w:p>
    <w:p w:rsidR="00494879" w:rsidRPr="00375B4C" w:rsidRDefault="00494879" w:rsidP="00EA16F7">
      <w:pPr>
        <w:jc w:val="both"/>
        <w:rPr>
          <w:b/>
          <w:strike/>
          <w:vanish/>
        </w:rPr>
      </w:pPr>
    </w:p>
    <w:p w:rsidR="00494879" w:rsidRPr="00375B4C" w:rsidRDefault="00494879" w:rsidP="004302BB">
      <w:pPr>
        <w:jc w:val="both"/>
        <w:rPr>
          <w:b/>
          <w:strike/>
          <w:vanish/>
        </w:rPr>
      </w:pPr>
      <w:r w:rsidRPr="00375B4C">
        <w:rPr>
          <w:b/>
          <w:strike/>
          <w:vanish/>
        </w:rPr>
        <w:t>Ожидаемые результаты реализации проекта:</w:t>
      </w:r>
    </w:p>
    <w:p w:rsidR="00494879" w:rsidRPr="00375B4C" w:rsidRDefault="00494879" w:rsidP="004302BB">
      <w:pPr>
        <w:jc w:val="both"/>
        <w:rPr>
          <w:strike/>
          <w:vanish/>
        </w:rPr>
      </w:pPr>
      <w:r w:rsidRPr="00375B4C">
        <w:rPr>
          <w:strike/>
          <w:vanish/>
        </w:rPr>
        <w:t>Удовлетворение  потребностей в занятиях физической культурой и спортом всех категорий населения, развитие материально-технической базы спорта города Мурманска, увеличение показателя обеспеченности жителей спортивной инфраструктурой.</w:t>
      </w:r>
    </w:p>
    <w:p w:rsidR="00494879" w:rsidRPr="00375B4C" w:rsidRDefault="00494879" w:rsidP="004302BB">
      <w:pPr>
        <w:jc w:val="both"/>
        <w:rPr>
          <w:strike/>
          <w:vanish/>
        </w:rPr>
      </w:pPr>
      <w:r w:rsidRPr="00375B4C">
        <w:rPr>
          <w:strike/>
          <w:vanish/>
        </w:rPr>
        <w:t>Располагая муниципальной спортивной базой, администрация города Мурманска будет иметь возможность планировать организацию проведения официальных физкультурно-оздоровительных и спортивных мероприятий городского округа в объеме, необходимом для обеспечения условий эффективного развития на территории города Мурманска физической культуры и массового спорта, зимних и летних видов спорта.</w:t>
      </w:r>
    </w:p>
    <w:p w:rsidR="00494879" w:rsidRPr="00375B4C" w:rsidRDefault="00494879" w:rsidP="004302BB">
      <w:pPr>
        <w:jc w:val="both"/>
        <w:rPr>
          <w:strike/>
          <w:vanish/>
        </w:rPr>
      </w:pPr>
      <w:r w:rsidRPr="00375B4C">
        <w:rPr>
          <w:strike/>
          <w:vanish/>
        </w:rPr>
        <w:t>Спортивный комплекс «Авангард» является социально значимым спортивным сооружением в Ленинском административном округе города Мурманска, может быть использован МБОУДОД СДЮСШОР и ДЮСШ города Мурманска для организации тренировочного и соревновательного процесса.</w:t>
      </w:r>
    </w:p>
    <w:p w:rsidR="00494879" w:rsidRPr="00375B4C" w:rsidRDefault="00494879" w:rsidP="004302BB">
      <w:pPr>
        <w:jc w:val="both"/>
        <w:rPr>
          <w:strike/>
          <w:vanish/>
        </w:rPr>
      </w:pPr>
      <w:r w:rsidRPr="00375B4C">
        <w:rPr>
          <w:strike/>
          <w:vanish/>
        </w:rPr>
        <w:t>Увеличится доля жителей города, систематически занимающихся физической культурой и спортом, до 25% от общего числа жителей города и доля граждан, систематически занимающихся зимними видами спорта.</w:t>
      </w:r>
    </w:p>
    <w:p w:rsidR="00494879" w:rsidRPr="00375B4C" w:rsidRDefault="00494879" w:rsidP="004302BB">
      <w:pPr>
        <w:jc w:val="both"/>
        <w:rPr>
          <w:rFonts w:eastAsia="Calibri"/>
          <w:strike/>
          <w:vanish/>
        </w:rPr>
      </w:pPr>
      <w:r w:rsidRPr="00375B4C">
        <w:rPr>
          <w:rFonts w:eastAsia="Calibri"/>
          <w:strike/>
          <w:vanish/>
        </w:rPr>
        <w:t>Дополнительные эффекты от реализации проекта:</w:t>
      </w:r>
    </w:p>
    <w:p w:rsidR="00494879" w:rsidRPr="00375B4C" w:rsidRDefault="00494879" w:rsidP="004302BB">
      <w:pPr>
        <w:jc w:val="both"/>
        <w:rPr>
          <w:rFonts w:eastAsia="Calibri"/>
          <w:strike/>
          <w:vanish/>
        </w:rPr>
      </w:pPr>
      <w:r w:rsidRPr="00375B4C">
        <w:rPr>
          <w:rFonts w:eastAsia="Calibri"/>
          <w:strike/>
          <w:vanish/>
        </w:rPr>
        <w:t>- создание дополнительных 15 новых рабочих мест;</w:t>
      </w:r>
    </w:p>
    <w:p w:rsidR="00494879" w:rsidRPr="00375B4C" w:rsidRDefault="00494879" w:rsidP="004302BB">
      <w:pPr>
        <w:jc w:val="both"/>
        <w:rPr>
          <w:b/>
          <w:strike/>
          <w:vanish/>
        </w:rPr>
      </w:pPr>
      <w:r w:rsidRPr="00375B4C">
        <w:rPr>
          <w:rFonts w:eastAsia="Calibri"/>
          <w:strike/>
          <w:vanish/>
        </w:rPr>
        <w:t>- благоустройство территории площадью 39400 кв.м</w:t>
      </w:r>
    </w:p>
    <w:p w:rsidR="00494879" w:rsidRPr="00375B4C" w:rsidRDefault="00494879" w:rsidP="004302BB">
      <w:pPr>
        <w:spacing w:after="200" w:line="276" w:lineRule="auto"/>
        <w:rPr>
          <w:strike/>
          <w:vanish/>
        </w:rPr>
      </w:pPr>
      <w:r w:rsidRPr="00375B4C">
        <w:rPr>
          <w:strike/>
          <w:vanish/>
        </w:rPr>
        <w:br w:type="page"/>
      </w:r>
    </w:p>
    <w:p w:rsidR="00494879" w:rsidRPr="00375B4C" w:rsidRDefault="00494879" w:rsidP="004466A6">
      <w:pPr>
        <w:pStyle w:val="a4"/>
        <w:rPr>
          <w:b/>
          <w:vanish/>
        </w:rPr>
      </w:pPr>
      <w:r w:rsidRPr="00375B4C">
        <w:rPr>
          <w:b/>
          <w:vanish/>
        </w:rPr>
        <w:lastRenderedPageBreak/>
        <w:t>Инвестиционный проект</w:t>
      </w:r>
    </w:p>
    <w:p w:rsidR="00494879" w:rsidRPr="00375B4C" w:rsidRDefault="00494879" w:rsidP="004466A6">
      <w:pPr>
        <w:pStyle w:val="a4"/>
        <w:outlineLvl w:val="2"/>
        <w:rPr>
          <w:b/>
          <w:vanish/>
        </w:rPr>
      </w:pPr>
      <w:r w:rsidRPr="00375B4C">
        <w:rPr>
          <w:b/>
          <w:vanish/>
        </w:rPr>
        <w:t>Реконструкция спортивных площадок, находящихся на придомовых территориях, по месту жительства граждан</w:t>
      </w:r>
    </w:p>
    <w:p w:rsidR="00494879" w:rsidRPr="00375B4C" w:rsidRDefault="00494879" w:rsidP="004466A6">
      <w:pPr>
        <w:rPr>
          <w:vanish/>
        </w:rPr>
      </w:pPr>
    </w:p>
    <w:p w:rsidR="00494879" w:rsidRPr="00375B4C" w:rsidRDefault="00494879" w:rsidP="004466A6">
      <w:pPr>
        <w:ind w:right="-28"/>
        <w:jc w:val="both"/>
        <w:rPr>
          <w:b/>
          <w:vanish/>
        </w:rPr>
      </w:pPr>
      <w:r w:rsidRPr="00375B4C">
        <w:rPr>
          <w:b/>
          <w:vanish/>
        </w:rPr>
        <w:t>Инициатор инвестиционного проекта:</w:t>
      </w:r>
    </w:p>
    <w:p w:rsidR="00494879" w:rsidRPr="00375B4C" w:rsidRDefault="00494879" w:rsidP="004466A6">
      <w:pPr>
        <w:jc w:val="both"/>
        <w:rPr>
          <w:vanish/>
        </w:rPr>
      </w:pPr>
      <w:r w:rsidRPr="00375B4C">
        <w:rPr>
          <w:vanish/>
        </w:rPr>
        <w:t>Муниципальное автономное учреждение физической культуры и спорта «Городской спортивный центр «Авангард» (далее – МАУ ГСЦ «Авангард»)</w:t>
      </w:r>
    </w:p>
    <w:p w:rsidR="00494879" w:rsidRPr="00375B4C" w:rsidRDefault="00494879" w:rsidP="004466A6">
      <w:pPr>
        <w:jc w:val="both"/>
        <w:rPr>
          <w:vanish/>
        </w:rPr>
      </w:pPr>
    </w:p>
    <w:p w:rsidR="00494879" w:rsidRPr="00375B4C" w:rsidRDefault="00494879" w:rsidP="004466A6">
      <w:pPr>
        <w:jc w:val="both"/>
        <w:rPr>
          <w:vanish/>
        </w:rPr>
      </w:pPr>
      <w:r w:rsidRPr="00375B4C">
        <w:rPr>
          <w:b/>
          <w:vanish/>
        </w:rPr>
        <w:t>Адрес:</w:t>
      </w:r>
      <w:r w:rsidRPr="00375B4C">
        <w:rPr>
          <w:vanish/>
        </w:rPr>
        <w:t xml:space="preserve"> </w:t>
      </w:r>
    </w:p>
    <w:p w:rsidR="00494879" w:rsidRPr="00375B4C" w:rsidRDefault="00494879" w:rsidP="004466A6">
      <w:pPr>
        <w:jc w:val="both"/>
        <w:rPr>
          <w:vanish/>
        </w:rPr>
      </w:pPr>
      <w:r w:rsidRPr="00375B4C">
        <w:rPr>
          <w:vanish/>
        </w:rPr>
        <w:t>183017, г. Мурманск, ул. Лобова, дом 51</w:t>
      </w:r>
    </w:p>
    <w:p w:rsidR="00494879" w:rsidRPr="00375B4C" w:rsidRDefault="00494879" w:rsidP="004466A6">
      <w:pPr>
        <w:jc w:val="both"/>
        <w:rPr>
          <w:vanish/>
        </w:rPr>
      </w:pPr>
    </w:p>
    <w:p w:rsidR="00494879" w:rsidRPr="00375B4C" w:rsidRDefault="00494879" w:rsidP="004466A6">
      <w:pPr>
        <w:jc w:val="both"/>
        <w:rPr>
          <w:vanish/>
        </w:rPr>
      </w:pPr>
      <w:r w:rsidRPr="00375B4C">
        <w:rPr>
          <w:b/>
          <w:vanish/>
        </w:rPr>
        <w:t>Руководитель:</w:t>
      </w:r>
      <w:r w:rsidRPr="00375B4C">
        <w:rPr>
          <w:vanish/>
        </w:rPr>
        <w:t xml:space="preserve"> </w:t>
      </w:r>
    </w:p>
    <w:p w:rsidR="00494879" w:rsidRPr="00375B4C" w:rsidRDefault="00494879" w:rsidP="004466A6">
      <w:pPr>
        <w:jc w:val="both"/>
        <w:rPr>
          <w:vanish/>
        </w:rPr>
      </w:pPr>
      <w:r w:rsidRPr="00375B4C">
        <w:rPr>
          <w:vanish/>
        </w:rPr>
        <w:t>директор МАУ ГСЦ «Авангард» - Крамаренко Александр Николаевич</w:t>
      </w:r>
    </w:p>
    <w:p w:rsidR="004466A6" w:rsidRPr="00375B4C" w:rsidRDefault="004466A6" w:rsidP="004466A6">
      <w:pPr>
        <w:jc w:val="both"/>
        <w:rPr>
          <w:vanish/>
        </w:rPr>
      </w:pPr>
      <w:r w:rsidRPr="00375B4C">
        <w:rPr>
          <w:vanish/>
        </w:rPr>
        <w:t xml:space="preserve">Телефон/факс: +7 (8152) 24-28-82; +7 (8152) 24-28-87, </w:t>
      </w:r>
      <w:r w:rsidRPr="00375B4C">
        <w:rPr>
          <w:vanish/>
          <w:lang w:val="en-US"/>
        </w:rPr>
        <w:t>e</w:t>
      </w:r>
      <w:r w:rsidRPr="00375B4C">
        <w:rPr>
          <w:vanish/>
        </w:rPr>
        <w:t>-</w:t>
      </w:r>
      <w:r w:rsidRPr="00375B4C">
        <w:rPr>
          <w:vanish/>
          <w:lang w:val="en-US"/>
        </w:rPr>
        <w:t>mail</w:t>
      </w:r>
      <w:r w:rsidRPr="00375B4C">
        <w:rPr>
          <w:vanish/>
        </w:rPr>
        <w:t xml:space="preserve">: </w:t>
      </w:r>
      <w:r w:rsidRPr="00375B4C">
        <w:rPr>
          <w:vanish/>
          <w:lang w:val="en-US"/>
        </w:rPr>
        <w:t>avangard</w:t>
      </w:r>
      <w:r w:rsidRPr="00375B4C">
        <w:rPr>
          <w:vanish/>
        </w:rPr>
        <w:t>.</w:t>
      </w:r>
      <w:r w:rsidRPr="00375B4C">
        <w:rPr>
          <w:vanish/>
          <w:lang w:val="en-US"/>
        </w:rPr>
        <w:t>buh</w:t>
      </w:r>
      <w:r w:rsidRPr="00375B4C">
        <w:rPr>
          <w:vanish/>
        </w:rPr>
        <w:t>@</w:t>
      </w:r>
      <w:r w:rsidRPr="00375B4C">
        <w:rPr>
          <w:vanish/>
          <w:lang w:val="en-US"/>
        </w:rPr>
        <w:t>list</w:t>
      </w:r>
      <w:r w:rsidRPr="00375B4C">
        <w:rPr>
          <w:vanish/>
        </w:rPr>
        <w:t>.</w:t>
      </w:r>
      <w:r w:rsidRPr="00375B4C">
        <w:rPr>
          <w:vanish/>
          <w:lang w:val="en-US"/>
        </w:rPr>
        <w:t>ru</w:t>
      </w:r>
    </w:p>
    <w:p w:rsidR="00494879" w:rsidRPr="00375B4C" w:rsidRDefault="00494879" w:rsidP="004466A6">
      <w:pPr>
        <w:jc w:val="both"/>
        <w:rPr>
          <w:vanish/>
        </w:rPr>
      </w:pPr>
    </w:p>
    <w:p w:rsidR="00494879" w:rsidRPr="00375B4C" w:rsidRDefault="00494879" w:rsidP="004466A6">
      <w:pPr>
        <w:jc w:val="both"/>
        <w:rPr>
          <w:vanish/>
        </w:rPr>
      </w:pPr>
      <w:r w:rsidRPr="00375B4C">
        <w:rPr>
          <w:b/>
          <w:vanish/>
        </w:rPr>
        <w:t>Куратор проекта:</w:t>
      </w:r>
      <w:r w:rsidRPr="00375B4C">
        <w:rPr>
          <w:vanish/>
        </w:rPr>
        <w:t xml:space="preserve"> </w:t>
      </w:r>
    </w:p>
    <w:p w:rsidR="00494879" w:rsidRPr="00375B4C" w:rsidRDefault="00494879" w:rsidP="004466A6">
      <w:pPr>
        <w:jc w:val="both"/>
        <w:rPr>
          <w:vanish/>
        </w:rPr>
      </w:pPr>
      <w:r w:rsidRPr="00375B4C">
        <w:rPr>
          <w:vanish/>
        </w:rPr>
        <w:t>заместитель председателя комитета по физической культуре и спорту администрации города Мурманска - Блохин Дмитрий Викторович</w:t>
      </w:r>
    </w:p>
    <w:p w:rsidR="004466A6" w:rsidRPr="00375B4C" w:rsidRDefault="004466A6" w:rsidP="004466A6">
      <w:pPr>
        <w:jc w:val="both"/>
        <w:rPr>
          <w:vanish/>
        </w:rPr>
      </w:pPr>
      <w:r w:rsidRPr="00375B4C">
        <w:rPr>
          <w:vanish/>
        </w:rPr>
        <w:t xml:space="preserve">Телефон/факс: +7 (8152) 45-33-59; +7 (8152) 45-60-25, </w:t>
      </w:r>
      <w:r w:rsidRPr="00375B4C">
        <w:rPr>
          <w:vanish/>
          <w:lang w:val="en-US"/>
        </w:rPr>
        <w:t>e</w:t>
      </w:r>
      <w:r w:rsidRPr="00375B4C">
        <w:rPr>
          <w:vanish/>
        </w:rPr>
        <w:t>-</w:t>
      </w:r>
      <w:r w:rsidRPr="00375B4C">
        <w:rPr>
          <w:vanish/>
          <w:lang w:val="en-US"/>
        </w:rPr>
        <w:t>mail</w:t>
      </w:r>
      <w:r w:rsidRPr="00375B4C">
        <w:rPr>
          <w:vanish/>
        </w:rPr>
        <w:t xml:space="preserve">: </w:t>
      </w:r>
      <w:hyperlink r:id="rId64" w:history="1">
        <w:r w:rsidRPr="00375B4C">
          <w:rPr>
            <w:rStyle w:val="a7"/>
            <w:vanish/>
            <w:lang w:val="en-US"/>
          </w:rPr>
          <w:t>sport</w:t>
        </w:r>
        <w:r w:rsidRPr="00375B4C">
          <w:rPr>
            <w:rStyle w:val="a7"/>
            <w:vanish/>
          </w:rPr>
          <w:t>@</w:t>
        </w:r>
        <w:r w:rsidRPr="00375B4C">
          <w:rPr>
            <w:rStyle w:val="a7"/>
            <w:vanish/>
            <w:lang w:val="en-US"/>
          </w:rPr>
          <w:t>citymurmansk</w:t>
        </w:r>
        <w:r w:rsidRPr="00375B4C">
          <w:rPr>
            <w:rStyle w:val="a7"/>
            <w:vanish/>
          </w:rPr>
          <w:t>.</w:t>
        </w:r>
        <w:r w:rsidRPr="00375B4C">
          <w:rPr>
            <w:rStyle w:val="a7"/>
            <w:vanish/>
            <w:lang w:val="en-US"/>
          </w:rPr>
          <w:t>ru</w:t>
        </w:r>
      </w:hyperlink>
    </w:p>
    <w:p w:rsidR="00494879" w:rsidRPr="00375B4C" w:rsidRDefault="00494879" w:rsidP="004466A6">
      <w:pPr>
        <w:jc w:val="both"/>
        <w:rPr>
          <w:vanish/>
        </w:rPr>
      </w:pPr>
    </w:p>
    <w:p w:rsidR="00494879" w:rsidRPr="00375B4C" w:rsidRDefault="00494879" w:rsidP="004466A6">
      <w:pPr>
        <w:pStyle w:val="a4"/>
        <w:spacing w:before="120"/>
        <w:jc w:val="both"/>
        <w:rPr>
          <w:b/>
          <w:vanish/>
        </w:rPr>
      </w:pPr>
      <w:r w:rsidRPr="00375B4C">
        <w:rPr>
          <w:b/>
          <w:vanish/>
        </w:rPr>
        <w:t>Краткая характеристика, цели и задачи проекта:</w:t>
      </w:r>
    </w:p>
    <w:p w:rsidR="00494879" w:rsidRPr="00375B4C" w:rsidRDefault="00494879" w:rsidP="004466A6">
      <w:pPr>
        <w:jc w:val="both"/>
        <w:rPr>
          <w:vanish/>
        </w:rPr>
      </w:pPr>
      <w:r w:rsidRPr="00375B4C">
        <w:rPr>
          <w:vanish/>
        </w:rPr>
        <w:t xml:space="preserve">Дворовый спорт - одно из направлений спортивной практики, занимающее определенное социокультурное пространство, выполняющее свои функции и удовлетворяющее потребности в физической самореализации соответствующего круга лиц. Дворовый спорт содержит в себе все атрибуты спорта как социокультурного явления: соревновательность, игровое начало, рекреативность, компенсаторность, коммуникативность, социализация. </w:t>
      </w:r>
    </w:p>
    <w:p w:rsidR="00494879" w:rsidRPr="00375B4C" w:rsidRDefault="00494879" w:rsidP="004466A6">
      <w:pPr>
        <w:jc w:val="both"/>
        <w:rPr>
          <w:vanish/>
        </w:rPr>
      </w:pPr>
      <w:r w:rsidRPr="00375B4C">
        <w:rPr>
          <w:vanish/>
        </w:rPr>
        <w:t xml:space="preserve">Дворовый спорт обладает особенностями, которые обусловлены основными признаками содержания понятия «двор». Стремительные темпы урбанизации способствуют ориентации современного строительства на многоэтажные многоквартирные жилые дома, что предполагает высокую плотность застройки и заселения. Учитывая также неоднородность горожан по таким критериям, как состав семьи, уровень образования, профессиональная дифференциация, уровень доходов, социальный статус, предпочтения в сфере потребления, структура контактов и общения, использование сферы услуг, наличие условий для отдыха, развлечений, занятий физической культурой и спортом, различное распределение рабочего и свободного времени, следует констатировать существование своеобразного социокультурного пространства, складывающееся в рамках современного городского двора жилого дома. </w:t>
      </w:r>
    </w:p>
    <w:p w:rsidR="00494879" w:rsidRPr="00375B4C" w:rsidRDefault="00494879" w:rsidP="004466A6">
      <w:pPr>
        <w:jc w:val="both"/>
        <w:rPr>
          <w:vanish/>
        </w:rPr>
      </w:pPr>
      <w:r w:rsidRPr="00375B4C">
        <w:rPr>
          <w:vanish/>
        </w:rPr>
        <w:t>Основной контингент потребителей услуг дворового спорта - подростки. Структурирование различных подростковых групп, выделенных в ходе эмпирических исследований содержательных характеристик дворового спорта, дает значимую информацию для принятия управленческих решений муниципальными органами власти, что положительно сказывается на эффективности развития социокультурной сферы города.</w:t>
      </w:r>
    </w:p>
    <w:p w:rsidR="00494879" w:rsidRPr="00375B4C" w:rsidRDefault="00494879" w:rsidP="004466A6">
      <w:pPr>
        <w:jc w:val="both"/>
        <w:rPr>
          <w:vanish/>
        </w:rPr>
      </w:pPr>
      <w:r w:rsidRPr="00375B4C">
        <w:rPr>
          <w:vanish/>
        </w:rPr>
        <w:t xml:space="preserve">Реконструкция спортивных площадок, находящихся на придомовых территориях, направлено на  повышение  качества организации и проведения физкультурно-оздоровительной и спортивно-массовой работы по месту жительства среди всех социальных и возрастных категорий мурманчан. </w:t>
      </w:r>
    </w:p>
    <w:p w:rsidR="00494879" w:rsidRPr="00375B4C" w:rsidRDefault="00494879" w:rsidP="004466A6">
      <w:pPr>
        <w:pStyle w:val="ab"/>
        <w:jc w:val="both"/>
        <w:rPr>
          <w:vanish/>
          <w:sz w:val="23"/>
          <w:szCs w:val="23"/>
        </w:rPr>
      </w:pPr>
    </w:p>
    <w:p w:rsidR="00494879" w:rsidRPr="00375B4C" w:rsidRDefault="00494879" w:rsidP="004466A6">
      <w:pPr>
        <w:jc w:val="both"/>
        <w:rPr>
          <w:vanish/>
          <w:szCs w:val="23"/>
        </w:rPr>
      </w:pPr>
      <w:r w:rsidRPr="00375B4C">
        <w:rPr>
          <w:b/>
          <w:vanish/>
        </w:rPr>
        <w:t xml:space="preserve">Срок реализации: </w:t>
      </w:r>
      <w:r w:rsidR="00EA16F7" w:rsidRPr="00375B4C">
        <w:rPr>
          <w:vanish/>
          <w:szCs w:val="23"/>
        </w:rPr>
        <w:t>2014-2018</w:t>
      </w:r>
      <w:r w:rsidRPr="00375B4C">
        <w:rPr>
          <w:vanish/>
          <w:szCs w:val="23"/>
        </w:rPr>
        <w:t>.</w:t>
      </w:r>
    </w:p>
    <w:p w:rsidR="00494879" w:rsidRPr="00375B4C" w:rsidRDefault="00494879" w:rsidP="004466A6">
      <w:pPr>
        <w:pStyle w:val="ab"/>
        <w:jc w:val="both"/>
        <w:rPr>
          <w:vanish/>
          <w:szCs w:val="23"/>
        </w:rPr>
      </w:pPr>
    </w:p>
    <w:p w:rsidR="00494879" w:rsidRPr="00375B4C" w:rsidRDefault="00494879" w:rsidP="004466A6">
      <w:pPr>
        <w:pStyle w:val="ab"/>
        <w:jc w:val="both"/>
        <w:rPr>
          <w:vanish/>
          <w:szCs w:val="23"/>
        </w:rPr>
      </w:pPr>
      <w:r w:rsidRPr="00375B4C">
        <w:rPr>
          <w:b/>
          <w:vanish/>
          <w:szCs w:val="23"/>
        </w:rPr>
        <w:t>Этапы реализации проекта</w:t>
      </w:r>
      <w:r w:rsidRPr="00375B4C">
        <w:rPr>
          <w:vanish/>
          <w:szCs w:val="23"/>
        </w:rPr>
        <w:t xml:space="preserve">: </w:t>
      </w:r>
    </w:p>
    <w:p w:rsidR="00494879" w:rsidRPr="00375B4C" w:rsidRDefault="00494879" w:rsidP="004466A6">
      <w:pPr>
        <w:jc w:val="both"/>
        <w:rPr>
          <w:vanish/>
        </w:rPr>
      </w:pPr>
      <w:r w:rsidRPr="00375B4C">
        <w:rPr>
          <w:vanish/>
        </w:rPr>
        <w:t xml:space="preserve">2014 год - разработка технической документации, проектной документации, реконструкция спортивных площадок, находящихся на придомовых территориях по следующим адресам: </w:t>
      </w:r>
      <w:r w:rsidRPr="00375B4C">
        <w:rPr>
          <w:vanish/>
        </w:rPr>
        <w:lastRenderedPageBreak/>
        <w:t>ул. Баумана, д. 20; пр. Кольский, д. 139; ул. Полухина, д. 18; ул. Кильдинская, д. 1; ул. Старостина, д. 31; ул. Маклакова, д. 33.</w:t>
      </w:r>
    </w:p>
    <w:p w:rsidR="00494879" w:rsidRPr="00375B4C" w:rsidRDefault="004466A6" w:rsidP="004466A6">
      <w:pPr>
        <w:jc w:val="both"/>
        <w:rPr>
          <w:vanish/>
        </w:rPr>
      </w:pPr>
      <w:r w:rsidRPr="00375B4C">
        <w:rPr>
          <w:vanish/>
        </w:rPr>
        <w:t>2015 год</w:t>
      </w:r>
      <w:r w:rsidR="00494879" w:rsidRPr="00375B4C">
        <w:rPr>
          <w:vanish/>
        </w:rPr>
        <w:t xml:space="preserve"> - разработка технической документации</w:t>
      </w:r>
      <w:r w:rsidR="00752347" w:rsidRPr="00375B4C">
        <w:rPr>
          <w:vanish/>
        </w:rPr>
        <w:t xml:space="preserve"> на</w:t>
      </w:r>
      <w:r w:rsidR="008C402F" w:rsidRPr="00375B4C">
        <w:rPr>
          <w:vanish/>
        </w:rPr>
        <w:t xml:space="preserve"> 2 спортивных площ</w:t>
      </w:r>
      <w:r w:rsidR="00752347" w:rsidRPr="00375B4C">
        <w:rPr>
          <w:vanish/>
        </w:rPr>
        <w:t>ад</w:t>
      </w:r>
      <w:r w:rsidR="008C402F" w:rsidRPr="00375B4C">
        <w:rPr>
          <w:vanish/>
        </w:rPr>
        <w:t>к</w:t>
      </w:r>
      <w:r w:rsidR="00752347" w:rsidRPr="00375B4C">
        <w:rPr>
          <w:vanish/>
        </w:rPr>
        <w:t>и</w:t>
      </w:r>
      <w:r w:rsidR="008C402F" w:rsidRPr="00375B4C">
        <w:rPr>
          <w:vanish/>
        </w:rPr>
        <w:t xml:space="preserve"> по адресам: ул. </w:t>
      </w:r>
      <w:r w:rsidR="00752347" w:rsidRPr="00375B4C">
        <w:rPr>
          <w:vanish/>
        </w:rPr>
        <w:t>Баумана, 20</w:t>
      </w:r>
      <w:r w:rsidR="008C402F" w:rsidRPr="00375B4C">
        <w:rPr>
          <w:vanish/>
        </w:rPr>
        <w:t xml:space="preserve">, д. 36, ул. </w:t>
      </w:r>
      <w:r w:rsidR="00752347" w:rsidRPr="00375B4C">
        <w:rPr>
          <w:vanish/>
        </w:rPr>
        <w:t>Маклакова, район домов №№ 31-37</w:t>
      </w:r>
      <w:r w:rsidR="008C402F" w:rsidRPr="00375B4C">
        <w:rPr>
          <w:vanish/>
        </w:rPr>
        <w:t>,</w:t>
      </w:r>
      <w:r w:rsidR="00494879" w:rsidRPr="00375B4C">
        <w:rPr>
          <w:vanish/>
        </w:rPr>
        <w:t xml:space="preserve"> реконструкция спортивной площадки по </w:t>
      </w:r>
      <w:r w:rsidR="00752347" w:rsidRPr="00375B4C">
        <w:rPr>
          <w:vanish/>
        </w:rPr>
        <w:t>ул. </w:t>
      </w:r>
      <w:r w:rsidR="00494879" w:rsidRPr="00375B4C">
        <w:rPr>
          <w:vanish/>
        </w:rPr>
        <w:t>Кильдинская,</w:t>
      </w:r>
      <w:r w:rsidR="008C402F" w:rsidRPr="00375B4C">
        <w:rPr>
          <w:vanish/>
        </w:rPr>
        <w:t xml:space="preserve"> </w:t>
      </w:r>
      <w:r w:rsidR="00494879" w:rsidRPr="00375B4C">
        <w:rPr>
          <w:vanish/>
        </w:rPr>
        <w:t>1.</w:t>
      </w:r>
    </w:p>
    <w:p w:rsidR="00494879" w:rsidRPr="00375B4C" w:rsidRDefault="00494879" w:rsidP="004466A6">
      <w:pPr>
        <w:jc w:val="both"/>
        <w:rPr>
          <w:vanish/>
        </w:rPr>
      </w:pPr>
    </w:p>
    <w:p w:rsidR="00494879" w:rsidRPr="00375B4C" w:rsidRDefault="00494879" w:rsidP="004466A6">
      <w:pPr>
        <w:pStyle w:val="ab"/>
        <w:tabs>
          <w:tab w:val="clear" w:pos="4677"/>
          <w:tab w:val="clear" w:pos="9355"/>
        </w:tabs>
        <w:jc w:val="both"/>
        <w:rPr>
          <w:b/>
          <w:vanish/>
          <w:szCs w:val="23"/>
        </w:rPr>
      </w:pPr>
      <w:r w:rsidRPr="00375B4C">
        <w:rPr>
          <w:b/>
          <w:vanish/>
          <w:szCs w:val="23"/>
        </w:rPr>
        <w:t xml:space="preserve">Текущая стадия реализации проекта: </w:t>
      </w:r>
    </w:p>
    <w:p w:rsidR="00494879" w:rsidRPr="00375B4C" w:rsidRDefault="00494879" w:rsidP="004466A6">
      <w:pPr>
        <w:jc w:val="both"/>
        <w:rPr>
          <w:vanish/>
          <w:szCs w:val="23"/>
        </w:rPr>
      </w:pPr>
      <w:r w:rsidRPr="00375B4C">
        <w:rPr>
          <w:vanish/>
          <w:szCs w:val="23"/>
        </w:rPr>
        <w:t>- разрабатывается техническая и проектная документация на объекты, принятые в реестр муниципальной собственности города Мурманска;</w:t>
      </w:r>
    </w:p>
    <w:p w:rsidR="00494879" w:rsidRPr="00375B4C" w:rsidRDefault="00494879" w:rsidP="004466A6">
      <w:pPr>
        <w:jc w:val="both"/>
        <w:rPr>
          <w:vanish/>
          <w:szCs w:val="23"/>
        </w:rPr>
      </w:pPr>
      <w:r w:rsidRPr="00375B4C">
        <w:rPr>
          <w:vanish/>
          <w:szCs w:val="23"/>
        </w:rPr>
        <w:t>- выявляются спортивные площадки, находящиеся на придомовых территориях, свободных от прав третьих лиц или на свободных землях.</w:t>
      </w:r>
    </w:p>
    <w:p w:rsidR="00494879" w:rsidRPr="00375B4C" w:rsidRDefault="00494879" w:rsidP="004466A6">
      <w:pPr>
        <w:jc w:val="both"/>
        <w:rPr>
          <w:vanish/>
          <w:szCs w:val="23"/>
        </w:rPr>
      </w:pPr>
    </w:p>
    <w:p w:rsidR="00494879" w:rsidRPr="00375B4C" w:rsidRDefault="00494879" w:rsidP="004466A6">
      <w:pPr>
        <w:jc w:val="both"/>
        <w:rPr>
          <w:vanish/>
          <w:szCs w:val="23"/>
        </w:rPr>
      </w:pPr>
      <w:r w:rsidRPr="00375B4C">
        <w:rPr>
          <w:b/>
          <w:vanish/>
          <w:szCs w:val="23"/>
        </w:rPr>
        <w:t xml:space="preserve">Общий объем инвестиций: </w:t>
      </w:r>
      <w:r w:rsidR="00EA16F7" w:rsidRPr="00375B4C">
        <w:rPr>
          <w:vanish/>
        </w:rPr>
        <w:t>140,47</w:t>
      </w:r>
      <w:r w:rsidRPr="00375B4C">
        <w:rPr>
          <w:vanish/>
        </w:rPr>
        <w:t xml:space="preserve"> млн. рублей.</w:t>
      </w:r>
    </w:p>
    <w:p w:rsidR="00494879" w:rsidRPr="00375B4C" w:rsidRDefault="00494879" w:rsidP="004466A6">
      <w:pPr>
        <w:rPr>
          <w:vanish/>
        </w:rPr>
      </w:pPr>
    </w:p>
    <w:p w:rsidR="00494879" w:rsidRPr="00375B4C" w:rsidRDefault="00494879" w:rsidP="004466A6">
      <w:pPr>
        <w:rPr>
          <w:vanish/>
        </w:rPr>
      </w:pPr>
      <w:r w:rsidRPr="00375B4C">
        <w:rPr>
          <w:b/>
          <w:vanish/>
        </w:rPr>
        <w:t>Источники финансирования:</w:t>
      </w:r>
      <w:r w:rsidRPr="00375B4C">
        <w:rPr>
          <w:vanish/>
        </w:rPr>
        <w:t xml:space="preserve"> </w:t>
      </w:r>
    </w:p>
    <w:p w:rsidR="00494879" w:rsidRPr="00375B4C" w:rsidRDefault="00494879" w:rsidP="004466A6">
      <w:pPr>
        <w:rPr>
          <w:vanish/>
          <w:szCs w:val="23"/>
        </w:rPr>
      </w:pPr>
      <w:r w:rsidRPr="00375B4C">
        <w:rPr>
          <w:vanish/>
        </w:rPr>
        <w:t>муниципальный бюджет</w:t>
      </w:r>
      <w:r w:rsidRPr="00375B4C">
        <w:rPr>
          <w:vanish/>
          <w:szCs w:val="23"/>
        </w:rPr>
        <w:t xml:space="preserve"> </w:t>
      </w:r>
      <w:r w:rsidR="00780505" w:rsidRPr="00375B4C">
        <w:rPr>
          <w:vanish/>
          <w:szCs w:val="23"/>
        </w:rPr>
        <w:t>–</w:t>
      </w:r>
      <w:r w:rsidRPr="00375B4C">
        <w:rPr>
          <w:vanish/>
          <w:szCs w:val="23"/>
        </w:rPr>
        <w:t xml:space="preserve"> </w:t>
      </w:r>
      <w:r w:rsidR="00780505" w:rsidRPr="00375B4C">
        <w:rPr>
          <w:vanish/>
          <w:szCs w:val="23"/>
        </w:rPr>
        <w:t>42,47</w:t>
      </w:r>
      <w:r w:rsidRPr="00375B4C">
        <w:rPr>
          <w:vanish/>
        </w:rPr>
        <w:t xml:space="preserve"> млн. рублей;</w:t>
      </w:r>
    </w:p>
    <w:p w:rsidR="00494879" w:rsidRPr="00375B4C" w:rsidRDefault="00494879" w:rsidP="004466A6">
      <w:pPr>
        <w:rPr>
          <w:vanish/>
          <w:szCs w:val="23"/>
        </w:rPr>
      </w:pPr>
      <w:r w:rsidRPr="00375B4C">
        <w:rPr>
          <w:vanish/>
          <w:szCs w:val="23"/>
        </w:rPr>
        <w:t>необходимы сторонние инвестиции.</w:t>
      </w:r>
    </w:p>
    <w:p w:rsidR="00494879" w:rsidRPr="00375B4C" w:rsidRDefault="00494879" w:rsidP="004466A6">
      <w:pPr>
        <w:rPr>
          <w:vanish/>
        </w:rPr>
      </w:pPr>
    </w:p>
    <w:p w:rsidR="00494879" w:rsidRPr="00375B4C" w:rsidRDefault="00494879" w:rsidP="004466A6">
      <w:pPr>
        <w:jc w:val="both"/>
        <w:rPr>
          <w:b/>
          <w:vanish/>
          <w:szCs w:val="23"/>
        </w:rPr>
      </w:pPr>
      <w:r w:rsidRPr="00375B4C">
        <w:rPr>
          <w:b/>
          <w:vanish/>
          <w:szCs w:val="23"/>
        </w:rPr>
        <w:t>Ожидаемые результаты реализации проекта:</w:t>
      </w:r>
    </w:p>
    <w:p w:rsidR="00494879" w:rsidRPr="00375B4C" w:rsidRDefault="004466A6" w:rsidP="004466A6">
      <w:pPr>
        <w:jc w:val="both"/>
        <w:rPr>
          <w:vanish/>
          <w:szCs w:val="23"/>
        </w:rPr>
      </w:pPr>
      <w:r w:rsidRPr="00375B4C">
        <w:rPr>
          <w:vanish/>
          <w:szCs w:val="23"/>
        </w:rPr>
        <w:t xml:space="preserve">Удовлетворение </w:t>
      </w:r>
      <w:r w:rsidR="00494879" w:rsidRPr="00375B4C">
        <w:rPr>
          <w:vanish/>
          <w:szCs w:val="23"/>
        </w:rPr>
        <w:t>потребностей в занятиях физической культурой и спортом всех категорий населения, развитие материально-технической базы спорта города Мурманска, увеличение показателя обеспеченности жителей спортивной инфраструктурой.</w:t>
      </w:r>
    </w:p>
    <w:p w:rsidR="00494879" w:rsidRPr="00375B4C" w:rsidRDefault="00494879" w:rsidP="004466A6">
      <w:pPr>
        <w:jc w:val="both"/>
        <w:rPr>
          <w:vanish/>
          <w:szCs w:val="23"/>
        </w:rPr>
      </w:pPr>
      <w:r w:rsidRPr="00375B4C">
        <w:rPr>
          <w:vanish/>
          <w:szCs w:val="23"/>
        </w:rPr>
        <w:t>Увеличивая количество реконструированных и благоустроенных спортивных объектов, находящихся на придомовых территориях, администрация города Мурманска будет иметь возможность:</w:t>
      </w:r>
    </w:p>
    <w:p w:rsidR="00494879" w:rsidRPr="00375B4C" w:rsidRDefault="00494879" w:rsidP="004466A6">
      <w:pPr>
        <w:jc w:val="both"/>
        <w:rPr>
          <w:vanish/>
          <w:szCs w:val="23"/>
        </w:rPr>
      </w:pPr>
      <w:r w:rsidRPr="00375B4C">
        <w:rPr>
          <w:vanish/>
          <w:szCs w:val="23"/>
        </w:rPr>
        <w:t>- планировать организацию проведения муниципальных физкультурно-оздоровительных и спортивных праздников и проектов, таких как «Родной двор – родной город»;</w:t>
      </w:r>
    </w:p>
    <w:p w:rsidR="00494879" w:rsidRPr="00375B4C" w:rsidRDefault="00494879" w:rsidP="004466A6">
      <w:pPr>
        <w:jc w:val="both"/>
        <w:rPr>
          <w:vanish/>
          <w:szCs w:val="23"/>
        </w:rPr>
      </w:pPr>
      <w:r w:rsidRPr="00375B4C">
        <w:rPr>
          <w:vanish/>
          <w:szCs w:val="23"/>
        </w:rPr>
        <w:t>- возродить такие соревнования как «Кожаный мяч», «Золотая шайба», «Плетеный мяч»;</w:t>
      </w:r>
    </w:p>
    <w:p w:rsidR="00494879" w:rsidRPr="00375B4C" w:rsidRDefault="00494879" w:rsidP="004466A6">
      <w:pPr>
        <w:jc w:val="both"/>
        <w:rPr>
          <w:vanish/>
          <w:szCs w:val="23"/>
        </w:rPr>
      </w:pPr>
      <w:r w:rsidRPr="00375B4C">
        <w:rPr>
          <w:vanish/>
          <w:szCs w:val="23"/>
        </w:rPr>
        <w:t>- проводить соревнования и турниры среди дворовых команд в каждом микрорайоне города;</w:t>
      </w:r>
    </w:p>
    <w:p w:rsidR="00494879" w:rsidRPr="00375B4C" w:rsidRDefault="00494879" w:rsidP="004466A6">
      <w:pPr>
        <w:jc w:val="both"/>
        <w:rPr>
          <w:vanish/>
          <w:szCs w:val="23"/>
        </w:rPr>
      </w:pPr>
      <w:r w:rsidRPr="00375B4C">
        <w:rPr>
          <w:vanish/>
          <w:szCs w:val="23"/>
        </w:rPr>
        <w:t>- организовывать проведение спортивных праздников и спартакиад для воспитанников летних оздоровительных лагерей, подростковых клубов по месту жительства, направленных на борьбу с вредными привычками и асоциальным поведением подростков в современном обществе;</w:t>
      </w:r>
    </w:p>
    <w:p w:rsidR="00494879" w:rsidRPr="00375B4C" w:rsidRDefault="00494879" w:rsidP="004466A6">
      <w:pPr>
        <w:jc w:val="both"/>
        <w:rPr>
          <w:vanish/>
          <w:szCs w:val="23"/>
        </w:rPr>
      </w:pPr>
      <w:r w:rsidRPr="00375B4C">
        <w:rPr>
          <w:vanish/>
          <w:szCs w:val="23"/>
        </w:rPr>
        <w:t>- проводить ряд спортивно-массовых мероприятий для детей и юношества, в том числе по муниципальным программам, направленным на профилактику наркомании и правонарушений в городе.</w:t>
      </w:r>
    </w:p>
    <w:p w:rsidR="00494879" w:rsidRPr="00375B4C" w:rsidRDefault="00494879" w:rsidP="004466A6">
      <w:pPr>
        <w:jc w:val="both"/>
        <w:rPr>
          <w:vanish/>
          <w:szCs w:val="23"/>
        </w:rPr>
      </w:pPr>
      <w:r w:rsidRPr="00375B4C">
        <w:rPr>
          <w:vanish/>
          <w:szCs w:val="23"/>
        </w:rPr>
        <w:t xml:space="preserve">Спортивные площадки, находящиеся на придомовых территориях, являются социально значимыми объектами для города Мурманска, открытыми для свободного и бесплатного доступа всех категорий граждан, в том числе детей и подростков, оказавшихся в трудной жизненной ситуации, из социально незащищенных и неполных семей. </w:t>
      </w:r>
    </w:p>
    <w:p w:rsidR="00494879" w:rsidRPr="00375B4C" w:rsidRDefault="00494879" w:rsidP="004466A6">
      <w:pPr>
        <w:jc w:val="both"/>
        <w:rPr>
          <w:vanish/>
          <w:szCs w:val="23"/>
        </w:rPr>
      </w:pPr>
      <w:r w:rsidRPr="00375B4C">
        <w:rPr>
          <w:vanish/>
          <w:szCs w:val="23"/>
        </w:rPr>
        <w:t>Увеличится доля жителей города, систематически занимающихся физической культурой и спортом, до 25 % от общего числа жителей города и доля граждан, систематически занимающихся игровыми видами спорта (волейбол, футбол, стритбол, хоккей).</w:t>
      </w:r>
    </w:p>
    <w:p w:rsidR="00494879" w:rsidRPr="00375B4C" w:rsidRDefault="00494879" w:rsidP="004466A6">
      <w:pPr>
        <w:jc w:val="both"/>
        <w:rPr>
          <w:rFonts w:eastAsia="Calibri"/>
          <w:vanish/>
          <w:szCs w:val="23"/>
        </w:rPr>
      </w:pPr>
      <w:r w:rsidRPr="00375B4C">
        <w:rPr>
          <w:rFonts w:eastAsia="Calibri"/>
          <w:vanish/>
          <w:szCs w:val="23"/>
        </w:rPr>
        <w:t>Дополнительные эффекты от реализации проекта:</w:t>
      </w:r>
    </w:p>
    <w:p w:rsidR="00494879" w:rsidRPr="00375B4C" w:rsidRDefault="00494879" w:rsidP="004466A6">
      <w:pPr>
        <w:jc w:val="both"/>
        <w:rPr>
          <w:b/>
          <w:vanish/>
          <w:szCs w:val="23"/>
        </w:rPr>
      </w:pPr>
      <w:r w:rsidRPr="00375B4C">
        <w:rPr>
          <w:rFonts w:eastAsia="Calibri"/>
          <w:vanish/>
          <w:szCs w:val="23"/>
        </w:rPr>
        <w:t>- реконструкция и благоустройство территорий площадью более 8000 кв.м.</w:t>
      </w:r>
    </w:p>
    <w:p w:rsidR="00494879" w:rsidRPr="00375B4C" w:rsidRDefault="00494879" w:rsidP="004466A6">
      <w:pPr>
        <w:pStyle w:val="a4"/>
        <w:outlineLvl w:val="1"/>
        <w:rPr>
          <w:b/>
          <w:vanish/>
          <w:sz w:val="23"/>
          <w:szCs w:val="23"/>
        </w:rPr>
        <w:sectPr w:rsidR="00494879" w:rsidRPr="00375B4C" w:rsidSect="00F978BF">
          <w:headerReference w:type="first" r:id="rId65"/>
          <w:pgSz w:w="11906" w:h="16838"/>
          <w:pgMar w:top="1134" w:right="851" w:bottom="1134" w:left="1418" w:header="568" w:footer="709" w:gutter="0"/>
          <w:cols w:space="708"/>
          <w:docGrid w:linePitch="360"/>
        </w:sectPr>
      </w:pPr>
    </w:p>
    <w:p w:rsidR="00494879" w:rsidRPr="00375B4C" w:rsidRDefault="00494879" w:rsidP="009134E5">
      <w:pPr>
        <w:pStyle w:val="a4"/>
        <w:rPr>
          <w:b/>
          <w:vanish/>
        </w:rPr>
      </w:pPr>
      <w:r w:rsidRPr="00375B4C">
        <w:rPr>
          <w:b/>
          <w:vanish/>
        </w:rPr>
        <w:lastRenderedPageBreak/>
        <w:t>Инвестиционный проект</w:t>
      </w:r>
    </w:p>
    <w:p w:rsidR="00494879" w:rsidRPr="00375B4C" w:rsidRDefault="00494879" w:rsidP="009134E5">
      <w:pPr>
        <w:pStyle w:val="a4"/>
        <w:outlineLvl w:val="2"/>
        <w:rPr>
          <w:b/>
          <w:vanish/>
        </w:rPr>
      </w:pPr>
      <w:r w:rsidRPr="00375B4C">
        <w:rPr>
          <w:b/>
          <w:vanish/>
        </w:rPr>
        <w:t>Реконструкция спорткомплекса «Снежинка» (КП-2) в городе Мурманске</w:t>
      </w:r>
      <w:r w:rsidR="001861B4" w:rsidRPr="00375B4C">
        <w:rPr>
          <w:b/>
          <w:vanish/>
        </w:rPr>
        <w:t xml:space="preserve"> </w:t>
      </w:r>
      <w:r w:rsidR="00A40609" w:rsidRPr="00375B4C">
        <w:rPr>
          <w:b/>
          <w:vanish/>
        </w:rPr>
        <w:t>на условиях концессионного соглашения</w:t>
      </w:r>
    </w:p>
    <w:p w:rsidR="00494879" w:rsidRPr="00375B4C" w:rsidRDefault="00494879" w:rsidP="009134E5">
      <w:pPr>
        <w:jc w:val="center"/>
        <w:rPr>
          <w:vanish/>
        </w:rPr>
      </w:pPr>
    </w:p>
    <w:p w:rsidR="00494879" w:rsidRPr="00375B4C" w:rsidRDefault="00494879" w:rsidP="009134E5">
      <w:pPr>
        <w:ind w:right="-28"/>
        <w:jc w:val="both"/>
        <w:rPr>
          <w:b/>
          <w:vanish/>
        </w:rPr>
      </w:pPr>
      <w:r w:rsidRPr="00375B4C">
        <w:rPr>
          <w:b/>
          <w:vanish/>
        </w:rPr>
        <w:t>Инициатор инвестиционного проекта:</w:t>
      </w:r>
    </w:p>
    <w:p w:rsidR="00494879" w:rsidRPr="00375B4C" w:rsidRDefault="00494879" w:rsidP="009134E5">
      <w:pPr>
        <w:jc w:val="both"/>
        <w:rPr>
          <w:vanish/>
        </w:rPr>
      </w:pPr>
      <w:r w:rsidRPr="00375B4C">
        <w:rPr>
          <w:vanish/>
        </w:rPr>
        <w:t>Комитет по физической культуре и спорту администрации города Мурманска</w:t>
      </w:r>
    </w:p>
    <w:p w:rsidR="00494879" w:rsidRPr="00375B4C" w:rsidRDefault="00494879" w:rsidP="009134E5">
      <w:pPr>
        <w:jc w:val="both"/>
        <w:rPr>
          <w:vanish/>
        </w:rPr>
      </w:pPr>
    </w:p>
    <w:p w:rsidR="00494879" w:rsidRPr="00375B4C" w:rsidRDefault="00494879" w:rsidP="009134E5">
      <w:pPr>
        <w:jc w:val="both"/>
        <w:rPr>
          <w:vanish/>
        </w:rPr>
      </w:pPr>
      <w:r w:rsidRPr="00375B4C">
        <w:rPr>
          <w:b/>
          <w:vanish/>
        </w:rPr>
        <w:t>Адрес:</w:t>
      </w:r>
      <w:r w:rsidRPr="00375B4C">
        <w:rPr>
          <w:vanish/>
        </w:rPr>
        <w:t xml:space="preserve"> </w:t>
      </w:r>
      <w:r w:rsidR="009134E5" w:rsidRPr="00375B4C">
        <w:rPr>
          <w:vanish/>
        </w:rPr>
        <w:t>183038, г. Мурманск, ул. Профсоюзов, д. 20</w:t>
      </w:r>
    </w:p>
    <w:p w:rsidR="00494879" w:rsidRPr="00375B4C" w:rsidRDefault="00494879" w:rsidP="009134E5">
      <w:pPr>
        <w:jc w:val="both"/>
        <w:rPr>
          <w:vanish/>
        </w:rPr>
      </w:pPr>
    </w:p>
    <w:p w:rsidR="00494879" w:rsidRPr="00375B4C" w:rsidRDefault="00494879" w:rsidP="009134E5">
      <w:pPr>
        <w:jc w:val="both"/>
        <w:rPr>
          <w:vanish/>
        </w:rPr>
      </w:pPr>
      <w:r w:rsidRPr="00375B4C">
        <w:rPr>
          <w:b/>
          <w:vanish/>
        </w:rPr>
        <w:t>Руководитель:</w:t>
      </w:r>
      <w:r w:rsidRPr="00375B4C">
        <w:rPr>
          <w:vanish/>
        </w:rPr>
        <w:t xml:space="preserve"> </w:t>
      </w:r>
    </w:p>
    <w:p w:rsidR="00494879" w:rsidRPr="00375B4C" w:rsidRDefault="00494879" w:rsidP="009134E5">
      <w:pPr>
        <w:jc w:val="both"/>
        <w:rPr>
          <w:vanish/>
        </w:rPr>
      </w:pPr>
      <w:r w:rsidRPr="00375B4C">
        <w:rPr>
          <w:vanish/>
        </w:rPr>
        <w:t>председатель комитета по физической культуре и спорту администрации города Мурманска - Андреева Ирина Евгеньевна</w:t>
      </w:r>
    </w:p>
    <w:p w:rsidR="009134E5" w:rsidRPr="00375B4C" w:rsidRDefault="009134E5" w:rsidP="009134E5">
      <w:pPr>
        <w:jc w:val="both"/>
        <w:rPr>
          <w:vanish/>
        </w:rPr>
      </w:pPr>
      <w:r w:rsidRPr="00375B4C">
        <w:rPr>
          <w:vanish/>
        </w:rPr>
        <w:t xml:space="preserve">Телефон/факс: 8 (8152) 45-79-02; 8 (8152) 45-60-25, </w:t>
      </w:r>
      <w:r w:rsidRPr="00375B4C">
        <w:rPr>
          <w:vanish/>
          <w:lang w:val="en-US"/>
        </w:rPr>
        <w:t>e</w:t>
      </w:r>
      <w:r w:rsidRPr="00375B4C">
        <w:rPr>
          <w:vanish/>
        </w:rPr>
        <w:t>-</w:t>
      </w:r>
      <w:r w:rsidRPr="00375B4C">
        <w:rPr>
          <w:vanish/>
          <w:lang w:val="en-US"/>
        </w:rPr>
        <w:t>mail</w:t>
      </w:r>
      <w:r w:rsidRPr="00375B4C">
        <w:rPr>
          <w:vanish/>
        </w:rPr>
        <w:t xml:space="preserve">: </w:t>
      </w:r>
      <w:hyperlink r:id="rId66" w:history="1">
        <w:r w:rsidRPr="00375B4C">
          <w:rPr>
            <w:rStyle w:val="a7"/>
            <w:vanish/>
            <w:lang w:val="en-US"/>
          </w:rPr>
          <w:t>sport</w:t>
        </w:r>
        <w:r w:rsidRPr="00375B4C">
          <w:rPr>
            <w:rStyle w:val="a7"/>
            <w:vanish/>
          </w:rPr>
          <w:t>@</w:t>
        </w:r>
        <w:r w:rsidRPr="00375B4C">
          <w:rPr>
            <w:rStyle w:val="a7"/>
            <w:vanish/>
            <w:lang w:val="en-US"/>
          </w:rPr>
          <w:t>citymurmansk</w:t>
        </w:r>
        <w:r w:rsidRPr="00375B4C">
          <w:rPr>
            <w:rStyle w:val="a7"/>
            <w:vanish/>
          </w:rPr>
          <w:t>.</w:t>
        </w:r>
        <w:r w:rsidRPr="00375B4C">
          <w:rPr>
            <w:rStyle w:val="a7"/>
            <w:vanish/>
            <w:lang w:val="en-US"/>
          </w:rPr>
          <w:t>ru</w:t>
        </w:r>
      </w:hyperlink>
      <w:r w:rsidRPr="00375B4C">
        <w:rPr>
          <w:vanish/>
        </w:rPr>
        <w:t xml:space="preserve"> </w:t>
      </w:r>
    </w:p>
    <w:p w:rsidR="00494879" w:rsidRPr="00375B4C" w:rsidRDefault="00494879" w:rsidP="009134E5">
      <w:pPr>
        <w:jc w:val="both"/>
        <w:rPr>
          <w:vanish/>
        </w:rPr>
      </w:pPr>
    </w:p>
    <w:p w:rsidR="00494879" w:rsidRPr="00375B4C" w:rsidRDefault="00494879" w:rsidP="009134E5">
      <w:pPr>
        <w:jc w:val="both"/>
        <w:rPr>
          <w:vanish/>
        </w:rPr>
      </w:pPr>
      <w:r w:rsidRPr="00375B4C">
        <w:rPr>
          <w:b/>
          <w:vanish/>
        </w:rPr>
        <w:t>Куратор проекта:</w:t>
      </w:r>
      <w:r w:rsidRPr="00375B4C">
        <w:rPr>
          <w:vanish/>
        </w:rPr>
        <w:t xml:space="preserve"> </w:t>
      </w:r>
    </w:p>
    <w:p w:rsidR="00494879" w:rsidRPr="00375B4C" w:rsidRDefault="00494879" w:rsidP="009134E5">
      <w:pPr>
        <w:jc w:val="both"/>
        <w:rPr>
          <w:vanish/>
        </w:rPr>
      </w:pPr>
      <w:r w:rsidRPr="00375B4C">
        <w:rPr>
          <w:vanish/>
        </w:rPr>
        <w:t xml:space="preserve">заместитель председателя комитета по физической культуре и спорту администрации города Мурманска - Блохин Дмитрий Викторович, </w:t>
      </w:r>
    </w:p>
    <w:p w:rsidR="009134E5" w:rsidRPr="00375B4C" w:rsidRDefault="009134E5" w:rsidP="009134E5">
      <w:pPr>
        <w:jc w:val="both"/>
        <w:rPr>
          <w:vanish/>
        </w:rPr>
      </w:pPr>
      <w:r w:rsidRPr="00375B4C">
        <w:rPr>
          <w:vanish/>
        </w:rPr>
        <w:t xml:space="preserve">Телефон/факс: 8 (8152) 45-33-59; 8 (8152) 45-60-25, </w:t>
      </w:r>
      <w:r w:rsidRPr="00375B4C">
        <w:rPr>
          <w:vanish/>
          <w:lang w:val="en-US"/>
        </w:rPr>
        <w:t>e</w:t>
      </w:r>
      <w:r w:rsidRPr="00375B4C">
        <w:rPr>
          <w:vanish/>
        </w:rPr>
        <w:t>-</w:t>
      </w:r>
      <w:r w:rsidRPr="00375B4C">
        <w:rPr>
          <w:vanish/>
          <w:lang w:val="en-US"/>
        </w:rPr>
        <w:t>mail</w:t>
      </w:r>
      <w:r w:rsidRPr="00375B4C">
        <w:rPr>
          <w:vanish/>
        </w:rPr>
        <w:t xml:space="preserve">: </w:t>
      </w:r>
      <w:hyperlink r:id="rId67" w:history="1">
        <w:r w:rsidRPr="00375B4C">
          <w:rPr>
            <w:rStyle w:val="a7"/>
            <w:vanish/>
            <w:lang w:val="en-US"/>
          </w:rPr>
          <w:t>sport</w:t>
        </w:r>
        <w:r w:rsidRPr="00375B4C">
          <w:rPr>
            <w:rStyle w:val="a7"/>
            <w:vanish/>
          </w:rPr>
          <w:t>@</w:t>
        </w:r>
        <w:r w:rsidRPr="00375B4C">
          <w:rPr>
            <w:rStyle w:val="a7"/>
            <w:vanish/>
            <w:lang w:val="en-US"/>
          </w:rPr>
          <w:t>citymurmansk</w:t>
        </w:r>
        <w:r w:rsidRPr="00375B4C">
          <w:rPr>
            <w:rStyle w:val="a7"/>
            <w:vanish/>
          </w:rPr>
          <w:t>.</w:t>
        </w:r>
        <w:r w:rsidRPr="00375B4C">
          <w:rPr>
            <w:rStyle w:val="a7"/>
            <w:vanish/>
            <w:lang w:val="en-US"/>
          </w:rPr>
          <w:t>ru</w:t>
        </w:r>
      </w:hyperlink>
    </w:p>
    <w:p w:rsidR="009134E5" w:rsidRPr="00375B4C" w:rsidRDefault="009134E5" w:rsidP="009134E5">
      <w:pPr>
        <w:pStyle w:val="a4"/>
        <w:spacing w:before="120"/>
        <w:jc w:val="both"/>
        <w:rPr>
          <w:b/>
          <w:vanish/>
        </w:rPr>
      </w:pPr>
      <w:r w:rsidRPr="00375B4C">
        <w:rPr>
          <w:b/>
          <w:vanish/>
        </w:rPr>
        <w:t>Краткая характеристика, цели и задачи проекта:</w:t>
      </w:r>
    </w:p>
    <w:p w:rsidR="009134E5" w:rsidRPr="00375B4C" w:rsidRDefault="009134E5" w:rsidP="009134E5">
      <w:pPr>
        <w:pStyle w:val="a4"/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Проект предполагает реконструкцию спорткомплекса «Снежи</w:t>
      </w:r>
      <w:r w:rsidR="007347B4" w:rsidRPr="00375B4C">
        <w:rPr>
          <w:vanish/>
          <w:sz w:val="23"/>
          <w:szCs w:val="23"/>
        </w:rPr>
        <w:t>нка» (КП-2), расположенного в 12 км автоподъезда к городу Мурманску, в районе Иванова ручья, в рамках концессионного соглашения.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На территории объекта концессионного соглашения, согласно основным требованиям к архитектурно-планировочным решениям (с обеспечением нормативных зон безопасности, разрешенных покрытий, ограждений), необходимо предусмотреть: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 xml:space="preserve">1. Реконструкцию покрытия лыжной (беговой) трассы длиной </w:t>
      </w:r>
      <w:smartTag w:uri="urn:schemas-microsoft-com:office:smarttags" w:element="metricconverter">
        <w:smartTagPr>
          <w:attr w:name="ProductID" w:val="2155 метров"/>
        </w:smartTagPr>
        <w:r w:rsidRPr="00375B4C">
          <w:rPr>
            <w:vanish/>
            <w:sz w:val="23"/>
            <w:szCs w:val="23"/>
          </w:rPr>
          <w:t>2155 метров</w:t>
        </w:r>
      </w:smartTag>
      <w:r w:rsidRPr="00375B4C">
        <w:rPr>
          <w:vanish/>
          <w:sz w:val="23"/>
          <w:szCs w:val="23"/>
        </w:rPr>
        <w:t xml:space="preserve"> с расширением до 6-8 метров</w:t>
      </w:r>
      <w:r w:rsidR="0026264D" w:rsidRPr="00375B4C">
        <w:rPr>
          <w:vanish/>
          <w:sz w:val="23"/>
          <w:szCs w:val="23"/>
        </w:rPr>
        <w:t>.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2. Дополнительную пешеходную дорожку для спортивной (скандинавской) ходьбы, проходящую параллельно лыжной трассе внутри круга, шириной 3 метра</w:t>
      </w:r>
      <w:r w:rsidR="0026264D" w:rsidRPr="00375B4C">
        <w:rPr>
          <w:vanish/>
          <w:sz w:val="23"/>
          <w:szCs w:val="23"/>
        </w:rPr>
        <w:t>.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3. Установку опор освещения для проектируемых спортивных объектов</w:t>
      </w:r>
      <w:r w:rsidR="0026264D" w:rsidRPr="00375B4C">
        <w:rPr>
          <w:vanish/>
          <w:sz w:val="23"/>
          <w:szCs w:val="23"/>
        </w:rPr>
        <w:t>.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4. Две площадки 27х45м</w:t>
      </w:r>
      <w:r w:rsidRPr="00375B4C">
        <w:rPr>
          <w:vanish/>
          <w:sz w:val="23"/>
          <w:szCs w:val="23"/>
          <w:vertAlign w:val="superscript"/>
        </w:rPr>
        <w:t>2</w:t>
      </w:r>
      <w:r w:rsidRPr="00375B4C">
        <w:rPr>
          <w:vanish/>
          <w:sz w:val="23"/>
          <w:szCs w:val="23"/>
        </w:rPr>
        <w:t xml:space="preserve"> для игровых видов спорта, одну 20х20м</w:t>
      </w:r>
      <w:r w:rsidRPr="00375B4C">
        <w:rPr>
          <w:vanish/>
          <w:sz w:val="23"/>
          <w:szCs w:val="23"/>
          <w:vertAlign w:val="superscript"/>
        </w:rPr>
        <w:t>2</w:t>
      </w:r>
      <w:r w:rsidRPr="00375B4C">
        <w:rPr>
          <w:vanish/>
          <w:sz w:val="23"/>
          <w:szCs w:val="23"/>
        </w:rPr>
        <w:t xml:space="preserve"> – для детского городка, вторую 20х20м</w:t>
      </w:r>
      <w:r w:rsidRPr="00375B4C">
        <w:rPr>
          <w:vanish/>
          <w:sz w:val="23"/>
          <w:szCs w:val="23"/>
          <w:vertAlign w:val="superscript"/>
        </w:rPr>
        <w:t>2</w:t>
      </w:r>
      <w:r w:rsidRPr="00375B4C">
        <w:rPr>
          <w:vanish/>
          <w:sz w:val="23"/>
          <w:szCs w:val="23"/>
        </w:rPr>
        <w:t xml:space="preserve"> – под спортивную площадку для занятий воркаутом, одну площадку 50х50м</w:t>
      </w:r>
      <w:r w:rsidRPr="00375B4C">
        <w:rPr>
          <w:vanish/>
          <w:sz w:val="23"/>
          <w:szCs w:val="23"/>
          <w:vertAlign w:val="superscript"/>
        </w:rPr>
        <w:t>2</w:t>
      </w:r>
      <w:r w:rsidRPr="00375B4C">
        <w:rPr>
          <w:vanish/>
          <w:sz w:val="23"/>
          <w:szCs w:val="23"/>
        </w:rPr>
        <w:t xml:space="preserve"> для пейтбола</w:t>
      </w:r>
      <w:r w:rsidR="0026264D" w:rsidRPr="00375B4C">
        <w:rPr>
          <w:vanish/>
          <w:sz w:val="23"/>
          <w:szCs w:val="23"/>
        </w:rPr>
        <w:t>.</w:t>
      </w:r>
      <w:r w:rsidRPr="00375B4C">
        <w:rPr>
          <w:vanish/>
          <w:sz w:val="23"/>
          <w:szCs w:val="23"/>
        </w:rPr>
        <w:t xml:space="preserve"> площадку размером 30х60м</w:t>
      </w:r>
      <w:r w:rsidRPr="00375B4C">
        <w:rPr>
          <w:vanish/>
          <w:sz w:val="23"/>
          <w:szCs w:val="23"/>
          <w:vertAlign w:val="superscript"/>
        </w:rPr>
        <w:t>2</w:t>
      </w:r>
      <w:r w:rsidRPr="00375B4C">
        <w:rPr>
          <w:vanish/>
          <w:sz w:val="23"/>
          <w:szCs w:val="23"/>
        </w:rPr>
        <w:t xml:space="preserve"> для дрессировки и выставки собак</w:t>
      </w:r>
      <w:r w:rsidR="0026264D" w:rsidRPr="00375B4C">
        <w:rPr>
          <w:vanish/>
          <w:sz w:val="23"/>
          <w:szCs w:val="23"/>
        </w:rPr>
        <w:t>.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5. Поверхностный водоотвод с открытых плоскостных сооружений в водоотводные лотки или дренажные канавки</w:t>
      </w:r>
      <w:r w:rsidR="0026264D" w:rsidRPr="00375B4C">
        <w:rPr>
          <w:vanish/>
          <w:sz w:val="23"/>
          <w:szCs w:val="23"/>
        </w:rPr>
        <w:t>.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6. Зоны отдыха, расположенные по внешнему кольцу лыжной трассы – 10 деревянных домиков различной вместимости для дневного пребывания. В каждом домике камин. Рядом с домиком оборудовать места для отдыха и приготовления шашлыков (беседка с навесом и мангал), пешеходные дорожки к ним и биотуалеты</w:t>
      </w:r>
      <w:r w:rsidR="0026264D" w:rsidRPr="00375B4C">
        <w:rPr>
          <w:vanish/>
          <w:sz w:val="23"/>
          <w:szCs w:val="23"/>
        </w:rPr>
        <w:t>.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7. Вопросы видеонаблюдения за спортивными объектами и автомобильной стоянкой</w:t>
      </w:r>
      <w:r w:rsidR="0026264D" w:rsidRPr="00375B4C">
        <w:rPr>
          <w:vanish/>
          <w:sz w:val="23"/>
          <w:szCs w:val="23"/>
        </w:rPr>
        <w:t>.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8. Домик для охраны и шлагбаум на площадке для стоянки автомобильного транспорта и ограждение</w:t>
      </w:r>
      <w:r w:rsidR="0026264D" w:rsidRPr="00375B4C">
        <w:rPr>
          <w:vanish/>
          <w:sz w:val="23"/>
          <w:szCs w:val="23"/>
        </w:rPr>
        <w:t>.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9.  Реконструкцию дома лыжника: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sym w:font="Symbol" w:char="F02D"/>
      </w:r>
      <w:r w:rsidRPr="00375B4C">
        <w:rPr>
          <w:vanish/>
          <w:sz w:val="23"/>
          <w:szCs w:val="23"/>
        </w:rPr>
        <w:t xml:space="preserve"> предусмотреть служебные помещения для административного и инженерно-технического персонала</w:t>
      </w:r>
      <w:r w:rsidR="0026264D" w:rsidRPr="00375B4C">
        <w:rPr>
          <w:vanish/>
          <w:sz w:val="23"/>
          <w:szCs w:val="23"/>
        </w:rPr>
        <w:t>;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sym w:font="Symbol" w:char="F02D"/>
      </w:r>
      <w:r w:rsidRPr="00375B4C">
        <w:rPr>
          <w:vanish/>
          <w:sz w:val="23"/>
          <w:szCs w:val="23"/>
        </w:rPr>
        <w:t xml:space="preserve"> бытовые помещения для рабочих и обслуживающего персонала</w:t>
      </w:r>
      <w:r w:rsidR="0026264D" w:rsidRPr="00375B4C">
        <w:rPr>
          <w:vanish/>
          <w:sz w:val="23"/>
          <w:szCs w:val="23"/>
        </w:rPr>
        <w:t>;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sym w:font="Symbol" w:char="F02D"/>
      </w:r>
      <w:r w:rsidRPr="00375B4C">
        <w:rPr>
          <w:vanish/>
          <w:sz w:val="23"/>
          <w:szCs w:val="23"/>
        </w:rPr>
        <w:t xml:space="preserve">   устройство санитарного узла и душевой.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10. Строительство 2-х этажного дома для отдыха спортсменов в составе: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sym w:font="Symbol" w:char="F02D"/>
      </w:r>
      <w:r w:rsidRPr="00375B4C">
        <w:rPr>
          <w:vanish/>
          <w:sz w:val="23"/>
          <w:szCs w:val="23"/>
        </w:rPr>
        <w:t xml:space="preserve">   кафе на 50 мест</w:t>
      </w:r>
      <w:r w:rsidR="0026264D" w:rsidRPr="00375B4C">
        <w:rPr>
          <w:vanish/>
          <w:sz w:val="23"/>
          <w:szCs w:val="23"/>
        </w:rPr>
        <w:t>;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sym w:font="Symbol" w:char="F02D"/>
      </w:r>
      <w:r w:rsidRPr="00375B4C">
        <w:rPr>
          <w:vanish/>
          <w:sz w:val="23"/>
          <w:szCs w:val="23"/>
        </w:rPr>
        <w:t xml:space="preserve">   пункт проката инвентаря</w:t>
      </w:r>
      <w:r w:rsidR="0026264D" w:rsidRPr="00375B4C">
        <w:rPr>
          <w:vanish/>
          <w:sz w:val="23"/>
          <w:szCs w:val="23"/>
        </w:rPr>
        <w:t>;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sym w:font="Symbol" w:char="F02D"/>
      </w:r>
      <w:r w:rsidRPr="00375B4C">
        <w:rPr>
          <w:vanish/>
          <w:sz w:val="23"/>
          <w:szCs w:val="23"/>
        </w:rPr>
        <w:t xml:space="preserve"> санузел (биотуалеты) с учетом мероприятий по доступности маломобильных групп населения, умывальники, мойка в помещении для уборочного инвентаря</w:t>
      </w:r>
      <w:r w:rsidR="0026264D" w:rsidRPr="00375B4C">
        <w:rPr>
          <w:vanish/>
          <w:sz w:val="23"/>
          <w:szCs w:val="23"/>
        </w:rPr>
        <w:t>;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sym w:font="Symbol" w:char="F02D"/>
      </w:r>
      <w:r w:rsidRPr="00375B4C">
        <w:rPr>
          <w:vanish/>
          <w:sz w:val="23"/>
          <w:szCs w:val="23"/>
        </w:rPr>
        <w:t xml:space="preserve">   медицинский пункт</w:t>
      </w:r>
      <w:r w:rsidR="0026264D" w:rsidRPr="00375B4C">
        <w:rPr>
          <w:vanish/>
          <w:sz w:val="23"/>
          <w:szCs w:val="23"/>
        </w:rPr>
        <w:t>;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lastRenderedPageBreak/>
        <w:sym w:font="Symbol" w:char="F02D"/>
      </w:r>
      <w:r w:rsidRPr="00375B4C">
        <w:rPr>
          <w:vanish/>
          <w:sz w:val="23"/>
          <w:szCs w:val="23"/>
        </w:rPr>
        <w:t xml:space="preserve">   крыльцо входа оборудовать пандусом.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11. Устройство хозяйственной площадки для установки мусоросборников</w:t>
      </w:r>
      <w:r w:rsidR="0026264D" w:rsidRPr="00375B4C">
        <w:rPr>
          <w:vanish/>
          <w:sz w:val="23"/>
          <w:szCs w:val="23"/>
        </w:rPr>
        <w:t>.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12. Помещение (необходимое количество решить проектом) для размещения инженерного оборудования. Помещение должно отвечать определенным требованиям по размерам, вентиляции и пожаробезопасности.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13. Удобный проезд для обслуживания</w:t>
      </w:r>
      <w:r w:rsidR="0026264D" w:rsidRPr="00375B4C">
        <w:rPr>
          <w:vanish/>
          <w:sz w:val="23"/>
          <w:szCs w:val="23"/>
        </w:rPr>
        <w:t>.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14. Охранно-пожарную сигнализацию на данный объект</w:t>
      </w:r>
      <w:r w:rsidR="0026264D" w:rsidRPr="00375B4C">
        <w:rPr>
          <w:vanish/>
          <w:sz w:val="23"/>
          <w:szCs w:val="23"/>
        </w:rPr>
        <w:t>.</w:t>
      </w:r>
    </w:p>
    <w:p w:rsidR="007347B4" w:rsidRPr="00375B4C" w:rsidRDefault="007347B4" w:rsidP="007347B4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15. Работы по благоустройству территории</w:t>
      </w:r>
      <w:r w:rsidR="0026264D" w:rsidRPr="00375B4C">
        <w:rPr>
          <w:vanish/>
          <w:sz w:val="23"/>
          <w:szCs w:val="23"/>
        </w:rPr>
        <w:t>.</w:t>
      </w:r>
    </w:p>
    <w:p w:rsidR="007347B4" w:rsidRPr="00375B4C" w:rsidRDefault="007347B4" w:rsidP="007347B4">
      <w:pPr>
        <w:pStyle w:val="a4"/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16. Сохранение зеленых насаждений, доступ маломобильным группам населения.</w:t>
      </w:r>
    </w:p>
    <w:p w:rsidR="009134E5" w:rsidRPr="00375B4C" w:rsidRDefault="009134E5" w:rsidP="009134E5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Общая площадь спорткомплекса «Снежинка» (КП-2) – 26140 кв.м, в том числе:</w:t>
      </w:r>
    </w:p>
    <w:p w:rsidR="009134E5" w:rsidRPr="00375B4C" w:rsidRDefault="009134E5" w:rsidP="009134E5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- площадка для стоянки автомобильного транспорта и разворотного кольца площадью</w:t>
      </w:r>
      <w:r w:rsidRPr="00375B4C">
        <w:rPr>
          <w:vanish/>
          <w:sz w:val="23"/>
          <w:szCs w:val="23"/>
        </w:rPr>
        <w:br/>
        <w:t>2021 кв.м;</w:t>
      </w:r>
    </w:p>
    <w:p w:rsidR="009134E5" w:rsidRPr="00375B4C" w:rsidRDefault="009134E5" w:rsidP="009134E5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- лыжный стадион площадью 3563 кв.м;</w:t>
      </w:r>
    </w:p>
    <w:p w:rsidR="009134E5" w:rsidRPr="00375B4C" w:rsidRDefault="009134E5" w:rsidP="009134E5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 xml:space="preserve">- лыжная (беговая) трасса длиной </w:t>
      </w:r>
      <w:smartTag w:uri="urn:schemas-microsoft-com:office:smarttags" w:element="metricconverter">
        <w:smartTagPr>
          <w:attr w:name="ProductID" w:val="2155 метров"/>
        </w:smartTagPr>
        <w:r w:rsidRPr="00375B4C">
          <w:rPr>
            <w:vanish/>
            <w:sz w:val="23"/>
            <w:szCs w:val="23"/>
          </w:rPr>
          <w:t>2155 метров</w:t>
        </w:r>
      </w:smartTag>
      <w:r w:rsidRPr="00375B4C">
        <w:rPr>
          <w:vanish/>
          <w:sz w:val="23"/>
          <w:szCs w:val="23"/>
        </w:rPr>
        <w:t xml:space="preserve"> и площадью 10220 кв.м;</w:t>
      </w:r>
    </w:p>
    <w:p w:rsidR="009134E5" w:rsidRPr="00375B4C" w:rsidRDefault="009134E5" w:rsidP="009134E5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- Дом лыжника площадью 30 кв.м.</w:t>
      </w:r>
    </w:p>
    <w:p w:rsidR="009134E5" w:rsidRPr="00375B4C" w:rsidRDefault="009134E5" w:rsidP="009134E5">
      <w:pPr>
        <w:jc w:val="both"/>
        <w:rPr>
          <w:vanish/>
          <w:sz w:val="23"/>
          <w:szCs w:val="23"/>
        </w:rPr>
      </w:pPr>
      <w:r w:rsidRPr="00375B4C">
        <w:rPr>
          <w:noProof/>
          <w:vanish/>
          <w:sz w:val="23"/>
          <w:szCs w:val="23"/>
        </w:rPr>
        <w:t xml:space="preserve">Пропускная способность с/к «Снежинка» - до 1500 чел/день. </w:t>
      </w:r>
    </w:p>
    <w:p w:rsidR="009134E5" w:rsidRPr="00375B4C" w:rsidRDefault="009134E5" w:rsidP="009134E5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 xml:space="preserve">МАУ ГСЦ «Авангард» 28 декабря 2015 года был заключен договор на осуществление технологического присоединения  СК «Снежинка» к электрическим сетям ОАО «МРСК Северо-Запада» с заявленной мощностью 150кВт. </w:t>
      </w:r>
    </w:p>
    <w:p w:rsidR="009134E5" w:rsidRPr="00375B4C" w:rsidRDefault="009134E5" w:rsidP="009134E5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С 30 июня 2017 года освещение лыжной трассы будет осуществляться от электрических сетей «МРСК Северо-Запада»</w:t>
      </w:r>
      <w:r w:rsidR="0026264D" w:rsidRPr="00375B4C">
        <w:rPr>
          <w:vanish/>
          <w:sz w:val="23"/>
          <w:szCs w:val="23"/>
        </w:rPr>
        <w:t>.</w:t>
      </w:r>
    </w:p>
    <w:p w:rsidR="00494879" w:rsidRPr="00375B4C" w:rsidRDefault="00494879" w:rsidP="009134E5">
      <w:pPr>
        <w:pStyle w:val="ab"/>
        <w:tabs>
          <w:tab w:val="clear" w:pos="4677"/>
          <w:tab w:val="clear" w:pos="9355"/>
        </w:tabs>
        <w:rPr>
          <w:vanish/>
        </w:rPr>
      </w:pPr>
    </w:p>
    <w:p w:rsidR="00494879" w:rsidRPr="00375B4C" w:rsidRDefault="00494879" w:rsidP="009134E5">
      <w:pPr>
        <w:pStyle w:val="ConsPlusTitle"/>
        <w:widowControl/>
        <w:jc w:val="both"/>
        <w:rPr>
          <w:vanish/>
        </w:rPr>
      </w:pPr>
      <w:r w:rsidRPr="00375B4C">
        <w:rPr>
          <w:vanish/>
        </w:rPr>
        <w:t xml:space="preserve">Срок реализации проекта: </w:t>
      </w:r>
      <w:r w:rsidRPr="00375B4C">
        <w:rPr>
          <w:b w:val="0"/>
          <w:vanish/>
        </w:rPr>
        <w:t>2013-2018 годы.</w:t>
      </w:r>
    </w:p>
    <w:p w:rsidR="00494879" w:rsidRPr="00375B4C" w:rsidRDefault="00494879" w:rsidP="009134E5">
      <w:pPr>
        <w:jc w:val="both"/>
        <w:rPr>
          <w:b/>
          <w:bCs/>
          <w:vanish/>
        </w:rPr>
      </w:pPr>
    </w:p>
    <w:p w:rsidR="00494879" w:rsidRPr="00375B4C" w:rsidRDefault="00494879" w:rsidP="009134E5">
      <w:pPr>
        <w:jc w:val="both"/>
        <w:rPr>
          <w:b/>
          <w:bCs/>
          <w:vanish/>
        </w:rPr>
      </w:pPr>
      <w:r w:rsidRPr="00375B4C">
        <w:rPr>
          <w:b/>
          <w:bCs/>
          <w:vanish/>
        </w:rPr>
        <w:t>Этапы реализации проекта:</w:t>
      </w:r>
    </w:p>
    <w:p w:rsidR="009134E5" w:rsidRPr="00375B4C" w:rsidRDefault="009134E5" w:rsidP="009134E5">
      <w:pPr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2013 год:</w:t>
      </w:r>
    </w:p>
    <w:p w:rsidR="009134E5" w:rsidRPr="00375B4C" w:rsidRDefault="009134E5" w:rsidP="009134E5">
      <w:pPr>
        <w:jc w:val="both"/>
        <w:rPr>
          <w:bCs/>
          <w:vanish/>
          <w:sz w:val="23"/>
          <w:szCs w:val="23"/>
        </w:rPr>
      </w:pPr>
      <w:r w:rsidRPr="00375B4C">
        <w:rPr>
          <w:vanish/>
          <w:sz w:val="23"/>
          <w:szCs w:val="23"/>
        </w:rPr>
        <w:t xml:space="preserve">по этапам реконструкции с/к «Снежинка» </w:t>
      </w:r>
      <w:r w:rsidRPr="00375B4C">
        <w:rPr>
          <w:bCs/>
          <w:vanish/>
          <w:sz w:val="23"/>
          <w:szCs w:val="23"/>
        </w:rPr>
        <w:t>выполнено:</w:t>
      </w:r>
    </w:p>
    <w:p w:rsidR="009134E5" w:rsidRPr="00375B4C" w:rsidRDefault="009134E5" w:rsidP="009134E5">
      <w:pPr>
        <w:jc w:val="both"/>
        <w:rPr>
          <w:bCs/>
          <w:vanish/>
          <w:sz w:val="23"/>
          <w:szCs w:val="23"/>
        </w:rPr>
      </w:pPr>
      <w:r w:rsidRPr="00375B4C">
        <w:rPr>
          <w:bCs/>
          <w:vanish/>
          <w:sz w:val="23"/>
          <w:szCs w:val="23"/>
        </w:rPr>
        <w:t xml:space="preserve">- проектные работы на капитальный ремонт наружного освещения лыжной трассы; </w:t>
      </w:r>
    </w:p>
    <w:p w:rsidR="009134E5" w:rsidRPr="00375B4C" w:rsidRDefault="009134E5" w:rsidP="009134E5">
      <w:pPr>
        <w:jc w:val="both"/>
        <w:rPr>
          <w:bCs/>
          <w:vanish/>
          <w:sz w:val="23"/>
          <w:szCs w:val="23"/>
        </w:rPr>
      </w:pPr>
      <w:r w:rsidRPr="00375B4C">
        <w:rPr>
          <w:bCs/>
          <w:vanish/>
          <w:sz w:val="23"/>
          <w:szCs w:val="23"/>
        </w:rPr>
        <w:t xml:space="preserve">- изыскательские работы на капитальный ремонт наружного освещения лыжной трассы; </w:t>
      </w:r>
    </w:p>
    <w:p w:rsidR="009134E5" w:rsidRPr="00375B4C" w:rsidRDefault="009134E5" w:rsidP="009134E5">
      <w:pPr>
        <w:jc w:val="both"/>
        <w:rPr>
          <w:bCs/>
          <w:vanish/>
          <w:sz w:val="23"/>
          <w:szCs w:val="23"/>
        </w:rPr>
      </w:pPr>
      <w:r w:rsidRPr="00375B4C">
        <w:rPr>
          <w:bCs/>
          <w:vanish/>
          <w:sz w:val="23"/>
          <w:szCs w:val="23"/>
        </w:rPr>
        <w:t>- установка наружного освещения лыжной трассы</w:t>
      </w:r>
      <w:r w:rsidRPr="00375B4C">
        <w:rPr>
          <w:vanish/>
        </w:rPr>
        <w:t xml:space="preserve"> (за счёт средств местного бюджета установлено освещение объекта, дизель-генератор)</w:t>
      </w:r>
      <w:r w:rsidRPr="00375B4C">
        <w:rPr>
          <w:bCs/>
          <w:vanish/>
          <w:sz w:val="23"/>
          <w:szCs w:val="23"/>
        </w:rPr>
        <w:t>.</w:t>
      </w:r>
    </w:p>
    <w:p w:rsidR="009134E5" w:rsidRPr="00375B4C" w:rsidRDefault="009134E5" w:rsidP="009134E5">
      <w:pPr>
        <w:tabs>
          <w:tab w:val="num" w:pos="0"/>
        </w:tabs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2014 год:</w:t>
      </w:r>
    </w:p>
    <w:p w:rsidR="009134E5" w:rsidRPr="00375B4C" w:rsidRDefault="009134E5" w:rsidP="009134E5">
      <w:pPr>
        <w:tabs>
          <w:tab w:val="num" w:pos="0"/>
        </w:tabs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 xml:space="preserve"> – реконструкция Федеральной магистральной автомобильной дороги М18 «Кола» С.-Петербург — Мурманск – Борисоглебский; проектирование и планировка новой автостоянки с/к «Снежинка», подъездных путей к объекту. </w:t>
      </w:r>
    </w:p>
    <w:p w:rsidR="009134E5" w:rsidRPr="00375B4C" w:rsidRDefault="009134E5" w:rsidP="009134E5">
      <w:pPr>
        <w:tabs>
          <w:tab w:val="num" w:pos="0"/>
        </w:tabs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2015 год:</w:t>
      </w:r>
    </w:p>
    <w:p w:rsidR="009134E5" w:rsidRPr="00375B4C" w:rsidRDefault="009134E5" w:rsidP="009134E5">
      <w:pPr>
        <w:tabs>
          <w:tab w:val="num" w:pos="0"/>
        </w:tabs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 xml:space="preserve"> – подготовка территории строительной площадки: разбивка территории, снятие покрытий, планировка по проектным отметкам.</w:t>
      </w:r>
    </w:p>
    <w:p w:rsidR="009134E5" w:rsidRPr="00375B4C" w:rsidRDefault="009134E5" w:rsidP="009134E5">
      <w:pPr>
        <w:tabs>
          <w:tab w:val="num" w:pos="0"/>
        </w:tabs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- МАУ ГСЦ «Авангард» 28 декабря 2015 года был заключен договор на осуществление технологического присоединения  СК «Снежинка» к электрическим сетям ОАО «МРСК Северо-Запада» с заявленной мощностью 150кВт. Срок окончания работ – февраль 2017 года.</w:t>
      </w:r>
    </w:p>
    <w:p w:rsidR="009134E5" w:rsidRPr="00375B4C" w:rsidRDefault="009134E5" w:rsidP="009134E5">
      <w:pPr>
        <w:tabs>
          <w:tab w:val="num" w:pos="0"/>
        </w:tabs>
        <w:jc w:val="both"/>
        <w:rPr>
          <w:vanish/>
          <w:sz w:val="23"/>
          <w:szCs w:val="23"/>
        </w:rPr>
      </w:pPr>
      <w:r w:rsidRPr="00375B4C">
        <w:rPr>
          <w:vanish/>
          <w:sz w:val="23"/>
          <w:szCs w:val="23"/>
        </w:rPr>
        <w:t>2016 год:</w:t>
      </w:r>
    </w:p>
    <w:p w:rsidR="009134E5" w:rsidRPr="00375B4C" w:rsidRDefault="009134E5" w:rsidP="009134E5">
      <w:pPr>
        <w:jc w:val="both"/>
        <w:rPr>
          <w:vanish/>
          <w:szCs w:val="28"/>
        </w:rPr>
      </w:pPr>
      <w:r w:rsidRPr="00375B4C">
        <w:rPr>
          <w:vanish/>
          <w:szCs w:val="28"/>
        </w:rPr>
        <w:t xml:space="preserve"> - технологическое подключение к электросетям СК «Снежинка».</w:t>
      </w:r>
    </w:p>
    <w:p w:rsidR="009134E5" w:rsidRPr="00375B4C" w:rsidRDefault="009134E5" w:rsidP="009134E5">
      <w:pPr>
        <w:jc w:val="both"/>
        <w:rPr>
          <w:vanish/>
          <w:szCs w:val="28"/>
        </w:rPr>
      </w:pPr>
      <w:r w:rsidRPr="00375B4C">
        <w:rPr>
          <w:vanish/>
          <w:szCs w:val="28"/>
        </w:rPr>
        <w:t>2017 год:</w:t>
      </w:r>
    </w:p>
    <w:p w:rsidR="009134E5" w:rsidRPr="00375B4C" w:rsidRDefault="009134E5" w:rsidP="009134E5">
      <w:pPr>
        <w:jc w:val="both"/>
        <w:rPr>
          <w:vanish/>
          <w:szCs w:val="28"/>
        </w:rPr>
      </w:pPr>
      <w:r w:rsidRPr="00375B4C">
        <w:rPr>
          <w:vanish/>
          <w:szCs w:val="28"/>
        </w:rPr>
        <w:tab/>
        <w:t>- проектирование и строительство схемы приема мощности;</w:t>
      </w:r>
    </w:p>
    <w:p w:rsidR="009134E5" w:rsidRPr="00375B4C" w:rsidRDefault="009134E5" w:rsidP="009134E5">
      <w:pPr>
        <w:jc w:val="both"/>
        <w:rPr>
          <w:vanish/>
          <w:szCs w:val="28"/>
        </w:rPr>
      </w:pPr>
      <w:r w:rsidRPr="00375B4C">
        <w:rPr>
          <w:vanish/>
          <w:szCs w:val="28"/>
        </w:rPr>
        <w:tab/>
        <w:t>- установка вводно- распределительного устройства (ВРУ-0,4 кВ)  на 150 кВт;</w:t>
      </w:r>
    </w:p>
    <w:p w:rsidR="009134E5" w:rsidRPr="00375B4C" w:rsidRDefault="009134E5" w:rsidP="009134E5">
      <w:pPr>
        <w:ind w:firstLine="708"/>
        <w:jc w:val="both"/>
        <w:rPr>
          <w:vanish/>
          <w:szCs w:val="28"/>
        </w:rPr>
      </w:pPr>
      <w:r w:rsidRPr="00375B4C">
        <w:rPr>
          <w:vanish/>
          <w:szCs w:val="28"/>
        </w:rPr>
        <w:t>- строительство кабельного ввода от РУ-0,4 кВ вновь установленной КТП-6/0,4 кВ до вводного отсека ВРУ-0,4 кВ объекта;</w:t>
      </w:r>
    </w:p>
    <w:p w:rsidR="009134E5" w:rsidRPr="00375B4C" w:rsidRDefault="009134E5" w:rsidP="009134E5">
      <w:pPr>
        <w:ind w:firstLine="708"/>
        <w:jc w:val="both"/>
        <w:rPr>
          <w:vanish/>
          <w:szCs w:val="28"/>
        </w:rPr>
      </w:pPr>
      <w:r w:rsidRPr="00375B4C">
        <w:rPr>
          <w:vanish/>
          <w:szCs w:val="28"/>
        </w:rPr>
        <w:t>- производство необходимых наладочных работ и профилактических испытаний оборудования и защит перед присоединением;</w:t>
      </w:r>
    </w:p>
    <w:p w:rsidR="009134E5" w:rsidRPr="00375B4C" w:rsidRDefault="009134E5" w:rsidP="009134E5">
      <w:pPr>
        <w:pStyle w:val="ab"/>
        <w:tabs>
          <w:tab w:val="left" w:pos="708"/>
        </w:tabs>
        <w:spacing w:before="120"/>
        <w:jc w:val="both"/>
        <w:rPr>
          <w:b/>
          <w:vanish/>
        </w:rPr>
      </w:pPr>
      <w:r w:rsidRPr="00375B4C">
        <w:rPr>
          <w:vanish/>
          <w:szCs w:val="28"/>
        </w:rPr>
        <w:tab/>
        <w:t>- предоставление в ПО «СЭС» филиала ОАО «МРСК Северо-Запада» «Колэнерго» однолинейную схему электроснабжения объекта за месяц до ввода нагрузок;</w:t>
      </w:r>
    </w:p>
    <w:p w:rsidR="00494879" w:rsidRPr="00375B4C" w:rsidRDefault="00494879" w:rsidP="009134E5">
      <w:pPr>
        <w:jc w:val="both"/>
        <w:rPr>
          <w:b/>
          <w:vanish/>
        </w:rPr>
      </w:pPr>
    </w:p>
    <w:p w:rsidR="00494879" w:rsidRPr="00375B4C" w:rsidRDefault="00494879" w:rsidP="009134E5">
      <w:pPr>
        <w:pStyle w:val="ab"/>
        <w:tabs>
          <w:tab w:val="clear" w:pos="4677"/>
          <w:tab w:val="clear" w:pos="9355"/>
        </w:tabs>
        <w:jc w:val="both"/>
        <w:rPr>
          <w:vanish/>
        </w:rPr>
      </w:pPr>
      <w:r w:rsidRPr="00375B4C">
        <w:rPr>
          <w:b/>
          <w:vanish/>
        </w:rPr>
        <w:lastRenderedPageBreak/>
        <w:t>Текущая стадия реализации проекта:</w:t>
      </w:r>
      <w:r w:rsidRPr="00375B4C">
        <w:rPr>
          <w:vanish/>
        </w:rPr>
        <w:t xml:space="preserve"> </w:t>
      </w:r>
    </w:p>
    <w:p w:rsidR="00494879" w:rsidRPr="00375B4C" w:rsidRDefault="00494879" w:rsidP="009134E5">
      <w:pPr>
        <w:jc w:val="both"/>
        <w:rPr>
          <w:vanish/>
        </w:rPr>
      </w:pPr>
      <w:r w:rsidRPr="00375B4C">
        <w:rPr>
          <w:vanish/>
        </w:rPr>
        <w:t>- разработана проектно-сметная документация и технико-экономическое обоснование;</w:t>
      </w:r>
    </w:p>
    <w:p w:rsidR="00494879" w:rsidRPr="00375B4C" w:rsidRDefault="00494879" w:rsidP="009134E5">
      <w:pPr>
        <w:jc w:val="both"/>
        <w:rPr>
          <w:vanish/>
        </w:rPr>
      </w:pPr>
      <w:r w:rsidRPr="00375B4C">
        <w:rPr>
          <w:vanish/>
        </w:rPr>
        <w:t>- участок оформлен в бессрочное пользование комитета по физической культуре и спорту;</w:t>
      </w:r>
    </w:p>
    <w:p w:rsidR="00494879" w:rsidRPr="00375B4C" w:rsidRDefault="00494879" w:rsidP="009134E5">
      <w:pPr>
        <w:jc w:val="both"/>
        <w:rPr>
          <w:vanish/>
        </w:rPr>
      </w:pPr>
      <w:r w:rsidRPr="00375B4C">
        <w:rPr>
          <w:vanish/>
        </w:rPr>
        <w:t>-объект передан в оперативное управление МАУ ГСЦ «Авангард»;</w:t>
      </w:r>
    </w:p>
    <w:p w:rsidR="00494879" w:rsidRPr="00375B4C" w:rsidRDefault="00494879" w:rsidP="009134E5">
      <w:pPr>
        <w:jc w:val="both"/>
        <w:rPr>
          <w:vanish/>
        </w:rPr>
      </w:pPr>
      <w:r w:rsidRPr="00375B4C">
        <w:rPr>
          <w:vanish/>
        </w:rPr>
        <w:t>- ведется поиск инвестора.</w:t>
      </w:r>
    </w:p>
    <w:p w:rsidR="00494879" w:rsidRPr="00375B4C" w:rsidRDefault="00494879" w:rsidP="009134E5">
      <w:pPr>
        <w:autoSpaceDE w:val="0"/>
        <w:autoSpaceDN w:val="0"/>
        <w:adjustRightInd w:val="0"/>
        <w:jc w:val="both"/>
        <w:rPr>
          <w:vanish/>
        </w:rPr>
      </w:pPr>
    </w:p>
    <w:p w:rsidR="00494879" w:rsidRPr="00375B4C" w:rsidRDefault="00494879" w:rsidP="009134E5">
      <w:pPr>
        <w:rPr>
          <w:vanish/>
        </w:rPr>
      </w:pPr>
      <w:r w:rsidRPr="00375B4C">
        <w:rPr>
          <w:b/>
          <w:vanish/>
        </w:rPr>
        <w:t>Общий объем инвестиций:</w:t>
      </w:r>
      <w:r w:rsidRPr="00375B4C">
        <w:rPr>
          <w:vanish/>
        </w:rPr>
        <w:t xml:space="preserve"> </w:t>
      </w:r>
      <w:r w:rsidR="0026264D" w:rsidRPr="00375B4C">
        <w:rPr>
          <w:vanish/>
        </w:rPr>
        <w:t>370,877 млн. руб</w:t>
      </w:r>
      <w:r w:rsidRPr="00375B4C">
        <w:rPr>
          <w:vanish/>
        </w:rPr>
        <w:t>.</w:t>
      </w:r>
    </w:p>
    <w:p w:rsidR="00494879" w:rsidRPr="00375B4C" w:rsidRDefault="00494879" w:rsidP="009134E5">
      <w:pPr>
        <w:rPr>
          <w:vanish/>
        </w:rPr>
      </w:pPr>
    </w:p>
    <w:p w:rsidR="00494879" w:rsidRPr="00375B4C" w:rsidRDefault="00494879" w:rsidP="009134E5">
      <w:pPr>
        <w:rPr>
          <w:vanish/>
        </w:rPr>
      </w:pPr>
      <w:r w:rsidRPr="00375B4C">
        <w:rPr>
          <w:b/>
          <w:vanish/>
        </w:rPr>
        <w:t>Источники финансирования:</w:t>
      </w:r>
      <w:r w:rsidRPr="00375B4C">
        <w:rPr>
          <w:vanish/>
        </w:rPr>
        <w:t xml:space="preserve"> </w:t>
      </w:r>
    </w:p>
    <w:p w:rsidR="00494879" w:rsidRPr="00375B4C" w:rsidRDefault="00494879" w:rsidP="009134E5">
      <w:pPr>
        <w:rPr>
          <w:vanish/>
        </w:rPr>
      </w:pPr>
      <w:r w:rsidRPr="00375B4C">
        <w:rPr>
          <w:vanish/>
        </w:rPr>
        <w:t xml:space="preserve">муниципальный бюджет – </w:t>
      </w:r>
      <w:r w:rsidR="009134E5" w:rsidRPr="00375B4C">
        <w:rPr>
          <w:vanish/>
        </w:rPr>
        <w:t>25,1</w:t>
      </w:r>
      <w:r w:rsidRPr="00375B4C">
        <w:rPr>
          <w:vanish/>
        </w:rPr>
        <w:t xml:space="preserve"> млн. рублей. </w:t>
      </w:r>
    </w:p>
    <w:p w:rsidR="00494879" w:rsidRPr="00375B4C" w:rsidRDefault="00494879" w:rsidP="009134E5">
      <w:pPr>
        <w:jc w:val="both"/>
        <w:rPr>
          <w:b/>
          <w:vanish/>
        </w:rPr>
      </w:pPr>
    </w:p>
    <w:p w:rsidR="00494879" w:rsidRPr="00375B4C" w:rsidRDefault="00494879" w:rsidP="009134E5">
      <w:pPr>
        <w:jc w:val="both"/>
        <w:rPr>
          <w:vanish/>
        </w:rPr>
      </w:pPr>
      <w:r w:rsidRPr="00375B4C">
        <w:rPr>
          <w:b/>
          <w:vanish/>
        </w:rPr>
        <w:t>Ожидаемые результаты реализации проекта:</w:t>
      </w:r>
    </w:p>
    <w:p w:rsidR="0026264D" w:rsidRPr="00375B4C" w:rsidRDefault="0026264D" w:rsidP="0026264D">
      <w:pPr>
        <w:autoSpaceDE w:val="0"/>
        <w:autoSpaceDN w:val="0"/>
        <w:adjustRightInd w:val="0"/>
        <w:rPr>
          <w:rFonts w:eastAsia="HiddenHorzOCR"/>
          <w:vanish/>
        </w:rPr>
      </w:pPr>
      <w:r w:rsidRPr="00375B4C">
        <w:rPr>
          <w:rFonts w:eastAsia="HiddenHorzOCR"/>
          <w:vanish/>
        </w:rPr>
        <w:t>- запуск в эксплуатацию первого муниципального спорткомплекса с двухкилометровой освещенной трассой для занятий лыжными видами спорта, спортивным ориентированием, скандинавской ходьбой;</w:t>
      </w:r>
    </w:p>
    <w:p w:rsidR="0026264D" w:rsidRPr="00375B4C" w:rsidRDefault="00494879" w:rsidP="0026264D">
      <w:pPr>
        <w:autoSpaceDE w:val="0"/>
        <w:autoSpaceDN w:val="0"/>
        <w:adjustRightInd w:val="0"/>
        <w:rPr>
          <w:rFonts w:eastAsia="HiddenHorzOCR"/>
          <w:vanish/>
        </w:rPr>
      </w:pPr>
      <w:r w:rsidRPr="00375B4C">
        <w:rPr>
          <w:vanish/>
        </w:rPr>
        <w:t>- благоустройство и развитие территории для активного массового отдыха жителей и гостей города Мурманска</w:t>
      </w:r>
      <w:r w:rsidR="0026264D" w:rsidRPr="00375B4C">
        <w:rPr>
          <w:vanish/>
        </w:rPr>
        <w:t xml:space="preserve"> площадью </w:t>
      </w:r>
      <w:r w:rsidR="0026264D" w:rsidRPr="00375B4C">
        <w:rPr>
          <w:rFonts w:eastAsia="HiddenHorzOCR"/>
          <w:vanish/>
        </w:rPr>
        <w:t xml:space="preserve">25865 м2, в том числе: </w:t>
      </w:r>
    </w:p>
    <w:p w:rsidR="0026264D" w:rsidRPr="00375B4C" w:rsidRDefault="0026264D" w:rsidP="0026264D">
      <w:pPr>
        <w:autoSpaceDE w:val="0"/>
        <w:autoSpaceDN w:val="0"/>
        <w:adjustRightInd w:val="0"/>
        <w:ind w:left="708"/>
        <w:rPr>
          <w:rFonts w:eastAsia="HiddenHorzOCR"/>
          <w:vanish/>
        </w:rPr>
      </w:pPr>
      <w:r w:rsidRPr="00375B4C">
        <w:rPr>
          <w:rFonts w:eastAsia="HiddenHorzOCR"/>
          <w:vanish/>
        </w:rPr>
        <w:t xml:space="preserve">- площадки для стоянки автомобильного транспорта и разворотного кольца площадью 6000 м2; </w:t>
      </w:r>
    </w:p>
    <w:p w:rsidR="0026264D" w:rsidRPr="00375B4C" w:rsidRDefault="0026264D" w:rsidP="0026264D">
      <w:pPr>
        <w:autoSpaceDE w:val="0"/>
        <w:autoSpaceDN w:val="0"/>
        <w:adjustRightInd w:val="0"/>
        <w:ind w:left="708"/>
        <w:rPr>
          <w:rFonts w:eastAsia="HiddenHorzOCR"/>
          <w:vanish/>
        </w:rPr>
      </w:pPr>
      <w:r w:rsidRPr="00375B4C">
        <w:rPr>
          <w:rFonts w:eastAsia="HiddenHorzOCR"/>
          <w:vanish/>
        </w:rPr>
        <w:t xml:space="preserve">- стадиона (лыжного) площадью 3563 м2; </w:t>
      </w:r>
    </w:p>
    <w:p w:rsidR="00494879" w:rsidRPr="00375B4C" w:rsidRDefault="0026264D" w:rsidP="0026264D">
      <w:pPr>
        <w:ind w:left="708"/>
        <w:jc w:val="both"/>
        <w:rPr>
          <w:vanish/>
        </w:rPr>
      </w:pPr>
      <w:r w:rsidRPr="00375B4C">
        <w:rPr>
          <w:rFonts w:eastAsia="HiddenHorzOCR"/>
          <w:vanish/>
        </w:rPr>
        <w:t>- лыжной (беговой) трассы длиной 2155 м и площадью 10220 м2</w:t>
      </w:r>
      <w:r w:rsidR="00494879" w:rsidRPr="00375B4C">
        <w:rPr>
          <w:vanish/>
        </w:rPr>
        <w:t>;</w:t>
      </w:r>
    </w:p>
    <w:p w:rsidR="0026264D" w:rsidRPr="00375B4C" w:rsidRDefault="0026264D" w:rsidP="0026264D">
      <w:pPr>
        <w:autoSpaceDE w:val="0"/>
        <w:autoSpaceDN w:val="0"/>
        <w:adjustRightInd w:val="0"/>
        <w:rPr>
          <w:rFonts w:eastAsia="HiddenHorzOCR"/>
          <w:vanish/>
        </w:rPr>
      </w:pPr>
      <w:r w:rsidRPr="00375B4C">
        <w:rPr>
          <w:rFonts w:eastAsia="HiddenHorzOCR"/>
          <w:vanish/>
        </w:rPr>
        <w:t>- увеличение доли жителей города, систематически занимающихся физической культурой и спортом, до 40 % к 2020 году от общего числа жителей города и доля граждан, систематически занимающихся зимними видами спорта;</w:t>
      </w:r>
    </w:p>
    <w:p w:rsidR="00494879" w:rsidRPr="00375B4C" w:rsidRDefault="00494879" w:rsidP="009134E5">
      <w:pPr>
        <w:jc w:val="both"/>
        <w:rPr>
          <w:vanish/>
        </w:rPr>
      </w:pPr>
      <w:r w:rsidRPr="00375B4C">
        <w:rPr>
          <w:vanish/>
        </w:rPr>
        <w:t>- популяризация лыжных видов спорта и соревнований «Лыжня-зовет!»</w:t>
      </w:r>
      <w:r w:rsidR="0026264D" w:rsidRPr="00375B4C">
        <w:rPr>
          <w:vanish/>
        </w:rPr>
        <w:t>.</w:t>
      </w:r>
    </w:p>
    <w:p w:rsidR="0026264D" w:rsidRPr="00375B4C" w:rsidRDefault="0026264D" w:rsidP="009134E5">
      <w:pPr>
        <w:jc w:val="both"/>
        <w:rPr>
          <w:vanish/>
        </w:rPr>
      </w:pPr>
    </w:p>
    <w:p w:rsidR="0017589B" w:rsidRPr="00375B4C" w:rsidRDefault="0017589B" w:rsidP="009134E5">
      <w:pPr>
        <w:spacing w:after="200" w:line="276" w:lineRule="auto"/>
        <w:rPr>
          <w:vanish/>
        </w:rPr>
      </w:pPr>
      <w:r w:rsidRPr="00375B4C">
        <w:rPr>
          <w:vanish/>
        </w:rPr>
        <w:br w:type="page"/>
      </w:r>
    </w:p>
    <w:sectPr w:rsidR="0017589B" w:rsidRPr="00375B4C" w:rsidSect="00F978BF">
      <w:pgSz w:w="11906" w:h="16838"/>
      <w:pgMar w:top="1134" w:right="851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F0" w:rsidRDefault="001A61F0" w:rsidP="00D34079">
      <w:r>
        <w:separator/>
      </w:r>
    </w:p>
  </w:endnote>
  <w:endnote w:type="continuationSeparator" w:id="0">
    <w:p w:rsidR="001A61F0" w:rsidRDefault="001A61F0" w:rsidP="00D3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F0" w:rsidRDefault="001A61F0" w:rsidP="00D34079">
      <w:r>
        <w:separator/>
      </w:r>
    </w:p>
  </w:footnote>
  <w:footnote w:type="continuationSeparator" w:id="0">
    <w:p w:rsidR="001A61F0" w:rsidRDefault="001A61F0" w:rsidP="00D3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361895"/>
      <w:docPartObj>
        <w:docPartGallery w:val="Page Numbers (Top of Page)"/>
        <w:docPartUnique/>
      </w:docPartObj>
    </w:sdtPr>
    <w:sdtEndPr/>
    <w:sdtContent>
      <w:p w:rsidR="00906567" w:rsidRDefault="009065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177">
          <w:rPr>
            <w:noProof/>
          </w:rPr>
          <w:t>2</w:t>
        </w:r>
        <w:r>
          <w:fldChar w:fldCharType="end"/>
        </w:r>
      </w:p>
    </w:sdtContent>
  </w:sdt>
  <w:p w:rsidR="00906567" w:rsidRDefault="00906567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67" w:rsidRDefault="00906567">
    <w:pPr>
      <w:pStyle w:val="ab"/>
      <w:jc w:val="center"/>
    </w:pPr>
  </w:p>
  <w:p w:rsidR="00906567" w:rsidRDefault="0090656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67" w:rsidRDefault="00906567">
    <w:pPr>
      <w:pStyle w:val="ab"/>
      <w:jc w:val="center"/>
    </w:pPr>
  </w:p>
  <w:p w:rsidR="00906567" w:rsidRDefault="0090656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320201"/>
      <w:docPartObj>
        <w:docPartGallery w:val="Page Numbers (Top of Page)"/>
        <w:docPartUnique/>
      </w:docPartObj>
    </w:sdtPr>
    <w:sdtEndPr/>
    <w:sdtContent>
      <w:p w:rsidR="00906567" w:rsidRDefault="009065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06567" w:rsidRDefault="00906567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085084"/>
      <w:docPartObj>
        <w:docPartGallery w:val="Page Numbers (Top of Page)"/>
        <w:docPartUnique/>
      </w:docPartObj>
    </w:sdtPr>
    <w:sdtEndPr/>
    <w:sdtContent>
      <w:p w:rsidR="00906567" w:rsidRDefault="009065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177">
          <w:rPr>
            <w:noProof/>
          </w:rPr>
          <w:t>12</w:t>
        </w:r>
        <w:r>
          <w:fldChar w:fldCharType="end"/>
        </w:r>
      </w:p>
    </w:sdtContent>
  </w:sdt>
  <w:p w:rsidR="00906567" w:rsidRDefault="00906567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965709"/>
      <w:docPartObj>
        <w:docPartGallery w:val="Page Numbers (Top of Page)"/>
        <w:docPartUnique/>
      </w:docPartObj>
    </w:sdtPr>
    <w:sdtEndPr/>
    <w:sdtContent>
      <w:p w:rsidR="00906567" w:rsidRDefault="009065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06567" w:rsidRDefault="00906567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241376"/>
      <w:docPartObj>
        <w:docPartGallery w:val="Page Numbers (Top of Page)"/>
        <w:docPartUnique/>
      </w:docPartObj>
    </w:sdtPr>
    <w:sdtEndPr/>
    <w:sdtContent>
      <w:p w:rsidR="00906567" w:rsidRDefault="009065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177">
          <w:rPr>
            <w:noProof/>
          </w:rPr>
          <w:t>13</w:t>
        </w:r>
        <w:r>
          <w:fldChar w:fldCharType="end"/>
        </w:r>
      </w:p>
    </w:sdtContent>
  </w:sdt>
  <w:p w:rsidR="00906567" w:rsidRDefault="00906567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271898"/>
      <w:docPartObj>
        <w:docPartGallery w:val="Page Numbers (Top of Page)"/>
        <w:docPartUnique/>
      </w:docPartObj>
    </w:sdtPr>
    <w:sdtEndPr/>
    <w:sdtContent>
      <w:p w:rsidR="00906567" w:rsidRDefault="009065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177">
          <w:rPr>
            <w:noProof/>
          </w:rPr>
          <w:t>21</w:t>
        </w:r>
        <w:r>
          <w:fldChar w:fldCharType="end"/>
        </w:r>
      </w:p>
    </w:sdtContent>
  </w:sdt>
  <w:p w:rsidR="00906567" w:rsidRDefault="00906567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669942"/>
      <w:docPartObj>
        <w:docPartGallery w:val="Page Numbers (Top of Page)"/>
        <w:docPartUnique/>
      </w:docPartObj>
    </w:sdtPr>
    <w:sdtEndPr/>
    <w:sdtContent>
      <w:p w:rsidR="00906567" w:rsidRDefault="009065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177">
          <w:rPr>
            <w:noProof/>
          </w:rPr>
          <w:t>15</w:t>
        </w:r>
        <w:r>
          <w:fldChar w:fldCharType="end"/>
        </w:r>
      </w:p>
    </w:sdtContent>
  </w:sdt>
  <w:p w:rsidR="00906567" w:rsidRDefault="00906567">
    <w:pPr>
      <w:pStyle w:val="a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67" w:rsidRDefault="00906567" w:rsidP="00F97C6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5177">
      <w:rPr>
        <w:noProof/>
      </w:rPr>
      <w:t>61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9C1"/>
    <w:multiLevelType w:val="hybridMultilevel"/>
    <w:tmpl w:val="27AAFE44"/>
    <w:lvl w:ilvl="0" w:tplc="BBE6E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06D5E"/>
    <w:multiLevelType w:val="hybridMultilevel"/>
    <w:tmpl w:val="FA982FC8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4131"/>
    <w:multiLevelType w:val="hybridMultilevel"/>
    <w:tmpl w:val="79A4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21EE"/>
    <w:multiLevelType w:val="multilevel"/>
    <w:tmpl w:val="4A143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0AAB040F"/>
    <w:multiLevelType w:val="hybridMultilevel"/>
    <w:tmpl w:val="CCEAE97A"/>
    <w:lvl w:ilvl="0" w:tplc="BBE6E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6112E"/>
    <w:multiLevelType w:val="hybridMultilevel"/>
    <w:tmpl w:val="7F30F52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04339"/>
    <w:multiLevelType w:val="hybridMultilevel"/>
    <w:tmpl w:val="E1E0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50900"/>
    <w:multiLevelType w:val="hybridMultilevel"/>
    <w:tmpl w:val="F836D444"/>
    <w:lvl w:ilvl="0" w:tplc="36F6F26C">
      <w:start w:val="1"/>
      <w:numFmt w:val="non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AC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AF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B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4D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C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A3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2E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AB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604DD4"/>
    <w:multiLevelType w:val="hybridMultilevel"/>
    <w:tmpl w:val="F7F068F2"/>
    <w:lvl w:ilvl="0" w:tplc="86E2352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646506D"/>
    <w:multiLevelType w:val="hybridMultilevel"/>
    <w:tmpl w:val="33BC1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7469A"/>
    <w:multiLevelType w:val="hybridMultilevel"/>
    <w:tmpl w:val="6A965552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F696B"/>
    <w:multiLevelType w:val="hybridMultilevel"/>
    <w:tmpl w:val="15CEF6FE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6BAE"/>
    <w:multiLevelType w:val="hybridMultilevel"/>
    <w:tmpl w:val="BECC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647EB"/>
    <w:multiLevelType w:val="hybridMultilevel"/>
    <w:tmpl w:val="7098D62A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80434"/>
    <w:multiLevelType w:val="hybridMultilevel"/>
    <w:tmpl w:val="D7DCC5A6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671A3"/>
    <w:multiLevelType w:val="hybridMultilevel"/>
    <w:tmpl w:val="8A9E3202"/>
    <w:lvl w:ilvl="0" w:tplc="36F6F26C">
      <w:start w:val="1"/>
      <w:numFmt w:val="non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AC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AF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B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4D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C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A3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2E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AB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F47075"/>
    <w:multiLevelType w:val="hybridMultilevel"/>
    <w:tmpl w:val="FB766A86"/>
    <w:lvl w:ilvl="0" w:tplc="BBE6E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704BE"/>
    <w:multiLevelType w:val="singleLevel"/>
    <w:tmpl w:val="F892AF32"/>
    <w:lvl w:ilvl="0">
      <w:start w:val="1"/>
      <w:numFmt w:val="bullet"/>
      <w:pStyle w:val="1"/>
      <w:lvlText w:val="—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8">
    <w:nsid w:val="6C8A443B"/>
    <w:multiLevelType w:val="hybridMultilevel"/>
    <w:tmpl w:val="7CA65F2A"/>
    <w:lvl w:ilvl="0" w:tplc="501E05A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2302B"/>
    <w:multiLevelType w:val="multilevel"/>
    <w:tmpl w:val="D9E00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F6C50C8"/>
    <w:multiLevelType w:val="multilevel"/>
    <w:tmpl w:val="6C92A4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>
    <w:nsid w:val="754A6E6D"/>
    <w:multiLevelType w:val="hybridMultilevel"/>
    <w:tmpl w:val="54BC3F36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4"/>
  </w:num>
  <w:num w:numId="5">
    <w:abstractNumId w:val="16"/>
  </w:num>
  <w:num w:numId="6">
    <w:abstractNumId w:val="2"/>
  </w:num>
  <w:num w:numId="7">
    <w:abstractNumId w:val="0"/>
  </w:num>
  <w:num w:numId="8">
    <w:abstractNumId w:val="6"/>
  </w:num>
  <w:num w:numId="9">
    <w:abstractNumId w:val="18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9"/>
  </w:num>
  <w:num w:numId="15">
    <w:abstractNumId w:val="21"/>
  </w:num>
  <w:num w:numId="16">
    <w:abstractNumId w:val="5"/>
  </w:num>
  <w:num w:numId="17">
    <w:abstractNumId w:val="19"/>
  </w:num>
  <w:num w:numId="18">
    <w:abstractNumId w:val="7"/>
  </w:num>
  <w:num w:numId="19">
    <w:abstractNumId w:val="11"/>
  </w:num>
  <w:num w:numId="20">
    <w:abstractNumId w:val="10"/>
  </w:num>
  <w:num w:numId="21">
    <w:abstractNumId w:val="20"/>
  </w:num>
  <w:num w:numId="2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02F"/>
    <w:rsid w:val="00001F90"/>
    <w:rsid w:val="00002607"/>
    <w:rsid w:val="00003ED4"/>
    <w:rsid w:val="00003EFC"/>
    <w:rsid w:val="0000642A"/>
    <w:rsid w:val="00010D8A"/>
    <w:rsid w:val="00010F9F"/>
    <w:rsid w:val="000113E3"/>
    <w:rsid w:val="000159A6"/>
    <w:rsid w:val="00021B16"/>
    <w:rsid w:val="000229E8"/>
    <w:rsid w:val="000246C1"/>
    <w:rsid w:val="00033ACC"/>
    <w:rsid w:val="000366BB"/>
    <w:rsid w:val="000408DD"/>
    <w:rsid w:val="0004323D"/>
    <w:rsid w:val="00045E86"/>
    <w:rsid w:val="0004691B"/>
    <w:rsid w:val="00053A24"/>
    <w:rsid w:val="00055B9F"/>
    <w:rsid w:val="00056CB7"/>
    <w:rsid w:val="00064123"/>
    <w:rsid w:val="000703A0"/>
    <w:rsid w:val="000755F0"/>
    <w:rsid w:val="000819CA"/>
    <w:rsid w:val="00084169"/>
    <w:rsid w:val="00085395"/>
    <w:rsid w:val="0008786B"/>
    <w:rsid w:val="000907CE"/>
    <w:rsid w:val="000A3F5E"/>
    <w:rsid w:val="000A6047"/>
    <w:rsid w:val="000A6B9D"/>
    <w:rsid w:val="000B0B19"/>
    <w:rsid w:val="000B2243"/>
    <w:rsid w:val="000B7D63"/>
    <w:rsid w:val="000D4023"/>
    <w:rsid w:val="000D460C"/>
    <w:rsid w:val="000D6A3B"/>
    <w:rsid w:val="000E0E19"/>
    <w:rsid w:val="000E24EB"/>
    <w:rsid w:val="000E3D56"/>
    <w:rsid w:val="000E4294"/>
    <w:rsid w:val="000F1E8E"/>
    <w:rsid w:val="001030F1"/>
    <w:rsid w:val="0010346B"/>
    <w:rsid w:val="00105ABB"/>
    <w:rsid w:val="00106D53"/>
    <w:rsid w:val="00107F50"/>
    <w:rsid w:val="00111F89"/>
    <w:rsid w:val="001120EC"/>
    <w:rsid w:val="0011453F"/>
    <w:rsid w:val="00123466"/>
    <w:rsid w:val="00126A18"/>
    <w:rsid w:val="001306DD"/>
    <w:rsid w:val="001401CD"/>
    <w:rsid w:val="0014040A"/>
    <w:rsid w:val="001406CD"/>
    <w:rsid w:val="00143B72"/>
    <w:rsid w:val="00150A1E"/>
    <w:rsid w:val="001516BE"/>
    <w:rsid w:val="00153BEA"/>
    <w:rsid w:val="001546E5"/>
    <w:rsid w:val="00161DA0"/>
    <w:rsid w:val="001625A0"/>
    <w:rsid w:val="00171882"/>
    <w:rsid w:val="0017589B"/>
    <w:rsid w:val="001810C5"/>
    <w:rsid w:val="001861B4"/>
    <w:rsid w:val="00191CD7"/>
    <w:rsid w:val="0019349C"/>
    <w:rsid w:val="00195605"/>
    <w:rsid w:val="001958D6"/>
    <w:rsid w:val="00196897"/>
    <w:rsid w:val="001A4AC5"/>
    <w:rsid w:val="001A61F0"/>
    <w:rsid w:val="001A66B0"/>
    <w:rsid w:val="001B4B52"/>
    <w:rsid w:val="001C569D"/>
    <w:rsid w:val="001C7867"/>
    <w:rsid w:val="001D17D9"/>
    <w:rsid w:val="001D314D"/>
    <w:rsid w:val="001D5D02"/>
    <w:rsid w:val="001E187C"/>
    <w:rsid w:val="001E2867"/>
    <w:rsid w:val="001E50DC"/>
    <w:rsid w:val="001E6952"/>
    <w:rsid w:val="001E7411"/>
    <w:rsid w:val="001F04D4"/>
    <w:rsid w:val="001F63DE"/>
    <w:rsid w:val="00203A68"/>
    <w:rsid w:val="00207554"/>
    <w:rsid w:val="00215423"/>
    <w:rsid w:val="00226D2F"/>
    <w:rsid w:val="00233060"/>
    <w:rsid w:val="00241A46"/>
    <w:rsid w:val="002501DB"/>
    <w:rsid w:val="00250E13"/>
    <w:rsid w:val="0025449D"/>
    <w:rsid w:val="00254C8C"/>
    <w:rsid w:val="00254DA0"/>
    <w:rsid w:val="0026264D"/>
    <w:rsid w:val="0027191F"/>
    <w:rsid w:val="00275E61"/>
    <w:rsid w:val="00277796"/>
    <w:rsid w:val="00281763"/>
    <w:rsid w:val="00281A58"/>
    <w:rsid w:val="00281EAB"/>
    <w:rsid w:val="00284D63"/>
    <w:rsid w:val="0028547F"/>
    <w:rsid w:val="00292EEE"/>
    <w:rsid w:val="002970A4"/>
    <w:rsid w:val="002A4F90"/>
    <w:rsid w:val="002A5ADD"/>
    <w:rsid w:val="002A714B"/>
    <w:rsid w:val="002B3595"/>
    <w:rsid w:val="002C0D6B"/>
    <w:rsid w:val="002C6F79"/>
    <w:rsid w:val="002D071D"/>
    <w:rsid w:val="002D0CBA"/>
    <w:rsid w:val="002D1BF3"/>
    <w:rsid w:val="002D57DD"/>
    <w:rsid w:val="002E3739"/>
    <w:rsid w:val="002E4581"/>
    <w:rsid w:val="002E6B63"/>
    <w:rsid w:val="002F3B80"/>
    <w:rsid w:val="002F45D7"/>
    <w:rsid w:val="002F69C0"/>
    <w:rsid w:val="00300AAA"/>
    <w:rsid w:val="003014B9"/>
    <w:rsid w:val="0030207A"/>
    <w:rsid w:val="0030683D"/>
    <w:rsid w:val="00306DF0"/>
    <w:rsid w:val="003159A1"/>
    <w:rsid w:val="00322C5B"/>
    <w:rsid w:val="00323771"/>
    <w:rsid w:val="0033129B"/>
    <w:rsid w:val="00331379"/>
    <w:rsid w:val="00337711"/>
    <w:rsid w:val="00342DDC"/>
    <w:rsid w:val="003449E4"/>
    <w:rsid w:val="003518C6"/>
    <w:rsid w:val="00351FDA"/>
    <w:rsid w:val="003527F0"/>
    <w:rsid w:val="00354730"/>
    <w:rsid w:val="00357A36"/>
    <w:rsid w:val="00363723"/>
    <w:rsid w:val="003672FA"/>
    <w:rsid w:val="00370420"/>
    <w:rsid w:val="00370472"/>
    <w:rsid w:val="003750B8"/>
    <w:rsid w:val="00375B4C"/>
    <w:rsid w:val="003850C1"/>
    <w:rsid w:val="00385759"/>
    <w:rsid w:val="00387035"/>
    <w:rsid w:val="003B19C4"/>
    <w:rsid w:val="003B3657"/>
    <w:rsid w:val="003B39CD"/>
    <w:rsid w:val="003B765B"/>
    <w:rsid w:val="003C03C1"/>
    <w:rsid w:val="003C0838"/>
    <w:rsid w:val="003C5591"/>
    <w:rsid w:val="003D6E79"/>
    <w:rsid w:val="003E177B"/>
    <w:rsid w:val="003E7013"/>
    <w:rsid w:val="003F37B2"/>
    <w:rsid w:val="003F38E8"/>
    <w:rsid w:val="003F4B87"/>
    <w:rsid w:val="003F521E"/>
    <w:rsid w:val="003F5702"/>
    <w:rsid w:val="003F6421"/>
    <w:rsid w:val="00403437"/>
    <w:rsid w:val="004039AE"/>
    <w:rsid w:val="00407AB0"/>
    <w:rsid w:val="00407C00"/>
    <w:rsid w:val="00415BC8"/>
    <w:rsid w:val="00417D0E"/>
    <w:rsid w:val="00420B48"/>
    <w:rsid w:val="0042489C"/>
    <w:rsid w:val="00426172"/>
    <w:rsid w:val="00426CE9"/>
    <w:rsid w:val="004302BB"/>
    <w:rsid w:val="0043527A"/>
    <w:rsid w:val="004353C2"/>
    <w:rsid w:val="004446EE"/>
    <w:rsid w:val="00444A8D"/>
    <w:rsid w:val="00445C5E"/>
    <w:rsid w:val="004466A6"/>
    <w:rsid w:val="00451217"/>
    <w:rsid w:val="0045151F"/>
    <w:rsid w:val="0045265D"/>
    <w:rsid w:val="00452737"/>
    <w:rsid w:val="00475EED"/>
    <w:rsid w:val="0048330F"/>
    <w:rsid w:val="00484F08"/>
    <w:rsid w:val="00485784"/>
    <w:rsid w:val="00487888"/>
    <w:rsid w:val="004929FD"/>
    <w:rsid w:val="00493CC2"/>
    <w:rsid w:val="00494879"/>
    <w:rsid w:val="00494D52"/>
    <w:rsid w:val="00495A0F"/>
    <w:rsid w:val="004962ED"/>
    <w:rsid w:val="004A1C0C"/>
    <w:rsid w:val="004A21CB"/>
    <w:rsid w:val="004A4888"/>
    <w:rsid w:val="004A5B25"/>
    <w:rsid w:val="004A679D"/>
    <w:rsid w:val="004A71D5"/>
    <w:rsid w:val="004B0181"/>
    <w:rsid w:val="004B0F0D"/>
    <w:rsid w:val="004B114D"/>
    <w:rsid w:val="004B3D1B"/>
    <w:rsid w:val="004B5DDC"/>
    <w:rsid w:val="004B65E7"/>
    <w:rsid w:val="004D02F4"/>
    <w:rsid w:val="004D37D4"/>
    <w:rsid w:val="004E02EC"/>
    <w:rsid w:val="004E200B"/>
    <w:rsid w:val="004E220A"/>
    <w:rsid w:val="004E5D02"/>
    <w:rsid w:val="004E78E3"/>
    <w:rsid w:val="004F2218"/>
    <w:rsid w:val="004F3659"/>
    <w:rsid w:val="005005FE"/>
    <w:rsid w:val="00500F98"/>
    <w:rsid w:val="0050146A"/>
    <w:rsid w:val="00506BA3"/>
    <w:rsid w:val="00513AA7"/>
    <w:rsid w:val="00520886"/>
    <w:rsid w:val="005231C4"/>
    <w:rsid w:val="005369AC"/>
    <w:rsid w:val="00537161"/>
    <w:rsid w:val="00544719"/>
    <w:rsid w:val="00546224"/>
    <w:rsid w:val="00550A12"/>
    <w:rsid w:val="00551ED8"/>
    <w:rsid w:val="00553875"/>
    <w:rsid w:val="00555D46"/>
    <w:rsid w:val="005574D7"/>
    <w:rsid w:val="005577D9"/>
    <w:rsid w:val="005623BB"/>
    <w:rsid w:val="005704CA"/>
    <w:rsid w:val="00571DDB"/>
    <w:rsid w:val="00574A90"/>
    <w:rsid w:val="005750FC"/>
    <w:rsid w:val="00577238"/>
    <w:rsid w:val="00581248"/>
    <w:rsid w:val="00585177"/>
    <w:rsid w:val="00586DB7"/>
    <w:rsid w:val="005879A5"/>
    <w:rsid w:val="00590FF0"/>
    <w:rsid w:val="005921AF"/>
    <w:rsid w:val="00592956"/>
    <w:rsid w:val="00595654"/>
    <w:rsid w:val="00596036"/>
    <w:rsid w:val="005A2229"/>
    <w:rsid w:val="005A2E9A"/>
    <w:rsid w:val="005A5656"/>
    <w:rsid w:val="005B1B65"/>
    <w:rsid w:val="005B296A"/>
    <w:rsid w:val="005B3EF4"/>
    <w:rsid w:val="005C128E"/>
    <w:rsid w:val="005C4E62"/>
    <w:rsid w:val="005C6440"/>
    <w:rsid w:val="005C7143"/>
    <w:rsid w:val="005D05BA"/>
    <w:rsid w:val="005D1641"/>
    <w:rsid w:val="005D1643"/>
    <w:rsid w:val="005D1DC4"/>
    <w:rsid w:val="005D28D2"/>
    <w:rsid w:val="005D63C0"/>
    <w:rsid w:val="005D714B"/>
    <w:rsid w:val="005E2D79"/>
    <w:rsid w:val="005E70BB"/>
    <w:rsid w:val="005F032F"/>
    <w:rsid w:val="005F22CD"/>
    <w:rsid w:val="005F6464"/>
    <w:rsid w:val="005F6F43"/>
    <w:rsid w:val="00604841"/>
    <w:rsid w:val="00605122"/>
    <w:rsid w:val="006069C7"/>
    <w:rsid w:val="00626E9F"/>
    <w:rsid w:val="00627CA4"/>
    <w:rsid w:val="00632665"/>
    <w:rsid w:val="006336A3"/>
    <w:rsid w:val="006352C6"/>
    <w:rsid w:val="006367BA"/>
    <w:rsid w:val="00636856"/>
    <w:rsid w:val="0063731D"/>
    <w:rsid w:val="006559FF"/>
    <w:rsid w:val="00661194"/>
    <w:rsid w:val="00665E71"/>
    <w:rsid w:val="00666A17"/>
    <w:rsid w:val="00667C25"/>
    <w:rsid w:val="00674204"/>
    <w:rsid w:val="006757F8"/>
    <w:rsid w:val="00677E69"/>
    <w:rsid w:val="00681FDB"/>
    <w:rsid w:val="00683DC6"/>
    <w:rsid w:val="00684CAC"/>
    <w:rsid w:val="00686AD8"/>
    <w:rsid w:val="006942B1"/>
    <w:rsid w:val="006947D5"/>
    <w:rsid w:val="00697BFF"/>
    <w:rsid w:val="006B224E"/>
    <w:rsid w:val="006B4DC6"/>
    <w:rsid w:val="006B6E38"/>
    <w:rsid w:val="006C3486"/>
    <w:rsid w:val="006C3F44"/>
    <w:rsid w:val="006F0855"/>
    <w:rsid w:val="006F2CD8"/>
    <w:rsid w:val="006F6521"/>
    <w:rsid w:val="00700396"/>
    <w:rsid w:val="0070475D"/>
    <w:rsid w:val="00706A10"/>
    <w:rsid w:val="00712D36"/>
    <w:rsid w:val="007157A6"/>
    <w:rsid w:val="007169D2"/>
    <w:rsid w:val="00717FC8"/>
    <w:rsid w:val="00722D2F"/>
    <w:rsid w:val="007248F5"/>
    <w:rsid w:val="00724C23"/>
    <w:rsid w:val="0072697F"/>
    <w:rsid w:val="007347B4"/>
    <w:rsid w:val="007350D4"/>
    <w:rsid w:val="007475F4"/>
    <w:rsid w:val="00747DA9"/>
    <w:rsid w:val="00750DAD"/>
    <w:rsid w:val="00751884"/>
    <w:rsid w:val="00752347"/>
    <w:rsid w:val="00756D27"/>
    <w:rsid w:val="00757057"/>
    <w:rsid w:val="007644BA"/>
    <w:rsid w:val="00771689"/>
    <w:rsid w:val="0077207C"/>
    <w:rsid w:val="00780505"/>
    <w:rsid w:val="00783057"/>
    <w:rsid w:val="00783317"/>
    <w:rsid w:val="00783DB3"/>
    <w:rsid w:val="00790695"/>
    <w:rsid w:val="00794BA5"/>
    <w:rsid w:val="007A080A"/>
    <w:rsid w:val="007B62E4"/>
    <w:rsid w:val="007B7D94"/>
    <w:rsid w:val="007C0F6F"/>
    <w:rsid w:val="007C16B5"/>
    <w:rsid w:val="007E37AB"/>
    <w:rsid w:val="007F06C1"/>
    <w:rsid w:val="007F0BCA"/>
    <w:rsid w:val="00804DE6"/>
    <w:rsid w:val="0081234F"/>
    <w:rsid w:val="008277F2"/>
    <w:rsid w:val="00831923"/>
    <w:rsid w:val="008333C2"/>
    <w:rsid w:val="008344D6"/>
    <w:rsid w:val="008410EB"/>
    <w:rsid w:val="008415EC"/>
    <w:rsid w:val="008471DB"/>
    <w:rsid w:val="00856512"/>
    <w:rsid w:val="00856AF8"/>
    <w:rsid w:val="0086409E"/>
    <w:rsid w:val="008658D3"/>
    <w:rsid w:val="008725D9"/>
    <w:rsid w:val="00873F33"/>
    <w:rsid w:val="008878FD"/>
    <w:rsid w:val="00895BC5"/>
    <w:rsid w:val="008A0949"/>
    <w:rsid w:val="008A20C2"/>
    <w:rsid w:val="008A3CFE"/>
    <w:rsid w:val="008A52C2"/>
    <w:rsid w:val="008B09AE"/>
    <w:rsid w:val="008B179E"/>
    <w:rsid w:val="008B3523"/>
    <w:rsid w:val="008B4B75"/>
    <w:rsid w:val="008B5D11"/>
    <w:rsid w:val="008C1D1D"/>
    <w:rsid w:val="008C402F"/>
    <w:rsid w:val="008C41A2"/>
    <w:rsid w:val="008C58E0"/>
    <w:rsid w:val="008D6A63"/>
    <w:rsid w:val="008D6F3E"/>
    <w:rsid w:val="008D732A"/>
    <w:rsid w:val="008E0DA8"/>
    <w:rsid w:val="008E33C6"/>
    <w:rsid w:val="008E3607"/>
    <w:rsid w:val="008E7D4A"/>
    <w:rsid w:val="008E7E1B"/>
    <w:rsid w:val="008F20DD"/>
    <w:rsid w:val="008F335F"/>
    <w:rsid w:val="008F3FD4"/>
    <w:rsid w:val="008F4F36"/>
    <w:rsid w:val="00902AB5"/>
    <w:rsid w:val="00905298"/>
    <w:rsid w:val="00906567"/>
    <w:rsid w:val="009073CD"/>
    <w:rsid w:val="009134E5"/>
    <w:rsid w:val="00914A00"/>
    <w:rsid w:val="00915451"/>
    <w:rsid w:val="009163C3"/>
    <w:rsid w:val="0091640D"/>
    <w:rsid w:val="009214D9"/>
    <w:rsid w:val="00924FBF"/>
    <w:rsid w:val="00925D6F"/>
    <w:rsid w:val="00940BE2"/>
    <w:rsid w:val="00944362"/>
    <w:rsid w:val="009444B5"/>
    <w:rsid w:val="00945716"/>
    <w:rsid w:val="00952DE1"/>
    <w:rsid w:val="00953BFD"/>
    <w:rsid w:val="009545DD"/>
    <w:rsid w:val="00957B17"/>
    <w:rsid w:val="009607B5"/>
    <w:rsid w:val="0096099E"/>
    <w:rsid w:val="00960E6A"/>
    <w:rsid w:val="00960F1A"/>
    <w:rsid w:val="00961AE4"/>
    <w:rsid w:val="009715C7"/>
    <w:rsid w:val="009858C4"/>
    <w:rsid w:val="009861B7"/>
    <w:rsid w:val="0099478B"/>
    <w:rsid w:val="009B3DB2"/>
    <w:rsid w:val="009B772F"/>
    <w:rsid w:val="009C3213"/>
    <w:rsid w:val="009D6AA4"/>
    <w:rsid w:val="009E060F"/>
    <w:rsid w:val="009E4D68"/>
    <w:rsid w:val="009E7687"/>
    <w:rsid w:val="009F1075"/>
    <w:rsid w:val="009F5288"/>
    <w:rsid w:val="009F7213"/>
    <w:rsid w:val="00A0194E"/>
    <w:rsid w:val="00A023CF"/>
    <w:rsid w:val="00A118F4"/>
    <w:rsid w:val="00A23A93"/>
    <w:rsid w:val="00A315BB"/>
    <w:rsid w:val="00A355B3"/>
    <w:rsid w:val="00A36FED"/>
    <w:rsid w:val="00A40609"/>
    <w:rsid w:val="00A47BE2"/>
    <w:rsid w:val="00A50DE3"/>
    <w:rsid w:val="00A53725"/>
    <w:rsid w:val="00A54F86"/>
    <w:rsid w:val="00A57498"/>
    <w:rsid w:val="00A60638"/>
    <w:rsid w:val="00A61F6C"/>
    <w:rsid w:val="00A72F7B"/>
    <w:rsid w:val="00A768D5"/>
    <w:rsid w:val="00A76B1F"/>
    <w:rsid w:val="00A8014C"/>
    <w:rsid w:val="00A80630"/>
    <w:rsid w:val="00A83A25"/>
    <w:rsid w:val="00A866F1"/>
    <w:rsid w:val="00A909B2"/>
    <w:rsid w:val="00A93919"/>
    <w:rsid w:val="00A93D01"/>
    <w:rsid w:val="00AA5621"/>
    <w:rsid w:val="00AB55A0"/>
    <w:rsid w:val="00AB7436"/>
    <w:rsid w:val="00AC0933"/>
    <w:rsid w:val="00AC596E"/>
    <w:rsid w:val="00AD0854"/>
    <w:rsid w:val="00AD0D5E"/>
    <w:rsid w:val="00AD3DE4"/>
    <w:rsid w:val="00AD40C0"/>
    <w:rsid w:val="00AE0F9D"/>
    <w:rsid w:val="00AE33BB"/>
    <w:rsid w:val="00AE5A20"/>
    <w:rsid w:val="00B00678"/>
    <w:rsid w:val="00B047B4"/>
    <w:rsid w:val="00B0769D"/>
    <w:rsid w:val="00B11C62"/>
    <w:rsid w:val="00B13690"/>
    <w:rsid w:val="00B236FD"/>
    <w:rsid w:val="00B23F77"/>
    <w:rsid w:val="00B2475A"/>
    <w:rsid w:val="00B25E60"/>
    <w:rsid w:val="00B26600"/>
    <w:rsid w:val="00B35B40"/>
    <w:rsid w:val="00B42195"/>
    <w:rsid w:val="00B42485"/>
    <w:rsid w:val="00B44874"/>
    <w:rsid w:val="00B45233"/>
    <w:rsid w:val="00B50C0A"/>
    <w:rsid w:val="00B50F72"/>
    <w:rsid w:val="00B60FC3"/>
    <w:rsid w:val="00B71E6B"/>
    <w:rsid w:val="00B87A05"/>
    <w:rsid w:val="00B91534"/>
    <w:rsid w:val="00B926AD"/>
    <w:rsid w:val="00B94C8C"/>
    <w:rsid w:val="00B94D04"/>
    <w:rsid w:val="00B95ACD"/>
    <w:rsid w:val="00B95D9F"/>
    <w:rsid w:val="00B960EC"/>
    <w:rsid w:val="00B963A2"/>
    <w:rsid w:val="00BA274E"/>
    <w:rsid w:val="00BA43AA"/>
    <w:rsid w:val="00BA52AF"/>
    <w:rsid w:val="00BA5B07"/>
    <w:rsid w:val="00BB3ED6"/>
    <w:rsid w:val="00BB50C6"/>
    <w:rsid w:val="00BC29C7"/>
    <w:rsid w:val="00BC4348"/>
    <w:rsid w:val="00BC486A"/>
    <w:rsid w:val="00BC4B64"/>
    <w:rsid w:val="00BD0CA9"/>
    <w:rsid w:val="00BD56CC"/>
    <w:rsid w:val="00BD7328"/>
    <w:rsid w:val="00BE11C5"/>
    <w:rsid w:val="00BE4782"/>
    <w:rsid w:val="00BE525A"/>
    <w:rsid w:val="00BF34AA"/>
    <w:rsid w:val="00BF568D"/>
    <w:rsid w:val="00C038C4"/>
    <w:rsid w:val="00C04069"/>
    <w:rsid w:val="00C05CE9"/>
    <w:rsid w:val="00C07A18"/>
    <w:rsid w:val="00C17691"/>
    <w:rsid w:val="00C31D4C"/>
    <w:rsid w:val="00C35F05"/>
    <w:rsid w:val="00C36E73"/>
    <w:rsid w:val="00C36F58"/>
    <w:rsid w:val="00C42FCB"/>
    <w:rsid w:val="00C46A71"/>
    <w:rsid w:val="00C47161"/>
    <w:rsid w:val="00C55B1E"/>
    <w:rsid w:val="00C5618F"/>
    <w:rsid w:val="00C61C6B"/>
    <w:rsid w:val="00C62840"/>
    <w:rsid w:val="00C656A3"/>
    <w:rsid w:val="00C67A8B"/>
    <w:rsid w:val="00C67DE0"/>
    <w:rsid w:val="00C725B2"/>
    <w:rsid w:val="00C81507"/>
    <w:rsid w:val="00C82A22"/>
    <w:rsid w:val="00C86ABA"/>
    <w:rsid w:val="00C9113C"/>
    <w:rsid w:val="00C93DAA"/>
    <w:rsid w:val="00CA02E1"/>
    <w:rsid w:val="00CA0A66"/>
    <w:rsid w:val="00CA1A0C"/>
    <w:rsid w:val="00CB05A6"/>
    <w:rsid w:val="00CB5A9A"/>
    <w:rsid w:val="00CB6ADB"/>
    <w:rsid w:val="00CB6B4C"/>
    <w:rsid w:val="00CC38A4"/>
    <w:rsid w:val="00CD24F4"/>
    <w:rsid w:val="00CD3868"/>
    <w:rsid w:val="00CD5F7D"/>
    <w:rsid w:val="00CD7DB6"/>
    <w:rsid w:val="00CE1E1B"/>
    <w:rsid w:val="00CE2759"/>
    <w:rsid w:val="00CE6119"/>
    <w:rsid w:val="00CE7800"/>
    <w:rsid w:val="00CF0D92"/>
    <w:rsid w:val="00CF4772"/>
    <w:rsid w:val="00CF4D01"/>
    <w:rsid w:val="00D02DDF"/>
    <w:rsid w:val="00D10EF1"/>
    <w:rsid w:val="00D12FB2"/>
    <w:rsid w:val="00D14397"/>
    <w:rsid w:val="00D229CC"/>
    <w:rsid w:val="00D26C6F"/>
    <w:rsid w:val="00D32B0A"/>
    <w:rsid w:val="00D34079"/>
    <w:rsid w:val="00D368BE"/>
    <w:rsid w:val="00D429D4"/>
    <w:rsid w:val="00D437B2"/>
    <w:rsid w:val="00D454C1"/>
    <w:rsid w:val="00D800D4"/>
    <w:rsid w:val="00D81DB2"/>
    <w:rsid w:val="00D82CA8"/>
    <w:rsid w:val="00D83889"/>
    <w:rsid w:val="00D862D1"/>
    <w:rsid w:val="00D86E72"/>
    <w:rsid w:val="00D87DC1"/>
    <w:rsid w:val="00D9622C"/>
    <w:rsid w:val="00D97B05"/>
    <w:rsid w:val="00DA3AF4"/>
    <w:rsid w:val="00DA7CFF"/>
    <w:rsid w:val="00DC167D"/>
    <w:rsid w:val="00DC1BF9"/>
    <w:rsid w:val="00DE1D3D"/>
    <w:rsid w:val="00DE6778"/>
    <w:rsid w:val="00DE6E78"/>
    <w:rsid w:val="00DF1DE4"/>
    <w:rsid w:val="00DF402F"/>
    <w:rsid w:val="00DF65C2"/>
    <w:rsid w:val="00DF6E94"/>
    <w:rsid w:val="00E03464"/>
    <w:rsid w:val="00E05DC9"/>
    <w:rsid w:val="00E13968"/>
    <w:rsid w:val="00E212DA"/>
    <w:rsid w:val="00E2364F"/>
    <w:rsid w:val="00E2389A"/>
    <w:rsid w:val="00E32662"/>
    <w:rsid w:val="00E4012C"/>
    <w:rsid w:val="00E41F6A"/>
    <w:rsid w:val="00E508D7"/>
    <w:rsid w:val="00E50DE0"/>
    <w:rsid w:val="00E50FA4"/>
    <w:rsid w:val="00E541A3"/>
    <w:rsid w:val="00E606D6"/>
    <w:rsid w:val="00E62853"/>
    <w:rsid w:val="00E643DE"/>
    <w:rsid w:val="00E666D6"/>
    <w:rsid w:val="00E675D5"/>
    <w:rsid w:val="00E6797B"/>
    <w:rsid w:val="00E843D8"/>
    <w:rsid w:val="00E8664F"/>
    <w:rsid w:val="00E91290"/>
    <w:rsid w:val="00E97281"/>
    <w:rsid w:val="00EA16F7"/>
    <w:rsid w:val="00EA3387"/>
    <w:rsid w:val="00EA4D7F"/>
    <w:rsid w:val="00EA5789"/>
    <w:rsid w:val="00EA5A5D"/>
    <w:rsid w:val="00EB0F15"/>
    <w:rsid w:val="00EB327D"/>
    <w:rsid w:val="00EC1DB8"/>
    <w:rsid w:val="00EC2B5A"/>
    <w:rsid w:val="00ED657D"/>
    <w:rsid w:val="00ED78FB"/>
    <w:rsid w:val="00ED7C3D"/>
    <w:rsid w:val="00EE2E31"/>
    <w:rsid w:val="00EE34B5"/>
    <w:rsid w:val="00EE4D81"/>
    <w:rsid w:val="00EF62F5"/>
    <w:rsid w:val="00F038A1"/>
    <w:rsid w:val="00F05A11"/>
    <w:rsid w:val="00F12EFA"/>
    <w:rsid w:val="00F20FE3"/>
    <w:rsid w:val="00F24B50"/>
    <w:rsid w:val="00F24D8C"/>
    <w:rsid w:val="00F5306F"/>
    <w:rsid w:val="00F54FEE"/>
    <w:rsid w:val="00F70405"/>
    <w:rsid w:val="00F73E8A"/>
    <w:rsid w:val="00F967D5"/>
    <w:rsid w:val="00F978BF"/>
    <w:rsid w:val="00F97C6D"/>
    <w:rsid w:val="00FA0C61"/>
    <w:rsid w:val="00FA2802"/>
    <w:rsid w:val="00FA74B4"/>
    <w:rsid w:val="00FB3638"/>
    <w:rsid w:val="00FB5461"/>
    <w:rsid w:val="00FB602D"/>
    <w:rsid w:val="00FC040A"/>
    <w:rsid w:val="00FC7763"/>
    <w:rsid w:val="00FE250F"/>
    <w:rsid w:val="00FE6A3B"/>
    <w:rsid w:val="00FE73C6"/>
    <w:rsid w:val="00FF16EE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322C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DF40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340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322C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C34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0"/>
    <w:next w:val="a0"/>
    <w:link w:val="90"/>
    <w:semiHidden/>
    <w:unhideWhenUsed/>
    <w:qFormat/>
    <w:rsid w:val="00322C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F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unhideWhenUsed/>
    <w:rsid w:val="00DF402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1"/>
    <w:link w:val="a5"/>
    <w:uiPriority w:val="99"/>
    <w:rsid w:val="00DF402F"/>
    <w:rPr>
      <w:rFonts w:ascii="Calibri" w:eastAsia="Calibri" w:hAnsi="Calibri" w:cs="Times New Roman"/>
    </w:rPr>
  </w:style>
  <w:style w:type="character" w:styleId="a7">
    <w:name w:val="Hyperlink"/>
    <w:uiPriority w:val="99"/>
    <w:rsid w:val="00DF402F"/>
    <w:rPr>
      <w:color w:val="0000FF"/>
      <w:u w:val="single"/>
    </w:rPr>
  </w:style>
  <w:style w:type="paragraph" w:styleId="a8">
    <w:name w:val="Normal (Web)"/>
    <w:basedOn w:val="a0"/>
    <w:uiPriority w:val="99"/>
    <w:rsid w:val="00DF402F"/>
    <w:pPr>
      <w:spacing w:before="100" w:beforeAutospacing="1" w:after="100" w:afterAutospacing="1"/>
    </w:pPr>
  </w:style>
  <w:style w:type="character" w:customStyle="1" w:styleId="apple-tab-span">
    <w:name w:val="apple-tab-span"/>
    <w:rsid w:val="00DF402F"/>
  </w:style>
  <w:style w:type="paragraph" w:styleId="a9">
    <w:name w:val="Balloon Text"/>
    <w:basedOn w:val="a0"/>
    <w:link w:val="aa"/>
    <w:unhideWhenUsed/>
    <w:rsid w:val="00DF40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DF40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0"/>
    <w:link w:val="ac"/>
    <w:uiPriority w:val="99"/>
    <w:rsid w:val="00DF40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F4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F4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F40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ody Text Indent"/>
    <w:basedOn w:val="a0"/>
    <w:link w:val="ae"/>
    <w:rsid w:val="00322C5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22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322C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322C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rsid w:val="00322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2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link w:val="af0"/>
    <w:locked/>
    <w:rsid w:val="00322C5B"/>
    <w:rPr>
      <w:sz w:val="32"/>
      <w:szCs w:val="24"/>
    </w:rPr>
  </w:style>
  <w:style w:type="paragraph" w:styleId="af0">
    <w:name w:val="Title"/>
    <w:basedOn w:val="a0"/>
    <w:link w:val="af"/>
    <w:qFormat/>
    <w:rsid w:val="00322C5B"/>
    <w:pPr>
      <w:ind w:left="-720"/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12">
    <w:name w:val="Название Знак1"/>
    <w:basedOn w:val="a1"/>
    <w:rsid w:val="00322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Заголовок 1 Знак"/>
    <w:basedOn w:val="a1"/>
    <w:link w:val="10"/>
    <w:rsid w:val="00322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9">
    <w:name w:val="стиль39"/>
    <w:basedOn w:val="a1"/>
    <w:rsid w:val="0014040A"/>
  </w:style>
  <w:style w:type="character" w:styleId="af1">
    <w:name w:val="Strong"/>
    <w:uiPriority w:val="22"/>
    <w:qFormat/>
    <w:rsid w:val="0014040A"/>
    <w:rPr>
      <w:b/>
      <w:bCs/>
    </w:rPr>
  </w:style>
  <w:style w:type="character" w:customStyle="1" w:styleId="30">
    <w:name w:val="Заголовок 3 Знак"/>
    <w:basedOn w:val="a1"/>
    <w:link w:val="3"/>
    <w:semiHidden/>
    <w:rsid w:val="00D340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2">
    <w:name w:val="List Paragraph"/>
    <w:basedOn w:val="a0"/>
    <w:link w:val="af3"/>
    <w:uiPriority w:val="34"/>
    <w:qFormat/>
    <w:rsid w:val="00D34079"/>
    <w:pPr>
      <w:ind w:left="720"/>
      <w:contextualSpacing/>
    </w:pPr>
  </w:style>
  <w:style w:type="table" w:styleId="af4">
    <w:name w:val="Table Grid"/>
    <w:basedOn w:val="a2"/>
    <w:rsid w:val="00D3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0"/>
    <w:link w:val="af6"/>
    <w:rsid w:val="00D3407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D34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0"/>
    <w:rsid w:val="00D3407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 Знак Знак Знак"/>
    <w:basedOn w:val="a0"/>
    <w:rsid w:val="00D340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Список1"/>
    <w:basedOn w:val="a0"/>
    <w:rsid w:val="00D34079"/>
    <w:pPr>
      <w:numPr>
        <w:numId w:val="3"/>
      </w:numPr>
      <w:spacing w:before="20" w:after="120"/>
      <w:jc w:val="both"/>
    </w:pPr>
    <w:rPr>
      <w:szCs w:val="20"/>
      <w:lang w:eastAsia="en-US"/>
    </w:rPr>
  </w:style>
  <w:style w:type="paragraph" w:customStyle="1" w:styleId="ConsPlusCell">
    <w:name w:val="ConsPlusCell"/>
    <w:uiPriority w:val="99"/>
    <w:rsid w:val="00D34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llowedHyperlink"/>
    <w:rsid w:val="00D34079"/>
    <w:rPr>
      <w:color w:val="800080"/>
      <w:u w:val="single"/>
    </w:rPr>
  </w:style>
  <w:style w:type="character" w:styleId="af9">
    <w:name w:val="Emphasis"/>
    <w:uiPriority w:val="20"/>
    <w:qFormat/>
    <w:rsid w:val="00D34079"/>
    <w:rPr>
      <w:i/>
      <w:iCs/>
    </w:rPr>
  </w:style>
  <w:style w:type="paragraph" w:styleId="afa">
    <w:name w:val="TOC Heading"/>
    <w:basedOn w:val="10"/>
    <w:next w:val="a0"/>
    <w:uiPriority w:val="39"/>
    <w:semiHidden/>
    <w:unhideWhenUsed/>
    <w:qFormat/>
    <w:rsid w:val="00D3407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rsid w:val="0091640D"/>
    <w:pPr>
      <w:tabs>
        <w:tab w:val="right" w:leader="dot" w:pos="9639"/>
      </w:tabs>
    </w:pPr>
    <w:rPr>
      <w:b/>
      <w:noProof/>
      <w:color w:val="FF0000"/>
    </w:rPr>
  </w:style>
  <w:style w:type="paragraph" w:styleId="21">
    <w:name w:val="toc 2"/>
    <w:basedOn w:val="a0"/>
    <w:next w:val="a0"/>
    <w:autoRedefine/>
    <w:uiPriority w:val="39"/>
    <w:rsid w:val="0091640D"/>
    <w:pPr>
      <w:tabs>
        <w:tab w:val="right" w:leader="dot" w:pos="9639"/>
      </w:tabs>
      <w:ind w:left="142"/>
    </w:pPr>
    <w:rPr>
      <w:noProof/>
      <w:color w:val="FF0000"/>
    </w:rPr>
  </w:style>
  <w:style w:type="paragraph" w:styleId="31">
    <w:name w:val="toc 3"/>
    <w:basedOn w:val="a0"/>
    <w:next w:val="a0"/>
    <w:autoRedefine/>
    <w:uiPriority w:val="39"/>
    <w:rsid w:val="00D34079"/>
    <w:pPr>
      <w:ind w:left="480"/>
    </w:pPr>
  </w:style>
  <w:style w:type="paragraph" w:styleId="afb">
    <w:name w:val="Subtitle"/>
    <w:basedOn w:val="a0"/>
    <w:next w:val="a0"/>
    <w:link w:val="afc"/>
    <w:qFormat/>
    <w:rsid w:val="00D34079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1"/>
    <w:link w:val="afb"/>
    <w:rsid w:val="00D3407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D34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Основной текст (6)"/>
    <w:link w:val="610"/>
    <w:uiPriority w:val="99"/>
    <w:rsid w:val="00D34079"/>
    <w:rPr>
      <w:szCs w:val="28"/>
      <w:shd w:val="clear" w:color="auto" w:fill="FFFFFF"/>
    </w:rPr>
  </w:style>
  <w:style w:type="paragraph" w:customStyle="1" w:styleId="610">
    <w:name w:val="Основной текст (6)1"/>
    <w:basedOn w:val="a0"/>
    <w:link w:val="61"/>
    <w:uiPriority w:val="99"/>
    <w:rsid w:val="00D34079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8">
    <w:name w:val="Основной текст (8)"/>
    <w:link w:val="81"/>
    <w:uiPriority w:val="99"/>
    <w:rsid w:val="00D34079"/>
    <w:rPr>
      <w:szCs w:val="28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D34079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19">
    <w:name w:val="Основной текст (19)"/>
    <w:link w:val="191"/>
    <w:uiPriority w:val="99"/>
    <w:rsid w:val="00D34079"/>
    <w:rPr>
      <w:szCs w:val="28"/>
      <w:shd w:val="clear" w:color="auto" w:fill="FFFFFF"/>
    </w:rPr>
  </w:style>
  <w:style w:type="paragraph" w:customStyle="1" w:styleId="191">
    <w:name w:val="Основной текст (19)1"/>
    <w:basedOn w:val="a0"/>
    <w:link w:val="19"/>
    <w:uiPriority w:val="99"/>
    <w:rsid w:val="00D3407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customStyle="1" w:styleId="ConsPlusNormal">
    <w:name w:val="ConsPlusNormal"/>
    <w:uiPriority w:val="99"/>
    <w:rsid w:val="00D34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D3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0"/>
    <w:link w:val="afe"/>
    <w:rsid w:val="00D34079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D34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D34079"/>
    <w:rPr>
      <w:vertAlign w:val="superscript"/>
    </w:rPr>
  </w:style>
  <w:style w:type="paragraph" w:customStyle="1" w:styleId="ja-typo-icon">
    <w:name w:val="ja-typo-icon"/>
    <w:basedOn w:val="a0"/>
    <w:rsid w:val="00D34079"/>
    <w:pPr>
      <w:spacing w:before="100" w:beforeAutospacing="1" w:after="100" w:afterAutospacing="1"/>
    </w:pPr>
  </w:style>
  <w:style w:type="character" w:customStyle="1" w:styleId="icon">
    <w:name w:val="icon"/>
    <w:rsid w:val="00D34079"/>
  </w:style>
  <w:style w:type="character" w:customStyle="1" w:styleId="subheading-category">
    <w:name w:val="subheading-category"/>
    <w:rsid w:val="00D34079"/>
  </w:style>
  <w:style w:type="paragraph" w:customStyle="1" w:styleId="newsbody">
    <w:name w:val="newsbody"/>
    <w:basedOn w:val="a0"/>
    <w:rsid w:val="00D34079"/>
    <w:pPr>
      <w:spacing w:before="100" w:beforeAutospacing="1" w:after="100" w:afterAutospacing="1"/>
    </w:pPr>
  </w:style>
  <w:style w:type="paragraph" w:customStyle="1" w:styleId="02statia2">
    <w:name w:val="02statia2"/>
    <w:basedOn w:val="a0"/>
    <w:rsid w:val="00D3407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h1-contacts">
    <w:name w:val="h1-contacts"/>
    <w:rsid w:val="00D34079"/>
  </w:style>
  <w:style w:type="character" w:customStyle="1" w:styleId="h1-address">
    <w:name w:val="h1-address"/>
    <w:rsid w:val="00D34079"/>
  </w:style>
  <w:style w:type="character" w:customStyle="1" w:styleId="FontStyle86">
    <w:name w:val="Font Style86"/>
    <w:uiPriority w:val="99"/>
    <w:rsid w:val="00D34079"/>
    <w:rPr>
      <w:rFonts w:ascii="Calibri" w:hAnsi="Calibri" w:cs="Calibri"/>
      <w:color w:val="000000"/>
      <w:sz w:val="16"/>
      <w:szCs w:val="16"/>
    </w:rPr>
  </w:style>
  <w:style w:type="paragraph" w:customStyle="1" w:styleId="Style17">
    <w:name w:val="Style17"/>
    <w:basedOn w:val="a0"/>
    <w:uiPriority w:val="99"/>
    <w:rsid w:val="00D34079"/>
    <w:pPr>
      <w:widowControl w:val="0"/>
      <w:autoSpaceDE w:val="0"/>
      <w:autoSpaceDN w:val="0"/>
      <w:adjustRightInd w:val="0"/>
    </w:pPr>
  </w:style>
  <w:style w:type="paragraph" w:customStyle="1" w:styleId="aff0">
    <w:name w:val="Знак"/>
    <w:basedOn w:val="a0"/>
    <w:autoRedefine/>
    <w:rsid w:val="00D34079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small">
    <w:name w:val="small"/>
    <w:rsid w:val="00D34079"/>
  </w:style>
  <w:style w:type="character" w:customStyle="1" w:styleId="text1">
    <w:name w:val="text1"/>
    <w:rsid w:val="00D34079"/>
  </w:style>
  <w:style w:type="paragraph" w:customStyle="1" w:styleId="textindent">
    <w:name w:val="textindent"/>
    <w:basedOn w:val="a0"/>
    <w:rsid w:val="00D34079"/>
    <w:pPr>
      <w:spacing w:before="100" w:beforeAutospacing="1" w:after="100" w:afterAutospacing="1"/>
    </w:pPr>
  </w:style>
  <w:style w:type="character" w:styleId="HTML">
    <w:name w:val="HTML Cite"/>
    <w:uiPriority w:val="99"/>
    <w:unhideWhenUsed/>
    <w:rsid w:val="00D34079"/>
    <w:rPr>
      <w:i/>
      <w:iCs/>
    </w:rPr>
  </w:style>
  <w:style w:type="character" w:customStyle="1" w:styleId="b-sharetext">
    <w:name w:val="b-share__text"/>
    <w:rsid w:val="00D34079"/>
  </w:style>
  <w:style w:type="paragraph" w:customStyle="1" w:styleId="15">
    <w:name w:val="Название1"/>
    <w:basedOn w:val="a0"/>
    <w:rsid w:val="00D34079"/>
    <w:pPr>
      <w:spacing w:before="100" w:beforeAutospacing="1" w:after="100" w:afterAutospacing="1"/>
    </w:pPr>
  </w:style>
  <w:style w:type="paragraph" w:customStyle="1" w:styleId="p1">
    <w:name w:val="p1"/>
    <w:basedOn w:val="a0"/>
    <w:rsid w:val="00D34079"/>
    <w:pPr>
      <w:spacing w:before="100" w:beforeAutospacing="1" w:after="100" w:afterAutospacing="1"/>
    </w:pPr>
  </w:style>
  <w:style w:type="paragraph" w:customStyle="1" w:styleId="p2">
    <w:name w:val="p2"/>
    <w:basedOn w:val="a0"/>
    <w:rsid w:val="00D34079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rsid w:val="00D3407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rsid w:val="00D3407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D3407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D3407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autoRedefine/>
    <w:uiPriority w:val="39"/>
    <w:unhideWhenUsed/>
    <w:rsid w:val="00D3407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D3407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text">
    <w:name w:val="text"/>
    <w:basedOn w:val="a1"/>
    <w:rsid w:val="008C1D1D"/>
  </w:style>
  <w:style w:type="character" w:customStyle="1" w:styleId="st">
    <w:name w:val="st"/>
    <w:basedOn w:val="a1"/>
    <w:rsid w:val="00241A46"/>
  </w:style>
  <w:style w:type="character" w:customStyle="1" w:styleId="60">
    <w:name w:val="Заголовок 6 Знак"/>
    <w:basedOn w:val="a1"/>
    <w:link w:val="6"/>
    <w:uiPriority w:val="9"/>
    <w:semiHidden/>
    <w:rsid w:val="006C348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ff1">
    <w:name w:val="a"/>
    <w:basedOn w:val="a1"/>
    <w:rsid w:val="009E4D68"/>
  </w:style>
  <w:style w:type="character" w:customStyle="1" w:styleId="af3">
    <w:name w:val="Абзац списка Знак"/>
    <w:link w:val="af2"/>
    <w:uiPriority w:val="34"/>
    <w:locked/>
    <w:rsid w:val="00B5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аголовок раздела"/>
    <w:basedOn w:val="10"/>
    <w:link w:val="aff2"/>
    <w:qFormat/>
    <w:rsid w:val="007157A6"/>
    <w:pPr>
      <w:keepLines w:val="0"/>
      <w:numPr>
        <w:numId w:val="9"/>
      </w:numPr>
      <w:tabs>
        <w:tab w:val="left" w:pos="426"/>
      </w:tabs>
      <w:spacing w:before="240"/>
      <w:jc w:val="center"/>
    </w:pPr>
    <w:rPr>
      <w:rFonts w:ascii="Times New Roman" w:eastAsia="Times New Roman" w:hAnsi="Times New Roman" w:cs="Times New Roman"/>
      <w:b w:val="0"/>
      <w:kern w:val="32"/>
    </w:rPr>
  </w:style>
  <w:style w:type="character" w:customStyle="1" w:styleId="aff2">
    <w:name w:val="Заголовок раздела Знак"/>
    <w:basedOn w:val="11"/>
    <w:link w:val="a"/>
    <w:rsid w:val="007157A6"/>
    <w:rPr>
      <w:rFonts w:ascii="Times New Roman" w:eastAsia="Times New Roman" w:hAnsi="Times New Roman" w:cs="Times New Roman"/>
      <w:b w:val="0"/>
      <w:bCs/>
      <w:color w:val="365F91" w:themeColor="accent1" w:themeShade="BF"/>
      <w:kern w:val="32"/>
      <w:sz w:val="28"/>
      <w:szCs w:val="28"/>
      <w:lang w:eastAsia="ru-RU"/>
    </w:rPr>
  </w:style>
  <w:style w:type="character" w:customStyle="1" w:styleId="16">
    <w:name w:val="Заголовок №1_"/>
    <w:basedOn w:val="a1"/>
    <w:link w:val="17"/>
    <w:rsid w:val="000D402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Заголовок №1"/>
    <w:basedOn w:val="a0"/>
    <w:link w:val="16"/>
    <w:rsid w:val="000D4023"/>
    <w:pPr>
      <w:shd w:val="clear" w:color="auto" w:fill="FFFFFF"/>
      <w:spacing w:before="180" w:line="322" w:lineRule="exact"/>
      <w:outlineLvl w:val="0"/>
    </w:pPr>
    <w:rPr>
      <w:rFonts w:eastAsiaTheme="minorHAnsi"/>
      <w:sz w:val="27"/>
      <w:szCs w:val="27"/>
      <w:lang w:eastAsia="en-US"/>
    </w:rPr>
  </w:style>
  <w:style w:type="paragraph" w:styleId="HTML0">
    <w:name w:val="HTML Preformatted"/>
    <w:basedOn w:val="a0"/>
    <w:link w:val="HTML1"/>
    <w:rsid w:val="00FC0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FC04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heading1">
    <w:name w:val="p_heading1"/>
    <w:basedOn w:val="a0"/>
    <w:rsid w:val="005A56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ort@citymurmansk.ru" TargetMode="External"/><Relationship Id="rId18" Type="http://schemas.openxmlformats.org/officeDocument/2006/relationships/header" Target="header5.xml"/><Relationship Id="rId26" Type="http://schemas.openxmlformats.org/officeDocument/2006/relationships/hyperlink" Target="http://citymurmansk.ru/img/all/315_stroitelstvo_i_remont_obektov_vneshnego_blagoustroystva.doc" TargetMode="External"/><Relationship Id="rId39" Type="http://schemas.openxmlformats.org/officeDocument/2006/relationships/hyperlink" Target="mailto:35srz@mail.ru" TargetMode="External"/><Relationship Id="rId21" Type="http://schemas.openxmlformats.org/officeDocument/2006/relationships/header" Target="header8.xml"/><Relationship Id="rId34" Type="http://schemas.openxmlformats.org/officeDocument/2006/relationships/hyperlink" Target="mailto:rykovanovae@portmurmansk.ru" TargetMode="External"/><Relationship Id="rId42" Type="http://schemas.openxmlformats.org/officeDocument/2006/relationships/hyperlink" Target="mailto:SergeyUshinskiy@pioneer-school.ru" TargetMode="External"/><Relationship Id="rId47" Type="http://schemas.openxmlformats.org/officeDocument/2006/relationships/hyperlink" Target="mailto:n1-school@mail.ru" TargetMode="External"/><Relationship Id="rId50" Type="http://schemas.openxmlformats.org/officeDocument/2006/relationships/hyperlink" Target="mailto:obrazovanie@citymurmansk.ru" TargetMode="External"/><Relationship Id="rId55" Type="http://schemas.openxmlformats.org/officeDocument/2006/relationships/hyperlink" Target="mailto:obrazovanie@citymurmansk.ru" TargetMode="External"/><Relationship Id="rId63" Type="http://schemas.openxmlformats.org/officeDocument/2006/relationships/hyperlink" Target="mailto:sport@citymurmansk.ru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yperlink" Target="mailto:office@portmurman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@citymurmansk.ru" TargetMode="External"/><Relationship Id="rId24" Type="http://schemas.openxmlformats.org/officeDocument/2006/relationships/hyperlink" Target="mailto:office@murman-voda.ru" TargetMode="External"/><Relationship Id="rId32" Type="http://schemas.openxmlformats.org/officeDocument/2006/relationships/hyperlink" Target="mailto:rykovanovae@portmurmansk.ru" TargetMode="External"/><Relationship Id="rId37" Type="http://schemas.openxmlformats.org/officeDocument/2006/relationships/header" Target="header9.xml"/><Relationship Id="rId40" Type="http://schemas.openxmlformats.org/officeDocument/2006/relationships/hyperlink" Target="mailto:dpetrov@cfmc.ru" TargetMode="External"/><Relationship Id="rId45" Type="http://schemas.openxmlformats.org/officeDocument/2006/relationships/hyperlink" Target="mailto:dou38@yandex.ru" TargetMode="External"/><Relationship Id="rId53" Type="http://schemas.openxmlformats.org/officeDocument/2006/relationships/hyperlink" Target="mailto:Optimist51@mail.ru" TargetMode="External"/><Relationship Id="rId58" Type="http://schemas.openxmlformats.org/officeDocument/2006/relationships/hyperlink" Target="mailto:obrazovanie@citymurmansk.ru" TargetMode="External"/><Relationship Id="rId66" Type="http://schemas.openxmlformats.org/officeDocument/2006/relationships/hyperlink" Target="mailto:sport@citymurmans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YuliaVZyuzina@citymurmansk.ru" TargetMode="External"/><Relationship Id="rId23" Type="http://schemas.openxmlformats.org/officeDocument/2006/relationships/hyperlink" Target="mailto:office@murman-voda.ru" TargetMode="External"/><Relationship Id="rId28" Type="http://schemas.openxmlformats.org/officeDocument/2006/relationships/hyperlink" Target="mailto:rykovanovae@portmurmansk.ru" TargetMode="External"/><Relationship Id="rId36" Type="http://schemas.openxmlformats.org/officeDocument/2006/relationships/hyperlink" Target="mailto:troll2001@bk.ru" TargetMode="External"/><Relationship Id="rId49" Type="http://schemas.openxmlformats.org/officeDocument/2006/relationships/hyperlink" Target="mailto:obrazovanie@citymurmansk.ru" TargetMode="External"/><Relationship Id="rId57" Type="http://schemas.openxmlformats.org/officeDocument/2006/relationships/hyperlink" Target="mailto:obrazovanie@citymurmansk.ru" TargetMode="External"/><Relationship Id="rId61" Type="http://schemas.openxmlformats.org/officeDocument/2006/relationships/hyperlink" Target="mailto:UKS-MURMANSK@MAIL.RU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mailto:office@portmurmansk.ru" TargetMode="External"/><Relationship Id="rId44" Type="http://schemas.openxmlformats.org/officeDocument/2006/relationships/hyperlink" Target="mailto:mbdou109@mail.ru" TargetMode="External"/><Relationship Id="rId52" Type="http://schemas.openxmlformats.org/officeDocument/2006/relationships/hyperlink" Target="mailto:obrazovanie@citymurmansk.ru" TargetMode="External"/><Relationship Id="rId60" Type="http://schemas.openxmlformats.org/officeDocument/2006/relationships/hyperlink" Target="mailto:obrazovanie@citymurmansk.ru" TargetMode="External"/><Relationship Id="rId65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sport@citymurmansk.ru" TargetMode="External"/><Relationship Id="rId22" Type="http://schemas.openxmlformats.org/officeDocument/2006/relationships/hyperlink" Target="mailto:office@murman-voda.ru" TargetMode="External"/><Relationship Id="rId27" Type="http://schemas.openxmlformats.org/officeDocument/2006/relationships/hyperlink" Target="mailto:office@portmurmansk.ru" TargetMode="External"/><Relationship Id="rId30" Type="http://schemas.openxmlformats.org/officeDocument/2006/relationships/hyperlink" Target="mailto:rykovanovae@portmurmansk.ru" TargetMode="External"/><Relationship Id="rId35" Type="http://schemas.openxmlformats.org/officeDocument/2006/relationships/hyperlink" Target="mailto:office@portmurmansk.ru" TargetMode="External"/><Relationship Id="rId43" Type="http://schemas.openxmlformats.org/officeDocument/2006/relationships/hyperlink" Target="mailto:obrazovanie@citymurmansk.ru" TargetMode="External"/><Relationship Id="rId48" Type="http://schemas.openxmlformats.org/officeDocument/2006/relationships/hyperlink" Target="mailto:vetcko_shcool_34@mail.ru" TargetMode="External"/><Relationship Id="rId56" Type="http://schemas.openxmlformats.org/officeDocument/2006/relationships/hyperlink" Target="mailto:obrazovanie@citymurmansk.ru" TargetMode="External"/><Relationship Id="rId64" Type="http://schemas.openxmlformats.org/officeDocument/2006/relationships/hyperlink" Target="mailto:sport@citymurmansk.ru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obrazovanie@citymurmansk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port@citymurmansk.ru" TargetMode="External"/><Relationship Id="rId17" Type="http://schemas.openxmlformats.org/officeDocument/2006/relationships/header" Target="header4.xml"/><Relationship Id="rId25" Type="http://schemas.openxmlformats.org/officeDocument/2006/relationships/hyperlink" Target="mailto:office@murman-voda.ru" TargetMode="External"/><Relationship Id="rId33" Type="http://schemas.openxmlformats.org/officeDocument/2006/relationships/hyperlink" Target="mailto:office@portmurmansk.ru" TargetMode="External"/><Relationship Id="rId38" Type="http://schemas.openxmlformats.org/officeDocument/2006/relationships/hyperlink" Target="mailto:mbt@eurochem.ru" TargetMode="External"/><Relationship Id="rId46" Type="http://schemas.openxmlformats.org/officeDocument/2006/relationships/hyperlink" Target="mailto:obrazovanie@citymurmansk.ru" TargetMode="External"/><Relationship Id="rId59" Type="http://schemas.openxmlformats.org/officeDocument/2006/relationships/hyperlink" Target="mailto:obrazovanie@citymurmansk.ru" TargetMode="External"/><Relationship Id="rId67" Type="http://schemas.openxmlformats.org/officeDocument/2006/relationships/hyperlink" Target="mailto:sport@citymurmansk.ru" TargetMode="External"/><Relationship Id="rId20" Type="http://schemas.openxmlformats.org/officeDocument/2006/relationships/header" Target="header7.xml"/><Relationship Id="rId41" Type="http://schemas.openxmlformats.org/officeDocument/2006/relationships/hyperlink" Target="mailto:IrinaUshinskaya@pioneer-school.ru" TargetMode="External"/><Relationship Id="rId54" Type="http://schemas.openxmlformats.org/officeDocument/2006/relationships/hyperlink" Target="mailto:sabdush6@mail.ru" TargetMode="External"/><Relationship Id="rId62" Type="http://schemas.openxmlformats.org/officeDocument/2006/relationships/hyperlink" Target="mailto:sport@us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FD55-EA46-4B81-99E6-9CFE515E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61</Pages>
  <Words>17218</Words>
  <Characters>98147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Марина Медведева</cp:lastModifiedBy>
  <cp:revision>10</cp:revision>
  <cp:lastPrinted>2018-03-16T12:09:00Z</cp:lastPrinted>
  <dcterms:created xsi:type="dcterms:W3CDTF">2018-03-21T08:47:00Z</dcterms:created>
  <dcterms:modified xsi:type="dcterms:W3CDTF">2018-03-21T12:29:00Z</dcterms:modified>
</cp:coreProperties>
</file>