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6" w:rsidRDefault="00790EC6" w:rsidP="004A5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9F1" w:rsidRDefault="004A59F1" w:rsidP="004A5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F1">
        <w:rPr>
          <w:rFonts w:ascii="Times New Roman" w:hAnsi="Times New Roman" w:cs="Times New Roman"/>
          <w:b/>
          <w:sz w:val="28"/>
          <w:szCs w:val="28"/>
        </w:rPr>
        <w:t xml:space="preserve">Визит делегации города </w:t>
      </w:r>
      <w:r w:rsidR="009C751D">
        <w:rPr>
          <w:rFonts w:ascii="Times New Roman" w:hAnsi="Times New Roman" w:cs="Times New Roman"/>
          <w:b/>
          <w:sz w:val="28"/>
          <w:szCs w:val="28"/>
        </w:rPr>
        <w:t>Харбина</w:t>
      </w:r>
      <w:r w:rsidRPr="004A59F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C751D">
        <w:rPr>
          <w:rFonts w:ascii="Times New Roman" w:hAnsi="Times New Roman" w:cs="Times New Roman"/>
          <w:b/>
          <w:sz w:val="28"/>
          <w:szCs w:val="28"/>
        </w:rPr>
        <w:t>КНР</w:t>
      </w:r>
      <w:r w:rsidRPr="004A59F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A59F1" w:rsidRDefault="004A59F1" w:rsidP="004A5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F1">
        <w:rPr>
          <w:rFonts w:ascii="Times New Roman" w:hAnsi="Times New Roman" w:cs="Times New Roman"/>
          <w:b/>
          <w:sz w:val="28"/>
          <w:szCs w:val="28"/>
        </w:rPr>
        <w:t>в город Мурманск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A59F1">
        <w:rPr>
          <w:rFonts w:ascii="Times New Roman" w:hAnsi="Times New Roman" w:cs="Times New Roman"/>
          <w:b/>
          <w:sz w:val="28"/>
          <w:szCs w:val="28"/>
        </w:rPr>
        <w:t>2</w:t>
      </w:r>
      <w:r w:rsidR="009C751D">
        <w:rPr>
          <w:rFonts w:ascii="Times New Roman" w:hAnsi="Times New Roman" w:cs="Times New Roman"/>
          <w:b/>
          <w:sz w:val="28"/>
          <w:szCs w:val="28"/>
        </w:rPr>
        <w:t>3</w:t>
      </w:r>
      <w:r w:rsidRPr="004A59F1">
        <w:rPr>
          <w:rFonts w:ascii="Times New Roman" w:hAnsi="Times New Roman" w:cs="Times New Roman"/>
          <w:b/>
          <w:sz w:val="28"/>
          <w:szCs w:val="28"/>
        </w:rPr>
        <w:t>-2</w:t>
      </w:r>
      <w:r w:rsidR="009C751D">
        <w:rPr>
          <w:rFonts w:ascii="Times New Roman" w:hAnsi="Times New Roman" w:cs="Times New Roman"/>
          <w:b/>
          <w:sz w:val="28"/>
          <w:szCs w:val="28"/>
        </w:rPr>
        <w:t>5</w:t>
      </w:r>
      <w:r w:rsidRPr="004A59F1">
        <w:rPr>
          <w:rFonts w:ascii="Times New Roman" w:hAnsi="Times New Roman" w:cs="Times New Roman"/>
          <w:b/>
          <w:sz w:val="28"/>
          <w:szCs w:val="28"/>
        </w:rPr>
        <w:t>.0</w:t>
      </w:r>
      <w:r w:rsidR="009C751D">
        <w:rPr>
          <w:rFonts w:ascii="Times New Roman" w:hAnsi="Times New Roman" w:cs="Times New Roman"/>
          <w:b/>
          <w:sz w:val="28"/>
          <w:szCs w:val="28"/>
        </w:rPr>
        <w:t>5</w:t>
      </w:r>
      <w:r w:rsidRPr="004A59F1">
        <w:rPr>
          <w:rFonts w:ascii="Times New Roman" w:hAnsi="Times New Roman" w:cs="Times New Roman"/>
          <w:b/>
          <w:sz w:val="28"/>
          <w:szCs w:val="28"/>
        </w:rPr>
        <w:t>.201</w:t>
      </w:r>
      <w:r w:rsidR="009C751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A59F1" w:rsidRPr="004A59F1" w:rsidRDefault="004A59F1" w:rsidP="004A59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51D" w:rsidRDefault="00CE0081" w:rsidP="00DA37B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488950</wp:posOffset>
            </wp:positionV>
            <wp:extent cx="5715000" cy="3810000"/>
            <wp:effectExtent l="19050" t="0" r="0" b="0"/>
            <wp:wrapTight wrapText="bothSides">
              <wp:wrapPolygon edited="0">
                <wp:start x="-72" y="0"/>
                <wp:lineTo x="-72" y="21492"/>
                <wp:lineTo x="21600" y="21492"/>
                <wp:lineTo x="21600" y="0"/>
                <wp:lineTo x="-72" y="0"/>
              </wp:wrapPolygon>
            </wp:wrapTight>
            <wp:docPr id="5" name="Рисунок 2" descr="\\citymurmansk.local\DFS\Public\КЭР\Отдел Березиной\Артём Юдин\1 Международная деятельность\2. Приём в Мурманске\23.05 Китай\Фото\8063733014a218e2f499fb9f39c8143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itymurmansk.local\DFS\Public\КЭР\Отдел Березиной\Артём Юдин\1 Международная деятельность\2. Приём в Мурманске\23.05 Китай\Фото\8063733014a218e2f499fb9f39c81431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51D">
        <w:rPr>
          <w:rFonts w:ascii="Times New Roman" w:hAnsi="Times New Roman" w:cs="Times New Roman"/>
          <w:sz w:val="28"/>
          <w:szCs w:val="28"/>
        </w:rPr>
        <w:t xml:space="preserve">С 23 по 25 мая 2016 года состоялся визит официальной делегации города Харбина в город Мурманск. </w:t>
      </w:r>
    </w:p>
    <w:p w:rsidR="009C751D" w:rsidRDefault="009C751D" w:rsidP="009C75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Активное сотрудничество между городами началось сравнительно недавно.</w:t>
      </w:r>
    </w:p>
    <w:p w:rsidR="009C751D" w:rsidRDefault="009C751D" w:rsidP="009C75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марте 2014 года по приглашению Народного правительства города Харбина состоялся первый официальный </w:t>
      </w:r>
      <w:r w:rsidRPr="00601EC0">
        <w:rPr>
          <w:rFonts w:eastAsiaTheme="minorHAnsi"/>
          <w:sz w:val="28"/>
          <w:szCs w:val="28"/>
          <w:lang w:eastAsia="en-US"/>
        </w:rPr>
        <w:t xml:space="preserve">визит делегации города Мурманска в город Харбин. </w:t>
      </w:r>
    </w:p>
    <w:p w:rsidR="009C751D" w:rsidRDefault="009C751D" w:rsidP="009C75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Ключевым событием визита стало п</w:t>
      </w:r>
      <w:r w:rsidRPr="00601EC0">
        <w:rPr>
          <w:rFonts w:eastAsiaTheme="minorHAnsi"/>
          <w:sz w:val="28"/>
          <w:szCs w:val="28"/>
          <w:lang w:eastAsia="en-US"/>
        </w:rPr>
        <w:t>одписание протокола намерений об установлении дружественных связей и двустороннего сотрудничества между Народны</w:t>
      </w:r>
      <w:r>
        <w:rPr>
          <w:rFonts w:eastAsiaTheme="minorHAnsi"/>
          <w:sz w:val="28"/>
          <w:szCs w:val="28"/>
          <w:lang w:eastAsia="en-US"/>
        </w:rPr>
        <w:t>м правительством города Харбин</w:t>
      </w:r>
      <w:r w:rsidRPr="00601EC0">
        <w:rPr>
          <w:rFonts w:eastAsiaTheme="minorHAnsi"/>
          <w:sz w:val="28"/>
          <w:szCs w:val="28"/>
          <w:lang w:eastAsia="en-US"/>
        </w:rPr>
        <w:t xml:space="preserve"> и администрац</w:t>
      </w:r>
      <w:r>
        <w:rPr>
          <w:rFonts w:eastAsiaTheme="minorHAnsi"/>
          <w:sz w:val="28"/>
          <w:szCs w:val="28"/>
          <w:lang w:eastAsia="en-US"/>
        </w:rPr>
        <w:t>ией города Мурманска</w:t>
      </w:r>
      <w:r w:rsidRPr="00601EC0">
        <w:rPr>
          <w:rFonts w:eastAsiaTheme="minorHAnsi"/>
          <w:sz w:val="28"/>
          <w:szCs w:val="28"/>
          <w:lang w:eastAsia="en-US"/>
        </w:rPr>
        <w:t xml:space="preserve">. </w:t>
      </w:r>
    </w:p>
    <w:p w:rsidR="009C751D" w:rsidRDefault="009C751D" w:rsidP="009C75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Данный визит </w:t>
      </w:r>
      <w:proofErr w:type="gramStart"/>
      <w:r>
        <w:rPr>
          <w:rFonts w:eastAsiaTheme="minorHAnsi"/>
          <w:sz w:val="28"/>
          <w:szCs w:val="28"/>
          <w:lang w:eastAsia="en-US"/>
        </w:rPr>
        <w:t>выявил наиболее перспективные области сотрудничества и по его итогам сразу же была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начата работа по формированию концепций взаимодействия в различных сферах.</w:t>
      </w:r>
    </w:p>
    <w:p w:rsidR="00882212" w:rsidRDefault="009C751D" w:rsidP="009C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D3">
        <w:rPr>
          <w:rFonts w:ascii="Times New Roman" w:hAnsi="Times New Roman" w:cs="Times New Roman"/>
          <w:sz w:val="28"/>
          <w:szCs w:val="28"/>
        </w:rPr>
        <w:t xml:space="preserve">В 2015 году состоялся второй визит делегации города Мурманска в Харбин. </w:t>
      </w:r>
    </w:p>
    <w:p w:rsidR="00882212" w:rsidRDefault="009C751D" w:rsidP="009C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4D3">
        <w:rPr>
          <w:rFonts w:ascii="Times New Roman" w:hAnsi="Times New Roman" w:cs="Times New Roman"/>
          <w:sz w:val="28"/>
          <w:szCs w:val="28"/>
        </w:rPr>
        <w:t xml:space="preserve">Целью данного визита было проведение переговоров с руководством Харбина, подписание протокола </w:t>
      </w:r>
      <w:r w:rsidRPr="00C31BCC">
        <w:rPr>
          <w:rFonts w:ascii="Times New Roman" w:hAnsi="Times New Roman" w:cs="Times New Roman"/>
          <w:sz w:val="28"/>
          <w:szCs w:val="28"/>
        </w:rPr>
        <w:t>намерений об установлении побратимских отношений между городами</w:t>
      </w:r>
      <w:r>
        <w:rPr>
          <w:rFonts w:ascii="Times New Roman" w:hAnsi="Times New Roman" w:cs="Times New Roman"/>
          <w:sz w:val="28"/>
          <w:szCs w:val="28"/>
        </w:rPr>
        <w:t xml:space="preserve">, а также 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1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Российско-китайском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ЭКСПО </w:t>
      </w:r>
      <w:r w:rsidRPr="00C31BCC">
        <w:rPr>
          <w:rFonts w:ascii="Times New Roman" w:hAnsi="Times New Roman" w:cs="Times New Roman"/>
          <w:sz w:val="28"/>
          <w:szCs w:val="28"/>
        </w:rPr>
        <w:t xml:space="preserve">– крупной международной выставке конкурентоспособной продукции </w:t>
      </w:r>
      <w:r>
        <w:rPr>
          <w:rFonts w:ascii="Times New Roman" w:hAnsi="Times New Roman" w:cs="Times New Roman"/>
          <w:sz w:val="28"/>
          <w:szCs w:val="28"/>
        </w:rPr>
        <w:t xml:space="preserve">российских и китайских компаний. </w:t>
      </w:r>
    </w:p>
    <w:p w:rsidR="009C751D" w:rsidRDefault="009C751D" w:rsidP="009C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Протокол, подписанный 13.10.2015, </w:t>
      </w:r>
      <w:r w:rsidRPr="00C31BCC">
        <w:rPr>
          <w:rFonts w:ascii="Times New Roman" w:hAnsi="Times New Roman" w:cs="Times New Roman"/>
          <w:sz w:val="28"/>
          <w:szCs w:val="28"/>
        </w:rPr>
        <w:t>открыва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31BCC">
        <w:rPr>
          <w:rFonts w:ascii="Times New Roman" w:hAnsi="Times New Roman" w:cs="Times New Roman"/>
          <w:sz w:val="28"/>
          <w:szCs w:val="28"/>
        </w:rPr>
        <w:t xml:space="preserve"> путь к установлению побратимских отношений, дающих значительные преимущества при реализации совместных проектов.</w:t>
      </w:r>
    </w:p>
    <w:p w:rsidR="009C751D" w:rsidRPr="001C14D3" w:rsidRDefault="009C751D" w:rsidP="009C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BCC">
        <w:rPr>
          <w:rFonts w:ascii="Times New Roman" w:hAnsi="Times New Roman" w:cs="Times New Roman"/>
          <w:sz w:val="28"/>
          <w:szCs w:val="28"/>
        </w:rPr>
        <w:t xml:space="preserve">В ходе общения с </w:t>
      </w:r>
      <w:r>
        <w:rPr>
          <w:rFonts w:ascii="Times New Roman" w:hAnsi="Times New Roman" w:cs="Times New Roman"/>
          <w:sz w:val="28"/>
          <w:szCs w:val="28"/>
        </w:rPr>
        <w:t>руководством и представителями компаний и организаций</w:t>
      </w:r>
      <w:r w:rsidRPr="00C31BCC">
        <w:rPr>
          <w:rFonts w:ascii="Times New Roman" w:hAnsi="Times New Roman" w:cs="Times New Roman"/>
          <w:sz w:val="28"/>
          <w:szCs w:val="28"/>
        </w:rPr>
        <w:t xml:space="preserve"> Харбина затрагивались вопросы здравоохранения, транспорта, в частности грузовых перевозок, партнерства и инвестиций. По итогам переговоров и рабочих встреч </w:t>
      </w:r>
      <w:r>
        <w:rPr>
          <w:rFonts w:ascii="Times New Roman" w:hAnsi="Times New Roman" w:cs="Times New Roman"/>
          <w:sz w:val="28"/>
          <w:szCs w:val="28"/>
        </w:rPr>
        <w:t xml:space="preserve">были отмечены </w:t>
      </w:r>
      <w:r w:rsidR="00882212">
        <w:rPr>
          <w:rFonts w:ascii="Times New Roman" w:hAnsi="Times New Roman" w:cs="Times New Roman"/>
          <w:sz w:val="28"/>
          <w:szCs w:val="28"/>
        </w:rPr>
        <w:t>практические возможности</w:t>
      </w:r>
      <w:r w:rsidRPr="00C31BCC">
        <w:rPr>
          <w:rFonts w:ascii="Times New Roman" w:hAnsi="Times New Roman" w:cs="Times New Roman"/>
          <w:sz w:val="28"/>
          <w:szCs w:val="28"/>
        </w:rPr>
        <w:t xml:space="preserve"> для реализации совместных проектов и интерес китайской стороны к взаимодействию между нашими городами.</w:t>
      </w:r>
    </w:p>
    <w:p w:rsidR="00882212" w:rsidRDefault="009C751D" w:rsidP="009C75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достигнутых договоренностей </w:t>
      </w:r>
      <w:r w:rsidR="00882212">
        <w:rPr>
          <w:rFonts w:ascii="Times New Roman" w:hAnsi="Times New Roman" w:cs="Times New Roman"/>
          <w:sz w:val="28"/>
          <w:szCs w:val="28"/>
        </w:rPr>
        <w:t>с 23 по 25 мая</w:t>
      </w:r>
      <w:r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882212">
        <w:rPr>
          <w:rFonts w:ascii="Times New Roman" w:hAnsi="Times New Roman" w:cs="Times New Roman"/>
          <w:sz w:val="28"/>
          <w:szCs w:val="28"/>
        </w:rPr>
        <w:t>состоялся визит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12">
        <w:rPr>
          <w:rFonts w:ascii="Times New Roman" w:hAnsi="Times New Roman" w:cs="Times New Roman"/>
          <w:sz w:val="28"/>
          <w:szCs w:val="28"/>
        </w:rPr>
        <w:t xml:space="preserve">делегации города </w:t>
      </w:r>
      <w:r>
        <w:rPr>
          <w:rFonts w:ascii="Times New Roman" w:hAnsi="Times New Roman" w:cs="Times New Roman"/>
          <w:sz w:val="28"/>
          <w:szCs w:val="28"/>
        </w:rPr>
        <w:t>Харбин</w:t>
      </w:r>
      <w:r w:rsidR="008822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8822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212" w:rsidRDefault="00882212" w:rsidP="00882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насыщенной программы пребывания, члены китайской делегации совместно с российскими коллегами обсудили возможность установления побратимских отношений между городами, участие представителей Харбина в праздничных мероприятиях, посвященных 100-летию со дня основания города Мурманска, а также перспективы реализации совместных проектов в различных областях: </w:t>
      </w:r>
    </w:p>
    <w:p w:rsidR="00CE0081" w:rsidRDefault="00796EBB" w:rsidP="00CE0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944880</wp:posOffset>
            </wp:positionV>
            <wp:extent cx="5883910" cy="3314700"/>
            <wp:effectExtent l="19050" t="0" r="2540" b="0"/>
            <wp:wrapTight wrapText="bothSides">
              <wp:wrapPolygon edited="0">
                <wp:start x="-70" y="0"/>
                <wp:lineTo x="-70" y="21476"/>
                <wp:lineTo x="21609" y="21476"/>
                <wp:lineTo x="21609" y="0"/>
                <wp:lineTo x="-70" y="0"/>
              </wp:wrapPolygon>
            </wp:wrapTight>
            <wp:docPr id="4" name="Рисунок 1" descr="\\citymurmansk.local\DFS\Public\КЭР\Отдел Березиной\Артём Юдин\1 Международная деятельность\2. Приём в Мурманске\23.05 Китай\Фото\WP_20160524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murmansk.local\DFS\Public\КЭР\Отдел Березиной\Артём Юдин\1 Международная деятельность\2. Приём в Мурманске\23.05 Китай\Фото\WP_20160524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212">
        <w:rPr>
          <w:rFonts w:ascii="Times New Roman" w:hAnsi="Times New Roman" w:cs="Times New Roman"/>
          <w:sz w:val="28"/>
          <w:szCs w:val="28"/>
        </w:rPr>
        <w:t>- в сфере образования обсуждались вопросы изучения китайского языка и китайской культуры, обмен учащимися и преподавателями как на уровне Мурманского международного лицея, так и на базе Мурманского Арктического государственного университета;</w:t>
      </w:r>
    </w:p>
    <w:p w:rsidR="00CE0081" w:rsidRDefault="00CE0081" w:rsidP="00CE0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5A1" w:rsidRDefault="00882212" w:rsidP="0009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сфере здравоохранения </w:t>
      </w:r>
      <w:r w:rsidR="000925A1">
        <w:rPr>
          <w:rFonts w:ascii="Times New Roman" w:hAnsi="Times New Roman" w:cs="Times New Roman"/>
          <w:sz w:val="28"/>
          <w:szCs w:val="28"/>
        </w:rPr>
        <w:t xml:space="preserve">члены делегации </w:t>
      </w:r>
      <w:proofErr w:type="gramStart"/>
      <w:r w:rsidR="000925A1">
        <w:rPr>
          <w:rFonts w:ascii="Times New Roman" w:hAnsi="Times New Roman" w:cs="Times New Roman"/>
          <w:sz w:val="28"/>
          <w:szCs w:val="28"/>
        </w:rPr>
        <w:t xml:space="preserve">посетили Мурманскую городскую больницу скорой медицинской помощи и особое внимание в ходе </w:t>
      </w:r>
      <w:r w:rsidR="000925A1">
        <w:rPr>
          <w:rFonts w:ascii="Times New Roman" w:hAnsi="Times New Roman" w:cs="Times New Roman"/>
          <w:sz w:val="28"/>
          <w:szCs w:val="28"/>
        </w:rPr>
        <w:lastRenderedPageBreak/>
        <w:t>посещения уделили</w:t>
      </w:r>
      <w:proofErr w:type="gramEnd"/>
      <w:r w:rsidR="000925A1">
        <w:rPr>
          <w:rFonts w:ascii="Times New Roman" w:hAnsi="Times New Roman" w:cs="Times New Roman"/>
          <w:sz w:val="28"/>
          <w:szCs w:val="28"/>
        </w:rPr>
        <w:t xml:space="preserve"> обсуждению вопросов </w:t>
      </w:r>
      <w:r w:rsidR="00CE0081">
        <w:rPr>
          <w:rFonts w:ascii="Times New Roman" w:hAnsi="Times New Roman" w:cs="Times New Roman"/>
          <w:sz w:val="28"/>
          <w:szCs w:val="28"/>
        </w:rPr>
        <w:t xml:space="preserve">сотрудничества в сферах </w:t>
      </w:r>
      <w:r w:rsidR="000925A1">
        <w:rPr>
          <w:rFonts w:ascii="Times New Roman" w:hAnsi="Times New Roman" w:cs="Times New Roman"/>
          <w:sz w:val="28"/>
          <w:szCs w:val="28"/>
        </w:rPr>
        <w:t>в</w:t>
      </w:r>
      <w:r w:rsidRPr="00882212">
        <w:rPr>
          <w:rFonts w:ascii="Times New Roman" w:hAnsi="Times New Roman" w:cs="Times New Roman"/>
          <w:sz w:val="28"/>
          <w:szCs w:val="28"/>
        </w:rPr>
        <w:t>осстановительн</w:t>
      </w:r>
      <w:r w:rsidR="000925A1">
        <w:rPr>
          <w:rFonts w:ascii="Times New Roman" w:hAnsi="Times New Roman" w:cs="Times New Roman"/>
          <w:sz w:val="28"/>
          <w:szCs w:val="28"/>
        </w:rPr>
        <w:t>ой</w:t>
      </w:r>
      <w:r w:rsidRPr="00882212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0925A1">
        <w:rPr>
          <w:rFonts w:ascii="Times New Roman" w:hAnsi="Times New Roman" w:cs="Times New Roman"/>
          <w:sz w:val="28"/>
          <w:szCs w:val="28"/>
        </w:rPr>
        <w:t>и</w:t>
      </w:r>
      <w:r w:rsidRPr="00882212">
        <w:rPr>
          <w:rFonts w:ascii="Times New Roman" w:hAnsi="Times New Roman" w:cs="Times New Roman"/>
          <w:sz w:val="28"/>
          <w:szCs w:val="28"/>
        </w:rPr>
        <w:t xml:space="preserve"> и реабилитаци</w:t>
      </w:r>
      <w:r w:rsidR="000925A1">
        <w:rPr>
          <w:rFonts w:ascii="Times New Roman" w:hAnsi="Times New Roman" w:cs="Times New Roman"/>
          <w:sz w:val="28"/>
          <w:szCs w:val="28"/>
        </w:rPr>
        <w:t>и</w:t>
      </w:r>
      <w:r w:rsidRPr="00882212">
        <w:rPr>
          <w:rFonts w:ascii="Times New Roman" w:hAnsi="Times New Roman" w:cs="Times New Roman"/>
          <w:sz w:val="28"/>
          <w:szCs w:val="28"/>
        </w:rPr>
        <w:t xml:space="preserve"> детей с последствиям</w:t>
      </w:r>
      <w:r w:rsidR="000925A1">
        <w:rPr>
          <w:rFonts w:ascii="Times New Roman" w:hAnsi="Times New Roman" w:cs="Times New Roman"/>
          <w:sz w:val="28"/>
          <w:szCs w:val="28"/>
        </w:rPr>
        <w:t>и</w:t>
      </w:r>
      <w:r w:rsidRPr="00882212">
        <w:rPr>
          <w:rFonts w:ascii="Times New Roman" w:hAnsi="Times New Roman" w:cs="Times New Roman"/>
          <w:sz w:val="28"/>
          <w:szCs w:val="28"/>
        </w:rPr>
        <w:t xml:space="preserve"> д</w:t>
      </w:r>
      <w:r w:rsidR="000925A1">
        <w:rPr>
          <w:rFonts w:ascii="Times New Roman" w:hAnsi="Times New Roman" w:cs="Times New Roman"/>
          <w:sz w:val="28"/>
          <w:szCs w:val="28"/>
        </w:rPr>
        <w:t>етского церебрального паралича, р</w:t>
      </w:r>
      <w:r w:rsidR="000925A1" w:rsidRPr="00882212">
        <w:rPr>
          <w:rFonts w:ascii="Times New Roman" w:hAnsi="Times New Roman" w:cs="Times New Roman"/>
          <w:sz w:val="28"/>
          <w:szCs w:val="28"/>
        </w:rPr>
        <w:t>анн</w:t>
      </w:r>
      <w:r w:rsidR="000925A1">
        <w:rPr>
          <w:rFonts w:ascii="Times New Roman" w:hAnsi="Times New Roman" w:cs="Times New Roman"/>
          <w:sz w:val="28"/>
          <w:szCs w:val="28"/>
        </w:rPr>
        <w:t>ей</w:t>
      </w:r>
      <w:r w:rsidR="000925A1" w:rsidRPr="00882212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0925A1">
        <w:rPr>
          <w:rFonts w:ascii="Times New Roman" w:hAnsi="Times New Roman" w:cs="Times New Roman"/>
          <w:sz w:val="28"/>
          <w:szCs w:val="28"/>
        </w:rPr>
        <w:t>и</w:t>
      </w:r>
      <w:r w:rsidR="000925A1" w:rsidRPr="0088221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0925A1">
        <w:rPr>
          <w:rFonts w:ascii="Times New Roman" w:hAnsi="Times New Roman" w:cs="Times New Roman"/>
          <w:sz w:val="28"/>
          <w:szCs w:val="28"/>
        </w:rPr>
        <w:t xml:space="preserve"> перенесших инфаркт и инсульт,</w:t>
      </w:r>
      <w:r w:rsidR="000925A1" w:rsidRPr="00882212">
        <w:rPr>
          <w:rFonts w:ascii="Times New Roman" w:hAnsi="Times New Roman" w:cs="Times New Roman"/>
          <w:sz w:val="28"/>
          <w:szCs w:val="28"/>
        </w:rPr>
        <w:t xml:space="preserve"> </w:t>
      </w:r>
      <w:r w:rsidR="000925A1">
        <w:rPr>
          <w:rFonts w:ascii="Times New Roman" w:hAnsi="Times New Roman" w:cs="Times New Roman"/>
          <w:sz w:val="28"/>
          <w:szCs w:val="28"/>
        </w:rPr>
        <w:t>перспективам развития дистанционной медицины. Кроме того, затрагивались вопросы обмена опытом и проведения стажировок врачей различных специальностей;</w:t>
      </w:r>
    </w:p>
    <w:p w:rsidR="000925A1" w:rsidRDefault="000925A1" w:rsidP="0009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сфере туризма китайской стороной был отмечен значительный интерес китайцев к круизам на Северный полюс. Сегодня наблюдается тенденция к росту числа туристов из Поднебесной,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перед Мурманском открываются хорошие перспективы по привлечению туристов из Харбина.</w:t>
      </w:r>
    </w:p>
    <w:p w:rsidR="00CE0081" w:rsidRDefault="00CE0081" w:rsidP="0009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635</wp:posOffset>
            </wp:positionV>
            <wp:extent cx="5940425" cy="3962400"/>
            <wp:effectExtent l="19050" t="0" r="3175" b="0"/>
            <wp:wrapTight wrapText="bothSides">
              <wp:wrapPolygon edited="0">
                <wp:start x="-69" y="0"/>
                <wp:lineTo x="-69" y="21496"/>
                <wp:lineTo x="21612" y="21496"/>
                <wp:lineTo x="21612" y="0"/>
                <wp:lineTo x="-69" y="0"/>
              </wp:wrapPolygon>
            </wp:wrapTight>
            <wp:docPr id="9" name="Рисунок 3" descr="\\citymurmansk.local\DFS\Public\КЭР\Отдел Березиной\Артём Юдин\1 Международная деятельность\2. Приём в Мурманске\23.05 Китай\Фото\2_54034f3b5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itymurmansk.local\DFS\Public\КЭР\Отдел Березиной\Артём Юдин\1 Международная деятельность\2. Приём в Мурманске\23.05 Китай\Фото\2_54034f3b56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1D" w:rsidRDefault="000925A1" w:rsidP="009C7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встречи китайской делегации главой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 Мурманск было передано приглашение принять участие </w:t>
      </w:r>
      <w:r w:rsidR="009C751D">
        <w:rPr>
          <w:rFonts w:ascii="Times New Roman" w:hAnsi="Times New Roman" w:cs="Times New Roman"/>
          <w:sz w:val="28"/>
          <w:szCs w:val="28"/>
        </w:rPr>
        <w:t xml:space="preserve">в международном </w:t>
      </w:r>
      <w:proofErr w:type="gramStart"/>
      <w:r w:rsidR="009C751D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="009C751D">
        <w:rPr>
          <w:rFonts w:ascii="Times New Roman" w:hAnsi="Times New Roman" w:cs="Times New Roman"/>
          <w:sz w:val="28"/>
          <w:szCs w:val="28"/>
        </w:rPr>
        <w:t xml:space="preserve"> «Гольфстрим», который пройдет с 9 по 11 сентября 2016 года в Мурманске.</w:t>
      </w:r>
      <w:r w:rsidR="00CE0081">
        <w:rPr>
          <w:rFonts w:ascii="Times New Roman" w:hAnsi="Times New Roman" w:cs="Times New Roman"/>
          <w:sz w:val="28"/>
          <w:szCs w:val="28"/>
        </w:rPr>
        <w:t xml:space="preserve"> В рамках разнообразной и насыщенной программы мероприятия, планируется, в том числе, и подписание соглашения об установлении побратимских отношений между городами.</w:t>
      </w:r>
      <w:r w:rsidR="00796EBB">
        <w:rPr>
          <w:rFonts w:ascii="Times New Roman" w:hAnsi="Times New Roman" w:cs="Times New Roman"/>
          <w:sz w:val="28"/>
          <w:szCs w:val="28"/>
        </w:rPr>
        <w:t xml:space="preserve"> Таким образом, Харбин станет 11 городом-побратимом Мурманска.</w:t>
      </w:r>
    </w:p>
    <w:p w:rsidR="000925A1" w:rsidRDefault="000925A1" w:rsidP="009C7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25A1" w:rsidSect="00790E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979"/>
    <w:rsid w:val="000925A1"/>
    <w:rsid w:val="001755FE"/>
    <w:rsid w:val="00244308"/>
    <w:rsid w:val="00343C55"/>
    <w:rsid w:val="0036215C"/>
    <w:rsid w:val="00377F90"/>
    <w:rsid w:val="004A59F1"/>
    <w:rsid w:val="006F35BC"/>
    <w:rsid w:val="00790EC6"/>
    <w:rsid w:val="00796EBB"/>
    <w:rsid w:val="00882212"/>
    <w:rsid w:val="00974901"/>
    <w:rsid w:val="009C751D"/>
    <w:rsid w:val="00A155CC"/>
    <w:rsid w:val="00A9461B"/>
    <w:rsid w:val="00B206D5"/>
    <w:rsid w:val="00BF35E3"/>
    <w:rsid w:val="00C52975"/>
    <w:rsid w:val="00CA60DF"/>
    <w:rsid w:val="00CE0081"/>
    <w:rsid w:val="00D05D8E"/>
    <w:rsid w:val="00D321C0"/>
    <w:rsid w:val="00D75979"/>
    <w:rsid w:val="00DA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YudinAU</cp:lastModifiedBy>
  <cp:revision>3</cp:revision>
  <cp:lastPrinted>2016-05-26T08:38:00Z</cp:lastPrinted>
  <dcterms:created xsi:type="dcterms:W3CDTF">2016-05-26T07:56:00Z</dcterms:created>
  <dcterms:modified xsi:type="dcterms:W3CDTF">2016-05-26T08:46:00Z</dcterms:modified>
</cp:coreProperties>
</file>