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408" w:rsidRPr="008D3408" w:rsidRDefault="008D3408" w:rsidP="008D3408">
      <w:pPr>
        <w:spacing w:line="360" w:lineRule="auto"/>
        <w:jc w:val="center"/>
        <w:outlineLvl w:val="0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Аланья</w:t>
      </w:r>
    </w:p>
    <w:p w:rsidR="0090763C" w:rsidRPr="0029552E" w:rsidRDefault="00F253A5" w:rsidP="0029552E">
      <w:pPr>
        <w:tabs>
          <w:tab w:val="left" w:pos="1298"/>
          <w:tab w:val="left" w:pos="2595"/>
          <w:tab w:val="left" w:pos="3893"/>
          <w:tab w:val="left" w:pos="5192"/>
          <w:tab w:val="left" w:pos="6490"/>
          <w:tab w:val="left" w:pos="7788"/>
          <w:tab w:val="left" w:pos="9087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29552E">
        <w:rPr>
          <w:rFonts w:ascii="Times New Roman" w:eastAsia="Times New Roman" w:hAnsi="Times New Roman" w:cs="Times New Roman"/>
          <w:sz w:val="28"/>
          <w:szCs w:val="28"/>
          <w:lang w:eastAsia="ru-RU"/>
        </w:rPr>
        <w:t>Ала́нья</w:t>
      </w:r>
      <w:proofErr w:type="spellEnd"/>
      <w:r w:rsidRPr="002955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(тур.</w:t>
      </w:r>
      <w:proofErr w:type="gramEnd"/>
      <w:r w:rsidRPr="002955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Alanya), до 1935 года </w:t>
      </w:r>
      <w:proofErr w:type="spellStart"/>
      <w:r w:rsidRPr="0029552E">
        <w:rPr>
          <w:rFonts w:ascii="Times New Roman" w:eastAsia="Times New Roman" w:hAnsi="Times New Roman" w:cs="Times New Roman"/>
          <w:sz w:val="28"/>
          <w:szCs w:val="28"/>
          <w:lang w:eastAsia="ru-RU"/>
        </w:rPr>
        <w:t>Алайя</w:t>
      </w:r>
      <w:proofErr w:type="spellEnd"/>
      <w:r w:rsidRPr="002955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— район и город в иле (области) </w:t>
      </w:r>
      <w:proofErr w:type="spellStart"/>
      <w:r w:rsidRPr="0029552E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Анталья</w:t>
      </w:r>
      <w:proofErr w:type="spellEnd"/>
      <w:r w:rsidRPr="002955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Турции, широко известный центр отдыха с развитой инфраструктурой услуг и развлечений.</w:t>
      </w:r>
      <w:r w:rsidR="0090763C" w:rsidRPr="002955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Расположен на побережье Средиземного моря, в 138 км от Антальи. </w:t>
      </w:r>
    </w:p>
    <w:p w:rsidR="0090763C" w:rsidRPr="0029552E" w:rsidRDefault="0090763C" w:rsidP="0029552E">
      <w:pPr>
        <w:tabs>
          <w:tab w:val="left" w:pos="1298"/>
          <w:tab w:val="left" w:pos="2595"/>
          <w:tab w:val="left" w:pos="3893"/>
          <w:tab w:val="left" w:pos="5192"/>
          <w:tab w:val="left" w:pos="6490"/>
          <w:tab w:val="left" w:pos="7788"/>
          <w:tab w:val="left" w:pos="9087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53A5" w:rsidRPr="0029552E" w:rsidRDefault="00F253A5" w:rsidP="0029552E">
      <w:pPr>
        <w:tabs>
          <w:tab w:val="left" w:pos="1298"/>
          <w:tab w:val="left" w:pos="2595"/>
          <w:tab w:val="left" w:pos="3893"/>
          <w:tab w:val="left" w:pos="5192"/>
          <w:tab w:val="left" w:pos="6490"/>
          <w:tab w:val="left" w:pos="7788"/>
          <w:tab w:val="left" w:pos="9087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552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Население — около 100 тыс. человек.</w:t>
      </w:r>
    </w:p>
    <w:p w:rsidR="0090763C" w:rsidRPr="0029552E" w:rsidRDefault="0090763C" w:rsidP="0029552E">
      <w:pPr>
        <w:tabs>
          <w:tab w:val="left" w:pos="1298"/>
          <w:tab w:val="left" w:pos="2595"/>
          <w:tab w:val="left" w:pos="3893"/>
          <w:tab w:val="left" w:pos="5192"/>
          <w:tab w:val="left" w:pos="6490"/>
          <w:tab w:val="left" w:pos="7788"/>
          <w:tab w:val="left" w:pos="9087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53A5" w:rsidRPr="0029552E" w:rsidRDefault="00F253A5" w:rsidP="0029552E">
      <w:pPr>
        <w:tabs>
          <w:tab w:val="left" w:pos="1298"/>
          <w:tab w:val="left" w:pos="2595"/>
          <w:tab w:val="left" w:pos="3893"/>
          <w:tab w:val="left" w:pos="5192"/>
          <w:tab w:val="left" w:pos="6490"/>
          <w:tab w:val="left" w:pos="7788"/>
          <w:tab w:val="left" w:pos="9087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9552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Основанный греческими колонистами во II веке до н. э., в римскую эпоху, город служил прибежищем для контрабандистов и пиратов.</w:t>
      </w:r>
      <w:proofErr w:type="gramEnd"/>
      <w:r w:rsidR="00F1175C" w:rsidRPr="002955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955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Античная Аланья, известная также под именами </w:t>
      </w:r>
      <w:proofErr w:type="spellStart"/>
      <w:r w:rsidRPr="0029552E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Каракессион</w:t>
      </w:r>
      <w:proofErr w:type="spellEnd"/>
      <w:r w:rsidRPr="002955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29552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Калонорос</w:t>
      </w:r>
      <w:proofErr w:type="spellEnd"/>
      <w:r w:rsidRPr="002955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переводе с </w:t>
      </w:r>
      <w:proofErr w:type="gramStart"/>
      <w:r w:rsidRPr="0029552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греческого</w:t>
      </w:r>
      <w:proofErr w:type="gramEnd"/>
      <w:r w:rsidRPr="0029552E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«прекрасная гора»), раньше служила прибежищем пиратам.</w:t>
      </w:r>
      <w:r w:rsidR="00F1175C" w:rsidRPr="002955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955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Они </w:t>
      </w:r>
      <w:proofErr w:type="gramStart"/>
      <w:r w:rsidRPr="0029552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приводили в трепет все торговое судоходство в Средиземном море и вели</w:t>
      </w:r>
      <w:proofErr w:type="gramEnd"/>
      <w:r w:rsidRPr="002955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бойкую торговлю рабами, главными организаторами которой были, правда, крупные римские землевладельцы.</w:t>
      </w:r>
    </w:p>
    <w:p w:rsidR="00F1175C" w:rsidRPr="0029552E" w:rsidRDefault="00F1175C" w:rsidP="0029552E">
      <w:pPr>
        <w:tabs>
          <w:tab w:val="left" w:pos="1298"/>
          <w:tab w:val="left" w:pos="2595"/>
          <w:tab w:val="left" w:pos="3893"/>
          <w:tab w:val="left" w:pos="5192"/>
          <w:tab w:val="left" w:pos="6490"/>
          <w:tab w:val="left" w:pos="7788"/>
          <w:tab w:val="left" w:pos="9087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53A5" w:rsidRPr="0029552E" w:rsidRDefault="00F253A5" w:rsidP="0029552E">
      <w:pPr>
        <w:tabs>
          <w:tab w:val="left" w:pos="1298"/>
          <w:tab w:val="left" w:pos="2595"/>
          <w:tab w:val="left" w:pos="3893"/>
          <w:tab w:val="left" w:pos="5192"/>
          <w:tab w:val="left" w:pos="6490"/>
          <w:tab w:val="left" w:pos="7788"/>
          <w:tab w:val="left" w:pos="9087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552E">
        <w:rPr>
          <w:rFonts w:ascii="Times New Roman" w:eastAsia="Times New Roman" w:hAnsi="Times New Roman" w:cs="Times New Roman"/>
          <w:sz w:val="28"/>
          <w:szCs w:val="28"/>
          <w:lang w:eastAsia="ru-RU"/>
        </w:rPr>
        <w:t>Римский Сенат вооружил Помпея флотом из 120 тыс. солдат, которые почти два месяца очищали все «</w:t>
      </w:r>
      <w:proofErr w:type="spellStart"/>
      <w:r w:rsidRPr="0029552E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марэ</w:t>
      </w:r>
      <w:proofErr w:type="spellEnd"/>
      <w:r w:rsidRPr="002955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9552E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нострум</w:t>
      </w:r>
      <w:proofErr w:type="spellEnd"/>
      <w:r w:rsidRPr="0029552E">
        <w:rPr>
          <w:rFonts w:ascii="Times New Roman" w:eastAsia="Times New Roman" w:hAnsi="Times New Roman" w:cs="Times New Roman"/>
          <w:sz w:val="28"/>
          <w:szCs w:val="28"/>
          <w:lang w:eastAsia="ru-RU"/>
        </w:rPr>
        <w:t>» (наше море) от пиратов.</w:t>
      </w:r>
    </w:p>
    <w:p w:rsidR="00F253A5" w:rsidRPr="0029552E" w:rsidRDefault="00F253A5" w:rsidP="0029552E">
      <w:pPr>
        <w:tabs>
          <w:tab w:val="left" w:pos="1298"/>
          <w:tab w:val="left" w:pos="2595"/>
          <w:tab w:val="left" w:pos="3893"/>
          <w:tab w:val="left" w:pos="5192"/>
          <w:tab w:val="left" w:pos="6490"/>
          <w:tab w:val="left" w:pos="7788"/>
          <w:tab w:val="left" w:pos="9087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55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Решающее сражение с отступившими на восток морскими разбойниками состоялось перед </w:t>
      </w:r>
      <w:proofErr w:type="spellStart"/>
      <w:r w:rsidRPr="0029552E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Коракесионом</w:t>
      </w:r>
      <w:proofErr w:type="spellEnd"/>
      <w:r w:rsidRPr="002955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67 г </w:t>
      </w:r>
      <w:proofErr w:type="gramStart"/>
      <w:r w:rsidRPr="0029552E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29552E">
        <w:rPr>
          <w:rFonts w:ascii="Times New Roman" w:eastAsia="Times New Roman" w:hAnsi="Times New Roman" w:cs="Times New Roman"/>
          <w:sz w:val="28"/>
          <w:szCs w:val="28"/>
          <w:lang w:eastAsia="ru-RU"/>
        </w:rPr>
        <w:t> н. э.</w:t>
      </w:r>
      <w:r w:rsidR="00F1175C" w:rsidRPr="002955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9552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Затем Марк Антоний подарил этот город и всю Киликию Клеопатре, которая использовала местные кедровые леса для кораблестроения.</w:t>
      </w:r>
      <w:r w:rsidR="00F1175C" w:rsidRPr="002955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9552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Затем начался почти тысячелетний период истории города в составе Византийской империи.</w:t>
      </w:r>
    </w:p>
    <w:p w:rsidR="00F253A5" w:rsidRPr="0029552E" w:rsidRDefault="00F253A5" w:rsidP="0029552E">
      <w:pPr>
        <w:tabs>
          <w:tab w:val="left" w:pos="1298"/>
          <w:tab w:val="left" w:pos="2595"/>
          <w:tab w:val="left" w:pos="3893"/>
          <w:tab w:val="left" w:pos="5192"/>
          <w:tab w:val="left" w:pos="6490"/>
          <w:tab w:val="left" w:pos="7788"/>
          <w:tab w:val="left" w:pos="9087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552E">
        <w:rPr>
          <w:rFonts w:ascii="Times New Roman" w:eastAsia="Times New Roman" w:hAnsi="Times New Roman" w:cs="Times New Roman"/>
          <w:sz w:val="28"/>
          <w:szCs w:val="28"/>
          <w:lang w:eastAsia="ru-RU"/>
        </w:rPr>
        <w:t>В VII в. город пришёл в упадок из-за набегов арабов.</w:t>
      </w:r>
    </w:p>
    <w:p w:rsidR="00F253A5" w:rsidRPr="0029552E" w:rsidRDefault="00F253A5" w:rsidP="0029552E">
      <w:pPr>
        <w:tabs>
          <w:tab w:val="left" w:pos="1298"/>
          <w:tab w:val="left" w:pos="2595"/>
          <w:tab w:val="left" w:pos="3893"/>
          <w:tab w:val="left" w:pos="5192"/>
          <w:tab w:val="left" w:pos="6490"/>
          <w:tab w:val="left" w:pos="7788"/>
          <w:tab w:val="left" w:pos="9087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55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XIII веке город был </w:t>
      </w:r>
      <w:proofErr w:type="gramStart"/>
      <w:r w:rsidRPr="0029552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захвачен сельджуками и переименован</w:t>
      </w:r>
      <w:proofErr w:type="gramEnd"/>
      <w:r w:rsidRPr="002955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«</w:t>
      </w:r>
      <w:proofErr w:type="spellStart"/>
      <w:r w:rsidRPr="0029552E">
        <w:rPr>
          <w:rFonts w:ascii="Times New Roman" w:eastAsia="Times New Roman" w:hAnsi="Times New Roman" w:cs="Times New Roman"/>
          <w:sz w:val="28"/>
          <w:szCs w:val="28"/>
          <w:lang w:eastAsia="ru-RU"/>
        </w:rPr>
        <w:t>Алайе</w:t>
      </w:r>
      <w:proofErr w:type="spellEnd"/>
      <w:r w:rsidRPr="002955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в честь сельджукского султана </w:t>
      </w:r>
      <w:proofErr w:type="spellStart"/>
      <w:r w:rsidRPr="0029552E">
        <w:rPr>
          <w:rFonts w:ascii="Times New Roman" w:eastAsia="Times New Roman" w:hAnsi="Times New Roman" w:cs="Times New Roman"/>
          <w:sz w:val="28"/>
          <w:szCs w:val="28"/>
          <w:lang w:eastAsia="ru-RU"/>
        </w:rPr>
        <w:t>Ала-ад-дина</w:t>
      </w:r>
      <w:proofErr w:type="spellEnd"/>
      <w:r w:rsidRPr="002955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9552E">
        <w:rPr>
          <w:rFonts w:ascii="Times New Roman" w:eastAsia="Times New Roman" w:hAnsi="Times New Roman" w:cs="Times New Roman"/>
          <w:sz w:val="28"/>
          <w:szCs w:val="28"/>
          <w:lang w:eastAsia="ru-RU"/>
        </w:rPr>
        <w:t>Кей-Кубада</w:t>
      </w:r>
      <w:proofErr w:type="spellEnd"/>
      <w:r w:rsidRPr="002955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При нём была построена Красная башня, а также значительная часть крепости. В 1293—1471 гг. </w:t>
      </w:r>
      <w:proofErr w:type="spellStart"/>
      <w:r w:rsidRPr="0029552E">
        <w:rPr>
          <w:rFonts w:ascii="Times New Roman" w:eastAsia="Times New Roman" w:hAnsi="Times New Roman" w:cs="Times New Roman"/>
          <w:sz w:val="28"/>
          <w:szCs w:val="28"/>
          <w:lang w:eastAsia="ru-RU"/>
        </w:rPr>
        <w:t>Алайе</w:t>
      </w:r>
      <w:proofErr w:type="spellEnd"/>
      <w:r w:rsidRPr="002955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(Аланья) была центром </w:t>
      </w:r>
      <w:proofErr w:type="gramStart"/>
      <w:r w:rsidRPr="0029552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самостоятельного</w:t>
      </w:r>
      <w:proofErr w:type="gramEnd"/>
      <w:r w:rsidRPr="002955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9552E">
        <w:rPr>
          <w:rFonts w:ascii="Times New Roman" w:eastAsia="Times New Roman" w:hAnsi="Times New Roman" w:cs="Times New Roman"/>
          <w:sz w:val="28"/>
          <w:szCs w:val="28"/>
          <w:lang w:eastAsia="ru-RU"/>
        </w:rPr>
        <w:t>бейлика</w:t>
      </w:r>
      <w:proofErr w:type="spellEnd"/>
      <w:r w:rsidRPr="002955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9552E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Караманогулларов</w:t>
      </w:r>
      <w:proofErr w:type="spellEnd"/>
      <w:r w:rsidRPr="0029552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1175C" w:rsidRPr="002955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955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Благодаря своей близости к сельджукской столице </w:t>
      </w:r>
      <w:proofErr w:type="spellStart"/>
      <w:r w:rsidRPr="0029552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Конье</w:t>
      </w:r>
      <w:proofErr w:type="spellEnd"/>
      <w:r w:rsidRPr="002955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9552E">
        <w:rPr>
          <w:rFonts w:ascii="Times New Roman" w:eastAsia="Times New Roman" w:hAnsi="Times New Roman" w:cs="Times New Roman"/>
          <w:sz w:val="28"/>
          <w:szCs w:val="28"/>
          <w:lang w:eastAsia="ru-RU"/>
        </w:rPr>
        <w:t>Алайе</w:t>
      </w:r>
      <w:proofErr w:type="spellEnd"/>
      <w:r w:rsidRPr="002955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превзошёл </w:t>
      </w:r>
      <w:proofErr w:type="spellStart"/>
      <w:r w:rsidRPr="0029552E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Анталью</w:t>
      </w:r>
      <w:proofErr w:type="spellEnd"/>
      <w:r w:rsidRPr="002955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торговый и военный порт. В 1571 г. город перешёл к османам и стал зимней резиденцией султана</w:t>
      </w:r>
      <w:proofErr w:type="gramStart"/>
      <w:r w:rsidRPr="002955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proofErr w:type="gramEnd"/>
      <w:r w:rsidRPr="0029552E">
        <w:rPr>
          <w:rFonts w:ascii="Times New Roman" w:eastAsia="Times New Roman" w:hAnsi="Times New Roman" w:cs="Times New Roman"/>
          <w:sz w:val="28"/>
          <w:szCs w:val="28"/>
          <w:lang w:eastAsia="ru-RU"/>
        </w:rPr>
        <w:t>елим II. На городских верфях для османских завоевателей строились военные корабли, которые курсировали по Средиземному морю.</w:t>
      </w:r>
    </w:p>
    <w:p w:rsidR="00F253A5" w:rsidRPr="0029552E" w:rsidRDefault="00F253A5" w:rsidP="0029552E">
      <w:pPr>
        <w:tabs>
          <w:tab w:val="left" w:pos="1298"/>
          <w:tab w:val="left" w:pos="2595"/>
          <w:tab w:val="left" w:pos="3893"/>
          <w:tab w:val="left" w:pos="5192"/>
          <w:tab w:val="left" w:pos="6490"/>
          <w:tab w:val="left" w:pos="7788"/>
          <w:tab w:val="left" w:pos="9087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55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1912 г. в городе и районе проживали: турки — 32 854 чел., греки — 6 500 чел. </w:t>
      </w:r>
    </w:p>
    <w:p w:rsidR="00F1175C" w:rsidRPr="0029552E" w:rsidRDefault="00F1175C" w:rsidP="0029552E">
      <w:pPr>
        <w:tabs>
          <w:tab w:val="left" w:pos="1298"/>
          <w:tab w:val="left" w:pos="2595"/>
          <w:tab w:val="left" w:pos="3893"/>
          <w:tab w:val="left" w:pos="5192"/>
          <w:tab w:val="left" w:pos="6490"/>
          <w:tab w:val="left" w:pos="7788"/>
          <w:tab w:val="left" w:pos="9087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53A5" w:rsidRPr="0029552E" w:rsidRDefault="00F253A5" w:rsidP="0029552E">
      <w:pPr>
        <w:tabs>
          <w:tab w:val="left" w:pos="1298"/>
          <w:tab w:val="left" w:pos="2595"/>
          <w:tab w:val="left" w:pos="3893"/>
          <w:tab w:val="left" w:pos="5192"/>
          <w:tab w:val="left" w:pos="6490"/>
          <w:tab w:val="left" w:pos="7788"/>
          <w:tab w:val="left" w:pos="9087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55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Благодаря наличию тёплого Средиземного моря, а также защищающих от северных холодных ветров </w:t>
      </w:r>
      <w:proofErr w:type="spellStart"/>
      <w:r w:rsidRPr="0029552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Таврских</w:t>
      </w:r>
      <w:proofErr w:type="spellEnd"/>
      <w:r w:rsidRPr="002955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гор, Аланья — самый тёплый крупный город Турции. Среднегодовая температура +20 °C (для сравнения, среднегодовая температура Антальи +17</w:t>
      </w:r>
      <w:proofErr w:type="gramStart"/>
      <w:r w:rsidRPr="002955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175C" w:rsidRPr="0029552E">
        <w:rPr>
          <w:rFonts w:ascii="Times New Roman" w:eastAsia="Times New Roman" w:hAnsi="Times New Roman" w:cs="Times New Roman"/>
          <w:sz w:val="28"/>
          <w:szCs w:val="28"/>
          <w:lang w:eastAsia="ru-RU"/>
        </w:rPr>
        <w:t>°С</w:t>
      </w:r>
      <w:proofErr w:type="gramEnd"/>
      <w:r w:rsidR="00F1175C" w:rsidRPr="002955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Сочи +14 °С, Ниццы +16 °C). </w:t>
      </w:r>
      <w:r w:rsidRPr="0029552E">
        <w:rPr>
          <w:rFonts w:ascii="Times New Roman" w:eastAsia="Times New Roman" w:hAnsi="Times New Roman" w:cs="Times New Roman"/>
          <w:sz w:val="28"/>
          <w:szCs w:val="28"/>
          <w:lang w:eastAsia="ru-RU"/>
        </w:rPr>
        <w:t>Климат Аланьи — субтропический средиземноморский.</w:t>
      </w:r>
      <w:r w:rsidR="00F1175C" w:rsidRPr="002955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955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Зима очень дождливая, а лето очень жаркое и длительное. Также как в Аланье, влажность воздуха довольно высокая, и круглый год составляет ≈60-65 %. </w:t>
      </w:r>
      <w:r w:rsidRPr="0029552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Самым тёплым месяцем является авг</w:t>
      </w:r>
      <w:r w:rsidR="00F1175C" w:rsidRPr="002955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уст, летом осадки бывают редко. </w:t>
      </w:r>
      <w:r w:rsidRPr="0029552E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Благодаря очень тёплому климату в Аланье можно культивировать растения, которые в диком виде растут в субэкваториальном и даже экваториальном климате.</w:t>
      </w:r>
    </w:p>
    <w:p w:rsidR="00F1175C" w:rsidRPr="008D3408" w:rsidRDefault="00F1175C" w:rsidP="0029552E">
      <w:pPr>
        <w:tabs>
          <w:tab w:val="left" w:pos="1298"/>
          <w:tab w:val="left" w:pos="2595"/>
          <w:tab w:val="left" w:pos="3893"/>
          <w:tab w:val="left" w:pos="5192"/>
          <w:tab w:val="left" w:pos="6490"/>
          <w:tab w:val="left" w:pos="7788"/>
          <w:tab w:val="left" w:pos="9087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7425" w:rsidRPr="008D3408" w:rsidRDefault="00F253A5" w:rsidP="0029552E">
      <w:pPr>
        <w:tabs>
          <w:tab w:val="left" w:pos="1298"/>
          <w:tab w:val="left" w:pos="2595"/>
          <w:tab w:val="left" w:pos="3893"/>
          <w:tab w:val="left" w:pos="5192"/>
          <w:tab w:val="left" w:pos="6490"/>
          <w:tab w:val="left" w:pos="7788"/>
          <w:tab w:val="left" w:pos="9087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340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Помимо того что, Аланья это древний город, с многовековой историей, ещё он хорошо известен и любим российскими туристами. В окрестностях Аланьи располагается множество отелей, любых категорий звездности</w:t>
      </w:r>
      <w:r w:rsidR="001A3DE0" w:rsidRPr="008D3408">
        <w:rPr>
          <w:rFonts w:ascii="Times New Roman" w:eastAsia="Times New Roman" w:hAnsi="Times New Roman" w:cs="Times New Roman"/>
          <w:sz w:val="28"/>
          <w:szCs w:val="28"/>
          <w:lang w:eastAsia="ru-RU"/>
        </w:rPr>
        <w:t>, имеется крупный спортивный комплекс, несколько пляжей и большое количество достопримечательностей</w:t>
      </w:r>
      <w:r w:rsidRPr="008D340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1175C" w:rsidRPr="008D3408" w:rsidRDefault="00F1175C" w:rsidP="0029552E">
      <w:pPr>
        <w:tabs>
          <w:tab w:val="left" w:pos="1298"/>
          <w:tab w:val="left" w:pos="2595"/>
          <w:tab w:val="left" w:pos="3893"/>
          <w:tab w:val="left" w:pos="5192"/>
          <w:tab w:val="left" w:pos="6490"/>
          <w:tab w:val="left" w:pos="7788"/>
          <w:tab w:val="left" w:pos="9087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53A5" w:rsidRPr="008D3408" w:rsidRDefault="00F253A5" w:rsidP="0029552E">
      <w:pPr>
        <w:tabs>
          <w:tab w:val="left" w:pos="1298"/>
          <w:tab w:val="left" w:pos="2595"/>
          <w:tab w:val="left" w:pos="3893"/>
          <w:tab w:val="left" w:pos="5192"/>
          <w:tab w:val="left" w:pos="6490"/>
          <w:tab w:val="left" w:pos="7788"/>
          <w:tab w:val="left" w:pos="9087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34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Соглашение об установлении </w:t>
      </w:r>
      <w:r w:rsidR="001A3DE0" w:rsidRPr="008D340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побратимских отношений между Мурманском и Аланьей было подписано 17 февраля 2014 года.</w:t>
      </w:r>
    </w:p>
    <w:sectPr w:rsidR="00F253A5" w:rsidRPr="008D3408" w:rsidSect="00C574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53A5"/>
    <w:rsid w:val="00123B13"/>
    <w:rsid w:val="001A3DE0"/>
    <w:rsid w:val="0029552E"/>
    <w:rsid w:val="0046185B"/>
    <w:rsid w:val="007C6CC9"/>
    <w:rsid w:val="008D3408"/>
    <w:rsid w:val="0090763C"/>
    <w:rsid w:val="00C57425"/>
    <w:rsid w:val="00F1175C"/>
    <w:rsid w:val="00F253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4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25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253A5"/>
    <w:rPr>
      <w:color w:val="0000FF"/>
      <w:u w:val="single"/>
    </w:rPr>
  </w:style>
  <w:style w:type="character" w:customStyle="1" w:styleId="noprint">
    <w:name w:val="noprint"/>
    <w:basedOn w:val="a0"/>
    <w:rsid w:val="00F253A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0FF4E9-91C1-484B-976D-5B9FFE103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449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YudinAU</dc:creator>
  <cp:keywords/>
  <dc:description/>
  <cp:lastModifiedBy>YudinAU</cp:lastModifiedBy>
  <cp:revision>6</cp:revision>
  <cp:lastPrinted>2014-04-15T13:26:00Z</cp:lastPrinted>
  <dcterms:created xsi:type="dcterms:W3CDTF">2014-04-14T13:15:00Z</dcterms:created>
  <dcterms:modified xsi:type="dcterms:W3CDTF">2014-04-15T13:38:00Z</dcterms:modified>
</cp:coreProperties>
</file>