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4B" w:rsidRPr="00C70739" w:rsidRDefault="00665D4B" w:rsidP="005B6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0739">
        <w:rPr>
          <w:rFonts w:ascii="Times New Roman" w:hAnsi="Times New Roman" w:cs="Times New Roman"/>
          <w:sz w:val="26"/>
          <w:szCs w:val="26"/>
        </w:rPr>
        <w:t xml:space="preserve">Участником </w:t>
      </w:r>
      <w:r w:rsidR="00685917" w:rsidRPr="00C70739">
        <w:rPr>
          <w:rFonts w:ascii="Times New Roman" w:hAnsi="Times New Roman" w:cs="Times New Roman"/>
          <w:sz w:val="26"/>
          <w:szCs w:val="26"/>
        </w:rPr>
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3E6B37" w:rsidRPr="00C70739">
        <w:rPr>
          <w:rFonts w:ascii="Times New Roman" w:hAnsi="Times New Roman" w:cs="Times New Roman"/>
          <w:sz w:val="26"/>
          <w:szCs w:val="26"/>
        </w:rPr>
        <w:t xml:space="preserve">(далее – региональная программа) </w:t>
      </w:r>
      <w:r w:rsidR="00D572CD" w:rsidRPr="00C70739">
        <w:rPr>
          <w:rFonts w:ascii="Times New Roman" w:hAnsi="Times New Roman" w:cs="Times New Roman"/>
          <w:sz w:val="26"/>
          <w:szCs w:val="26"/>
        </w:rPr>
        <w:t xml:space="preserve">может быть </w:t>
      </w:r>
      <w:r w:rsidR="00685917" w:rsidRPr="00C70739">
        <w:rPr>
          <w:rFonts w:ascii="Times New Roman" w:hAnsi="Times New Roman" w:cs="Times New Roman"/>
          <w:sz w:val="26"/>
          <w:szCs w:val="26"/>
        </w:rPr>
        <w:t>молодая семья, в том числе молодая семья, имеющая одного ребенка и более</w:t>
      </w:r>
      <w:proofErr w:type="gramEnd"/>
      <w:r w:rsidR="00685917" w:rsidRPr="00C70739">
        <w:rPr>
          <w:rFonts w:ascii="Times New Roman" w:hAnsi="Times New Roman" w:cs="Times New Roman"/>
          <w:sz w:val="26"/>
          <w:szCs w:val="26"/>
        </w:rPr>
        <w:t>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соответствующая следующим требованиям:</w:t>
      </w:r>
    </w:p>
    <w:p w:rsidR="0019482D" w:rsidRPr="00C70739" w:rsidRDefault="00685917" w:rsidP="005B6322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0739">
        <w:rPr>
          <w:rFonts w:ascii="Times New Roman" w:hAnsi="Times New Roman" w:cs="Times New Roman"/>
          <w:sz w:val="26"/>
          <w:szCs w:val="26"/>
        </w:rPr>
        <w:t xml:space="preserve">возраст каждого из супругов либо одного родителя </w:t>
      </w:r>
      <w:proofErr w:type="gramStart"/>
      <w:r w:rsidRPr="00C70739">
        <w:rPr>
          <w:rFonts w:ascii="Times New Roman" w:hAnsi="Times New Roman" w:cs="Times New Roman"/>
          <w:sz w:val="26"/>
          <w:szCs w:val="26"/>
        </w:rPr>
        <w:t>в неполной семье на день принятия Министерством решения о включении молодой семьи в список претендентов на получение</w:t>
      </w:r>
      <w:proofErr w:type="gramEnd"/>
      <w:r w:rsidRPr="00C70739">
        <w:rPr>
          <w:rFonts w:ascii="Times New Roman" w:hAnsi="Times New Roman" w:cs="Times New Roman"/>
          <w:sz w:val="26"/>
          <w:szCs w:val="26"/>
        </w:rPr>
        <w:t xml:space="preserve"> социальной выплаты в соответствующем году не превышает 35 лет (до достижения полных 36 лет)</w:t>
      </w:r>
      <w:r w:rsidR="0019482D" w:rsidRPr="00C70739">
        <w:rPr>
          <w:rFonts w:ascii="Times New Roman" w:hAnsi="Times New Roman" w:cs="Times New Roman"/>
          <w:sz w:val="26"/>
          <w:szCs w:val="26"/>
        </w:rPr>
        <w:t>;</w:t>
      </w:r>
    </w:p>
    <w:p w:rsidR="0019482D" w:rsidRPr="00C70739" w:rsidRDefault="00685917" w:rsidP="005B6322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outlineLvl w:val="9"/>
        <w:rPr>
          <w:rFonts w:ascii="Times New Roman" w:hAnsi="Times New Roman" w:cs="Times New Roman"/>
          <w:sz w:val="26"/>
          <w:szCs w:val="26"/>
        </w:rPr>
      </w:pPr>
      <w:r w:rsidRPr="00C70739">
        <w:rPr>
          <w:rFonts w:ascii="Times New Roman" w:hAnsi="Times New Roman" w:cs="Times New Roman"/>
          <w:sz w:val="26"/>
          <w:szCs w:val="26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</w:t>
      </w:r>
      <w:r w:rsidR="0019482D" w:rsidRPr="00C70739">
        <w:rPr>
          <w:rFonts w:ascii="Times New Roman" w:hAnsi="Times New Roman" w:cs="Times New Roman"/>
          <w:sz w:val="26"/>
          <w:szCs w:val="26"/>
        </w:rPr>
        <w:t>;</w:t>
      </w:r>
    </w:p>
    <w:p w:rsidR="0019482D" w:rsidRPr="00C70739" w:rsidRDefault="00685917" w:rsidP="005B6322">
      <w:pPr>
        <w:pStyle w:val="a7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0739">
        <w:rPr>
          <w:rFonts w:ascii="Times New Roman" w:hAnsi="Times New Roman" w:cs="Times New Roman"/>
          <w:sz w:val="26"/>
          <w:szCs w:val="26"/>
        </w:rPr>
        <w:t>молодая семья должна быть признана нуждающейся в жилом помещении</w:t>
      </w:r>
      <w:r w:rsidR="0019482D" w:rsidRPr="00C70739">
        <w:rPr>
          <w:rFonts w:ascii="Times New Roman" w:hAnsi="Times New Roman" w:cs="Times New Roman"/>
          <w:sz w:val="26"/>
          <w:szCs w:val="26"/>
        </w:rPr>
        <w:t>.</w:t>
      </w:r>
    </w:p>
    <w:p w:rsidR="00C70739" w:rsidRPr="00C70739" w:rsidRDefault="00C70739" w:rsidP="00C70739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B6322" w:rsidRPr="00C70739" w:rsidRDefault="005B6322" w:rsidP="005E0E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C70739">
        <w:rPr>
          <w:rFonts w:ascii="Times New Roman" w:hAnsi="Times New Roman" w:cs="Times New Roman"/>
          <w:sz w:val="26"/>
          <w:szCs w:val="26"/>
        </w:rPr>
        <w:t xml:space="preserve">Постановку граждан на учет в качестве нуждающихся в жилом помещении осуществляет отдел </w:t>
      </w:r>
      <w:proofErr w:type="gramStart"/>
      <w:r w:rsidRPr="00C70739">
        <w:rPr>
          <w:rFonts w:ascii="Times New Roman" w:hAnsi="Times New Roman" w:cs="Times New Roman"/>
          <w:sz w:val="26"/>
          <w:szCs w:val="26"/>
        </w:rPr>
        <w:t>предоставления жилья комитета имущественных отношений города Мурманска</w:t>
      </w:r>
      <w:proofErr w:type="gramEnd"/>
      <w:r w:rsidRPr="00C70739">
        <w:rPr>
          <w:rFonts w:ascii="Times New Roman" w:hAnsi="Times New Roman" w:cs="Times New Roman"/>
          <w:sz w:val="26"/>
          <w:szCs w:val="26"/>
        </w:rPr>
        <w:t xml:space="preserve">. </w:t>
      </w:r>
      <w:r w:rsidRPr="00C70739">
        <w:rPr>
          <w:rFonts w:ascii="Times New Roman" w:hAnsi="Times New Roman" w:cs="Times New Roman"/>
          <w:bCs/>
          <w:spacing w:val="-4"/>
          <w:sz w:val="26"/>
          <w:szCs w:val="26"/>
        </w:rPr>
        <w:t>Подробную консультацию, бланк заявления и перечень необходимых документов для принятия на учет можно получить по адресу: г</w:t>
      </w:r>
      <w:proofErr w:type="gramStart"/>
      <w:r w:rsidRPr="00C70739">
        <w:rPr>
          <w:rFonts w:ascii="Times New Roman" w:hAnsi="Times New Roman" w:cs="Times New Roman"/>
          <w:bCs/>
          <w:spacing w:val="-4"/>
          <w:sz w:val="26"/>
          <w:szCs w:val="26"/>
        </w:rPr>
        <w:t>.М</w:t>
      </w:r>
      <w:proofErr w:type="gramEnd"/>
      <w:r w:rsidRPr="00C7073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урманск, ул. Аскольдовцев, д. 7, часы приема граждан: вторник, четверг с 10.00 до 16.00, перерыв с 13.00 до 14.00) по телефону (8152) 56-12-14, а также на сайте администрации города Мурманска </w:t>
      </w:r>
      <w:hyperlink r:id="rId8" w:history="1">
        <w:r w:rsidRPr="00C70739">
          <w:rPr>
            <w:rStyle w:val="aa"/>
            <w:rFonts w:ascii="Times New Roman" w:hAnsi="Times New Roman" w:cs="Times New Roman"/>
            <w:bCs/>
            <w:color w:val="auto"/>
            <w:spacing w:val="-4"/>
            <w:sz w:val="26"/>
            <w:szCs w:val="26"/>
            <w:u w:val="none"/>
            <w:lang w:val="en-US"/>
          </w:rPr>
          <w:t>www</w:t>
        </w:r>
        <w:r w:rsidRPr="00C70739">
          <w:rPr>
            <w:rStyle w:val="aa"/>
            <w:rFonts w:ascii="Times New Roman" w:hAnsi="Times New Roman" w:cs="Times New Roman"/>
            <w:bCs/>
            <w:color w:val="auto"/>
            <w:spacing w:val="-4"/>
            <w:sz w:val="26"/>
            <w:szCs w:val="26"/>
            <w:u w:val="none"/>
          </w:rPr>
          <w:t>.</w:t>
        </w:r>
        <w:proofErr w:type="spellStart"/>
        <w:r w:rsidRPr="00C70739">
          <w:rPr>
            <w:rStyle w:val="aa"/>
            <w:rFonts w:ascii="Times New Roman" w:hAnsi="Times New Roman" w:cs="Times New Roman"/>
            <w:bCs/>
            <w:color w:val="auto"/>
            <w:spacing w:val="-4"/>
            <w:sz w:val="26"/>
            <w:szCs w:val="26"/>
            <w:u w:val="none"/>
            <w:lang w:val="en-US"/>
          </w:rPr>
          <w:t>citymurmansk</w:t>
        </w:r>
        <w:proofErr w:type="spellEnd"/>
        <w:r w:rsidRPr="00C70739">
          <w:rPr>
            <w:rStyle w:val="aa"/>
            <w:rFonts w:ascii="Times New Roman" w:hAnsi="Times New Roman" w:cs="Times New Roman"/>
            <w:bCs/>
            <w:color w:val="auto"/>
            <w:spacing w:val="-4"/>
            <w:sz w:val="26"/>
            <w:szCs w:val="26"/>
            <w:u w:val="none"/>
          </w:rPr>
          <w:t>.</w:t>
        </w:r>
        <w:proofErr w:type="spellStart"/>
        <w:r w:rsidRPr="00C70739">
          <w:rPr>
            <w:rStyle w:val="aa"/>
            <w:rFonts w:ascii="Times New Roman" w:hAnsi="Times New Roman" w:cs="Times New Roman"/>
            <w:bCs/>
            <w:color w:val="auto"/>
            <w:spacing w:val="-4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7073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→ раздел «структурные подразделения» → «комитет имущественных отношений города Мурманска» → «общая информация» → «предоставление жилья».</w:t>
      </w:r>
    </w:p>
    <w:p w:rsidR="003E233E" w:rsidRPr="00C70739" w:rsidRDefault="003E233E" w:rsidP="005E0E8B">
      <w:pPr>
        <w:pStyle w:val="a7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C70739">
        <w:rPr>
          <w:rFonts w:ascii="Times New Roman" w:hAnsi="Times New Roman" w:cs="Times New Roman"/>
          <w:sz w:val="26"/>
          <w:szCs w:val="26"/>
        </w:rPr>
        <w:t>Определение платежеспособности семьи осуществляется на основании документов и сведений, предст</w:t>
      </w:r>
      <w:bookmarkStart w:id="0" w:name="_GoBack"/>
      <w:bookmarkEnd w:id="0"/>
      <w:r w:rsidRPr="00C70739">
        <w:rPr>
          <w:rFonts w:ascii="Times New Roman" w:hAnsi="Times New Roman" w:cs="Times New Roman"/>
          <w:sz w:val="26"/>
          <w:szCs w:val="26"/>
        </w:rPr>
        <w:t>авленных в составе заявления, данных о размере имущества, справок с мест работы супругов о доходах и размере удержаний, а также документа, выданного банком или иной организацией, уставом которой предусмотрено предоставление кредитов (займов), о максимально возможной сумме кредита (займа) на приобретение (строительство) жилого помещения, который может быть предоставлен членам молодой семьи (в</w:t>
      </w:r>
      <w:proofErr w:type="gramEnd"/>
      <w:r w:rsidRPr="00C707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70739">
        <w:rPr>
          <w:rFonts w:ascii="Times New Roman" w:hAnsi="Times New Roman" w:cs="Times New Roman"/>
          <w:sz w:val="26"/>
          <w:szCs w:val="26"/>
        </w:rPr>
        <w:t>случае использования ипотечного жилищного кредита) и документ, свидетельствующий о наличии у семьи государственного сертификата на материнский (семейный) капитал и (или) сертификата на региональный материнский (семейный) капитал.</w:t>
      </w:r>
      <w:proofErr w:type="gramEnd"/>
    </w:p>
    <w:sectPr w:rsidR="003E233E" w:rsidRPr="00C70739" w:rsidSect="0068591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2A" w:rsidRDefault="000C1A2A" w:rsidP="0019482D">
      <w:pPr>
        <w:spacing w:after="0" w:line="240" w:lineRule="auto"/>
      </w:pPr>
      <w:r>
        <w:separator/>
      </w:r>
    </w:p>
  </w:endnote>
  <w:endnote w:type="continuationSeparator" w:id="0">
    <w:p w:rsidR="000C1A2A" w:rsidRDefault="000C1A2A" w:rsidP="0019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2A" w:rsidRDefault="000C1A2A" w:rsidP="0019482D">
      <w:pPr>
        <w:spacing w:after="0" w:line="240" w:lineRule="auto"/>
      </w:pPr>
      <w:r>
        <w:separator/>
      </w:r>
    </w:p>
  </w:footnote>
  <w:footnote w:type="continuationSeparator" w:id="0">
    <w:p w:rsidR="000C1A2A" w:rsidRDefault="000C1A2A" w:rsidP="00194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25B7"/>
    <w:multiLevelType w:val="multilevel"/>
    <w:tmpl w:val="6D9EE958"/>
    <w:lvl w:ilvl="0">
      <w:start w:val="2"/>
      <w:numFmt w:val="decimal"/>
      <w:lvlText w:val="%1."/>
      <w:lvlJc w:val="left"/>
      <w:pPr>
        <w:ind w:left="2377" w:hanging="67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2.6.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F546DD3"/>
    <w:multiLevelType w:val="hybridMultilevel"/>
    <w:tmpl w:val="291C5E42"/>
    <w:lvl w:ilvl="0" w:tplc="0A6AE74E">
      <w:start w:val="1"/>
      <w:numFmt w:val="decimal"/>
      <w:lvlText w:val="2.6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0C40193"/>
    <w:multiLevelType w:val="hybridMultilevel"/>
    <w:tmpl w:val="1C7C14EA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EF7220"/>
    <w:multiLevelType w:val="multilevel"/>
    <w:tmpl w:val="1A6637C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6212393"/>
    <w:multiLevelType w:val="hybridMultilevel"/>
    <w:tmpl w:val="ABA43138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A584D9F"/>
    <w:multiLevelType w:val="hybridMultilevel"/>
    <w:tmpl w:val="333861EC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00F57"/>
    <w:multiLevelType w:val="hybridMultilevel"/>
    <w:tmpl w:val="001C82AC"/>
    <w:lvl w:ilvl="0" w:tplc="C0DC3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B5542A"/>
    <w:multiLevelType w:val="hybridMultilevel"/>
    <w:tmpl w:val="E5766814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D"/>
    <w:rsid w:val="00043541"/>
    <w:rsid w:val="00074D65"/>
    <w:rsid w:val="000C1A2A"/>
    <w:rsid w:val="00162B99"/>
    <w:rsid w:val="0019482D"/>
    <w:rsid w:val="001E299E"/>
    <w:rsid w:val="0020072C"/>
    <w:rsid w:val="00220333"/>
    <w:rsid w:val="00282D6B"/>
    <w:rsid w:val="002C5090"/>
    <w:rsid w:val="00377E46"/>
    <w:rsid w:val="003E233E"/>
    <w:rsid w:val="003E6B37"/>
    <w:rsid w:val="004241DF"/>
    <w:rsid w:val="004566B2"/>
    <w:rsid w:val="004E4127"/>
    <w:rsid w:val="00531EC6"/>
    <w:rsid w:val="005529DE"/>
    <w:rsid w:val="005B13A6"/>
    <w:rsid w:val="005B6322"/>
    <w:rsid w:val="005E0E8B"/>
    <w:rsid w:val="00665D4B"/>
    <w:rsid w:val="00685917"/>
    <w:rsid w:val="006D035F"/>
    <w:rsid w:val="007E1E0B"/>
    <w:rsid w:val="00811525"/>
    <w:rsid w:val="00854C91"/>
    <w:rsid w:val="008F786C"/>
    <w:rsid w:val="00916AB1"/>
    <w:rsid w:val="0097251B"/>
    <w:rsid w:val="009B624C"/>
    <w:rsid w:val="00A32C0C"/>
    <w:rsid w:val="00B86308"/>
    <w:rsid w:val="00BD6F60"/>
    <w:rsid w:val="00BE1286"/>
    <w:rsid w:val="00C50F33"/>
    <w:rsid w:val="00C70739"/>
    <w:rsid w:val="00C73175"/>
    <w:rsid w:val="00CA293C"/>
    <w:rsid w:val="00D572CD"/>
    <w:rsid w:val="00D84681"/>
    <w:rsid w:val="00DC7B17"/>
    <w:rsid w:val="00EC63A4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82D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</w:rPr>
  </w:style>
  <w:style w:type="paragraph" w:styleId="a3">
    <w:name w:val="footnote text"/>
    <w:basedOn w:val="a"/>
    <w:link w:val="a4"/>
    <w:rsid w:val="00194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19482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19482D"/>
    <w:rPr>
      <w:vertAlign w:val="superscript"/>
    </w:rPr>
  </w:style>
  <w:style w:type="character" w:styleId="a6">
    <w:name w:val="Strong"/>
    <w:basedOn w:val="a0"/>
    <w:uiPriority w:val="22"/>
    <w:qFormat/>
    <w:rsid w:val="0020072C"/>
    <w:rPr>
      <w:b/>
      <w:bCs/>
    </w:rPr>
  </w:style>
  <w:style w:type="paragraph" w:styleId="a7">
    <w:name w:val="List Paragraph"/>
    <w:basedOn w:val="a"/>
    <w:uiPriority w:val="34"/>
    <w:qFormat/>
    <w:rsid w:val="002007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681"/>
    <w:rPr>
      <w:rFonts w:ascii="Tahoma" w:hAnsi="Tahoma" w:cs="Tahoma"/>
      <w:sz w:val="16"/>
      <w:szCs w:val="16"/>
    </w:rPr>
  </w:style>
  <w:style w:type="character" w:styleId="aa">
    <w:name w:val="Hyperlink"/>
    <w:rsid w:val="005B63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82D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</w:rPr>
  </w:style>
  <w:style w:type="paragraph" w:styleId="a3">
    <w:name w:val="footnote text"/>
    <w:basedOn w:val="a"/>
    <w:link w:val="a4"/>
    <w:rsid w:val="00194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19482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19482D"/>
    <w:rPr>
      <w:vertAlign w:val="superscript"/>
    </w:rPr>
  </w:style>
  <w:style w:type="character" w:styleId="a6">
    <w:name w:val="Strong"/>
    <w:basedOn w:val="a0"/>
    <w:uiPriority w:val="22"/>
    <w:qFormat/>
    <w:rsid w:val="0020072C"/>
    <w:rPr>
      <w:b/>
      <w:bCs/>
    </w:rPr>
  </w:style>
  <w:style w:type="paragraph" w:styleId="a7">
    <w:name w:val="List Paragraph"/>
    <w:basedOn w:val="a"/>
    <w:uiPriority w:val="34"/>
    <w:qFormat/>
    <w:rsid w:val="002007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681"/>
    <w:rPr>
      <w:rFonts w:ascii="Tahoma" w:hAnsi="Tahoma" w:cs="Tahoma"/>
      <w:sz w:val="16"/>
      <w:szCs w:val="16"/>
    </w:rPr>
  </w:style>
  <w:style w:type="character" w:styleId="aa">
    <w:name w:val="Hyperlink"/>
    <w:rsid w:val="005B6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</dc:creator>
  <cp:lastModifiedBy>Бусарова Ольга Александровна</cp:lastModifiedBy>
  <cp:revision>3</cp:revision>
  <cp:lastPrinted>2014-03-18T05:29:00Z</cp:lastPrinted>
  <dcterms:created xsi:type="dcterms:W3CDTF">2025-03-11T13:23:00Z</dcterms:created>
  <dcterms:modified xsi:type="dcterms:W3CDTF">2025-03-11T13:34:00Z</dcterms:modified>
</cp:coreProperties>
</file>