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4D" w:rsidRPr="00EA1A67" w:rsidRDefault="0009214D" w:rsidP="0009214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A1A67">
        <w:rPr>
          <w:b/>
          <w:sz w:val="28"/>
          <w:szCs w:val="28"/>
        </w:rPr>
        <w:t xml:space="preserve">Информация о социально-экономическом положении муниципального образования город Мурманск за </w:t>
      </w:r>
      <w:r w:rsidR="00B25B18" w:rsidRPr="00EA1A67">
        <w:rPr>
          <w:b/>
          <w:sz w:val="28"/>
          <w:szCs w:val="28"/>
        </w:rPr>
        <w:t>первое</w:t>
      </w:r>
      <w:r w:rsidR="00A605E0" w:rsidRPr="00EA1A67">
        <w:rPr>
          <w:b/>
          <w:sz w:val="28"/>
          <w:szCs w:val="28"/>
        </w:rPr>
        <w:t xml:space="preserve"> </w:t>
      </w:r>
      <w:r w:rsidR="00711B4F" w:rsidRPr="00EA1A67">
        <w:rPr>
          <w:b/>
          <w:sz w:val="28"/>
          <w:szCs w:val="28"/>
        </w:rPr>
        <w:t>полугодие</w:t>
      </w:r>
      <w:r w:rsidR="00A605E0" w:rsidRPr="00EA1A67">
        <w:rPr>
          <w:b/>
          <w:sz w:val="28"/>
          <w:szCs w:val="28"/>
        </w:rPr>
        <w:t xml:space="preserve"> 2025 года</w:t>
      </w:r>
    </w:p>
    <w:p w:rsidR="0009214D" w:rsidRPr="00EA1A67" w:rsidRDefault="0009214D" w:rsidP="0009214D">
      <w:pPr>
        <w:spacing w:line="276" w:lineRule="auto"/>
        <w:ind w:firstLine="709"/>
        <w:jc w:val="center"/>
        <w:rPr>
          <w:b/>
          <w:i/>
          <w:sz w:val="22"/>
          <w:szCs w:val="22"/>
        </w:rPr>
      </w:pPr>
      <w:r w:rsidRPr="00EA1A67">
        <w:rPr>
          <w:i/>
          <w:sz w:val="22"/>
          <w:szCs w:val="22"/>
        </w:rPr>
        <w:t xml:space="preserve">(информация подготовлена по данным </w:t>
      </w:r>
      <w:proofErr w:type="spellStart"/>
      <w:r w:rsidRPr="00EA1A67">
        <w:rPr>
          <w:i/>
          <w:sz w:val="22"/>
          <w:szCs w:val="22"/>
        </w:rPr>
        <w:t>Мурманскстата</w:t>
      </w:r>
      <w:proofErr w:type="spellEnd"/>
      <w:r w:rsidRPr="00EA1A67">
        <w:rPr>
          <w:i/>
          <w:sz w:val="22"/>
          <w:szCs w:val="22"/>
        </w:rPr>
        <w:t>)</w:t>
      </w:r>
    </w:p>
    <w:p w:rsidR="0009214D" w:rsidRPr="00EA1A67" w:rsidRDefault="0009214D" w:rsidP="0009214D">
      <w:pPr>
        <w:jc w:val="both"/>
        <w:rPr>
          <w:sz w:val="26"/>
          <w:szCs w:val="26"/>
        </w:rPr>
      </w:pPr>
    </w:p>
    <w:p w:rsidR="00A605E0" w:rsidRPr="00EA1A67" w:rsidRDefault="00A605E0" w:rsidP="00A605E0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По итогам 1 </w:t>
      </w:r>
      <w:r w:rsidR="00F3797D" w:rsidRPr="00EA1A67">
        <w:rPr>
          <w:sz w:val="26"/>
          <w:szCs w:val="26"/>
        </w:rPr>
        <w:t>полугодия</w:t>
      </w:r>
      <w:r w:rsidRPr="00EA1A67">
        <w:rPr>
          <w:sz w:val="26"/>
          <w:szCs w:val="26"/>
        </w:rPr>
        <w:t xml:space="preserve"> 2025 года в экономике города и социальной сфере сложились следующие тенденции.</w:t>
      </w:r>
    </w:p>
    <w:p w:rsidR="00647F20" w:rsidRPr="00EA1A67" w:rsidRDefault="00D96F51" w:rsidP="00063E20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Согласно официальным данным </w:t>
      </w:r>
      <w:proofErr w:type="spellStart"/>
      <w:r w:rsidRPr="00EA1A67">
        <w:rPr>
          <w:sz w:val="26"/>
          <w:szCs w:val="26"/>
        </w:rPr>
        <w:t>Мурманскстата</w:t>
      </w:r>
      <w:proofErr w:type="spellEnd"/>
      <w:r w:rsidRPr="00EA1A67">
        <w:rPr>
          <w:sz w:val="26"/>
          <w:szCs w:val="26"/>
        </w:rPr>
        <w:t xml:space="preserve"> о</w:t>
      </w:r>
      <w:r w:rsidR="00647F20" w:rsidRPr="00EA1A67">
        <w:rPr>
          <w:sz w:val="26"/>
          <w:szCs w:val="26"/>
        </w:rPr>
        <w:t xml:space="preserve">тмечено незначительное </w:t>
      </w:r>
      <w:r w:rsidR="00F3797D" w:rsidRPr="00EA1A67">
        <w:rPr>
          <w:sz w:val="26"/>
          <w:szCs w:val="26"/>
        </w:rPr>
        <w:t>снижение</w:t>
      </w:r>
      <w:r w:rsidR="00207D22" w:rsidRPr="00EA1A67">
        <w:rPr>
          <w:sz w:val="26"/>
          <w:szCs w:val="26"/>
        </w:rPr>
        <w:t xml:space="preserve"> </w:t>
      </w:r>
      <w:r w:rsidR="00647F20" w:rsidRPr="00EA1A67">
        <w:rPr>
          <w:sz w:val="26"/>
          <w:szCs w:val="26"/>
        </w:rPr>
        <w:t>количества</w:t>
      </w:r>
      <w:r w:rsidR="00F90E22" w:rsidRPr="00EA1A67">
        <w:rPr>
          <w:sz w:val="26"/>
          <w:szCs w:val="26"/>
        </w:rPr>
        <w:t xml:space="preserve"> учт</w:t>
      </w:r>
      <w:r w:rsidR="00EE13EF" w:rsidRPr="00EA1A67">
        <w:rPr>
          <w:sz w:val="26"/>
          <w:szCs w:val="26"/>
        </w:rPr>
        <w:t>е</w:t>
      </w:r>
      <w:r w:rsidR="00F90E22" w:rsidRPr="00EA1A67">
        <w:rPr>
          <w:sz w:val="26"/>
          <w:szCs w:val="26"/>
        </w:rPr>
        <w:t>нных организаций до</w:t>
      </w:r>
      <w:r w:rsidRPr="00EA1A67">
        <w:rPr>
          <w:sz w:val="26"/>
          <w:szCs w:val="26"/>
        </w:rPr>
        <w:t xml:space="preserve"> </w:t>
      </w:r>
      <w:r w:rsidR="00F90E22" w:rsidRPr="00EA1A67">
        <w:rPr>
          <w:sz w:val="26"/>
          <w:szCs w:val="26"/>
        </w:rPr>
        <w:t>8</w:t>
      </w:r>
      <w:r w:rsidR="00F3797D" w:rsidRPr="00EA1A67">
        <w:rPr>
          <w:sz w:val="26"/>
          <w:szCs w:val="26"/>
        </w:rPr>
        <w:t xml:space="preserve"> 370</w:t>
      </w:r>
      <w:r w:rsidR="00F90E22" w:rsidRPr="00EA1A67">
        <w:rPr>
          <w:sz w:val="26"/>
          <w:szCs w:val="26"/>
        </w:rPr>
        <w:t xml:space="preserve"> единиц (</w:t>
      </w:r>
      <w:r w:rsidR="00F3797D" w:rsidRPr="00EA1A67">
        <w:rPr>
          <w:sz w:val="26"/>
          <w:szCs w:val="26"/>
        </w:rPr>
        <w:t>98,7</w:t>
      </w:r>
      <w:r w:rsidR="00F90E22" w:rsidRPr="00EA1A67">
        <w:rPr>
          <w:sz w:val="26"/>
          <w:szCs w:val="26"/>
        </w:rPr>
        <w:t>% к</w:t>
      </w:r>
      <w:r w:rsidR="00207D22" w:rsidRPr="00EA1A67">
        <w:rPr>
          <w:sz w:val="26"/>
          <w:szCs w:val="26"/>
        </w:rPr>
        <w:t xml:space="preserve"> </w:t>
      </w:r>
      <w:r w:rsidR="003C2BEF" w:rsidRPr="00EA1A67">
        <w:rPr>
          <w:sz w:val="26"/>
          <w:szCs w:val="26"/>
        </w:rPr>
        <w:t>январю-</w:t>
      </w:r>
      <w:r w:rsidR="00F3797D" w:rsidRPr="00EA1A67">
        <w:rPr>
          <w:sz w:val="26"/>
          <w:szCs w:val="26"/>
        </w:rPr>
        <w:t xml:space="preserve">июню </w:t>
      </w:r>
      <w:r w:rsidR="00181FDF" w:rsidRPr="00EA1A67">
        <w:rPr>
          <w:sz w:val="26"/>
          <w:szCs w:val="26"/>
        </w:rPr>
        <w:t>202</w:t>
      </w:r>
      <w:r w:rsidR="003C2BEF" w:rsidRPr="00EA1A67">
        <w:rPr>
          <w:sz w:val="26"/>
          <w:szCs w:val="26"/>
        </w:rPr>
        <w:t>4</w:t>
      </w:r>
      <w:r w:rsidR="00F90E22" w:rsidRPr="00EA1A67">
        <w:rPr>
          <w:sz w:val="26"/>
          <w:szCs w:val="26"/>
        </w:rPr>
        <w:t xml:space="preserve"> год</w:t>
      </w:r>
      <w:r w:rsidR="003C2BEF" w:rsidRPr="00EA1A67">
        <w:rPr>
          <w:sz w:val="26"/>
          <w:szCs w:val="26"/>
        </w:rPr>
        <w:t>а</w:t>
      </w:r>
      <w:r w:rsidR="00F90E22" w:rsidRPr="00EA1A67">
        <w:rPr>
          <w:sz w:val="26"/>
          <w:szCs w:val="26"/>
        </w:rPr>
        <w:t>)</w:t>
      </w:r>
      <w:r w:rsidR="00EE13EF" w:rsidRPr="00EA1A67">
        <w:rPr>
          <w:sz w:val="26"/>
          <w:szCs w:val="26"/>
        </w:rPr>
        <w:t>, главным образом за сче</w:t>
      </w:r>
      <w:r w:rsidR="008321E7" w:rsidRPr="00EA1A67">
        <w:rPr>
          <w:sz w:val="26"/>
          <w:szCs w:val="26"/>
        </w:rPr>
        <w:t>т</w:t>
      </w:r>
      <w:r w:rsidR="00D62CE3" w:rsidRPr="00EA1A67">
        <w:rPr>
          <w:sz w:val="26"/>
          <w:szCs w:val="26"/>
        </w:rPr>
        <w:t xml:space="preserve"> </w:t>
      </w:r>
      <w:proofErr w:type="gramStart"/>
      <w:r w:rsidR="00F3797D" w:rsidRPr="00EA1A67">
        <w:rPr>
          <w:sz w:val="26"/>
          <w:szCs w:val="26"/>
        </w:rPr>
        <w:t>снижения</w:t>
      </w:r>
      <w:r w:rsidR="00207D22" w:rsidRPr="00EA1A67">
        <w:rPr>
          <w:sz w:val="26"/>
          <w:szCs w:val="26"/>
        </w:rPr>
        <w:t xml:space="preserve"> </w:t>
      </w:r>
      <w:r w:rsidR="00D62CE3" w:rsidRPr="00EA1A67">
        <w:rPr>
          <w:sz w:val="26"/>
          <w:szCs w:val="26"/>
        </w:rPr>
        <w:t>ч</w:t>
      </w:r>
      <w:r w:rsidR="00F90E22" w:rsidRPr="00EA1A67">
        <w:rPr>
          <w:sz w:val="26"/>
          <w:szCs w:val="26"/>
        </w:rPr>
        <w:t>исл</w:t>
      </w:r>
      <w:r w:rsidR="00D62CE3" w:rsidRPr="00EA1A67">
        <w:rPr>
          <w:sz w:val="26"/>
          <w:szCs w:val="26"/>
        </w:rPr>
        <w:t>а</w:t>
      </w:r>
      <w:r w:rsidR="00F90E22" w:rsidRPr="00EA1A67">
        <w:rPr>
          <w:sz w:val="26"/>
          <w:szCs w:val="26"/>
        </w:rPr>
        <w:t xml:space="preserve"> организаций частной формы собственности</w:t>
      </w:r>
      <w:proofErr w:type="gramEnd"/>
      <w:r w:rsidR="00F90E22" w:rsidRPr="00EA1A67">
        <w:rPr>
          <w:sz w:val="26"/>
          <w:szCs w:val="26"/>
        </w:rPr>
        <w:t xml:space="preserve"> до </w:t>
      </w:r>
      <w:r w:rsidR="00F3797D" w:rsidRPr="00EA1A67">
        <w:rPr>
          <w:sz w:val="26"/>
          <w:szCs w:val="26"/>
        </w:rPr>
        <w:t xml:space="preserve">7 380 </w:t>
      </w:r>
      <w:r w:rsidR="00F90E22" w:rsidRPr="00EA1A67">
        <w:rPr>
          <w:sz w:val="26"/>
          <w:szCs w:val="26"/>
        </w:rPr>
        <w:t>единиц (</w:t>
      </w:r>
      <w:r w:rsidR="00F3797D" w:rsidRPr="00EA1A67">
        <w:rPr>
          <w:sz w:val="26"/>
          <w:szCs w:val="26"/>
        </w:rPr>
        <w:t>98,7</w:t>
      </w:r>
      <w:r w:rsidR="00F90E22" w:rsidRPr="00EA1A67">
        <w:rPr>
          <w:sz w:val="26"/>
          <w:szCs w:val="26"/>
        </w:rPr>
        <w:t>% к</w:t>
      </w:r>
      <w:r w:rsidR="003C2BEF" w:rsidRPr="00EA1A67">
        <w:rPr>
          <w:sz w:val="26"/>
          <w:szCs w:val="26"/>
        </w:rPr>
        <w:t xml:space="preserve"> январю-</w:t>
      </w:r>
      <w:r w:rsidR="00F3797D" w:rsidRPr="00EA1A67">
        <w:rPr>
          <w:sz w:val="26"/>
          <w:szCs w:val="26"/>
        </w:rPr>
        <w:t>июню</w:t>
      </w:r>
      <w:r w:rsidR="003C2BEF" w:rsidRPr="00EA1A67">
        <w:rPr>
          <w:sz w:val="26"/>
          <w:szCs w:val="26"/>
        </w:rPr>
        <w:t xml:space="preserve"> 2024 года</w:t>
      </w:r>
      <w:r w:rsidR="00F90E22" w:rsidRPr="00EA1A67">
        <w:rPr>
          <w:sz w:val="26"/>
          <w:szCs w:val="26"/>
        </w:rPr>
        <w:t xml:space="preserve">). </w:t>
      </w:r>
    </w:p>
    <w:p w:rsidR="00647F20" w:rsidRPr="00EA1A67" w:rsidRDefault="00647F20" w:rsidP="00063E20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>В соответствии с Единым реест</w:t>
      </w:r>
      <w:r w:rsidR="008321E7" w:rsidRPr="00EA1A67">
        <w:rPr>
          <w:sz w:val="26"/>
          <w:szCs w:val="26"/>
        </w:rPr>
        <w:t xml:space="preserve">ром субъектов малого и среднего </w:t>
      </w:r>
      <w:r w:rsidRPr="00EA1A67">
        <w:rPr>
          <w:sz w:val="26"/>
          <w:szCs w:val="26"/>
        </w:rPr>
        <w:t xml:space="preserve">предпринимательства численность индивидуальных предпринимателей </w:t>
      </w:r>
      <w:r w:rsidR="00AC6D33" w:rsidRPr="00EA1A67">
        <w:rPr>
          <w:sz w:val="26"/>
          <w:szCs w:val="26"/>
        </w:rPr>
        <w:t xml:space="preserve">по состоянию </w:t>
      </w:r>
      <w:r w:rsidR="008321E7" w:rsidRPr="00EA1A67">
        <w:rPr>
          <w:sz w:val="26"/>
          <w:szCs w:val="26"/>
        </w:rPr>
        <w:br/>
      </w:r>
      <w:r w:rsidR="00AC6D33" w:rsidRPr="00EA1A67">
        <w:rPr>
          <w:sz w:val="26"/>
          <w:szCs w:val="26"/>
        </w:rPr>
        <w:t>на 10.0</w:t>
      </w:r>
      <w:r w:rsidR="00C13429" w:rsidRPr="00EA1A67">
        <w:rPr>
          <w:sz w:val="26"/>
          <w:szCs w:val="26"/>
        </w:rPr>
        <w:t>7</w:t>
      </w:r>
      <w:r w:rsidR="00AC6D33" w:rsidRPr="00EA1A67">
        <w:rPr>
          <w:sz w:val="26"/>
          <w:szCs w:val="26"/>
        </w:rPr>
        <w:t xml:space="preserve">.2025 составила </w:t>
      </w:r>
      <w:r w:rsidR="006D6F49" w:rsidRPr="00EA1A67">
        <w:rPr>
          <w:sz w:val="26"/>
          <w:szCs w:val="26"/>
        </w:rPr>
        <w:t>8</w:t>
      </w:r>
      <w:r w:rsidR="00AC6D33" w:rsidRPr="00EA1A67">
        <w:rPr>
          <w:sz w:val="26"/>
          <w:szCs w:val="26"/>
        </w:rPr>
        <w:t> </w:t>
      </w:r>
      <w:r w:rsidR="00C13429" w:rsidRPr="00EA1A67">
        <w:rPr>
          <w:sz w:val="26"/>
          <w:szCs w:val="26"/>
        </w:rPr>
        <w:t>292</w:t>
      </w:r>
      <w:r w:rsidR="00AC6D33" w:rsidRPr="00EA1A67">
        <w:rPr>
          <w:sz w:val="26"/>
          <w:szCs w:val="26"/>
        </w:rPr>
        <w:t xml:space="preserve"> единиц</w:t>
      </w:r>
      <w:r w:rsidR="00C13429" w:rsidRPr="00EA1A67">
        <w:rPr>
          <w:sz w:val="26"/>
          <w:szCs w:val="26"/>
        </w:rPr>
        <w:t>ы</w:t>
      </w:r>
      <w:r w:rsidR="00AC6D33" w:rsidRPr="00EA1A67">
        <w:rPr>
          <w:sz w:val="26"/>
          <w:szCs w:val="26"/>
        </w:rPr>
        <w:t xml:space="preserve"> (</w:t>
      </w:r>
      <w:r w:rsidR="006D6F49" w:rsidRPr="00EA1A67">
        <w:rPr>
          <w:sz w:val="26"/>
          <w:szCs w:val="26"/>
        </w:rPr>
        <w:t>10</w:t>
      </w:r>
      <w:r w:rsidR="00C13429" w:rsidRPr="00EA1A67">
        <w:rPr>
          <w:sz w:val="26"/>
          <w:szCs w:val="26"/>
        </w:rPr>
        <w:t>3,6</w:t>
      </w:r>
      <w:r w:rsidR="00AC6D33" w:rsidRPr="00EA1A67">
        <w:rPr>
          <w:sz w:val="26"/>
          <w:szCs w:val="26"/>
        </w:rPr>
        <w:t>% к 10.0</w:t>
      </w:r>
      <w:r w:rsidR="00C13429" w:rsidRPr="00EA1A67">
        <w:rPr>
          <w:sz w:val="26"/>
          <w:szCs w:val="26"/>
        </w:rPr>
        <w:t>7</w:t>
      </w:r>
      <w:r w:rsidR="00AC6D33" w:rsidRPr="00EA1A67">
        <w:rPr>
          <w:sz w:val="26"/>
          <w:szCs w:val="26"/>
        </w:rPr>
        <w:t>.2024)</w:t>
      </w:r>
      <w:r w:rsidRPr="00EA1A67">
        <w:rPr>
          <w:sz w:val="26"/>
          <w:szCs w:val="26"/>
        </w:rPr>
        <w:t>.</w:t>
      </w:r>
    </w:p>
    <w:p w:rsidR="00F3797D" w:rsidRPr="00EA1A67" w:rsidRDefault="00F90E22" w:rsidP="00325E33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Наибольшее </w:t>
      </w:r>
      <w:r w:rsidR="002D4F39" w:rsidRPr="00EA1A67">
        <w:rPr>
          <w:sz w:val="26"/>
          <w:szCs w:val="26"/>
        </w:rPr>
        <w:t>увеличение</w:t>
      </w:r>
      <w:r w:rsidRPr="00EA1A67">
        <w:rPr>
          <w:sz w:val="26"/>
          <w:szCs w:val="26"/>
        </w:rPr>
        <w:t xml:space="preserve"> числа организаций </w:t>
      </w:r>
      <w:r w:rsidR="00647F20" w:rsidRPr="00EA1A67">
        <w:rPr>
          <w:sz w:val="26"/>
          <w:szCs w:val="26"/>
        </w:rPr>
        <w:t xml:space="preserve">отмечено </w:t>
      </w:r>
      <w:r w:rsidR="00E31914" w:rsidRPr="00EA1A67">
        <w:rPr>
          <w:sz w:val="26"/>
          <w:szCs w:val="26"/>
        </w:rPr>
        <w:t xml:space="preserve">в </w:t>
      </w:r>
      <w:r w:rsidR="00F3797D" w:rsidRPr="00EA1A67">
        <w:rPr>
          <w:sz w:val="26"/>
          <w:szCs w:val="26"/>
        </w:rPr>
        <w:t xml:space="preserve">сфере добычи полезных ископаемых – </w:t>
      </w:r>
      <w:r w:rsidR="00872AF7" w:rsidRPr="00EA1A67">
        <w:rPr>
          <w:sz w:val="26"/>
          <w:szCs w:val="26"/>
        </w:rPr>
        <w:t xml:space="preserve">на 12,1% к январю-июню 2024 года или </w:t>
      </w:r>
      <w:r w:rsidR="00F3797D" w:rsidRPr="00EA1A67">
        <w:rPr>
          <w:sz w:val="26"/>
          <w:szCs w:val="26"/>
        </w:rPr>
        <w:t>на 4 единицы, деятельности административной и сопутствующих дополнительных услуг – на 15 единиц (103,7%), деятельности гостиниц и предприятий общественного питания – на 11 единиц (130,2%), в области информации и связи – на 7 единиц (103,1%).</w:t>
      </w:r>
    </w:p>
    <w:p w:rsidR="00325E33" w:rsidRPr="00EA1A67" w:rsidRDefault="00872AF7" w:rsidP="00872AF7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На 10 единиц уменьшилось количество организаций в сфере водоснабжения </w:t>
      </w:r>
      <w:r w:rsidR="001D1F4C">
        <w:rPr>
          <w:sz w:val="26"/>
          <w:szCs w:val="26"/>
        </w:rPr>
        <w:br/>
      </w:r>
      <w:r w:rsidRPr="00EA1A67">
        <w:rPr>
          <w:sz w:val="26"/>
          <w:szCs w:val="26"/>
        </w:rPr>
        <w:t>и водоотведения (84,1% к январю-июню 2024 года). В</w:t>
      </w:r>
      <w:r w:rsidR="00325E33" w:rsidRPr="00EA1A67">
        <w:rPr>
          <w:sz w:val="26"/>
          <w:szCs w:val="26"/>
        </w:rPr>
        <w:t xml:space="preserve"> сфере торговли оптовой </w:t>
      </w:r>
      <w:r w:rsidR="001D1F4C">
        <w:rPr>
          <w:sz w:val="26"/>
          <w:szCs w:val="26"/>
        </w:rPr>
        <w:br/>
      </w:r>
      <w:r w:rsidR="00325E33" w:rsidRPr="00EA1A67">
        <w:rPr>
          <w:sz w:val="26"/>
          <w:szCs w:val="26"/>
        </w:rPr>
        <w:t xml:space="preserve">и розничной, ремонте автотранспортных средств и мотоциклов </w:t>
      </w:r>
      <w:r w:rsidRPr="00EA1A67">
        <w:rPr>
          <w:sz w:val="26"/>
          <w:szCs w:val="26"/>
        </w:rPr>
        <w:t xml:space="preserve">также произошло снижение </w:t>
      </w:r>
      <w:r w:rsidR="00B73F19" w:rsidRPr="00EA1A67">
        <w:rPr>
          <w:sz w:val="26"/>
          <w:szCs w:val="26"/>
        </w:rPr>
        <w:t xml:space="preserve">числа </w:t>
      </w:r>
      <w:r w:rsidRPr="00EA1A67">
        <w:rPr>
          <w:sz w:val="26"/>
          <w:szCs w:val="26"/>
        </w:rPr>
        <w:t xml:space="preserve">организаций – на </w:t>
      </w:r>
      <w:r w:rsidR="00B73F19" w:rsidRPr="00EA1A67">
        <w:rPr>
          <w:sz w:val="26"/>
          <w:szCs w:val="26"/>
        </w:rPr>
        <w:t xml:space="preserve">5,1% к январю-июню 2024 года или на 100 единиц. </w:t>
      </w:r>
    </w:p>
    <w:p w:rsidR="00B73F19" w:rsidRPr="00EA1A67" w:rsidRDefault="0009214D" w:rsidP="00B73F19">
      <w:pPr>
        <w:ind w:firstLine="851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Объем отгруженных товаров собственного производства, выполненных работ </w:t>
      </w:r>
      <w:r w:rsidR="008321E7" w:rsidRPr="00EA1A67">
        <w:rPr>
          <w:sz w:val="26"/>
          <w:szCs w:val="26"/>
        </w:rPr>
        <w:br/>
      </w:r>
      <w:r w:rsidRPr="00EA1A67">
        <w:rPr>
          <w:sz w:val="26"/>
          <w:szCs w:val="26"/>
        </w:rPr>
        <w:t xml:space="preserve">и услуг собственными силами организаций в действующих ценах </w:t>
      </w:r>
      <w:r w:rsidR="00FB0957" w:rsidRPr="00EA1A67">
        <w:rPr>
          <w:sz w:val="26"/>
          <w:szCs w:val="26"/>
        </w:rPr>
        <w:t xml:space="preserve">увеличился </w:t>
      </w:r>
      <w:r w:rsidR="008321E7" w:rsidRPr="00EA1A67">
        <w:rPr>
          <w:sz w:val="26"/>
          <w:szCs w:val="26"/>
        </w:rPr>
        <w:br/>
      </w:r>
      <w:r w:rsidRPr="00EA1A67">
        <w:rPr>
          <w:sz w:val="26"/>
          <w:szCs w:val="26"/>
        </w:rPr>
        <w:t xml:space="preserve">до </w:t>
      </w:r>
      <w:r w:rsidR="00B73F19" w:rsidRPr="00EA1A67">
        <w:rPr>
          <w:sz w:val="26"/>
          <w:szCs w:val="26"/>
        </w:rPr>
        <w:t>139,</w:t>
      </w:r>
      <w:r w:rsidR="00325E33" w:rsidRPr="00EA1A67">
        <w:rPr>
          <w:sz w:val="26"/>
          <w:szCs w:val="26"/>
        </w:rPr>
        <w:t>1</w:t>
      </w:r>
      <w:r w:rsidRPr="00EA1A67">
        <w:rPr>
          <w:sz w:val="26"/>
          <w:szCs w:val="26"/>
        </w:rPr>
        <w:t xml:space="preserve"> </w:t>
      </w:r>
      <w:proofErr w:type="gramStart"/>
      <w:r w:rsidRPr="00EA1A67">
        <w:rPr>
          <w:sz w:val="26"/>
          <w:szCs w:val="26"/>
        </w:rPr>
        <w:t>млрд</w:t>
      </w:r>
      <w:proofErr w:type="gramEnd"/>
      <w:r w:rsidRPr="00EA1A67">
        <w:rPr>
          <w:sz w:val="26"/>
          <w:szCs w:val="26"/>
        </w:rPr>
        <w:t xml:space="preserve"> руб</w:t>
      </w:r>
      <w:r w:rsidR="008321E7" w:rsidRPr="00EA1A67">
        <w:rPr>
          <w:sz w:val="26"/>
          <w:szCs w:val="26"/>
        </w:rPr>
        <w:t>.</w:t>
      </w:r>
      <w:r w:rsidRPr="00EA1A67">
        <w:rPr>
          <w:sz w:val="26"/>
          <w:szCs w:val="26"/>
        </w:rPr>
        <w:t xml:space="preserve"> (</w:t>
      </w:r>
      <w:r w:rsidR="00FB0957" w:rsidRPr="00EA1A67">
        <w:rPr>
          <w:sz w:val="26"/>
          <w:szCs w:val="26"/>
        </w:rPr>
        <w:t>1</w:t>
      </w:r>
      <w:r w:rsidR="00B73F19" w:rsidRPr="00EA1A67">
        <w:rPr>
          <w:sz w:val="26"/>
          <w:szCs w:val="26"/>
        </w:rPr>
        <w:t>04,2</w:t>
      </w:r>
      <w:r w:rsidRPr="00EA1A67">
        <w:rPr>
          <w:sz w:val="26"/>
          <w:szCs w:val="26"/>
        </w:rPr>
        <w:t>%</w:t>
      </w:r>
      <w:r w:rsidR="00163AEB" w:rsidRPr="00EA1A67">
        <w:rPr>
          <w:sz w:val="26"/>
          <w:szCs w:val="26"/>
        </w:rPr>
        <w:t xml:space="preserve"> к </w:t>
      </w:r>
      <w:r w:rsidR="00325E33" w:rsidRPr="00EA1A67">
        <w:rPr>
          <w:sz w:val="26"/>
          <w:szCs w:val="26"/>
        </w:rPr>
        <w:t>январю-</w:t>
      </w:r>
      <w:r w:rsidR="00B73F19" w:rsidRPr="00EA1A67">
        <w:rPr>
          <w:sz w:val="26"/>
          <w:szCs w:val="26"/>
        </w:rPr>
        <w:t>июню</w:t>
      </w:r>
      <w:r w:rsidR="00325E33" w:rsidRPr="00EA1A67">
        <w:rPr>
          <w:sz w:val="26"/>
          <w:szCs w:val="26"/>
        </w:rPr>
        <w:t xml:space="preserve"> </w:t>
      </w:r>
      <w:r w:rsidR="00163AEB" w:rsidRPr="00EA1A67">
        <w:rPr>
          <w:sz w:val="26"/>
          <w:szCs w:val="26"/>
        </w:rPr>
        <w:t>202</w:t>
      </w:r>
      <w:r w:rsidR="00325E33" w:rsidRPr="00EA1A67">
        <w:rPr>
          <w:sz w:val="26"/>
          <w:szCs w:val="26"/>
        </w:rPr>
        <w:t>4</w:t>
      </w:r>
      <w:r w:rsidR="00163AEB" w:rsidRPr="00EA1A67">
        <w:rPr>
          <w:sz w:val="26"/>
          <w:szCs w:val="26"/>
        </w:rPr>
        <w:t xml:space="preserve"> год</w:t>
      </w:r>
      <w:r w:rsidR="00325E33" w:rsidRPr="00EA1A67">
        <w:rPr>
          <w:sz w:val="26"/>
          <w:szCs w:val="26"/>
        </w:rPr>
        <w:t>а</w:t>
      </w:r>
      <w:r w:rsidRPr="00EA1A67">
        <w:rPr>
          <w:sz w:val="26"/>
          <w:szCs w:val="26"/>
        </w:rPr>
        <w:t>)</w:t>
      </w:r>
      <w:r w:rsidR="00647F20" w:rsidRPr="00EA1A67">
        <w:rPr>
          <w:sz w:val="26"/>
          <w:szCs w:val="26"/>
        </w:rPr>
        <w:t xml:space="preserve">. </w:t>
      </w:r>
      <w:r w:rsidR="005F333C" w:rsidRPr="00EA1A67">
        <w:rPr>
          <w:sz w:val="26"/>
          <w:szCs w:val="26"/>
        </w:rPr>
        <w:t>Р</w:t>
      </w:r>
      <w:r w:rsidR="00647F20" w:rsidRPr="00EA1A67">
        <w:rPr>
          <w:sz w:val="26"/>
          <w:szCs w:val="26"/>
        </w:rPr>
        <w:t xml:space="preserve">ост показателей отмечен </w:t>
      </w:r>
      <w:r w:rsidR="001D1F4C">
        <w:rPr>
          <w:sz w:val="26"/>
          <w:szCs w:val="26"/>
        </w:rPr>
        <w:br/>
      </w:r>
      <w:r w:rsidR="005F333C" w:rsidRPr="00EA1A67">
        <w:rPr>
          <w:sz w:val="26"/>
          <w:szCs w:val="26"/>
        </w:rPr>
        <w:t xml:space="preserve">в </w:t>
      </w:r>
      <w:r w:rsidR="008321E7" w:rsidRPr="00EA1A67">
        <w:rPr>
          <w:sz w:val="26"/>
          <w:szCs w:val="26"/>
        </w:rPr>
        <w:t xml:space="preserve">сфере </w:t>
      </w:r>
      <w:r w:rsidR="00B73F19" w:rsidRPr="00EA1A67">
        <w:rPr>
          <w:sz w:val="26"/>
          <w:szCs w:val="26"/>
        </w:rPr>
        <w:t xml:space="preserve">обрабатывающих производств – до 49,6 </w:t>
      </w:r>
      <w:proofErr w:type="spellStart"/>
      <w:proofErr w:type="gramStart"/>
      <w:r w:rsidR="00B73F19" w:rsidRPr="00EA1A67">
        <w:rPr>
          <w:sz w:val="26"/>
          <w:szCs w:val="26"/>
        </w:rPr>
        <w:t>млрд</w:t>
      </w:r>
      <w:proofErr w:type="spellEnd"/>
      <w:proofErr w:type="gramEnd"/>
      <w:r w:rsidR="00B73F19" w:rsidRPr="00EA1A67">
        <w:rPr>
          <w:sz w:val="26"/>
          <w:szCs w:val="26"/>
        </w:rPr>
        <w:t xml:space="preserve"> руб</w:t>
      </w:r>
      <w:r w:rsidR="001D1F4C">
        <w:rPr>
          <w:sz w:val="26"/>
          <w:szCs w:val="26"/>
        </w:rPr>
        <w:t>.</w:t>
      </w:r>
      <w:r w:rsidR="00B73F19" w:rsidRPr="00EA1A67">
        <w:rPr>
          <w:sz w:val="26"/>
          <w:szCs w:val="26"/>
        </w:rPr>
        <w:t xml:space="preserve"> или 113,5% к январю-июню 2024 года. В сферах обеспечения электрической энергией, газом и паром; кондиционирования воздуха</w:t>
      </w:r>
      <w:r w:rsidR="00196D1C">
        <w:rPr>
          <w:sz w:val="26"/>
          <w:szCs w:val="26"/>
        </w:rPr>
        <w:t>, а также</w:t>
      </w:r>
      <w:r w:rsidR="00B73F19" w:rsidRPr="00EA1A67">
        <w:rPr>
          <w:sz w:val="26"/>
          <w:szCs w:val="26"/>
        </w:rPr>
        <w:t xml:space="preserve"> водоснабжения и водоотведения отмечено сокращение объема отгруженных товаров – 96,7% и 91,8% соответственно </w:t>
      </w:r>
      <w:r w:rsidR="00196D1C">
        <w:rPr>
          <w:sz w:val="26"/>
          <w:szCs w:val="26"/>
        </w:rPr>
        <w:br/>
      </w:r>
      <w:r w:rsidR="00B73F19" w:rsidRPr="00EA1A67">
        <w:rPr>
          <w:sz w:val="26"/>
          <w:szCs w:val="26"/>
        </w:rPr>
        <w:t>(к аналогичному периоду прошлого года).</w:t>
      </w:r>
    </w:p>
    <w:p w:rsidR="0009214D" w:rsidRPr="00EA1A67" w:rsidRDefault="0009214D" w:rsidP="00063E20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Объем </w:t>
      </w:r>
      <w:r w:rsidRPr="00EA1A67">
        <w:rPr>
          <w:bCs/>
          <w:sz w:val="26"/>
          <w:szCs w:val="26"/>
        </w:rPr>
        <w:t xml:space="preserve">отгруженных </w:t>
      </w:r>
      <w:r w:rsidR="008321E7" w:rsidRPr="00EA1A67">
        <w:rPr>
          <w:bCs/>
          <w:sz w:val="26"/>
          <w:szCs w:val="26"/>
        </w:rPr>
        <w:t xml:space="preserve">товаров собственного производства, выполненных </w:t>
      </w:r>
      <w:r w:rsidRPr="00EA1A67">
        <w:rPr>
          <w:bCs/>
          <w:sz w:val="26"/>
          <w:szCs w:val="26"/>
        </w:rPr>
        <w:t>работ</w:t>
      </w:r>
      <w:r w:rsidR="008321E7" w:rsidRPr="00EA1A67">
        <w:rPr>
          <w:bCs/>
          <w:sz w:val="26"/>
          <w:szCs w:val="26"/>
        </w:rPr>
        <w:br/>
      </w:r>
      <w:r w:rsidRPr="00EA1A67">
        <w:rPr>
          <w:bCs/>
          <w:sz w:val="26"/>
          <w:szCs w:val="26"/>
        </w:rPr>
        <w:t>и услуг собственными силами организаций в сфере</w:t>
      </w:r>
      <w:r w:rsidRPr="00EA1A67">
        <w:rPr>
          <w:sz w:val="26"/>
          <w:szCs w:val="26"/>
        </w:rPr>
        <w:t xml:space="preserve"> рыболовства и рыбоводства </w:t>
      </w:r>
      <w:r w:rsidR="00FE053B" w:rsidRPr="00EA1A67">
        <w:rPr>
          <w:sz w:val="26"/>
          <w:szCs w:val="26"/>
        </w:rPr>
        <w:br/>
      </w:r>
      <w:r w:rsidR="00932B6E" w:rsidRPr="00EA1A67">
        <w:rPr>
          <w:sz w:val="26"/>
          <w:szCs w:val="26"/>
        </w:rPr>
        <w:t>в</w:t>
      </w:r>
      <w:r w:rsidRPr="00EA1A67">
        <w:rPr>
          <w:sz w:val="26"/>
          <w:szCs w:val="26"/>
        </w:rPr>
        <w:t xml:space="preserve"> </w:t>
      </w:r>
      <w:r w:rsidR="00855BEE" w:rsidRPr="00EA1A67">
        <w:rPr>
          <w:sz w:val="26"/>
          <w:szCs w:val="26"/>
        </w:rPr>
        <w:t>январе-</w:t>
      </w:r>
      <w:r w:rsidR="00B73F19" w:rsidRPr="00EA1A67">
        <w:rPr>
          <w:sz w:val="26"/>
          <w:szCs w:val="26"/>
        </w:rPr>
        <w:t>июне</w:t>
      </w:r>
      <w:r w:rsidR="00855BEE" w:rsidRPr="00EA1A67">
        <w:rPr>
          <w:sz w:val="26"/>
          <w:szCs w:val="26"/>
        </w:rPr>
        <w:t xml:space="preserve"> </w:t>
      </w:r>
      <w:r w:rsidRPr="00EA1A67">
        <w:rPr>
          <w:sz w:val="26"/>
          <w:szCs w:val="26"/>
        </w:rPr>
        <w:t>202</w:t>
      </w:r>
      <w:r w:rsidR="00E911E5" w:rsidRPr="00EA1A67">
        <w:rPr>
          <w:sz w:val="26"/>
          <w:szCs w:val="26"/>
        </w:rPr>
        <w:t>5</w:t>
      </w:r>
      <w:r w:rsidRPr="00EA1A67">
        <w:rPr>
          <w:sz w:val="26"/>
          <w:szCs w:val="26"/>
        </w:rPr>
        <w:t xml:space="preserve"> год</w:t>
      </w:r>
      <w:r w:rsidR="00855BEE" w:rsidRPr="00EA1A67">
        <w:rPr>
          <w:sz w:val="26"/>
          <w:szCs w:val="26"/>
        </w:rPr>
        <w:t>а</w:t>
      </w:r>
      <w:r w:rsidRPr="00EA1A67">
        <w:rPr>
          <w:sz w:val="26"/>
          <w:szCs w:val="26"/>
        </w:rPr>
        <w:t xml:space="preserve"> </w:t>
      </w:r>
      <w:r w:rsidR="00B73F19" w:rsidRPr="00EA1A67">
        <w:rPr>
          <w:sz w:val="26"/>
          <w:szCs w:val="26"/>
        </w:rPr>
        <w:t xml:space="preserve">показал рост и </w:t>
      </w:r>
      <w:r w:rsidRPr="00EA1A67">
        <w:rPr>
          <w:sz w:val="26"/>
          <w:szCs w:val="26"/>
        </w:rPr>
        <w:t xml:space="preserve">составил </w:t>
      </w:r>
      <w:r w:rsidR="00B73F19" w:rsidRPr="00EA1A67">
        <w:rPr>
          <w:sz w:val="26"/>
          <w:szCs w:val="26"/>
        </w:rPr>
        <w:t>46,9</w:t>
      </w:r>
      <w:r w:rsidRPr="00EA1A67">
        <w:rPr>
          <w:sz w:val="26"/>
          <w:szCs w:val="26"/>
        </w:rPr>
        <w:t xml:space="preserve"> </w:t>
      </w:r>
      <w:proofErr w:type="gramStart"/>
      <w:r w:rsidRPr="00EA1A67">
        <w:rPr>
          <w:sz w:val="26"/>
          <w:szCs w:val="26"/>
        </w:rPr>
        <w:t>млрд</w:t>
      </w:r>
      <w:proofErr w:type="gramEnd"/>
      <w:r w:rsidRPr="00EA1A67">
        <w:rPr>
          <w:sz w:val="26"/>
          <w:szCs w:val="26"/>
        </w:rPr>
        <w:t xml:space="preserve"> руб</w:t>
      </w:r>
      <w:r w:rsidR="008321E7" w:rsidRPr="00EA1A67">
        <w:rPr>
          <w:sz w:val="26"/>
          <w:szCs w:val="26"/>
        </w:rPr>
        <w:t>.</w:t>
      </w:r>
      <w:r w:rsidRPr="00EA1A67">
        <w:rPr>
          <w:sz w:val="26"/>
          <w:szCs w:val="26"/>
        </w:rPr>
        <w:t xml:space="preserve"> (</w:t>
      </w:r>
      <w:r w:rsidR="00B73F19" w:rsidRPr="00EA1A67">
        <w:rPr>
          <w:sz w:val="26"/>
          <w:szCs w:val="26"/>
        </w:rPr>
        <w:t>122,1%</w:t>
      </w:r>
      <w:r w:rsidRPr="00EA1A67">
        <w:rPr>
          <w:sz w:val="26"/>
          <w:szCs w:val="26"/>
        </w:rPr>
        <w:t>).</w:t>
      </w:r>
    </w:p>
    <w:p w:rsidR="00920B37" w:rsidRDefault="0009214D" w:rsidP="00063E20">
      <w:pPr>
        <w:ind w:firstLine="709"/>
        <w:jc w:val="both"/>
        <w:rPr>
          <w:bCs/>
          <w:sz w:val="26"/>
          <w:szCs w:val="26"/>
        </w:rPr>
      </w:pPr>
      <w:r w:rsidRPr="00EA1A67">
        <w:rPr>
          <w:bCs/>
          <w:sz w:val="26"/>
          <w:szCs w:val="26"/>
        </w:rPr>
        <w:t xml:space="preserve">За </w:t>
      </w:r>
      <w:r w:rsidR="00855BEE" w:rsidRPr="00EA1A67">
        <w:rPr>
          <w:bCs/>
          <w:sz w:val="26"/>
          <w:szCs w:val="26"/>
        </w:rPr>
        <w:t>январь-</w:t>
      </w:r>
      <w:r w:rsidR="00F057BD">
        <w:rPr>
          <w:bCs/>
          <w:sz w:val="26"/>
          <w:szCs w:val="26"/>
        </w:rPr>
        <w:t>июнь</w:t>
      </w:r>
      <w:r w:rsidR="00855BEE" w:rsidRPr="00EA1A67">
        <w:rPr>
          <w:bCs/>
          <w:sz w:val="26"/>
          <w:szCs w:val="26"/>
        </w:rPr>
        <w:t xml:space="preserve"> </w:t>
      </w:r>
      <w:r w:rsidR="00AE2298" w:rsidRPr="00EA1A67">
        <w:rPr>
          <w:bCs/>
          <w:sz w:val="26"/>
          <w:szCs w:val="26"/>
        </w:rPr>
        <w:t>202</w:t>
      </w:r>
      <w:r w:rsidR="001D4ADF" w:rsidRPr="00EA1A67">
        <w:rPr>
          <w:bCs/>
          <w:sz w:val="26"/>
          <w:szCs w:val="26"/>
        </w:rPr>
        <w:t>5</w:t>
      </w:r>
      <w:r w:rsidRPr="00EA1A67">
        <w:rPr>
          <w:bCs/>
          <w:sz w:val="26"/>
          <w:szCs w:val="26"/>
        </w:rPr>
        <w:t xml:space="preserve"> год</w:t>
      </w:r>
      <w:r w:rsidR="00855BEE" w:rsidRPr="00EA1A67">
        <w:rPr>
          <w:bCs/>
          <w:sz w:val="26"/>
          <w:szCs w:val="26"/>
        </w:rPr>
        <w:t>а</w:t>
      </w:r>
      <w:r w:rsidRPr="00EA1A67">
        <w:rPr>
          <w:bCs/>
          <w:sz w:val="26"/>
          <w:szCs w:val="26"/>
        </w:rPr>
        <w:t xml:space="preserve"> отмечено </w:t>
      </w:r>
      <w:r w:rsidR="00FF5DB5" w:rsidRPr="00EA1A67">
        <w:rPr>
          <w:bCs/>
          <w:sz w:val="26"/>
          <w:szCs w:val="26"/>
        </w:rPr>
        <w:t>увеличение</w:t>
      </w:r>
      <w:r w:rsidRPr="00EA1A67">
        <w:rPr>
          <w:bCs/>
          <w:sz w:val="26"/>
          <w:szCs w:val="26"/>
        </w:rPr>
        <w:t xml:space="preserve"> показателей в сфере автотранспорта по объ</w:t>
      </w:r>
      <w:r w:rsidR="00EE13EF" w:rsidRPr="00EA1A67">
        <w:rPr>
          <w:bCs/>
          <w:sz w:val="26"/>
          <w:szCs w:val="26"/>
        </w:rPr>
        <w:t>е</w:t>
      </w:r>
      <w:r w:rsidRPr="00EA1A67">
        <w:rPr>
          <w:bCs/>
          <w:sz w:val="26"/>
          <w:szCs w:val="26"/>
        </w:rPr>
        <w:t>му перевезенных грузов автомобил</w:t>
      </w:r>
      <w:r w:rsidR="00F31E79" w:rsidRPr="00EA1A67">
        <w:rPr>
          <w:bCs/>
          <w:sz w:val="26"/>
          <w:szCs w:val="26"/>
        </w:rPr>
        <w:t>ьным</w:t>
      </w:r>
      <w:r w:rsidRPr="00EA1A67">
        <w:rPr>
          <w:bCs/>
          <w:sz w:val="26"/>
          <w:szCs w:val="26"/>
        </w:rPr>
        <w:t xml:space="preserve"> </w:t>
      </w:r>
      <w:r w:rsidR="00F31E79" w:rsidRPr="00EA1A67">
        <w:rPr>
          <w:bCs/>
          <w:sz w:val="26"/>
          <w:szCs w:val="26"/>
        </w:rPr>
        <w:t xml:space="preserve">транспортом </w:t>
      </w:r>
      <w:r w:rsidR="001D1F4C">
        <w:rPr>
          <w:bCs/>
          <w:sz w:val="26"/>
          <w:szCs w:val="26"/>
        </w:rPr>
        <w:br/>
      </w:r>
      <w:r w:rsidRPr="00EA1A67">
        <w:rPr>
          <w:bCs/>
          <w:sz w:val="26"/>
          <w:szCs w:val="26"/>
        </w:rPr>
        <w:t>до</w:t>
      </w:r>
      <w:r w:rsidR="001D1F4C">
        <w:rPr>
          <w:bCs/>
          <w:sz w:val="26"/>
          <w:szCs w:val="26"/>
        </w:rPr>
        <w:t xml:space="preserve"> </w:t>
      </w:r>
      <w:r w:rsidR="001D4ADF" w:rsidRPr="00EA1A67">
        <w:rPr>
          <w:bCs/>
          <w:sz w:val="26"/>
          <w:szCs w:val="26"/>
        </w:rPr>
        <w:t>1</w:t>
      </w:r>
      <w:r w:rsidR="00802628">
        <w:rPr>
          <w:bCs/>
          <w:sz w:val="26"/>
          <w:szCs w:val="26"/>
        </w:rPr>
        <w:t>92,8</w:t>
      </w:r>
      <w:r w:rsidR="00920B37" w:rsidRPr="00EA1A67">
        <w:rPr>
          <w:bCs/>
          <w:sz w:val="26"/>
          <w:szCs w:val="26"/>
        </w:rPr>
        <w:t xml:space="preserve"> </w:t>
      </w:r>
      <w:r w:rsidRPr="00EA1A67">
        <w:rPr>
          <w:bCs/>
          <w:sz w:val="26"/>
          <w:szCs w:val="26"/>
        </w:rPr>
        <w:t>тыс. т (</w:t>
      </w:r>
      <w:r w:rsidR="00F31E79" w:rsidRPr="00EA1A67">
        <w:rPr>
          <w:bCs/>
          <w:sz w:val="26"/>
          <w:szCs w:val="26"/>
        </w:rPr>
        <w:t>1</w:t>
      </w:r>
      <w:r w:rsidR="00802628">
        <w:rPr>
          <w:bCs/>
          <w:sz w:val="26"/>
          <w:szCs w:val="26"/>
        </w:rPr>
        <w:t>04,1</w:t>
      </w:r>
      <w:r w:rsidRPr="00EA1A67">
        <w:rPr>
          <w:bCs/>
          <w:sz w:val="26"/>
          <w:szCs w:val="26"/>
        </w:rPr>
        <w:t>%</w:t>
      </w:r>
      <w:r w:rsidR="00B97A74" w:rsidRPr="00EA1A67">
        <w:rPr>
          <w:bCs/>
          <w:sz w:val="26"/>
          <w:szCs w:val="26"/>
        </w:rPr>
        <w:t xml:space="preserve"> к </w:t>
      </w:r>
      <w:r w:rsidR="001D4ADF" w:rsidRPr="00EA1A67">
        <w:rPr>
          <w:bCs/>
          <w:sz w:val="26"/>
          <w:szCs w:val="26"/>
        </w:rPr>
        <w:t>январю-</w:t>
      </w:r>
      <w:r w:rsidR="00802628">
        <w:rPr>
          <w:bCs/>
          <w:sz w:val="26"/>
          <w:szCs w:val="26"/>
        </w:rPr>
        <w:t>июню</w:t>
      </w:r>
      <w:r w:rsidR="001D4ADF" w:rsidRPr="00EA1A67">
        <w:rPr>
          <w:bCs/>
          <w:sz w:val="26"/>
          <w:szCs w:val="26"/>
        </w:rPr>
        <w:t xml:space="preserve"> </w:t>
      </w:r>
      <w:r w:rsidR="00B97A74" w:rsidRPr="00EA1A67">
        <w:rPr>
          <w:bCs/>
          <w:sz w:val="26"/>
          <w:szCs w:val="26"/>
        </w:rPr>
        <w:t>202</w:t>
      </w:r>
      <w:r w:rsidR="001D4ADF" w:rsidRPr="00EA1A67">
        <w:rPr>
          <w:bCs/>
          <w:sz w:val="26"/>
          <w:szCs w:val="26"/>
        </w:rPr>
        <w:t>4</w:t>
      </w:r>
      <w:r w:rsidR="00B97A74" w:rsidRPr="00EA1A67">
        <w:rPr>
          <w:bCs/>
          <w:sz w:val="26"/>
          <w:szCs w:val="26"/>
        </w:rPr>
        <w:t xml:space="preserve"> год</w:t>
      </w:r>
      <w:r w:rsidR="00196D1C">
        <w:rPr>
          <w:bCs/>
          <w:sz w:val="26"/>
          <w:szCs w:val="26"/>
        </w:rPr>
        <w:t>а</w:t>
      </w:r>
      <w:r w:rsidR="00B24E51" w:rsidRPr="00EA1A67">
        <w:rPr>
          <w:bCs/>
          <w:sz w:val="26"/>
          <w:szCs w:val="26"/>
        </w:rPr>
        <w:t xml:space="preserve">), </w:t>
      </w:r>
      <w:r w:rsidRPr="00EA1A67">
        <w:rPr>
          <w:bCs/>
          <w:sz w:val="26"/>
          <w:szCs w:val="26"/>
        </w:rPr>
        <w:t>грузооборот</w:t>
      </w:r>
      <w:r w:rsidR="00B24E51" w:rsidRPr="00EA1A67">
        <w:rPr>
          <w:bCs/>
          <w:sz w:val="26"/>
          <w:szCs w:val="26"/>
        </w:rPr>
        <w:t xml:space="preserve"> автомобил</w:t>
      </w:r>
      <w:r w:rsidR="00F31E79" w:rsidRPr="00EA1A67">
        <w:rPr>
          <w:bCs/>
          <w:sz w:val="26"/>
          <w:szCs w:val="26"/>
        </w:rPr>
        <w:t>ьного транспорта</w:t>
      </w:r>
      <w:r w:rsidRPr="00EA1A67">
        <w:rPr>
          <w:bCs/>
          <w:sz w:val="26"/>
          <w:szCs w:val="26"/>
        </w:rPr>
        <w:t xml:space="preserve"> </w:t>
      </w:r>
      <w:r w:rsidR="001D4ADF" w:rsidRPr="00EA1A67">
        <w:rPr>
          <w:bCs/>
          <w:sz w:val="26"/>
          <w:szCs w:val="26"/>
        </w:rPr>
        <w:t>увеличился</w:t>
      </w:r>
      <w:r w:rsidR="00647F20" w:rsidRPr="00EA1A67">
        <w:rPr>
          <w:bCs/>
          <w:sz w:val="26"/>
          <w:szCs w:val="26"/>
        </w:rPr>
        <w:t xml:space="preserve"> </w:t>
      </w:r>
      <w:r w:rsidRPr="00EA1A67">
        <w:rPr>
          <w:bCs/>
          <w:sz w:val="26"/>
          <w:szCs w:val="26"/>
        </w:rPr>
        <w:t xml:space="preserve">до </w:t>
      </w:r>
      <w:r w:rsidR="00802628">
        <w:rPr>
          <w:bCs/>
          <w:sz w:val="26"/>
          <w:szCs w:val="26"/>
        </w:rPr>
        <w:t>34</w:t>
      </w:r>
      <w:r w:rsidR="00F057BD">
        <w:rPr>
          <w:bCs/>
          <w:sz w:val="26"/>
          <w:szCs w:val="26"/>
        </w:rPr>
        <w:t xml:space="preserve"> </w:t>
      </w:r>
      <w:r w:rsidR="00802628">
        <w:rPr>
          <w:bCs/>
          <w:sz w:val="26"/>
          <w:szCs w:val="26"/>
        </w:rPr>
        <w:t>526,2</w:t>
      </w:r>
      <w:r w:rsidRPr="00EA1A67">
        <w:rPr>
          <w:bCs/>
          <w:sz w:val="26"/>
          <w:szCs w:val="26"/>
        </w:rPr>
        <w:t xml:space="preserve"> тыс.</w:t>
      </w:r>
      <w:r w:rsidR="00260C6B" w:rsidRPr="00EA1A67">
        <w:rPr>
          <w:bCs/>
          <w:sz w:val="26"/>
          <w:szCs w:val="26"/>
        </w:rPr>
        <w:t xml:space="preserve"> </w:t>
      </w:r>
      <w:r w:rsidRPr="00EA1A67">
        <w:rPr>
          <w:bCs/>
          <w:sz w:val="26"/>
          <w:szCs w:val="26"/>
        </w:rPr>
        <w:t>т.</w:t>
      </w:r>
      <w:r w:rsidR="00260C6B" w:rsidRPr="00EA1A67">
        <w:rPr>
          <w:bCs/>
          <w:sz w:val="26"/>
          <w:szCs w:val="26"/>
        </w:rPr>
        <w:t xml:space="preserve"> </w:t>
      </w:r>
      <w:r w:rsidRPr="00EA1A67">
        <w:rPr>
          <w:bCs/>
          <w:sz w:val="26"/>
          <w:szCs w:val="26"/>
        </w:rPr>
        <w:t xml:space="preserve">км. </w:t>
      </w:r>
      <w:r w:rsidR="00FF5DB5" w:rsidRPr="00EA1A67">
        <w:rPr>
          <w:bCs/>
          <w:sz w:val="26"/>
          <w:szCs w:val="26"/>
        </w:rPr>
        <w:t>(</w:t>
      </w:r>
      <w:r w:rsidR="001D4ADF" w:rsidRPr="00EA1A67">
        <w:rPr>
          <w:bCs/>
          <w:sz w:val="26"/>
          <w:szCs w:val="26"/>
        </w:rPr>
        <w:t>1</w:t>
      </w:r>
      <w:r w:rsidR="00920B37" w:rsidRPr="00EA1A67">
        <w:rPr>
          <w:bCs/>
          <w:sz w:val="26"/>
          <w:szCs w:val="26"/>
        </w:rPr>
        <w:t>21,1</w:t>
      </w:r>
      <w:r w:rsidR="00FF5DB5" w:rsidRPr="00EA1A67">
        <w:rPr>
          <w:bCs/>
          <w:sz w:val="26"/>
          <w:szCs w:val="26"/>
        </w:rPr>
        <w:t>%</w:t>
      </w:r>
      <w:r w:rsidRPr="00EA1A67">
        <w:rPr>
          <w:bCs/>
          <w:sz w:val="26"/>
          <w:szCs w:val="26"/>
        </w:rPr>
        <w:t>)</w:t>
      </w:r>
      <w:r w:rsidR="00647F20" w:rsidRPr="00EA1A67">
        <w:rPr>
          <w:bCs/>
          <w:sz w:val="26"/>
          <w:szCs w:val="26"/>
        </w:rPr>
        <w:t>.</w:t>
      </w:r>
      <w:r w:rsidR="000D3632" w:rsidRPr="00EA1A67">
        <w:rPr>
          <w:bCs/>
          <w:sz w:val="26"/>
          <w:szCs w:val="26"/>
        </w:rPr>
        <w:t xml:space="preserve"> </w:t>
      </w:r>
    </w:p>
    <w:p w:rsidR="001731CC" w:rsidRPr="00EA1A67" w:rsidRDefault="001731CC" w:rsidP="001731CC">
      <w:pPr>
        <w:ind w:firstLine="709"/>
        <w:jc w:val="both"/>
        <w:rPr>
          <w:bCs/>
          <w:sz w:val="26"/>
          <w:szCs w:val="26"/>
        </w:rPr>
      </w:pPr>
      <w:r w:rsidRPr="00EA1A67">
        <w:rPr>
          <w:bCs/>
          <w:sz w:val="26"/>
          <w:szCs w:val="26"/>
        </w:rPr>
        <w:t xml:space="preserve">За январь-июнь 2025 года снизилось число перевезенных пассажиров автобусным транспортом до 14 </w:t>
      </w:r>
      <w:proofErr w:type="spellStart"/>
      <w:proofErr w:type="gramStart"/>
      <w:r w:rsidRPr="00EA1A67">
        <w:rPr>
          <w:bCs/>
          <w:sz w:val="26"/>
          <w:szCs w:val="26"/>
        </w:rPr>
        <w:t>млн</w:t>
      </w:r>
      <w:proofErr w:type="spellEnd"/>
      <w:proofErr w:type="gramEnd"/>
      <w:r w:rsidRPr="00EA1A67">
        <w:rPr>
          <w:bCs/>
          <w:sz w:val="26"/>
          <w:szCs w:val="26"/>
        </w:rPr>
        <w:t xml:space="preserve"> человек (93,6%), пассажирооборот составил 101 399,5 тыс. </w:t>
      </w:r>
      <w:proofErr w:type="spellStart"/>
      <w:r w:rsidRPr="00EA1A67">
        <w:rPr>
          <w:bCs/>
          <w:sz w:val="26"/>
          <w:szCs w:val="26"/>
        </w:rPr>
        <w:t>пассажиро-километров</w:t>
      </w:r>
      <w:proofErr w:type="spellEnd"/>
      <w:r w:rsidRPr="00EA1A67">
        <w:rPr>
          <w:bCs/>
          <w:sz w:val="26"/>
          <w:szCs w:val="26"/>
        </w:rPr>
        <w:t xml:space="preserve"> (85,7%).</w:t>
      </w:r>
    </w:p>
    <w:p w:rsidR="00F057BD" w:rsidRPr="005A3CE1" w:rsidRDefault="00F057BD" w:rsidP="00063E20">
      <w:pPr>
        <w:ind w:firstLine="709"/>
        <w:jc w:val="both"/>
        <w:rPr>
          <w:bCs/>
          <w:sz w:val="26"/>
          <w:szCs w:val="26"/>
        </w:rPr>
      </w:pPr>
      <w:r w:rsidRPr="005B1607">
        <w:rPr>
          <w:bCs/>
          <w:sz w:val="26"/>
          <w:szCs w:val="26"/>
        </w:rPr>
        <w:t xml:space="preserve">Объем инвестиций в основной капитал за </w:t>
      </w:r>
      <w:r>
        <w:rPr>
          <w:bCs/>
          <w:sz w:val="26"/>
          <w:szCs w:val="26"/>
        </w:rPr>
        <w:t>январь-июнь 2025</w:t>
      </w:r>
      <w:r w:rsidRPr="005B1607">
        <w:rPr>
          <w:bCs/>
          <w:sz w:val="26"/>
          <w:szCs w:val="26"/>
        </w:rPr>
        <w:t xml:space="preserve"> год</w:t>
      </w:r>
      <w:r>
        <w:rPr>
          <w:bCs/>
          <w:sz w:val="26"/>
          <w:szCs w:val="26"/>
        </w:rPr>
        <w:t>а</w:t>
      </w:r>
      <w:r w:rsidRPr="005B1607">
        <w:rPr>
          <w:bCs/>
          <w:sz w:val="26"/>
          <w:szCs w:val="26"/>
        </w:rPr>
        <w:t xml:space="preserve"> составил </w:t>
      </w:r>
      <w:r>
        <w:rPr>
          <w:bCs/>
          <w:sz w:val="26"/>
          <w:szCs w:val="26"/>
        </w:rPr>
        <w:br/>
        <w:t xml:space="preserve">46 808,1 </w:t>
      </w:r>
      <w:proofErr w:type="spellStart"/>
      <w:proofErr w:type="gramStart"/>
      <w:r w:rsidRPr="005B1607">
        <w:rPr>
          <w:bCs/>
          <w:sz w:val="26"/>
          <w:szCs w:val="26"/>
        </w:rPr>
        <w:t>млн</w:t>
      </w:r>
      <w:proofErr w:type="spellEnd"/>
      <w:proofErr w:type="gramEnd"/>
      <w:r w:rsidRPr="005B1607">
        <w:rPr>
          <w:bCs/>
          <w:sz w:val="26"/>
          <w:szCs w:val="26"/>
        </w:rPr>
        <w:t xml:space="preserve"> руб. (1</w:t>
      </w:r>
      <w:r>
        <w:rPr>
          <w:bCs/>
          <w:sz w:val="26"/>
          <w:szCs w:val="26"/>
        </w:rPr>
        <w:t>07</w:t>
      </w:r>
      <w:r w:rsidRPr="005B1607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1</w:t>
      </w:r>
      <w:r w:rsidRPr="005B1607">
        <w:rPr>
          <w:bCs/>
          <w:sz w:val="26"/>
          <w:szCs w:val="26"/>
        </w:rPr>
        <w:t>% к</w:t>
      </w:r>
      <w:r>
        <w:rPr>
          <w:bCs/>
          <w:sz w:val="26"/>
          <w:szCs w:val="26"/>
        </w:rPr>
        <w:t xml:space="preserve"> </w:t>
      </w:r>
      <w:r w:rsidRPr="005B1607">
        <w:rPr>
          <w:bCs/>
          <w:sz w:val="26"/>
          <w:szCs w:val="26"/>
        </w:rPr>
        <w:t xml:space="preserve">за </w:t>
      </w:r>
      <w:r>
        <w:rPr>
          <w:bCs/>
          <w:sz w:val="26"/>
          <w:szCs w:val="26"/>
        </w:rPr>
        <w:t>январю-июню 2024</w:t>
      </w:r>
      <w:r w:rsidRPr="005B1607">
        <w:rPr>
          <w:bCs/>
          <w:sz w:val="26"/>
          <w:szCs w:val="26"/>
        </w:rPr>
        <w:t xml:space="preserve"> год</w:t>
      </w:r>
      <w:r>
        <w:rPr>
          <w:bCs/>
          <w:sz w:val="26"/>
          <w:szCs w:val="26"/>
        </w:rPr>
        <w:t>а</w:t>
      </w:r>
      <w:r w:rsidRPr="005B1607">
        <w:rPr>
          <w:bCs/>
          <w:sz w:val="26"/>
          <w:szCs w:val="26"/>
        </w:rPr>
        <w:t xml:space="preserve">). В структуре инвестиций отмечен рост доли привлеченных средств до </w:t>
      </w:r>
      <w:r>
        <w:rPr>
          <w:bCs/>
          <w:sz w:val="26"/>
          <w:szCs w:val="26"/>
        </w:rPr>
        <w:t>23</w:t>
      </w:r>
      <w:r w:rsidRPr="005B1607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2</w:t>
      </w:r>
      <w:r w:rsidRPr="005B1607">
        <w:rPr>
          <w:bCs/>
          <w:sz w:val="26"/>
          <w:szCs w:val="26"/>
        </w:rPr>
        <w:t xml:space="preserve"> </w:t>
      </w:r>
      <w:proofErr w:type="spellStart"/>
      <w:proofErr w:type="gramStart"/>
      <w:r w:rsidRPr="005B1607">
        <w:rPr>
          <w:bCs/>
          <w:sz w:val="26"/>
          <w:szCs w:val="26"/>
        </w:rPr>
        <w:t>млрд</w:t>
      </w:r>
      <w:proofErr w:type="spellEnd"/>
      <w:proofErr w:type="gramEnd"/>
      <w:r w:rsidRPr="005B1607">
        <w:rPr>
          <w:bCs/>
          <w:sz w:val="26"/>
          <w:szCs w:val="26"/>
        </w:rPr>
        <w:t xml:space="preserve"> руб. (1</w:t>
      </w:r>
      <w:r>
        <w:rPr>
          <w:bCs/>
          <w:sz w:val="26"/>
          <w:szCs w:val="26"/>
        </w:rPr>
        <w:t>24</w:t>
      </w:r>
      <w:r w:rsidRPr="005B1607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8</w:t>
      </w:r>
      <w:r w:rsidRPr="005B1607">
        <w:rPr>
          <w:bCs/>
          <w:sz w:val="26"/>
          <w:szCs w:val="26"/>
        </w:rPr>
        <w:t>%</w:t>
      </w:r>
      <w:r>
        <w:rPr>
          <w:bCs/>
          <w:sz w:val="26"/>
          <w:szCs w:val="26"/>
        </w:rPr>
        <w:t>)</w:t>
      </w:r>
      <w:r w:rsidRPr="005B1607">
        <w:rPr>
          <w:bCs/>
          <w:sz w:val="26"/>
          <w:szCs w:val="26"/>
        </w:rPr>
        <w:t xml:space="preserve">, а также рост доли бюджетных средств до </w:t>
      </w:r>
      <w:r>
        <w:rPr>
          <w:bCs/>
          <w:sz w:val="26"/>
          <w:szCs w:val="26"/>
        </w:rPr>
        <w:t>11</w:t>
      </w:r>
      <w:r w:rsidRPr="005B1607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1</w:t>
      </w:r>
      <w:r w:rsidRPr="005B1607">
        <w:rPr>
          <w:bCs/>
          <w:sz w:val="26"/>
          <w:szCs w:val="26"/>
        </w:rPr>
        <w:t xml:space="preserve"> </w:t>
      </w:r>
      <w:proofErr w:type="spellStart"/>
      <w:r w:rsidRPr="005B1607">
        <w:rPr>
          <w:bCs/>
          <w:sz w:val="26"/>
          <w:szCs w:val="26"/>
        </w:rPr>
        <w:t>млрд</w:t>
      </w:r>
      <w:proofErr w:type="spellEnd"/>
      <w:r w:rsidRPr="005B1607">
        <w:rPr>
          <w:bCs/>
          <w:sz w:val="26"/>
          <w:szCs w:val="26"/>
        </w:rPr>
        <w:t xml:space="preserve"> руб. (</w:t>
      </w:r>
      <w:r>
        <w:rPr>
          <w:bCs/>
          <w:sz w:val="26"/>
          <w:szCs w:val="26"/>
        </w:rPr>
        <w:t xml:space="preserve">114,7%) за счет средств федерального бюджета – до 10,0 </w:t>
      </w:r>
      <w:proofErr w:type="spellStart"/>
      <w:r>
        <w:rPr>
          <w:bCs/>
          <w:sz w:val="26"/>
          <w:szCs w:val="26"/>
        </w:rPr>
        <w:t>млрд</w:t>
      </w:r>
      <w:proofErr w:type="spellEnd"/>
      <w:r>
        <w:rPr>
          <w:bCs/>
          <w:sz w:val="26"/>
          <w:szCs w:val="26"/>
        </w:rPr>
        <w:t xml:space="preserve"> руб. (124,8%).</w:t>
      </w:r>
    </w:p>
    <w:p w:rsidR="00B811D8" w:rsidRDefault="005A3CE1" w:rsidP="00063E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первом полугодии 2025 года наиболее </w:t>
      </w:r>
      <w:proofErr w:type="spellStart"/>
      <w:r>
        <w:rPr>
          <w:bCs/>
          <w:sz w:val="26"/>
          <w:szCs w:val="26"/>
        </w:rPr>
        <w:t>инвестиционно</w:t>
      </w:r>
      <w:proofErr w:type="spellEnd"/>
      <w:r>
        <w:rPr>
          <w:bCs/>
          <w:sz w:val="26"/>
          <w:szCs w:val="26"/>
        </w:rPr>
        <w:t xml:space="preserve"> активными были предприятия в сфере административной деятельности и сопутствующих допол</w:t>
      </w:r>
      <w:r w:rsidR="001731CC">
        <w:rPr>
          <w:bCs/>
          <w:sz w:val="26"/>
          <w:szCs w:val="26"/>
        </w:rPr>
        <w:t xml:space="preserve">нительных услугах, увеличившие </w:t>
      </w:r>
      <w:r>
        <w:rPr>
          <w:bCs/>
          <w:sz w:val="26"/>
          <w:szCs w:val="26"/>
        </w:rPr>
        <w:t xml:space="preserve">капиталовложения </w:t>
      </w:r>
      <w:r w:rsidR="003600EF">
        <w:rPr>
          <w:bCs/>
          <w:sz w:val="26"/>
          <w:szCs w:val="26"/>
        </w:rPr>
        <w:t xml:space="preserve">до 2,3 </w:t>
      </w:r>
      <w:proofErr w:type="spellStart"/>
      <w:proofErr w:type="gramStart"/>
      <w:r w:rsidR="003600EF">
        <w:rPr>
          <w:bCs/>
          <w:sz w:val="26"/>
          <w:szCs w:val="26"/>
        </w:rPr>
        <w:t>млрд</w:t>
      </w:r>
      <w:proofErr w:type="spellEnd"/>
      <w:proofErr w:type="gramEnd"/>
      <w:r w:rsidR="003600EF">
        <w:rPr>
          <w:bCs/>
          <w:sz w:val="26"/>
          <w:szCs w:val="26"/>
        </w:rPr>
        <w:t xml:space="preserve"> руб. </w:t>
      </w:r>
      <w:r w:rsidR="00B811D8">
        <w:rPr>
          <w:bCs/>
          <w:sz w:val="26"/>
          <w:szCs w:val="26"/>
        </w:rPr>
        <w:br/>
      </w:r>
      <w:r w:rsidR="003600EF">
        <w:rPr>
          <w:bCs/>
          <w:sz w:val="26"/>
          <w:szCs w:val="26"/>
        </w:rPr>
        <w:lastRenderedPageBreak/>
        <w:t>(в 28,5 р</w:t>
      </w:r>
      <w:r w:rsidR="001731CC">
        <w:rPr>
          <w:bCs/>
          <w:sz w:val="26"/>
          <w:szCs w:val="26"/>
        </w:rPr>
        <w:t>.</w:t>
      </w:r>
      <w:r w:rsidR="003600EF">
        <w:rPr>
          <w:bCs/>
          <w:sz w:val="26"/>
          <w:szCs w:val="26"/>
        </w:rPr>
        <w:t xml:space="preserve"> к январю-июню 2024 года); в </w:t>
      </w:r>
      <w:r w:rsidR="00355049">
        <w:rPr>
          <w:bCs/>
          <w:sz w:val="26"/>
          <w:szCs w:val="26"/>
        </w:rPr>
        <w:t>области</w:t>
      </w:r>
      <w:r w:rsidR="003600EF">
        <w:rPr>
          <w:bCs/>
          <w:sz w:val="26"/>
          <w:szCs w:val="26"/>
        </w:rPr>
        <w:t xml:space="preserve"> сельского, лесного хозяйства, охоты, рыболовства и рыбоводства, увеличившие свои капиталовложения до 4,0 </w:t>
      </w:r>
      <w:proofErr w:type="spellStart"/>
      <w:r w:rsidR="003600EF">
        <w:rPr>
          <w:bCs/>
          <w:sz w:val="26"/>
          <w:szCs w:val="26"/>
        </w:rPr>
        <w:t>млрд</w:t>
      </w:r>
      <w:proofErr w:type="spellEnd"/>
      <w:r w:rsidR="003600EF">
        <w:rPr>
          <w:bCs/>
          <w:sz w:val="26"/>
          <w:szCs w:val="26"/>
        </w:rPr>
        <w:t xml:space="preserve"> руб. </w:t>
      </w:r>
      <w:r w:rsidR="00B811D8">
        <w:rPr>
          <w:bCs/>
          <w:sz w:val="26"/>
          <w:szCs w:val="26"/>
        </w:rPr>
        <w:br/>
      </w:r>
      <w:r w:rsidR="003600EF">
        <w:rPr>
          <w:bCs/>
          <w:sz w:val="26"/>
          <w:szCs w:val="26"/>
        </w:rPr>
        <w:t xml:space="preserve">(в 2,6 </w:t>
      </w:r>
      <w:proofErr w:type="spellStart"/>
      <w:r w:rsidR="003600EF">
        <w:rPr>
          <w:bCs/>
          <w:sz w:val="26"/>
          <w:szCs w:val="26"/>
        </w:rPr>
        <w:t>р</w:t>
      </w:r>
      <w:proofErr w:type="spellEnd"/>
      <w:r w:rsidR="003600EF">
        <w:rPr>
          <w:bCs/>
          <w:sz w:val="26"/>
          <w:szCs w:val="26"/>
        </w:rPr>
        <w:t xml:space="preserve">); в сфере обрабатывающих производств </w:t>
      </w:r>
      <w:r>
        <w:rPr>
          <w:bCs/>
          <w:sz w:val="26"/>
          <w:szCs w:val="26"/>
        </w:rPr>
        <w:t xml:space="preserve"> </w:t>
      </w:r>
      <w:r w:rsidR="003600EF" w:rsidRPr="00EA1A67">
        <w:rPr>
          <w:sz w:val="26"/>
          <w:szCs w:val="26"/>
        </w:rPr>
        <w:t>–</w:t>
      </w:r>
      <w:r w:rsidR="00B811D8">
        <w:rPr>
          <w:sz w:val="26"/>
          <w:szCs w:val="26"/>
        </w:rPr>
        <w:t xml:space="preserve"> до 6,0 </w:t>
      </w:r>
      <w:proofErr w:type="spellStart"/>
      <w:proofErr w:type="gramStart"/>
      <w:r w:rsidR="00B811D8">
        <w:rPr>
          <w:sz w:val="26"/>
          <w:szCs w:val="26"/>
        </w:rPr>
        <w:t>млрд</w:t>
      </w:r>
      <w:proofErr w:type="spellEnd"/>
      <w:proofErr w:type="gramEnd"/>
      <w:r w:rsidR="00B811D8">
        <w:rPr>
          <w:sz w:val="26"/>
          <w:szCs w:val="26"/>
        </w:rPr>
        <w:t xml:space="preserve"> руб. </w:t>
      </w:r>
      <w:r w:rsidR="00B811D8">
        <w:rPr>
          <w:bCs/>
          <w:sz w:val="26"/>
          <w:szCs w:val="26"/>
        </w:rPr>
        <w:t>(в 2,2 р</w:t>
      </w:r>
      <w:r w:rsidR="001731CC">
        <w:rPr>
          <w:bCs/>
          <w:sz w:val="26"/>
          <w:szCs w:val="26"/>
        </w:rPr>
        <w:t>.</w:t>
      </w:r>
      <w:r w:rsidR="00B811D8">
        <w:rPr>
          <w:bCs/>
          <w:sz w:val="26"/>
          <w:szCs w:val="26"/>
        </w:rPr>
        <w:t>)</w:t>
      </w:r>
      <w:r w:rsidR="00B811D8">
        <w:rPr>
          <w:sz w:val="26"/>
          <w:szCs w:val="26"/>
        </w:rPr>
        <w:t xml:space="preserve">; а также </w:t>
      </w:r>
      <w:r w:rsidR="001731CC">
        <w:rPr>
          <w:sz w:val="26"/>
          <w:szCs w:val="26"/>
        </w:rPr>
        <w:br/>
      </w:r>
      <w:r w:rsidR="00B811D8">
        <w:rPr>
          <w:sz w:val="26"/>
          <w:szCs w:val="26"/>
        </w:rPr>
        <w:t xml:space="preserve">в сфере обеспечения электрической энергией, газом и паром; кондиционирования воздуха – до 1,0 </w:t>
      </w:r>
      <w:proofErr w:type="spellStart"/>
      <w:r w:rsidR="00B811D8">
        <w:rPr>
          <w:sz w:val="26"/>
          <w:szCs w:val="26"/>
        </w:rPr>
        <w:t>млрд</w:t>
      </w:r>
      <w:proofErr w:type="spellEnd"/>
      <w:r w:rsidR="00B811D8">
        <w:rPr>
          <w:sz w:val="26"/>
          <w:szCs w:val="26"/>
        </w:rPr>
        <w:t xml:space="preserve"> руб.</w:t>
      </w:r>
      <w:r w:rsidR="00B811D8" w:rsidRPr="00B811D8">
        <w:rPr>
          <w:bCs/>
          <w:sz w:val="26"/>
          <w:szCs w:val="26"/>
        </w:rPr>
        <w:t xml:space="preserve"> </w:t>
      </w:r>
      <w:r w:rsidR="00B811D8">
        <w:rPr>
          <w:bCs/>
          <w:sz w:val="26"/>
          <w:szCs w:val="26"/>
        </w:rPr>
        <w:t>(в 2,2 р</w:t>
      </w:r>
      <w:r w:rsidR="001731CC">
        <w:rPr>
          <w:bCs/>
          <w:sz w:val="26"/>
          <w:szCs w:val="26"/>
        </w:rPr>
        <w:t>.</w:t>
      </w:r>
      <w:r w:rsidR="00B811D8">
        <w:rPr>
          <w:bCs/>
          <w:sz w:val="26"/>
          <w:szCs w:val="26"/>
        </w:rPr>
        <w:t>).</w:t>
      </w:r>
    </w:p>
    <w:p w:rsidR="005A3CE1" w:rsidRDefault="00B811D8" w:rsidP="00063E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Наибольшая доля инвестиций в основной капитал отмечен</w:t>
      </w:r>
      <w:r w:rsidR="00355049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у организаций </w:t>
      </w:r>
      <w:r w:rsidR="00355049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в сфере транспортировки и хранения – 52,2% от общего объема инвестиций, </w:t>
      </w:r>
      <w:r>
        <w:rPr>
          <w:sz w:val="26"/>
          <w:szCs w:val="26"/>
        </w:rPr>
        <w:t xml:space="preserve">в сфере обрабатывающих производств – 12,9%, а также в </w:t>
      </w:r>
      <w:r w:rsidR="001731CC">
        <w:rPr>
          <w:sz w:val="26"/>
          <w:szCs w:val="26"/>
        </w:rPr>
        <w:t>области</w:t>
      </w:r>
      <w:r>
        <w:rPr>
          <w:sz w:val="26"/>
          <w:szCs w:val="26"/>
        </w:rPr>
        <w:t xml:space="preserve"> сельского,</w:t>
      </w:r>
      <w:r w:rsidRPr="00B811D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лесного хозяйства, охоты, рыболовства и рыбоводства – 8,5%.</w:t>
      </w:r>
    </w:p>
    <w:p w:rsidR="00B811D8" w:rsidRPr="000A6D69" w:rsidRDefault="001731CC" w:rsidP="00063E2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</w:t>
      </w:r>
      <w:r w:rsidR="00B811D8">
        <w:rPr>
          <w:bCs/>
          <w:sz w:val="26"/>
          <w:szCs w:val="26"/>
        </w:rPr>
        <w:t xml:space="preserve"> перво</w:t>
      </w:r>
      <w:r>
        <w:rPr>
          <w:bCs/>
          <w:sz w:val="26"/>
          <w:szCs w:val="26"/>
        </w:rPr>
        <w:t xml:space="preserve">е </w:t>
      </w:r>
      <w:r w:rsidR="00B811D8">
        <w:rPr>
          <w:bCs/>
          <w:sz w:val="26"/>
          <w:szCs w:val="26"/>
        </w:rPr>
        <w:t>полугоди</w:t>
      </w:r>
      <w:r>
        <w:rPr>
          <w:bCs/>
          <w:sz w:val="26"/>
          <w:szCs w:val="26"/>
        </w:rPr>
        <w:t>е</w:t>
      </w:r>
      <w:r w:rsidR="00B811D8">
        <w:rPr>
          <w:bCs/>
          <w:sz w:val="26"/>
          <w:szCs w:val="26"/>
        </w:rPr>
        <w:t xml:space="preserve"> 2025 года наибольшее снижение инвестиций </w:t>
      </w:r>
      <w:r w:rsidR="00B811D8">
        <w:rPr>
          <w:bCs/>
          <w:sz w:val="26"/>
          <w:szCs w:val="26"/>
        </w:rPr>
        <w:br/>
        <w:t xml:space="preserve">в основной капитал отмечено в сфере деятельности гостиниц и предприятий общественного питания – до 34,1 </w:t>
      </w:r>
      <w:proofErr w:type="spellStart"/>
      <w:proofErr w:type="gramStart"/>
      <w:r w:rsidR="00B811D8">
        <w:rPr>
          <w:bCs/>
          <w:sz w:val="26"/>
          <w:szCs w:val="26"/>
        </w:rPr>
        <w:t>млрд</w:t>
      </w:r>
      <w:proofErr w:type="spellEnd"/>
      <w:proofErr w:type="gramEnd"/>
      <w:r w:rsidR="00B811D8">
        <w:rPr>
          <w:bCs/>
          <w:sz w:val="26"/>
          <w:szCs w:val="26"/>
        </w:rPr>
        <w:t xml:space="preserve"> руб. (4,9 % к январю-июню 2024 года), в сфере оптовой и розничной торговли; ремонте автотра</w:t>
      </w:r>
      <w:r w:rsidR="000A6D69">
        <w:rPr>
          <w:bCs/>
          <w:sz w:val="26"/>
          <w:szCs w:val="26"/>
        </w:rPr>
        <w:t xml:space="preserve">нспортных средств и мотоциклов </w:t>
      </w:r>
      <w:r w:rsidR="000A6D69">
        <w:rPr>
          <w:bCs/>
          <w:sz w:val="26"/>
          <w:szCs w:val="26"/>
        </w:rPr>
        <w:br/>
        <w:t xml:space="preserve">– до 408,6 </w:t>
      </w:r>
      <w:proofErr w:type="spellStart"/>
      <w:proofErr w:type="gramStart"/>
      <w:r w:rsidR="000A6D69">
        <w:rPr>
          <w:bCs/>
          <w:sz w:val="26"/>
          <w:szCs w:val="26"/>
        </w:rPr>
        <w:t>млн</w:t>
      </w:r>
      <w:proofErr w:type="spellEnd"/>
      <w:proofErr w:type="gramEnd"/>
      <w:r w:rsidR="000A6D69">
        <w:rPr>
          <w:bCs/>
          <w:sz w:val="26"/>
          <w:szCs w:val="26"/>
        </w:rPr>
        <w:t xml:space="preserve"> руб. (12,4% к аналогичному периоду 2024 года), в сфере деятельности </w:t>
      </w:r>
      <w:r w:rsidR="000A6D69">
        <w:rPr>
          <w:bCs/>
          <w:sz w:val="26"/>
          <w:szCs w:val="26"/>
        </w:rPr>
        <w:br/>
        <w:t xml:space="preserve">по операциям с недвижимым имуществом – до 542,9 </w:t>
      </w:r>
      <w:proofErr w:type="spellStart"/>
      <w:r w:rsidR="000A6D69">
        <w:rPr>
          <w:bCs/>
          <w:sz w:val="26"/>
          <w:szCs w:val="26"/>
        </w:rPr>
        <w:t>млн</w:t>
      </w:r>
      <w:proofErr w:type="spellEnd"/>
      <w:r w:rsidR="000A6D69">
        <w:rPr>
          <w:bCs/>
          <w:sz w:val="26"/>
          <w:szCs w:val="26"/>
        </w:rPr>
        <w:t xml:space="preserve"> руб. (21,5%).</w:t>
      </w:r>
    </w:p>
    <w:p w:rsidR="006B6595" w:rsidRPr="00EA1A67" w:rsidRDefault="00920B37" w:rsidP="00FF5DB5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Значительное снижение отмечено в объеме </w:t>
      </w:r>
      <w:r w:rsidR="00FF5DB5" w:rsidRPr="00EA1A67">
        <w:rPr>
          <w:sz w:val="26"/>
          <w:szCs w:val="26"/>
        </w:rPr>
        <w:t xml:space="preserve">работ </w:t>
      </w:r>
      <w:r w:rsidRPr="00EA1A67">
        <w:rPr>
          <w:sz w:val="26"/>
          <w:szCs w:val="26"/>
        </w:rPr>
        <w:t xml:space="preserve">по виду экономической деятельности «Строительство» - </w:t>
      </w:r>
      <w:r w:rsidR="00FF5DB5" w:rsidRPr="00EA1A67">
        <w:rPr>
          <w:sz w:val="26"/>
          <w:szCs w:val="26"/>
        </w:rPr>
        <w:t xml:space="preserve">до </w:t>
      </w:r>
      <w:r w:rsidRPr="00EA1A67">
        <w:rPr>
          <w:sz w:val="26"/>
          <w:szCs w:val="26"/>
        </w:rPr>
        <w:t>2 512,4</w:t>
      </w:r>
      <w:r w:rsidR="00FF5DB5" w:rsidRPr="00EA1A67">
        <w:rPr>
          <w:sz w:val="26"/>
          <w:szCs w:val="26"/>
        </w:rPr>
        <w:t xml:space="preserve"> </w:t>
      </w:r>
      <w:proofErr w:type="gramStart"/>
      <w:r w:rsidR="00FF5DB5" w:rsidRPr="00EA1A67">
        <w:rPr>
          <w:sz w:val="26"/>
          <w:szCs w:val="26"/>
        </w:rPr>
        <w:t>млн</w:t>
      </w:r>
      <w:proofErr w:type="gramEnd"/>
      <w:r w:rsidR="00FF5DB5" w:rsidRPr="00EA1A67">
        <w:rPr>
          <w:sz w:val="26"/>
          <w:szCs w:val="26"/>
        </w:rPr>
        <w:t xml:space="preserve"> руб</w:t>
      </w:r>
      <w:r w:rsidR="006B6595" w:rsidRPr="00EA1A67">
        <w:rPr>
          <w:sz w:val="26"/>
          <w:szCs w:val="26"/>
        </w:rPr>
        <w:t>.</w:t>
      </w:r>
      <w:r w:rsidR="00FF5DB5" w:rsidRPr="00EA1A67">
        <w:rPr>
          <w:sz w:val="26"/>
          <w:szCs w:val="26"/>
        </w:rPr>
        <w:t xml:space="preserve"> (</w:t>
      </w:r>
      <w:r w:rsidRPr="00EA1A67">
        <w:rPr>
          <w:sz w:val="26"/>
          <w:szCs w:val="26"/>
        </w:rPr>
        <w:t>42,9</w:t>
      </w:r>
      <w:r w:rsidR="00FF5DB5" w:rsidRPr="00EA1A67">
        <w:rPr>
          <w:sz w:val="26"/>
          <w:szCs w:val="26"/>
        </w:rPr>
        <w:t xml:space="preserve">% к </w:t>
      </w:r>
      <w:r w:rsidR="00EB7059" w:rsidRPr="00EA1A67">
        <w:rPr>
          <w:bCs/>
          <w:sz w:val="26"/>
          <w:szCs w:val="26"/>
        </w:rPr>
        <w:t>январю-</w:t>
      </w:r>
      <w:r w:rsidRPr="00EA1A67">
        <w:rPr>
          <w:bCs/>
          <w:sz w:val="26"/>
          <w:szCs w:val="26"/>
        </w:rPr>
        <w:t>июню</w:t>
      </w:r>
      <w:r w:rsidR="00EB7059" w:rsidRPr="00EA1A67">
        <w:rPr>
          <w:bCs/>
          <w:sz w:val="26"/>
          <w:szCs w:val="26"/>
        </w:rPr>
        <w:t xml:space="preserve"> 2024 год</w:t>
      </w:r>
      <w:r w:rsidRPr="00EA1A67">
        <w:rPr>
          <w:bCs/>
          <w:sz w:val="26"/>
          <w:szCs w:val="26"/>
        </w:rPr>
        <w:t>а</w:t>
      </w:r>
      <w:r w:rsidR="00FF5DB5" w:rsidRPr="00EA1A67">
        <w:rPr>
          <w:sz w:val="26"/>
          <w:szCs w:val="26"/>
        </w:rPr>
        <w:t xml:space="preserve">). </w:t>
      </w:r>
      <w:r w:rsidR="00936A5C" w:rsidRPr="00EA1A67">
        <w:rPr>
          <w:sz w:val="26"/>
          <w:szCs w:val="26"/>
        </w:rPr>
        <w:t xml:space="preserve">Снижение связано с изменением объема </w:t>
      </w:r>
      <w:r w:rsidR="000A57A4" w:rsidRPr="00EA1A67">
        <w:rPr>
          <w:sz w:val="26"/>
          <w:szCs w:val="26"/>
        </w:rPr>
        <w:t>заказов</w:t>
      </w:r>
      <w:r w:rsidR="00936A5C" w:rsidRPr="00EA1A67">
        <w:rPr>
          <w:sz w:val="26"/>
          <w:szCs w:val="26"/>
        </w:rPr>
        <w:t>.</w:t>
      </w:r>
    </w:p>
    <w:p w:rsidR="004A2CE9" w:rsidRPr="00EA1A67" w:rsidRDefault="004A2CE9" w:rsidP="00610259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В </w:t>
      </w:r>
      <w:r w:rsidR="000A57A4" w:rsidRPr="00EA1A67">
        <w:rPr>
          <w:sz w:val="26"/>
          <w:szCs w:val="26"/>
        </w:rPr>
        <w:t>январе</w:t>
      </w:r>
      <w:r w:rsidRPr="00EA1A67">
        <w:rPr>
          <w:sz w:val="26"/>
          <w:szCs w:val="26"/>
        </w:rPr>
        <w:t xml:space="preserve"> 202</w:t>
      </w:r>
      <w:r w:rsidR="00E911E5" w:rsidRPr="00EA1A67">
        <w:rPr>
          <w:sz w:val="26"/>
          <w:szCs w:val="26"/>
        </w:rPr>
        <w:t>5</w:t>
      </w:r>
      <w:r w:rsidRPr="00EA1A67">
        <w:rPr>
          <w:sz w:val="26"/>
          <w:szCs w:val="26"/>
        </w:rPr>
        <w:t xml:space="preserve"> года введен в эксплуатацию </w:t>
      </w:r>
      <w:r w:rsidR="000A57A4" w:rsidRPr="00EA1A67">
        <w:rPr>
          <w:sz w:val="26"/>
          <w:szCs w:val="26"/>
        </w:rPr>
        <w:t>Преображенский духовно-спортивный центр при Храме «Спаса-на водах» Мурманской Епархии Русской Православной Церкви (Московский Патриархат) общей площадью 2 673,5 кв.м</w:t>
      </w:r>
      <w:r w:rsidRPr="00EA1A67">
        <w:rPr>
          <w:sz w:val="26"/>
          <w:szCs w:val="26"/>
        </w:rPr>
        <w:t xml:space="preserve">. </w:t>
      </w:r>
    </w:p>
    <w:p w:rsidR="000A57A4" w:rsidRPr="00EA1A67" w:rsidRDefault="000A57A4" w:rsidP="00610259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>В феврале 2025 года выдано разрешение на ввод следующего объекта –</w:t>
      </w:r>
      <w:proofErr w:type="gramStart"/>
      <w:r w:rsidRPr="00EA1A67">
        <w:rPr>
          <w:sz w:val="26"/>
          <w:szCs w:val="26"/>
        </w:rPr>
        <w:t>«Р</w:t>
      </w:r>
      <w:proofErr w:type="gramEnd"/>
      <w:r w:rsidRPr="00EA1A67">
        <w:rPr>
          <w:sz w:val="26"/>
          <w:szCs w:val="26"/>
        </w:rPr>
        <w:t xml:space="preserve">еконструкция и техническое перевооружение регионального центра мониторинга </w:t>
      </w:r>
      <w:r w:rsidR="00FE053B" w:rsidRPr="00EA1A67">
        <w:rPr>
          <w:sz w:val="26"/>
          <w:szCs w:val="26"/>
        </w:rPr>
        <w:br/>
      </w:r>
      <w:r w:rsidRPr="00EA1A67">
        <w:rPr>
          <w:sz w:val="26"/>
          <w:szCs w:val="26"/>
        </w:rPr>
        <w:t xml:space="preserve">и регионального информационного центра» общей площадью 2 580,4 кв.м. Также </w:t>
      </w:r>
      <w:r w:rsidR="00FE053B" w:rsidRPr="00EA1A67">
        <w:rPr>
          <w:sz w:val="26"/>
          <w:szCs w:val="26"/>
        </w:rPr>
        <w:br/>
      </w:r>
      <w:r w:rsidRPr="00EA1A67">
        <w:rPr>
          <w:sz w:val="26"/>
          <w:szCs w:val="26"/>
        </w:rPr>
        <w:t xml:space="preserve">в </w:t>
      </w:r>
      <w:r w:rsidR="00C52BB9" w:rsidRPr="00EA1A67">
        <w:rPr>
          <w:sz w:val="26"/>
          <w:szCs w:val="26"/>
        </w:rPr>
        <w:t>фев</w:t>
      </w:r>
      <w:r w:rsidRPr="00EA1A67">
        <w:rPr>
          <w:sz w:val="26"/>
          <w:szCs w:val="26"/>
        </w:rPr>
        <w:t xml:space="preserve">рале 2025 годы введен в эксплуатацию жилой дом по ул. Полярные Зори общей площадью </w:t>
      </w:r>
      <w:r w:rsidR="00C52BB9" w:rsidRPr="00EA1A67">
        <w:rPr>
          <w:sz w:val="26"/>
          <w:szCs w:val="26"/>
        </w:rPr>
        <w:t>5 033,56 кв.м.</w:t>
      </w:r>
    </w:p>
    <w:p w:rsidR="00C52BB9" w:rsidRPr="00EA1A67" w:rsidRDefault="00C52BB9" w:rsidP="00610259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>В марте 2025 года введен в эксплуатацию склад временного хранения гидробионтов общей площадью 940 кв.м.</w:t>
      </w:r>
    </w:p>
    <w:p w:rsidR="0040481E" w:rsidRPr="00EA1A67" w:rsidRDefault="00C52BB9" w:rsidP="00610259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>В январе-</w:t>
      </w:r>
      <w:r w:rsidR="00F057BD">
        <w:rPr>
          <w:sz w:val="26"/>
          <w:szCs w:val="26"/>
        </w:rPr>
        <w:t>июне</w:t>
      </w:r>
      <w:r w:rsidRPr="00EA1A67">
        <w:rPr>
          <w:sz w:val="26"/>
          <w:szCs w:val="26"/>
        </w:rPr>
        <w:t xml:space="preserve"> 2025 года </w:t>
      </w:r>
      <w:r w:rsidR="00920B37" w:rsidRPr="00EA1A67">
        <w:rPr>
          <w:sz w:val="26"/>
          <w:szCs w:val="26"/>
        </w:rPr>
        <w:t xml:space="preserve">отмечено увеличение </w:t>
      </w:r>
      <w:r w:rsidR="00B9188B" w:rsidRPr="00EA1A67">
        <w:rPr>
          <w:sz w:val="26"/>
          <w:szCs w:val="26"/>
        </w:rPr>
        <w:t>сальдированн</w:t>
      </w:r>
      <w:r w:rsidR="00920B37" w:rsidRPr="00EA1A67">
        <w:rPr>
          <w:sz w:val="26"/>
          <w:szCs w:val="26"/>
        </w:rPr>
        <w:t xml:space="preserve">ого </w:t>
      </w:r>
      <w:r w:rsidR="00B9188B" w:rsidRPr="00EA1A67">
        <w:rPr>
          <w:sz w:val="26"/>
          <w:szCs w:val="26"/>
        </w:rPr>
        <w:t>финансов</w:t>
      </w:r>
      <w:r w:rsidR="00920B37" w:rsidRPr="00EA1A67">
        <w:rPr>
          <w:sz w:val="26"/>
          <w:szCs w:val="26"/>
        </w:rPr>
        <w:t>ого</w:t>
      </w:r>
      <w:r w:rsidR="00B9188B" w:rsidRPr="00EA1A67">
        <w:rPr>
          <w:sz w:val="26"/>
          <w:szCs w:val="26"/>
        </w:rPr>
        <w:t xml:space="preserve"> результат</w:t>
      </w:r>
      <w:r w:rsidR="00920B37" w:rsidRPr="00EA1A67">
        <w:rPr>
          <w:sz w:val="26"/>
          <w:szCs w:val="26"/>
        </w:rPr>
        <w:t>а</w:t>
      </w:r>
      <w:r w:rsidR="00B9188B" w:rsidRPr="00EA1A67">
        <w:rPr>
          <w:sz w:val="26"/>
          <w:szCs w:val="26"/>
        </w:rPr>
        <w:t xml:space="preserve"> деятельности организаций </w:t>
      </w:r>
      <w:r w:rsidR="00F446C4" w:rsidRPr="00EA1A67">
        <w:rPr>
          <w:sz w:val="26"/>
          <w:szCs w:val="26"/>
        </w:rPr>
        <w:t xml:space="preserve">– </w:t>
      </w:r>
      <w:r w:rsidR="00F057BD">
        <w:rPr>
          <w:sz w:val="26"/>
          <w:szCs w:val="26"/>
        </w:rPr>
        <w:t>28 108,0</w:t>
      </w:r>
      <w:r w:rsidR="0040481E" w:rsidRPr="00EA1A67">
        <w:rPr>
          <w:sz w:val="26"/>
          <w:szCs w:val="26"/>
        </w:rPr>
        <w:t xml:space="preserve"> </w:t>
      </w:r>
      <w:proofErr w:type="spellStart"/>
      <w:proofErr w:type="gramStart"/>
      <w:r w:rsidR="0040481E" w:rsidRPr="00EA1A67">
        <w:rPr>
          <w:sz w:val="26"/>
          <w:szCs w:val="26"/>
        </w:rPr>
        <w:t>мл</w:t>
      </w:r>
      <w:r w:rsidR="00F446C4" w:rsidRPr="00EA1A67">
        <w:rPr>
          <w:sz w:val="26"/>
          <w:szCs w:val="26"/>
        </w:rPr>
        <w:t>н</w:t>
      </w:r>
      <w:proofErr w:type="spellEnd"/>
      <w:proofErr w:type="gramEnd"/>
      <w:r w:rsidR="0040481E" w:rsidRPr="00EA1A67">
        <w:rPr>
          <w:sz w:val="26"/>
          <w:szCs w:val="26"/>
        </w:rPr>
        <w:t xml:space="preserve"> руб.</w:t>
      </w:r>
      <w:r w:rsidR="00F057BD">
        <w:rPr>
          <w:sz w:val="26"/>
          <w:szCs w:val="26"/>
        </w:rPr>
        <w:t xml:space="preserve"> (103,7%).</w:t>
      </w:r>
      <w:r w:rsidR="0040481E" w:rsidRPr="00EA1A67">
        <w:rPr>
          <w:sz w:val="26"/>
          <w:szCs w:val="26"/>
        </w:rPr>
        <w:t xml:space="preserve"> Дебиторская задолженность организаций города Мурманска в </w:t>
      </w:r>
      <w:r w:rsidR="00F446C4" w:rsidRPr="00EA1A67">
        <w:rPr>
          <w:sz w:val="26"/>
          <w:szCs w:val="26"/>
        </w:rPr>
        <w:t>январе-</w:t>
      </w:r>
      <w:r w:rsidR="00F057BD">
        <w:rPr>
          <w:sz w:val="26"/>
          <w:szCs w:val="26"/>
        </w:rPr>
        <w:t>июне</w:t>
      </w:r>
      <w:r w:rsidR="00F446C4" w:rsidRPr="00EA1A67">
        <w:rPr>
          <w:sz w:val="26"/>
          <w:szCs w:val="26"/>
        </w:rPr>
        <w:t xml:space="preserve"> </w:t>
      </w:r>
      <w:r w:rsidR="0040481E" w:rsidRPr="00EA1A67">
        <w:rPr>
          <w:sz w:val="26"/>
          <w:szCs w:val="26"/>
        </w:rPr>
        <w:t>202</w:t>
      </w:r>
      <w:r w:rsidR="00F446C4" w:rsidRPr="00EA1A67">
        <w:rPr>
          <w:sz w:val="26"/>
          <w:szCs w:val="26"/>
        </w:rPr>
        <w:t>5</w:t>
      </w:r>
      <w:r w:rsidR="0040481E" w:rsidRPr="00EA1A67">
        <w:rPr>
          <w:sz w:val="26"/>
          <w:szCs w:val="26"/>
        </w:rPr>
        <w:t xml:space="preserve"> год</w:t>
      </w:r>
      <w:r w:rsidR="00F446C4" w:rsidRPr="00EA1A67">
        <w:rPr>
          <w:sz w:val="26"/>
          <w:szCs w:val="26"/>
        </w:rPr>
        <w:t>а</w:t>
      </w:r>
      <w:r w:rsidR="0040481E" w:rsidRPr="00EA1A67">
        <w:rPr>
          <w:sz w:val="26"/>
          <w:szCs w:val="26"/>
        </w:rPr>
        <w:t xml:space="preserve"> составила </w:t>
      </w:r>
      <w:r w:rsidR="00920B37" w:rsidRPr="00EA1A67">
        <w:rPr>
          <w:sz w:val="26"/>
          <w:szCs w:val="26"/>
        </w:rPr>
        <w:t>2</w:t>
      </w:r>
      <w:r w:rsidR="00F057BD">
        <w:rPr>
          <w:sz w:val="26"/>
          <w:szCs w:val="26"/>
        </w:rPr>
        <w:t>37</w:t>
      </w:r>
      <w:r w:rsidR="000E69CC" w:rsidRPr="00EA1A67">
        <w:rPr>
          <w:sz w:val="26"/>
          <w:szCs w:val="26"/>
        </w:rPr>
        <w:t xml:space="preserve"> </w:t>
      </w:r>
      <w:proofErr w:type="spellStart"/>
      <w:proofErr w:type="gramStart"/>
      <w:r w:rsidR="0040481E" w:rsidRPr="00EA1A67">
        <w:rPr>
          <w:sz w:val="26"/>
          <w:szCs w:val="26"/>
        </w:rPr>
        <w:t>млрд</w:t>
      </w:r>
      <w:proofErr w:type="spellEnd"/>
      <w:proofErr w:type="gramEnd"/>
      <w:r w:rsidR="0040481E" w:rsidRPr="00EA1A67">
        <w:rPr>
          <w:sz w:val="26"/>
          <w:szCs w:val="26"/>
        </w:rPr>
        <w:t xml:space="preserve"> руб. (</w:t>
      </w:r>
      <w:r w:rsidR="00920B37" w:rsidRPr="00EA1A67">
        <w:rPr>
          <w:sz w:val="26"/>
          <w:szCs w:val="26"/>
        </w:rPr>
        <w:t>8</w:t>
      </w:r>
      <w:r w:rsidR="00F057BD">
        <w:rPr>
          <w:sz w:val="26"/>
          <w:szCs w:val="26"/>
        </w:rPr>
        <w:t>7</w:t>
      </w:r>
      <w:r w:rsidR="00920B37" w:rsidRPr="00EA1A67">
        <w:rPr>
          <w:sz w:val="26"/>
          <w:szCs w:val="26"/>
        </w:rPr>
        <w:t>,</w:t>
      </w:r>
      <w:r w:rsidR="00F057BD">
        <w:rPr>
          <w:sz w:val="26"/>
          <w:szCs w:val="26"/>
        </w:rPr>
        <w:t>2</w:t>
      </w:r>
      <w:r w:rsidR="0040481E" w:rsidRPr="00EA1A67">
        <w:rPr>
          <w:sz w:val="26"/>
          <w:szCs w:val="26"/>
        </w:rPr>
        <w:t>% к</w:t>
      </w:r>
      <w:r w:rsidR="004A2CE9" w:rsidRPr="00EA1A67">
        <w:rPr>
          <w:sz w:val="26"/>
          <w:szCs w:val="26"/>
        </w:rPr>
        <w:t xml:space="preserve"> </w:t>
      </w:r>
      <w:r w:rsidR="00F446C4" w:rsidRPr="00EA1A67">
        <w:rPr>
          <w:sz w:val="26"/>
          <w:szCs w:val="26"/>
        </w:rPr>
        <w:t>январю-</w:t>
      </w:r>
      <w:r w:rsidR="00F057BD">
        <w:rPr>
          <w:sz w:val="26"/>
          <w:szCs w:val="26"/>
        </w:rPr>
        <w:t xml:space="preserve">июню </w:t>
      </w:r>
      <w:r w:rsidR="0040481E" w:rsidRPr="00EA1A67">
        <w:rPr>
          <w:sz w:val="26"/>
          <w:szCs w:val="26"/>
        </w:rPr>
        <w:t>202</w:t>
      </w:r>
      <w:r w:rsidR="00F446C4" w:rsidRPr="00EA1A67">
        <w:rPr>
          <w:sz w:val="26"/>
          <w:szCs w:val="26"/>
        </w:rPr>
        <w:t>4</w:t>
      </w:r>
      <w:r w:rsidR="0040481E" w:rsidRPr="00EA1A67">
        <w:rPr>
          <w:sz w:val="26"/>
          <w:szCs w:val="26"/>
        </w:rPr>
        <w:t xml:space="preserve"> год</w:t>
      </w:r>
      <w:r w:rsidR="00F446C4" w:rsidRPr="00EA1A67">
        <w:rPr>
          <w:sz w:val="26"/>
          <w:szCs w:val="26"/>
        </w:rPr>
        <w:t>а</w:t>
      </w:r>
      <w:r w:rsidR="0040481E" w:rsidRPr="00EA1A67">
        <w:rPr>
          <w:sz w:val="26"/>
          <w:szCs w:val="26"/>
        </w:rPr>
        <w:t xml:space="preserve">), кредиторская задолженность составила </w:t>
      </w:r>
      <w:r w:rsidR="00F446C4" w:rsidRPr="00EA1A67">
        <w:rPr>
          <w:sz w:val="26"/>
          <w:szCs w:val="26"/>
        </w:rPr>
        <w:t>1</w:t>
      </w:r>
      <w:r w:rsidR="00F057BD">
        <w:rPr>
          <w:sz w:val="26"/>
          <w:szCs w:val="26"/>
        </w:rPr>
        <w:t>31,1</w:t>
      </w:r>
      <w:r w:rsidR="0040481E" w:rsidRPr="00EA1A67">
        <w:rPr>
          <w:sz w:val="26"/>
          <w:szCs w:val="26"/>
        </w:rPr>
        <w:t xml:space="preserve"> </w:t>
      </w:r>
      <w:proofErr w:type="spellStart"/>
      <w:r w:rsidR="0040481E" w:rsidRPr="00EA1A67">
        <w:rPr>
          <w:sz w:val="26"/>
          <w:szCs w:val="26"/>
        </w:rPr>
        <w:t>млрд</w:t>
      </w:r>
      <w:proofErr w:type="spellEnd"/>
      <w:r w:rsidR="0040481E" w:rsidRPr="00EA1A67">
        <w:rPr>
          <w:sz w:val="26"/>
          <w:szCs w:val="26"/>
        </w:rPr>
        <w:t xml:space="preserve"> руб. (</w:t>
      </w:r>
      <w:r w:rsidR="00F057BD">
        <w:rPr>
          <w:sz w:val="26"/>
          <w:szCs w:val="26"/>
        </w:rPr>
        <w:t>101</w:t>
      </w:r>
      <w:r w:rsidR="00920B37" w:rsidRPr="00EA1A67">
        <w:rPr>
          <w:sz w:val="26"/>
          <w:szCs w:val="26"/>
        </w:rPr>
        <w:t>,</w:t>
      </w:r>
      <w:r w:rsidR="00F057BD">
        <w:rPr>
          <w:sz w:val="26"/>
          <w:szCs w:val="26"/>
        </w:rPr>
        <w:t>9</w:t>
      </w:r>
      <w:r w:rsidR="0040481E" w:rsidRPr="00EA1A67">
        <w:rPr>
          <w:sz w:val="26"/>
          <w:szCs w:val="26"/>
        </w:rPr>
        <w:t>%).</w:t>
      </w:r>
      <w:r w:rsidR="00CE6709" w:rsidRPr="00EA1A67">
        <w:rPr>
          <w:sz w:val="26"/>
          <w:szCs w:val="26"/>
        </w:rPr>
        <w:t xml:space="preserve"> </w:t>
      </w:r>
    </w:p>
    <w:p w:rsidR="0040481E" w:rsidRPr="00EA1A67" w:rsidRDefault="0040481E" w:rsidP="00063E20">
      <w:pPr>
        <w:ind w:firstLine="708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Общее количество прибыльных организаций </w:t>
      </w:r>
      <w:r w:rsidR="004A2CE9" w:rsidRPr="00EA1A67">
        <w:rPr>
          <w:sz w:val="26"/>
          <w:szCs w:val="26"/>
        </w:rPr>
        <w:t>уменьшилось</w:t>
      </w:r>
      <w:r w:rsidR="00E86261" w:rsidRPr="00EA1A67">
        <w:rPr>
          <w:sz w:val="26"/>
          <w:szCs w:val="26"/>
        </w:rPr>
        <w:t xml:space="preserve"> и составило </w:t>
      </w:r>
      <w:r w:rsidR="00D20EDA" w:rsidRPr="00EA1A67">
        <w:rPr>
          <w:sz w:val="26"/>
          <w:szCs w:val="26"/>
        </w:rPr>
        <w:br/>
      </w:r>
      <w:r w:rsidR="00F057BD">
        <w:rPr>
          <w:sz w:val="26"/>
          <w:szCs w:val="26"/>
        </w:rPr>
        <w:t>81</w:t>
      </w:r>
      <w:r w:rsidRPr="00EA1A67">
        <w:rPr>
          <w:sz w:val="26"/>
          <w:szCs w:val="26"/>
        </w:rPr>
        <w:t xml:space="preserve"> единиц</w:t>
      </w:r>
      <w:r w:rsidR="00F057BD">
        <w:rPr>
          <w:sz w:val="26"/>
          <w:szCs w:val="26"/>
        </w:rPr>
        <w:t>у</w:t>
      </w:r>
      <w:r w:rsidRPr="00EA1A67">
        <w:rPr>
          <w:sz w:val="26"/>
          <w:szCs w:val="26"/>
        </w:rPr>
        <w:t xml:space="preserve"> (</w:t>
      </w:r>
      <w:r w:rsidR="00F057BD">
        <w:rPr>
          <w:sz w:val="26"/>
          <w:szCs w:val="26"/>
        </w:rPr>
        <w:t>91</w:t>
      </w:r>
      <w:r w:rsidR="00920B37" w:rsidRPr="00EA1A67">
        <w:rPr>
          <w:sz w:val="26"/>
          <w:szCs w:val="26"/>
        </w:rPr>
        <w:t>,</w:t>
      </w:r>
      <w:r w:rsidR="00F057BD">
        <w:rPr>
          <w:sz w:val="26"/>
          <w:szCs w:val="26"/>
        </w:rPr>
        <w:t>0</w:t>
      </w:r>
      <w:r w:rsidRPr="00EA1A67">
        <w:rPr>
          <w:sz w:val="26"/>
          <w:szCs w:val="26"/>
        </w:rPr>
        <w:t xml:space="preserve">% к </w:t>
      </w:r>
      <w:r w:rsidR="00F446C4" w:rsidRPr="00EA1A67">
        <w:rPr>
          <w:sz w:val="26"/>
          <w:szCs w:val="26"/>
        </w:rPr>
        <w:t>январю-</w:t>
      </w:r>
      <w:r w:rsidR="00F057BD">
        <w:rPr>
          <w:sz w:val="26"/>
          <w:szCs w:val="26"/>
        </w:rPr>
        <w:t>июню</w:t>
      </w:r>
      <w:r w:rsidR="00F446C4" w:rsidRPr="00EA1A67">
        <w:rPr>
          <w:sz w:val="26"/>
          <w:szCs w:val="26"/>
        </w:rPr>
        <w:t xml:space="preserve"> </w:t>
      </w:r>
      <w:r w:rsidRPr="00EA1A67">
        <w:rPr>
          <w:sz w:val="26"/>
          <w:szCs w:val="26"/>
        </w:rPr>
        <w:t>202</w:t>
      </w:r>
      <w:r w:rsidR="00F446C4" w:rsidRPr="00EA1A67">
        <w:rPr>
          <w:sz w:val="26"/>
          <w:szCs w:val="26"/>
        </w:rPr>
        <w:t>4</w:t>
      </w:r>
      <w:r w:rsidRPr="00EA1A67">
        <w:rPr>
          <w:sz w:val="26"/>
          <w:szCs w:val="26"/>
        </w:rPr>
        <w:t xml:space="preserve"> год</w:t>
      </w:r>
      <w:r w:rsidR="00F446C4" w:rsidRPr="00EA1A67">
        <w:rPr>
          <w:sz w:val="26"/>
          <w:szCs w:val="26"/>
        </w:rPr>
        <w:t>а</w:t>
      </w:r>
      <w:r w:rsidRPr="00EA1A67">
        <w:rPr>
          <w:sz w:val="26"/>
          <w:szCs w:val="26"/>
        </w:rPr>
        <w:t xml:space="preserve">), сумма прибыли – </w:t>
      </w:r>
      <w:r w:rsidR="00E33C9E" w:rsidRPr="00EA1A67">
        <w:rPr>
          <w:sz w:val="26"/>
          <w:szCs w:val="26"/>
        </w:rPr>
        <w:t>4</w:t>
      </w:r>
      <w:r w:rsidR="00F057BD">
        <w:rPr>
          <w:sz w:val="26"/>
          <w:szCs w:val="26"/>
        </w:rPr>
        <w:t>1</w:t>
      </w:r>
      <w:r w:rsidR="00E33C9E" w:rsidRPr="00EA1A67">
        <w:rPr>
          <w:sz w:val="26"/>
          <w:szCs w:val="26"/>
        </w:rPr>
        <w:t>,</w:t>
      </w:r>
      <w:r w:rsidR="00F057BD">
        <w:rPr>
          <w:sz w:val="26"/>
          <w:szCs w:val="26"/>
        </w:rPr>
        <w:t>4</w:t>
      </w:r>
      <w:r w:rsidRPr="00EA1A67">
        <w:rPr>
          <w:sz w:val="26"/>
          <w:szCs w:val="26"/>
        </w:rPr>
        <w:t xml:space="preserve"> </w:t>
      </w:r>
      <w:proofErr w:type="spellStart"/>
      <w:proofErr w:type="gramStart"/>
      <w:r w:rsidRPr="00EA1A67">
        <w:rPr>
          <w:sz w:val="26"/>
          <w:szCs w:val="26"/>
        </w:rPr>
        <w:t>млрд</w:t>
      </w:r>
      <w:proofErr w:type="spellEnd"/>
      <w:proofErr w:type="gramEnd"/>
      <w:r w:rsidRPr="00EA1A67">
        <w:rPr>
          <w:sz w:val="26"/>
          <w:szCs w:val="26"/>
        </w:rPr>
        <w:t xml:space="preserve"> руб. (</w:t>
      </w:r>
      <w:r w:rsidR="00F446C4" w:rsidRPr="00EA1A67">
        <w:rPr>
          <w:sz w:val="26"/>
          <w:szCs w:val="26"/>
        </w:rPr>
        <w:t>1</w:t>
      </w:r>
      <w:r w:rsidR="00F057BD">
        <w:rPr>
          <w:sz w:val="26"/>
          <w:szCs w:val="26"/>
        </w:rPr>
        <w:t>01</w:t>
      </w:r>
      <w:r w:rsidR="00E33C9E" w:rsidRPr="00EA1A67">
        <w:rPr>
          <w:sz w:val="26"/>
          <w:szCs w:val="26"/>
        </w:rPr>
        <w:t>,</w:t>
      </w:r>
      <w:r w:rsidR="00F057BD">
        <w:rPr>
          <w:sz w:val="26"/>
          <w:szCs w:val="26"/>
        </w:rPr>
        <w:t>2</w:t>
      </w:r>
      <w:r w:rsidR="00B9188B" w:rsidRPr="00EA1A67">
        <w:rPr>
          <w:sz w:val="26"/>
          <w:szCs w:val="26"/>
        </w:rPr>
        <w:t>%</w:t>
      </w:r>
      <w:r w:rsidR="004A2CE9" w:rsidRPr="00EA1A67">
        <w:rPr>
          <w:sz w:val="26"/>
          <w:szCs w:val="26"/>
        </w:rPr>
        <w:t>)</w:t>
      </w:r>
      <w:r w:rsidRPr="00EA1A67">
        <w:rPr>
          <w:sz w:val="26"/>
          <w:szCs w:val="26"/>
        </w:rPr>
        <w:t xml:space="preserve">. Общее число убыточных организаций – </w:t>
      </w:r>
      <w:r w:rsidR="00E33C9E" w:rsidRPr="00EA1A67">
        <w:rPr>
          <w:sz w:val="26"/>
          <w:szCs w:val="26"/>
        </w:rPr>
        <w:t>5</w:t>
      </w:r>
      <w:r w:rsidR="00F057BD">
        <w:rPr>
          <w:sz w:val="26"/>
          <w:szCs w:val="26"/>
        </w:rPr>
        <w:t>3</w:t>
      </w:r>
      <w:r w:rsidRPr="00EA1A67">
        <w:rPr>
          <w:sz w:val="26"/>
          <w:szCs w:val="26"/>
        </w:rPr>
        <w:t xml:space="preserve"> единиц</w:t>
      </w:r>
      <w:r w:rsidR="00F057BD">
        <w:rPr>
          <w:sz w:val="26"/>
          <w:szCs w:val="26"/>
        </w:rPr>
        <w:t>ы</w:t>
      </w:r>
      <w:r w:rsidRPr="00EA1A67">
        <w:rPr>
          <w:sz w:val="26"/>
          <w:szCs w:val="26"/>
        </w:rPr>
        <w:t xml:space="preserve"> (</w:t>
      </w:r>
      <w:r w:rsidR="00EE59DF" w:rsidRPr="00EA1A67">
        <w:rPr>
          <w:sz w:val="26"/>
          <w:szCs w:val="26"/>
        </w:rPr>
        <w:t>1</w:t>
      </w:r>
      <w:r w:rsidR="00F057BD">
        <w:rPr>
          <w:sz w:val="26"/>
          <w:szCs w:val="26"/>
        </w:rPr>
        <w:t>15</w:t>
      </w:r>
      <w:r w:rsidR="00E33C9E" w:rsidRPr="00EA1A67">
        <w:rPr>
          <w:sz w:val="26"/>
          <w:szCs w:val="26"/>
        </w:rPr>
        <w:t>,</w:t>
      </w:r>
      <w:r w:rsidR="00F057BD">
        <w:rPr>
          <w:sz w:val="26"/>
          <w:szCs w:val="26"/>
        </w:rPr>
        <w:t>2</w:t>
      </w:r>
      <w:r w:rsidRPr="00EA1A67">
        <w:rPr>
          <w:sz w:val="26"/>
          <w:szCs w:val="26"/>
        </w:rPr>
        <w:t>%</w:t>
      </w:r>
      <w:r w:rsidR="004A2CE9" w:rsidRPr="00EA1A67">
        <w:rPr>
          <w:sz w:val="26"/>
          <w:szCs w:val="26"/>
        </w:rPr>
        <w:t xml:space="preserve"> к</w:t>
      </w:r>
      <w:r w:rsidRPr="00EA1A67">
        <w:rPr>
          <w:sz w:val="26"/>
          <w:szCs w:val="26"/>
        </w:rPr>
        <w:t xml:space="preserve"> </w:t>
      </w:r>
      <w:r w:rsidR="00F446C4" w:rsidRPr="00EA1A67">
        <w:rPr>
          <w:sz w:val="26"/>
          <w:szCs w:val="26"/>
        </w:rPr>
        <w:t>январю-</w:t>
      </w:r>
      <w:r w:rsidR="00F057BD">
        <w:rPr>
          <w:sz w:val="26"/>
          <w:szCs w:val="26"/>
        </w:rPr>
        <w:t>июню</w:t>
      </w:r>
      <w:r w:rsidR="00F446C4" w:rsidRPr="00EA1A67">
        <w:rPr>
          <w:sz w:val="26"/>
          <w:szCs w:val="26"/>
        </w:rPr>
        <w:t xml:space="preserve"> </w:t>
      </w:r>
      <w:r w:rsidRPr="00EA1A67">
        <w:rPr>
          <w:sz w:val="26"/>
          <w:szCs w:val="26"/>
        </w:rPr>
        <w:t>202</w:t>
      </w:r>
      <w:r w:rsidR="00F446C4" w:rsidRPr="00EA1A67">
        <w:rPr>
          <w:sz w:val="26"/>
          <w:szCs w:val="26"/>
        </w:rPr>
        <w:t>4</w:t>
      </w:r>
      <w:r w:rsidRPr="00EA1A67">
        <w:rPr>
          <w:sz w:val="26"/>
          <w:szCs w:val="26"/>
        </w:rPr>
        <w:t xml:space="preserve"> год</w:t>
      </w:r>
      <w:r w:rsidR="00F446C4" w:rsidRPr="00EA1A67">
        <w:rPr>
          <w:sz w:val="26"/>
          <w:szCs w:val="26"/>
        </w:rPr>
        <w:t>а</w:t>
      </w:r>
      <w:r w:rsidRPr="00EA1A67">
        <w:rPr>
          <w:sz w:val="26"/>
          <w:szCs w:val="26"/>
        </w:rPr>
        <w:t>), сумма убытка</w:t>
      </w:r>
      <w:r w:rsidR="00EE59DF" w:rsidRPr="00EA1A67">
        <w:rPr>
          <w:sz w:val="26"/>
          <w:szCs w:val="26"/>
        </w:rPr>
        <w:t xml:space="preserve"> составила </w:t>
      </w:r>
      <w:r w:rsidR="00F446C4" w:rsidRPr="00EA1A67">
        <w:rPr>
          <w:sz w:val="26"/>
          <w:szCs w:val="26"/>
        </w:rPr>
        <w:t>1</w:t>
      </w:r>
      <w:r w:rsidR="00F057BD">
        <w:rPr>
          <w:sz w:val="26"/>
          <w:szCs w:val="26"/>
        </w:rPr>
        <w:t>3</w:t>
      </w:r>
      <w:r w:rsidR="00F446C4" w:rsidRPr="00EA1A67">
        <w:rPr>
          <w:sz w:val="26"/>
          <w:szCs w:val="26"/>
        </w:rPr>
        <w:t>,</w:t>
      </w:r>
      <w:r w:rsidR="00F057BD">
        <w:rPr>
          <w:sz w:val="26"/>
          <w:szCs w:val="26"/>
        </w:rPr>
        <w:t>3</w:t>
      </w:r>
      <w:r w:rsidRPr="00EA1A67">
        <w:rPr>
          <w:sz w:val="26"/>
          <w:szCs w:val="26"/>
        </w:rPr>
        <w:t xml:space="preserve"> </w:t>
      </w:r>
      <w:proofErr w:type="spellStart"/>
      <w:proofErr w:type="gramStart"/>
      <w:r w:rsidRPr="00EA1A67">
        <w:rPr>
          <w:sz w:val="26"/>
          <w:szCs w:val="26"/>
        </w:rPr>
        <w:t>млрд</w:t>
      </w:r>
      <w:proofErr w:type="spellEnd"/>
      <w:proofErr w:type="gramEnd"/>
      <w:r w:rsidRPr="00EA1A67">
        <w:rPr>
          <w:sz w:val="26"/>
          <w:szCs w:val="26"/>
        </w:rPr>
        <w:t xml:space="preserve"> руб.</w:t>
      </w:r>
      <w:r w:rsidR="004A2CE9" w:rsidRPr="00EA1A67">
        <w:rPr>
          <w:sz w:val="26"/>
          <w:szCs w:val="26"/>
        </w:rPr>
        <w:t xml:space="preserve"> (</w:t>
      </w:r>
      <w:r w:rsidR="00F057BD">
        <w:rPr>
          <w:sz w:val="26"/>
          <w:szCs w:val="26"/>
        </w:rPr>
        <w:t>113</w:t>
      </w:r>
      <w:r w:rsidR="00E33C9E" w:rsidRPr="00EA1A67">
        <w:rPr>
          <w:sz w:val="26"/>
          <w:szCs w:val="26"/>
        </w:rPr>
        <w:t>,</w:t>
      </w:r>
      <w:r w:rsidR="00F057BD">
        <w:rPr>
          <w:sz w:val="26"/>
          <w:szCs w:val="26"/>
        </w:rPr>
        <w:t>2</w:t>
      </w:r>
      <w:r w:rsidR="00E33C9E" w:rsidRPr="00EA1A67">
        <w:rPr>
          <w:sz w:val="26"/>
          <w:szCs w:val="26"/>
        </w:rPr>
        <w:t>%</w:t>
      </w:r>
      <w:r w:rsidR="004A2CE9" w:rsidRPr="00EA1A67">
        <w:rPr>
          <w:sz w:val="26"/>
          <w:szCs w:val="26"/>
        </w:rPr>
        <w:t>).</w:t>
      </w:r>
      <w:r w:rsidRPr="00EA1A67">
        <w:rPr>
          <w:sz w:val="26"/>
          <w:szCs w:val="26"/>
        </w:rPr>
        <w:t xml:space="preserve"> </w:t>
      </w:r>
    </w:p>
    <w:p w:rsidR="00E33C9E" w:rsidRPr="00EA1A67" w:rsidRDefault="0040481E" w:rsidP="00F446C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EA1A67">
        <w:rPr>
          <w:sz w:val="26"/>
          <w:szCs w:val="26"/>
        </w:rPr>
        <w:t xml:space="preserve">Индекс потребительских цен на товары и услуги составил </w:t>
      </w:r>
      <w:r w:rsidR="00741931" w:rsidRPr="00EA1A67">
        <w:rPr>
          <w:sz w:val="26"/>
          <w:szCs w:val="26"/>
        </w:rPr>
        <w:t>109,</w:t>
      </w:r>
      <w:r w:rsidR="00E33C9E" w:rsidRPr="00EA1A67">
        <w:rPr>
          <w:sz w:val="26"/>
          <w:szCs w:val="26"/>
        </w:rPr>
        <w:t>5</w:t>
      </w:r>
      <w:r w:rsidRPr="00EA1A67">
        <w:rPr>
          <w:sz w:val="26"/>
          <w:szCs w:val="26"/>
        </w:rPr>
        <w:t>%</w:t>
      </w:r>
      <w:r w:rsidR="00F446C4" w:rsidRPr="00EA1A67">
        <w:rPr>
          <w:sz w:val="26"/>
          <w:szCs w:val="26"/>
        </w:rPr>
        <w:t xml:space="preserve"> (январь-</w:t>
      </w:r>
      <w:r w:rsidR="00E33C9E" w:rsidRPr="00EA1A67">
        <w:rPr>
          <w:sz w:val="26"/>
          <w:szCs w:val="26"/>
        </w:rPr>
        <w:t xml:space="preserve">июнь </w:t>
      </w:r>
      <w:r w:rsidR="00F446C4" w:rsidRPr="00EA1A67">
        <w:rPr>
          <w:sz w:val="26"/>
          <w:szCs w:val="26"/>
        </w:rPr>
        <w:t>2025 года к январю-</w:t>
      </w:r>
      <w:r w:rsidR="00E33C9E" w:rsidRPr="00EA1A67">
        <w:rPr>
          <w:sz w:val="26"/>
          <w:szCs w:val="26"/>
        </w:rPr>
        <w:t>июню</w:t>
      </w:r>
      <w:r w:rsidR="00F446C4" w:rsidRPr="00EA1A67">
        <w:rPr>
          <w:sz w:val="26"/>
          <w:szCs w:val="26"/>
        </w:rPr>
        <w:t xml:space="preserve"> 2024 года)</w:t>
      </w:r>
      <w:r w:rsidR="004A2CE9" w:rsidRPr="00EA1A67">
        <w:rPr>
          <w:sz w:val="26"/>
          <w:szCs w:val="26"/>
        </w:rPr>
        <w:t>.</w:t>
      </w:r>
      <w:r w:rsidRPr="00EA1A67">
        <w:rPr>
          <w:sz w:val="26"/>
          <w:szCs w:val="26"/>
        </w:rPr>
        <w:t xml:space="preserve"> </w:t>
      </w:r>
    </w:p>
    <w:p w:rsidR="0040481E" w:rsidRPr="00EA1A67" w:rsidRDefault="00802628" w:rsidP="00F446C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За январь-июн</w:t>
      </w:r>
      <w:r w:rsidR="001D1F4C">
        <w:rPr>
          <w:sz w:val="26"/>
          <w:szCs w:val="26"/>
        </w:rPr>
        <w:t>ь</w:t>
      </w:r>
      <w:r w:rsidR="00E33C9E" w:rsidRPr="00EA1A67">
        <w:rPr>
          <w:sz w:val="26"/>
          <w:szCs w:val="26"/>
        </w:rPr>
        <w:t xml:space="preserve"> 2025 года отмечено незначительное </w:t>
      </w:r>
      <w:r w:rsidR="0040481E" w:rsidRPr="00EA1A67">
        <w:rPr>
          <w:sz w:val="26"/>
          <w:szCs w:val="26"/>
        </w:rPr>
        <w:t xml:space="preserve">увеличение в действующих ценах оборота розничной торговли – </w:t>
      </w:r>
      <w:r>
        <w:rPr>
          <w:sz w:val="26"/>
          <w:szCs w:val="26"/>
        </w:rPr>
        <w:t>42,8</w:t>
      </w:r>
      <w:r w:rsidR="0040481E" w:rsidRPr="00EA1A67">
        <w:rPr>
          <w:sz w:val="26"/>
          <w:szCs w:val="26"/>
        </w:rPr>
        <w:t xml:space="preserve"> </w:t>
      </w:r>
      <w:proofErr w:type="gramStart"/>
      <w:r w:rsidR="0040481E" w:rsidRPr="00EA1A67">
        <w:rPr>
          <w:sz w:val="26"/>
          <w:szCs w:val="26"/>
        </w:rPr>
        <w:t>млрд</w:t>
      </w:r>
      <w:proofErr w:type="gramEnd"/>
      <w:r w:rsidR="0040481E" w:rsidRPr="00EA1A67">
        <w:rPr>
          <w:sz w:val="26"/>
          <w:szCs w:val="26"/>
        </w:rPr>
        <w:t xml:space="preserve"> руб. </w:t>
      </w:r>
      <w:r w:rsidR="005B1607" w:rsidRPr="00EA1A67">
        <w:rPr>
          <w:sz w:val="26"/>
          <w:szCs w:val="26"/>
        </w:rPr>
        <w:t>(</w:t>
      </w:r>
      <w:r w:rsidR="00B27827" w:rsidRPr="00EA1A67">
        <w:rPr>
          <w:sz w:val="26"/>
          <w:szCs w:val="26"/>
        </w:rPr>
        <w:t>1</w:t>
      </w:r>
      <w:r w:rsidR="008C09F3" w:rsidRPr="00EA1A67">
        <w:rPr>
          <w:sz w:val="26"/>
          <w:szCs w:val="26"/>
        </w:rPr>
        <w:t>0</w:t>
      </w:r>
      <w:r>
        <w:rPr>
          <w:sz w:val="26"/>
          <w:szCs w:val="26"/>
        </w:rPr>
        <w:t>1,9</w:t>
      </w:r>
      <w:r w:rsidR="0040481E" w:rsidRPr="00EA1A67">
        <w:rPr>
          <w:sz w:val="26"/>
          <w:szCs w:val="26"/>
        </w:rPr>
        <w:t>%</w:t>
      </w:r>
      <w:r w:rsidR="005B1607" w:rsidRPr="00EA1A67">
        <w:rPr>
          <w:sz w:val="26"/>
          <w:szCs w:val="26"/>
        </w:rPr>
        <w:t>)</w:t>
      </w:r>
      <w:r w:rsidR="0040481E" w:rsidRPr="00EA1A67">
        <w:rPr>
          <w:sz w:val="26"/>
          <w:szCs w:val="26"/>
        </w:rPr>
        <w:t xml:space="preserve">. Оборот общественного питания составил </w:t>
      </w:r>
      <w:r w:rsidR="00E33C9E" w:rsidRPr="00EA1A67">
        <w:rPr>
          <w:sz w:val="26"/>
          <w:szCs w:val="26"/>
        </w:rPr>
        <w:t>1,</w:t>
      </w:r>
      <w:r>
        <w:rPr>
          <w:sz w:val="26"/>
          <w:szCs w:val="26"/>
        </w:rPr>
        <w:t>5</w:t>
      </w:r>
      <w:r w:rsidR="0040481E" w:rsidRPr="00EA1A67">
        <w:rPr>
          <w:sz w:val="26"/>
          <w:szCs w:val="26"/>
        </w:rPr>
        <w:t xml:space="preserve"> </w:t>
      </w:r>
      <w:proofErr w:type="gramStart"/>
      <w:r w:rsidR="0040481E" w:rsidRPr="00EA1A67">
        <w:rPr>
          <w:sz w:val="26"/>
          <w:szCs w:val="26"/>
        </w:rPr>
        <w:t>мл</w:t>
      </w:r>
      <w:r w:rsidR="00E33C9E" w:rsidRPr="00EA1A67">
        <w:rPr>
          <w:sz w:val="26"/>
          <w:szCs w:val="26"/>
        </w:rPr>
        <w:t>рд</w:t>
      </w:r>
      <w:proofErr w:type="gramEnd"/>
      <w:r w:rsidR="0040481E" w:rsidRPr="00EA1A67">
        <w:rPr>
          <w:sz w:val="26"/>
          <w:szCs w:val="26"/>
        </w:rPr>
        <w:t xml:space="preserve"> руб. </w:t>
      </w:r>
      <w:r w:rsidR="00741931" w:rsidRPr="00EA1A67">
        <w:rPr>
          <w:sz w:val="26"/>
          <w:szCs w:val="26"/>
        </w:rPr>
        <w:t>(</w:t>
      </w:r>
      <w:r>
        <w:rPr>
          <w:sz w:val="26"/>
          <w:szCs w:val="26"/>
        </w:rPr>
        <w:t>101,6</w:t>
      </w:r>
      <w:r w:rsidR="0040481E" w:rsidRPr="00EA1A67">
        <w:rPr>
          <w:sz w:val="26"/>
          <w:szCs w:val="26"/>
        </w:rPr>
        <w:t>%</w:t>
      </w:r>
      <w:r w:rsidR="00E33C9E" w:rsidRPr="00EA1A67">
        <w:rPr>
          <w:sz w:val="26"/>
          <w:szCs w:val="26"/>
        </w:rPr>
        <w:t xml:space="preserve"> к январю-</w:t>
      </w:r>
      <w:r w:rsidR="00F057BD">
        <w:rPr>
          <w:sz w:val="26"/>
          <w:szCs w:val="26"/>
        </w:rPr>
        <w:t>июню</w:t>
      </w:r>
      <w:r w:rsidR="00E33C9E" w:rsidRPr="00EA1A67">
        <w:rPr>
          <w:sz w:val="26"/>
          <w:szCs w:val="26"/>
        </w:rPr>
        <w:t xml:space="preserve"> 2024 года</w:t>
      </w:r>
      <w:r w:rsidR="0040481E" w:rsidRPr="00EA1A67">
        <w:rPr>
          <w:sz w:val="26"/>
          <w:szCs w:val="26"/>
        </w:rPr>
        <w:t>).</w:t>
      </w:r>
      <w:r w:rsidR="005B1607" w:rsidRPr="00EA1A67">
        <w:rPr>
          <w:sz w:val="26"/>
          <w:szCs w:val="26"/>
        </w:rPr>
        <w:t xml:space="preserve"> </w:t>
      </w:r>
      <w:r w:rsidR="0040481E" w:rsidRPr="00EA1A67">
        <w:rPr>
          <w:sz w:val="26"/>
          <w:szCs w:val="26"/>
        </w:rPr>
        <w:t xml:space="preserve">Стоимость минимального набора продуктов питания, входящих в потребительскую корзину, </w:t>
      </w:r>
      <w:r w:rsidR="00FE053B" w:rsidRPr="00EA1A67">
        <w:rPr>
          <w:sz w:val="26"/>
          <w:szCs w:val="26"/>
        </w:rPr>
        <w:br/>
      </w:r>
      <w:r w:rsidR="00EE59DF" w:rsidRPr="00EA1A67">
        <w:rPr>
          <w:sz w:val="26"/>
          <w:szCs w:val="26"/>
        </w:rPr>
        <w:t xml:space="preserve">в </w:t>
      </w:r>
      <w:r w:rsidR="00E33C9E" w:rsidRPr="00EA1A67">
        <w:rPr>
          <w:sz w:val="26"/>
          <w:szCs w:val="26"/>
        </w:rPr>
        <w:t>июне</w:t>
      </w:r>
      <w:r w:rsidR="00EE59DF" w:rsidRPr="00EA1A67">
        <w:rPr>
          <w:sz w:val="26"/>
          <w:szCs w:val="26"/>
        </w:rPr>
        <w:t xml:space="preserve"> 202</w:t>
      </w:r>
      <w:r w:rsidR="008C09F3" w:rsidRPr="00EA1A67">
        <w:rPr>
          <w:sz w:val="26"/>
          <w:szCs w:val="26"/>
        </w:rPr>
        <w:t xml:space="preserve">5 </w:t>
      </w:r>
      <w:r w:rsidR="00EE59DF" w:rsidRPr="00EA1A67">
        <w:rPr>
          <w:sz w:val="26"/>
          <w:szCs w:val="26"/>
        </w:rPr>
        <w:t xml:space="preserve">года </w:t>
      </w:r>
      <w:r w:rsidR="0040481E" w:rsidRPr="00EA1A67">
        <w:rPr>
          <w:sz w:val="26"/>
          <w:szCs w:val="26"/>
        </w:rPr>
        <w:t xml:space="preserve">составила </w:t>
      </w:r>
      <w:r w:rsidR="008C09F3" w:rsidRPr="00EA1A67">
        <w:rPr>
          <w:sz w:val="26"/>
          <w:szCs w:val="26"/>
        </w:rPr>
        <w:t>9</w:t>
      </w:r>
      <w:r w:rsidR="00E33C9E" w:rsidRPr="00EA1A67">
        <w:rPr>
          <w:sz w:val="26"/>
          <w:szCs w:val="26"/>
        </w:rPr>
        <w:t> 952,17</w:t>
      </w:r>
      <w:r w:rsidR="0040481E" w:rsidRPr="00EA1A67">
        <w:rPr>
          <w:sz w:val="26"/>
          <w:szCs w:val="26"/>
        </w:rPr>
        <w:t xml:space="preserve"> руб. (</w:t>
      </w:r>
      <w:r w:rsidR="00B27827" w:rsidRPr="00EA1A67">
        <w:rPr>
          <w:sz w:val="26"/>
          <w:szCs w:val="26"/>
        </w:rPr>
        <w:t>1</w:t>
      </w:r>
      <w:r w:rsidR="00E33C9E" w:rsidRPr="00EA1A67">
        <w:rPr>
          <w:sz w:val="26"/>
          <w:szCs w:val="26"/>
        </w:rPr>
        <w:t>18,1</w:t>
      </w:r>
      <w:r w:rsidR="0040481E" w:rsidRPr="00EA1A67">
        <w:rPr>
          <w:sz w:val="26"/>
          <w:szCs w:val="26"/>
        </w:rPr>
        <w:t xml:space="preserve">% к </w:t>
      </w:r>
      <w:r w:rsidR="00E33C9E" w:rsidRPr="00EA1A67">
        <w:rPr>
          <w:sz w:val="26"/>
          <w:szCs w:val="26"/>
        </w:rPr>
        <w:t>июню</w:t>
      </w:r>
      <w:r w:rsidR="008C09F3" w:rsidRPr="00EA1A67">
        <w:rPr>
          <w:sz w:val="26"/>
          <w:szCs w:val="26"/>
        </w:rPr>
        <w:t xml:space="preserve"> </w:t>
      </w:r>
      <w:r w:rsidR="00B9188B" w:rsidRPr="00EA1A67">
        <w:rPr>
          <w:sz w:val="26"/>
          <w:szCs w:val="26"/>
        </w:rPr>
        <w:t>202</w:t>
      </w:r>
      <w:r w:rsidR="008C09F3" w:rsidRPr="00EA1A67">
        <w:rPr>
          <w:sz w:val="26"/>
          <w:szCs w:val="26"/>
        </w:rPr>
        <w:t>4</w:t>
      </w:r>
      <w:r w:rsidR="0040481E" w:rsidRPr="00EA1A67">
        <w:rPr>
          <w:sz w:val="26"/>
          <w:szCs w:val="26"/>
        </w:rPr>
        <w:t xml:space="preserve"> год</w:t>
      </w:r>
      <w:r w:rsidR="00EE59DF" w:rsidRPr="00EA1A67">
        <w:rPr>
          <w:sz w:val="26"/>
          <w:szCs w:val="26"/>
        </w:rPr>
        <w:t>а</w:t>
      </w:r>
      <w:r w:rsidR="0040481E" w:rsidRPr="00EA1A67">
        <w:rPr>
          <w:sz w:val="26"/>
          <w:szCs w:val="26"/>
        </w:rPr>
        <w:t>).</w:t>
      </w:r>
    </w:p>
    <w:p w:rsidR="0040481E" w:rsidRPr="00EA1A67" w:rsidRDefault="0040481E" w:rsidP="00D4064E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Общий объем платных услуг населению составил </w:t>
      </w:r>
      <w:r w:rsidR="00E33C9E" w:rsidRPr="00EA1A67">
        <w:rPr>
          <w:sz w:val="26"/>
          <w:szCs w:val="26"/>
        </w:rPr>
        <w:t>18,6</w:t>
      </w:r>
      <w:r w:rsidRPr="00EA1A67">
        <w:rPr>
          <w:sz w:val="26"/>
          <w:szCs w:val="26"/>
        </w:rPr>
        <w:t xml:space="preserve"> </w:t>
      </w:r>
      <w:proofErr w:type="gramStart"/>
      <w:r w:rsidRPr="00EA1A67">
        <w:rPr>
          <w:sz w:val="26"/>
          <w:szCs w:val="26"/>
        </w:rPr>
        <w:t>млрд</w:t>
      </w:r>
      <w:proofErr w:type="gramEnd"/>
      <w:r w:rsidRPr="00EA1A67">
        <w:rPr>
          <w:sz w:val="26"/>
          <w:szCs w:val="26"/>
        </w:rPr>
        <w:t xml:space="preserve"> руб</w:t>
      </w:r>
      <w:r w:rsidR="005B1607" w:rsidRPr="00EA1A67">
        <w:rPr>
          <w:sz w:val="26"/>
          <w:szCs w:val="26"/>
        </w:rPr>
        <w:t>.</w:t>
      </w:r>
      <w:r w:rsidRPr="00EA1A67">
        <w:rPr>
          <w:sz w:val="26"/>
          <w:szCs w:val="26"/>
        </w:rPr>
        <w:t xml:space="preserve"> (</w:t>
      </w:r>
      <w:r w:rsidR="00B27827" w:rsidRPr="00EA1A67">
        <w:rPr>
          <w:sz w:val="26"/>
          <w:szCs w:val="26"/>
        </w:rPr>
        <w:t>10</w:t>
      </w:r>
      <w:r w:rsidR="00E33C9E" w:rsidRPr="00EA1A67">
        <w:rPr>
          <w:sz w:val="26"/>
          <w:szCs w:val="26"/>
        </w:rPr>
        <w:t>8,0</w:t>
      </w:r>
      <w:r w:rsidRPr="00EA1A67">
        <w:rPr>
          <w:sz w:val="26"/>
          <w:szCs w:val="26"/>
        </w:rPr>
        <w:t>%</w:t>
      </w:r>
      <w:r w:rsidR="005B1607" w:rsidRPr="00EA1A67">
        <w:rPr>
          <w:sz w:val="26"/>
          <w:szCs w:val="26"/>
        </w:rPr>
        <w:t xml:space="preserve"> </w:t>
      </w:r>
      <w:r w:rsidR="001D1F4C">
        <w:rPr>
          <w:sz w:val="26"/>
          <w:szCs w:val="26"/>
        </w:rPr>
        <w:br/>
      </w:r>
      <w:r w:rsidRPr="00EA1A67">
        <w:rPr>
          <w:sz w:val="26"/>
          <w:szCs w:val="26"/>
        </w:rPr>
        <w:t xml:space="preserve">к </w:t>
      </w:r>
      <w:r w:rsidR="008C09F3" w:rsidRPr="00EA1A67">
        <w:rPr>
          <w:sz w:val="26"/>
          <w:szCs w:val="26"/>
        </w:rPr>
        <w:t>январю-</w:t>
      </w:r>
      <w:r w:rsidR="00E33C9E" w:rsidRPr="00EA1A67">
        <w:rPr>
          <w:sz w:val="26"/>
          <w:szCs w:val="26"/>
        </w:rPr>
        <w:t>июню</w:t>
      </w:r>
      <w:r w:rsidR="008C09F3" w:rsidRPr="00EA1A67">
        <w:rPr>
          <w:sz w:val="26"/>
          <w:szCs w:val="26"/>
        </w:rPr>
        <w:t xml:space="preserve"> </w:t>
      </w:r>
      <w:r w:rsidRPr="00EA1A67">
        <w:rPr>
          <w:sz w:val="26"/>
          <w:szCs w:val="26"/>
        </w:rPr>
        <w:t>202</w:t>
      </w:r>
      <w:r w:rsidR="008C09F3" w:rsidRPr="00EA1A67">
        <w:rPr>
          <w:sz w:val="26"/>
          <w:szCs w:val="26"/>
        </w:rPr>
        <w:t>4</w:t>
      </w:r>
      <w:r w:rsidRPr="00EA1A67">
        <w:rPr>
          <w:sz w:val="26"/>
          <w:szCs w:val="26"/>
        </w:rPr>
        <w:t xml:space="preserve"> год</w:t>
      </w:r>
      <w:r w:rsidR="008C09F3" w:rsidRPr="00EA1A67">
        <w:rPr>
          <w:sz w:val="26"/>
          <w:szCs w:val="26"/>
        </w:rPr>
        <w:t>а</w:t>
      </w:r>
      <w:r w:rsidRPr="00EA1A67">
        <w:rPr>
          <w:sz w:val="26"/>
          <w:szCs w:val="26"/>
        </w:rPr>
        <w:t xml:space="preserve">), из них рост отмечен </w:t>
      </w:r>
      <w:r w:rsidR="009A2475" w:rsidRPr="00EA1A67">
        <w:rPr>
          <w:sz w:val="26"/>
          <w:szCs w:val="26"/>
        </w:rPr>
        <w:t>в</w:t>
      </w:r>
      <w:r w:rsidR="00E33C9E" w:rsidRPr="00EA1A67">
        <w:rPr>
          <w:sz w:val="26"/>
          <w:szCs w:val="26"/>
        </w:rPr>
        <w:t xml:space="preserve"> области услуг учреждений культуры (122,4%), жилищных услуг (120,8%),</w:t>
      </w:r>
      <w:r w:rsidR="009A2475" w:rsidRPr="00EA1A67">
        <w:rPr>
          <w:sz w:val="26"/>
          <w:szCs w:val="26"/>
        </w:rPr>
        <w:t xml:space="preserve"> </w:t>
      </w:r>
      <w:r w:rsidR="00D4064E" w:rsidRPr="00EA1A67">
        <w:rPr>
          <w:sz w:val="26"/>
          <w:szCs w:val="26"/>
        </w:rPr>
        <w:t>гостиниц и аналогичных средств размещения (1</w:t>
      </w:r>
      <w:r w:rsidR="00E33C9E" w:rsidRPr="00EA1A67">
        <w:rPr>
          <w:sz w:val="26"/>
          <w:szCs w:val="26"/>
        </w:rPr>
        <w:t>18,2</w:t>
      </w:r>
      <w:r w:rsidR="00D4064E" w:rsidRPr="00EA1A67">
        <w:rPr>
          <w:sz w:val="26"/>
          <w:szCs w:val="26"/>
        </w:rPr>
        <w:t xml:space="preserve">%), </w:t>
      </w:r>
      <w:r w:rsidR="00E33C9E" w:rsidRPr="00EA1A67">
        <w:rPr>
          <w:sz w:val="26"/>
          <w:szCs w:val="26"/>
        </w:rPr>
        <w:t>коммунальных</w:t>
      </w:r>
      <w:r w:rsidR="00A72BA7" w:rsidRPr="00EA1A67">
        <w:rPr>
          <w:sz w:val="26"/>
          <w:szCs w:val="26"/>
        </w:rPr>
        <w:t xml:space="preserve"> </w:t>
      </w:r>
      <w:r w:rsidR="009A2475" w:rsidRPr="00EA1A67">
        <w:rPr>
          <w:sz w:val="26"/>
          <w:szCs w:val="26"/>
        </w:rPr>
        <w:t>услуг (</w:t>
      </w:r>
      <w:r w:rsidR="00B27827" w:rsidRPr="00EA1A67">
        <w:rPr>
          <w:sz w:val="26"/>
          <w:szCs w:val="26"/>
        </w:rPr>
        <w:t>1</w:t>
      </w:r>
      <w:r w:rsidR="00E33C9E" w:rsidRPr="00EA1A67">
        <w:rPr>
          <w:sz w:val="26"/>
          <w:szCs w:val="26"/>
        </w:rPr>
        <w:t>11,7</w:t>
      </w:r>
      <w:r w:rsidR="00741931" w:rsidRPr="00EA1A67">
        <w:rPr>
          <w:sz w:val="26"/>
          <w:szCs w:val="26"/>
        </w:rPr>
        <w:t>%</w:t>
      </w:r>
      <w:r w:rsidR="00EE13EF" w:rsidRPr="00EA1A67">
        <w:rPr>
          <w:sz w:val="26"/>
          <w:szCs w:val="26"/>
        </w:rPr>
        <w:t>)</w:t>
      </w:r>
      <w:r w:rsidR="00E33C9E" w:rsidRPr="00EA1A67">
        <w:rPr>
          <w:sz w:val="26"/>
          <w:szCs w:val="26"/>
        </w:rPr>
        <w:t>.</w:t>
      </w:r>
      <w:r w:rsidR="00D4064E" w:rsidRPr="00EA1A67">
        <w:rPr>
          <w:sz w:val="26"/>
          <w:szCs w:val="26"/>
        </w:rPr>
        <w:t xml:space="preserve"> </w:t>
      </w:r>
      <w:r w:rsidRPr="00EA1A67">
        <w:rPr>
          <w:sz w:val="26"/>
          <w:szCs w:val="26"/>
        </w:rPr>
        <w:t xml:space="preserve">Отмечен </w:t>
      </w:r>
      <w:r w:rsidR="00D4064E" w:rsidRPr="00EA1A67">
        <w:rPr>
          <w:sz w:val="26"/>
          <w:szCs w:val="26"/>
        </w:rPr>
        <w:t xml:space="preserve">значительный </w:t>
      </w:r>
      <w:r w:rsidRPr="00EA1A67">
        <w:rPr>
          <w:sz w:val="26"/>
          <w:szCs w:val="26"/>
        </w:rPr>
        <w:t xml:space="preserve">рост в действующих </w:t>
      </w:r>
      <w:r w:rsidRPr="00EA1A67">
        <w:rPr>
          <w:sz w:val="26"/>
          <w:szCs w:val="26"/>
        </w:rPr>
        <w:lastRenderedPageBreak/>
        <w:t xml:space="preserve">ценах объема бытовых услуг </w:t>
      </w:r>
      <w:r w:rsidR="00B27827" w:rsidRPr="00EA1A67">
        <w:rPr>
          <w:sz w:val="26"/>
          <w:szCs w:val="26"/>
        </w:rPr>
        <w:t xml:space="preserve">до </w:t>
      </w:r>
      <w:r w:rsidR="00E33C9E" w:rsidRPr="00EA1A67">
        <w:rPr>
          <w:sz w:val="26"/>
          <w:szCs w:val="26"/>
        </w:rPr>
        <w:t>321,</w:t>
      </w:r>
      <w:r w:rsidR="00802628">
        <w:rPr>
          <w:sz w:val="26"/>
          <w:szCs w:val="26"/>
        </w:rPr>
        <w:t>7</w:t>
      </w:r>
      <w:r w:rsidR="00B27827" w:rsidRPr="00EA1A67">
        <w:rPr>
          <w:sz w:val="26"/>
          <w:szCs w:val="26"/>
        </w:rPr>
        <w:t xml:space="preserve"> </w:t>
      </w:r>
      <w:proofErr w:type="gramStart"/>
      <w:r w:rsidR="00B27827" w:rsidRPr="00EA1A67">
        <w:rPr>
          <w:sz w:val="26"/>
          <w:szCs w:val="26"/>
        </w:rPr>
        <w:t>млн</w:t>
      </w:r>
      <w:proofErr w:type="gramEnd"/>
      <w:r w:rsidR="00B27827" w:rsidRPr="00EA1A67">
        <w:rPr>
          <w:sz w:val="26"/>
          <w:szCs w:val="26"/>
        </w:rPr>
        <w:t xml:space="preserve"> руб. </w:t>
      </w:r>
      <w:r w:rsidRPr="00EA1A67">
        <w:rPr>
          <w:sz w:val="26"/>
          <w:szCs w:val="26"/>
        </w:rPr>
        <w:t>(</w:t>
      </w:r>
      <w:r w:rsidR="00E33C9E" w:rsidRPr="00EA1A67">
        <w:rPr>
          <w:sz w:val="26"/>
          <w:szCs w:val="26"/>
        </w:rPr>
        <w:t>16</w:t>
      </w:r>
      <w:r w:rsidR="00802628">
        <w:rPr>
          <w:sz w:val="26"/>
          <w:szCs w:val="26"/>
        </w:rPr>
        <w:t>9,4</w:t>
      </w:r>
      <w:r w:rsidR="00741931" w:rsidRPr="00EA1A67">
        <w:rPr>
          <w:sz w:val="26"/>
          <w:szCs w:val="26"/>
        </w:rPr>
        <w:t xml:space="preserve">% </w:t>
      </w:r>
      <w:r w:rsidR="0056200B" w:rsidRPr="00EA1A67">
        <w:rPr>
          <w:sz w:val="26"/>
          <w:szCs w:val="26"/>
        </w:rPr>
        <w:t xml:space="preserve">к </w:t>
      </w:r>
      <w:r w:rsidR="00D4064E" w:rsidRPr="00EA1A67">
        <w:rPr>
          <w:sz w:val="26"/>
          <w:szCs w:val="26"/>
        </w:rPr>
        <w:t>январю-</w:t>
      </w:r>
      <w:r w:rsidR="00E33C9E" w:rsidRPr="00EA1A67">
        <w:rPr>
          <w:sz w:val="26"/>
          <w:szCs w:val="26"/>
        </w:rPr>
        <w:t>июню</w:t>
      </w:r>
      <w:r w:rsidR="00D4064E" w:rsidRPr="00EA1A67">
        <w:rPr>
          <w:sz w:val="26"/>
          <w:szCs w:val="26"/>
        </w:rPr>
        <w:t xml:space="preserve"> </w:t>
      </w:r>
      <w:r w:rsidR="009A2475" w:rsidRPr="00EA1A67">
        <w:rPr>
          <w:sz w:val="26"/>
          <w:szCs w:val="26"/>
        </w:rPr>
        <w:t>202</w:t>
      </w:r>
      <w:r w:rsidR="00D4064E" w:rsidRPr="00EA1A67">
        <w:rPr>
          <w:sz w:val="26"/>
          <w:szCs w:val="26"/>
        </w:rPr>
        <w:t>4</w:t>
      </w:r>
      <w:r w:rsidR="009A2475" w:rsidRPr="00EA1A67">
        <w:rPr>
          <w:sz w:val="26"/>
          <w:szCs w:val="26"/>
        </w:rPr>
        <w:t xml:space="preserve"> год</w:t>
      </w:r>
      <w:r w:rsidR="00D4064E" w:rsidRPr="00EA1A67">
        <w:rPr>
          <w:sz w:val="26"/>
          <w:szCs w:val="26"/>
        </w:rPr>
        <w:t>а</w:t>
      </w:r>
      <w:r w:rsidRPr="00EA1A67">
        <w:rPr>
          <w:sz w:val="26"/>
          <w:szCs w:val="26"/>
        </w:rPr>
        <w:t>)</w:t>
      </w:r>
      <w:r w:rsidR="009A0229" w:rsidRPr="00EA1A67">
        <w:rPr>
          <w:sz w:val="26"/>
          <w:szCs w:val="26"/>
        </w:rPr>
        <w:t xml:space="preserve">, </w:t>
      </w:r>
      <w:r w:rsidR="00FE053B" w:rsidRPr="00EA1A67">
        <w:rPr>
          <w:sz w:val="26"/>
          <w:szCs w:val="26"/>
        </w:rPr>
        <w:br/>
      </w:r>
      <w:r w:rsidR="009A0229" w:rsidRPr="00EA1A67">
        <w:rPr>
          <w:sz w:val="26"/>
          <w:szCs w:val="26"/>
        </w:rPr>
        <w:t xml:space="preserve">в том числе за счет </w:t>
      </w:r>
      <w:r w:rsidR="00D4064E" w:rsidRPr="00EA1A67">
        <w:rPr>
          <w:sz w:val="26"/>
          <w:szCs w:val="26"/>
        </w:rPr>
        <w:t xml:space="preserve">технического обслуживания и ремонта транспортных средств, машин и оборудования </w:t>
      </w:r>
      <w:r w:rsidR="009A0229" w:rsidRPr="00EA1A67">
        <w:rPr>
          <w:sz w:val="26"/>
          <w:szCs w:val="26"/>
        </w:rPr>
        <w:t>(</w:t>
      </w:r>
      <w:r w:rsidR="00E33C9E" w:rsidRPr="00EA1A67">
        <w:rPr>
          <w:sz w:val="26"/>
          <w:szCs w:val="26"/>
        </w:rPr>
        <w:t>в 2 раза по сравнению с</w:t>
      </w:r>
      <w:r w:rsidR="00D4064E" w:rsidRPr="00EA1A67">
        <w:rPr>
          <w:sz w:val="26"/>
          <w:szCs w:val="26"/>
        </w:rPr>
        <w:t xml:space="preserve"> январ</w:t>
      </w:r>
      <w:r w:rsidR="00E33C9E" w:rsidRPr="00EA1A67">
        <w:rPr>
          <w:sz w:val="26"/>
          <w:szCs w:val="26"/>
        </w:rPr>
        <w:t>ем</w:t>
      </w:r>
      <w:r w:rsidR="00D4064E" w:rsidRPr="00EA1A67">
        <w:rPr>
          <w:sz w:val="26"/>
          <w:szCs w:val="26"/>
        </w:rPr>
        <w:t>-</w:t>
      </w:r>
      <w:r w:rsidR="00E33C9E" w:rsidRPr="00EA1A67">
        <w:rPr>
          <w:sz w:val="26"/>
          <w:szCs w:val="26"/>
        </w:rPr>
        <w:t xml:space="preserve">июнем </w:t>
      </w:r>
      <w:r w:rsidR="00D4064E" w:rsidRPr="00EA1A67">
        <w:rPr>
          <w:sz w:val="26"/>
          <w:szCs w:val="26"/>
        </w:rPr>
        <w:t>2024 года</w:t>
      </w:r>
      <w:r w:rsidR="009A0229" w:rsidRPr="00EA1A67">
        <w:rPr>
          <w:sz w:val="26"/>
          <w:szCs w:val="26"/>
        </w:rPr>
        <w:t>)</w:t>
      </w:r>
      <w:r w:rsidR="00E33C9E" w:rsidRPr="00EA1A67">
        <w:rPr>
          <w:sz w:val="26"/>
          <w:szCs w:val="26"/>
        </w:rPr>
        <w:t>, а также ремонта и строительства жилья и других построек (131,6%).</w:t>
      </w:r>
    </w:p>
    <w:p w:rsidR="00981D29" w:rsidRPr="00EA1A67" w:rsidRDefault="00981D29" w:rsidP="00981D29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>Сохраняется позитивная динамика среднемесячной начисленной заработной платы. Среднемесячная заработная плата одного работника за январь-</w:t>
      </w:r>
      <w:r w:rsidR="00F057BD">
        <w:rPr>
          <w:sz w:val="26"/>
          <w:szCs w:val="26"/>
        </w:rPr>
        <w:t>июнь</w:t>
      </w:r>
      <w:r w:rsidR="00D4064E" w:rsidRPr="00EA1A67">
        <w:rPr>
          <w:sz w:val="26"/>
          <w:szCs w:val="26"/>
        </w:rPr>
        <w:t xml:space="preserve"> </w:t>
      </w:r>
      <w:r w:rsidRPr="00EA1A67">
        <w:rPr>
          <w:sz w:val="26"/>
          <w:szCs w:val="26"/>
        </w:rPr>
        <w:t>202</w:t>
      </w:r>
      <w:r w:rsidR="00D4064E" w:rsidRPr="00EA1A67">
        <w:rPr>
          <w:sz w:val="26"/>
          <w:szCs w:val="26"/>
        </w:rPr>
        <w:t>5</w:t>
      </w:r>
      <w:r w:rsidRPr="00EA1A67">
        <w:rPr>
          <w:sz w:val="26"/>
          <w:szCs w:val="26"/>
        </w:rPr>
        <w:t xml:space="preserve"> года </w:t>
      </w:r>
      <w:r w:rsidR="001D1F4C">
        <w:rPr>
          <w:sz w:val="26"/>
          <w:szCs w:val="26"/>
        </w:rPr>
        <w:br/>
      </w:r>
      <w:r w:rsidRPr="00EA1A67">
        <w:rPr>
          <w:sz w:val="26"/>
          <w:szCs w:val="26"/>
        </w:rPr>
        <w:t>в номинальном выражении увеличилась и составила 1</w:t>
      </w:r>
      <w:r w:rsidR="00E33C9E" w:rsidRPr="00EA1A67">
        <w:rPr>
          <w:sz w:val="26"/>
          <w:szCs w:val="26"/>
        </w:rPr>
        <w:t>3</w:t>
      </w:r>
      <w:r w:rsidR="00F057BD">
        <w:rPr>
          <w:sz w:val="26"/>
          <w:szCs w:val="26"/>
        </w:rPr>
        <w:t>5</w:t>
      </w:r>
      <w:r w:rsidR="00E33C9E" w:rsidRPr="00EA1A67">
        <w:rPr>
          <w:sz w:val="26"/>
          <w:szCs w:val="26"/>
        </w:rPr>
        <w:t> </w:t>
      </w:r>
      <w:r w:rsidR="00F057BD">
        <w:rPr>
          <w:sz w:val="26"/>
          <w:szCs w:val="26"/>
        </w:rPr>
        <w:t>242</w:t>
      </w:r>
      <w:r w:rsidR="00E33C9E" w:rsidRPr="00EA1A67">
        <w:rPr>
          <w:sz w:val="26"/>
          <w:szCs w:val="26"/>
        </w:rPr>
        <w:t xml:space="preserve"> </w:t>
      </w:r>
      <w:r w:rsidRPr="00EA1A67">
        <w:rPr>
          <w:sz w:val="26"/>
          <w:szCs w:val="26"/>
        </w:rPr>
        <w:t>руб. (</w:t>
      </w:r>
      <w:r w:rsidR="00F057BD">
        <w:rPr>
          <w:sz w:val="26"/>
          <w:szCs w:val="26"/>
        </w:rPr>
        <w:t>111,2</w:t>
      </w:r>
      <w:r w:rsidRPr="00EA1A67">
        <w:rPr>
          <w:sz w:val="26"/>
          <w:szCs w:val="26"/>
        </w:rPr>
        <w:t xml:space="preserve">% </w:t>
      </w:r>
      <w:r w:rsidR="001D1F4C">
        <w:rPr>
          <w:sz w:val="26"/>
          <w:szCs w:val="26"/>
        </w:rPr>
        <w:br/>
      </w:r>
      <w:r w:rsidRPr="00EA1A67">
        <w:rPr>
          <w:sz w:val="26"/>
          <w:szCs w:val="26"/>
        </w:rPr>
        <w:t>к аналогичному периоду 202</w:t>
      </w:r>
      <w:r w:rsidR="00D4064E" w:rsidRPr="00EA1A67">
        <w:rPr>
          <w:sz w:val="26"/>
          <w:szCs w:val="26"/>
        </w:rPr>
        <w:t>4</w:t>
      </w:r>
      <w:r w:rsidRPr="00EA1A67">
        <w:rPr>
          <w:sz w:val="26"/>
          <w:szCs w:val="26"/>
        </w:rPr>
        <w:t xml:space="preserve"> года). </w:t>
      </w:r>
    </w:p>
    <w:p w:rsidR="00981D29" w:rsidRPr="00EA1A67" w:rsidRDefault="00981D29" w:rsidP="00981D29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Продолжается постепенное улучшение ситуации на рынке труда. Численность граждан, состоящих на регистрационном учете по городу Мурманску в Центре занятости населения города Мурманска в целях поиска подходящей работы, </w:t>
      </w:r>
      <w:r w:rsidR="00FE053B" w:rsidRPr="00EA1A67">
        <w:rPr>
          <w:sz w:val="26"/>
          <w:szCs w:val="26"/>
        </w:rPr>
        <w:br/>
      </w:r>
      <w:r w:rsidRPr="00EA1A67">
        <w:rPr>
          <w:sz w:val="26"/>
          <w:szCs w:val="26"/>
        </w:rPr>
        <w:t>на 01.0</w:t>
      </w:r>
      <w:r w:rsidR="005C4D61" w:rsidRPr="00EA1A67">
        <w:rPr>
          <w:sz w:val="26"/>
          <w:szCs w:val="26"/>
        </w:rPr>
        <w:t>7</w:t>
      </w:r>
      <w:r w:rsidRPr="00EA1A67">
        <w:rPr>
          <w:sz w:val="26"/>
          <w:szCs w:val="26"/>
        </w:rPr>
        <w:t xml:space="preserve">.2025 уменьшилась до </w:t>
      </w:r>
      <w:r w:rsidR="005C4D61" w:rsidRPr="00EA1A67">
        <w:rPr>
          <w:sz w:val="26"/>
          <w:szCs w:val="26"/>
        </w:rPr>
        <w:t>928</w:t>
      </w:r>
      <w:r w:rsidRPr="00EA1A67">
        <w:rPr>
          <w:sz w:val="26"/>
          <w:szCs w:val="26"/>
        </w:rPr>
        <w:t xml:space="preserve"> человек (</w:t>
      </w:r>
      <w:r w:rsidR="005C4D61" w:rsidRPr="00EA1A67">
        <w:rPr>
          <w:sz w:val="26"/>
          <w:szCs w:val="26"/>
        </w:rPr>
        <w:t>83,4</w:t>
      </w:r>
      <w:r w:rsidRPr="00EA1A67">
        <w:rPr>
          <w:sz w:val="26"/>
          <w:szCs w:val="26"/>
        </w:rPr>
        <w:t>% к 01.0</w:t>
      </w:r>
      <w:r w:rsidR="005C4D61" w:rsidRPr="00EA1A67">
        <w:rPr>
          <w:sz w:val="26"/>
          <w:szCs w:val="26"/>
        </w:rPr>
        <w:t>7</w:t>
      </w:r>
      <w:r w:rsidRPr="00EA1A67">
        <w:rPr>
          <w:sz w:val="26"/>
          <w:szCs w:val="26"/>
        </w:rPr>
        <w:t>.2024).</w:t>
      </w:r>
    </w:p>
    <w:p w:rsidR="00936A5C" w:rsidRPr="00187149" w:rsidRDefault="00981D29" w:rsidP="00981D29">
      <w:pPr>
        <w:ind w:firstLine="709"/>
        <w:jc w:val="both"/>
        <w:rPr>
          <w:sz w:val="26"/>
          <w:szCs w:val="26"/>
        </w:rPr>
      </w:pPr>
      <w:r w:rsidRPr="00EA1A67">
        <w:rPr>
          <w:sz w:val="26"/>
          <w:szCs w:val="26"/>
        </w:rPr>
        <w:t xml:space="preserve">Численность безработных составила </w:t>
      </w:r>
      <w:r w:rsidR="005C4D61" w:rsidRPr="00EA1A67">
        <w:rPr>
          <w:sz w:val="26"/>
          <w:szCs w:val="26"/>
        </w:rPr>
        <w:t>571</w:t>
      </w:r>
      <w:r w:rsidRPr="00EA1A67">
        <w:rPr>
          <w:sz w:val="26"/>
          <w:szCs w:val="26"/>
        </w:rPr>
        <w:t xml:space="preserve"> человек (</w:t>
      </w:r>
      <w:r w:rsidR="005C4D61" w:rsidRPr="00EA1A67">
        <w:rPr>
          <w:sz w:val="26"/>
          <w:szCs w:val="26"/>
        </w:rPr>
        <w:t>99,0</w:t>
      </w:r>
      <w:r w:rsidRPr="00EA1A67">
        <w:rPr>
          <w:sz w:val="26"/>
          <w:szCs w:val="26"/>
        </w:rPr>
        <w:t>% к 01.0</w:t>
      </w:r>
      <w:r w:rsidR="005C4D61" w:rsidRPr="00EA1A67">
        <w:rPr>
          <w:sz w:val="26"/>
          <w:szCs w:val="26"/>
        </w:rPr>
        <w:t>7</w:t>
      </w:r>
      <w:r w:rsidRPr="00EA1A67">
        <w:rPr>
          <w:sz w:val="26"/>
          <w:szCs w:val="26"/>
        </w:rPr>
        <w:t xml:space="preserve">.2024), из них получающих пособия по безработице – </w:t>
      </w:r>
      <w:r w:rsidR="005C4D61" w:rsidRPr="00EA1A67">
        <w:rPr>
          <w:sz w:val="26"/>
          <w:szCs w:val="26"/>
        </w:rPr>
        <w:t>465</w:t>
      </w:r>
      <w:r w:rsidRPr="00EA1A67">
        <w:rPr>
          <w:sz w:val="26"/>
          <w:szCs w:val="26"/>
        </w:rPr>
        <w:t xml:space="preserve"> человек, в том числе в минимальном размере – 8</w:t>
      </w:r>
      <w:r w:rsidR="005C4D61" w:rsidRPr="00EA1A67">
        <w:rPr>
          <w:sz w:val="26"/>
          <w:szCs w:val="26"/>
        </w:rPr>
        <w:t>2</w:t>
      </w:r>
      <w:r w:rsidRPr="00EA1A67">
        <w:rPr>
          <w:sz w:val="26"/>
          <w:szCs w:val="26"/>
        </w:rPr>
        <w:t xml:space="preserve"> человек</w:t>
      </w:r>
      <w:r w:rsidR="005C4D61" w:rsidRPr="00EA1A67">
        <w:rPr>
          <w:sz w:val="26"/>
          <w:szCs w:val="26"/>
        </w:rPr>
        <w:t>а</w:t>
      </w:r>
      <w:r w:rsidRPr="00EA1A67">
        <w:rPr>
          <w:sz w:val="26"/>
          <w:szCs w:val="26"/>
        </w:rPr>
        <w:t xml:space="preserve">, в максимальном размере – </w:t>
      </w:r>
      <w:r w:rsidR="005C4D61" w:rsidRPr="00EA1A67">
        <w:rPr>
          <w:sz w:val="26"/>
          <w:szCs w:val="26"/>
        </w:rPr>
        <w:t>326</w:t>
      </w:r>
      <w:r w:rsidRPr="00EA1A67">
        <w:rPr>
          <w:sz w:val="26"/>
          <w:szCs w:val="26"/>
        </w:rPr>
        <w:t xml:space="preserve"> человек, в максимальном размере гражданам </w:t>
      </w:r>
      <w:proofErr w:type="spellStart"/>
      <w:r w:rsidRPr="00EA1A67">
        <w:rPr>
          <w:sz w:val="26"/>
          <w:szCs w:val="26"/>
        </w:rPr>
        <w:t>предпенсионного</w:t>
      </w:r>
      <w:proofErr w:type="spellEnd"/>
      <w:r w:rsidRPr="00EA1A67">
        <w:rPr>
          <w:sz w:val="26"/>
          <w:szCs w:val="26"/>
        </w:rPr>
        <w:t xml:space="preserve"> возраста – 3</w:t>
      </w:r>
      <w:r w:rsidR="005C4D61" w:rsidRPr="00EA1A67">
        <w:rPr>
          <w:sz w:val="26"/>
          <w:szCs w:val="26"/>
        </w:rPr>
        <w:t>9</w:t>
      </w:r>
      <w:r w:rsidRPr="00EA1A67">
        <w:rPr>
          <w:sz w:val="26"/>
          <w:szCs w:val="26"/>
        </w:rPr>
        <w:t xml:space="preserve"> человек. </w:t>
      </w:r>
      <w:r w:rsidR="005C4D61" w:rsidRPr="00EA1A67">
        <w:rPr>
          <w:sz w:val="26"/>
          <w:szCs w:val="26"/>
        </w:rPr>
        <w:t>Значительно с</w:t>
      </w:r>
      <w:r w:rsidRPr="00EA1A67">
        <w:rPr>
          <w:sz w:val="26"/>
          <w:szCs w:val="26"/>
        </w:rPr>
        <w:t xml:space="preserve">низилась заявленная работодателями потребность в работниках </w:t>
      </w:r>
      <w:r w:rsidR="00D20EDA" w:rsidRPr="00EA1A67">
        <w:rPr>
          <w:sz w:val="26"/>
          <w:szCs w:val="26"/>
        </w:rPr>
        <w:t xml:space="preserve">- </w:t>
      </w:r>
      <w:r w:rsidRPr="00EA1A67">
        <w:rPr>
          <w:sz w:val="26"/>
          <w:szCs w:val="26"/>
        </w:rPr>
        <w:t xml:space="preserve">до </w:t>
      </w:r>
      <w:r w:rsidR="00196D1C">
        <w:rPr>
          <w:sz w:val="26"/>
          <w:szCs w:val="26"/>
        </w:rPr>
        <w:t>2 556</w:t>
      </w:r>
      <w:r w:rsidRPr="00EA1A67">
        <w:rPr>
          <w:sz w:val="26"/>
          <w:szCs w:val="26"/>
        </w:rPr>
        <w:t xml:space="preserve"> человек</w:t>
      </w:r>
      <w:r w:rsidR="005C4D61" w:rsidRPr="00EA1A67">
        <w:rPr>
          <w:sz w:val="26"/>
          <w:szCs w:val="26"/>
        </w:rPr>
        <w:t xml:space="preserve"> или на 57,7%</w:t>
      </w:r>
      <w:r w:rsidR="00196D1C">
        <w:rPr>
          <w:sz w:val="26"/>
          <w:szCs w:val="26"/>
        </w:rPr>
        <w:t xml:space="preserve"> </w:t>
      </w:r>
      <w:r w:rsidR="001D1F4C">
        <w:rPr>
          <w:sz w:val="26"/>
          <w:szCs w:val="26"/>
        </w:rPr>
        <w:br/>
      </w:r>
      <w:r w:rsidR="00196D1C">
        <w:rPr>
          <w:sz w:val="26"/>
          <w:szCs w:val="26"/>
        </w:rPr>
        <w:t>по сравнению с аналогичным периодом 2024 года</w:t>
      </w:r>
      <w:r w:rsidRPr="00EA1A67">
        <w:rPr>
          <w:sz w:val="26"/>
          <w:szCs w:val="26"/>
        </w:rPr>
        <w:t xml:space="preserve">, из них с оплатой труда выше прожиточного минимума в Мурманской области – </w:t>
      </w:r>
      <w:r w:rsidR="005C4D61" w:rsidRPr="00EA1A67">
        <w:rPr>
          <w:sz w:val="26"/>
          <w:szCs w:val="26"/>
        </w:rPr>
        <w:t>2 410</w:t>
      </w:r>
      <w:r w:rsidRPr="00EA1A67">
        <w:rPr>
          <w:sz w:val="26"/>
          <w:szCs w:val="26"/>
        </w:rPr>
        <w:t xml:space="preserve"> человек (</w:t>
      </w:r>
      <w:r w:rsidR="005C4D61" w:rsidRPr="00EA1A67">
        <w:rPr>
          <w:sz w:val="26"/>
          <w:szCs w:val="26"/>
        </w:rPr>
        <w:t>40,1</w:t>
      </w:r>
      <w:r w:rsidRPr="00EA1A67">
        <w:rPr>
          <w:sz w:val="26"/>
          <w:szCs w:val="26"/>
        </w:rPr>
        <w:t>% к 01.0</w:t>
      </w:r>
      <w:r w:rsidR="005C4D61" w:rsidRPr="00EA1A67">
        <w:rPr>
          <w:sz w:val="26"/>
          <w:szCs w:val="26"/>
        </w:rPr>
        <w:t>7</w:t>
      </w:r>
      <w:r w:rsidRPr="00EA1A67">
        <w:rPr>
          <w:sz w:val="26"/>
          <w:szCs w:val="26"/>
        </w:rPr>
        <w:t>.2024). Уровень зарегистрированной безработицы составил 0,</w:t>
      </w:r>
      <w:r w:rsidR="00D4064E" w:rsidRPr="00EA1A67">
        <w:rPr>
          <w:sz w:val="26"/>
          <w:szCs w:val="26"/>
        </w:rPr>
        <w:t>3</w:t>
      </w:r>
      <w:r w:rsidR="005C4D61" w:rsidRPr="00EA1A67">
        <w:rPr>
          <w:sz w:val="26"/>
          <w:szCs w:val="26"/>
        </w:rPr>
        <w:t>6</w:t>
      </w:r>
      <w:r w:rsidRPr="00EA1A67">
        <w:rPr>
          <w:sz w:val="26"/>
          <w:szCs w:val="26"/>
        </w:rPr>
        <w:t>% (</w:t>
      </w:r>
      <w:r w:rsidR="005C4D61" w:rsidRPr="00EA1A67">
        <w:rPr>
          <w:sz w:val="26"/>
          <w:szCs w:val="26"/>
        </w:rPr>
        <w:t>102,9</w:t>
      </w:r>
      <w:r w:rsidRPr="00EA1A67">
        <w:rPr>
          <w:sz w:val="26"/>
          <w:szCs w:val="26"/>
        </w:rPr>
        <w:t xml:space="preserve">% </w:t>
      </w:r>
      <w:r w:rsidR="00FE053B" w:rsidRPr="00EA1A67">
        <w:rPr>
          <w:sz w:val="26"/>
          <w:szCs w:val="26"/>
        </w:rPr>
        <w:br/>
      </w:r>
      <w:r w:rsidRPr="00EA1A67">
        <w:rPr>
          <w:sz w:val="26"/>
          <w:szCs w:val="26"/>
        </w:rPr>
        <w:t>к аналогичному периоду 202</w:t>
      </w:r>
      <w:r w:rsidR="00D4064E" w:rsidRPr="00EA1A67">
        <w:rPr>
          <w:sz w:val="26"/>
          <w:szCs w:val="26"/>
        </w:rPr>
        <w:t>4</w:t>
      </w:r>
      <w:r w:rsidRPr="00EA1A67">
        <w:rPr>
          <w:sz w:val="26"/>
          <w:szCs w:val="26"/>
        </w:rPr>
        <w:t xml:space="preserve"> года).</w:t>
      </w:r>
    </w:p>
    <w:p w:rsidR="00B007A2" w:rsidRDefault="00B007A2" w:rsidP="008A5C25">
      <w:pPr>
        <w:ind w:firstLine="709"/>
        <w:jc w:val="both"/>
        <w:rPr>
          <w:sz w:val="26"/>
          <w:szCs w:val="26"/>
        </w:rPr>
      </w:pPr>
    </w:p>
    <w:p w:rsidR="00F057BD" w:rsidRDefault="00F057BD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5965FB" w:rsidRDefault="005965FB" w:rsidP="008A5C25">
      <w:pPr>
        <w:ind w:firstLine="709"/>
        <w:jc w:val="both"/>
        <w:rPr>
          <w:sz w:val="26"/>
          <w:szCs w:val="26"/>
        </w:rPr>
      </w:pPr>
    </w:p>
    <w:p w:rsidR="00F057BD" w:rsidRDefault="00F057BD" w:rsidP="008A5C25">
      <w:pPr>
        <w:ind w:firstLine="709"/>
        <w:jc w:val="both"/>
        <w:rPr>
          <w:sz w:val="26"/>
          <w:szCs w:val="26"/>
        </w:rPr>
      </w:pPr>
    </w:p>
    <w:p w:rsidR="00F057BD" w:rsidRDefault="00F057BD" w:rsidP="008A5C25">
      <w:pPr>
        <w:ind w:firstLine="709"/>
        <w:jc w:val="both"/>
        <w:rPr>
          <w:sz w:val="26"/>
          <w:szCs w:val="26"/>
        </w:rPr>
      </w:pPr>
    </w:p>
    <w:p w:rsidR="00F057BD" w:rsidRPr="00187149" w:rsidRDefault="00F057BD" w:rsidP="008A5C25">
      <w:pPr>
        <w:ind w:firstLine="709"/>
        <w:jc w:val="both"/>
        <w:rPr>
          <w:sz w:val="26"/>
          <w:szCs w:val="26"/>
        </w:rPr>
      </w:pPr>
    </w:p>
    <w:p w:rsidR="002658BB" w:rsidRDefault="002658BB" w:rsidP="008A5C25">
      <w:pPr>
        <w:ind w:firstLine="709"/>
        <w:jc w:val="both"/>
        <w:rPr>
          <w:sz w:val="26"/>
          <w:szCs w:val="26"/>
        </w:rPr>
      </w:pPr>
    </w:p>
    <w:p w:rsidR="00B007A2" w:rsidRPr="00187149" w:rsidRDefault="002658BB" w:rsidP="00B007A2">
      <w:pPr>
        <w:keepNext/>
        <w:tabs>
          <w:tab w:val="left" w:pos="284"/>
        </w:tabs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>Осн</w:t>
      </w:r>
      <w:r w:rsidR="00B007A2" w:rsidRPr="00187149">
        <w:rPr>
          <w:b/>
          <w:bCs/>
          <w:kern w:val="32"/>
          <w:sz w:val="28"/>
          <w:szCs w:val="28"/>
        </w:rPr>
        <w:t xml:space="preserve">овные социально-экономические показатели </w:t>
      </w:r>
      <w:r w:rsidR="00B007A2" w:rsidRPr="00187149">
        <w:rPr>
          <w:b/>
          <w:bCs/>
          <w:kern w:val="32"/>
          <w:sz w:val="28"/>
          <w:szCs w:val="28"/>
        </w:rPr>
        <w:br/>
        <w:t>развития города Мурманска</w:t>
      </w:r>
    </w:p>
    <w:p w:rsidR="000A623B" w:rsidRPr="00187149" w:rsidRDefault="00B25B18" w:rsidP="000A623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первом полугодии</w:t>
      </w:r>
      <w:r w:rsidR="000A623B" w:rsidRPr="00187149">
        <w:rPr>
          <w:b/>
          <w:bCs/>
          <w:color w:val="000000"/>
          <w:sz w:val="28"/>
          <w:szCs w:val="28"/>
        </w:rPr>
        <w:t xml:space="preserve"> 2025 года</w:t>
      </w:r>
    </w:p>
    <w:p w:rsidR="00B007A2" w:rsidRPr="00187149" w:rsidRDefault="00B007A2" w:rsidP="00B007A2">
      <w:pPr>
        <w:jc w:val="center"/>
        <w:rPr>
          <w:b/>
          <w:color w:val="FF0000"/>
        </w:rPr>
      </w:pPr>
    </w:p>
    <w:tbl>
      <w:tblPr>
        <w:tblpPr w:leftFromText="180" w:rightFromText="180" w:vertAnchor="page" w:horzAnchor="margin" w:tblpY="2656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9"/>
        <w:gridCol w:w="1084"/>
        <w:gridCol w:w="1117"/>
        <w:gridCol w:w="837"/>
        <w:gridCol w:w="838"/>
        <w:gridCol w:w="1149"/>
        <w:gridCol w:w="977"/>
      </w:tblGrid>
      <w:tr w:rsidR="00B007A2" w:rsidRPr="00187149" w:rsidTr="005B6523">
        <w:trPr>
          <w:trHeight w:val="585"/>
        </w:trPr>
        <w:tc>
          <w:tcPr>
            <w:tcW w:w="3909" w:type="dxa"/>
            <w:vMerge w:val="restart"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vAlign w:val="center"/>
            <w:hideMark/>
          </w:tcPr>
          <w:p w:rsidR="00B007A2" w:rsidRPr="00187149" w:rsidRDefault="00B007A2" w:rsidP="00B007A2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711B4F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17" w:type="dxa"/>
            <w:vMerge w:val="restart"/>
            <w:vAlign w:val="center"/>
          </w:tcPr>
          <w:p w:rsidR="00B007A2" w:rsidRPr="00187149" w:rsidRDefault="00B007A2" w:rsidP="00B007A2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711B4F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837" w:type="dxa"/>
            <w:vMerge w:val="restart"/>
            <w:vAlign w:val="center"/>
            <w:hideMark/>
          </w:tcPr>
          <w:p w:rsidR="00B007A2" w:rsidRPr="00187149" w:rsidRDefault="00B007A2" w:rsidP="00B007A2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38" w:type="dxa"/>
            <w:vMerge w:val="restart"/>
            <w:vAlign w:val="center"/>
            <w:hideMark/>
          </w:tcPr>
          <w:p w:rsidR="00B007A2" w:rsidRPr="00187149" w:rsidRDefault="00B007A2" w:rsidP="00B007A2">
            <w:pPr>
              <w:ind w:left="-104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bCs/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B007A2" w:rsidRPr="00187149" w:rsidTr="005B6523">
        <w:trPr>
          <w:trHeight w:val="420"/>
        </w:trPr>
        <w:tc>
          <w:tcPr>
            <w:tcW w:w="3909" w:type="dxa"/>
            <w:vMerge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noWrap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vMerge/>
            <w:noWrap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vMerge/>
            <w:noWrap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  <w:hideMark/>
          </w:tcPr>
          <w:p w:rsidR="00B007A2" w:rsidRPr="00187149" w:rsidRDefault="00E91B26" w:rsidP="00E91B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B007A2" w:rsidRPr="00187149">
              <w:rPr>
                <w:b/>
                <w:bCs/>
                <w:color w:val="000000"/>
                <w:sz w:val="20"/>
                <w:szCs w:val="20"/>
              </w:rPr>
              <w:t>1.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11B4F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3C3B02" w:rsidRPr="00187149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77" w:type="dxa"/>
            <w:vAlign w:val="center"/>
            <w:hideMark/>
          </w:tcPr>
          <w:p w:rsidR="00B007A2" w:rsidRPr="00187149" w:rsidRDefault="00B007A2" w:rsidP="00B007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711B4F" w:rsidRPr="00187149" w:rsidTr="005B6523">
        <w:trPr>
          <w:trHeight w:val="443"/>
        </w:trPr>
        <w:tc>
          <w:tcPr>
            <w:tcW w:w="3909" w:type="dxa"/>
            <w:vAlign w:val="center"/>
          </w:tcPr>
          <w:p w:rsidR="00711B4F" w:rsidRPr="00187149" w:rsidRDefault="00711B4F" w:rsidP="00711B4F">
            <w:pPr>
              <w:rPr>
                <w:b/>
                <w:color w:val="000000"/>
              </w:rPr>
            </w:pPr>
            <w:r w:rsidRPr="00187149">
              <w:rPr>
                <w:b/>
                <w:color w:val="000000"/>
                <w:sz w:val="22"/>
                <w:szCs w:val="22"/>
              </w:rPr>
              <w:t>Количество организаций</w:t>
            </w:r>
            <w:r w:rsidRPr="00187149">
              <w:rPr>
                <w:bCs/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1084" w:type="dxa"/>
            <w:vAlign w:val="center"/>
          </w:tcPr>
          <w:p w:rsidR="00711B4F" w:rsidRPr="0018714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8 483</w:t>
            </w:r>
          </w:p>
        </w:tc>
        <w:tc>
          <w:tcPr>
            <w:tcW w:w="1117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8 370</w:t>
            </w:r>
          </w:p>
        </w:tc>
        <w:tc>
          <w:tcPr>
            <w:tcW w:w="837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838" w:type="dxa"/>
            <w:noWrap/>
            <w:vAlign w:val="center"/>
          </w:tcPr>
          <w:p w:rsidR="00711B4F" w:rsidRPr="00187149" w:rsidRDefault="007A53D2" w:rsidP="00711B4F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49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13 352</w:t>
            </w:r>
          </w:p>
        </w:tc>
        <w:tc>
          <w:tcPr>
            <w:tcW w:w="977" w:type="dxa"/>
            <w:noWrap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</w:tr>
      <w:tr w:rsidR="00711B4F" w:rsidRPr="00187149" w:rsidTr="005B6523">
        <w:trPr>
          <w:trHeight w:val="415"/>
        </w:trPr>
        <w:tc>
          <w:tcPr>
            <w:tcW w:w="3909" w:type="dxa"/>
            <w:vAlign w:val="center"/>
          </w:tcPr>
          <w:p w:rsidR="00711B4F" w:rsidRPr="00187149" w:rsidRDefault="00711B4F" w:rsidP="00051DD3">
            <w:pPr>
              <w:ind w:left="318"/>
              <w:rPr>
                <w:rFonts w:eastAsia="Calibri"/>
                <w:lang w:eastAsia="en-US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зарегистрированных в Едином реестре субъектов малого и среднего предпринимательства </w:t>
            </w:r>
            <w:r w:rsidRPr="00187149">
              <w:rPr>
                <w:color w:val="000000"/>
                <w:sz w:val="22"/>
                <w:szCs w:val="22"/>
              </w:rPr>
              <w:br/>
              <w:t>(на 10.0</w:t>
            </w:r>
            <w:r w:rsidR="00051DD3">
              <w:rPr>
                <w:color w:val="000000"/>
                <w:sz w:val="22"/>
                <w:szCs w:val="22"/>
              </w:rPr>
              <w:t>7</w:t>
            </w:r>
            <w:r w:rsidRPr="00187149">
              <w:rPr>
                <w:color w:val="000000"/>
                <w:sz w:val="22"/>
                <w:szCs w:val="22"/>
              </w:rPr>
              <w:t>.2025)</w:t>
            </w:r>
          </w:p>
        </w:tc>
        <w:tc>
          <w:tcPr>
            <w:tcW w:w="1084" w:type="dxa"/>
            <w:vAlign w:val="center"/>
          </w:tcPr>
          <w:p w:rsidR="00711B4F" w:rsidRPr="00C1342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5 9</w:t>
            </w:r>
            <w:r w:rsidR="00C13429">
              <w:rPr>
                <w:sz w:val="20"/>
                <w:szCs w:val="20"/>
              </w:rPr>
              <w:t>80</w:t>
            </w:r>
          </w:p>
        </w:tc>
        <w:tc>
          <w:tcPr>
            <w:tcW w:w="1117" w:type="dxa"/>
            <w:vAlign w:val="center"/>
          </w:tcPr>
          <w:p w:rsidR="00711B4F" w:rsidRPr="00187149" w:rsidRDefault="00C13429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5 897</w:t>
            </w:r>
          </w:p>
        </w:tc>
        <w:tc>
          <w:tcPr>
            <w:tcW w:w="837" w:type="dxa"/>
            <w:noWrap/>
            <w:vAlign w:val="center"/>
          </w:tcPr>
          <w:p w:rsidR="00711B4F" w:rsidRPr="00187149" w:rsidRDefault="00C13429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38" w:type="dxa"/>
            <w:noWrap/>
            <w:vAlign w:val="center"/>
          </w:tcPr>
          <w:p w:rsidR="00711B4F" w:rsidRPr="00187149" w:rsidRDefault="00711B4F" w:rsidP="00711B4F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49" w:type="dxa"/>
            <w:vAlign w:val="center"/>
          </w:tcPr>
          <w:p w:rsidR="00711B4F" w:rsidRPr="00187149" w:rsidRDefault="00C13429" w:rsidP="00711B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8 497</w:t>
            </w:r>
          </w:p>
        </w:tc>
        <w:tc>
          <w:tcPr>
            <w:tcW w:w="977" w:type="dxa"/>
            <w:noWrap/>
            <w:vAlign w:val="center"/>
          </w:tcPr>
          <w:p w:rsidR="00711B4F" w:rsidRPr="00187149" w:rsidRDefault="00C13429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</w:t>
            </w:r>
          </w:p>
        </w:tc>
      </w:tr>
      <w:tr w:rsidR="00711B4F" w:rsidRPr="00187149" w:rsidTr="005B6523">
        <w:trPr>
          <w:trHeight w:val="479"/>
        </w:trPr>
        <w:tc>
          <w:tcPr>
            <w:tcW w:w="3909" w:type="dxa"/>
            <w:vAlign w:val="center"/>
            <w:hideMark/>
          </w:tcPr>
          <w:p w:rsidR="00711B4F" w:rsidRPr="00187149" w:rsidRDefault="00711B4F" w:rsidP="00051DD3">
            <w:pPr>
              <w:rPr>
                <w:color w:val="000000"/>
              </w:rPr>
            </w:pPr>
            <w:proofErr w:type="gramStart"/>
            <w:r w:rsidRPr="00187149">
              <w:rPr>
                <w:color w:val="000000"/>
                <w:sz w:val="22"/>
                <w:szCs w:val="22"/>
              </w:rPr>
              <w:t xml:space="preserve">Численность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индивидуальных предпринимателей </w:t>
            </w:r>
            <w:r w:rsidRPr="00187149">
              <w:rPr>
                <w:bCs/>
                <w:color w:val="000000"/>
                <w:sz w:val="22"/>
                <w:szCs w:val="22"/>
              </w:rPr>
              <w:t>(</w:t>
            </w:r>
            <w:r w:rsidRPr="00187149">
              <w:rPr>
                <w:color w:val="000000"/>
                <w:sz w:val="22"/>
                <w:szCs w:val="22"/>
              </w:rPr>
              <w:t xml:space="preserve">по данным Единого реестра субъектов малого </w:t>
            </w:r>
            <w:r w:rsidRPr="00187149">
              <w:rPr>
                <w:color w:val="000000"/>
                <w:sz w:val="22"/>
                <w:szCs w:val="22"/>
              </w:rPr>
              <w:br/>
              <w:t xml:space="preserve">и среднего предпринимательства </w:t>
            </w:r>
            <w:r w:rsidRPr="00187149">
              <w:rPr>
                <w:color w:val="000000"/>
                <w:sz w:val="22"/>
                <w:szCs w:val="22"/>
              </w:rPr>
              <w:br/>
              <w:t>(на 10.0</w:t>
            </w:r>
            <w:r w:rsidR="00051DD3">
              <w:rPr>
                <w:color w:val="000000"/>
                <w:sz w:val="22"/>
                <w:szCs w:val="22"/>
              </w:rPr>
              <w:t>7</w:t>
            </w:r>
            <w:r w:rsidRPr="00187149">
              <w:rPr>
                <w:color w:val="000000"/>
                <w:sz w:val="22"/>
                <w:szCs w:val="22"/>
              </w:rPr>
              <w:t xml:space="preserve">.2025) </w:t>
            </w:r>
            <w:proofErr w:type="gramEnd"/>
          </w:p>
        </w:tc>
        <w:tc>
          <w:tcPr>
            <w:tcW w:w="1084" w:type="dxa"/>
            <w:vAlign w:val="center"/>
          </w:tcPr>
          <w:p w:rsidR="00711B4F" w:rsidRPr="00C1342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8 </w:t>
            </w:r>
            <w:r w:rsidR="00C13429">
              <w:rPr>
                <w:sz w:val="20"/>
                <w:szCs w:val="20"/>
              </w:rPr>
              <w:t>007</w:t>
            </w:r>
          </w:p>
        </w:tc>
        <w:tc>
          <w:tcPr>
            <w:tcW w:w="1117" w:type="dxa"/>
            <w:vAlign w:val="center"/>
          </w:tcPr>
          <w:p w:rsidR="00711B4F" w:rsidRPr="00187149" w:rsidRDefault="00C13429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8 292</w:t>
            </w:r>
          </w:p>
        </w:tc>
        <w:tc>
          <w:tcPr>
            <w:tcW w:w="837" w:type="dxa"/>
            <w:vAlign w:val="center"/>
          </w:tcPr>
          <w:p w:rsidR="00711B4F" w:rsidRPr="00187149" w:rsidRDefault="00C13429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838" w:type="dxa"/>
            <w:noWrap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vAlign w:val="center"/>
          </w:tcPr>
          <w:p w:rsidR="00711B4F" w:rsidRPr="00187149" w:rsidRDefault="00C13429" w:rsidP="00711B4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16 269</w:t>
            </w:r>
          </w:p>
        </w:tc>
        <w:tc>
          <w:tcPr>
            <w:tcW w:w="977" w:type="dxa"/>
            <w:noWrap/>
            <w:vAlign w:val="center"/>
          </w:tcPr>
          <w:p w:rsidR="00711B4F" w:rsidRPr="00187149" w:rsidRDefault="00C13429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102,8</w:t>
            </w:r>
          </w:p>
        </w:tc>
      </w:tr>
      <w:tr w:rsidR="00711B4F" w:rsidRPr="00187149" w:rsidTr="005B6523">
        <w:trPr>
          <w:trHeight w:val="1505"/>
        </w:trPr>
        <w:tc>
          <w:tcPr>
            <w:tcW w:w="3909" w:type="dxa"/>
            <w:vAlign w:val="center"/>
            <w:hideMark/>
          </w:tcPr>
          <w:p w:rsidR="00711B4F" w:rsidRPr="00187149" w:rsidRDefault="00711B4F" w:rsidP="00711B4F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отгруженных товаров собственного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производства,</w:t>
            </w:r>
            <w:r w:rsidRPr="00187149">
              <w:rPr>
                <w:color w:val="000000"/>
                <w:sz w:val="22"/>
                <w:szCs w:val="22"/>
              </w:rPr>
              <w:t xml:space="preserve"> выполненных работ и услуг собственными силами организаций (без субъектов малого предпринимательства),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084" w:type="dxa"/>
            <w:vAlign w:val="center"/>
          </w:tcPr>
          <w:p w:rsidR="00711B4F" w:rsidRPr="0018714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133 532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17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139 145,8</w:t>
            </w:r>
          </w:p>
        </w:tc>
        <w:tc>
          <w:tcPr>
            <w:tcW w:w="837" w:type="dxa"/>
            <w:noWrap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838" w:type="dxa"/>
            <w:noWrap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625 381,8</w:t>
            </w:r>
          </w:p>
        </w:tc>
        <w:tc>
          <w:tcPr>
            <w:tcW w:w="977" w:type="dxa"/>
            <w:noWrap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</w:tr>
      <w:tr w:rsidR="00711B4F" w:rsidRPr="00187149" w:rsidTr="005B6523">
        <w:trPr>
          <w:trHeight w:val="382"/>
        </w:trPr>
        <w:tc>
          <w:tcPr>
            <w:tcW w:w="3909" w:type="dxa"/>
            <w:noWrap/>
            <w:vAlign w:val="center"/>
            <w:hideMark/>
          </w:tcPr>
          <w:p w:rsidR="00711B4F" w:rsidRPr="00187149" w:rsidRDefault="00711B4F" w:rsidP="00711B4F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перевозок</w:t>
            </w:r>
            <w:r w:rsidRPr="00187149">
              <w:rPr>
                <w:color w:val="000000"/>
                <w:sz w:val="22"/>
                <w:szCs w:val="22"/>
              </w:rPr>
              <w:t xml:space="preserve"> грузов автомобильным транспортом, тыс. тонн</w:t>
            </w:r>
          </w:p>
        </w:tc>
        <w:tc>
          <w:tcPr>
            <w:tcW w:w="1084" w:type="dxa"/>
            <w:vAlign w:val="center"/>
          </w:tcPr>
          <w:p w:rsidR="00711B4F" w:rsidRPr="00187149" w:rsidRDefault="00576755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</w:t>
            </w:r>
          </w:p>
        </w:tc>
        <w:tc>
          <w:tcPr>
            <w:tcW w:w="1117" w:type="dxa"/>
            <w:vAlign w:val="center"/>
          </w:tcPr>
          <w:p w:rsidR="00711B4F" w:rsidRPr="00187149" w:rsidRDefault="00454B91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192,8</w:t>
            </w:r>
          </w:p>
        </w:tc>
        <w:tc>
          <w:tcPr>
            <w:tcW w:w="837" w:type="dxa"/>
            <w:noWrap/>
            <w:vAlign w:val="center"/>
          </w:tcPr>
          <w:p w:rsidR="00711B4F" w:rsidRPr="00187149" w:rsidRDefault="00454B91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838" w:type="dxa"/>
            <w:noWrap/>
            <w:vAlign w:val="center"/>
            <w:hideMark/>
          </w:tcPr>
          <w:p w:rsidR="00711B4F" w:rsidRPr="00187149" w:rsidRDefault="00196D1C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vAlign w:val="center"/>
          </w:tcPr>
          <w:p w:rsidR="00711B4F" w:rsidRPr="00187149" w:rsidRDefault="00454B91" w:rsidP="00711B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977" w:type="dxa"/>
            <w:vAlign w:val="center"/>
          </w:tcPr>
          <w:p w:rsidR="007A53D2" w:rsidRPr="00187149" w:rsidRDefault="00454B91" w:rsidP="007A5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</w:tr>
      <w:tr w:rsidR="00711B4F" w:rsidRPr="00187149" w:rsidTr="005B6523">
        <w:trPr>
          <w:trHeight w:val="1097"/>
        </w:trPr>
        <w:tc>
          <w:tcPr>
            <w:tcW w:w="3909" w:type="dxa"/>
            <w:vAlign w:val="center"/>
            <w:hideMark/>
          </w:tcPr>
          <w:p w:rsidR="00711B4F" w:rsidRPr="00187149" w:rsidRDefault="00711B4F" w:rsidP="00711B4F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«Строительство»</w:t>
            </w:r>
            <w:r w:rsidRPr="0018714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084" w:type="dxa"/>
            <w:vAlign w:val="center"/>
          </w:tcPr>
          <w:p w:rsidR="00711B4F" w:rsidRPr="0018714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5 859,4</w:t>
            </w:r>
          </w:p>
        </w:tc>
        <w:tc>
          <w:tcPr>
            <w:tcW w:w="1117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2 512,4</w:t>
            </w:r>
          </w:p>
        </w:tc>
        <w:tc>
          <w:tcPr>
            <w:tcW w:w="837" w:type="dxa"/>
            <w:noWrap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38" w:type="dxa"/>
            <w:noWrap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="007A53D2"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49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20 219,6</w:t>
            </w:r>
          </w:p>
        </w:tc>
        <w:tc>
          <w:tcPr>
            <w:tcW w:w="977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711B4F" w:rsidRPr="00187149" w:rsidTr="005B6523">
        <w:trPr>
          <w:trHeight w:val="485"/>
        </w:trPr>
        <w:tc>
          <w:tcPr>
            <w:tcW w:w="3909" w:type="dxa"/>
            <w:vAlign w:val="center"/>
            <w:hideMark/>
          </w:tcPr>
          <w:p w:rsidR="00711B4F" w:rsidRPr="00187149" w:rsidRDefault="00711B4F" w:rsidP="00711B4F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«Рыболовство, рыбоводство»</w:t>
            </w:r>
            <w:r w:rsidRPr="0018714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08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38 419,2</w:t>
            </w:r>
          </w:p>
        </w:tc>
        <w:tc>
          <w:tcPr>
            <w:tcW w:w="1117" w:type="dxa"/>
            <w:vAlign w:val="center"/>
          </w:tcPr>
          <w:p w:rsidR="00711B4F" w:rsidRPr="00187149" w:rsidRDefault="007A53D2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46 892,8</w:t>
            </w:r>
          </w:p>
        </w:tc>
        <w:tc>
          <w:tcPr>
            <w:tcW w:w="837" w:type="dxa"/>
            <w:noWrap/>
            <w:vAlign w:val="center"/>
          </w:tcPr>
          <w:p w:rsidR="00711B4F" w:rsidRPr="00187149" w:rsidRDefault="007A53D2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838" w:type="dxa"/>
            <w:noWrap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vAlign w:val="center"/>
          </w:tcPr>
          <w:p w:rsidR="00711B4F" w:rsidRPr="00187149" w:rsidRDefault="007A53D2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59 622,2</w:t>
            </w:r>
          </w:p>
        </w:tc>
        <w:tc>
          <w:tcPr>
            <w:tcW w:w="977" w:type="dxa"/>
            <w:vAlign w:val="center"/>
          </w:tcPr>
          <w:p w:rsidR="00711B4F" w:rsidRPr="00187149" w:rsidRDefault="007A53D2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711B4F" w:rsidRPr="00187149" w:rsidTr="005B6523">
        <w:trPr>
          <w:trHeight w:val="446"/>
        </w:trPr>
        <w:tc>
          <w:tcPr>
            <w:tcW w:w="3909" w:type="dxa"/>
            <w:vAlign w:val="center"/>
            <w:hideMark/>
          </w:tcPr>
          <w:p w:rsidR="00711B4F" w:rsidRPr="00187149" w:rsidRDefault="00711B4F" w:rsidP="00711B4F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187149">
              <w:rPr>
                <w:bCs/>
                <w:color w:val="000000"/>
                <w:sz w:val="22"/>
                <w:szCs w:val="22"/>
              </w:rPr>
              <w:t>жилья,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87149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084" w:type="dxa"/>
            <w:vAlign w:val="center"/>
          </w:tcPr>
          <w:p w:rsidR="00711B4F" w:rsidRPr="0018714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3 315</w:t>
            </w:r>
          </w:p>
        </w:tc>
        <w:tc>
          <w:tcPr>
            <w:tcW w:w="1117" w:type="dxa"/>
            <w:vAlign w:val="center"/>
          </w:tcPr>
          <w:p w:rsidR="00711B4F" w:rsidRPr="00187149" w:rsidRDefault="00051DD3" w:rsidP="00051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A53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033</w:t>
            </w:r>
          </w:p>
        </w:tc>
        <w:tc>
          <w:tcPr>
            <w:tcW w:w="837" w:type="dxa"/>
            <w:noWrap/>
            <w:vAlign w:val="center"/>
          </w:tcPr>
          <w:p w:rsidR="00711B4F" w:rsidRPr="00187149" w:rsidRDefault="007A53D2" w:rsidP="00051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</w:t>
            </w:r>
            <w:r w:rsidR="00051DD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838" w:type="dxa"/>
            <w:noWrap/>
            <w:vAlign w:val="center"/>
            <w:hideMark/>
          </w:tcPr>
          <w:p w:rsidR="00711B4F" w:rsidRPr="00187149" w:rsidRDefault="007A53D2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69 130</w:t>
            </w:r>
          </w:p>
        </w:tc>
        <w:tc>
          <w:tcPr>
            <w:tcW w:w="977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</w:tr>
      <w:tr w:rsidR="00711B4F" w:rsidRPr="00187149" w:rsidTr="005B6523">
        <w:trPr>
          <w:trHeight w:val="593"/>
        </w:trPr>
        <w:tc>
          <w:tcPr>
            <w:tcW w:w="3909" w:type="dxa"/>
            <w:vAlign w:val="center"/>
            <w:hideMark/>
          </w:tcPr>
          <w:p w:rsidR="00711B4F" w:rsidRPr="00187149" w:rsidRDefault="00711B4F" w:rsidP="00CE638C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18714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187149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084" w:type="dxa"/>
            <w:vAlign w:val="center"/>
          </w:tcPr>
          <w:p w:rsidR="00711B4F" w:rsidRPr="00187149" w:rsidRDefault="007A53D2" w:rsidP="00051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1DD3">
              <w:rPr>
                <w:sz w:val="20"/>
                <w:szCs w:val="20"/>
              </w:rPr>
              <w:t>1 586,9</w:t>
            </w:r>
          </w:p>
        </w:tc>
        <w:tc>
          <w:tcPr>
            <w:tcW w:w="1117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33 385,6</w:t>
            </w:r>
          </w:p>
        </w:tc>
        <w:tc>
          <w:tcPr>
            <w:tcW w:w="837" w:type="dxa"/>
            <w:noWrap/>
            <w:vAlign w:val="center"/>
          </w:tcPr>
          <w:p w:rsidR="00711B4F" w:rsidRPr="00187149" w:rsidRDefault="007A53D2" w:rsidP="00051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</w:t>
            </w:r>
            <w:r w:rsidR="00051DD3">
              <w:rPr>
                <w:sz w:val="20"/>
                <w:szCs w:val="20"/>
              </w:rPr>
              <w:t xml:space="preserve">9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838" w:type="dxa"/>
            <w:noWrap/>
            <w:vAlign w:val="center"/>
            <w:hideMark/>
          </w:tcPr>
          <w:p w:rsidR="00711B4F" w:rsidRPr="00187149" w:rsidRDefault="007A53D2" w:rsidP="00711B4F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-6 749,1</w:t>
            </w:r>
          </w:p>
        </w:tc>
        <w:tc>
          <w:tcPr>
            <w:tcW w:w="977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11B4F" w:rsidRPr="00187149" w:rsidTr="005B6523">
        <w:trPr>
          <w:trHeight w:val="166"/>
        </w:trPr>
        <w:tc>
          <w:tcPr>
            <w:tcW w:w="3909" w:type="dxa"/>
            <w:vAlign w:val="center"/>
            <w:hideMark/>
          </w:tcPr>
          <w:p w:rsidR="00711B4F" w:rsidRPr="00187149" w:rsidRDefault="00711B4F" w:rsidP="00711B4F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Индекс потребительских </w:t>
            </w:r>
            <w:r w:rsidRPr="00187149">
              <w:rPr>
                <w:bCs/>
                <w:color w:val="000000"/>
                <w:sz w:val="22"/>
                <w:szCs w:val="22"/>
              </w:rPr>
              <w:t>цен,</w:t>
            </w:r>
            <w:r w:rsidRPr="00187149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084" w:type="dxa"/>
            <w:vAlign w:val="center"/>
          </w:tcPr>
          <w:p w:rsidR="00711B4F" w:rsidRPr="0018714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117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837" w:type="dxa"/>
            <w:noWrap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38" w:type="dxa"/>
            <w:noWrap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49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77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11B4F" w:rsidRPr="00187149" w:rsidTr="005B6523">
        <w:trPr>
          <w:trHeight w:val="315"/>
        </w:trPr>
        <w:tc>
          <w:tcPr>
            <w:tcW w:w="3909" w:type="dxa"/>
            <w:vAlign w:val="center"/>
            <w:hideMark/>
          </w:tcPr>
          <w:p w:rsidR="00711B4F" w:rsidRPr="00187149" w:rsidRDefault="00711B4F" w:rsidP="00032F1D">
            <w:pPr>
              <w:rPr>
                <w:color w:val="000000"/>
              </w:rPr>
            </w:pPr>
            <w:bookmarkStart w:id="0" w:name="RANGE!A16"/>
            <w:r w:rsidRPr="00187149">
              <w:rPr>
                <w:color w:val="000000"/>
                <w:sz w:val="22"/>
                <w:szCs w:val="22"/>
              </w:rPr>
              <w:t xml:space="preserve">Среднемесячная номинальная начисленная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>заработная плата</w:t>
            </w:r>
            <w:r w:rsidRPr="00187149">
              <w:rPr>
                <w:color w:val="000000"/>
                <w:sz w:val="22"/>
                <w:szCs w:val="22"/>
              </w:rPr>
              <w:t>, руб.</w:t>
            </w:r>
            <w:bookmarkEnd w:id="0"/>
          </w:p>
        </w:tc>
        <w:tc>
          <w:tcPr>
            <w:tcW w:w="1084" w:type="dxa"/>
            <w:vAlign w:val="center"/>
          </w:tcPr>
          <w:p w:rsidR="00711B4F" w:rsidRPr="00187149" w:rsidRDefault="00032F1D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121 578</w:t>
            </w:r>
          </w:p>
        </w:tc>
        <w:tc>
          <w:tcPr>
            <w:tcW w:w="1117" w:type="dxa"/>
            <w:vAlign w:val="center"/>
          </w:tcPr>
          <w:p w:rsidR="00711B4F" w:rsidRPr="00187149" w:rsidRDefault="007A53D2" w:rsidP="00041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41C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041C1A">
              <w:rPr>
                <w:sz w:val="20"/>
                <w:szCs w:val="20"/>
              </w:rPr>
              <w:t>242</w:t>
            </w:r>
          </w:p>
        </w:tc>
        <w:tc>
          <w:tcPr>
            <w:tcW w:w="837" w:type="dxa"/>
            <w:noWrap/>
            <w:vAlign w:val="center"/>
          </w:tcPr>
          <w:p w:rsidR="00711B4F" w:rsidRPr="00187149" w:rsidRDefault="00196D1C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</w:t>
            </w:r>
            <w:r w:rsidR="00032F1D">
              <w:rPr>
                <w:sz w:val="20"/>
                <w:szCs w:val="20"/>
              </w:rPr>
              <w:t>2</w:t>
            </w:r>
          </w:p>
        </w:tc>
        <w:tc>
          <w:tcPr>
            <w:tcW w:w="838" w:type="dxa"/>
            <w:noWrap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noWrap/>
            <w:vAlign w:val="center"/>
          </w:tcPr>
          <w:p w:rsidR="00711B4F" w:rsidRPr="00187149" w:rsidRDefault="007A53D2" w:rsidP="00041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41C1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041C1A">
              <w:rPr>
                <w:sz w:val="20"/>
                <w:szCs w:val="20"/>
              </w:rPr>
              <w:t>940</w:t>
            </w:r>
          </w:p>
        </w:tc>
        <w:tc>
          <w:tcPr>
            <w:tcW w:w="977" w:type="dxa"/>
            <w:vAlign w:val="center"/>
          </w:tcPr>
          <w:p w:rsidR="00711B4F" w:rsidRPr="00187149" w:rsidRDefault="007A53D2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711B4F" w:rsidRPr="00187149" w:rsidTr="005B6523">
        <w:trPr>
          <w:trHeight w:val="188"/>
        </w:trPr>
        <w:tc>
          <w:tcPr>
            <w:tcW w:w="3909" w:type="dxa"/>
            <w:vAlign w:val="center"/>
            <w:hideMark/>
          </w:tcPr>
          <w:p w:rsidR="00711B4F" w:rsidRPr="00187149" w:rsidRDefault="00711B4F" w:rsidP="00711B4F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Реальный рост заработной платы, %</w:t>
            </w:r>
          </w:p>
        </w:tc>
        <w:tc>
          <w:tcPr>
            <w:tcW w:w="1084" w:type="dxa"/>
            <w:vAlign w:val="center"/>
          </w:tcPr>
          <w:p w:rsidR="00711B4F" w:rsidRPr="0018714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</w:t>
            </w:r>
            <w:r w:rsidR="00032F1D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vAlign w:val="center"/>
          </w:tcPr>
          <w:p w:rsidR="00711B4F" w:rsidRPr="00187149" w:rsidRDefault="00196D1C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</w:t>
            </w:r>
            <w:r w:rsidR="00032F1D">
              <w:rPr>
                <w:sz w:val="20"/>
                <w:szCs w:val="20"/>
              </w:rPr>
              <w:t>6</w:t>
            </w:r>
          </w:p>
        </w:tc>
        <w:tc>
          <w:tcPr>
            <w:tcW w:w="837" w:type="dxa"/>
            <w:noWrap/>
            <w:vAlign w:val="center"/>
          </w:tcPr>
          <w:p w:rsidR="00711B4F" w:rsidRPr="00187149" w:rsidRDefault="0032031E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38" w:type="dxa"/>
            <w:noWrap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49" w:type="dxa"/>
            <w:vAlign w:val="center"/>
          </w:tcPr>
          <w:p w:rsidR="00711B4F" w:rsidRPr="00187149" w:rsidRDefault="0032031E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977" w:type="dxa"/>
            <w:vAlign w:val="center"/>
          </w:tcPr>
          <w:p w:rsidR="00711B4F" w:rsidRPr="00187149" w:rsidRDefault="0032031E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11B4F" w:rsidRPr="00187149" w:rsidTr="005B6523">
        <w:trPr>
          <w:trHeight w:val="353"/>
        </w:trPr>
        <w:tc>
          <w:tcPr>
            <w:tcW w:w="3909" w:type="dxa"/>
            <w:vAlign w:val="center"/>
            <w:hideMark/>
          </w:tcPr>
          <w:p w:rsidR="00711B4F" w:rsidRPr="00187149" w:rsidRDefault="00711B4F" w:rsidP="00711B4F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Стоимость условного (минимального) набора продуктов питания, руб.</w:t>
            </w:r>
          </w:p>
        </w:tc>
        <w:tc>
          <w:tcPr>
            <w:tcW w:w="1084" w:type="dxa"/>
            <w:vAlign w:val="center"/>
          </w:tcPr>
          <w:p w:rsidR="00711B4F" w:rsidRPr="0018714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8 424,1</w:t>
            </w:r>
          </w:p>
        </w:tc>
        <w:tc>
          <w:tcPr>
            <w:tcW w:w="1117" w:type="dxa"/>
            <w:vAlign w:val="center"/>
          </w:tcPr>
          <w:p w:rsidR="00711B4F" w:rsidRPr="00187149" w:rsidRDefault="0032031E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9 952,17</w:t>
            </w:r>
          </w:p>
        </w:tc>
        <w:tc>
          <w:tcPr>
            <w:tcW w:w="837" w:type="dxa"/>
            <w:noWrap/>
            <w:vAlign w:val="center"/>
          </w:tcPr>
          <w:p w:rsidR="00711B4F" w:rsidRPr="00187149" w:rsidRDefault="0032031E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838" w:type="dxa"/>
            <w:noWrap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49" w:type="dxa"/>
            <w:vAlign w:val="center"/>
          </w:tcPr>
          <w:p w:rsidR="00711B4F" w:rsidRPr="00187149" w:rsidRDefault="0032031E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9 966,96</w:t>
            </w:r>
          </w:p>
        </w:tc>
        <w:tc>
          <w:tcPr>
            <w:tcW w:w="977" w:type="dxa"/>
            <w:vAlign w:val="center"/>
          </w:tcPr>
          <w:p w:rsidR="00711B4F" w:rsidRPr="00187149" w:rsidRDefault="0032031E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</w:tr>
    </w:tbl>
    <w:p w:rsidR="007A53D2" w:rsidRDefault="007A53D2" w:rsidP="00B007A2">
      <w:pPr>
        <w:ind w:firstLine="709"/>
        <w:jc w:val="center"/>
        <w:rPr>
          <w:sz w:val="22"/>
          <w:szCs w:val="22"/>
        </w:rPr>
      </w:pPr>
    </w:p>
    <w:p w:rsidR="00CE638C" w:rsidRDefault="00CE638C" w:rsidP="00B007A2">
      <w:pPr>
        <w:ind w:firstLine="709"/>
        <w:jc w:val="center"/>
        <w:rPr>
          <w:sz w:val="22"/>
          <w:szCs w:val="22"/>
        </w:rPr>
      </w:pPr>
    </w:p>
    <w:p w:rsidR="00CE638C" w:rsidRDefault="00CE638C" w:rsidP="00B007A2">
      <w:pPr>
        <w:ind w:firstLine="709"/>
        <w:jc w:val="center"/>
        <w:rPr>
          <w:sz w:val="22"/>
          <w:szCs w:val="22"/>
        </w:rPr>
      </w:pPr>
    </w:p>
    <w:p w:rsidR="00032F1D" w:rsidRDefault="00032F1D" w:rsidP="00B007A2">
      <w:pPr>
        <w:ind w:firstLine="709"/>
        <w:jc w:val="center"/>
        <w:rPr>
          <w:sz w:val="22"/>
          <w:szCs w:val="22"/>
        </w:rPr>
      </w:pPr>
    </w:p>
    <w:p w:rsidR="0009214D" w:rsidRPr="00187149" w:rsidRDefault="00B007A2" w:rsidP="00B007A2">
      <w:pPr>
        <w:ind w:firstLine="709"/>
        <w:jc w:val="center"/>
        <w:rPr>
          <w:sz w:val="22"/>
          <w:szCs w:val="22"/>
        </w:rPr>
      </w:pPr>
      <w:r w:rsidRPr="00187149">
        <w:rPr>
          <w:sz w:val="22"/>
          <w:szCs w:val="22"/>
        </w:rPr>
        <w:t xml:space="preserve"> </w:t>
      </w:r>
    </w:p>
    <w:p w:rsidR="00681ED9" w:rsidRPr="00187149" w:rsidRDefault="00955BF3" w:rsidP="00FC3449">
      <w:pPr>
        <w:pStyle w:val="a6"/>
        <w:numPr>
          <w:ilvl w:val="0"/>
          <w:numId w:val="1"/>
        </w:numPr>
        <w:ind w:left="357" w:hanging="357"/>
        <w:rPr>
          <w:b/>
          <w:sz w:val="26"/>
          <w:szCs w:val="26"/>
        </w:rPr>
      </w:pPr>
      <w:r w:rsidRPr="00187149">
        <w:rPr>
          <w:b/>
          <w:sz w:val="26"/>
          <w:szCs w:val="26"/>
        </w:rPr>
        <w:lastRenderedPageBreak/>
        <w:t>Демография организаций</w:t>
      </w:r>
    </w:p>
    <w:p w:rsidR="00681ED9" w:rsidRPr="00187149" w:rsidRDefault="004769D3" w:rsidP="00970DF4">
      <w:pPr>
        <w:jc w:val="right"/>
        <w:rPr>
          <w:sz w:val="22"/>
          <w:szCs w:val="22"/>
        </w:rPr>
      </w:pPr>
      <w:r w:rsidRPr="00187149">
        <w:rPr>
          <w:sz w:val="22"/>
          <w:szCs w:val="22"/>
        </w:rPr>
        <w:t>(</w:t>
      </w:r>
      <w:r w:rsidR="00970DF4" w:rsidRPr="00187149">
        <w:rPr>
          <w:sz w:val="22"/>
          <w:szCs w:val="22"/>
        </w:rPr>
        <w:t>единиц</w:t>
      </w:r>
      <w:r w:rsidRPr="00187149">
        <w:rPr>
          <w:sz w:val="22"/>
          <w:szCs w:val="22"/>
        </w:rPr>
        <w:t>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134"/>
        <w:gridCol w:w="1134"/>
        <w:gridCol w:w="993"/>
        <w:gridCol w:w="992"/>
      </w:tblGrid>
      <w:tr w:rsidR="00681ED9" w:rsidRPr="00187149" w:rsidTr="00FC7DBA">
        <w:trPr>
          <w:trHeight w:val="517"/>
          <w:tblHeader/>
          <w:jc w:val="center"/>
        </w:trPr>
        <w:tc>
          <w:tcPr>
            <w:tcW w:w="5670" w:type="dxa"/>
            <w:vMerge w:val="restart"/>
            <w:vAlign w:val="center"/>
            <w:hideMark/>
          </w:tcPr>
          <w:p w:rsidR="00681ED9" w:rsidRPr="00187149" w:rsidRDefault="00681ED9" w:rsidP="00B558AF">
            <w:pPr>
              <w:jc w:val="center"/>
              <w:rPr>
                <w:b/>
                <w:color w:val="000000"/>
              </w:rPr>
            </w:pPr>
            <w:r w:rsidRPr="00187149">
              <w:rPr>
                <w:b/>
                <w:sz w:val="22"/>
                <w:szCs w:val="22"/>
              </w:rPr>
              <w:t>Распределение организаций по видам экономической деятельности и формам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:rsidR="00681ED9" w:rsidRPr="00187149" w:rsidRDefault="00E91B26" w:rsidP="00E91B26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</w:t>
            </w:r>
            <w:r w:rsidR="00681ED9" w:rsidRPr="00187149">
              <w:rPr>
                <w:b/>
                <w:color w:val="000000"/>
                <w:sz w:val="20"/>
                <w:szCs w:val="20"/>
              </w:rPr>
              <w:t>.</w:t>
            </w:r>
            <w:r w:rsidRPr="00187149">
              <w:rPr>
                <w:b/>
                <w:color w:val="000000"/>
                <w:sz w:val="20"/>
                <w:szCs w:val="20"/>
              </w:rPr>
              <w:t>0</w:t>
            </w:r>
            <w:r w:rsidR="00711B4F">
              <w:rPr>
                <w:b/>
                <w:color w:val="000000"/>
                <w:sz w:val="20"/>
                <w:szCs w:val="20"/>
              </w:rPr>
              <w:t>7</w:t>
            </w:r>
            <w:r w:rsidR="00681ED9" w:rsidRPr="00187149">
              <w:rPr>
                <w:b/>
                <w:color w:val="000000"/>
                <w:sz w:val="20"/>
                <w:szCs w:val="20"/>
              </w:rPr>
              <w:t>.202</w:t>
            </w:r>
            <w:r w:rsidRPr="00187149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681ED9" w:rsidRPr="00187149" w:rsidRDefault="00E91B26" w:rsidP="00E91B26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</w:t>
            </w:r>
            <w:r w:rsidR="00681ED9" w:rsidRPr="00187149">
              <w:rPr>
                <w:b/>
                <w:color w:val="000000"/>
                <w:sz w:val="20"/>
                <w:szCs w:val="20"/>
              </w:rPr>
              <w:t>.</w:t>
            </w:r>
            <w:r w:rsidRPr="00187149">
              <w:rPr>
                <w:b/>
                <w:color w:val="000000"/>
                <w:sz w:val="20"/>
                <w:szCs w:val="20"/>
              </w:rPr>
              <w:t>0</w:t>
            </w:r>
            <w:r w:rsidR="00711B4F">
              <w:rPr>
                <w:b/>
                <w:color w:val="000000"/>
                <w:sz w:val="20"/>
                <w:szCs w:val="20"/>
              </w:rPr>
              <w:t>7</w:t>
            </w:r>
            <w:r w:rsidR="00681ED9" w:rsidRPr="00187149">
              <w:rPr>
                <w:b/>
                <w:color w:val="000000"/>
                <w:sz w:val="20"/>
                <w:szCs w:val="20"/>
              </w:rPr>
              <w:t>.202</w:t>
            </w:r>
            <w:r w:rsidRPr="0018714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681ED9" w:rsidRPr="00187149" w:rsidRDefault="00681ED9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81ED9" w:rsidRPr="00187149" w:rsidRDefault="00681ED9" w:rsidP="00B558AF">
            <w:pPr>
              <w:ind w:left="-86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</w:tr>
      <w:tr w:rsidR="00681ED9" w:rsidRPr="00187149" w:rsidTr="00FC7DBA">
        <w:trPr>
          <w:trHeight w:val="276"/>
          <w:tblHeader/>
          <w:jc w:val="center"/>
        </w:trPr>
        <w:tc>
          <w:tcPr>
            <w:tcW w:w="5670" w:type="dxa"/>
            <w:vMerge/>
            <w:vAlign w:val="center"/>
          </w:tcPr>
          <w:p w:rsidR="00681ED9" w:rsidRPr="00187149" w:rsidRDefault="00681ED9" w:rsidP="00B558A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81ED9" w:rsidRPr="0018714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1ED9" w:rsidRPr="0018714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81ED9" w:rsidRPr="0018714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1ED9" w:rsidRPr="00187149" w:rsidRDefault="00681ED9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1B4F" w:rsidRPr="00187149" w:rsidTr="00A166E7">
        <w:trPr>
          <w:trHeight w:val="286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rPr>
                <w:b/>
                <w:bCs/>
                <w:color w:val="000000"/>
              </w:rPr>
            </w:pPr>
            <w:r w:rsidRPr="00187149">
              <w:rPr>
                <w:b/>
                <w:bCs/>
                <w:color w:val="000000"/>
                <w:sz w:val="22"/>
                <w:szCs w:val="22"/>
              </w:rPr>
              <w:t>Всего организаций, в т.ч.: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8 483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8 370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32031E" w:rsidP="00711B4F">
            <w:pPr>
              <w:jc w:val="center"/>
              <w:rPr>
                <w:b/>
                <w:bCs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711B4F" w:rsidRPr="00187149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112,1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32031E" w:rsidRPr="00187149" w:rsidTr="00454B91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:rsidR="0032031E" w:rsidRPr="00187149" w:rsidRDefault="0032031E" w:rsidP="0032031E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32031E" w:rsidRPr="00187149" w:rsidRDefault="0032031E" w:rsidP="0032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34" w:type="dxa"/>
            <w:vAlign w:val="center"/>
          </w:tcPr>
          <w:p w:rsidR="0032031E" w:rsidRPr="00187149" w:rsidRDefault="0032031E" w:rsidP="0032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993" w:type="dxa"/>
            <w:vAlign w:val="center"/>
          </w:tcPr>
          <w:p w:rsidR="0032031E" w:rsidRPr="00187149" w:rsidRDefault="0032031E" w:rsidP="0032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992" w:type="dxa"/>
            <w:hideMark/>
          </w:tcPr>
          <w:p w:rsidR="0032031E" w:rsidRPr="00187149" w:rsidRDefault="0032031E" w:rsidP="0032031E">
            <w:pPr>
              <w:jc w:val="center"/>
              <w:rPr>
                <w:sz w:val="28"/>
                <w:szCs w:val="32"/>
              </w:rPr>
            </w:pPr>
            <w:r w:rsidRPr="000F7752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32031E" w:rsidRPr="00187149" w:rsidTr="00454B91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:rsidR="0032031E" w:rsidRPr="00187149" w:rsidRDefault="0032031E" w:rsidP="0032031E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32031E" w:rsidRPr="00187149" w:rsidRDefault="0032031E" w:rsidP="0032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32031E" w:rsidRPr="00187149" w:rsidRDefault="0032031E" w:rsidP="0032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3" w:type="dxa"/>
            <w:vAlign w:val="center"/>
          </w:tcPr>
          <w:p w:rsidR="0032031E" w:rsidRPr="00187149" w:rsidRDefault="0032031E" w:rsidP="0032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94,1</w:t>
            </w:r>
          </w:p>
        </w:tc>
        <w:tc>
          <w:tcPr>
            <w:tcW w:w="992" w:type="dxa"/>
            <w:hideMark/>
          </w:tcPr>
          <w:p w:rsidR="0032031E" w:rsidRPr="00187149" w:rsidRDefault="0032031E" w:rsidP="0032031E">
            <w:pPr>
              <w:jc w:val="center"/>
              <w:rPr>
                <w:sz w:val="28"/>
                <w:szCs w:val="32"/>
              </w:rPr>
            </w:pPr>
            <w:r w:rsidRPr="000F7752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A166E7">
        <w:trPr>
          <w:trHeight w:val="402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84,1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</w:t>
            </w:r>
          </w:p>
        </w:tc>
        <w:tc>
          <w:tcPr>
            <w:tcW w:w="992" w:type="dxa"/>
            <w:hideMark/>
          </w:tcPr>
          <w:p w:rsidR="00711B4F" w:rsidRPr="00187149" w:rsidRDefault="0032031E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031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1 880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94,9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32031E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A166E7">
        <w:trPr>
          <w:trHeight w:val="237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32031E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711B4F" w:rsidRPr="00187149" w:rsidTr="00A166E7">
        <w:trPr>
          <w:trHeight w:val="278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711B4F" w:rsidRPr="00187149" w:rsidTr="00A166E7">
        <w:trPr>
          <w:trHeight w:val="283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32031E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A166E7">
        <w:trPr>
          <w:trHeight w:val="148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18"/>
              <w:rPr>
                <w:color w:val="000000"/>
              </w:rPr>
            </w:pPr>
            <w:r w:rsidRPr="00187149">
              <w:rPr>
                <w:color w:val="000000"/>
                <w:spacing w:val="-2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1 004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711B4F" w:rsidRPr="00187149" w:rsidTr="00A166E7">
        <w:trPr>
          <w:trHeight w:val="64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32031E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A166E7">
        <w:trPr>
          <w:trHeight w:val="330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103,7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711B4F" w:rsidRPr="00187149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5D7F2C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  <w:tr w:rsidR="00711B4F" w:rsidRPr="00187149" w:rsidTr="00A166E7">
        <w:trPr>
          <w:trHeight w:val="159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95,1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A166E7">
        <w:trPr>
          <w:trHeight w:val="1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A166E7">
        <w:trPr>
          <w:trHeight w:val="313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101,9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711B4F" w:rsidRPr="00187149" w:rsidTr="00A166E7">
        <w:trPr>
          <w:trHeight w:val="236"/>
          <w:jc w:val="center"/>
        </w:trPr>
        <w:tc>
          <w:tcPr>
            <w:tcW w:w="5670" w:type="dxa"/>
            <w:vAlign w:val="center"/>
            <w:hideMark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  <w:lang w:val="en-US"/>
              </w:rPr>
            </w:pPr>
            <w:r w:rsidRPr="00187149">
              <w:rPr>
                <w:color w:val="000000"/>
                <w:sz w:val="22"/>
                <w:szCs w:val="22"/>
              </w:rPr>
              <w:t>прочие виды деятельности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992" w:type="dxa"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FC7DBA">
        <w:trPr>
          <w:trHeight w:val="236"/>
          <w:jc w:val="center"/>
        </w:trPr>
        <w:tc>
          <w:tcPr>
            <w:tcW w:w="5670" w:type="dxa"/>
            <w:vAlign w:val="center"/>
          </w:tcPr>
          <w:p w:rsidR="00711B4F" w:rsidRPr="00187149" w:rsidRDefault="00711B4F" w:rsidP="00711B4F">
            <w:pPr>
              <w:ind w:firstLineChars="100" w:firstLine="22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деятельность экстерриториальных организаций</w:t>
            </w:r>
          </w:p>
        </w:tc>
        <w:tc>
          <w:tcPr>
            <w:tcW w:w="1134" w:type="dxa"/>
            <w:vAlign w:val="center"/>
          </w:tcPr>
          <w:p w:rsidR="00711B4F" w:rsidRPr="00187149" w:rsidRDefault="00711B4F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711B4F" w:rsidRPr="00187149" w:rsidRDefault="0032031E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711B4F" w:rsidRPr="00187149" w:rsidRDefault="00711B4F" w:rsidP="00711B4F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</w:tbl>
    <w:p w:rsidR="00AC54FC" w:rsidRPr="00187149" w:rsidRDefault="00AC54FC" w:rsidP="00496D35">
      <w:pPr>
        <w:jc w:val="right"/>
      </w:pPr>
    </w:p>
    <w:p w:rsidR="00F64F72" w:rsidRPr="00187149" w:rsidRDefault="00F64F72" w:rsidP="00FC3449">
      <w:pPr>
        <w:pStyle w:val="a6"/>
        <w:numPr>
          <w:ilvl w:val="0"/>
          <w:numId w:val="1"/>
        </w:numPr>
        <w:ind w:left="357" w:hanging="357"/>
        <w:rPr>
          <w:b/>
          <w:sz w:val="26"/>
          <w:szCs w:val="26"/>
        </w:rPr>
      </w:pPr>
      <w:r w:rsidRPr="00187149">
        <w:rPr>
          <w:b/>
          <w:sz w:val="26"/>
          <w:szCs w:val="26"/>
        </w:rPr>
        <w:t>Промышленное производство</w:t>
      </w:r>
    </w:p>
    <w:p w:rsidR="00F64F72" w:rsidRPr="00187149" w:rsidRDefault="00F64F72" w:rsidP="00F64F72">
      <w:pPr>
        <w:pStyle w:val="a6"/>
        <w:rPr>
          <w:b/>
        </w:rPr>
      </w:pPr>
    </w:p>
    <w:p w:rsidR="00F64F72" w:rsidRPr="00187149" w:rsidRDefault="00F64F72" w:rsidP="00F64F72">
      <w:pPr>
        <w:pStyle w:val="a6"/>
        <w:jc w:val="center"/>
        <w:rPr>
          <w:b/>
        </w:rPr>
      </w:pPr>
      <w:r w:rsidRPr="00187149">
        <w:rPr>
          <w:b/>
        </w:rPr>
        <w:t xml:space="preserve">Объем отгруженных товаров собственного производства, </w:t>
      </w:r>
      <w:r w:rsidR="00E91B26" w:rsidRPr="00187149">
        <w:rPr>
          <w:b/>
        </w:rPr>
        <w:br/>
      </w:r>
      <w:r w:rsidRPr="00187149">
        <w:rPr>
          <w:b/>
        </w:rPr>
        <w:t>выполнено работ и услуг собственными силами организаций</w:t>
      </w:r>
    </w:p>
    <w:p w:rsidR="00F64F72" w:rsidRPr="00187149" w:rsidRDefault="00F64F72" w:rsidP="00F64F72">
      <w:pPr>
        <w:pStyle w:val="a6"/>
        <w:jc w:val="center"/>
        <w:rPr>
          <w:b/>
          <w:sz w:val="22"/>
        </w:rPr>
      </w:pPr>
    </w:p>
    <w:p w:rsidR="00F64F72" w:rsidRPr="00187149" w:rsidRDefault="00F64F72" w:rsidP="00F64F72">
      <w:pPr>
        <w:pStyle w:val="a6"/>
        <w:tabs>
          <w:tab w:val="left" w:pos="7091"/>
        </w:tabs>
        <w:jc w:val="right"/>
      </w:pPr>
      <w:r w:rsidRPr="00187149">
        <w:rPr>
          <w:sz w:val="22"/>
          <w:szCs w:val="22"/>
        </w:rPr>
        <w:t>(</w:t>
      </w:r>
      <w:proofErr w:type="gramStart"/>
      <w:r w:rsidRPr="00187149">
        <w:rPr>
          <w:sz w:val="22"/>
          <w:szCs w:val="22"/>
        </w:rPr>
        <w:t>млн</w:t>
      </w:r>
      <w:proofErr w:type="gramEnd"/>
      <w:r w:rsidR="00004971" w:rsidRPr="00187149">
        <w:rPr>
          <w:sz w:val="22"/>
          <w:szCs w:val="22"/>
        </w:rPr>
        <w:t xml:space="preserve"> </w:t>
      </w:r>
      <w:r w:rsidRPr="00187149">
        <w:rPr>
          <w:sz w:val="22"/>
          <w:szCs w:val="22"/>
        </w:rPr>
        <w:t>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992"/>
        <w:gridCol w:w="992"/>
        <w:gridCol w:w="993"/>
        <w:gridCol w:w="708"/>
        <w:gridCol w:w="993"/>
        <w:gridCol w:w="992"/>
      </w:tblGrid>
      <w:tr w:rsidR="00F64F72" w:rsidRPr="00187149" w:rsidTr="00B64638">
        <w:trPr>
          <w:trHeight w:val="595"/>
          <w:tblHeader/>
        </w:trPr>
        <w:tc>
          <w:tcPr>
            <w:tcW w:w="4253" w:type="dxa"/>
            <w:vMerge w:val="restart"/>
            <w:vAlign w:val="center"/>
            <w:hideMark/>
          </w:tcPr>
          <w:p w:rsidR="00F64F72" w:rsidRPr="00187149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:rsidR="00F64F72" w:rsidRPr="00187149" w:rsidRDefault="00E91B26" w:rsidP="00E91B26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11B4F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F64F72" w:rsidRPr="00187149" w:rsidRDefault="00E91B26" w:rsidP="00E91B26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11B4F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F64F72" w:rsidRPr="00187149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F64F72" w:rsidRPr="00187149" w:rsidRDefault="003C3B0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bCs/>
                <w:color w:val="000000"/>
                <w:sz w:val="20"/>
                <w:szCs w:val="20"/>
              </w:rPr>
              <w:t>Тенден</w:t>
            </w:r>
            <w:r w:rsidR="00EE13EF" w:rsidRPr="00187149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ция</w:t>
            </w:r>
            <w:proofErr w:type="spellEnd"/>
            <w:proofErr w:type="gramEnd"/>
          </w:p>
        </w:tc>
        <w:tc>
          <w:tcPr>
            <w:tcW w:w="1985" w:type="dxa"/>
            <w:gridSpan w:val="2"/>
            <w:vAlign w:val="center"/>
          </w:tcPr>
          <w:p w:rsidR="00F64F72" w:rsidRPr="00187149" w:rsidRDefault="00F64F72" w:rsidP="00B558A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F64F72" w:rsidRPr="00187149" w:rsidTr="00B64638">
        <w:trPr>
          <w:trHeight w:val="711"/>
          <w:tblHeader/>
        </w:trPr>
        <w:tc>
          <w:tcPr>
            <w:tcW w:w="4253" w:type="dxa"/>
            <w:vMerge/>
            <w:vAlign w:val="center"/>
          </w:tcPr>
          <w:p w:rsidR="00F64F72" w:rsidRPr="00187149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64F72" w:rsidRPr="00187149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F64F72" w:rsidRPr="00187149" w:rsidRDefault="00F64F7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64F72" w:rsidRPr="00187149" w:rsidRDefault="00E91B26" w:rsidP="003C3B02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711B4F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A166E7" w:rsidRPr="00187149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F64F72"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3C3B02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64F72" w:rsidRPr="00187149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0A623B" w:rsidRPr="00187149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711B4F" w:rsidRPr="00187149" w:rsidTr="00B64638">
        <w:trPr>
          <w:trHeight w:val="328"/>
        </w:trPr>
        <w:tc>
          <w:tcPr>
            <w:tcW w:w="4253" w:type="dxa"/>
            <w:vAlign w:val="center"/>
            <w:hideMark/>
          </w:tcPr>
          <w:p w:rsidR="00711B4F" w:rsidRPr="00187149" w:rsidRDefault="00711B4F" w:rsidP="00711B4F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992" w:type="dxa"/>
            <w:vAlign w:val="center"/>
          </w:tcPr>
          <w:p w:rsidR="00711B4F" w:rsidRPr="00187149" w:rsidRDefault="00711B4F" w:rsidP="00711B4F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43 661,8</w:t>
            </w:r>
          </w:p>
        </w:tc>
        <w:tc>
          <w:tcPr>
            <w:tcW w:w="992" w:type="dxa"/>
            <w:vAlign w:val="center"/>
          </w:tcPr>
          <w:p w:rsidR="00711B4F" w:rsidRPr="00187149" w:rsidRDefault="004F186C" w:rsidP="00711B4F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49 560,4</w:t>
            </w:r>
          </w:p>
        </w:tc>
        <w:tc>
          <w:tcPr>
            <w:tcW w:w="993" w:type="dxa"/>
            <w:vAlign w:val="center"/>
          </w:tcPr>
          <w:p w:rsidR="00711B4F" w:rsidRPr="00187149" w:rsidRDefault="004F186C" w:rsidP="00711B4F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708" w:type="dxa"/>
            <w:noWrap/>
            <w:vAlign w:val="center"/>
            <w:hideMark/>
          </w:tcPr>
          <w:p w:rsidR="00711B4F" w:rsidRPr="00187149" w:rsidRDefault="00711B4F" w:rsidP="00711B4F">
            <w:pPr>
              <w:ind w:left="-109" w:right="-105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:rsidR="00711B4F" w:rsidRPr="00187149" w:rsidRDefault="004F186C" w:rsidP="00711B4F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335 630,2</w:t>
            </w:r>
          </w:p>
        </w:tc>
        <w:tc>
          <w:tcPr>
            <w:tcW w:w="992" w:type="dxa"/>
            <w:vAlign w:val="center"/>
          </w:tcPr>
          <w:p w:rsidR="00711B4F" w:rsidRPr="00187149" w:rsidRDefault="004F186C" w:rsidP="00711B4F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</w:tr>
      <w:tr w:rsidR="00711B4F" w:rsidRPr="00187149" w:rsidTr="00B64638">
        <w:trPr>
          <w:trHeight w:val="291"/>
        </w:trPr>
        <w:tc>
          <w:tcPr>
            <w:tcW w:w="4253" w:type="dxa"/>
            <w:vAlign w:val="center"/>
          </w:tcPr>
          <w:p w:rsidR="00711B4F" w:rsidRPr="00187149" w:rsidRDefault="00711B4F" w:rsidP="00711B4F">
            <w:pPr>
              <w:ind w:firstLineChars="14" w:firstLine="31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992" w:type="dxa"/>
            <w:vAlign w:val="center"/>
          </w:tcPr>
          <w:p w:rsidR="00711B4F" w:rsidRPr="00187149" w:rsidRDefault="00711B4F" w:rsidP="00711B4F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3 753,8</w:t>
            </w:r>
          </w:p>
        </w:tc>
        <w:tc>
          <w:tcPr>
            <w:tcW w:w="992" w:type="dxa"/>
            <w:vAlign w:val="center"/>
          </w:tcPr>
          <w:p w:rsidR="00711B4F" w:rsidRPr="00187149" w:rsidRDefault="004F186C" w:rsidP="00711B4F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93" w:type="dxa"/>
            <w:vAlign w:val="center"/>
          </w:tcPr>
          <w:p w:rsidR="00711B4F" w:rsidRPr="00187149" w:rsidRDefault="004F186C" w:rsidP="00711B4F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noWrap/>
            <w:vAlign w:val="center"/>
          </w:tcPr>
          <w:p w:rsidR="00711B4F" w:rsidRPr="00187149" w:rsidRDefault="00711B4F" w:rsidP="00711B4F">
            <w:pPr>
              <w:ind w:left="-109" w:right="-105"/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711B4F" w:rsidRPr="00187149" w:rsidRDefault="004F186C" w:rsidP="00711B4F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101 912,6</w:t>
            </w:r>
          </w:p>
        </w:tc>
        <w:tc>
          <w:tcPr>
            <w:tcW w:w="992" w:type="dxa"/>
            <w:vAlign w:val="center"/>
          </w:tcPr>
          <w:p w:rsidR="00711B4F" w:rsidRPr="00187149" w:rsidRDefault="004F186C" w:rsidP="00711B4F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</w:tr>
      <w:tr w:rsidR="00711B4F" w:rsidRPr="00187149" w:rsidTr="00B64638">
        <w:trPr>
          <w:trHeight w:val="397"/>
        </w:trPr>
        <w:tc>
          <w:tcPr>
            <w:tcW w:w="4253" w:type="dxa"/>
            <w:vAlign w:val="center"/>
            <w:hideMark/>
          </w:tcPr>
          <w:p w:rsidR="00711B4F" w:rsidRPr="00187149" w:rsidRDefault="00711B4F" w:rsidP="00711B4F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vAlign w:val="center"/>
          </w:tcPr>
          <w:p w:rsidR="00711B4F" w:rsidRPr="00187149" w:rsidRDefault="00711B4F" w:rsidP="00711B4F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6 859,0</w:t>
            </w:r>
          </w:p>
        </w:tc>
        <w:tc>
          <w:tcPr>
            <w:tcW w:w="992" w:type="dxa"/>
            <w:vAlign w:val="center"/>
          </w:tcPr>
          <w:p w:rsidR="00711B4F" w:rsidRPr="00187149" w:rsidRDefault="004F186C" w:rsidP="00711B4F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6 633,4</w:t>
            </w:r>
          </w:p>
        </w:tc>
        <w:tc>
          <w:tcPr>
            <w:tcW w:w="993" w:type="dxa"/>
            <w:vAlign w:val="center"/>
          </w:tcPr>
          <w:p w:rsidR="00711B4F" w:rsidRPr="00187149" w:rsidRDefault="004F186C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708" w:type="dxa"/>
            <w:noWrap/>
            <w:vAlign w:val="center"/>
            <w:hideMark/>
          </w:tcPr>
          <w:p w:rsidR="00711B4F" w:rsidRPr="00187149" w:rsidRDefault="00711B4F" w:rsidP="00711B4F">
            <w:pPr>
              <w:ind w:left="-109" w:right="-105"/>
              <w:jc w:val="center"/>
              <w:rPr>
                <w:rFonts w:ascii="Calibri" w:hAnsi="Calibri"/>
                <w:color w:val="000000"/>
                <w:sz w:val="28"/>
                <w:szCs w:val="32"/>
                <w:lang w:val="en-US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993" w:type="dxa"/>
            <w:vAlign w:val="center"/>
          </w:tcPr>
          <w:p w:rsidR="00711B4F" w:rsidRPr="00187149" w:rsidRDefault="004F186C" w:rsidP="00711B4F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45 026,7</w:t>
            </w:r>
          </w:p>
        </w:tc>
        <w:tc>
          <w:tcPr>
            <w:tcW w:w="992" w:type="dxa"/>
            <w:vAlign w:val="center"/>
          </w:tcPr>
          <w:p w:rsidR="00711B4F" w:rsidRPr="00187149" w:rsidRDefault="004F186C" w:rsidP="00711B4F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</w:tc>
      </w:tr>
      <w:tr w:rsidR="00711B4F" w:rsidRPr="00187149" w:rsidTr="00B64638">
        <w:trPr>
          <w:trHeight w:val="533"/>
        </w:trPr>
        <w:tc>
          <w:tcPr>
            <w:tcW w:w="4253" w:type="dxa"/>
            <w:noWrap/>
            <w:vAlign w:val="center"/>
          </w:tcPr>
          <w:p w:rsidR="00711B4F" w:rsidRPr="00187149" w:rsidRDefault="00711B4F" w:rsidP="00711B4F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vAlign w:val="center"/>
          </w:tcPr>
          <w:p w:rsidR="00711B4F" w:rsidRPr="0018714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2 546,6</w:t>
            </w:r>
          </w:p>
        </w:tc>
        <w:tc>
          <w:tcPr>
            <w:tcW w:w="992" w:type="dxa"/>
            <w:vAlign w:val="center"/>
          </w:tcPr>
          <w:p w:rsidR="00711B4F" w:rsidRPr="00187149" w:rsidRDefault="004F186C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2 337,5</w:t>
            </w:r>
          </w:p>
        </w:tc>
        <w:tc>
          <w:tcPr>
            <w:tcW w:w="993" w:type="dxa"/>
            <w:vAlign w:val="center"/>
          </w:tcPr>
          <w:p w:rsidR="00711B4F" w:rsidRPr="00187149" w:rsidRDefault="004F186C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708" w:type="dxa"/>
            <w:noWrap/>
            <w:vAlign w:val="center"/>
          </w:tcPr>
          <w:p w:rsidR="00711B4F" w:rsidRPr="00187149" w:rsidRDefault="004F186C" w:rsidP="00711B4F">
            <w:pPr>
              <w:ind w:left="-109" w:right="-105"/>
              <w:jc w:val="center"/>
              <w:rPr>
                <w:sz w:val="32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993" w:type="dxa"/>
            <w:vAlign w:val="center"/>
          </w:tcPr>
          <w:p w:rsidR="00711B4F" w:rsidRPr="00187149" w:rsidRDefault="004F186C" w:rsidP="00711B4F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4 428,1</w:t>
            </w:r>
          </w:p>
        </w:tc>
        <w:tc>
          <w:tcPr>
            <w:tcW w:w="992" w:type="dxa"/>
            <w:vAlign w:val="center"/>
          </w:tcPr>
          <w:p w:rsidR="00711B4F" w:rsidRPr="00187149" w:rsidRDefault="004F186C" w:rsidP="00711B4F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</w:tr>
    </w:tbl>
    <w:p w:rsidR="003C3B02" w:rsidRPr="00187149" w:rsidRDefault="00CB0B17" w:rsidP="00FC3449">
      <w:pPr>
        <w:pStyle w:val="1"/>
        <w:numPr>
          <w:ilvl w:val="0"/>
          <w:numId w:val="1"/>
        </w:numPr>
        <w:tabs>
          <w:tab w:val="left" w:pos="284"/>
          <w:tab w:val="center" w:pos="4677"/>
        </w:tabs>
        <w:spacing w:after="120"/>
        <w:ind w:left="357" w:hanging="357"/>
        <w:rPr>
          <w:rFonts w:ascii="Times New Roman" w:hAnsi="Times New Roman"/>
          <w:sz w:val="26"/>
          <w:szCs w:val="26"/>
        </w:rPr>
      </w:pPr>
      <w:bookmarkStart w:id="1" w:name="_Toc355770758"/>
      <w:r w:rsidRPr="00187149">
        <w:rPr>
          <w:rFonts w:ascii="Times New Roman" w:hAnsi="Times New Roman"/>
          <w:sz w:val="26"/>
          <w:szCs w:val="26"/>
        </w:rPr>
        <w:t>Транспорт</w:t>
      </w:r>
      <w:bookmarkEnd w:id="1"/>
      <w:r w:rsidRPr="00187149">
        <w:rPr>
          <w:rFonts w:ascii="Times New Roman" w:hAnsi="Times New Roman"/>
          <w:sz w:val="26"/>
          <w:szCs w:val="26"/>
        </w:rPr>
        <w:t>ировка и хранение</w:t>
      </w:r>
    </w:p>
    <w:p w:rsidR="003C3B02" w:rsidRPr="00187149" w:rsidRDefault="003C3B02" w:rsidP="003C3B02">
      <w:pPr>
        <w:pStyle w:val="a6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275"/>
        <w:gridCol w:w="1134"/>
        <w:gridCol w:w="1276"/>
        <w:gridCol w:w="1276"/>
      </w:tblGrid>
      <w:tr w:rsidR="006B383C" w:rsidRPr="00187149" w:rsidTr="006B383C">
        <w:trPr>
          <w:trHeight w:val="695"/>
          <w:tblHeader/>
        </w:trPr>
        <w:tc>
          <w:tcPr>
            <w:tcW w:w="4962" w:type="dxa"/>
            <w:noWrap/>
            <w:vAlign w:val="center"/>
            <w:hideMark/>
          </w:tcPr>
          <w:p w:rsidR="006B383C" w:rsidRPr="00081D99" w:rsidRDefault="006B383C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5" w:type="dxa"/>
            <w:vAlign w:val="center"/>
          </w:tcPr>
          <w:p w:rsidR="006B383C" w:rsidRPr="00081D99" w:rsidRDefault="006B383C" w:rsidP="00E91B26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4F186C" w:rsidRPr="00081D99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081D99">
              <w:rPr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34" w:type="dxa"/>
            <w:vAlign w:val="center"/>
            <w:hideMark/>
          </w:tcPr>
          <w:p w:rsidR="006B383C" w:rsidRPr="00081D99" w:rsidRDefault="006B383C" w:rsidP="00E91B26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4F186C" w:rsidRPr="00081D99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081D99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276" w:type="dxa"/>
            <w:vAlign w:val="center"/>
          </w:tcPr>
          <w:p w:rsidR="006B383C" w:rsidRPr="00081D99" w:rsidRDefault="006B383C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1276" w:type="dxa"/>
            <w:vAlign w:val="center"/>
            <w:hideMark/>
          </w:tcPr>
          <w:p w:rsidR="006B383C" w:rsidRPr="00081D99" w:rsidRDefault="006B383C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1D99">
              <w:rPr>
                <w:b/>
                <w:bCs/>
                <w:color w:val="000000"/>
                <w:sz w:val="20"/>
                <w:szCs w:val="20"/>
              </w:rPr>
              <w:t>Тенденция</w:t>
            </w:r>
          </w:p>
        </w:tc>
      </w:tr>
      <w:tr w:rsidR="00711B4F" w:rsidRPr="00187149" w:rsidTr="006B383C">
        <w:trPr>
          <w:trHeight w:val="204"/>
        </w:trPr>
        <w:tc>
          <w:tcPr>
            <w:tcW w:w="4962" w:type="dxa"/>
            <w:vAlign w:val="center"/>
            <w:hideMark/>
          </w:tcPr>
          <w:p w:rsidR="00711B4F" w:rsidRPr="00187149" w:rsidRDefault="00711B4F" w:rsidP="00711B4F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Объем перевозок грузов автомобильным транспортом, тыс. т</w:t>
            </w:r>
          </w:p>
        </w:tc>
        <w:tc>
          <w:tcPr>
            <w:tcW w:w="1275" w:type="dxa"/>
            <w:vAlign w:val="center"/>
          </w:tcPr>
          <w:p w:rsidR="00711B4F" w:rsidRPr="00187149" w:rsidRDefault="00576755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</w:t>
            </w:r>
          </w:p>
        </w:tc>
        <w:tc>
          <w:tcPr>
            <w:tcW w:w="1134" w:type="dxa"/>
            <w:vAlign w:val="center"/>
          </w:tcPr>
          <w:p w:rsidR="00711B4F" w:rsidRPr="00187149" w:rsidRDefault="000055B7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192,8</w:t>
            </w:r>
          </w:p>
        </w:tc>
        <w:tc>
          <w:tcPr>
            <w:tcW w:w="1276" w:type="dxa"/>
            <w:vAlign w:val="center"/>
          </w:tcPr>
          <w:p w:rsidR="00711B4F" w:rsidRPr="00187149" w:rsidRDefault="00CB3F40" w:rsidP="00711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104,1</w:t>
            </w:r>
          </w:p>
        </w:tc>
        <w:tc>
          <w:tcPr>
            <w:tcW w:w="1276" w:type="dxa"/>
            <w:noWrap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711B4F" w:rsidRPr="00187149" w:rsidTr="006B383C">
        <w:trPr>
          <w:trHeight w:val="276"/>
        </w:trPr>
        <w:tc>
          <w:tcPr>
            <w:tcW w:w="4962" w:type="dxa"/>
            <w:vAlign w:val="center"/>
            <w:hideMark/>
          </w:tcPr>
          <w:p w:rsidR="00711B4F" w:rsidRPr="00187149" w:rsidRDefault="00711B4F" w:rsidP="00711B4F">
            <w:pPr>
              <w:rPr>
                <w:bCs/>
                <w:color w:val="000000"/>
              </w:rPr>
            </w:pPr>
            <w:r w:rsidRPr="00187149">
              <w:rPr>
                <w:bCs/>
                <w:color w:val="000000"/>
                <w:sz w:val="22"/>
                <w:szCs w:val="22"/>
              </w:rPr>
              <w:t>Грузооборот автомобильного транспорта, тыс.т.км.</w:t>
            </w:r>
          </w:p>
        </w:tc>
        <w:tc>
          <w:tcPr>
            <w:tcW w:w="1275" w:type="dxa"/>
            <w:vAlign w:val="center"/>
          </w:tcPr>
          <w:p w:rsidR="00711B4F" w:rsidRPr="00187149" w:rsidRDefault="00CB3F40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012B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509,7</w:t>
            </w:r>
          </w:p>
        </w:tc>
        <w:tc>
          <w:tcPr>
            <w:tcW w:w="1134" w:type="dxa"/>
            <w:vAlign w:val="center"/>
          </w:tcPr>
          <w:p w:rsidR="00711B4F" w:rsidRPr="00187149" w:rsidRDefault="00CB3F40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012B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526,2</w:t>
            </w:r>
          </w:p>
        </w:tc>
        <w:tc>
          <w:tcPr>
            <w:tcW w:w="1276" w:type="dxa"/>
            <w:vAlign w:val="center"/>
          </w:tcPr>
          <w:p w:rsidR="00711B4F" w:rsidRPr="00187149" w:rsidRDefault="004F186C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1276" w:type="dxa"/>
            <w:noWrap/>
            <w:vAlign w:val="center"/>
            <w:hideMark/>
          </w:tcPr>
          <w:p w:rsidR="00711B4F" w:rsidRPr="00187149" w:rsidRDefault="00711B4F" w:rsidP="00711B4F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711B4F" w:rsidRPr="00187149" w:rsidTr="006B383C">
        <w:trPr>
          <w:trHeight w:val="20"/>
        </w:trPr>
        <w:tc>
          <w:tcPr>
            <w:tcW w:w="4962" w:type="dxa"/>
            <w:vAlign w:val="center"/>
          </w:tcPr>
          <w:p w:rsidR="00711B4F" w:rsidRPr="00187149" w:rsidRDefault="00711B4F" w:rsidP="00711B4F">
            <w:r w:rsidRPr="00187149">
              <w:rPr>
                <w:sz w:val="22"/>
                <w:szCs w:val="22"/>
              </w:rPr>
              <w:t>Перевезено пассажиров автобусного транспорта, тыс. человек</w:t>
            </w:r>
          </w:p>
        </w:tc>
        <w:tc>
          <w:tcPr>
            <w:tcW w:w="1275" w:type="dxa"/>
            <w:vAlign w:val="center"/>
          </w:tcPr>
          <w:p w:rsidR="00711B4F" w:rsidRPr="0018714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14 944,8</w:t>
            </w:r>
          </w:p>
        </w:tc>
        <w:tc>
          <w:tcPr>
            <w:tcW w:w="1134" w:type="dxa"/>
            <w:vAlign w:val="center"/>
          </w:tcPr>
          <w:p w:rsidR="00711B4F" w:rsidRPr="00187149" w:rsidRDefault="004F186C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13 993,0</w:t>
            </w:r>
          </w:p>
        </w:tc>
        <w:tc>
          <w:tcPr>
            <w:tcW w:w="1276" w:type="dxa"/>
            <w:vAlign w:val="center"/>
          </w:tcPr>
          <w:p w:rsidR="00711B4F" w:rsidRPr="00187149" w:rsidRDefault="004F186C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276" w:type="dxa"/>
            <w:noWrap/>
            <w:vAlign w:val="center"/>
          </w:tcPr>
          <w:p w:rsidR="00711B4F" w:rsidRPr="00187149" w:rsidRDefault="00711B4F" w:rsidP="00711B4F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711B4F" w:rsidRPr="00187149" w:rsidTr="006B383C">
        <w:trPr>
          <w:trHeight w:val="589"/>
        </w:trPr>
        <w:tc>
          <w:tcPr>
            <w:tcW w:w="4962" w:type="dxa"/>
            <w:vAlign w:val="center"/>
          </w:tcPr>
          <w:p w:rsidR="00711B4F" w:rsidRPr="00187149" w:rsidRDefault="00711B4F" w:rsidP="00711B4F">
            <w:r w:rsidRPr="00187149">
              <w:rPr>
                <w:sz w:val="22"/>
                <w:szCs w:val="22"/>
              </w:rPr>
              <w:t xml:space="preserve">Пассажирооборот автобусного транспорта, тыс. </w:t>
            </w:r>
            <w:proofErr w:type="spellStart"/>
            <w:r w:rsidRPr="00187149">
              <w:rPr>
                <w:sz w:val="22"/>
                <w:szCs w:val="22"/>
              </w:rPr>
              <w:t>пассажиро-километров</w:t>
            </w:r>
            <w:proofErr w:type="spellEnd"/>
          </w:p>
        </w:tc>
        <w:tc>
          <w:tcPr>
            <w:tcW w:w="1275" w:type="dxa"/>
            <w:vAlign w:val="center"/>
          </w:tcPr>
          <w:p w:rsidR="00711B4F" w:rsidRPr="00187149" w:rsidRDefault="00711B4F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118 310,8</w:t>
            </w:r>
          </w:p>
        </w:tc>
        <w:tc>
          <w:tcPr>
            <w:tcW w:w="1134" w:type="dxa"/>
            <w:vAlign w:val="center"/>
          </w:tcPr>
          <w:p w:rsidR="00711B4F" w:rsidRPr="00187149" w:rsidRDefault="004F186C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101 399,5</w:t>
            </w:r>
          </w:p>
        </w:tc>
        <w:tc>
          <w:tcPr>
            <w:tcW w:w="1276" w:type="dxa"/>
            <w:vAlign w:val="center"/>
          </w:tcPr>
          <w:p w:rsidR="00711B4F" w:rsidRPr="00187149" w:rsidRDefault="004F186C" w:rsidP="0071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276" w:type="dxa"/>
            <w:noWrap/>
            <w:vAlign w:val="center"/>
          </w:tcPr>
          <w:p w:rsidR="00711B4F" w:rsidRPr="00187149" w:rsidRDefault="00711B4F" w:rsidP="00711B4F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</w:tbl>
    <w:p w:rsidR="00D33D54" w:rsidRPr="00187149" w:rsidRDefault="00187149" w:rsidP="00D33D54">
      <w:pPr>
        <w:pStyle w:val="1"/>
        <w:tabs>
          <w:tab w:val="left" w:pos="284"/>
        </w:tabs>
        <w:spacing w:after="12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2622A7" w:rsidRPr="00187149">
        <w:rPr>
          <w:rFonts w:ascii="Times New Roman" w:hAnsi="Times New Roman"/>
          <w:sz w:val="26"/>
          <w:szCs w:val="26"/>
        </w:rPr>
        <w:t>. Финансовые результаты деятельности предприятий</w:t>
      </w:r>
    </w:p>
    <w:p w:rsidR="00D33D54" w:rsidRPr="00187149" w:rsidRDefault="00D33D54" w:rsidP="00D33D54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276"/>
        <w:gridCol w:w="1276"/>
        <w:gridCol w:w="992"/>
        <w:gridCol w:w="709"/>
        <w:gridCol w:w="1134"/>
        <w:gridCol w:w="992"/>
      </w:tblGrid>
      <w:tr w:rsidR="008672C5" w:rsidRPr="00187149" w:rsidTr="00C7381A">
        <w:trPr>
          <w:trHeight w:val="517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672C5" w:rsidRPr="00187149" w:rsidRDefault="008672C5" w:rsidP="006F07FF">
            <w:pPr>
              <w:ind w:left="-107" w:right="-109"/>
              <w:jc w:val="center"/>
              <w:rPr>
                <w:b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6F07FF">
              <w:rPr>
                <w:b/>
                <w:color w:val="000000"/>
                <w:sz w:val="20"/>
                <w:szCs w:val="20"/>
              </w:rPr>
              <w:t>июнь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672C5" w:rsidRPr="00187149" w:rsidRDefault="008672C5" w:rsidP="006F07FF">
            <w:pPr>
              <w:ind w:left="-107" w:right="-109"/>
              <w:jc w:val="center"/>
              <w:rPr>
                <w:b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6F07FF">
              <w:rPr>
                <w:b/>
                <w:color w:val="000000"/>
                <w:sz w:val="20"/>
                <w:szCs w:val="20"/>
              </w:rPr>
              <w:t>июнь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8672C5" w:rsidRPr="00187149" w:rsidRDefault="008672C5" w:rsidP="008672C5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Тенденция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8672C5" w:rsidRPr="00187149" w:rsidRDefault="008672C5" w:rsidP="008672C5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C7381A" w:rsidRPr="00187149" w:rsidTr="00C7381A">
        <w:trPr>
          <w:trHeight w:val="425"/>
          <w:tblHeader/>
        </w:trPr>
        <w:tc>
          <w:tcPr>
            <w:tcW w:w="3544" w:type="dxa"/>
            <w:vMerge/>
            <w:vAlign w:val="center"/>
            <w:hideMark/>
          </w:tcPr>
          <w:p w:rsidR="00C7381A" w:rsidRPr="00187149" w:rsidRDefault="00C7381A" w:rsidP="00C7381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C7381A" w:rsidRPr="00187149" w:rsidRDefault="00C7381A" w:rsidP="00C7381A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C7381A" w:rsidRPr="00187149" w:rsidRDefault="00C7381A" w:rsidP="00C7381A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:rsidR="00C7381A" w:rsidRPr="00187149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noWrap/>
            <w:vAlign w:val="center"/>
            <w:hideMark/>
          </w:tcPr>
          <w:p w:rsidR="00C7381A" w:rsidRPr="00187149" w:rsidRDefault="00C7381A" w:rsidP="00C7381A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C7381A" w:rsidRPr="00187149" w:rsidRDefault="008672C5" w:rsidP="006F07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январь-</w:t>
            </w:r>
            <w:r w:rsidR="006F07FF">
              <w:rPr>
                <w:b/>
                <w:color w:val="000000"/>
                <w:sz w:val="20"/>
                <w:szCs w:val="20"/>
              </w:rPr>
              <w:t>июнь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2" w:type="dxa"/>
            <w:vAlign w:val="center"/>
            <w:hideMark/>
          </w:tcPr>
          <w:p w:rsidR="00C7381A" w:rsidRPr="00187149" w:rsidRDefault="00C7381A" w:rsidP="00C7381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8672C5" w:rsidRPr="00187149" w:rsidTr="00C7381A">
        <w:trPr>
          <w:trHeight w:val="375"/>
        </w:trPr>
        <w:tc>
          <w:tcPr>
            <w:tcW w:w="3544" w:type="dxa"/>
            <w:noWrap/>
            <w:vAlign w:val="center"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18714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18714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187149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  <w:r w:rsidRPr="00187149">
              <w:rPr>
                <w:rStyle w:val="a5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:rsidR="008672C5" w:rsidRPr="00187149" w:rsidRDefault="003B4FFC" w:rsidP="003B4FFC">
            <w:pPr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F07F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118</w:t>
            </w:r>
            <w:r w:rsidR="006F07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8672C5" w:rsidRPr="00187149" w:rsidRDefault="006F07FF" w:rsidP="008672C5">
            <w:pPr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28 108,0</w:t>
            </w:r>
          </w:p>
        </w:tc>
        <w:tc>
          <w:tcPr>
            <w:tcW w:w="992" w:type="dxa"/>
            <w:noWrap/>
            <w:vAlign w:val="center"/>
          </w:tcPr>
          <w:p w:rsidR="006F07FF" w:rsidRPr="00187149" w:rsidRDefault="006F07FF" w:rsidP="006F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709" w:type="dxa"/>
            <w:noWrap/>
            <w:vAlign w:val="center"/>
          </w:tcPr>
          <w:p w:rsidR="008672C5" w:rsidRPr="00187149" w:rsidRDefault="004F186C" w:rsidP="006F07FF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:rsidR="008672C5" w:rsidRPr="00187149" w:rsidRDefault="006F07FF" w:rsidP="006F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</w:t>
            </w:r>
            <w:r w:rsidR="004F186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207</w:t>
            </w:r>
            <w:r w:rsidR="004F18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8672C5" w:rsidRPr="00187149" w:rsidRDefault="004F186C" w:rsidP="0086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672C5" w:rsidRPr="00187149" w:rsidTr="00C7381A">
        <w:trPr>
          <w:trHeight w:val="60"/>
        </w:trPr>
        <w:tc>
          <w:tcPr>
            <w:tcW w:w="3544" w:type="dxa"/>
            <w:noWrap/>
            <w:vAlign w:val="center"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Сумма прибыли,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276" w:type="dxa"/>
            <w:noWrap/>
            <w:vAlign w:val="center"/>
          </w:tcPr>
          <w:p w:rsidR="008672C5" w:rsidRPr="00187149" w:rsidRDefault="004F186C" w:rsidP="00FA56A3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A56A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 </w:t>
            </w:r>
            <w:r w:rsidR="00FA56A3">
              <w:rPr>
                <w:color w:val="000000"/>
                <w:sz w:val="20"/>
                <w:szCs w:val="20"/>
              </w:rPr>
              <w:t>921</w:t>
            </w:r>
            <w:r>
              <w:rPr>
                <w:color w:val="000000"/>
                <w:sz w:val="20"/>
                <w:szCs w:val="20"/>
              </w:rPr>
              <w:t>,</w:t>
            </w:r>
            <w:r w:rsidR="00FA56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:rsidR="008672C5" w:rsidRPr="00187149" w:rsidRDefault="004F186C" w:rsidP="00FA56A3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A56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="00FA56A3">
              <w:rPr>
                <w:color w:val="000000"/>
                <w:sz w:val="20"/>
                <w:szCs w:val="20"/>
              </w:rPr>
              <w:t>405</w:t>
            </w:r>
            <w:r>
              <w:rPr>
                <w:color w:val="000000"/>
                <w:sz w:val="20"/>
                <w:szCs w:val="20"/>
              </w:rPr>
              <w:t>,</w:t>
            </w:r>
            <w:r w:rsidR="00FA56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:rsidR="008672C5" w:rsidRPr="00187149" w:rsidRDefault="00FA56A3" w:rsidP="008672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709" w:type="dxa"/>
            <w:noWrap/>
            <w:vAlign w:val="center"/>
          </w:tcPr>
          <w:p w:rsidR="008672C5" w:rsidRPr="00187149" w:rsidRDefault="00EA7011" w:rsidP="008672C5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:rsidR="008672C5" w:rsidRPr="00187149" w:rsidRDefault="00FA56A3" w:rsidP="00867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59 594,5</w:t>
            </w:r>
          </w:p>
        </w:tc>
        <w:tc>
          <w:tcPr>
            <w:tcW w:w="992" w:type="dxa"/>
            <w:noWrap/>
            <w:vAlign w:val="center"/>
          </w:tcPr>
          <w:p w:rsidR="008672C5" w:rsidRPr="00187149" w:rsidRDefault="001B5BCE" w:rsidP="008672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</w:t>
            </w:r>
          </w:p>
        </w:tc>
      </w:tr>
      <w:tr w:rsidR="008672C5" w:rsidRPr="00187149" w:rsidTr="00C7381A">
        <w:trPr>
          <w:trHeight w:val="117"/>
        </w:trPr>
        <w:tc>
          <w:tcPr>
            <w:tcW w:w="3544" w:type="dxa"/>
            <w:noWrap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Сумма убытка,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млн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276" w:type="dxa"/>
            <w:noWrap/>
            <w:vAlign w:val="center"/>
          </w:tcPr>
          <w:p w:rsidR="008672C5" w:rsidRPr="00187149" w:rsidRDefault="00FA56A3" w:rsidP="00FA56A3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4F186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745</w:t>
            </w:r>
            <w:r w:rsidR="004F186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4F186C" w:rsidRPr="00187149" w:rsidRDefault="004F186C" w:rsidP="00FA56A3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A56A3">
              <w:rPr>
                <w:color w:val="000000"/>
                <w:sz w:val="20"/>
                <w:szCs w:val="20"/>
              </w:rPr>
              <w:t>3 297,9</w:t>
            </w:r>
          </w:p>
        </w:tc>
        <w:tc>
          <w:tcPr>
            <w:tcW w:w="992" w:type="dxa"/>
            <w:noWrap/>
            <w:vAlign w:val="center"/>
          </w:tcPr>
          <w:p w:rsidR="008672C5" w:rsidRPr="00187149" w:rsidRDefault="00FA56A3" w:rsidP="008672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113,2</w:t>
            </w:r>
          </w:p>
        </w:tc>
        <w:tc>
          <w:tcPr>
            <w:tcW w:w="709" w:type="dxa"/>
            <w:noWrap/>
            <w:vAlign w:val="center"/>
            <w:hideMark/>
          </w:tcPr>
          <w:p w:rsidR="008672C5" w:rsidRPr="00187149" w:rsidRDefault="003B4FFC" w:rsidP="008672C5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:rsidR="008672C5" w:rsidRPr="00187149" w:rsidRDefault="004F186C" w:rsidP="00FA5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A56A3">
              <w:rPr>
                <w:sz w:val="20"/>
                <w:szCs w:val="20"/>
              </w:rPr>
              <w:t>8 802,2</w:t>
            </w:r>
          </w:p>
        </w:tc>
        <w:tc>
          <w:tcPr>
            <w:tcW w:w="992" w:type="dxa"/>
            <w:noWrap/>
            <w:vAlign w:val="center"/>
          </w:tcPr>
          <w:p w:rsidR="008672C5" w:rsidRPr="00187149" w:rsidRDefault="001B5BCE" w:rsidP="008672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4,4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</w:tr>
      <w:tr w:rsidR="008672C5" w:rsidRPr="00187149" w:rsidTr="00C7381A">
        <w:trPr>
          <w:trHeight w:val="180"/>
        </w:trPr>
        <w:tc>
          <w:tcPr>
            <w:tcW w:w="3544" w:type="dxa"/>
            <w:noWrap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Число прибыльных организаций, единиц</w:t>
            </w:r>
          </w:p>
        </w:tc>
        <w:tc>
          <w:tcPr>
            <w:tcW w:w="1276" w:type="dxa"/>
            <w:noWrap/>
            <w:vAlign w:val="center"/>
          </w:tcPr>
          <w:p w:rsidR="008672C5" w:rsidRPr="00187149" w:rsidRDefault="004F186C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noWrap/>
            <w:vAlign w:val="center"/>
          </w:tcPr>
          <w:p w:rsidR="008672C5" w:rsidRPr="00187149" w:rsidRDefault="00FA56A3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noWrap/>
            <w:vAlign w:val="center"/>
          </w:tcPr>
          <w:p w:rsidR="008672C5" w:rsidRPr="00187149" w:rsidRDefault="00FA56A3" w:rsidP="008672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709" w:type="dxa"/>
            <w:vAlign w:val="center"/>
            <w:hideMark/>
          </w:tcPr>
          <w:p w:rsidR="008672C5" w:rsidRPr="00187149" w:rsidRDefault="008672C5" w:rsidP="008672C5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:rsidR="008672C5" w:rsidRPr="00187149" w:rsidRDefault="004F186C" w:rsidP="00FA56A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FA56A3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8672C5" w:rsidRPr="00187149" w:rsidRDefault="001B5BCE" w:rsidP="008672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8672C5" w:rsidRPr="00187149" w:rsidTr="00C7381A">
        <w:trPr>
          <w:trHeight w:val="402"/>
        </w:trPr>
        <w:tc>
          <w:tcPr>
            <w:tcW w:w="3544" w:type="dxa"/>
            <w:noWrap/>
            <w:vAlign w:val="center"/>
            <w:hideMark/>
          </w:tcPr>
          <w:p w:rsidR="008672C5" w:rsidRPr="00187149" w:rsidRDefault="008672C5" w:rsidP="008672C5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Число убыточных организаций, единиц</w:t>
            </w:r>
          </w:p>
        </w:tc>
        <w:tc>
          <w:tcPr>
            <w:tcW w:w="1276" w:type="dxa"/>
            <w:noWrap/>
            <w:vAlign w:val="center"/>
          </w:tcPr>
          <w:p w:rsidR="008672C5" w:rsidRPr="00187149" w:rsidRDefault="004F186C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A56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8672C5" w:rsidRPr="00187149" w:rsidRDefault="004F186C" w:rsidP="008672C5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FA56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8672C5" w:rsidRPr="00187149" w:rsidRDefault="00FA56A3" w:rsidP="008672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709" w:type="dxa"/>
            <w:noWrap/>
            <w:vAlign w:val="center"/>
            <w:hideMark/>
          </w:tcPr>
          <w:p w:rsidR="008672C5" w:rsidRPr="00187149" w:rsidRDefault="008672C5" w:rsidP="008672C5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:rsidR="008672C5" w:rsidRPr="00187149" w:rsidRDefault="004F186C" w:rsidP="008672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="00FA56A3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8672C5" w:rsidRPr="00187149" w:rsidRDefault="001B5BCE" w:rsidP="008672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108,2</w:t>
            </w:r>
          </w:p>
        </w:tc>
      </w:tr>
    </w:tbl>
    <w:p w:rsidR="00D07737" w:rsidRDefault="00D07737" w:rsidP="00D07737">
      <w:pPr>
        <w:tabs>
          <w:tab w:val="left" w:pos="705"/>
        </w:tabs>
        <w:rPr>
          <w:b/>
          <w:color w:val="000000"/>
          <w:sz w:val="26"/>
          <w:szCs w:val="26"/>
        </w:rPr>
      </w:pPr>
    </w:p>
    <w:p w:rsidR="00D07737" w:rsidRPr="00187149" w:rsidRDefault="00D07737" w:rsidP="00D07737">
      <w:pPr>
        <w:tabs>
          <w:tab w:val="left" w:pos="705"/>
        </w:tabs>
        <w:rPr>
          <w:b/>
          <w:color w:val="000000"/>
          <w:sz w:val="26"/>
          <w:szCs w:val="26"/>
        </w:rPr>
      </w:pPr>
      <w:r w:rsidRPr="00187149">
        <w:rPr>
          <w:b/>
          <w:color w:val="000000"/>
          <w:sz w:val="26"/>
          <w:szCs w:val="26"/>
        </w:rPr>
        <w:t>Состояние расчетов на предприятиях города Мурманска</w:t>
      </w:r>
    </w:p>
    <w:p w:rsidR="00D07737" w:rsidRPr="00187149" w:rsidRDefault="00D07737" w:rsidP="00D07737">
      <w:pPr>
        <w:jc w:val="right"/>
        <w:rPr>
          <w:color w:val="000000"/>
        </w:rPr>
      </w:pPr>
    </w:p>
    <w:p w:rsidR="00D07737" w:rsidRPr="00187149" w:rsidRDefault="00D07737" w:rsidP="00D07737">
      <w:pPr>
        <w:jc w:val="right"/>
        <w:rPr>
          <w:sz w:val="22"/>
          <w:szCs w:val="22"/>
        </w:rPr>
      </w:pPr>
      <w:r w:rsidRPr="00187149">
        <w:rPr>
          <w:color w:val="000000"/>
          <w:sz w:val="22"/>
          <w:szCs w:val="22"/>
        </w:rPr>
        <w:t>(</w:t>
      </w:r>
      <w:proofErr w:type="gramStart"/>
      <w:r w:rsidRPr="00187149">
        <w:rPr>
          <w:color w:val="000000"/>
          <w:sz w:val="22"/>
          <w:szCs w:val="22"/>
        </w:rPr>
        <w:t>млн</w:t>
      </w:r>
      <w:proofErr w:type="gramEnd"/>
      <w:r w:rsidRPr="00187149">
        <w:rPr>
          <w:color w:val="000000"/>
          <w:sz w:val="22"/>
          <w:szCs w:val="22"/>
        </w:rPr>
        <w:t xml:space="preserve"> 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417"/>
        <w:gridCol w:w="1276"/>
        <w:gridCol w:w="992"/>
        <w:gridCol w:w="993"/>
        <w:gridCol w:w="1134"/>
        <w:gridCol w:w="992"/>
      </w:tblGrid>
      <w:tr w:rsidR="00D07737" w:rsidRPr="00187149" w:rsidTr="00454B91">
        <w:trPr>
          <w:trHeight w:val="420"/>
          <w:tblHeader/>
        </w:trPr>
        <w:tc>
          <w:tcPr>
            <w:tcW w:w="3119" w:type="dxa"/>
            <w:vMerge w:val="restart"/>
            <w:noWrap/>
            <w:vAlign w:val="center"/>
            <w:hideMark/>
          </w:tcPr>
          <w:p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D07737" w:rsidRPr="00187149" w:rsidRDefault="001B5BCE" w:rsidP="00454B91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январь-июнь</w:t>
            </w:r>
            <w:r w:rsidR="00D0773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07737" w:rsidRPr="00187149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07737" w:rsidRPr="00187149" w:rsidRDefault="001B5BCE" w:rsidP="00454B91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январь-июнь</w:t>
            </w:r>
            <w:r w:rsidR="00D07737" w:rsidRPr="00187149">
              <w:rPr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2" w:type="dxa"/>
            <w:vMerge w:val="restart"/>
            <w:vAlign w:val="center"/>
          </w:tcPr>
          <w:p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  <w:tc>
          <w:tcPr>
            <w:tcW w:w="993" w:type="dxa"/>
            <w:vMerge w:val="restart"/>
            <w:vAlign w:val="center"/>
          </w:tcPr>
          <w:p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vAlign w:val="center"/>
            <w:hideMark/>
          </w:tcPr>
          <w:p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D07737" w:rsidRPr="00187149" w:rsidTr="00454B91">
        <w:trPr>
          <w:trHeight w:val="244"/>
          <w:tblHeader/>
        </w:trPr>
        <w:tc>
          <w:tcPr>
            <w:tcW w:w="3119" w:type="dxa"/>
            <w:vMerge/>
            <w:vAlign w:val="center"/>
            <w:hideMark/>
          </w:tcPr>
          <w:p w:rsidR="00D07737" w:rsidRPr="00187149" w:rsidRDefault="00D07737" w:rsidP="00454B9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  <w:hideMark/>
          </w:tcPr>
          <w:p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D07737" w:rsidRPr="00187149" w:rsidRDefault="001B5BCE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январь-июнь</w:t>
            </w:r>
            <w:r w:rsidR="00D07737" w:rsidRPr="00187149">
              <w:rPr>
                <w:b/>
                <w:color w:val="000000"/>
                <w:sz w:val="20"/>
                <w:szCs w:val="20"/>
              </w:rPr>
              <w:t xml:space="preserve"> 2025</w:t>
            </w:r>
          </w:p>
        </w:tc>
        <w:tc>
          <w:tcPr>
            <w:tcW w:w="992" w:type="dxa"/>
            <w:vAlign w:val="center"/>
            <w:hideMark/>
          </w:tcPr>
          <w:p w:rsidR="00D07737" w:rsidRPr="00187149" w:rsidRDefault="00D07737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</w:tr>
      <w:tr w:rsidR="00D07737" w:rsidRPr="00187149" w:rsidTr="00454B91">
        <w:trPr>
          <w:trHeight w:val="333"/>
        </w:trPr>
        <w:tc>
          <w:tcPr>
            <w:tcW w:w="3119" w:type="dxa"/>
            <w:vAlign w:val="center"/>
            <w:hideMark/>
          </w:tcPr>
          <w:p w:rsidR="00D07737" w:rsidRPr="00187149" w:rsidRDefault="00D07737" w:rsidP="00454B91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lastRenderedPageBreak/>
              <w:t>Дебиторская задолженность</w:t>
            </w:r>
          </w:p>
        </w:tc>
        <w:tc>
          <w:tcPr>
            <w:tcW w:w="1417" w:type="dxa"/>
            <w:noWrap/>
            <w:vAlign w:val="center"/>
          </w:tcPr>
          <w:p w:rsidR="00D07737" w:rsidRPr="00187149" w:rsidRDefault="001B5BCE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271 783,1</w:t>
            </w:r>
          </w:p>
        </w:tc>
        <w:tc>
          <w:tcPr>
            <w:tcW w:w="1276" w:type="dxa"/>
            <w:noWrap/>
            <w:vAlign w:val="center"/>
          </w:tcPr>
          <w:p w:rsidR="00D07737" w:rsidRPr="00187149" w:rsidRDefault="001B5BCE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236 963,1</w:t>
            </w:r>
          </w:p>
        </w:tc>
        <w:tc>
          <w:tcPr>
            <w:tcW w:w="992" w:type="dxa"/>
            <w:vAlign w:val="center"/>
          </w:tcPr>
          <w:p w:rsidR="00D07737" w:rsidRPr="00187149" w:rsidRDefault="00432242" w:rsidP="00A47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47C3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A47C35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D07737" w:rsidRPr="00187149" w:rsidRDefault="00D07737" w:rsidP="00454B91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:rsidR="00D07737" w:rsidRPr="00187149" w:rsidRDefault="0072472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361 344,2</w:t>
            </w:r>
          </w:p>
        </w:tc>
        <w:tc>
          <w:tcPr>
            <w:tcW w:w="992" w:type="dxa"/>
            <w:noWrap/>
            <w:vAlign w:val="center"/>
          </w:tcPr>
          <w:p w:rsidR="00D07737" w:rsidRPr="00187149" w:rsidRDefault="00432242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</w:t>
            </w:r>
            <w:r w:rsidR="0072472D">
              <w:rPr>
                <w:sz w:val="20"/>
                <w:szCs w:val="20"/>
              </w:rPr>
              <w:t>7</w:t>
            </w:r>
          </w:p>
        </w:tc>
      </w:tr>
      <w:tr w:rsidR="00D07737" w:rsidRPr="00187149" w:rsidTr="00454B91">
        <w:trPr>
          <w:trHeight w:val="603"/>
        </w:trPr>
        <w:tc>
          <w:tcPr>
            <w:tcW w:w="3119" w:type="dxa"/>
            <w:vAlign w:val="center"/>
            <w:hideMark/>
          </w:tcPr>
          <w:p w:rsidR="00D07737" w:rsidRPr="00187149" w:rsidRDefault="00D07737" w:rsidP="00454B91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т.ч. просроченная, </w:t>
            </w:r>
          </w:p>
          <w:p w:rsidR="00D07737" w:rsidRPr="00187149" w:rsidRDefault="00D07737" w:rsidP="00454B91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    из которой </w:t>
            </w:r>
          </w:p>
        </w:tc>
        <w:tc>
          <w:tcPr>
            <w:tcW w:w="1417" w:type="dxa"/>
            <w:noWrap/>
            <w:vAlign w:val="center"/>
          </w:tcPr>
          <w:p w:rsidR="00D07737" w:rsidRPr="00187149" w:rsidRDefault="00D07737" w:rsidP="001B5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1B5BCE">
              <w:rPr>
                <w:color w:val="000000"/>
                <w:sz w:val="20"/>
                <w:szCs w:val="20"/>
              </w:rPr>
              <w:t> 294,2</w:t>
            </w:r>
          </w:p>
        </w:tc>
        <w:tc>
          <w:tcPr>
            <w:tcW w:w="1276" w:type="dxa"/>
            <w:noWrap/>
            <w:vAlign w:val="center"/>
          </w:tcPr>
          <w:p w:rsidR="00D07737" w:rsidRPr="00187149" w:rsidRDefault="00432242" w:rsidP="001B5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1B5BCE">
              <w:rPr>
                <w:color w:val="000000"/>
                <w:sz w:val="20"/>
                <w:szCs w:val="20"/>
              </w:rPr>
              <w:t> 638,1</w:t>
            </w:r>
          </w:p>
        </w:tc>
        <w:tc>
          <w:tcPr>
            <w:tcW w:w="992" w:type="dxa"/>
            <w:vAlign w:val="center"/>
          </w:tcPr>
          <w:p w:rsidR="00D07737" w:rsidRPr="00187149" w:rsidRDefault="00432242" w:rsidP="00A47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47C3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A47C35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D07737" w:rsidRPr="00187149" w:rsidRDefault="00D07737" w:rsidP="00454B91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:rsidR="0072472D" w:rsidRPr="00187149" w:rsidRDefault="00432242" w:rsidP="0072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472D">
              <w:rPr>
                <w:sz w:val="20"/>
                <w:szCs w:val="20"/>
              </w:rPr>
              <w:t>0 734,2</w:t>
            </w:r>
          </w:p>
        </w:tc>
        <w:tc>
          <w:tcPr>
            <w:tcW w:w="992" w:type="dxa"/>
            <w:noWrap/>
            <w:vAlign w:val="center"/>
          </w:tcPr>
          <w:p w:rsidR="00D07737" w:rsidRPr="00187149" w:rsidRDefault="00432242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="0072472D">
              <w:rPr>
                <w:sz w:val="20"/>
                <w:szCs w:val="20"/>
              </w:rPr>
              <w:t>3</w:t>
            </w:r>
          </w:p>
        </w:tc>
      </w:tr>
      <w:tr w:rsidR="00D07737" w:rsidRPr="00187149" w:rsidTr="00454B91">
        <w:trPr>
          <w:trHeight w:val="653"/>
        </w:trPr>
        <w:tc>
          <w:tcPr>
            <w:tcW w:w="3119" w:type="dxa"/>
            <w:vAlign w:val="center"/>
          </w:tcPr>
          <w:p w:rsidR="00D07737" w:rsidRPr="00187149" w:rsidRDefault="00D07737" w:rsidP="00454B91">
            <w:pPr>
              <w:rPr>
                <w:color w:val="000000"/>
              </w:rPr>
            </w:pPr>
            <w:r w:rsidRPr="00187149">
              <w:rPr>
                <w:sz w:val="22"/>
                <w:szCs w:val="22"/>
              </w:rPr>
              <w:t xml:space="preserve">покупателей и заказчиков </w:t>
            </w:r>
            <w:r w:rsidRPr="0018714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noWrap/>
            <w:vAlign w:val="center"/>
          </w:tcPr>
          <w:p w:rsidR="00D07737" w:rsidRPr="00187149" w:rsidRDefault="001B5BCE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10 002,9</w:t>
            </w:r>
          </w:p>
        </w:tc>
        <w:tc>
          <w:tcPr>
            <w:tcW w:w="1276" w:type="dxa"/>
            <w:noWrap/>
            <w:vAlign w:val="center"/>
          </w:tcPr>
          <w:p w:rsidR="00D07737" w:rsidRPr="00187149" w:rsidRDefault="00432242" w:rsidP="001B5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1B5BCE">
              <w:rPr>
                <w:color w:val="000000"/>
                <w:sz w:val="20"/>
                <w:szCs w:val="20"/>
              </w:rPr>
              <w:t> 144,0</w:t>
            </w:r>
          </w:p>
        </w:tc>
        <w:tc>
          <w:tcPr>
            <w:tcW w:w="992" w:type="dxa"/>
            <w:vAlign w:val="center"/>
          </w:tcPr>
          <w:p w:rsidR="00D07737" w:rsidRPr="00187149" w:rsidRDefault="00432242" w:rsidP="00A47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47C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A47C35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D07737" w:rsidRPr="00187149" w:rsidRDefault="00D07737" w:rsidP="00454B91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:rsidR="00D07737" w:rsidRPr="00187149" w:rsidRDefault="00432242" w:rsidP="0072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2472D">
              <w:rPr>
                <w:sz w:val="20"/>
                <w:szCs w:val="20"/>
              </w:rPr>
              <w:t> 473,4</w:t>
            </w:r>
          </w:p>
        </w:tc>
        <w:tc>
          <w:tcPr>
            <w:tcW w:w="992" w:type="dxa"/>
            <w:noWrap/>
            <w:vAlign w:val="center"/>
          </w:tcPr>
          <w:p w:rsidR="00D07737" w:rsidRPr="00187149" w:rsidRDefault="00432242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 w:rsidR="0072472D">
              <w:rPr>
                <w:sz w:val="20"/>
                <w:szCs w:val="20"/>
              </w:rPr>
              <w:t>4</w:t>
            </w:r>
          </w:p>
        </w:tc>
      </w:tr>
      <w:tr w:rsidR="00D07737" w:rsidRPr="00187149" w:rsidTr="00454B91">
        <w:trPr>
          <w:trHeight w:val="419"/>
        </w:trPr>
        <w:tc>
          <w:tcPr>
            <w:tcW w:w="3119" w:type="dxa"/>
            <w:vAlign w:val="center"/>
            <w:hideMark/>
          </w:tcPr>
          <w:p w:rsidR="00D07737" w:rsidRPr="00187149" w:rsidRDefault="00D07737" w:rsidP="00454B91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417" w:type="dxa"/>
            <w:noWrap/>
            <w:vAlign w:val="center"/>
          </w:tcPr>
          <w:p w:rsidR="00D07737" w:rsidRPr="00187149" w:rsidRDefault="0072472D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128 730,7</w:t>
            </w:r>
          </w:p>
        </w:tc>
        <w:tc>
          <w:tcPr>
            <w:tcW w:w="1276" w:type="dxa"/>
            <w:noWrap/>
            <w:vAlign w:val="center"/>
          </w:tcPr>
          <w:p w:rsidR="00D07737" w:rsidRPr="00187149" w:rsidRDefault="0072472D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131 140,7</w:t>
            </w:r>
          </w:p>
        </w:tc>
        <w:tc>
          <w:tcPr>
            <w:tcW w:w="992" w:type="dxa"/>
            <w:vAlign w:val="center"/>
          </w:tcPr>
          <w:p w:rsidR="00D07737" w:rsidRPr="00187149" w:rsidRDefault="0072472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993" w:type="dxa"/>
            <w:vAlign w:val="center"/>
          </w:tcPr>
          <w:p w:rsidR="00D07737" w:rsidRPr="00187149" w:rsidRDefault="0072472D" w:rsidP="00454B91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</w:tcPr>
          <w:p w:rsidR="00D07737" w:rsidRPr="00187149" w:rsidRDefault="00432242" w:rsidP="00724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72472D">
              <w:rPr>
                <w:sz w:val="20"/>
                <w:szCs w:val="20"/>
              </w:rPr>
              <w:t>3 896,4</w:t>
            </w:r>
          </w:p>
        </w:tc>
        <w:tc>
          <w:tcPr>
            <w:tcW w:w="992" w:type="dxa"/>
            <w:noWrap/>
            <w:vAlign w:val="center"/>
          </w:tcPr>
          <w:p w:rsidR="00D07737" w:rsidRPr="00187149" w:rsidRDefault="0072472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32242">
              <w:rPr>
                <w:sz w:val="20"/>
                <w:szCs w:val="20"/>
              </w:rPr>
              <w:t>8,6</w:t>
            </w:r>
          </w:p>
        </w:tc>
      </w:tr>
      <w:tr w:rsidR="00D07737" w:rsidRPr="00187149" w:rsidTr="00454B91">
        <w:trPr>
          <w:trHeight w:val="679"/>
        </w:trPr>
        <w:tc>
          <w:tcPr>
            <w:tcW w:w="3119" w:type="dxa"/>
            <w:vAlign w:val="center"/>
            <w:hideMark/>
          </w:tcPr>
          <w:p w:rsidR="00D07737" w:rsidRPr="00187149" w:rsidRDefault="00D07737" w:rsidP="00454B91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 т.ч. просроченная,</w:t>
            </w:r>
          </w:p>
          <w:p w:rsidR="00D07737" w:rsidRPr="00187149" w:rsidRDefault="00D07737" w:rsidP="00454B91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    из которой</w:t>
            </w:r>
          </w:p>
        </w:tc>
        <w:tc>
          <w:tcPr>
            <w:tcW w:w="1417" w:type="dxa"/>
            <w:noWrap/>
            <w:vAlign w:val="center"/>
          </w:tcPr>
          <w:p w:rsidR="00D07737" w:rsidRPr="00187149" w:rsidRDefault="0072472D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7 997,7</w:t>
            </w:r>
          </w:p>
        </w:tc>
        <w:tc>
          <w:tcPr>
            <w:tcW w:w="1276" w:type="dxa"/>
            <w:noWrap/>
            <w:vAlign w:val="center"/>
          </w:tcPr>
          <w:p w:rsidR="00D07737" w:rsidRPr="00187149" w:rsidRDefault="00A116FD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2472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</w:t>
            </w:r>
            <w:r w:rsidR="0072472D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992" w:type="dxa"/>
            <w:vAlign w:val="center"/>
          </w:tcPr>
          <w:p w:rsidR="00D07737" w:rsidRPr="00187149" w:rsidRDefault="00A116F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472D">
              <w:rPr>
                <w:sz w:val="20"/>
                <w:szCs w:val="20"/>
              </w:rPr>
              <w:t>5,9</w:t>
            </w:r>
          </w:p>
        </w:tc>
        <w:tc>
          <w:tcPr>
            <w:tcW w:w="993" w:type="dxa"/>
            <w:vAlign w:val="center"/>
          </w:tcPr>
          <w:p w:rsidR="00D07737" w:rsidRPr="00187149" w:rsidRDefault="00D07737" w:rsidP="00454B91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:rsidR="00D07737" w:rsidRPr="00187149" w:rsidRDefault="00A116F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2472D">
              <w:rPr>
                <w:sz w:val="20"/>
                <w:szCs w:val="20"/>
              </w:rPr>
              <w:t> 243,3</w:t>
            </w:r>
          </w:p>
        </w:tc>
        <w:tc>
          <w:tcPr>
            <w:tcW w:w="992" w:type="dxa"/>
            <w:noWrap/>
            <w:vAlign w:val="center"/>
          </w:tcPr>
          <w:p w:rsidR="00D07737" w:rsidRPr="00187149" w:rsidRDefault="00A116F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</w:t>
            </w:r>
            <w:r w:rsidR="00041C1A">
              <w:rPr>
                <w:sz w:val="20"/>
                <w:szCs w:val="20"/>
              </w:rPr>
              <w:t>4</w:t>
            </w:r>
          </w:p>
        </w:tc>
      </w:tr>
      <w:tr w:rsidR="00D07737" w:rsidRPr="00187149" w:rsidTr="00454B91">
        <w:trPr>
          <w:trHeight w:val="573"/>
        </w:trPr>
        <w:tc>
          <w:tcPr>
            <w:tcW w:w="3119" w:type="dxa"/>
            <w:vAlign w:val="center"/>
          </w:tcPr>
          <w:p w:rsidR="00D07737" w:rsidRPr="00187149" w:rsidRDefault="00D07737" w:rsidP="00454B91">
            <w:pPr>
              <w:rPr>
                <w:color w:val="000000"/>
              </w:rPr>
            </w:pPr>
            <w:r w:rsidRPr="00187149">
              <w:rPr>
                <w:sz w:val="22"/>
                <w:szCs w:val="22"/>
              </w:rPr>
              <w:t xml:space="preserve">поставщикам и подрядчикам </w:t>
            </w:r>
            <w:r w:rsidRPr="0018714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noWrap/>
            <w:vAlign w:val="center"/>
          </w:tcPr>
          <w:p w:rsidR="00D07737" w:rsidRPr="00187149" w:rsidRDefault="00A116FD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2472D">
              <w:rPr>
                <w:color w:val="000000"/>
                <w:sz w:val="20"/>
                <w:szCs w:val="20"/>
              </w:rPr>
              <w:t> 170,2</w:t>
            </w:r>
          </w:p>
        </w:tc>
        <w:tc>
          <w:tcPr>
            <w:tcW w:w="1276" w:type="dxa"/>
            <w:noWrap/>
            <w:vAlign w:val="center"/>
          </w:tcPr>
          <w:p w:rsidR="00D07737" w:rsidRPr="00187149" w:rsidRDefault="00A116FD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2472D">
              <w:rPr>
                <w:color w:val="000000"/>
                <w:sz w:val="20"/>
                <w:szCs w:val="20"/>
              </w:rPr>
              <w:t> 435,9</w:t>
            </w:r>
          </w:p>
        </w:tc>
        <w:tc>
          <w:tcPr>
            <w:tcW w:w="992" w:type="dxa"/>
            <w:vAlign w:val="center"/>
          </w:tcPr>
          <w:p w:rsidR="00D07737" w:rsidRPr="00187149" w:rsidRDefault="0072472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Align w:val="center"/>
          </w:tcPr>
          <w:p w:rsidR="00D07737" w:rsidRPr="00187149" w:rsidRDefault="00D07737" w:rsidP="00454B91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</w:tcPr>
          <w:p w:rsidR="00D07737" w:rsidRPr="00187149" w:rsidRDefault="00A116F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2472D">
              <w:rPr>
                <w:sz w:val="20"/>
                <w:szCs w:val="20"/>
              </w:rPr>
              <w:t> 543,2</w:t>
            </w:r>
          </w:p>
        </w:tc>
        <w:tc>
          <w:tcPr>
            <w:tcW w:w="992" w:type="dxa"/>
            <w:noWrap/>
            <w:vAlign w:val="center"/>
          </w:tcPr>
          <w:p w:rsidR="00D07737" w:rsidRPr="00187149" w:rsidRDefault="00041C1A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</w:tr>
      <w:tr w:rsidR="00D07737" w:rsidRPr="00187149" w:rsidTr="00454B91">
        <w:trPr>
          <w:trHeight w:val="495"/>
        </w:trPr>
        <w:tc>
          <w:tcPr>
            <w:tcW w:w="3119" w:type="dxa"/>
            <w:vAlign w:val="center"/>
            <w:hideMark/>
          </w:tcPr>
          <w:p w:rsidR="00D07737" w:rsidRPr="00187149" w:rsidRDefault="00D07737" w:rsidP="00454B91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- в бюджеты всех уровней</w:t>
            </w:r>
          </w:p>
        </w:tc>
        <w:tc>
          <w:tcPr>
            <w:tcW w:w="1417" w:type="dxa"/>
            <w:noWrap/>
            <w:vAlign w:val="center"/>
          </w:tcPr>
          <w:p w:rsidR="00D07737" w:rsidRPr="00187149" w:rsidRDefault="00A116FD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72472D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1276" w:type="dxa"/>
            <w:noWrap/>
            <w:vAlign w:val="center"/>
          </w:tcPr>
          <w:p w:rsidR="00D07737" w:rsidRPr="00187149" w:rsidRDefault="0072472D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992" w:type="dxa"/>
            <w:vAlign w:val="center"/>
          </w:tcPr>
          <w:p w:rsidR="00D07737" w:rsidRPr="00187149" w:rsidRDefault="00A116F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D07737" w:rsidRPr="00187149" w:rsidRDefault="00D07737" w:rsidP="00454B9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:rsidR="00D07737" w:rsidRPr="00187149" w:rsidRDefault="0072472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noWrap/>
            <w:vAlign w:val="center"/>
          </w:tcPr>
          <w:p w:rsidR="00D07737" w:rsidRPr="00187149" w:rsidRDefault="00041C1A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</w:tr>
      <w:tr w:rsidR="00D07737" w:rsidRPr="00187149" w:rsidTr="00454B91">
        <w:trPr>
          <w:trHeight w:val="193"/>
        </w:trPr>
        <w:tc>
          <w:tcPr>
            <w:tcW w:w="3119" w:type="dxa"/>
            <w:vAlign w:val="center"/>
            <w:hideMark/>
          </w:tcPr>
          <w:p w:rsidR="00D07737" w:rsidRPr="00187149" w:rsidRDefault="00D07737" w:rsidP="00454B91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- в государственные внебюджетные фонды</w:t>
            </w:r>
          </w:p>
        </w:tc>
        <w:tc>
          <w:tcPr>
            <w:tcW w:w="1417" w:type="dxa"/>
            <w:noWrap/>
            <w:vAlign w:val="center"/>
          </w:tcPr>
          <w:p w:rsidR="00D07737" w:rsidRPr="00187149" w:rsidRDefault="0072472D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1276" w:type="dxa"/>
            <w:noWrap/>
            <w:vAlign w:val="center"/>
          </w:tcPr>
          <w:p w:rsidR="00D07737" w:rsidRPr="00187149" w:rsidRDefault="00A116FD" w:rsidP="0045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07737" w:rsidRPr="00187149" w:rsidRDefault="00A116F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D07737" w:rsidRPr="00187149" w:rsidRDefault="00D07737" w:rsidP="00454B9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</w:tcPr>
          <w:p w:rsidR="00D07737" w:rsidRPr="00187149" w:rsidRDefault="00A116FD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72472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="00D07737" w:rsidRPr="00187149" w:rsidRDefault="00041C1A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</w:tbl>
    <w:p w:rsidR="00C7381A" w:rsidRDefault="00C7381A" w:rsidP="002622A7">
      <w:pPr>
        <w:tabs>
          <w:tab w:val="left" w:pos="705"/>
        </w:tabs>
        <w:rPr>
          <w:b/>
          <w:color w:val="000000"/>
          <w:szCs w:val="28"/>
        </w:rPr>
      </w:pPr>
    </w:p>
    <w:p w:rsidR="00715493" w:rsidRPr="00715493" w:rsidRDefault="00715493" w:rsidP="002622A7">
      <w:pPr>
        <w:tabs>
          <w:tab w:val="left" w:pos="705"/>
        </w:tabs>
        <w:rPr>
          <w:b/>
          <w:color w:val="000000"/>
          <w:sz w:val="26"/>
          <w:szCs w:val="26"/>
        </w:rPr>
      </w:pPr>
      <w:r w:rsidRPr="00715493">
        <w:rPr>
          <w:b/>
          <w:color w:val="000000"/>
          <w:sz w:val="26"/>
          <w:szCs w:val="26"/>
        </w:rPr>
        <w:t>5. Строительство</w:t>
      </w:r>
    </w:p>
    <w:p w:rsidR="00715493" w:rsidRPr="00187149" w:rsidRDefault="00715493" w:rsidP="002622A7">
      <w:pPr>
        <w:tabs>
          <w:tab w:val="left" w:pos="705"/>
        </w:tabs>
        <w:rPr>
          <w:b/>
          <w:color w:val="000000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134"/>
        <w:gridCol w:w="992"/>
        <w:gridCol w:w="993"/>
        <w:gridCol w:w="850"/>
        <w:gridCol w:w="1134"/>
        <w:gridCol w:w="1276"/>
      </w:tblGrid>
      <w:tr w:rsidR="00715493" w:rsidRPr="00685389" w:rsidTr="00715493">
        <w:trPr>
          <w:trHeight w:val="662"/>
          <w:tblHeader/>
        </w:trPr>
        <w:tc>
          <w:tcPr>
            <w:tcW w:w="3544" w:type="dxa"/>
            <w:vMerge w:val="restart"/>
            <w:vAlign w:val="center"/>
            <w:hideMark/>
          </w:tcPr>
          <w:p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01.07.2024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01.07.2025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2024 к 2023, %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81D99">
              <w:rPr>
                <w:b/>
                <w:color w:val="000000"/>
                <w:sz w:val="20"/>
                <w:szCs w:val="20"/>
              </w:rPr>
              <w:t>Тенден</w:t>
            </w:r>
            <w:proofErr w:type="spellEnd"/>
            <w:r w:rsidRPr="00081D9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81D99">
              <w:rPr>
                <w:b/>
                <w:color w:val="000000"/>
                <w:sz w:val="20"/>
                <w:szCs w:val="20"/>
              </w:rPr>
              <w:t>–</w:t>
            </w:r>
            <w:proofErr w:type="spellStart"/>
            <w:r w:rsidRPr="00081D99">
              <w:rPr>
                <w:b/>
                <w:color w:val="000000"/>
                <w:sz w:val="20"/>
                <w:szCs w:val="20"/>
              </w:rPr>
              <w:t>ц</w:t>
            </w:r>
            <w:proofErr w:type="gramEnd"/>
            <w:r w:rsidRPr="00081D99">
              <w:rPr>
                <w:b/>
                <w:color w:val="000000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2410" w:type="dxa"/>
            <w:gridSpan w:val="2"/>
            <w:vAlign w:val="center"/>
            <w:hideMark/>
          </w:tcPr>
          <w:p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81D99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081D99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715493" w:rsidRPr="00685389" w:rsidTr="00715493">
        <w:trPr>
          <w:trHeight w:val="531"/>
          <w:tblHeader/>
        </w:trPr>
        <w:tc>
          <w:tcPr>
            <w:tcW w:w="3544" w:type="dxa"/>
            <w:vMerge/>
            <w:vAlign w:val="center"/>
            <w:hideMark/>
          </w:tcPr>
          <w:p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noWrap/>
            <w:vAlign w:val="center"/>
            <w:hideMark/>
          </w:tcPr>
          <w:p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noWrap/>
            <w:vAlign w:val="center"/>
            <w:hideMark/>
          </w:tcPr>
          <w:p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15493" w:rsidRPr="00081D99" w:rsidRDefault="00715493" w:rsidP="00454B91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01.07.2025</w:t>
            </w:r>
          </w:p>
        </w:tc>
        <w:tc>
          <w:tcPr>
            <w:tcW w:w="1276" w:type="dxa"/>
            <w:vAlign w:val="center"/>
            <w:hideMark/>
          </w:tcPr>
          <w:p w:rsidR="00715493" w:rsidRPr="00081D99" w:rsidRDefault="00715493" w:rsidP="00454B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</w:tr>
      <w:tr w:rsidR="00715493" w:rsidRPr="00685389" w:rsidTr="00715493">
        <w:trPr>
          <w:trHeight w:val="20"/>
        </w:trPr>
        <w:tc>
          <w:tcPr>
            <w:tcW w:w="3544" w:type="dxa"/>
            <w:vAlign w:val="center"/>
            <w:hideMark/>
          </w:tcPr>
          <w:p w:rsidR="00715493" w:rsidRPr="00685389" w:rsidRDefault="00715493" w:rsidP="00051DD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="00051DD3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Строительство</w:t>
            </w:r>
            <w:r w:rsidR="00051DD3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млн. руб.</w:t>
            </w:r>
          </w:p>
        </w:tc>
        <w:tc>
          <w:tcPr>
            <w:tcW w:w="1134" w:type="dxa"/>
            <w:vAlign w:val="center"/>
            <w:hideMark/>
          </w:tcPr>
          <w:p w:rsidR="00715493" w:rsidRPr="00685389" w:rsidRDefault="00715493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5 859,4</w:t>
            </w:r>
          </w:p>
        </w:tc>
        <w:tc>
          <w:tcPr>
            <w:tcW w:w="992" w:type="dxa"/>
            <w:vAlign w:val="center"/>
          </w:tcPr>
          <w:p w:rsidR="00715493" w:rsidRPr="00685389" w:rsidRDefault="004F186C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2 512,4</w:t>
            </w:r>
          </w:p>
        </w:tc>
        <w:tc>
          <w:tcPr>
            <w:tcW w:w="993" w:type="dxa"/>
            <w:vAlign w:val="center"/>
          </w:tcPr>
          <w:p w:rsidR="00715493" w:rsidRPr="00685389" w:rsidRDefault="004F186C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noWrap/>
            <w:vAlign w:val="center"/>
            <w:hideMark/>
          </w:tcPr>
          <w:p w:rsidR="00715493" w:rsidRPr="00685389" w:rsidRDefault="00715493" w:rsidP="00454B91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="004F186C"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vAlign w:val="center"/>
          </w:tcPr>
          <w:p w:rsidR="00715493" w:rsidRPr="00685389" w:rsidRDefault="004F186C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20 219,6</w:t>
            </w:r>
          </w:p>
        </w:tc>
        <w:tc>
          <w:tcPr>
            <w:tcW w:w="1276" w:type="dxa"/>
            <w:vAlign w:val="center"/>
          </w:tcPr>
          <w:p w:rsidR="00715493" w:rsidRPr="00685389" w:rsidRDefault="004F186C" w:rsidP="0045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715493" w:rsidRPr="00685389" w:rsidTr="00715493">
        <w:trPr>
          <w:trHeight w:val="20"/>
        </w:trPr>
        <w:tc>
          <w:tcPr>
            <w:tcW w:w="3544" w:type="dxa"/>
            <w:vAlign w:val="center"/>
            <w:hideMark/>
          </w:tcPr>
          <w:p w:rsidR="00715493" w:rsidRPr="00685389" w:rsidRDefault="00715493" w:rsidP="0071549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жилья, </w:t>
            </w:r>
            <w:r w:rsidR="006809D2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685389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685389">
              <w:rPr>
                <w:color w:val="00000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134" w:type="dxa"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3 315</w:t>
            </w:r>
          </w:p>
        </w:tc>
        <w:tc>
          <w:tcPr>
            <w:tcW w:w="992" w:type="dxa"/>
            <w:vAlign w:val="center"/>
          </w:tcPr>
          <w:p w:rsidR="00715493" w:rsidRPr="00685389" w:rsidRDefault="00051DD3" w:rsidP="00051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322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033</w:t>
            </w:r>
          </w:p>
        </w:tc>
        <w:tc>
          <w:tcPr>
            <w:tcW w:w="993" w:type="dxa"/>
            <w:vAlign w:val="center"/>
          </w:tcPr>
          <w:p w:rsidR="00715493" w:rsidRPr="00685389" w:rsidRDefault="00432242" w:rsidP="00051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2,</w:t>
            </w:r>
            <w:r w:rsidR="00051DD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69 130</w:t>
            </w:r>
          </w:p>
        </w:tc>
        <w:tc>
          <w:tcPr>
            <w:tcW w:w="1276" w:type="dxa"/>
            <w:vAlign w:val="center"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</w:tr>
      <w:tr w:rsidR="00715493" w:rsidRPr="00685389" w:rsidTr="00715493">
        <w:trPr>
          <w:trHeight w:val="66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715493" w:rsidP="00715493">
            <w:pPr>
              <w:rPr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>Введено зданий</w:t>
            </w:r>
            <w:r w:rsidRPr="00685389">
              <w:rPr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:rsidR="00715493" w:rsidRPr="00685389" w:rsidRDefault="00CB3F40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center"/>
          </w:tcPr>
          <w:p w:rsidR="00715493" w:rsidRPr="00685389" w:rsidRDefault="00CB3F40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151,7</w:t>
            </w:r>
          </w:p>
        </w:tc>
        <w:tc>
          <w:tcPr>
            <w:tcW w:w="850" w:type="dxa"/>
            <w:noWrap/>
            <w:vAlign w:val="center"/>
          </w:tcPr>
          <w:p w:rsidR="00715493" w:rsidRPr="00685389" w:rsidRDefault="00FB509C" w:rsidP="0071549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  <w:hideMark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1276" w:type="dxa"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60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432242" w:rsidP="00715493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 w:rsidR="00715493" w:rsidRPr="00685389">
              <w:rPr>
                <w:color w:val="000000"/>
                <w:sz w:val="22"/>
                <w:szCs w:val="22"/>
              </w:rPr>
              <w:t>.м</w:t>
            </w:r>
            <w:proofErr w:type="gramEnd"/>
            <w:r w:rsidR="00715493" w:rsidRPr="00685389">
              <w:rPr>
                <w:color w:val="00000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7 679</w:t>
            </w:r>
          </w:p>
        </w:tc>
        <w:tc>
          <w:tcPr>
            <w:tcW w:w="992" w:type="dxa"/>
            <w:noWrap/>
            <w:vAlign w:val="center"/>
          </w:tcPr>
          <w:p w:rsidR="00715493" w:rsidRPr="00685389" w:rsidRDefault="00CB3F40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51D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139</w:t>
            </w:r>
          </w:p>
        </w:tc>
        <w:tc>
          <w:tcPr>
            <w:tcW w:w="993" w:type="dxa"/>
            <w:vAlign w:val="center"/>
          </w:tcPr>
          <w:p w:rsidR="00715493" w:rsidRPr="00685389" w:rsidRDefault="00051DD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B509C">
              <w:rPr>
                <w:sz w:val="20"/>
                <w:szCs w:val="20"/>
              </w:rPr>
              <w:t xml:space="preserve"> 2,1 </w:t>
            </w:r>
            <w:proofErr w:type="spellStart"/>
            <w:proofErr w:type="gramStart"/>
            <w:r w:rsidR="00FB509C"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850" w:type="dxa"/>
            <w:noWrap/>
            <w:vAlign w:val="center"/>
          </w:tcPr>
          <w:p w:rsidR="00715493" w:rsidRPr="00685389" w:rsidRDefault="00FB509C" w:rsidP="0071549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  <w:hideMark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93 900</w:t>
            </w:r>
          </w:p>
        </w:tc>
        <w:tc>
          <w:tcPr>
            <w:tcW w:w="1276" w:type="dxa"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20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715493" w:rsidP="0071549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sz w:val="28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276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715493" w:rsidP="00715493">
            <w:pPr>
              <w:ind w:firstLineChars="100" w:firstLine="221"/>
              <w:rPr>
                <w:b/>
                <w:bCs/>
                <w:color w:val="000000"/>
              </w:rPr>
            </w:pPr>
            <w:r w:rsidRPr="00685389">
              <w:rPr>
                <w:b/>
                <w:bCs/>
                <w:color w:val="000000"/>
                <w:sz w:val="22"/>
                <w:szCs w:val="22"/>
              </w:rPr>
              <w:t>жилые дома, всего</w:t>
            </w:r>
            <w:r w:rsidRPr="00685389">
              <w:rPr>
                <w:rStyle w:val="a5"/>
                <w:b/>
                <w:bCs/>
                <w:color w:val="000000"/>
                <w:sz w:val="22"/>
                <w:szCs w:val="22"/>
              </w:rPr>
              <w:footnoteReference w:id="1"/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715493" w:rsidRPr="00685389" w:rsidRDefault="00CB3F40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vAlign w:val="center"/>
          </w:tcPr>
          <w:p w:rsidR="00715493" w:rsidRPr="00685389" w:rsidRDefault="00FB509C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171,4</w:t>
            </w:r>
          </w:p>
        </w:tc>
        <w:tc>
          <w:tcPr>
            <w:tcW w:w="850" w:type="dxa"/>
            <w:noWrap/>
            <w:vAlign w:val="center"/>
          </w:tcPr>
          <w:p w:rsidR="00715493" w:rsidRPr="00685389" w:rsidRDefault="00FB509C" w:rsidP="0071549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20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432242" w:rsidP="00715493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685389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685389">
              <w:rPr>
                <w:color w:val="000000"/>
                <w:sz w:val="22"/>
                <w:szCs w:val="22"/>
              </w:rPr>
              <w:t xml:space="preserve"> </w:t>
            </w:r>
            <w:r w:rsidR="00715493" w:rsidRPr="00685389">
              <w:rPr>
                <w:color w:val="000000"/>
                <w:sz w:val="22"/>
                <w:szCs w:val="22"/>
              </w:rPr>
              <w:t>общей площади зданий</w:t>
            </w:r>
          </w:p>
        </w:tc>
        <w:tc>
          <w:tcPr>
            <w:tcW w:w="1134" w:type="dxa"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3 315</w:t>
            </w:r>
          </w:p>
        </w:tc>
        <w:tc>
          <w:tcPr>
            <w:tcW w:w="992" w:type="dxa"/>
            <w:noWrap/>
            <w:vAlign w:val="center"/>
          </w:tcPr>
          <w:p w:rsidR="00715493" w:rsidRPr="00685389" w:rsidRDefault="00CB3F40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51D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033</w:t>
            </w:r>
          </w:p>
        </w:tc>
        <w:tc>
          <w:tcPr>
            <w:tcW w:w="993" w:type="dxa"/>
            <w:vAlign w:val="center"/>
          </w:tcPr>
          <w:p w:rsidR="00715493" w:rsidRPr="00685389" w:rsidRDefault="00FB509C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2,7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850" w:type="dxa"/>
            <w:noWrap/>
            <w:vAlign w:val="center"/>
          </w:tcPr>
          <w:p w:rsidR="00715493" w:rsidRPr="00685389" w:rsidRDefault="00FB509C" w:rsidP="0071549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70 600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20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715493" w:rsidP="00715493">
            <w:pPr>
              <w:rPr>
                <w:b/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685389">
              <w:rPr>
                <w:b/>
                <w:color w:val="000000"/>
                <w:sz w:val="22"/>
                <w:szCs w:val="22"/>
              </w:rPr>
              <w:t>нежилые</w:t>
            </w:r>
            <w:proofErr w:type="gramEnd"/>
            <w:r w:rsidRPr="00685389">
              <w:rPr>
                <w:b/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="00715493" w:rsidRPr="00685389" w:rsidRDefault="00CB3F40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715493" w:rsidRPr="00685389" w:rsidRDefault="00FB509C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vAlign w:val="center"/>
          </w:tcPr>
          <w:p w:rsidR="00715493" w:rsidRPr="00F13DA3" w:rsidRDefault="00B86C1B" w:rsidP="00715493">
            <w:pPr>
              <w:jc w:val="center"/>
              <w:rPr>
                <w:sz w:val="28"/>
                <w:szCs w:val="32"/>
                <w:lang w:val="en-US"/>
              </w:rPr>
            </w:pPr>
            <w:r w:rsidRPr="00B86C1B">
              <w:rPr>
                <w:sz w:val="28"/>
                <w:szCs w:val="32"/>
                <w:lang w:val="en-US"/>
              </w:rPr>
              <w:sym w:font="Wingdings" w:char="F0E8"/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20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715493" w:rsidP="00715493">
            <w:pPr>
              <w:rPr>
                <w:b/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    </w:t>
            </w:r>
            <w:r w:rsidR="00432242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="00432242" w:rsidRPr="00685389">
              <w:rPr>
                <w:color w:val="000000"/>
                <w:sz w:val="22"/>
                <w:szCs w:val="22"/>
              </w:rPr>
              <w:t>.м</w:t>
            </w:r>
            <w:proofErr w:type="gramEnd"/>
            <w:r w:rsidR="00432242" w:rsidRPr="00685389"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общей площади зданий</w:t>
            </w:r>
          </w:p>
        </w:tc>
        <w:tc>
          <w:tcPr>
            <w:tcW w:w="1134" w:type="dxa"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</w:t>
            </w:r>
          </w:p>
        </w:tc>
        <w:tc>
          <w:tcPr>
            <w:tcW w:w="992" w:type="dxa"/>
            <w:noWrap/>
            <w:vAlign w:val="center"/>
          </w:tcPr>
          <w:p w:rsidR="00715493" w:rsidRPr="00685389" w:rsidRDefault="00CB3F40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51D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</w:t>
            </w:r>
          </w:p>
        </w:tc>
        <w:tc>
          <w:tcPr>
            <w:tcW w:w="993" w:type="dxa"/>
            <w:vAlign w:val="center"/>
          </w:tcPr>
          <w:p w:rsidR="00715493" w:rsidRPr="00685389" w:rsidRDefault="00FB509C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162,8</w:t>
            </w:r>
          </w:p>
        </w:tc>
        <w:tc>
          <w:tcPr>
            <w:tcW w:w="850" w:type="dxa"/>
            <w:noWrap/>
            <w:vAlign w:val="center"/>
          </w:tcPr>
          <w:p w:rsidR="00715493" w:rsidRPr="00685389" w:rsidRDefault="00051DD3" w:rsidP="0071549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23 300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60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715493" w:rsidP="0071549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      - промышленные</w:t>
            </w:r>
          </w:p>
        </w:tc>
        <w:tc>
          <w:tcPr>
            <w:tcW w:w="1134" w:type="dxa"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235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715493" w:rsidP="00715493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коммерческие</w:t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715493" w:rsidRPr="00685389" w:rsidRDefault="00CB3F40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15493" w:rsidRPr="00685389" w:rsidRDefault="00FB509C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noWrap/>
            <w:vAlign w:val="center"/>
          </w:tcPr>
          <w:p w:rsidR="00715493" w:rsidRPr="00685389" w:rsidRDefault="00F13DA3" w:rsidP="00715493">
            <w:pPr>
              <w:jc w:val="center"/>
              <w:rPr>
                <w:sz w:val="28"/>
                <w:szCs w:val="32"/>
              </w:rPr>
            </w:pPr>
            <w:r w:rsidRPr="00B86C1B">
              <w:rPr>
                <w:sz w:val="28"/>
                <w:szCs w:val="32"/>
                <w:lang w:val="en-US"/>
              </w:rPr>
              <w:sym w:font="Wingdings" w:char="F0E8"/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156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715493" w:rsidP="00715493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административные</w:t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76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715493" w:rsidP="00715493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учебные</w:t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 w:rsidRPr="00685389">
              <w:rPr>
                <w:sz w:val="20"/>
                <w:szCs w:val="20"/>
              </w:rPr>
              <w:t>-</w:t>
            </w:r>
            <w:r w:rsidR="0043224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60"/>
        </w:trPr>
        <w:tc>
          <w:tcPr>
            <w:tcW w:w="3544" w:type="dxa"/>
            <w:noWrap/>
            <w:vAlign w:val="center"/>
            <w:hideMark/>
          </w:tcPr>
          <w:p w:rsidR="00715493" w:rsidRPr="00685389" w:rsidRDefault="00715493" w:rsidP="00715493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другие</w:t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715493" w:rsidRPr="00685389" w:rsidRDefault="00CB3F40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15493" w:rsidRPr="00685389" w:rsidRDefault="00FB509C" w:rsidP="00051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</w:t>
            </w:r>
            <w:r w:rsidR="00051DD3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850" w:type="dxa"/>
            <w:noWrap/>
            <w:vAlign w:val="center"/>
          </w:tcPr>
          <w:p w:rsidR="00715493" w:rsidRPr="00685389" w:rsidRDefault="00F13DA3" w:rsidP="00715493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="00051DD3"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20"/>
        </w:trPr>
        <w:tc>
          <w:tcPr>
            <w:tcW w:w="3544" w:type="dxa"/>
            <w:vAlign w:val="center"/>
          </w:tcPr>
          <w:p w:rsidR="00715493" w:rsidRPr="00685389" w:rsidRDefault="00715493" w:rsidP="0071549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lastRenderedPageBreak/>
              <w:t xml:space="preserve">Торговые предприятия, тыс. </w:t>
            </w:r>
            <w:r w:rsidR="00432242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="00432242" w:rsidRPr="00685389">
              <w:rPr>
                <w:color w:val="000000"/>
                <w:sz w:val="22"/>
                <w:szCs w:val="22"/>
              </w:rPr>
              <w:t>.м</w:t>
            </w:r>
            <w:proofErr w:type="gramEnd"/>
            <w:r w:rsidR="00432242" w:rsidRPr="00685389"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торговой площади</w:t>
            </w:r>
          </w:p>
        </w:tc>
        <w:tc>
          <w:tcPr>
            <w:tcW w:w="1134" w:type="dxa"/>
            <w:vAlign w:val="center"/>
          </w:tcPr>
          <w:p w:rsidR="00715493" w:rsidRPr="00685389" w:rsidRDefault="00715493" w:rsidP="00715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vAlign w:val="center"/>
          </w:tcPr>
          <w:p w:rsidR="00715493" w:rsidRPr="00685389" w:rsidRDefault="00715493" w:rsidP="007154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685389" w:rsidTr="00715493">
        <w:trPr>
          <w:trHeight w:val="20"/>
        </w:trPr>
        <w:tc>
          <w:tcPr>
            <w:tcW w:w="3544" w:type="dxa"/>
            <w:vAlign w:val="center"/>
          </w:tcPr>
          <w:p w:rsidR="00715493" w:rsidRPr="00685389" w:rsidRDefault="00715493" w:rsidP="007154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Предприятия общественного питания, посад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м</w:t>
            </w:r>
            <w:proofErr w:type="gramEnd"/>
            <w:r>
              <w:rPr>
                <w:color w:val="000000"/>
                <w:sz w:val="22"/>
                <w:szCs w:val="22"/>
              </w:rPr>
              <w:t>ест</w:t>
            </w:r>
          </w:p>
        </w:tc>
        <w:tc>
          <w:tcPr>
            <w:tcW w:w="1134" w:type="dxa"/>
            <w:vAlign w:val="center"/>
          </w:tcPr>
          <w:p w:rsidR="00715493" w:rsidRPr="00685389" w:rsidRDefault="00715493" w:rsidP="00715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715493" w:rsidRDefault="00715493" w:rsidP="007154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15493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:rsidR="00715493" w:rsidRPr="00685389" w:rsidRDefault="00715493" w:rsidP="00715493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715493" w:rsidRPr="00685389" w:rsidRDefault="00432242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15493" w:rsidRPr="0068538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7791" w:rsidRPr="00187149" w:rsidRDefault="002B7791" w:rsidP="002622A7">
      <w:pPr>
        <w:pStyle w:val="1"/>
        <w:tabs>
          <w:tab w:val="left" w:pos="284"/>
        </w:tabs>
        <w:spacing w:before="0" w:after="120"/>
        <w:rPr>
          <w:rFonts w:ascii="Times New Roman" w:hAnsi="Times New Roman"/>
          <w:sz w:val="26"/>
          <w:szCs w:val="26"/>
        </w:rPr>
      </w:pPr>
    </w:p>
    <w:p w:rsidR="002622A7" w:rsidRPr="00187149" w:rsidRDefault="00CE638C" w:rsidP="002622A7">
      <w:pPr>
        <w:pStyle w:val="1"/>
        <w:tabs>
          <w:tab w:val="left" w:pos="284"/>
        </w:tabs>
        <w:spacing w:before="0"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2622A7" w:rsidRPr="00187149">
        <w:rPr>
          <w:rFonts w:ascii="Times New Roman" w:hAnsi="Times New Roman"/>
          <w:sz w:val="26"/>
          <w:szCs w:val="26"/>
        </w:rPr>
        <w:t>. Потребительский рынок</w:t>
      </w:r>
    </w:p>
    <w:p w:rsidR="00410B6A" w:rsidRPr="00187149" w:rsidRDefault="005F3F40" w:rsidP="00410B6A">
      <w:pPr>
        <w:jc w:val="right"/>
        <w:rPr>
          <w:color w:val="000000"/>
          <w:sz w:val="22"/>
          <w:szCs w:val="22"/>
        </w:rPr>
      </w:pPr>
      <w:r w:rsidRPr="00187149">
        <w:rPr>
          <w:color w:val="000000"/>
          <w:sz w:val="22"/>
          <w:szCs w:val="22"/>
        </w:rPr>
        <w:t>(</w:t>
      </w:r>
      <w:proofErr w:type="gramStart"/>
      <w:r w:rsidRPr="00187149">
        <w:rPr>
          <w:color w:val="000000"/>
          <w:sz w:val="22"/>
          <w:szCs w:val="22"/>
        </w:rPr>
        <w:t>мл</w:t>
      </w:r>
      <w:r w:rsidR="008321E7" w:rsidRPr="00187149">
        <w:rPr>
          <w:color w:val="000000"/>
          <w:sz w:val="22"/>
          <w:szCs w:val="22"/>
        </w:rPr>
        <w:t>н</w:t>
      </w:r>
      <w:proofErr w:type="gramEnd"/>
      <w:r w:rsidRPr="00187149">
        <w:rPr>
          <w:color w:val="000000"/>
          <w:sz w:val="22"/>
          <w:szCs w:val="22"/>
        </w:rPr>
        <w:t xml:space="preserve"> руб.</w:t>
      </w:r>
      <w:r w:rsidR="00410B6A" w:rsidRPr="00187149">
        <w:rPr>
          <w:color w:val="000000"/>
          <w:sz w:val="22"/>
          <w:szCs w:val="22"/>
        </w:rPr>
        <w:t>)</w:t>
      </w:r>
    </w:p>
    <w:tbl>
      <w:tblPr>
        <w:tblW w:w="99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45"/>
        <w:gridCol w:w="965"/>
        <w:gridCol w:w="966"/>
        <w:gridCol w:w="952"/>
        <w:gridCol w:w="769"/>
        <w:gridCol w:w="1117"/>
        <w:gridCol w:w="1012"/>
      </w:tblGrid>
      <w:tr w:rsidR="005F3F40" w:rsidRPr="00187149" w:rsidTr="005F3F40">
        <w:trPr>
          <w:cantSplit/>
          <w:trHeight w:val="998"/>
          <w:tblHeader/>
        </w:trPr>
        <w:tc>
          <w:tcPr>
            <w:tcW w:w="4145" w:type="dxa"/>
            <w:vMerge w:val="restart"/>
            <w:noWrap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65" w:type="dxa"/>
            <w:vMerge w:val="restart"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711B4F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966" w:type="dxa"/>
            <w:vMerge w:val="restart"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711B4F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52" w:type="dxa"/>
            <w:vMerge w:val="restart"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672C5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69" w:type="dxa"/>
            <w:vMerge w:val="restart"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color w:val="000000"/>
                <w:sz w:val="20"/>
                <w:szCs w:val="20"/>
              </w:rPr>
              <w:t>Тенден</w:t>
            </w:r>
            <w:r w:rsidR="00F10884" w:rsidRPr="00187149">
              <w:rPr>
                <w:b/>
                <w:color w:val="000000"/>
                <w:sz w:val="20"/>
                <w:szCs w:val="20"/>
              </w:rPr>
              <w:t>-</w:t>
            </w:r>
            <w:r w:rsidRPr="00187149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  <w:proofErr w:type="gramEnd"/>
          </w:p>
        </w:tc>
        <w:tc>
          <w:tcPr>
            <w:tcW w:w="2129" w:type="dxa"/>
            <w:gridSpan w:val="2"/>
            <w:vAlign w:val="center"/>
            <w:hideMark/>
          </w:tcPr>
          <w:p w:rsidR="005F3F40" w:rsidRPr="00187149" w:rsidRDefault="005F3F40" w:rsidP="005F3F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  <w:r w:rsidRPr="00187149">
              <w:rPr>
                <w:b/>
              </w:rPr>
              <w:t xml:space="preserve"> </w:t>
            </w:r>
            <w:r w:rsidRPr="00187149">
              <w:rPr>
                <w:b/>
                <w:color w:val="000000"/>
                <w:sz w:val="20"/>
                <w:szCs w:val="20"/>
              </w:rPr>
              <w:t>в сопоставимых ценах</w:t>
            </w:r>
          </w:p>
        </w:tc>
      </w:tr>
      <w:tr w:rsidR="002B7791" w:rsidRPr="00187149" w:rsidTr="00C042E6">
        <w:trPr>
          <w:cantSplit/>
          <w:trHeight w:val="60"/>
          <w:tblHeader/>
        </w:trPr>
        <w:tc>
          <w:tcPr>
            <w:tcW w:w="414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B7791" w:rsidRPr="00187149" w:rsidRDefault="002B7791" w:rsidP="00B558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5" w:type="dxa"/>
            <w:vMerge/>
            <w:noWrap/>
            <w:vAlign w:val="center"/>
            <w:hideMark/>
          </w:tcPr>
          <w:p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noWrap/>
            <w:vAlign w:val="center"/>
            <w:hideMark/>
          </w:tcPr>
          <w:p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noWrap/>
            <w:vAlign w:val="center"/>
            <w:hideMark/>
          </w:tcPr>
          <w:p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Merge/>
            <w:noWrap/>
            <w:vAlign w:val="center"/>
            <w:hideMark/>
          </w:tcPr>
          <w:p w:rsidR="002B7791" w:rsidRPr="00187149" w:rsidRDefault="002B7791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2B7791" w:rsidRPr="00187149" w:rsidRDefault="003F168C" w:rsidP="003F16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01.0</w:t>
            </w:r>
            <w:r w:rsidR="00711B4F">
              <w:rPr>
                <w:b/>
                <w:color w:val="000000"/>
                <w:sz w:val="20"/>
                <w:szCs w:val="20"/>
              </w:rPr>
              <w:t>7</w:t>
            </w:r>
            <w:r w:rsidRPr="00187149">
              <w:rPr>
                <w:b/>
                <w:color w:val="000000"/>
                <w:sz w:val="20"/>
                <w:szCs w:val="20"/>
              </w:rPr>
              <w:t>.</w:t>
            </w:r>
            <w:r w:rsidR="002B7791" w:rsidRPr="00187149">
              <w:rPr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2" w:type="dxa"/>
            <w:vAlign w:val="center"/>
          </w:tcPr>
          <w:p w:rsidR="002B7791" w:rsidRPr="00187149" w:rsidRDefault="002B7791" w:rsidP="002B77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2025 к 2024, %</w:t>
            </w:r>
          </w:p>
        </w:tc>
      </w:tr>
      <w:tr w:rsidR="00715493" w:rsidRPr="00187149" w:rsidTr="005F3F40">
        <w:trPr>
          <w:cantSplit/>
          <w:trHeight w:val="302"/>
        </w:trPr>
        <w:tc>
          <w:tcPr>
            <w:tcW w:w="4145" w:type="dxa"/>
            <w:vAlign w:val="center"/>
            <w:hideMark/>
          </w:tcPr>
          <w:p w:rsidR="00715493" w:rsidRPr="00187149" w:rsidRDefault="00715493" w:rsidP="00715493">
            <w:pPr>
              <w:ind w:left="113" w:hanging="113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Индекс потребительских цен на товары и услуги</w:t>
            </w:r>
            <w:r w:rsidRPr="00187149">
              <w:rPr>
                <w:rStyle w:val="a5"/>
                <w:color w:val="000000"/>
                <w:sz w:val="22"/>
                <w:szCs w:val="22"/>
              </w:rPr>
              <w:footnoteReference w:id="2"/>
            </w:r>
            <w:r w:rsidRPr="00187149">
              <w:rPr>
                <w:color w:val="000000"/>
                <w:sz w:val="22"/>
                <w:szCs w:val="22"/>
              </w:rPr>
              <w:t xml:space="preserve">, %, в т.ч.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на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  <w:hideMark/>
          </w:tcPr>
          <w:p w:rsidR="00715493" w:rsidRPr="00187149" w:rsidRDefault="00A116FD" w:rsidP="00715493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012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15493" w:rsidRPr="00187149" w:rsidTr="00EB7059">
        <w:trPr>
          <w:cantSplit/>
          <w:trHeight w:val="60"/>
        </w:trPr>
        <w:tc>
          <w:tcPr>
            <w:tcW w:w="4145" w:type="dxa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:rsidR="00715493" w:rsidRPr="00187149" w:rsidRDefault="00715493" w:rsidP="00715493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952" w:type="dxa"/>
            <w:noWrap/>
          </w:tcPr>
          <w:p w:rsidR="00715493" w:rsidRPr="00187149" w:rsidRDefault="00A116FD" w:rsidP="00715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  <w:hideMark/>
          </w:tcPr>
          <w:p w:rsidR="00715493" w:rsidRPr="00187149" w:rsidRDefault="00A116FD" w:rsidP="00715493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012" w:type="dxa"/>
            <w:noWrap/>
          </w:tcPr>
          <w:p w:rsidR="00715493" w:rsidRPr="00187149" w:rsidRDefault="00A116FD" w:rsidP="00715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715493" w:rsidRPr="00187149" w:rsidTr="00EB7059">
        <w:trPr>
          <w:cantSplit/>
          <w:trHeight w:val="60"/>
        </w:trPr>
        <w:tc>
          <w:tcPr>
            <w:tcW w:w="4145" w:type="dxa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:rsidR="00715493" w:rsidRPr="00187149" w:rsidRDefault="00715493" w:rsidP="00715493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52" w:type="dxa"/>
            <w:noWrap/>
          </w:tcPr>
          <w:p w:rsidR="00715493" w:rsidRPr="00187149" w:rsidRDefault="00A116FD" w:rsidP="00715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  <w:hideMark/>
          </w:tcPr>
          <w:p w:rsidR="00715493" w:rsidRPr="00187149" w:rsidRDefault="00A116FD" w:rsidP="00715493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012" w:type="dxa"/>
            <w:noWrap/>
          </w:tcPr>
          <w:p w:rsidR="00715493" w:rsidRPr="00187149" w:rsidRDefault="00A116FD" w:rsidP="00715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A116FD" w:rsidRPr="00187149" w:rsidTr="00EB7059">
        <w:trPr>
          <w:cantSplit/>
          <w:trHeight w:val="60"/>
        </w:trPr>
        <w:tc>
          <w:tcPr>
            <w:tcW w:w="4145" w:type="dxa"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:rsidR="00A116FD" w:rsidRPr="00187149" w:rsidRDefault="00A116FD" w:rsidP="00A116FD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платные услуги населению</w:t>
            </w:r>
          </w:p>
        </w:tc>
        <w:tc>
          <w:tcPr>
            <w:tcW w:w="965" w:type="dxa"/>
            <w:noWrap/>
            <w:vAlign w:val="center"/>
          </w:tcPr>
          <w:p w:rsidR="00A116FD" w:rsidRPr="00187149" w:rsidRDefault="00A116FD" w:rsidP="00A1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966" w:type="dxa"/>
            <w:noWrap/>
            <w:vAlign w:val="center"/>
          </w:tcPr>
          <w:p w:rsidR="00A116FD" w:rsidRPr="00187149" w:rsidRDefault="00A116FD" w:rsidP="00A1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952" w:type="dxa"/>
            <w:noWrap/>
          </w:tcPr>
          <w:p w:rsidR="00A116FD" w:rsidRPr="00187149" w:rsidRDefault="00A116FD" w:rsidP="00A1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vAlign w:val="center"/>
            <w:hideMark/>
          </w:tcPr>
          <w:p w:rsidR="00A116FD" w:rsidRPr="00187149" w:rsidRDefault="00A116FD" w:rsidP="00A116F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:rsidR="00A116FD" w:rsidRPr="00187149" w:rsidRDefault="00A116FD" w:rsidP="00A11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012" w:type="dxa"/>
            <w:noWrap/>
          </w:tcPr>
          <w:p w:rsidR="00A116FD" w:rsidRPr="00187149" w:rsidRDefault="00A116FD" w:rsidP="00A11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715493" w:rsidRPr="00187149" w:rsidTr="005F3F40">
        <w:trPr>
          <w:cantSplit/>
          <w:trHeight w:val="618"/>
        </w:trPr>
        <w:tc>
          <w:tcPr>
            <w:tcW w:w="4145" w:type="dxa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:rsidR="00715493" w:rsidRPr="00187149" w:rsidRDefault="00715493" w:rsidP="00715493">
            <w:pPr>
              <w:widowControl w:val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Стоимость минимального набора продуктов питания, входящих в потребительскую корзину на конец периода, руб.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8 424,1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9 952,17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769" w:type="dxa"/>
            <w:vAlign w:val="center"/>
          </w:tcPr>
          <w:p w:rsidR="00715493" w:rsidRPr="00187149" w:rsidRDefault="00715493" w:rsidP="00715493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9 966,96</w:t>
            </w:r>
          </w:p>
        </w:tc>
        <w:tc>
          <w:tcPr>
            <w:tcW w:w="1012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</w:tc>
      </w:tr>
      <w:tr w:rsidR="00715493" w:rsidRPr="00187149" w:rsidTr="005F3F40">
        <w:trPr>
          <w:cantSplit/>
          <w:trHeight w:val="98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4A139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0314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043,8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4A139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0314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848,4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4A139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4A1396" w:rsidP="00715493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86</w:t>
            </w:r>
            <w:r w:rsidR="009A6909">
              <w:rPr>
                <w:kern w:val="28"/>
                <w:sz w:val="20"/>
                <w:szCs w:val="20"/>
              </w:rPr>
              <w:t xml:space="preserve"> </w:t>
            </w:r>
            <w:r>
              <w:rPr>
                <w:kern w:val="28"/>
                <w:sz w:val="20"/>
                <w:szCs w:val="20"/>
              </w:rPr>
              <w:t>657,4</w:t>
            </w:r>
          </w:p>
        </w:tc>
        <w:tc>
          <w:tcPr>
            <w:tcW w:w="1012" w:type="dxa"/>
            <w:noWrap/>
            <w:vAlign w:val="center"/>
          </w:tcPr>
          <w:p w:rsidR="00715493" w:rsidRPr="00187149" w:rsidRDefault="004A139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5B58D2">
              <w:rPr>
                <w:sz w:val="20"/>
                <w:szCs w:val="20"/>
              </w:rPr>
              <w:t>,0</w:t>
            </w:r>
          </w:p>
        </w:tc>
      </w:tr>
      <w:tr w:rsidR="00715493" w:rsidRPr="00187149" w:rsidTr="005F3F40">
        <w:trPr>
          <w:cantSplit/>
          <w:trHeight w:val="118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4A139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14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489,6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4A139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14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513,2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4A139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4A1396" w:rsidP="00715493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3</w:t>
            </w:r>
            <w:r w:rsidR="009A6909">
              <w:rPr>
                <w:kern w:val="28"/>
                <w:sz w:val="20"/>
                <w:szCs w:val="20"/>
              </w:rPr>
              <w:t xml:space="preserve"> </w:t>
            </w:r>
            <w:r>
              <w:rPr>
                <w:kern w:val="28"/>
                <w:sz w:val="20"/>
                <w:szCs w:val="20"/>
              </w:rPr>
              <w:t>400,2</w:t>
            </w:r>
          </w:p>
        </w:tc>
        <w:tc>
          <w:tcPr>
            <w:tcW w:w="1012" w:type="dxa"/>
            <w:noWrap/>
            <w:vAlign w:val="center"/>
          </w:tcPr>
          <w:p w:rsidR="00715493" w:rsidRPr="00187149" w:rsidRDefault="004A139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</w:tr>
      <w:tr w:rsidR="00715493" w:rsidRPr="00187149" w:rsidTr="005F3F40">
        <w:trPr>
          <w:cantSplit/>
          <w:trHeight w:val="60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Объем платных услуг населению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F409A8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17 240</w:t>
            </w:r>
            <w:r w:rsidR="00A116FD">
              <w:rPr>
                <w:sz w:val="20"/>
                <w:szCs w:val="20"/>
              </w:rPr>
              <w:t>,7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18 644,5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25 748,8</w:t>
            </w:r>
          </w:p>
        </w:tc>
        <w:tc>
          <w:tcPr>
            <w:tcW w:w="1012" w:type="dxa"/>
            <w:noWrap/>
            <w:vAlign w:val="center"/>
          </w:tcPr>
          <w:p w:rsidR="00715493" w:rsidRPr="00187149" w:rsidRDefault="00A116FD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</w:tr>
      <w:tr w:rsidR="00715493" w:rsidRPr="00187149" w:rsidTr="005F3F40">
        <w:trPr>
          <w:cantSplit/>
          <w:trHeight w:val="310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из них 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335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транспортные услуги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F409A8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2 166,7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2 284,7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514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почтовой связи, курьерские   услуги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F409A8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F409A8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60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телекоммуникационные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F409A8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4 060,7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4 048,8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174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жилищные услуги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261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коммунальные услуги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F409A8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8 393</w:t>
            </w:r>
            <w:r w:rsidR="0038224E">
              <w:rPr>
                <w:sz w:val="20"/>
                <w:szCs w:val="20"/>
              </w:rPr>
              <w:t>,4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9 388,8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F409A8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155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учреждений культуры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176,1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215,5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514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гостиниц и аналогичных средств размещения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414,3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489,8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137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физической культуры и спорта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0314E3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</w:t>
            </w:r>
            <w:r w:rsidR="00F409A8"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263,9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327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медицинские услуги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F409A8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560,3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F409A8" w:rsidP="00783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</w:t>
            </w:r>
            <w:r w:rsidR="00783A5E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514"/>
        </w:trPr>
        <w:tc>
          <w:tcPr>
            <w:tcW w:w="4145" w:type="dxa"/>
            <w:vAlign w:val="bottom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специализированных коллективных средств размещения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60"/>
        </w:trPr>
        <w:tc>
          <w:tcPr>
            <w:tcW w:w="4145" w:type="dxa"/>
            <w:vAlign w:val="bottom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ветеринарные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232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системы образования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624,8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649,4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232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прочие виды платных услуг, в том числе: 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143,5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124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lastRenderedPageBreak/>
              <w:t xml:space="preserve"> электронные услуги и сервисы в области информационно-коммуникационных технологий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  <w:lang w:val="en-US"/>
              </w:rPr>
            </w:pP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60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бытовые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F409A8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189,6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321,2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F409A8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64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т.ч. 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514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514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F409A8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228,2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081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2,0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292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изготовление, сборка и ремонт мебели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514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514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парикмахерские и косметические услуги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514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ремонт и строительство жилья и других построек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38224E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60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саун, бань и душевых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72700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72700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72700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27006" w:rsidP="0071549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5493" w:rsidRPr="00187149" w:rsidTr="005F3F40">
        <w:trPr>
          <w:cantSplit/>
          <w:trHeight w:val="60"/>
        </w:trPr>
        <w:tc>
          <w:tcPr>
            <w:tcW w:w="4145" w:type="dxa"/>
            <w:vAlign w:val="center"/>
          </w:tcPr>
          <w:p w:rsidR="00715493" w:rsidRPr="00187149" w:rsidRDefault="00715493" w:rsidP="00715493">
            <w:pPr>
              <w:ind w:firstLineChars="200" w:firstLine="44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услуги по прокату</w:t>
            </w:r>
          </w:p>
        </w:tc>
        <w:tc>
          <w:tcPr>
            <w:tcW w:w="965" w:type="dxa"/>
            <w:noWrap/>
            <w:vAlign w:val="center"/>
          </w:tcPr>
          <w:p w:rsidR="00715493" w:rsidRPr="00187149" w:rsidRDefault="0072700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66" w:type="dxa"/>
            <w:noWrap/>
            <w:vAlign w:val="center"/>
          </w:tcPr>
          <w:p w:rsidR="00715493" w:rsidRPr="00187149" w:rsidRDefault="0072700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52" w:type="dxa"/>
            <w:noWrap/>
            <w:vAlign w:val="center"/>
          </w:tcPr>
          <w:p w:rsidR="00715493" w:rsidRPr="00187149" w:rsidRDefault="00727006" w:rsidP="00715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150,7</w:t>
            </w:r>
          </w:p>
        </w:tc>
        <w:tc>
          <w:tcPr>
            <w:tcW w:w="769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rFonts w:ascii="Wingdings" w:hAnsi="Wingdings"/>
                <w:color w:val="FF0000"/>
                <w:sz w:val="32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117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noWrap/>
            <w:vAlign w:val="center"/>
          </w:tcPr>
          <w:p w:rsidR="00715493" w:rsidRPr="00187149" w:rsidRDefault="00715493" w:rsidP="0071549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13EED" w:rsidRPr="00187149" w:rsidRDefault="00CE638C" w:rsidP="00813EED">
      <w:pPr>
        <w:pStyle w:val="1"/>
        <w:tabs>
          <w:tab w:val="left" w:pos="284"/>
        </w:tabs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813EED" w:rsidRPr="00187149">
        <w:rPr>
          <w:rFonts w:ascii="Times New Roman" w:hAnsi="Times New Roman"/>
          <w:sz w:val="26"/>
          <w:szCs w:val="26"/>
        </w:rPr>
        <w:t xml:space="preserve">. </w:t>
      </w:r>
      <w:r w:rsidR="00715493">
        <w:rPr>
          <w:rFonts w:ascii="Times New Roman" w:hAnsi="Times New Roman"/>
          <w:sz w:val="26"/>
          <w:szCs w:val="26"/>
        </w:rPr>
        <w:t>Р</w:t>
      </w:r>
      <w:r w:rsidR="00813EED" w:rsidRPr="00187149">
        <w:rPr>
          <w:rFonts w:ascii="Times New Roman" w:hAnsi="Times New Roman"/>
          <w:sz w:val="26"/>
          <w:szCs w:val="26"/>
        </w:rPr>
        <w:t>ынок труда</w:t>
      </w:r>
      <w:bookmarkStart w:id="2" w:name="RANGE!A1:G32"/>
    </w:p>
    <w:p w:rsidR="005F3F40" w:rsidRPr="00187149" w:rsidRDefault="005F3F40" w:rsidP="005F3F40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1134"/>
        <w:gridCol w:w="1134"/>
        <w:gridCol w:w="709"/>
        <w:gridCol w:w="992"/>
        <w:gridCol w:w="1276"/>
        <w:gridCol w:w="1134"/>
      </w:tblGrid>
      <w:tr w:rsidR="008321E7" w:rsidRPr="00187149" w:rsidTr="00732596">
        <w:trPr>
          <w:trHeight w:val="13"/>
          <w:tblHeader/>
        </w:trPr>
        <w:tc>
          <w:tcPr>
            <w:tcW w:w="3686" w:type="dxa"/>
            <w:vMerge w:val="restart"/>
            <w:noWrap/>
            <w:vAlign w:val="center"/>
            <w:hideMark/>
          </w:tcPr>
          <w:bookmarkEnd w:id="2"/>
          <w:p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980F8A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34" w:type="dxa"/>
            <w:vMerge w:val="restart"/>
            <w:vAlign w:val="center"/>
          </w:tcPr>
          <w:p w:rsidR="008321E7" w:rsidRPr="00187149" w:rsidRDefault="008321E7" w:rsidP="003F16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980F8A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321E7" w:rsidRPr="00187149" w:rsidRDefault="00F10884" w:rsidP="00F10884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7149">
              <w:rPr>
                <w:b/>
                <w:color w:val="000000"/>
                <w:sz w:val="20"/>
                <w:szCs w:val="20"/>
              </w:rPr>
              <w:t>Тенде</w:t>
            </w:r>
            <w:r w:rsidR="008321E7" w:rsidRPr="00187149">
              <w:rPr>
                <w:b/>
                <w:color w:val="000000"/>
                <w:sz w:val="20"/>
                <w:szCs w:val="20"/>
              </w:rPr>
              <w:t>н</w:t>
            </w:r>
            <w:r w:rsidRPr="00187149">
              <w:rPr>
                <w:b/>
                <w:color w:val="000000"/>
                <w:sz w:val="20"/>
                <w:szCs w:val="20"/>
              </w:rPr>
              <w:t>-</w:t>
            </w:r>
            <w:r w:rsidR="008321E7" w:rsidRPr="00187149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  <w:proofErr w:type="gramEnd"/>
          </w:p>
        </w:tc>
        <w:tc>
          <w:tcPr>
            <w:tcW w:w="2410" w:type="dxa"/>
            <w:gridSpan w:val="2"/>
            <w:vAlign w:val="center"/>
            <w:hideMark/>
          </w:tcPr>
          <w:p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87149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187149">
              <w:rPr>
                <w:b/>
                <w:color w:val="000000"/>
                <w:sz w:val="20"/>
                <w:szCs w:val="20"/>
              </w:rPr>
              <w:t>: данные</w:t>
            </w:r>
          </w:p>
          <w:p w:rsidR="008321E7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по Мурманской области</w:t>
            </w:r>
          </w:p>
        </w:tc>
      </w:tr>
      <w:tr w:rsidR="00004971" w:rsidRPr="00187149" w:rsidTr="00732596">
        <w:trPr>
          <w:trHeight w:val="10"/>
          <w:tblHeader/>
        </w:trPr>
        <w:tc>
          <w:tcPr>
            <w:tcW w:w="3686" w:type="dxa"/>
            <w:vMerge/>
            <w:noWrap/>
            <w:vAlign w:val="bottom"/>
            <w:hideMark/>
          </w:tcPr>
          <w:p w:rsidR="00813EED" w:rsidRPr="00187149" w:rsidRDefault="00813EED" w:rsidP="00B558A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813EED" w:rsidRPr="00187149" w:rsidRDefault="008321E7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bCs/>
                <w:color w:val="000000"/>
                <w:sz w:val="20"/>
                <w:szCs w:val="20"/>
              </w:rPr>
              <w:t>01.0</w:t>
            </w:r>
            <w:r w:rsidR="00980F8A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187149">
              <w:rPr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34" w:type="dxa"/>
            <w:vAlign w:val="center"/>
          </w:tcPr>
          <w:p w:rsidR="00813EED" w:rsidRPr="00187149" w:rsidRDefault="00813EED" w:rsidP="008321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7149">
              <w:rPr>
                <w:b/>
                <w:color w:val="000000"/>
                <w:sz w:val="20"/>
                <w:szCs w:val="20"/>
              </w:rPr>
              <w:t>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5</w:t>
            </w:r>
            <w:r w:rsidRPr="0018714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C042E6" w:rsidRPr="00187149">
              <w:rPr>
                <w:b/>
                <w:color w:val="000000"/>
                <w:sz w:val="20"/>
                <w:szCs w:val="20"/>
              </w:rPr>
              <w:t>4</w:t>
            </w:r>
            <w:r w:rsidRPr="00187149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715493" w:rsidRPr="00187149" w:rsidTr="00732596"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Среднемесячная номинальная начисленная заработная плата, руб.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3B4FFC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121 578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727006" w:rsidP="003B4FFC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B4FFC">
              <w:rPr>
                <w:sz w:val="20"/>
                <w:szCs w:val="20"/>
              </w:rPr>
              <w:t>5 242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0A0EE6" w:rsidP="003B4FFC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</w:t>
            </w:r>
            <w:r w:rsidR="003B4FF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</w:tcPr>
          <w:p w:rsidR="00715493" w:rsidRPr="00187149" w:rsidRDefault="00727006" w:rsidP="003B4FFC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B4F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3B4FFC">
              <w:rPr>
                <w:sz w:val="20"/>
                <w:szCs w:val="20"/>
              </w:rPr>
              <w:t>940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727006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715493" w:rsidRPr="00187149" w:rsidTr="00732596"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Уровень зарегистрированной безработицы, %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715493" w:rsidP="0071549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3B4FF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980F8A" w:rsidP="00715493">
            <w:pPr>
              <w:spacing w:before="120"/>
              <w:ind w:left="-108" w:right="-61"/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</w:tr>
      <w:tr w:rsidR="00715493" w:rsidRPr="00187149" w:rsidTr="00732596"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Численность граждан, состоящих на регистрационном учете в целях поиска подходящей работы, из них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0F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113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rPr>
          <w:trHeight w:val="277"/>
        </w:trPr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незанятые граждане 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121,6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980F8A" w:rsidP="0071549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rPr>
          <w:trHeight w:val="318"/>
        </w:trPr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Численность безработных граждан, человек 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715493" w:rsidP="0071549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715493" w:rsidP="00715493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rPr>
          <w:trHeight w:val="275"/>
        </w:trPr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из них получающих пособие по безработице, в т.ч.: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95,3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rPr>
          <w:trHeight w:val="162"/>
        </w:trPr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минимальном размере 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980F8A" w:rsidP="0071549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интервале от </w:t>
            </w:r>
            <w:proofErr w:type="gramStart"/>
            <w:r w:rsidRPr="00187149">
              <w:rPr>
                <w:color w:val="000000"/>
                <w:sz w:val="22"/>
                <w:szCs w:val="22"/>
              </w:rPr>
              <w:t>минимального</w:t>
            </w:r>
            <w:proofErr w:type="gramEnd"/>
            <w:r w:rsidRPr="00187149">
              <w:rPr>
                <w:color w:val="000000"/>
                <w:sz w:val="22"/>
                <w:szCs w:val="22"/>
              </w:rPr>
              <w:t xml:space="preserve"> до максимального размеров 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081D99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</w:t>
            </w:r>
            <w:r w:rsidR="00081D99">
              <w:rPr>
                <w:color w:val="000000"/>
                <w:sz w:val="20"/>
                <w:szCs w:val="20"/>
              </w:rPr>
              <w:t>,0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980F8A" w:rsidP="0071549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максимальном размере 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980F8A" w:rsidP="0071549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минимальном размере гражданам </w:t>
            </w:r>
            <w:proofErr w:type="spellStart"/>
            <w:r w:rsidRPr="00187149">
              <w:rPr>
                <w:color w:val="000000"/>
                <w:sz w:val="22"/>
                <w:szCs w:val="22"/>
              </w:rPr>
              <w:t>предпенсионного</w:t>
            </w:r>
            <w:proofErr w:type="spellEnd"/>
            <w:r w:rsidRPr="00187149">
              <w:rPr>
                <w:color w:val="000000"/>
                <w:sz w:val="22"/>
                <w:szCs w:val="22"/>
              </w:rPr>
              <w:t xml:space="preserve"> возраста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081D99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2,5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lastRenderedPageBreak/>
              <w:t xml:space="preserve">в интервале от минимального до максимального размера гражданам </w:t>
            </w:r>
            <w:proofErr w:type="spellStart"/>
            <w:r w:rsidRPr="00187149">
              <w:rPr>
                <w:color w:val="000000"/>
                <w:sz w:val="22"/>
                <w:szCs w:val="22"/>
              </w:rPr>
              <w:t>предпенсионного</w:t>
            </w:r>
            <w:proofErr w:type="spellEnd"/>
            <w:r w:rsidRPr="00187149">
              <w:rPr>
                <w:color w:val="000000"/>
                <w:sz w:val="22"/>
                <w:szCs w:val="22"/>
              </w:rPr>
              <w:t xml:space="preserve"> возраста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rPr>
          <w:trHeight w:val="355"/>
        </w:trPr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в максимальном размере гражданам </w:t>
            </w:r>
            <w:proofErr w:type="spellStart"/>
            <w:r w:rsidRPr="00187149">
              <w:rPr>
                <w:color w:val="000000"/>
                <w:sz w:val="22"/>
                <w:szCs w:val="22"/>
              </w:rPr>
              <w:t>предпенсионного</w:t>
            </w:r>
            <w:proofErr w:type="spellEnd"/>
            <w:r w:rsidRPr="00187149">
              <w:rPr>
                <w:color w:val="000000"/>
                <w:sz w:val="22"/>
                <w:szCs w:val="22"/>
              </w:rPr>
              <w:t xml:space="preserve"> возраста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86,7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980F8A" w:rsidP="0071549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>Заявленная работодателями потребность в работниках, человек, из них: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715493" w:rsidP="0071549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80F8A">
              <w:rPr>
                <w:sz w:val="20"/>
                <w:szCs w:val="20"/>
              </w:rPr>
              <w:t xml:space="preserve"> 046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2 556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715493" w:rsidP="00715493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rPr>
          <w:trHeight w:val="145"/>
        </w:trPr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по рабочим профессиям 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80F8A">
              <w:rPr>
                <w:sz w:val="20"/>
                <w:szCs w:val="20"/>
              </w:rPr>
              <w:t xml:space="preserve"> 462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1 748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5493" w:rsidRPr="00187149" w:rsidTr="00732596">
        <w:tc>
          <w:tcPr>
            <w:tcW w:w="3686" w:type="dxa"/>
            <w:vAlign w:val="center"/>
            <w:hideMark/>
          </w:tcPr>
          <w:p w:rsidR="00715493" w:rsidRPr="00187149" w:rsidRDefault="00715493" w:rsidP="0071549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187149">
              <w:rPr>
                <w:color w:val="000000"/>
                <w:sz w:val="22"/>
                <w:szCs w:val="22"/>
              </w:rPr>
              <w:t xml:space="preserve">с оплатой труда выше прожиточного минимума в субъекте Российской Федерации 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80F8A">
              <w:rPr>
                <w:sz w:val="20"/>
                <w:szCs w:val="20"/>
              </w:rPr>
              <w:t xml:space="preserve"> 010</w:t>
            </w:r>
          </w:p>
        </w:tc>
        <w:tc>
          <w:tcPr>
            <w:tcW w:w="1134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2 410</w:t>
            </w:r>
          </w:p>
        </w:tc>
        <w:tc>
          <w:tcPr>
            <w:tcW w:w="709" w:type="dxa"/>
            <w:noWrap/>
            <w:vAlign w:val="center"/>
          </w:tcPr>
          <w:p w:rsidR="00715493" w:rsidRPr="00187149" w:rsidRDefault="00980F8A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992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15493" w:rsidRPr="00187149" w:rsidRDefault="00715493" w:rsidP="0071549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8300F" w:rsidRDefault="0008300F" w:rsidP="00854EF7">
      <w:pPr>
        <w:rPr>
          <w:b/>
          <w:bCs/>
          <w:color w:val="000000"/>
          <w:szCs w:val="28"/>
        </w:rPr>
      </w:pPr>
    </w:p>
    <w:p w:rsidR="00914FBD" w:rsidRDefault="00914FBD" w:rsidP="00854EF7">
      <w:pPr>
        <w:rPr>
          <w:b/>
          <w:bCs/>
          <w:color w:val="000000"/>
          <w:szCs w:val="28"/>
        </w:rPr>
      </w:pPr>
    </w:p>
    <w:p w:rsidR="00914FBD" w:rsidRDefault="00914FBD" w:rsidP="00854EF7">
      <w:pPr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8. Инвестиции</w:t>
      </w:r>
    </w:p>
    <w:p w:rsidR="00914FBD" w:rsidRDefault="00914FBD" w:rsidP="00854EF7">
      <w:pPr>
        <w:rPr>
          <w:b/>
          <w:bCs/>
          <w:color w:val="000000"/>
          <w:szCs w:val="28"/>
        </w:rPr>
      </w:pPr>
    </w:p>
    <w:tbl>
      <w:tblPr>
        <w:tblW w:w="4947" w:type="pct"/>
        <w:tblInd w:w="108" w:type="dxa"/>
        <w:tblLook w:val="04A0"/>
      </w:tblPr>
      <w:tblGrid>
        <w:gridCol w:w="5657"/>
        <w:gridCol w:w="1119"/>
        <w:gridCol w:w="1019"/>
        <w:gridCol w:w="1252"/>
        <w:gridCol w:w="983"/>
      </w:tblGrid>
      <w:tr w:rsidR="00914FBD" w:rsidRPr="00685389" w:rsidTr="00732596">
        <w:trPr>
          <w:trHeight w:val="692"/>
          <w:tblHeader/>
        </w:trPr>
        <w:tc>
          <w:tcPr>
            <w:tcW w:w="2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081D99" w:rsidRDefault="00914FBD" w:rsidP="00914F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081D99" w:rsidRDefault="00914FBD" w:rsidP="00914FBD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01.07.202</w:t>
            </w:r>
            <w:r w:rsidR="008B1B82" w:rsidRPr="00081D99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081D99" w:rsidRDefault="00914FBD" w:rsidP="00914FBD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01.07.202</w:t>
            </w:r>
            <w:r w:rsidR="008B1B82" w:rsidRPr="00081D9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081D99" w:rsidRDefault="00914FBD" w:rsidP="00914FBD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202</w:t>
            </w:r>
            <w:r w:rsidR="008B1B82" w:rsidRPr="00081D99">
              <w:rPr>
                <w:b/>
                <w:color w:val="000000"/>
                <w:sz w:val="20"/>
                <w:szCs w:val="20"/>
              </w:rPr>
              <w:t>5</w:t>
            </w:r>
            <w:r w:rsidRPr="00081D99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B1B82" w:rsidRPr="00081D99">
              <w:rPr>
                <w:b/>
                <w:color w:val="000000"/>
                <w:sz w:val="20"/>
                <w:szCs w:val="20"/>
              </w:rPr>
              <w:t>4</w:t>
            </w:r>
            <w:r w:rsidRPr="00081D99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081D99" w:rsidRDefault="00914FBD" w:rsidP="00914FBD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081D99">
              <w:rPr>
                <w:b/>
                <w:color w:val="000000"/>
                <w:sz w:val="20"/>
                <w:szCs w:val="20"/>
              </w:rPr>
              <w:t>Тенденция</w:t>
            </w:r>
          </w:p>
        </w:tc>
      </w:tr>
      <w:tr w:rsidR="00914FBD" w:rsidRPr="00685389" w:rsidTr="00732596">
        <w:trPr>
          <w:trHeight w:val="230"/>
          <w:tblHeader/>
        </w:trPr>
        <w:tc>
          <w:tcPr>
            <w:tcW w:w="2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685389" w:rsidRDefault="00914FBD" w:rsidP="00914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BD" w:rsidRPr="00685389" w:rsidRDefault="00914FBD" w:rsidP="00914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BD" w:rsidRPr="00685389" w:rsidRDefault="00914FBD" w:rsidP="00914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BD" w:rsidRPr="00685389" w:rsidRDefault="00914FBD" w:rsidP="00914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FBD" w:rsidRPr="00685389" w:rsidRDefault="00914FBD" w:rsidP="00914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4FBD" w:rsidRPr="00685389" w:rsidTr="00732596">
        <w:trPr>
          <w:trHeight w:val="450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инвестиций</w:t>
            </w:r>
            <w:r w:rsidRPr="00685389">
              <w:rPr>
                <w:color w:val="000000"/>
                <w:sz w:val="22"/>
                <w:szCs w:val="22"/>
              </w:rPr>
              <w:t xml:space="preserve"> в основной капитал, млн. руб. всего, </w:t>
            </w:r>
            <w:r w:rsidR="00081D99">
              <w:rPr>
                <w:color w:val="000000"/>
                <w:sz w:val="22"/>
                <w:szCs w:val="22"/>
              </w:rPr>
              <w:br/>
            </w:r>
            <w:r w:rsidRPr="00685389"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DA7207" w:rsidRDefault="0065428F" w:rsidP="00914FB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43</w:t>
            </w:r>
            <w:r w:rsidR="002064F4" w:rsidRPr="00DA7207">
              <w:rPr>
                <w:sz w:val="20"/>
                <w:szCs w:val="20"/>
              </w:rPr>
              <w:t xml:space="preserve"> </w:t>
            </w:r>
            <w:r w:rsidRPr="00DA7207">
              <w:rPr>
                <w:sz w:val="20"/>
                <w:szCs w:val="20"/>
              </w:rPr>
              <w:t>704,7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8B1B82" w:rsidP="00081D99">
            <w:pPr>
              <w:jc w:val="center"/>
              <w:rPr>
                <w:color w:val="000000"/>
                <w:sz w:val="20"/>
                <w:szCs w:val="20"/>
              </w:rPr>
            </w:pPr>
            <w:r w:rsidRPr="00DA7207">
              <w:rPr>
                <w:color w:val="000000"/>
                <w:sz w:val="20"/>
                <w:szCs w:val="20"/>
              </w:rPr>
              <w:t> </w:t>
            </w:r>
            <w:r w:rsidR="00DA7207" w:rsidRPr="00DA7207">
              <w:rPr>
                <w:color w:val="000000"/>
                <w:sz w:val="20"/>
                <w:szCs w:val="20"/>
              </w:rPr>
              <w:t>46 808,1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BD" w:rsidRPr="00685389" w:rsidRDefault="00F018AE" w:rsidP="00914FB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914FBD" w:rsidRPr="00685389" w:rsidTr="00732596">
        <w:trPr>
          <w:trHeight w:val="177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Собственные средства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DA7207" w:rsidRDefault="008B1B82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25</w:t>
            </w:r>
            <w:r w:rsidR="002064F4" w:rsidRPr="00DA7207">
              <w:rPr>
                <w:sz w:val="20"/>
                <w:szCs w:val="20"/>
              </w:rPr>
              <w:t xml:space="preserve"> </w:t>
            </w:r>
            <w:r w:rsidRPr="00DA7207">
              <w:rPr>
                <w:sz w:val="20"/>
                <w:szCs w:val="20"/>
              </w:rPr>
              <w:t>101,6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23 597,4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BD" w:rsidRPr="00685389" w:rsidRDefault="00F018AE" w:rsidP="00914FB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914FBD" w:rsidRPr="00685389" w:rsidTr="00732596">
        <w:trPr>
          <w:trHeight w:val="367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Привлеченные средства - всего, в т.ч.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DA7207" w:rsidRDefault="008B1B82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18</w:t>
            </w:r>
            <w:r w:rsidR="002064F4" w:rsidRPr="00DA7207">
              <w:rPr>
                <w:sz w:val="20"/>
                <w:szCs w:val="20"/>
              </w:rPr>
              <w:t xml:space="preserve"> </w:t>
            </w:r>
            <w:r w:rsidRPr="00DA7207">
              <w:rPr>
                <w:sz w:val="20"/>
                <w:szCs w:val="20"/>
              </w:rPr>
              <w:t>603,1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081D99">
            <w:pPr>
              <w:jc w:val="center"/>
              <w:rPr>
                <w:color w:val="000000"/>
                <w:sz w:val="20"/>
                <w:szCs w:val="20"/>
              </w:rPr>
            </w:pPr>
            <w:r w:rsidRPr="00DA7207">
              <w:rPr>
                <w:color w:val="000000"/>
                <w:sz w:val="20"/>
                <w:szCs w:val="20"/>
              </w:rPr>
              <w:t>23 210,7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BD" w:rsidRPr="00685389" w:rsidRDefault="00F018AE" w:rsidP="00914FB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914FBD" w:rsidRPr="00685389" w:rsidTr="00732596">
        <w:trPr>
          <w:trHeight w:val="177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кредиты банков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DA7207" w:rsidRDefault="008B1B82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4</w:t>
            </w:r>
            <w:r w:rsidR="002064F4" w:rsidRPr="00DA7207">
              <w:rPr>
                <w:sz w:val="20"/>
                <w:szCs w:val="20"/>
              </w:rPr>
              <w:t xml:space="preserve"> </w:t>
            </w:r>
            <w:r w:rsidRPr="00DA7207">
              <w:rPr>
                <w:sz w:val="20"/>
                <w:szCs w:val="20"/>
              </w:rPr>
              <w:t>288,8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081D99">
            <w:pPr>
              <w:jc w:val="center"/>
              <w:rPr>
                <w:color w:val="000000"/>
                <w:sz w:val="20"/>
                <w:szCs w:val="20"/>
              </w:rPr>
            </w:pPr>
            <w:r w:rsidRPr="00DA7207">
              <w:rPr>
                <w:color w:val="000000"/>
                <w:sz w:val="20"/>
                <w:szCs w:val="20"/>
              </w:rPr>
              <w:t>6 390,3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BD" w:rsidRPr="00685389" w:rsidRDefault="00F018AE" w:rsidP="00914FB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914FBD" w:rsidRPr="00685389" w:rsidTr="00732596">
        <w:trPr>
          <w:trHeight w:val="177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них кредиты иностранных банков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DA7207" w:rsidRDefault="00914FBD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BD" w:rsidRPr="00685389" w:rsidRDefault="00914FBD" w:rsidP="00914FBD">
            <w:pPr>
              <w:jc w:val="center"/>
              <w:rPr>
                <w:sz w:val="28"/>
                <w:szCs w:val="32"/>
              </w:rPr>
            </w:pPr>
          </w:p>
        </w:tc>
      </w:tr>
      <w:tr w:rsidR="00914FBD" w:rsidRPr="00685389" w:rsidTr="00732596">
        <w:trPr>
          <w:trHeight w:val="423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заемные средства других организаций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DA7207" w:rsidRDefault="008B1B82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4</w:t>
            </w:r>
            <w:r w:rsidR="002064F4" w:rsidRPr="00DA7207">
              <w:rPr>
                <w:sz w:val="20"/>
                <w:szCs w:val="20"/>
              </w:rPr>
              <w:t xml:space="preserve"> </w:t>
            </w:r>
            <w:r w:rsidRPr="00DA7207">
              <w:rPr>
                <w:sz w:val="20"/>
                <w:szCs w:val="20"/>
              </w:rPr>
              <w:t>092,</w:t>
            </w:r>
            <w:r w:rsidR="00DA7207" w:rsidRPr="00DA7207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081D99">
            <w:pPr>
              <w:jc w:val="center"/>
              <w:rPr>
                <w:color w:val="000000"/>
                <w:sz w:val="20"/>
                <w:szCs w:val="20"/>
              </w:rPr>
            </w:pPr>
            <w:r w:rsidRPr="00DA7207">
              <w:rPr>
                <w:color w:val="000000"/>
                <w:sz w:val="20"/>
                <w:szCs w:val="20"/>
              </w:rPr>
              <w:t>5 172,1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BD" w:rsidRPr="00685389" w:rsidRDefault="00F018AE" w:rsidP="00914FB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914FBD" w:rsidRPr="00685389" w:rsidTr="00732596">
        <w:trPr>
          <w:trHeight w:val="94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инвестиции из-за рубежа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DA7207" w:rsidRDefault="00914FBD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BD" w:rsidRPr="00685389" w:rsidRDefault="00914FBD" w:rsidP="00914FBD">
            <w:pPr>
              <w:jc w:val="center"/>
              <w:rPr>
                <w:sz w:val="28"/>
                <w:szCs w:val="32"/>
              </w:rPr>
            </w:pPr>
          </w:p>
        </w:tc>
      </w:tr>
      <w:tr w:rsidR="00914FBD" w:rsidRPr="00685389" w:rsidTr="00732596">
        <w:trPr>
          <w:trHeight w:val="226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бюджетные средства</w:t>
            </w:r>
            <w:r w:rsidR="00DA7207"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-</w:t>
            </w:r>
            <w:r w:rsidR="00DA7207"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 xml:space="preserve">всего, в т.ч.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DA7207" w:rsidRDefault="008B1B82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9</w:t>
            </w:r>
            <w:r w:rsidR="002064F4" w:rsidRPr="00DA7207">
              <w:rPr>
                <w:sz w:val="20"/>
                <w:szCs w:val="20"/>
              </w:rPr>
              <w:t xml:space="preserve"> </w:t>
            </w:r>
            <w:r w:rsidRPr="00DA7207">
              <w:rPr>
                <w:sz w:val="20"/>
                <w:szCs w:val="20"/>
              </w:rPr>
              <w:t>724,3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081D99">
            <w:pPr>
              <w:jc w:val="center"/>
              <w:rPr>
                <w:color w:val="000000"/>
                <w:sz w:val="20"/>
                <w:szCs w:val="20"/>
              </w:rPr>
            </w:pPr>
            <w:r w:rsidRPr="00DA7207">
              <w:rPr>
                <w:color w:val="000000"/>
                <w:sz w:val="20"/>
                <w:szCs w:val="20"/>
              </w:rPr>
              <w:t>11 149,5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BD" w:rsidRPr="00685389" w:rsidRDefault="00F018AE" w:rsidP="00914FB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914FBD" w:rsidRPr="00685389" w:rsidTr="00732596">
        <w:trPr>
          <w:trHeight w:val="145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федерального бюджета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DA7207" w:rsidRDefault="00761CE6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8</w:t>
            </w:r>
            <w:r w:rsidR="002064F4" w:rsidRPr="00DA7207">
              <w:rPr>
                <w:sz w:val="20"/>
                <w:szCs w:val="20"/>
              </w:rPr>
              <w:t xml:space="preserve"> </w:t>
            </w:r>
            <w:r w:rsidRPr="00DA7207">
              <w:rPr>
                <w:sz w:val="20"/>
                <w:szCs w:val="20"/>
              </w:rPr>
              <w:t>053,0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081D99">
            <w:pPr>
              <w:jc w:val="center"/>
              <w:rPr>
                <w:color w:val="000000"/>
                <w:sz w:val="20"/>
                <w:szCs w:val="20"/>
              </w:rPr>
            </w:pPr>
            <w:r w:rsidRPr="00DA7207">
              <w:rPr>
                <w:color w:val="000000"/>
                <w:sz w:val="20"/>
                <w:szCs w:val="20"/>
              </w:rPr>
              <w:t>10 047,5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BD" w:rsidRPr="00685389" w:rsidRDefault="00F018AE" w:rsidP="00914FB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914FBD" w:rsidRPr="00685389" w:rsidTr="00732596">
        <w:trPr>
          <w:trHeight w:val="177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685389" w:rsidRDefault="00277AAE" w:rsidP="00914F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 бюджетов субъектов Ф</w:t>
            </w:r>
            <w:r w:rsidR="00914FBD" w:rsidRPr="00685389">
              <w:rPr>
                <w:color w:val="000000"/>
                <w:sz w:val="22"/>
                <w:szCs w:val="22"/>
              </w:rPr>
              <w:t>едерации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DA7207" w:rsidRDefault="00761CE6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1</w:t>
            </w:r>
            <w:r w:rsidR="002064F4" w:rsidRPr="00DA7207">
              <w:rPr>
                <w:sz w:val="20"/>
                <w:szCs w:val="20"/>
              </w:rPr>
              <w:t xml:space="preserve"> </w:t>
            </w:r>
            <w:r w:rsidRPr="00DA7207">
              <w:rPr>
                <w:sz w:val="20"/>
                <w:szCs w:val="20"/>
              </w:rPr>
              <w:t>347,7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081D99">
            <w:pPr>
              <w:jc w:val="center"/>
              <w:rPr>
                <w:color w:val="000000"/>
                <w:sz w:val="20"/>
                <w:szCs w:val="20"/>
              </w:rPr>
            </w:pPr>
            <w:r w:rsidRPr="00DA7207">
              <w:rPr>
                <w:color w:val="000000"/>
                <w:sz w:val="20"/>
                <w:szCs w:val="20"/>
              </w:rPr>
              <w:t>759,2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081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FBD" w:rsidRPr="003669B6" w:rsidRDefault="00F018AE" w:rsidP="003669B6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914FBD" w:rsidRPr="00685389" w:rsidTr="00732596">
        <w:trPr>
          <w:trHeight w:val="310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местных бюджетов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BD" w:rsidRPr="00DA7207" w:rsidRDefault="00761CE6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323,6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081D99">
            <w:pPr>
              <w:jc w:val="center"/>
              <w:rPr>
                <w:color w:val="000000"/>
                <w:sz w:val="20"/>
                <w:szCs w:val="20"/>
              </w:rPr>
            </w:pPr>
            <w:r w:rsidRPr="00DA7207">
              <w:rPr>
                <w:color w:val="000000"/>
                <w:sz w:val="20"/>
                <w:szCs w:val="20"/>
              </w:rPr>
              <w:t>342,8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69B6" w:rsidRPr="003669B6" w:rsidRDefault="00F018AE" w:rsidP="003669B6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914FBD" w:rsidRPr="00685389" w:rsidTr="00732596">
        <w:trPr>
          <w:trHeight w:val="361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средства внебюджетных фондов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65428F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69,9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081D99">
            <w:pPr>
              <w:jc w:val="center"/>
              <w:rPr>
                <w:color w:val="000000"/>
                <w:sz w:val="20"/>
                <w:szCs w:val="20"/>
              </w:rPr>
            </w:pPr>
            <w:r w:rsidRPr="00DA7207">
              <w:rPr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FBD" w:rsidRPr="00685389" w:rsidRDefault="00F018AE" w:rsidP="00914FBD">
            <w:pPr>
              <w:jc w:val="center"/>
              <w:rPr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  <w:r w:rsidRPr="00187149">
              <w:rPr>
                <w:rFonts w:ascii="Wingdings" w:hAnsi="Wingdings"/>
                <w:sz w:val="28"/>
                <w:szCs w:val="32"/>
              </w:rPr>
              <w:t></w:t>
            </w:r>
          </w:p>
        </w:tc>
      </w:tr>
      <w:tr w:rsidR="00914FBD" w:rsidRPr="00685389" w:rsidTr="00732596">
        <w:trPr>
          <w:trHeight w:val="286"/>
        </w:trPr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685389" w:rsidRDefault="00914FBD" w:rsidP="00914FBD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65428F" w:rsidP="00914FBD">
            <w:pPr>
              <w:jc w:val="center"/>
              <w:rPr>
                <w:sz w:val="20"/>
                <w:szCs w:val="20"/>
              </w:rPr>
            </w:pPr>
            <w:r w:rsidRPr="00DA7207">
              <w:rPr>
                <w:sz w:val="20"/>
                <w:szCs w:val="20"/>
              </w:rPr>
              <w:t>427,7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DA7207" w:rsidP="00081D99">
            <w:pPr>
              <w:jc w:val="center"/>
              <w:rPr>
                <w:color w:val="000000"/>
                <w:sz w:val="20"/>
                <w:szCs w:val="20"/>
              </w:rPr>
            </w:pPr>
            <w:r w:rsidRPr="00DA7207">
              <w:rPr>
                <w:color w:val="000000"/>
                <w:sz w:val="20"/>
                <w:szCs w:val="20"/>
              </w:rPr>
              <w:t>389,0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FBD" w:rsidRPr="00DA7207" w:rsidRDefault="00F018AE" w:rsidP="00914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BD" w:rsidRPr="00685389" w:rsidRDefault="00F018AE" w:rsidP="00914FBD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18714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</w:tbl>
    <w:p w:rsidR="00914FBD" w:rsidRDefault="00914FBD" w:rsidP="00854EF7">
      <w:pPr>
        <w:rPr>
          <w:b/>
          <w:bCs/>
          <w:color w:val="000000"/>
          <w:szCs w:val="28"/>
        </w:rPr>
      </w:pPr>
    </w:p>
    <w:p w:rsidR="00914FBD" w:rsidRPr="00187149" w:rsidRDefault="00914FBD" w:rsidP="00854EF7">
      <w:pPr>
        <w:rPr>
          <w:b/>
          <w:bCs/>
          <w:color w:val="000000"/>
          <w:szCs w:val="28"/>
        </w:rPr>
      </w:pPr>
    </w:p>
    <w:p w:rsidR="00453EC5" w:rsidRDefault="00453EC5" w:rsidP="00453EC5">
      <w:pPr>
        <w:jc w:val="center"/>
      </w:pPr>
      <w:r w:rsidRPr="00187149">
        <w:t>_____________________</w:t>
      </w:r>
    </w:p>
    <w:p w:rsidR="00914FBD" w:rsidRPr="00F64F72" w:rsidRDefault="00914FBD" w:rsidP="00453EC5">
      <w:pPr>
        <w:jc w:val="center"/>
      </w:pPr>
      <w:bookmarkStart w:id="3" w:name="_GoBack"/>
      <w:bookmarkEnd w:id="3"/>
    </w:p>
    <w:sectPr w:rsidR="00914FBD" w:rsidRPr="00F64F72" w:rsidSect="001E080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5FB" w:rsidRDefault="005965FB" w:rsidP="00681ED9">
      <w:r>
        <w:separator/>
      </w:r>
    </w:p>
  </w:endnote>
  <w:endnote w:type="continuationSeparator" w:id="0">
    <w:p w:rsidR="005965FB" w:rsidRDefault="005965FB" w:rsidP="00681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5FB" w:rsidRDefault="005965FB" w:rsidP="00681ED9">
      <w:r>
        <w:separator/>
      </w:r>
    </w:p>
  </w:footnote>
  <w:footnote w:type="continuationSeparator" w:id="0">
    <w:p w:rsidR="005965FB" w:rsidRDefault="005965FB" w:rsidP="00681ED9">
      <w:r>
        <w:continuationSeparator/>
      </w:r>
    </w:p>
  </w:footnote>
  <w:footnote w:id="1">
    <w:p w:rsidR="005965FB" w:rsidRPr="001C086E" w:rsidRDefault="005965FB" w:rsidP="00715493">
      <w:pPr>
        <w:pStyle w:val="a3"/>
        <w:jc w:val="both"/>
        <w:rPr>
          <w:rFonts w:ascii="Times New Roman" w:hAnsi="Times New Roman"/>
        </w:rPr>
      </w:pPr>
      <w:r w:rsidRPr="001C086E">
        <w:rPr>
          <w:rStyle w:val="a5"/>
          <w:rFonts w:ascii="Times New Roman" w:hAnsi="Times New Roman"/>
        </w:rPr>
        <w:footnoteRef/>
      </w:r>
      <w:r w:rsidRPr="001C086E">
        <w:rPr>
          <w:rFonts w:ascii="Times New Roman" w:hAnsi="Times New Roman"/>
        </w:rPr>
        <w:t xml:space="preserve"> Включая индивидуальные жилые дома, построенные населением за счет собственных и заемных средств и введенные в эксплуатацию в установленном порядке</w:t>
      </w:r>
    </w:p>
  </w:footnote>
  <w:footnote w:id="2">
    <w:p w:rsidR="005965FB" w:rsidRPr="003D1651" w:rsidRDefault="005965FB" w:rsidP="00732596">
      <w:pPr>
        <w:pStyle w:val="a3"/>
        <w:ind w:right="-2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Р</w:t>
      </w:r>
      <w:r w:rsidRPr="000B5F9C">
        <w:rPr>
          <w:rFonts w:ascii="Times New Roman" w:hAnsi="Times New Roman"/>
        </w:rPr>
        <w:t xml:space="preserve">асчет показателя в разрезе муниципальных образований не предусмотрен, информация представлена </w:t>
      </w:r>
      <w:r>
        <w:rPr>
          <w:rFonts w:ascii="Times New Roman" w:hAnsi="Times New Roman"/>
        </w:rPr>
        <w:br/>
      </w:r>
      <w:r w:rsidRPr="000B5F9C">
        <w:rPr>
          <w:rFonts w:ascii="Times New Roman" w:hAnsi="Times New Roman"/>
        </w:rPr>
        <w:t>по Мурманской области</w:t>
      </w:r>
      <w:r>
        <w:rPr>
          <w:rFonts w:ascii="Times New Roman" w:hAnsi="Times New Roman"/>
        </w:rPr>
        <w:t>, январь-июнь 2025 года к январю-июню 2024 года.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983763"/>
    </w:sdtPr>
    <w:sdtContent>
      <w:p w:rsidR="005965FB" w:rsidRDefault="005965FB" w:rsidP="00AC54FC">
        <w:pPr>
          <w:pStyle w:val="a9"/>
          <w:jc w:val="center"/>
        </w:pPr>
        <w:fldSimple w:instr=" PAGE   \* MERGEFORMAT ">
          <w:r w:rsidR="0035504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A03"/>
    <w:multiLevelType w:val="hybridMultilevel"/>
    <w:tmpl w:val="8F3439BA"/>
    <w:lvl w:ilvl="0" w:tplc="EEAE37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97BC8"/>
    <w:multiLevelType w:val="hybridMultilevel"/>
    <w:tmpl w:val="E4F090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F6771"/>
    <w:multiLevelType w:val="hybridMultilevel"/>
    <w:tmpl w:val="1BD2BFE6"/>
    <w:lvl w:ilvl="0" w:tplc="784EE88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210B"/>
    <w:multiLevelType w:val="hybridMultilevel"/>
    <w:tmpl w:val="BD5E66E4"/>
    <w:lvl w:ilvl="0" w:tplc="BBE6E03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67C0794B"/>
    <w:multiLevelType w:val="hybridMultilevel"/>
    <w:tmpl w:val="7FE618BA"/>
    <w:lvl w:ilvl="0" w:tplc="F998FDC8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ED9"/>
    <w:rsid w:val="00002279"/>
    <w:rsid w:val="00004971"/>
    <w:rsid w:val="000055B7"/>
    <w:rsid w:val="00006415"/>
    <w:rsid w:val="00012B22"/>
    <w:rsid w:val="0001599C"/>
    <w:rsid w:val="00030929"/>
    <w:rsid w:val="000314E3"/>
    <w:rsid w:val="00032F1D"/>
    <w:rsid w:val="0003577B"/>
    <w:rsid w:val="00036FEE"/>
    <w:rsid w:val="00040721"/>
    <w:rsid w:val="00041C1A"/>
    <w:rsid w:val="00043CD6"/>
    <w:rsid w:val="00046934"/>
    <w:rsid w:val="00051DD3"/>
    <w:rsid w:val="00062FE8"/>
    <w:rsid w:val="00063E20"/>
    <w:rsid w:val="000740FE"/>
    <w:rsid w:val="00081AB7"/>
    <w:rsid w:val="00081D99"/>
    <w:rsid w:val="0008300F"/>
    <w:rsid w:val="00083B8C"/>
    <w:rsid w:val="00087ABD"/>
    <w:rsid w:val="00087D73"/>
    <w:rsid w:val="00090123"/>
    <w:rsid w:val="0009214D"/>
    <w:rsid w:val="000A0EE6"/>
    <w:rsid w:val="000A28CD"/>
    <w:rsid w:val="000A57A4"/>
    <w:rsid w:val="000A623B"/>
    <w:rsid w:val="000A6A37"/>
    <w:rsid w:val="000A6D69"/>
    <w:rsid w:val="000B6758"/>
    <w:rsid w:val="000B79CD"/>
    <w:rsid w:val="000C2738"/>
    <w:rsid w:val="000C3759"/>
    <w:rsid w:val="000C44E4"/>
    <w:rsid w:val="000C46B7"/>
    <w:rsid w:val="000C5D8F"/>
    <w:rsid w:val="000D286B"/>
    <w:rsid w:val="000D3632"/>
    <w:rsid w:val="000E1E31"/>
    <w:rsid w:val="000E23A2"/>
    <w:rsid w:val="000E48A2"/>
    <w:rsid w:val="000E5D2A"/>
    <w:rsid w:val="000E69CC"/>
    <w:rsid w:val="000E7309"/>
    <w:rsid w:val="000F0C5A"/>
    <w:rsid w:val="000F0EDB"/>
    <w:rsid w:val="00101003"/>
    <w:rsid w:val="00103743"/>
    <w:rsid w:val="00112D31"/>
    <w:rsid w:val="00113FFF"/>
    <w:rsid w:val="001216A8"/>
    <w:rsid w:val="001276DD"/>
    <w:rsid w:val="00130069"/>
    <w:rsid w:val="00136C9B"/>
    <w:rsid w:val="00144A6D"/>
    <w:rsid w:val="0014706E"/>
    <w:rsid w:val="00147993"/>
    <w:rsid w:val="0015135D"/>
    <w:rsid w:val="0015417E"/>
    <w:rsid w:val="00156A80"/>
    <w:rsid w:val="0016372E"/>
    <w:rsid w:val="00163AEB"/>
    <w:rsid w:val="00171A31"/>
    <w:rsid w:val="001731CC"/>
    <w:rsid w:val="00175BAF"/>
    <w:rsid w:val="00181FDF"/>
    <w:rsid w:val="00183BAB"/>
    <w:rsid w:val="00183FF1"/>
    <w:rsid w:val="001863E5"/>
    <w:rsid w:val="00187149"/>
    <w:rsid w:val="00187B90"/>
    <w:rsid w:val="001907D1"/>
    <w:rsid w:val="00192BD1"/>
    <w:rsid w:val="0019656B"/>
    <w:rsid w:val="00196D1C"/>
    <w:rsid w:val="0019715C"/>
    <w:rsid w:val="001A0D34"/>
    <w:rsid w:val="001A62B6"/>
    <w:rsid w:val="001B5BCE"/>
    <w:rsid w:val="001B6459"/>
    <w:rsid w:val="001D060F"/>
    <w:rsid w:val="001D1F4C"/>
    <w:rsid w:val="001D263B"/>
    <w:rsid w:val="001D4ADF"/>
    <w:rsid w:val="001D7414"/>
    <w:rsid w:val="001D75C9"/>
    <w:rsid w:val="001E0808"/>
    <w:rsid w:val="001E0972"/>
    <w:rsid w:val="001E0E42"/>
    <w:rsid w:val="001E7921"/>
    <w:rsid w:val="001F0E1D"/>
    <w:rsid w:val="001F3B0A"/>
    <w:rsid w:val="001F3FDC"/>
    <w:rsid w:val="002007A8"/>
    <w:rsid w:val="0020110C"/>
    <w:rsid w:val="00201847"/>
    <w:rsid w:val="00206481"/>
    <w:rsid w:val="002064F4"/>
    <w:rsid w:val="00207D22"/>
    <w:rsid w:val="00210DED"/>
    <w:rsid w:val="00214F86"/>
    <w:rsid w:val="002163D8"/>
    <w:rsid w:val="00220506"/>
    <w:rsid w:val="00231E3C"/>
    <w:rsid w:val="00242993"/>
    <w:rsid w:val="00243F95"/>
    <w:rsid w:val="00247729"/>
    <w:rsid w:val="00247DB6"/>
    <w:rsid w:val="00260C6B"/>
    <w:rsid w:val="002622A7"/>
    <w:rsid w:val="002658BB"/>
    <w:rsid w:val="00272A91"/>
    <w:rsid w:val="002730AF"/>
    <w:rsid w:val="00277AAE"/>
    <w:rsid w:val="0028011F"/>
    <w:rsid w:val="0028138B"/>
    <w:rsid w:val="00290A5F"/>
    <w:rsid w:val="002A0EB5"/>
    <w:rsid w:val="002A6BC4"/>
    <w:rsid w:val="002A6F65"/>
    <w:rsid w:val="002B02D3"/>
    <w:rsid w:val="002B5886"/>
    <w:rsid w:val="002B7791"/>
    <w:rsid w:val="002C0E23"/>
    <w:rsid w:val="002D4F39"/>
    <w:rsid w:val="002E0EF8"/>
    <w:rsid w:val="002E2991"/>
    <w:rsid w:val="002F10DE"/>
    <w:rsid w:val="002F1597"/>
    <w:rsid w:val="003026D7"/>
    <w:rsid w:val="00302870"/>
    <w:rsid w:val="00317990"/>
    <w:rsid w:val="0032031E"/>
    <w:rsid w:val="00321206"/>
    <w:rsid w:val="00322A87"/>
    <w:rsid w:val="00323D16"/>
    <w:rsid w:val="00325E33"/>
    <w:rsid w:val="00326AA9"/>
    <w:rsid w:val="003300A4"/>
    <w:rsid w:val="00334278"/>
    <w:rsid w:val="00341950"/>
    <w:rsid w:val="00341DBD"/>
    <w:rsid w:val="00345E53"/>
    <w:rsid w:val="003525D8"/>
    <w:rsid w:val="00355049"/>
    <w:rsid w:val="003600EF"/>
    <w:rsid w:val="00360D1E"/>
    <w:rsid w:val="00363E62"/>
    <w:rsid w:val="00364716"/>
    <w:rsid w:val="003669B6"/>
    <w:rsid w:val="00374E2E"/>
    <w:rsid w:val="00376765"/>
    <w:rsid w:val="00377C41"/>
    <w:rsid w:val="00381A2A"/>
    <w:rsid w:val="0038224E"/>
    <w:rsid w:val="00383437"/>
    <w:rsid w:val="0039052E"/>
    <w:rsid w:val="003A5C5B"/>
    <w:rsid w:val="003B1CC1"/>
    <w:rsid w:val="003B4FFC"/>
    <w:rsid w:val="003B5529"/>
    <w:rsid w:val="003B5A39"/>
    <w:rsid w:val="003C063A"/>
    <w:rsid w:val="003C136B"/>
    <w:rsid w:val="003C26AB"/>
    <w:rsid w:val="003C2BEF"/>
    <w:rsid w:val="003C3B02"/>
    <w:rsid w:val="003C628A"/>
    <w:rsid w:val="003D55C6"/>
    <w:rsid w:val="003E3D5C"/>
    <w:rsid w:val="003E75E4"/>
    <w:rsid w:val="003F013D"/>
    <w:rsid w:val="003F01B8"/>
    <w:rsid w:val="003F168C"/>
    <w:rsid w:val="003F240B"/>
    <w:rsid w:val="003F7E06"/>
    <w:rsid w:val="0040481E"/>
    <w:rsid w:val="00404B98"/>
    <w:rsid w:val="00405B4F"/>
    <w:rsid w:val="0041071A"/>
    <w:rsid w:val="00410B6A"/>
    <w:rsid w:val="004147E3"/>
    <w:rsid w:val="00414EF7"/>
    <w:rsid w:val="004214C0"/>
    <w:rsid w:val="00424EF5"/>
    <w:rsid w:val="0042786A"/>
    <w:rsid w:val="00427C80"/>
    <w:rsid w:val="00427DB7"/>
    <w:rsid w:val="00427DE0"/>
    <w:rsid w:val="00430278"/>
    <w:rsid w:val="00432242"/>
    <w:rsid w:val="00435C9E"/>
    <w:rsid w:val="00437107"/>
    <w:rsid w:val="00437F78"/>
    <w:rsid w:val="004404F5"/>
    <w:rsid w:val="004459FD"/>
    <w:rsid w:val="00445BF9"/>
    <w:rsid w:val="00447A4A"/>
    <w:rsid w:val="004518A4"/>
    <w:rsid w:val="00452181"/>
    <w:rsid w:val="00453EC5"/>
    <w:rsid w:val="004545B2"/>
    <w:rsid w:val="00454B91"/>
    <w:rsid w:val="00463E92"/>
    <w:rsid w:val="00465A1E"/>
    <w:rsid w:val="004769D3"/>
    <w:rsid w:val="00476ABA"/>
    <w:rsid w:val="00476ED9"/>
    <w:rsid w:val="00480717"/>
    <w:rsid w:val="004823D4"/>
    <w:rsid w:val="0048579E"/>
    <w:rsid w:val="0048640B"/>
    <w:rsid w:val="00491D8C"/>
    <w:rsid w:val="004924F9"/>
    <w:rsid w:val="00496281"/>
    <w:rsid w:val="00496D35"/>
    <w:rsid w:val="004A1396"/>
    <w:rsid w:val="004A2CE9"/>
    <w:rsid w:val="004B3C11"/>
    <w:rsid w:val="004C0A5F"/>
    <w:rsid w:val="004C526F"/>
    <w:rsid w:val="004E141E"/>
    <w:rsid w:val="004E3546"/>
    <w:rsid w:val="004E3E46"/>
    <w:rsid w:val="004E6DB5"/>
    <w:rsid w:val="004E7419"/>
    <w:rsid w:val="004F056F"/>
    <w:rsid w:val="004F186C"/>
    <w:rsid w:val="004F1F20"/>
    <w:rsid w:val="004F31B3"/>
    <w:rsid w:val="004F48BA"/>
    <w:rsid w:val="004F5460"/>
    <w:rsid w:val="004F5C52"/>
    <w:rsid w:val="00501622"/>
    <w:rsid w:val="00507B83"/>
    <w:rsid w:val="00510DF9"/>
    <w:rsid w:val="005113D8"/>
    <w:rsid w:val="005117AD"/>
    <w:rsid w:val="00516F08"/>
    <w:rsid w:val="00521B94"/>
    <w:rsid w:val="00523302"/>
    <w:rsid w:val="00526E44"/>
    <w:rsid w:val="00532FFB"/>
    <w:rsid w:val="00533FDE"/>
    <w:rsid w:val="00535AEF"/>
    <w:rsid w:val="00536F72"/>
    <w:rsid w:val="00537C64"/>
    <w:rsid w:val="00544F31"/>
    <w:rsid w:val="00554004"/>
    <w:rsid w:val="00557F46"/>
    <w:rsid w:val="0056200B"/>
    <w:rsid w:val="0056375A"/>
    <w:rsid w:val="00566FB3"/>
    <w:rsid w:val="00570FB9"/>
    <w:rsid w:val="0057180B"/>
    <w:rsid w:val="00576755"/>
    <w:rsid w:val="005833C9"/>
    <w:rsid w:val="00584269"/>
    <w:rsid w:val="00584309"/>
    <w:rsid w:val="005965FB"/>
    <w:rsid w:val="005973B1"/>
    <w:rsid w:val="005A0673"/>
    <w:rsid w:val="005A2FBC"/>
    <w:rsid w:val="005A3CE1"/>
    <w:rsid w:val="005B1607"/>
    <w:rsid w:val="005B1BB2"/>
    <w:rsid w:val="005B58D2"/>
    <w:rsid w:val="005B6523"/>
    <w:rsid w:val="005C15DA"/>
    <w:rsid w:val="005C4D61"/>
    <w:rsid w:val="005C6DAB"/>
    <w:rsid w:val="005D3327"/>
    <w:rsid w:val="005D7F2C"/>
    <w:rsid w:val="005E11A3"/>
    <w:rsid w:val="005E77A0"/>
    <w:rsid w:val="005F1066"/>
    <w:rsid w:val="005F333C"/>
    <w:rsid w:val="005F3BC2"/>
    <w:rsid w:val="005F3F40"/>
    <w:rsid w:val="0060235D"/>
    <w:rsid w:val="00602F22"/>
    <w:rsid w:val="00605391"/>
    <w:rsid w:val="00606515"/>
    <w:rsid w:val="006076FD"/>
    <w:rsid w:val="00610259"/>
    <w:rsid w:val="006105BA"/>
    <w:rsid w:val="006200CF"/>
    <w:rsid w:val="006259FE"/>
    <w:rsid w:val="00627EBF"/>
    <w:rsid w:val="0064545C"/>
    <w:rsid w:val="00645978"/>
    <w:rsid w:val="006477D0"/>
    <w:rsid w:val="00647F20"/>
    <w:rsid w:val="00652569"/>
    <w:rsid w:val="00652E97"/>
    <w:rsid w:val="0065392C"/>
    <w:rsid w:val="0065428F"/>
    <w:rsid w:val="006657D2"/>
    <w:rsid w:val="00670F43"/>
    <w:rsid w:val="00672F84"/>
    <w:rsid w:val="00675FBA"/>
    <w:rsid w:val="006760AA"/>
    <w:rsid w:val="00677864"/>
    <w:rsid w:val="006809D2"/>
    <w:rsid w:val="00681ED9"/>
    <w:rsid w:val="00685389"/>
    <w:rsid w:val="00687DFC"/>
    <w:rsid w:val="006A2380"/>
    <w:rsid w:val="006A4318"/>
    <w:rsid w:val="006B383C"/>
    <w:rsid w:val="006B6595"/>
    <w:rsid w:val="006C42B6"/>
    <w:rsid w:val="006C66C4"/>
    <w:rsid w:val="006D0594"/>
    <w:rsid w:val="006D6F49"/>
    <w:rsid w:val="006E3D3B"/>
    <w:rsid w:val="006F07FF"/>
    <w:rsid w:val="006F1C4E"/>
    <w:rsid w:val="006F25BA"/>
    <w:rsid w:val="006F3876"/>
    <w:rsid w:val="00706486"/>
    <w:rsid w:val="00706790"/>
    <w:rsid w:val="00706CF8"/>
    <w:rsid w:val="00710271"/>
    <w:rsid w:val="00710D25"/>
    <w:rsid w:val="00711B4F"/>
    <w:rsid w:val="00715493"/>
    <w:rsid w:val="00715D1A"/>
    <w:rsid w:val="00716CE0"/>
    <w:rsid w:val="0072472D"/>
    <w:rsid w:val="00727006"/>
    <w:rsid w:val="00730FB4"/>
    <w:rsid w:val="00732596"/>
    <w:rsid w:val="00736518"/>
    <w:rsid w:val="00741931"/>
    <w:rsid w:val="00743BAE"/>
    <w:rsid w:val="007441C1"/>
    <w:rsid w:val="0075463C"/>
    <w:rsid w:val="007612A5"/>
    <w:rsid w:val="00761CE6"/>
    <w:rsid w:val="00763FE9"/>
    <w:rsid w:val="00770356"/>
    <w:rsid w:val="0077299E"/>
    <w:rsid w:val="007811B6"/>
    <w:rsid w:val="00783A5E"/>
    <w:rsid w:val="00790DDE"/>
    <w:rsid w:val="00795C5F"/>
    <w:rsid w:val="00795EDF"/>
    <w:rsid w:val="00796636"/>
    <w:rsid w:val="007A33A5"/>
    <w:rsid w:val="007A53D2"/>
    <w:rsid w:val="007B1DD4"/>
    <w:rsid w:val="007B3822"/>
    <w:rsid w:val="007C3197"/>
    <w:rsid w:val="007C389E"/>
    <w:rsid w:val="007D2202"/>
    <w:rsid w:val="007D2CFC"/>
    <w:rsid w:val="007D3B8B"/>
    <w:rsid w:val="007E092A"/>
    <w:rsid w:val="007E0F56"/>
    <w:rsid w:val="007E46F7"/>
    <w:rsid w:val="007E6CBB"/>
    <w:rsid w:val="007F622E"/>
    <w:rsid w:val="007F6BA2"/>
    <w:rsid w:val="00801163"/>
    <w:rsid w:val="00802628"/>
    <w:rsid w:val="00803868"/>
    <w:rsid w:val="00807CA9"/>
    <w:rsid w:val="00810EF7"/>
    <w:rsid w:val="0081148D"/>
    <w:rsid w:val="00813EED"/>
    <w:rsid w:val="00816BF6"/>
    <w:rsid w:val="00816DAB"/>
    <w:rsid w:val="008173AA"/>
    <w:rsid w:val="00831708"/>
    <w:rsid w:val="008321E7"/>
    <w:rsid w:val="00832359"/>
    <w:rsid w:val="00833DED"/>
    <w:rsid w:val="0083469E"/>
    <w:rsid w:val="00836A9E"/>
    <w:rsid w:val="00841EB9"/>
    <w:rsid w:val="00851A51"/>
    <w:rsid w:val="00854EF7"/>
    <w:rsid w:val="00855BEE"/>
    <w:rsid w:val="008636B3"/>
    <w:rsid w:val="008672C5"/>
    <w:rsid w:val="00872AF7"/>
    <w:rsid w:val="008841E9"/>
    <w:rsid w:val="008844B4"/>
    <w:rsid w:val="008872A8"/>
    <w:rsid w:val="00893ED7"/>
    <w:rsid w:val="008A079F"/>
    <w:rsid w:val="008A5C25"/>
    <w:rsid w:val="008A7391"/>
    <w:rsid w:val="008B1B82"/>
    <w:rsid w:val="008B1F99"/>
    <w:rsid w:val="008B539A"/>
    <w:rsid w:val="008C09F3"/>
    <w:rsid w:val="008C124E"/>
    <w:rsid w:val="008C2013"/>
    <w:rsid w:val="008D0247"/>
    <w:rsid w:val="008D059A"/>
    <w:rsid w:val="008D528F"/>
    <w:rsid w:val="008D6067"/>
    <w:rsid w:val="008E3AA6"/>
    <w:rsid w:val="008E49D1"/>
    <w:rsid w:val="00900B5C"/>
    <w:rsid w:val="0091248F"/>
    <w:rsid w:val="009148F3"/>
    <w:rsid w:val="00914FBD"/>
    <w:rsid w:val="00920B37"/>
    <w:rsid w:val="00925BBA"/>
    <w:rsid w:val="00926AAB"/>
    <w:rsid w:val="00926CD4"/>
    <w:rsid w:val="00932B6E"/>
    <w:rsid w:val="009344D8"/>
    <w:rsid w:val="00936A5C"/>
    <w:rsid w:val="00942028"/>
    <w:rsid w:val="0095361C"/>
    <w:rsid w:val="0095468F"/>
    <w:rsid w:val="00955BF3"/>
    <w:rsid w:val="00961C2E"/>
    <w:rsid w:val="00970DF4"/>
    <w:rsid w:val="00975333"/>
    <w:rsid w:val="00975B38"/>
    <w:rsid w:val="00980F8A"/>
    <w:rsid w:val="009813E9"/>
    <w:rsid w:val="00981C8A"/>
    <w:rsid w:val="00981D29"/>
    <w:rsid w:val="00981EC8"/>
    <w:rsid w:val="00982D02"/>
    <w:rsid w:val="0099631C"/>
    <w:rsid w:val="009A0229"/>
    <w:rsid w:val="009A2475"/>
    <w:rsid w:val="009A5228"/>
    <w:rsid w:val="009A5BAD"/>
    <w:rsid w:val="009A6909"/>
    <w:rsid w:val="009B1194"/>
    <w:rsid w:val="009B4AEE"/>
    <w:rsid w:val="009C7FB4"/>
    <w:rsid w:val="009D3741"/>
    <w:rsid w:val="009D3A71"/>
    <w:rsid w:val="009D744C"/>
    <w:rsid w:val="009E1697"/>
    <w:rsid w:val="009E38D4"/>
    <w:rsid w:val="009E59D7"/>
    <w:rsid w:val="009F20AC"/>
    <w:rsid w:val="009F2BC3"/>
    <w:rsid w:val="009F4D2D"/>
    <w:rsid w:val="009F51FF"/>
    <w:rsid w:val="00A009D9"/>
    <w:rsid w:val="00A028E2"/>
    <w:rsid w:val="00A075B0"/>
    <w:rsid w:val="00A07A78"/>
    <w:rsid w:val="00A07F11"/>
    <w:rsid w:val="00A116FD"/>
    <w:rsid w:val="00A152D0"/>
    <w:rsid w:val="00A166E7"/>
    <w:rsid w:val="00A178C0"/>
    <w:rsid w:val="00A2153E"/>
    <w:rsid w:val="00A30E92"/>
    <w:rsid w:val="00A31C1C"/>
    <w:rsid w:val="00A3481C"/>
    <w:rsid w:val="00A354DD"/>
    <w:rsid w:val="00A419B9"/>
    <w:rsid w:val="00A4388E"/>
    <w:rsid w:val="00A464B6"/>
    <w:rsid w:val="00A47C35"/>
    <w:rsid w:val="00A50A36"/>
    <w:rsid w:val="00A57594"/>
    <w:rsid w:val="00A605E0"/>
    <w:rsid w:val="00A60A6E"/>
    <w:rsid w:val="00A6105E"/>
    <w:rsid w:val="00A62950"/>
    <w:rsid w:val="00A72BA7"/>
    <w:rsid w:val="00A761A1"/>
    <w:rsid w:val="00A87948"/>
    <w:rsid w:val="00A930E3"/>
    <w:rsid w:val="00A93CA4"/>
    <w:rsid w:val="00AA0238"/>
    <w:rsid w:val="00AA2C0F"/>
    <w:rsid w:val="00AB053A"/>
    <w:rsid w:val="00AB3F67"/>
    <w:rsid w:val="00AB5B19"/>
    <w:rsid w:val="00AB6433"/>
    <w:rsid w:val="00AC1635"/>
    <w:rsid w:val="00AC54FC"/>
    <w:rsid w:val="00AC6D33"/>
    <w:rsid w:val="00AD1458"/>
    <w:rsid w:val="00AD15F4"/>
    <w:rsid w:val="00AD293B"/>
    <w:rsid w:val="00AE2298"/>
    <w:rsid w:val="00AE2C3B"/>
    <w:rsid w:val="00AE7450"/>
    <w:rsid w:val="00AE75A6"/>
    <w:rsid w:val="00AF46AD"/>
    <w:rsid w:val="00B007A2"/>
    <w:rsid w:val="00B027B8"/>
    <w:rsid w:val="00B03562"/>
    <w:rsid w:val="00B04965"/>
    <w:rsid w:val="00B065D0"/>
    <w:rsid w:val="00B110BC"/>
    <w:rsid w:val="00B12E21"/>
    <w:rsid w:val="00B24E51"/>
    <w:rsid w:val="00B25B18"/>
    <w:rsid w:val="00B27827"/>
    <w:rsid w:val="00B32223"/>
    <w:rsid w:val="00B35C3E"/>
    <w:rsid w:val="00B45F25"/>
    <w:rsid w:val="00B46BB7"/>
    <w:rsid w:val="00B52EB4"/>
    <w:rsid w:val="00B544B7"/>
    <w:rsid w:val="00B547B3"/>
    <w:rsid w:val="00B54E30"/>
    <w:rsid w:val="00B558AF"/>
    <w:rsid w:val="00B56045"/>
    <w:rsid w:val="00B6263D"/>
    <w:rsid w:val="00B64638"/>
    <w:rsid w:val="00B64E9A"/>
    <w:rsid w:val="00B64EC9"/>
    <w:rsid w:val="00B67E15"/>
    <w:rsid w:val="00B71B7C"/>
    <w:rsid w:val="00B7211B"/>
    <w:rsid w:val="00B72273"/>
    <w:rsid w:val="00B73F19"/>
    <w:rsid w:val="00B74F95"/>
    <w:rsid w:val="00B801FD"/>
    <w:rsid w:val="00B811D8"/>
    <w:rsid w:val="00B813E7"/>
    <w:rsid w:val="00B81A00"/>
    <w:rsid w:val="00B86C1B"/>
    <w:rsid w:val="00B909CA"/>
    <w:rsid w:val="00B9188B"/>
    <w:rsid w:val="00B94E07"/>
    <w:rsid w:val="00B97A74"/>
    <w:rsid w:val="00BA076E"/>
    <w:rsid w:val="00BA0C8D"/>
    <w:rsid w:val="00BA1A69"/>
    <w:rsid w:val="00BA5471"/>
    <w:rsid w:val="00BB39FA"/>
    <w:rsid w:val="00BC1031"/>
    <w:rsid w:val="00BC2483"/>
    <w:rsid w:val="00BC4E57"/>
    <w:rsid w:val="00BC68F0"/>
    <w:rsid w:val="00BC6D55"/>
    <w:rsid w:val="00BD16ED"/>
    <w:rsid w:val="00BD7DF1"/>
    <w:rsid w:val="00BE0086"/>
    <w:rsid w:val="00BE0795"/>
    <w:rsid w:val="00BF0875"/>
    <w:rsid w:val="00BF5B9B"/>
    <w:rsid w:val="00C0181C"/>
    <w:rsid w:val="00C037E5"/>
    <w:rsid w:val="00C042E6"/>
    <w:rsid w:val="00C06AEC"/>
    <w:rsid w:val="00C10691"/>
    <w:rsid w:val="00C11B41"/>
    <w:rsid w:val="00C13429"/>
    <w:rsid w:val="00C13E05"/>
    <w:rsid w:val="00C16E8B"/>
    <w:rsid w:val="00C220FE"/>
    <w:rsid w:val="00C22276"/>
    <w:rsid w:val="00C23128"/>
    <w:rsid w:val="00C248DE"/>
    <w:rsid w:val="00C27EA5"/>
    <w:rsid w:val="00C3589C"/>
    <w:rsid w:val="00C50259"/>
    <w:rsid w:val="00C5198C"/>
    <w:rsid w:val="00C52BB9"/>
    <w:rsid w:val="00C56E26"/>
    <w:rsid w:val="00C629F8"/>
    <w:rsid w:val="00C656D4"/>
    <w:rsid w:val="00C7381A"/>
    <w:rsid w:val="00C80DD3"/>
    <w:rsid w:val="00C83375"/>
    <w:rsid w:val="00C84AE0"/>
    <w:rsid w:val="00C85701"/>
    <w:rsid w:val="00C874BE"/>
    <w:rsid w:val="00C87FDE"/>
    <w:rsid w:val="00C906AC"/>
    <w:rsid w:val="00C91396"/>
    <w:rsid w:val="00C92975"/>
    <w:rsid w:val="00C97926"/>
    <w:rsid w:val="00CA4C4C"/>
    <w:rsid w:val="00CA60A8"/>
    <w:rsid w:val="00CB0B17"/>
    <w:rsid w:val="00CB3F40"/>
    <w:rsid w:val="00CB6825"/>
    <w:rsid w:val="00CB697B"/>
    <w:rsid w:val="00CB7B5D"/>
    <w:rsid w:val="00CC2846"/>
    <w:rsid w:val="00CC4D41"/>
    <w:rsid w:val="00CD10CF"/>
    <w:rsid w:val="00CD2052"/>
    <w:rsid w:val="00CD6AF5"/>
    <w:rsid w:val="00CE3163"/>
    <w:rsid w:val="00CE638C"/>
    <w:rsid w:val="00CE6709"/>
    <w:rsid w:val="00CE7E72"/>
    <w:rsid w:val="00CF1FF7"/>
    <w:rsid w:val="00CF63D6"/>
    <w:rsid w:val="00D01E02"/>
    <w:rsid w:val="00D05E1C"/>
    <w:rsid w:val="00D07737"/>
    <w:rsid w:val="00D124AB"/>
    <w:rsid w:val="00D16EC6"/>
    <w:rsid w:val="00D20EDA"/>
    <w:rsid w:val="00D30940"/>
    <w:rsid w:val="00D324FB"/>
    <w:rsid w:val="00D32A63"/>
    <w:rsid w:val="00D33D54"/>
    <w:rsid w:val="00D4064E"/>
    <w:rsid w:val="00D41088"/>
    <w:rsid w:val="00D42B3C"/>
    <w:rsid w:val="00D560D2"/>
    <w:rsid w:val="00D57AF0"/>
    <w:rsid w:val="00D60099"/>
    <w:rsid w:val="00D60B13"/>
    <w:rsid w:val="00D62CE3"/>
    <w:rsid w:val="00D632BC"/>
    <w:rsid w:val="00D666D5"/>
    <w:rsid w:val="00D70CB3"/>
    <w:rsid w:val="00D76A5C"/>
    <w:rsid w:val="00D80065"/>
    <w:rsid w:val="00D80982"/>
    <w:rsid w:val="00D83B13"/>
    <w:rsid w:val="00D85170"/>
    <w:rsid w:val="00D8519B"/>
    <w:rsid w:val="00D928E4"/>
    <w:rsid w:val="00D94394"/>
    <w:rsid w:val="00D94740"/>
    <w:rsid w:val="00D96F51"/>
    <w:rsid w:val="00DA6728"/>
    <w:rsid w:val="00DA7207"/>
    <w:rsid w:val="00DB039E"/>
    <w:rsid w:val="00DB50BF"/>
    <w:rsid w:val="00DC44F8"/>
    <w:rsid w:val="00DC4D7D"/>
    <w:rsid w:val="00DD467F"/>
    <w:rsid w:val="00DE32D5"/>
    <w:rsid w:val="00DE547C"/>
    <w:rsid w:val="00DF07B6"/>
    <w:rsid w:val="00DF1802"/>
    <w:rsid w:val="00DF4EC7"/>
    <w:rsid w:val="00E00934"/>
    <w:rsid w:val="00E031AA"/>
    <w:rsid w:val="00E0624C"/>
    <w:rsid w:val="00E170A1"/>
    <w:rsid w:val="00E20B79"/>
    <w:rsid w:val="00E275A1"/>
    <w:rsid w:val="00E316F3"/>
    <w:rsid w:val="00E31914"/>
    <w:rsid w:val="00E31D4A"/>
    <w:rsid w:val="00E33C9E"/>
    <w:rsid w:val="00E34ED6"/>
    <w:rsid w:val="00E42FD6"/>
    <w:rsid w:val="00E45421"/>
    <w:rsid w:val="00E50E0C"/>
    <w:rsid w:val="00E55153"/>
    <w:rsid w:val="00E606CE"/>
    <w:rsid w:val="00E61A9E"/>
    <w:rsid w:val="00E6463A"/>
    <w:rsid w:val="00E735FA"/>
    <w:rsid w:val="00E76F17"/>
    <w:rsid w:val="00E76FF3"/>
    <w:rsid w:val="00E8121D"/>
    <w:rsid w:val="00E85677"/>
    <w:rsid w:val="00E86261"/>
    <w:rsid w:val="00E87D9B"/>
    <w:rsid w:val="00E90719"/>
    <w:rsid w:val="00E911E5"/>
    <w:rsid w:val="00E91B26"/>
    <w:rsid w:val="00E930C9"/>
    <w:rsid w:val="00E9369B"/>
    <w:rsid w:val="00E93752"/>
    <w:rsid w:val="00E938E1"/>
    <w:rsid w:val="00EA1A67"/>
    <w:rsid w:val="00EA49C0"/>
    <w:rsid w:val="00EA4AA6"/>
    <w:rsid w:val="00EA6A50"/>
    <w:rsid w:val="00EA6DFA"/>
    <w:rsid w:val="00EA7011"/>
    <w:rsid w:val="00EB313A"/>
    <w:rsid w:val="00EB7059"/>
    <w:rsid w:val="00EB78A6"/>
    <w:rsid w:val="00EC1A1D"/>
    <w:rsid w:val="00EC2655"/>
    <w:rsid w:val="00EC279E"/>
    <w:rsid w:val="00EC7F31"/>
    <w:rsid w:val="00ED17DD"/>
    <w:rsid w:val="00ED33AB"/>
    <w:rsid w:val="00ED4B2B"/>
    <w:rsid w:val="00ED546B"/>
    <w:rsid w:val="00ED592D"/>
    <w:rsid w:val="00ED78C4"/>
    <w:rsid w:val="00ED7F3C"/>
    <w:rsid w:val="00EE13EF"/>
    <w:rsid w:val="00EE2DFC"/>
    <w:rsid w:val="00EE59DF"/>
    <w:rsid w:val="00EF35F3"/>
    <w:rsid w:val="00F018AE"/>
    <w:rsid w:val="00F057BD"/>
    <w:rsid w:val="00F0625E"/>
    <w:rsid w:val="00F101CB"/>
    <w:rsid w:val="00F10884"/>
    <w:rsid w:val="00F13DA3"/>
    <w:rsid w:val="00F229CF"/>
    <w:rsid w:val="00F25885"/>
    <w:rsid w:val="00F31E79"/>
    <w:rsid w:val="00F35168"/>
    <w:rsid w:val="00F3797D"/>
    <w:rsid w:val="00F409A8"/>
    <w:rsid w:val="00F446C4"/>
    <w:rsid w:val="00F4623A"/>
    <w:rsid w:val="00F46E59"/>
    <w:rsid w:val="00F512D0"/>
    <w:rsid w:val="00F5637C"/>
    <w:rsid w:val="00F61008"/>
    <w:rsid w:val="00F62C4E"/>
    <w:rsid w:val="00F64CC7"/>
    <w:rsid w:val="00F64F72"/>
    <w:rsid w:val="00F7341E"/>
    <w:rsid w:val="00F74940"/>
    <w:rsid w:val="00F77BF6"/>
    <w:rsid w:val="00F8332A"/>
    <w:rsid w:val="00F83EB0"/>
    <w:rsid w:val="00F9033B"/>
    <w:rsid w:val="00F90E22"/>
    <w:rsid w:val="00F93608"/>
    <w:rsid w:val="00FA184D"/>
    <w:rsid w:val="00FA18D3"/>
    <w:rsid w:val="00FA56A3"/>
    <w:rsid w:val="00FA6CBB"/>
    <w:rsid w:val="00FB0957"/>
    <w:rsid w:val="00FB3EAF"/>
    <w:rsid w:val="00FB509C"/>
    <w:rsid w:val="00FB6A5B"/>
    <w:rsid w:val="00FC0EE4"/>
    <w:rsid w:val="00FC153E"/>
    <w:rsid w:val="00FC20EF"/>
    <w:rsid w:val="00FC3449"/>
    <w:rsid w:val="00FC4EA8"/>
    <w:rsid w:val="00FC53BA"/>
    <w:rsid w:val="00FC5532"/>
    <w:rsid w:val="00FC7DBA"/>
    <w:rsid w:val="00FD3793"/>
    <w:rsid w:val="00FD390A"/>
    <w:rsid w:val="00FD5102"/>
    <w:rsid w:val="00FD677C"/>
    <w:rsid w:val="00FE053B"/>
    <w:rsid w:val="00FF3CD4"/>
    <w:rsid w:val="00FF3D1C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B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81ED9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681ED9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81ED9"/>
    <w:rPr>
      <w:vertAlign w:val="superscript"/>
    </w:rPr>
  </w:style>
  <w:style w:type="paragraph" w:styleId="a6">
    <w:name w:val="List Paragraph"/>
    <w:basedOn w:val="a"/>
    <w:uiPriority w:val="34"/>
    <w:qFormat/>
    <w:rsid w:val="00955B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B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813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C54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C54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051DD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51D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051D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B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81ED9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681ED9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81ED9"/>
    <w:rPr>
      <w:vertAlign w:val="superscript"/>
    </w:rPr>
  </w:style>
  <w:style w:type="paragraph" w:styleId="a6">
    <w:name w:val="List Paragraph"/>
    <w:basedOn w:val="a"/>
    <w:uiPriority w:val="34"/>
    <w:qFormat/>
    <w:rsid w:val="00955B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B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813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C54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C54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11B5-B83B-4789-9994-E0B4732C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10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Нескородева Мария Витальевна</dc:creator>
  <cp:lastModifiedBy>KuznecovaEA</cp:lastModifiedBy>
  <cp:revision>19</cp:revision>
  <cp:lastPrinted>2025-09-08T11:12:00Z</cp:lastPrinted>
  <dcterms:created xsi:type="dcterms:W3CDTF">2025-08-26T14:09:00Z</dcterms:created>
  <dcterms:modified xsi:type="dcterms:W3CDTF">2025-09-08T11:25:00Z</dcterms:modified>
</cp:coreProperties>
</file>