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86D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10.09.2025</w:t>
      </w:r>
      <w:r w:rsidR="00935CA0">
        <w:rPr>
          <w:rFonts w:eastAsia="Times New Roman"/>
          <w:szCs w:val="20"/>
          <w:lang w:eastAsia="ru-RU"/>
        </w:rPr>
        <w:t xml:space="preserve">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                     </w:t>
      </w:r>
      <w:r w:rsidR="00935CA0">
        <w:rPr>
          <w:rFonts w:eastAsia="Times New Roman"/>
          <w:szCs w:val="20"/>
          <w:lang w:eastAsia="ru-RU"/>
        </w:rPr>
        <w:t xml:space="preserve">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630DBF">
        <w:rPr>
          <w:rFonts w:eastAsia="Times New Roman"/>
          <w:szCs w:val="20"/>
          <w:lang w:eastAsia="ru-RU"/>
        </w:rPr>
        <w:t>5087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в </w:t>
          </w:r>
          <w:r w:rsidR="002903C3">
            <w:rPr>
              <w:b/>
              <w:szCs w:val="28"/>
            </w:rPr>
            <w:t xml:space="preserve">постановление </w:t>
          </w:r>
          <w:r w:rsidR="002903C3" w:rsidRPr="00406348">
            <w:rPr>
              <w:b/>
              <w:szCs w:val="28"/>
            </w:rPr>
            <w:t>администрации города Мурманска от 13.06.2013 № 1462</w:t>
          </w:r>
          <w:r w:rsidR="002903C3">
            <w:rPr>
              <w:b/>
              <w:szCs w:val="28"/>
            </w:rPr>
            <w:t xml:space="preserve"> «Об утверждении </w:t>
          </w:r>
          <w:r w:rsidR="00B52BA9" w:rsidRPr="00406348">
            <w:rPr>
              <w:b/>
              <w:szCs w:val="28"/>
            </w:rPr>
            <w:t>порядк</w:t>
          </w:r>
          <w:r w:rsidR="002903C3">
            <w:rPr>
              <w:b/>
              <w:szCs w:val="28"/>
            </w:rPr>
            <w:t>а</w:t>
          </w:r>
          <w:r w:rsidR="00B52BA9" w:rsidRPr="00406348">
            <w:rPr>
              <w:b/>
              <w:szCs w:val="28"/>
            </w:rPr>
            <w:t xml:space="preserve"> организации размещения нестационарных торговых объектов на территории муниципального образования город Мурманск</w:t>
          </w:r>
          <w:r w:rsidR="002903C3">
            <w:rPr>
              <w:b/>
              <w:szCs w:val="28"/>
            </w:rPr>
            <w:t>»</w:t>
          </w:r>
          <w:r w:rsidR="003D47B0">
            <w:rPr>
              <w:b/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(в ред. постановлений от 19.09.2013 № 2460, </w:t>
          </w:r>
          <w:r w:rsidR="00B52BA9" w:rsidRPr="003D47B0">
            <w:rPr>
              <w:b/>
              <w:szCs w:val="28"/>
            </w:rPr>
            <w:t>от 05.06.2014 № 1748</w:t>
          </w:r>
          <w:hyperlink r:id="rId7" w:history="1"/>
          <w:r w:rsidR="00B52BA9" w:rsidRPr="003D47B0">
            <w:rPr>
              <w:b/>
              <w:szCs w:val="28"/>
            </w:rPr>
            <w:t>,</w:t>
          </w:r>
          <w:r w:rsidR="003D47B0" w:rsidRPr="003D47B0">
            <w:rPr>
              <w:b/>
              <w:szCs w:val="28"/>
            </w:rPr>
            <w:t xml:space="preserve"> </w:t>
          </w:r>
          <w:r w:rsidR="00B52BA9" w:rsidRPr="003D47B0">
            <w:rPr>
              <w:b/>
              <w:szCs w:val="28"/>
            </w:rPr>
            <w:t xml:space="preserve">от 22.08.2014 № 2708, </w:t>
          </w:r>
          <w:r w:rsidR="009462A7" w:rsidRPr="003D47B0">
            <w:rPr>
              <w:b/>
              <w:szCs w:val="28"/>
            </w:rPr>
            <w:t xml:space="preserve">от 18.09.2014 № 3018, </w:t>
          </w:r>
          <w:r w:rsidR="00303332" w:rsidRPr="003D47B0">
            <w:rPr>
              <w:b/>
              <w:szCs w:val="28"/>
            </w:rPr>
            <w:br/>
          </w:r>
          <w:r w:rsidR="00B52BA9" w:rsidRPr="003D47B0">
            <w:rPr>
              <w:b/>
              <w:szCs w:val="28"/>
            </w:rPr>
            <w:t>от 25.11.2014 № 3884,</w:t>
          </w:r>
          <w:r w:rsidR="00A00479" w:rsidRPr="003D47B0">
            <w:rPr>
              <w:b/>
              <w:szCs w:val="28"/>
            </w:rPr>
            <w:t xml:space="preserve"> </w:t>
          </w:r>
          <w:r w:rsidR="009462A7" w:rsidRPr="003D47B0">
            <w:rPr>
              <w:b/>
              <w:szCs w:val="28"/>
            </w:rPr>
            <w:t>от 25.03.2015 № 790,</w:t>
          </w:r>
          <w:r w:rsidR="00A00479" w:rsidRPr="003D47B0">
            <w:rPr>
              <w:b/>
              <w:szCs w:val="28"/>
            </w:rPr>
            <w:t xml:space="preserve"> </w:t>
          </w:r>
          <w:r w:rsidR="00B52BA9" w:rsidRPr="003D47B0">
            <w:rPr>
              <w:b/>
              <w:szCs w:val="28"/>
            </w:rPr>
            <w:t xml:space="preserve">от 29.01.2016 № 194, </w:t>
          </w:r>
          <w:r w:rsidR="00303332" w:rsidRPr="003D47B0">
            <w:rPr>
              <w:b/>
              <w:szCs w:val="28"/>
            </w:rPr>
            <w:br/>
          </w:r>
          <w:r w:rsidR="009462A7" w:rsidRPr="003D47B0">
            <w:rPr>
              <w:b/>
              <w:szCs w:val="28"/>
            </w:rPr>
            <w:t>от 01.11.2016 № 3316,</w:t>
          </w:r>
          <w:r w:rsidR="00A00479" w:rsidRPr="003D47B0">
            <w:rPr>
              <w:b/>
              <w:szCs w:val="28"/>
            </w:rPr>
            <w:t xml:space="preserve"> </w:t>
          </w:r>
          <w:r w:rsidR="00B52BA9" w:rsidRPr="003D47B0">
            <w:rPr>
              <w:b/>
              <w:szCs w:val="28"/>
            </w:rPr>
            <w:t xml:space="preserve">от 26.12.2016 № 3959, от 15.04.2021 № 1014, </w:t>
          </w:r>
          <w:r w:rsidR="00303332" w:rsidRPr="003D47B0">
            <w:rPr>
              <w:b/>
              <w:szCs w:val="28"/>
            </w:rPr>
            <w:br/>
          </w:r>
          <w:r w:rsidR="00B52BA9" w:rsidRPr="003D47B0">
            <w:rPr>
              <w:b/>
              <w:szCs w:val="28"/>
            </w:rPr>
            <w:t>от 12.07.2021 № 1847,</w:t>
          </w:r>
          <w:r w:rsidR="00A00479" w:rsidRPr="003D47B0">
            <w:rPr>
              <w:b/>
              <w:szCs w:val="28"/>
            </w:rPr>
            <w:t xml:space="preserve"> </w:t>
          </w:r>
          <w:r w:rsidR="00B52BA9" w:rsidRPr="003D47B0">
            <w:rPr>
              <w:b/>
              <w:szCs w:val="28"/>
            </w:rPr>
            <w:t>от 21.06.2022 № 1661</w:t>
          </w:r>
          <w:r w:rsidR="005C3C74" w:rsidRPr="003D47B0">
            <w:rPr>
              <w:b/>
              <w:szCs w:val="28"/>
            </w:rPr>
            <w:t>, от 01.02.2023 № 317</w:t>
          </w:r>
          <w:r w:rsidR="004E3A67" w:rsidRPr="003D47B0">
            <w:rPr>
              <w:b/>
              <w:szCs w:val="28"/>
            </w:rPr>
            <w:t xml:space="preserve">, </w:t>
          </w:r>
          <w:r w:rsidR="00303332" w:rsidRPr="003D47B0">
            <w:rPr>
              <w:b/>
              <w:szCs w:val="28"/>
            </w:rPr>
            <w:br/>
          </w:r>
          <w:r w:rsidR="004E3A67" w:rsidRPr="003D47B0">
            <w:rPr>
              <w:b/>
              <w:szCs w:val="28"/>
            </w:rPr>
            <w:t>от 21.03.2023 № 945</w:t>
          </w:r>
          <w:r w:rsidR="009462A7" w:rsidRPr="003D47B0">
            <w:rPr>
              <w:b/>
              <w:szCs w:val="28"/>
            </w:rPr>
            <w:t>,</w:t>
          </w:r>
          <w:r w:rsidR="00A00479" w:rsidRPr="003D47B0">
            <w:rPr>
              <w:b/>
              <w:szCs w:val="28"/>
            </w:rPr>
            <w:t xml:space="preserve"> </w:t>
          </w:r>
          <w:r w:rsidR="003375BE" w:rsidRPr="003D47B0">
            <w:rPr>
              <w:b/>
              <w:szCs w:val="28"/>
            </w:rPr>
            <w:t>от 07.07.2023 № 2484</w:t>
          </w:r>
          <w:r w:rsidR="00EC4151" w:rsidRPr="003D47B0">
            <w:rPr>
              <w:b/>
              <w:szCs w:val="28"/>
            </w:rPr>
            <w:t>, от 25.12.2023 № 4549</w:t>
          </w:r>
          <w:r w:rsidR="009462A7" w:rsidRPr="003D47B0">
            <w:rPr>
              <w:b/>
              <w:szCs w:val="28"/>
            </w:rPr>
            <w:t xml:space="preserve">, </w:t>
          </w:r>
          <w:r w:rsidR="00303332" w:rsidRPr="003D47B0">
            <w:rPr>
              <w:b/>
              <w:szCs w:val="28"/>
            </w:rPr>
            <w:br/>
          </w:r>
          <w:r w:rsidR="009E583A" w:rsidRPr="003D47B0">
            <w:rPr>
              <w:b/>
              <w:szCs w:val="28"/>
            </w:rPr>
            <w:t>от 26.03.2024 № 1161</w:t>
          </w:r>
          <w:r w:rsidR="009462A7" w:rsidRPr="003D47B0">
            <w:rPr>
              <w:b/>
              <w:szCs w:val="28"/>
            </w:rPr>
            <w:t>,</w:t>
          </w:r>
          <w:r w:rsidR="00A00479" w:rsidRPr="003D47B0">
            <w:rPr>
              <w:b/>
              <w:szCs w:val="28"/>
            </w:rPr>
            <w:t xml:space="preserve"> </w:t>
          </w:r>
          <w:r w:rsidR="00750BB7" w:rsidRPr="003D47B0">
            <w:rPr>
              <w:b/>
              <w:szCs w:val="28"/>
            </w:rPr>
            <w:t>от 25.09.2024 № 3159</w:t>
          </w:r>
          <w:r w:rsidR="00056C6F" w:rsidRPr="003D47B0">
            <w:rPr>
              <w:b/>
              <w:szCs w:val="28"/>
            </w:rPr>
            <w:t>, о</w:t>
          </w:r>
          <w:r w:rsidR="00056C6F">
            <w:rPr>
              <w:b/>
              <w:szCs w:val="28"/>
            </w:rPr>
            <w:t>т 18.11.2024 № 3728</w:t>
          </w:r>
          <w:r w:rsidR="006732F9">
            <w:rPr>
              <w:b/>
              <w:szCs w:val="28"/>
            </w:rPr>
            <w:t xml:space="preserve">, </w:t>
          </w:r>
          <w:r w:rsidR="006732F9">
            <w:rPr>
              <w:b/>
              <w:szCs w:val="28"/>
            </w:rPr>
            <w:br/>
            <w:t>от 03.03.2025 № 840, от 24.06.2025 № 3240</w:t>
          </w:r>
          <w:r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B52BA9" w:rsidRPr="00406348">
        <w:rPr>
          <w:szCs w:val="28"/>
        </w:rPr>
        <w:t xml:space="preserve">соответствии с Федеральным законом от 28.12.2009 № 381-ФЗ </w:t>
      </w:r>
      <w:r w:rsidR="00935CA0">
        <w:rPr>
          <w:szCs w:val="28"/>
        </w:rPr>
        <w:t xml:space="preserve">                     </w:t>
      </w:r>
      <w:r w:rsidR="00B52BA9" w:rsidRPr="00406348">
        <w:rPr>
          <w:bCs/>
          <w:szCs w:val="28"/>
        </w:rPr>
        <w:t xml:space="preserve">«Об основах государственного регулирования торговой деятельности </w:t>
      </w:r>
      <w:r w:rsidR="00935CA0">
        <w:rPr>
          <w:bCs/>
          <w:szCs w:val="28"/>
        </w:rPr>
        <w:t xml:space="preserve">                            </w:t>
      </w:r>
      <w:r w:rsidR="00B52BA9" w:rsidRPr="00406348">
        <w:rPr>
          <w:bCs/>
          <w:szCs w:val="28"/>
        </w:rPr>
        <w:t xml:space="preserve">в Российской Федерации», Федеральным законом от 06.10.2003 № 131-ФЗ </w:t>
      </w:r>
      <w:r w:rsidR="00935CA0">
        <w:rPr>
          <w:bCs/>
          <w:szCs w:val="28"/>
        </w:rPr>
        <w:t xml:space="preserve">                </w:t>
      </w:r>
      <w:r w:rsidR="00B52BA9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hyperlink r:id="rId8" w:history="1">
        <w:r w:rsidR="004E3A67" w:rsidRPr="00A518D7">
          <w:rPr>
            <w:color w:val="000000" w:themeColor="text1"/>
            <w:szCs w:val="28"/>
          </w:rPr>
          <w:t>Уставом</w:t>
        </w:r>
      </w:hyperlink>
      <w:r w:rsidR="004E3A67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4E3A67">
        <w:rPr>
          <w:color w:val="000000" w:themeColor="text1"/>
          <w:szCs w:val="28"/>
        </w:rPr>
        <w:t>ской округ</w:t>
      </w:r>
      <w:r w:rsidR="00935CA0">
        <w:rPr>
          <w:color w:val="000000" w:themeColor="text1"/>
          <w:szCs w:val="28"/>
        </w:rPr>
        <w:t xml:space="preserve"> </w:t>
      </w:r>
      <w:r w:rsidR="003D47B0">
        <w:rPr>
          <w:color w:val="000000" w:themeColor="text1"/>
          <w:szCs w:val="28"/>
        </w:rPr>
        <w:t xml:space="preserve">                    </w:t>
      </w:r>
      <w:r w:rsidR="004E3A67">
        <w:rPr>
          <w:color w:val="000000" w:themeColor="text1"/>
          <w:szCs w:val="28"/>
        </w:rPr>
        <w:t>город-герой</w:t>
      </w:r>
      <w:r w:rsidR="004E3A67" w:rsidRPr="00A518D7">
        <w:rPr>
          <w:color w:val="000000" w:themeColor="text1"/>
          <w:szCs w:val="28"/>
        </w:rPr>
        <w:t xml:space="preserve"> Мурманск</w:t>
      </w:r>
      <w:r w:rsidR="00536C2B">
        <w:rPr>
          <w:color w:val="000000" w:themeColor="text1"/>
          <w:szCs w:val="28"/>
        </w:rPr>
        <w:t xml:space="preserve"> </w:t>
      </w:r>
      <w:perm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D41AE" w:rsidRDefault="000564A5" w:rsidP="009D41AE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 w:rsidRPr="00AC3BD7">
        <w:rPr>
          <w:bCs/>
          <w:szCs w:val="28"/>
        </w:rPr>
        <w:t>1.</w:t>
      </w:r>
      <w:r w:rsidR="00536C2B">
        <w:rPr>
          <w:bCs/>
          <w:szCs w:val="28"/>
        </w:rPr>
        <w:t xml:space="preserve"> </w:t>
      </w:r>
      <w:r w:rsidR="00865C5F" w:rsidRPr="005F44C2">
        <w:rPr>
          <w:bCs/>
          <w:szCs w:val="28"/>
        </w:rPr>
        <w:t xml:space="preserve">Внести </w:t>
      </w:r>
      <w:r w:rsidR="00FE0CF2" w:rsidRPr="005F44C2">
        <w:rPr>
          <w:bCs/>
          <w:szCs w:val="28"/>
        </w:rPr>
        <w:t xml:space="preserve">в </w:t>
      </w:r>
      <w:r w:rsidR="002903C3">
        <w:rPr>
          <w:bCs/>
          <w:szCs w:val="28"/>
        </w:rPr>
        <w:t xml:space="preserve">постановление администрации города Мурманска                              </w:t>
      </w:r>
      <w:r w:rsidR="002903C3" w:rsidRPr="005F44C2">
        <w:rPr>
          <w:bCs/>
          <w:szCs w:val="28"/>
        </w:rPr>
        <w:t xml:space="preserve">от 13.06.2013 № 1462 </w:t>
      </w:r>
      <w:r w:rsidR="002903C3">
        <w:rPr>
          <w:bCs/>
          <w:szCs w:val="28"/>
        </w:rPr>
        <w:t xml:space="preserve">«Об утверждении </w:t>
      </w:r>
      <w:r w:rsidR="00FE0CF2" w:rsidRPr="005F44C2">
        <w:rPr>
          <w:bCs/>
          <w:szCs w:val="28"/>
        </w:rPr>
        <w:t>поряд</w:t>
      </w:r>
      <w:r w:rsidR="002903C3">
        <w:rPr>
          <w:bCs/>
          <w:szCs w:val="28"/>
        </w:rPr>
        <w:t>ка</w:t>
      </w:r>
      <w:r w:rsidR="00FE0CF2" w:rsidRPr="005F44C2">
        <w:rPr>
          <w:bCs/>
          <w:szCs w:val="28"/>
        </w:rPr>
        <w:t xml:space="preserve"> организации размещения нестационарных торговых объектов на территории муниципального образования город Мурманск</w:t>
      </w:r>
      <w:r w:rsidR="002903C3">
        <w:rPr>
          <w:bCs/>
          <w:szCs w:val="28"/>
        </w:rPr>
        <w:t>»</w:t>
      </w:r>
      <w:r w:rsidR="003D47B0">
        <w:rPr>
          <w:bCs/>
          <w:szCs w:val="28"/>
        </w:rPr>
        <w:t xml:space="preserve"> </w:t>
      </w:r>
      <w:r w:rsidR="00FE0CF2" w:rsidRPr="005F44C2">
        <w:rPr>
          <w:bCs/>
          <w:szCs w:val="28"/>
        </w:rPr>
        <w:t xml:space="preserve">(в ред. постановлений </w:t>
      </w:r>
      <w:r w:rsidR="00FE0CF2" w:rsidRPr="005F44C2">
        <w:rPr>
          <w:szCs w:val="28"/>
        </w:rPr>
        <w:t xml:space="preserve">от 19.09.2013 № 2460, </w:t>
      </w:r>
      <w:r w:rsidR="00935CA0">
        <w:rPr>
          <w:szCs w:val="28"/>
        </w:rPr>
        <w:t xml:space="preserve">                      </w:t>
      </w:r>
      <w:r w:rsidR="00FE0CF2" w:rsidRPr="005F44C2">
        <w:rPr>
          <w:szCs w:val="28"/>
        </w:rPr>
        <w:t>от 05.06.2014 № 1748</w:t>
      </w:r>
      <w:hyperlink r:id="rId9" w:history="1"/>
      <w:r w:rsidR="00FE0CF2" w:rsidRPr="005F44C2">
        <w:rPr>
          <w:szCs w:val="28"/>
        </w:rPr>
        <w:t>, от 22.08.2014 № 2708,</w:t>
      </w:r>
      <w:r w:rsidR="008526E6">
        <w:rPr>
          <w:szCs w:val="28"/>
        </w:rPr>
        <w:t xml:space="preserve"> от 18.09.2014 № 3018,</w:t>
      </w:r>
      <w:r w:rsidR="00FE0CF2" w:rsidRPr="005F44C2">
        <w:rPr>
          <w:szCs w:val="28"/>
        </w:rPr>
        <w:t xml:space="preserve"> </w:t>
      </w:r>
      <w:r w:rsidR="00935CA0">
        <w:rPr>
          <w:szCs w:val="28"/>
        </w:rPr>
        <w:t xml:space="preserve">                                от 25.11.2014 № 3884, </w:t>
      </w:r>
      <w:r w:rsidR="008526E6">
        <w:rPr>
          <w:szCs w:val="28"/>
        </w:rPr>
        <w:t xml:space="preserve">от 25.03.2015 № 790, </w:t>
      </w:r>
      <w:r w:rsidR="00FE0CF2" w:rsidRPr="005F44C2">
        <w:rPr>
          <w:szCs w:val="28"/>
        </w:rPr>
        <w:t>от 29.01.2016 № 194, от 01.11.2016 № 3316</w:t>
      </w:r>
      <w:r w:rsidR="00FE0CF2">
        <w:rPr>
          <w:szCs w:val="28"/>
        </w:rPr>
        <w:t>, от 26.12.2016 № 3959, от 15.04.2021 № 1014, от 12.07.2021 № 1847,</w:t>
      </w:r>
      <w:r w:rsidR="00935CA0">
        <w:rPr>
          <w:szCs w:val="28"/>
        </w:rPr>
        <w:t xml:space="preserve">                  </w:t>
      </w:r>
      <w:r w:rsidR="00FE0CF2">
        <w:rPr>
          <w:szCs w:val="28"/>
        </w:rPr>
        <w:t>от 21.06.2022 № 1661</w:t>
      </w:r>
      <w:r w:rsidR="00DA4E89">
        <w:rPr>
          <w:szCs w:val="28"/>
        </w:rPr>
        <w:t>,</w:t>
      </w:r>
      <w:r w:rsidR="00935CA0">
        <w:rPr>
          <w:szCs w:val="28"/>
        </w:rPr>
        <w:t xml:space="preserve"> </w:t>
      </w:r>
      <w:r w:rsidR="00DA4E89">
        <w:rPr>
          <w:szCs w:val="28"/>
        </w:rPr>
        <w:t>от 01.02.2023 № 317</w:t>
      </w:r>
      <w:r w:rsidR="004E3A67">
        <w:rPr>
          <w:szCs w:val="28"/>
        </w:rPr>
        <w:t>, от 21.03.2023 № 945</w:t>
      </w:r>
      <w:r w:rsidR="00A70D59">
        <w:rPr>
          <w:szCs w:val="28"/>
        </w:rPr>
        <w:t>, от 07.07.2023 № 2484</w:t>
      </w:r>
      <w:r w:rsidR="00EC4151">
        <w:rPr>
          <w:szCs w:val="28"/>
        </w:rPr>
        <w:t>, от 25.12.2023 № 4549</w:t>
      </w:r>
      <w:r w:rsidR="009E583A">
        <w:rPr>
          <w:szCs w:val="28"/>
        </w:rPr>
        <w:t>, от 26.03.2024 № 1161</w:t>
      </w:r>
      <w:r w:rsidR="00750BB7">
        <w:rPr>
          <w:szCs w:val="28"/>
        </w:rPr>
        <w:t>, от 25.09.2024 № 3159</w:t>
      </w:r>
      <w:r w:rsidR="00CA215B">
        <w:rPr>
          <w:szCs w:val="28"/>
        </w:rPr>
        <w:t>,</w:t>
      </w:r>
      <w:r w:rsidR="00935CA0">
        <w:rPr>
          <w:szCs w:val="28"/>
        </w:rPr>
        <w:t xml:space="preserve">                 </w:t>
      </w:r>
      <w:r w:rsidR="00CA215B">
        <w:rPr>
          <w:szCs w:val="28"/>
        </w:rPr>
        <w:t>от 18.11.2024 № 3728</w:t>
      </w:r>
      <w:r w:rsidR="0024150A">
        <w:rPr>
          <w:szCs w:val="28"/>
        </w:rPr>
        <w:t>, от 03.03.2025 № 840, от 24.06.2025 № 3240</w:t>
      </w:r>
      <w:r w:rsidR="00FE0CF2" w:rsidRPr="005F44C2">
        <w:rPr>
          <w:szCs w:val="28"/>
        </w:rPr>
        <w:t>)</w:t>
      </w:r>
      <w:r w:rsidR="00935CA0">
        <w:rPr>
          <w:szCs w:val="28"/>
        </w:rPr>
        <w:t xml:space="preserve"> </w:t>
      </w:r>
      <w:r w:rsidR="009D41AE">
        <w:rPr>
          <w:bCs/>
          <w:szCs w:val="28"/>
        </w:rPr>
        <w:t>следующие изменения:</w:t>
      </w:r>
    </w:p>
    <w:p w:rsidR="008A6B3B" w:rsidRPr="009A343E" w:rsidRDefault="008A6B3B" w:rsidP="00536C2B">
      <w:pPr>
        <w:spacing w:after="0" w:line="240" w:lineRule="auto"/>
        <w:ind w:firstLine="709"/>
        <w:jc w:val="both"/>
        <w:rPr>
          <w:szCs w:val="28"/>
        </w:rPr>
      </w:pPr>
      <w:r w:rsidRPr="009A343E">
        <w:rPr>
          <w:szCs w:val="28"/>
        </w:rPr>
        <w:t>– в пункте 6 слова «</w:t>
      </w:r>
      <w:r w:rsidR="0024150A">
        <w:rPr>
          <w:szCs w:val="28"/>
        </w:rPr>
        <w:t>Коробову А.Ф</w:t>
      </w:r>
      <w:r w:rsidRPr="009A343E">
        <w:rPr>
          <w:szCs w:val="28"/>
        </w:rPr>
        <w:t>.» заменить словами «</w:t>
      </w:r>
      <w:r w:rsidR="0024150A">
        <w:rPr>
          <w:szCs w:val="28"/>
        </w:rPr>
        <w:t>Костина А.А.</w:t>
      </w:r>
      <w:r w:rsidRPr="009A343E">
        <w:rPr>
          <w:szCs w:val="28"/>
        </w:rPr>
        <w:t>».</w:t>
      </w:r>
    </w:p>
    <w:p w:rsidR="00677D69" w:rsidRDefault="008A6B3B" w:rsidP="00677D69">
      <w:pPr>
        <w:spacing w:after="0" w:line="240" w:lineRule="auto"/>
        <w:ind w:firstLine="709"/>
        <w:jc w:val="both"/>
        <w:rPr>
          <w:bCs/>
          <w:szCs w:val="28"/>
        </w:rPr>
      </w:pPr>
      <w:r w:rsidRPr="009A343E">
        <w:rPr>
          <w:szCs w:val="28"/>
        </w:rPr>
        <w:lastRenderedPageBreak/>
        <w:t xml:space="preserve">2. </w:t>
      </w:r>
      <w:r w:rsidR="00CF78ED" w:rsidRPr="008B2304">
        <w:rPr>
          <w:szCs w:val="28"/>
        </w:rPr>
        <w:t xml:space="preserve">Внести в </w:t>
      </w:r>
      <w:r w:rsidR="00CF78ED" w:rsidRPr="005F44C2">
        <w:rPr>
          <w:bCs/>
          <w:szCs w:val="28"/>
        </w:rPr>
        <w:t>поряд</w:t>
      </w:r>
      <w:r w:rsidR="00CF78ED">
        <w:rPr>
          <w:bCs/>
          <w:szCs w:val="28"/>
        </w:rPr>
        <w:t>ок</w:t>
      </w:r>
      <w:r w:rsidR="00CF78ED" w:rsidRPr="005F44C2">
        <w:rPr>
          <w:bCs/>
          <w:szCs w:val="28"/>
        </w:rPr>
        <w:t xml:space="preserve"> организации размещения нестационарных торговых объектов на территории муниципального образования город Мурманск</w:t>
      </w:r>
      <w:r w:rsidR="00CF78ED">
        <w:rPr>
          <w:bCs/>
          <w:szCs w:val="28"/>
        </w:rPr>
        <w:t xml:space="preserve">, утвержденный </w:t>
      </w:r>
      <w:r w:rsidR="00303332">
        <w:rPr>
          <w:bCs/>
          <w:szCs w:val="28"/>
        </w:rPr>
        <w:t>постановлени</w:t>
      </w:r>
      <w:r w:rsidR="00CF78ED">
        <w:rPr>
          <w:bCs/>
          <w:szCs w:val="28"/>
        </w:rPr>
        <w:t>ем</w:t>
      </w:r>
      <w:r w:rsidR="00303332">
        <w:rPr>
          <w:bCs/>
          <w:szCs w:val="28"/>
        </w:rPr>
        <w:t xml:space="preserve"> администрации города Мурманска                              </w:t>
      </w:r>
      <w:r w:rsidR="00303332" w:rsidRPr="005F44C2">
        <w:rPr>
          <w:bCs/>
          <w:szCs w:val="28"/>
        </w:rPr>
        <w:t xml:space="preserve">от 13.06.2013 № 1462 (в ред. постановлений </w:t>
      </w:r>
      <w:r w:rsidR="00303332" w:rsidRPr="005F44C2">
        <w:rPr>
          <w:szCs w:val="28"/>
        </w:rPr>
        <w:t xml:space="preserve">от 19.09.2013 № 2460, от 05.06.2014 </w:t>
      </w:r>
      <w:r w:rsidR="00791B63">
        <w:rPr>
          <w:szCs w:val="28"/>
        </w:rPr>
        <w:br/>
      </w:r>
      <w:r w:rsidR="00303332" w:rsidRPr="005F44C2">
        <w:rPr>
          <w:szCs w:val="28"/>
        </w:rPr>
        <w:t>№ 1748</w:t>
      </w:r>
      <w:hyperlink r:id="rId10" w:history="1"/>
      <w:r w:rsidR="00303332" w:rsidRPr="005F44C2">
        <w:rPr>
          <w:szCs w:val="28"/>
        </w:rPr>
        <w:t>, от 22.08.2014 № 2708,</w:t>
      </w:r>
      <w:r w:rsidR="00303332">
        <w:rPr>
          <w:szCs w:val="28"/>
        </w:rPr>
        <w:t xml:space="preserve"> от 18.09.2014 № 3018,</w:t>
      </w:r>
      <w:r w:rsidR="00303332" w:rsidRPr="005F44C2">
        <w:rPr>
          <w:szCs w:val="28"/>
        </w:rPr>
        <w:t xml:space="preserve"> от 25.11.2014 № 3884,</w:t>
      </w:r>
      <w:r w:rsidR="00791B63">
        <w:rPr>
          <w:szCs w:val="28"/>
        </w:rPr>
        <w:br/>
      </w:r>
      <w:r w:rsidR="00303332">
        <w:rPr>
          <w:szCs w:val="28"/>
        </w:rPr>
        <w:t xml:space="preserve">от 25.03.2015 № 790, </w:t>
      </w:r>
      <w:r w:rsidR="00303332" w:rsidRPr="005F44C2">
        <w:rPr>
          <w:szCs w:val="28"/>
        </w:rPr>
        <w:t>от 29.01.2016 № 194, от 01.11.2016 № 3316</w:t>
      </w:r>
      <w:r w:rsidR="00303332">
        <w:rPr>
          <w:szCs w:val="28"/>
        </w:rPr>
        <w:t xml:space="preserve">, от 26.12.2016 </w:t>
      </w:r>
      <w:r w:rsidR="00791B63">
        <w:rPr>
          <w:szCs w:val="28"/>
        </w:rPr>
        <w:br/>
      </w:r>
      <w:r w:rsidR="00303332">
        <w:rPr>
          <w:szCs w:val="28"/>
        </w:rPr>
        <w:t xml:space="preserve">№ 3959, от 15.04.2021 № 1014, от 12.07.2021 № 1847, от 21.06.2022 № 1661, </w:t>
      </w:r>
      <w:r w:rsidR="00791B63">
        <w:rPr>
          <w:szCs w:val="28"/>
        </w:rPr>
        <w:br/>
      </w:r>
      <w:r w:rsidR="00303332">
        <w:rPr>
          <w:szCs w:val="28"/>
        </w:rPr>
        <w:t xml:space="preserve">от 01.02.2023 № 317, от 21.03.2023 № 945, от 07.07.2023 № 2484, от 25.12.2023 </w:t>
      </w:r>
      <w:r w:rsidR="00791B63">
        <w:rPr>
          <w:szCs w:val="28"/>
        </w:rPr>
        <w:br/>
      </w:r>
      <w:r w:rsidR="00303332">
        <w:rPr>
          <w:szCs w:val="28"/>
        </w:rPr>
        <w:t>№ 4549, от 26.03.2024 № 1161, от 25.09.2024 № 3159, от 18.11.2024 № 3728</w:t>
      </w:r>
      <w:r w:rsidR="00677D69">
        <w:rPr>
          <w:szCs w:val="28"/>
        </w:rPr>
        <w:t xml:space="preserve">, </w:t>
      </w:r>
      <w:r w:rsidR="00677D69">
        <w:rPr>
          <w:szCs w:val="28"/>
        </w:rPr>
        <w:br/>
        <w:t>от 03.03.2025 № 840, от 24.06.2025 № 3240</w:t>
      </w:r>
      <w:r w:rsidR="00677D69" w:rsidRPr="005F44C2">
        <w:rPr>
          <w:szCs w:val="28"/>
        </w:rPr>
        <w:t>)</w:t>
      </w:r>
      <w:r w:rsidR="00FE1B08">
        <w:rPr>
          <w:szCs w:val="28"/>
        </w:rPr>
        <w:t xml:space="preserve"> (далее – Порядок)</w:t>
      </w:r>
      <w:r w:rsidR="00CF78ED">
        <w:rPr>
          <w:szCs w:val="28"/>
        </w:rPr>
        <w:t xml:space="preserve">, </w:t>
      </w:r>
      <w:r w:rsidR="00677D69">
        <w:rPr>
          <w:bCs/>
          <w:szCs w:val="28"/>
        </w:rPr>
        <w:t>следующие изменения:</w:t>
      </w:r>
    </w:p>
    <w:p w:rsidR="00510B6F" w:rsidRDefault="00510B6F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Абзац 2 пункта 3.4 раздела 3 Порядка изложить в новой редакции:</w:t>
      </w:r>
    </w:p>
    <w:p w:rsidR="00510B6F" w:rsidRDefault="003D47B0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«В случае</w:t>
      </w:r>
      <w:r w:rsidR="00510B6F">
        <w:rPr>
          <w:szCs w:val="28"/>
        </w:rPr>
        <w:t xml:space="preserve"> если период проведения выездной торговли составляет более трех календарных дней, то </w:t>
      </w:r>
      <w:r w:rsidR="00510B6F" w:rsidRPr="00912AFD">
        <w:rPr>
          <w:szCs w:val="28"/>
        </w:rPr>
        <w:t>Разрешение при проведении выездной торговли выдается при наличии договора на размещение нестационарного торгового объекта при проведении выездной торговли (далее – Договор на размещение НТО при проведении выездной торговли), заключенного между субъектом т</w:t>
      </w:r>
      <w:r>
        <w:rPr>
          <w:szCs w:val="28"/>
        </w:rPr>
        <w:t xml:space="preserve">орговли и (или) оказания услуг и </w:t>
      </w:r>
      <w:r w:rsidR="00510B6F" w:rsidRPr="00912AFD">
        <w:rPr>
          <w:szCs w:val="28"/>
        </w:rPr>
        <w:t>администрацией города Мурманска.</w:t>
      </w:r>
      <w:r w:rsidR="00510B6F">
        <w:rPr>
          <w:szCs w:val="28"/>
        </w:rPr>
        <w:t>».</w:t>
      </w:r>
    </w:p>
    <w:p w:rsidR="00510B6F" w:rsidRDefault="00510B6F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Абзац 6 пункт</w:t>
      </w:r>
      <w:r w:rsidR="003D47B0">
        <w:rPr>
          <w:szCs w:val="28"/>
        </w:rPr>
        <w:t>а</w:t>
      </w:r>
      <w:r>
        <w:rPr>
          <w:szCs w:val="28"/>
        </w:rPr>
        <w:t xml:space="preserve"> 6.3 раздела 6 Порядка изложить в новой редакции:</w:t>
      </w:r>
    </w:p>
    <w:p w:rsidR="00510B6F" w:rsidRPr="00901412" w:rsidRDefault="00510B6F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BF7B86">
        <w:rPr>
          <w:szCs w:val="28"/>
        </w:rPr>
        <w:t xml:space="preserve">- копии документа, </w:t>
      </w:r>
      <w:r w:rsidR="00901412">
        <w:rPr>
          <w:szCs w:val="28"/>
        </w:rPr>
        <w:t>подтверждающего право владения</w:t>
      </w:r>
      <w:r w:rsidRPr="00BF7B86">
        <w:rPr>
          <w:szCs w:val="28"/>
        </w:rPr>
        <w:t xml:space="preserve"> НТО (договор купли-продажи, договор </w:t>
      </w:r>
      <w:r w:rsidR="00901412">
        <w:rPr>
          <w:szCs w:val="28"/>
        </w:rPr>
        <w:t>поставки</w:t>
      </w:r>
      <w:r w:rsidRPr="00BF7B86">
        <w:rPr>
          <w:szCs w:val="28"/>
        </w:rPr>
        <w:t>, договор изготовления, договор дарения, свидетельство о праве на наследство) – для торговых павильонов и киосков;</w:t>
      </w:r>
      <w:r w:rsidR="00C71865">
        <w:rPr>
          <w:szCs w:val="28"/>
        </w:rPr>
        <w:t>».</w:t>
      </w:r>
    </w:p>
    <w:p w:rsidR="00677D69" w:rsidRDefault="00FE1B08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36C2B">
        <w:rPr>
          <w:szCs w:val="28"/>
        </w:rPr>
        <w:t>3</w:t>
      </w:r>
      <w:r>
        <w:rPr>
          <w:szCs w:val="28"/>
        </w:rPr>
        <w:t>. П</w:t>
      </w:r>
      <w:r w:rsidR="00677D69">
        <w:rPr>
          <w:szCs w:val="28"/>
        </w:rPr>
        <w:t xml:space="preserve">ункт 6.10 раздела 6 </w:t>
      </w:r>
      <w:r>
        <w:rPr>
          <w:szCs w:val="28"/>
        </w:rPr>
        <w:t xml:space="preserve">Порядка </w:t>
      </w:r>
      <w:r w:rsidR="00677D69">
        <w:rPr>
          <w:szCs w:val="28"/>
        </w:rPr>
        <w:t>изложить в новой редакции:</w:t>
      </w:r>
    </w:p>
    <w:p w:rsidR="00677D69" w:rsidRDefault="00677D69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«6.10. Разрешение выдается на срок до двух лет.».</w:t>
      </w:r>
    </w:p>
    <w:p w:rsidR="00FE1B08" w:rsidRDefault="00FE1B08" w:rsidP="00677D6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36C2B">
        <w:rPr>
          <w:szCs w:val="28"/>
        </w:rPr>
        <w:t>4</w:t>
      </w:r>
      <w:r>
        <w:rPr>
          <w:szCs w:val="28"/>
        </w:rPr>
        <w:t>. Пункт 7.3 раздела 7 Порядка дополнить новым абзацем 8 следующего содержания:</w:t>
      </w:r>
    </w:p>
    <w:p w:rsidR="004B0D3B" w:rsidRPr="00536C2B" w:rsidRDefault="00FE1B08" w:rsidP="00536C2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«- </w:t>
      </w:r>
      <w:r>
        <w:rPr>
          <w:rFonts w:eastAsia="Times New Roman"/>
          <w:szCs w:val="28"/>
          <w:lang w:eastAsia="ru-RU"/>
        </w:rPr>
        <w:t>принятие решения о реализации долгосрочных стратегических планов, программ и проектов развития Мурманской области, города Мурманска.».</w:t>
      </w:r>
    </w:p>
    <w:p w:rsidR="00677D69" w:rsidRDefault="00677D69" w:rsidP="00536C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3. </w:t>
      </w:r>
      <w:r w:rsidRPr="00637667">
        <w:rPr>
          <w:bCs/>
          <w:szCs w:val="28"/>
        </w:rPr>
        <w:t xml:space="preserve">Отделу </w:t>
      </w:r>
      <w:r>
        <w:rPr>
          <w:bCs/>
          <w:szCs w:val="28"/>
        </w:rPr>
        <w:t>администрирования инфраструктуры и информационных систем</w:t>
      </w:r>
      <w:r w:rsidRPr="00637667">
        <w:rPr>
          <w:bCs/>
          <w:szCs w:val="28"/>
        </w:rPr>
        <w:t xml:space="preserve"> администрации города Мурманска (</w:t>
      </w:r>
      <w:r>
        <w:rPr>
          <w:bCs/>
          <w:szCs w:val="28"/>
        </w:rPr>
        <w:t>Харлан</w:t>
      </w:r>
      <w:r w:rsidR="00A564AC">
        <w:rPr>
          <w:bCs/>
          <w:szCs w:val="28"/>
        </w:rPr>
        <w:t xml:space="preserve"> </w:t>
      </w:r>
      <w:r>
        <w:rPr>
          <w:bCs/>
          <w:szCs w:val="28"/>
        </w:rPr>
        <w:t>Я</w:t>
      </w:r>
      <w:r w:rsidRPr="00637667">
        <w:rPr>
          <w:bCs/>
          <w:szCs w:val="28"/>
        </w:rPr>
        <w:t>.</w:t>
      </w:r>
      <w:r>
        <w:rPr>
          <w:bCs/>
          <w:szCs w:val="28"/>
        </w:rPr>
        <w:t>В</w:t>
      </w:r>
      <w:r w:rsidRPr="00637667">
        <w:rPr>
          <w:bCs/>
          <w:szCs w:val="28"/>
        </w:rPr>
        <w:t>.) разместить настоящее постановление</w:t>
      </w:r>
      <w:r w:rsidR="00A61946">
        <w:rPr>
          <w:bCs/>
          <w:szCs w:val="28"/>
        </w:rPr>
        <w:t xml:space="preserve"> </w:t>
      </w:r>
      <w:r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677D69" w:rsidRDefault="00677D69" w:rsidP="00536C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4. </w:t>
      </w:r>
      <w:r w:rsidRPr="00637667">
        <w:rPr>
          <w:bCs/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7667">
        <w:rPr>
          <w:bCs/>
          <w:szCs w:val="28"/>
        </w:rPr>
        <w:t>.) опубликовать настоящее постановление.</w:t>
      </w:r>
    </w:p>
    <w:p w:rsidR="00677D69" w:rsidRPr="003B0DB7" w:rsidRDefault="00677D69" w:rsidP="00536C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 xml:space="preserve">5. </w:t>
      </w:r>
      <w:r w:rsidRPr="00637667">
        <w:rPr>
          <w:szCs w:val="28"/>
        </w:rPr>
        <w:t>Настоящее постановление вступает в силу со</w:t>
      </w:r>
      <w:r>
        <w:rPr>
          <w:szCs w:val="28"/>
        </w:rPr>
        <w:t xml:space="preserve"> дня</w:t>
      </w:r>
      <w:r w:rsidR="00536C2B">
        <w:rPr>
          <w:szCs w:val="28"/>
        </w:rPr>
        <w:t xml:space="preserve"> </w:t>
      </w:r>
      <w:r>
        <w:rPr>
          <w:szCs w:val="28"/>
        </w:rPr>
        <w:t>официального опубликования</w:t>
      </w:r>
      <w:r w:rsidRPr="00637667">
        <w:rPr>
          <w:szCs w:val="28"/>
        </w:rPr>
        <w:t>.</w:t>
      </w:r>
    </w:p>
    <w:p w:rsidR="00683347" w:rsidRDefault="00677D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6. </w:t>
      </w:r>
      <w:r w:rsidRPr="00637667">
        <w:rPr>
          <w:szCs w:val="28"/>
        </w:rPr>
        <w:t>Контроль за выполнением настоящего постановления возложить</w:t>
      </w:r>
      <w:r w:rsidR="00536C2B">
        <w:rPr>
          <w:szCs w:val="28"/>
        </w:rPr>
        <w:t xml:space="preserve"> </w:t>
      </w:r>
      <w:r w:rsidRPr="00637667">
        <w:rPr>
          <w:szCs w:val="28"/>
        </w:rPr>
        <w:t xml:space="preserve">на </w:t>
      </w:r>
      <w:r>
        <w:rPr>
          <w:szCs w:val="28"/>
        </w:rPr>
        <w:t xml:space="preserve">заместителя Главы города Мурманска </w:t>
      </w:r>
      <w:r w:rsidRPr="005B5D9E">
        <w:rPr>
          <w:szCs w:val="28"/>
        </w:rPr>
        <w:t>Костина А.А</w:t>
      </w:r>
      <w:r w:rsidR="00056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D3F9A" w:rsidRDefault="00BD3F9A" w:rsidP="00BD3F9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FD3B16" w:rsidRDefault="00BD3F9A" w:rsidP="00BD3F9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города Мурманска                                                                  И.Н. Лебедев</w:t>
      </w:r>
      <w:permEnd w:id="5"/>
    </w:p>
    <w:sectPr w:rsidR="00FD3B16" w:rsidRPr="00FD3B16" w:rsidSect="00536C2B">
      <w:headerReference w:type="default" r:id="rId11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6D3" w:rsidRDefault="00FE56D3" w:rsidP="00534CFE">
      <w:pPr>
        <w:spacing w:after="0" w:line="240" w:lineRule="auto"/>
      </w:pPr>
      <w:r>
        <w:separator/>
      </w:r>
    </w:p>
  </w:endnote>
  <w:endnote w:type="continuationSeparator" w:id="1">
    <w:p w:rsidR="00FE56D3" w:rsidRDefault="00FE56D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6D3" w:rsidRDefault="00FE56D3" w:rsidP="00534CFE">
      <w:pPr>
        <w:spacing w:after="0" w:line="240" w:lineRule="auto"/>
      </w:pPr>
      <w:r>
        <w:separator/>
      </w:r>
    </w:p>
  </w:footnote>
  <w:footnote w:type="continuationSeparator" w:id="1">
    <w:p w:rsidR="00FE56D3" w:rsidRDefault="00FE56D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7C6205" w:rsidRDefault="0019686C">
        <w:pPr>
          <w:pStyle w:val="a6"/>
          <w:jc w:val="center"/>
        </w:pPr>
        <w:r>
          <w:fldChar w:fldCharType="begin"/>
        </w:r>
        <w:r w:rsidR="00A16023">
          <w:instrText>PAGE   \* MERGEFORMAT</w:instrText>
        </w:r>
        <w:r>
          <w:fldChar w:fldCharType="separate"/>
        </w:r>
        <w:r w:rsidR="00786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12998"/>
    <w:rsid w:val="00014F96"/>
    <w:rsid w:val="00017F55"/>
    <w:rsid w:val="000233F7"/>
    <w:rsid w:val="0003045D"/>
    <w:rsid w:val="00032607"/>
    <w:rsid w:val="000375F5"/>
    <w:rsid w:val="00044FEF"/>
    <w:rsid w:val="000472D2"/>
    <w:rsid w:val="00055FE0"/>
    <w:rsid w:val="000564A5"/>
    <w:rsid w:val="00056C6F"/>
    <w:rsid w:val="00065F8C"/>
    <w:rsid w:val="00073426"/>
    <w:rsid w:val="0007380E"/>
    <w:rsid w:val="00081BF1"/>
    <w:rsid w:val="00084C4F"/>
    <w:rsid w:val="0008570E"/>
    <w:rsid w:val="00090B1E"/>
    <w:rsid w:val="00097E3B"/>
    <w:rsid w:val="000A33F9"/>
    <w:rsid w:val="000A482C"/>
    <w:rsid w:val="000B2C26"/>
    <w:rsid w:val="000B5EB3"/>
    <w:rsid w:val="000D1268"/>
    <w:rsid w:val="000D541F"/>
    <w:rsid w:val="00102425"/>
    <w:rsid w:val="00112F2F"/>
    <w:rsid w:val="001139EA"/>
    <w:rsid w:val="0011528E"/>
    <w:rsid w:val="0011663C"/>
    <w:rsid w:val="001241B1"/>
    <w:rsid w:val="00141C51"/>
    <w:rsid w:val="0015356C"/>
    <w:rsid w:val="001613DF"/>
    <w:rsid w:val="00165AE8"/>
    <w:rsid w:val="00180C58"/>
    <w:rsid w:val="00190C6A"/>
    <w:rsid w:val="00195FE1"/>
    <w:rsid w:val="0019686C"/>
    <w:rsid w:val="00197480"/>
    <w:rsid w:val="001B35E6"/>
    <w:rsid w:val="001C465B"/>
    <w:rsid w:val="001D1B9D"/>
    <w:rsid w:val="001D733F"/>
    <w:rsid w:val="001E2AD3"/>
    <w:rsid w:val="001F4425"/>
    <w:rsid w:val="001F5DCD"/>
    <w:rsid w:val="00200532"/>
    <w:rsid w:val="00210394"/>
    <w:rsid w:val="00212D8C"/>
    <w:rsid w:val="00214E2B"/>
    <w:rsid w:val="0021619C"/>
    <w:rsid w:val="00224698"/>
    <w:rsid w:val="00224A73"/>
    <w:rsid w:val="0024150A"/>
    <w:rsid w:val="00244752"/>
    <w:rsid w:val="00253D28"/>
    <w:rsid w:val="0025548F"/>
    <w:rsid w:val="002561C5"/>
    <w:rsid w:val="002622C7"/>
    <w:rsid w:val="00273613"/>
    <w:rsid w:val="0028113A"/>
    <w:rsid w:val="00284ADD"/>
    <w:rsid w:val="002903C3"/>
    <w:rsid w:val="002913CE"/>
    <w:rsid w:val="00294A43"/>
    <w:rsid w:val="0029668E"/>
    <w:rsid w:val="002B3B64"/>
    <w:rsid w:val="002C0B13"/>
    <w:rsid w:val="002C0EB6"/>
    <w:rsid w:val="002C2267"/>
    <w:rsid w:val="002C3CAB"/>
    <w:rsid w:val="002D3605"/>
    <w:rsid w:val="002D3F7D"/>
    <w:rsid w:val="002D468B"/>
    <w:rsid w:val="002D5782"/>
    <w:rsid w:val="002D5A09"/>
    <w:rsid w:val="002E1D90"/>
    <w:rsid w:val="002F6951"/>
    <w:rsid w:val="00300C51"/>
    <w:rsid w:val="00303332"/>
    <w:rsid w:val="00312F53"/>
    <w:rsid w:val="00314F2D"/>
    <w:rsid w:val="00316F7C"/>
    <w:rsid w:val="00325633"/>
    <w:rsid w:val="0033599B"/>
    <w:rsid w:val="003375BE"/>
    <w:rsid w:val="00343D3F"/>
    <w:rsid w:val="00355EAC"/>
    <w:rsid w:val="003678FC"/>
    <w:rsid w:val="0037142B"/>
    <w:rsid w:val="00371B62"/>
    <w:rsid w:val="00390CC4"/>
    <w:rsid w:val="003A3A82"/>
    <w:rsid w:val="003C4490"/>
    <w:rsid w:val="003D47B0"/>
    <w:rsid w:val="003D75AB"/>
    <w:rsid w:val="003E3B73"/>
    <w:rsid w:val="003E48F4"/>
    <w:rsid w:val="003E701B"/>
    <w:rsid w:val="003F1D18"/>
    <w:rsid w:val="003F30B3"/>
    <w:rsid w:val="003F3B77"/>
    <w:rsid w:val="003F69D6"/>
    <w:rsid w:val="00400503"/>
    <w:rsid w:val="00402D68"/>
    <w:rsid w:val="004144DB"/>
    <w:rsid w:val="004432C7"/>
    <w:rsid w:val="00443690"/>
    <w:rsid w:val="0044487A"/>
    <w:rsid w:val="00451559"/>
    <w:rsid w:val="00452E7D"/>
    <w:rsid w:val="00455A9C"/>
    <w:rsid w:val="0045632B"/>
    <w:rsid w:val="00462C2A"/>
    <w:rsid w:val="0047067D"/>
    <w:rsid w:val="0048637A"/>
    <w:rsid w:val="00486BC3"/>
    <w:rsid w:val="00487FAA"/>
    <w:rsid w:val="00491D0C"/>
    <w:rsid w:val="004A01E8"/>
    <w:rsid w:val="004A157E"/>
    <w:rsid w:val="004B0D3B"/>
    <w:rsid w:val="004D18E9"/>
    <w:rsid w:val="004D3970"/>
    <w:rsid w:val="004D47D1"/>
    <w:rsid w:val="004D4B29"/>
    <w:rsid w:val="004E009F"/>
    <w:rsid w:val="004E3A67"/>
    <w:rsid w:val="004F6CA2"/>
    <w:rsid w:val="00510B6F"/>
    <w:rsid w:val="0052646E"/>
    <w:rsid w:val="00534CFE"/>
    <w:rsid w:val="0053574A"/>
    <w:rsid w:val="00535BFD"/>
    <w:rsid w:val="00535CEA"/>
    <w:rsid w:val="00536C2B"/>
    <w:rsid w:val="005519F1"/>
    <w:rsid w:val="00556012"/>
    <w:rsid w:val="0057765A"/>
    <w:rsid w:val="00582836"/>
    <w:rsid w:val="00584256"/>
    <w:rsid w:val="00591330"/>
    <w:rsid w:val="00595FC1"/>
    <w:rsid w:val="005A2369"/>
    <w:rsid w:val="005A4C05"/>
    <w:rsid w:val="005B5D9E"/>
    <w:rsid w:val="005B6209"/>
    <w:rsid w:val="005B71D0"/>
    <w:rsid w:val="005C23B8"/>
    <w:rsid w:val="005C3C74"/>
    <w:rsid w:val="005D0523"/>
    <w:rsid w:val="005D15DC"/>
    <w:rsid w:val="005D6C4F"/>
    <w:rsid w:val="005D6FA1"/>
    <w:rsid w:val="005E6265"/>
    <w:rsid w:val="005E67C5"/>
    <w:rsid w:val="005F3C94"/>
    <w:rsid w:val="005F50A0"/>
    <w:rsid w:val="00600C06"/>
    <w:rsid w:val="00602E7D"/>
    <w:rsid w:val="0060778B"/>
    <w:rsid w:val="00621CCC"/>
    <w:rsid w:val="00621EA3"/>
    <w:rsid w:val="00625668"/>
    <w:rsid w:val="00630398"/>
    <w:rsid w:val="00630DBF"/>
    <w:rsid w:val="00632010"/>
    <w:rsid w:val="0063310E"/>
    <w:rsid w:val="00635A78"/>
    <w:rsid w:val="006426ED"/>
    <w:rsid w:val="006444C9"/>
    <w:rsid w:val="00645A3F"/>
    <w:rsid w:val="00653E17"/>
    <w:rsid w:val="006610D9"/>
    <w:rsid w:val="006732F9"/>
    <w:rsid w:val="00677D69"/>
    <w:rsid w:val="00683347"/>
    <w:rsid w:val="00686651"/>
    <w:rsid w:val="006B23EE"/>
    <w:rsid w:val="006C713C"/>
    <w:rsid w:val="006C794E"/>
    <w:rsid w:val="006D4A12"/>
    <w:rsid w:val="006E6B32"/>
    <w:rsid w:val="006F2007"/>
    <w:rsid w:val="006F4418"/>
    <w:rsid w:val="007032AB"/>
    <w:rsid w:val="007075FF"/>
    <w:rsid w:val="00722E8B"/>
    <w:rsid w:val="00731AA2"/>
    <w:rsid w:val="007324A5"/>
    <w:rsid w:val="00746215"/>
    <w:rsid w:val="00750BB7"/>
    <w:rsid w:val="00751EE1"/>
    <w:rsid w:val="00756B7B"/>
    <w:rsid w:val="007626F4"/>
    <w:rsid w:val="00763958"/>
    <w:rsid w:val="007833C5"/>
    <w:rsid w:val="00786DA6"/>
    <w:rsid w:val="00790F74"/>
    <w:rsid w:val="00791B63"/>
    <w:rsid w:val="007A08DC"/>
    <w:rsid w:val="007A6EE8"/>
    <w:rsid w:val="007A7D29"/>
    <w:rsid w:val="007B11CC"/>
    <w:rsid w:val="007B643B"/>
    <w:rsid w:val="007C2937"/>
    <w:rsid w:val="007C6205"/>
    <w:rsid w:val="007C6B58"/>
    <w:rsid w:val="007D40E8"/>
    <w:rsid w:val="007D5F01"/>
    <w:rsid w:val="007E2B59"/>
    <w:rsid w:val="007F3710"/>
    <w:rsid w:val="00806B47"/>
    <w:rsid w:val="00820445"/>
    <w:rsid w:val="00842C26"/>
    <w:rsid w:val="00843A6E"/>
    <w:rsid w:val="00851FF8"/>
    <w:rsid w:val="008526E6"/>
    <w:rsid w:val="00862333"/>
    <w:rsid w:val="00865B97"/>
    <w:rsid w:val="00865C5F"/>
    <w:rsid w:val="00875E52"/>
    <w:rsid w:val="00894A88"/>
    <w:rsid w:val="008A16DC"/>
    <w:rsid w:val="008A4CC6"/>
    <w:rsid w:val="008A6B3B"/>
    <w:rsid w:val="008B065A"/>
    <w:rsid w:val="008B4786"/>
    <w:rsid w:val="008B5C15"/>
    <w:rsid w:val="008B6CA3"/>
    <w:rsid w:val="008D6020"/>
    <w:rsid w:val="008E2DBC"/>
    <w:rsid w:val="008F7588"/>
    <w:rsid w:val="00901412"/>
    <w:rsid w:val="009036F7"/>
    <w:rsid w:val="00906FAC"/>
    <w:rsid w:val="00923350"/>
    <w:rsid w:val="00923DA6"/>
    <w:rsid w:val="00935CA0"/>
    <w:rsid w:val="0094023A"/>
    <w:rsid w:val="00940DFA"/>
    <w:rsid w:val="009462A7"/>
    <w:rsid w:val="00956B5A"/>
    <w:rsid w:val="0095723E"/>
    <w:rsid w:val="00961F30"/>
    <w:rsid w:val="00965C55"/>
    <w:rsid w:val="00971D8D"/>
    <w:rsid w:val="009743CF"/>
    <w:rsid w:val="009856DB"/>
    <w:rsid w:val="00990B50"/>
    <w:rsid w:val="009B001E"/>
    <w:rsid w:val="009B0221"/>
    <w:rsid w:val="009B6019"/>
    <w:rsid w:val="009C05E1"/>
    <w:rsid w:val="009C6A75"/>
    <w:rsid w:val="009C743F"/>
    <w:rsid w:val="009D41AE"/>
    <w:rsid w:val="009D5CCF"/>
    <w:rsid w:val="009E583A"/>
    <w:rsid w:val="009F6E1F"/>
    <w:rsid w:val="00A001FB"/>
    <w:rsid w:val="00A00479"/>
    <w:rsid w:val="00A018D7"/>
    <w:rsid w:val="00A0484D"/>
    <w:rsid w:val="00A16023"/>
    <w:rsid w:val="00A232CF"/>
    <w:rsid w:val="00A2527A"/>
    <w:rsid w:val="00A2745B"/>
    <w:rsid w:val="00A31267"/>
    <w:rsid w:val="00A33EBF"/>
    <w:rsid w:val="00A34A8F"/>
    <w:rsid w:val="00A3574D"/>
    <w:rsid w:val="00A45E4C"/>
    <w:rsid w:val="00A5119F"/>
    <w:rsid w:val="00A540C2"/>
    <w:rsid w:val="00A560FC"/>
    <w:rsid w:val="00A564AC"/>
    <w:rsid w:val="00A567CE"/>
    <w:rsid w:val="00A61946"/>
    <w:rsid w:val="00A70D59"/>
    <w:rsid w:val="00A947D4"/>
    <w:rsid w:val="00AA1671"/>
    <w:rsid w:val="00AC4B8B"/>
    <w:rsid w:val="00AD19F0"/>
    <w:rsid w:val="00AD2440"/>
    <w:rsid w:val="00AD3188"/>
    <w:rsid w:val="00AD40D4"/>
    <w:rsid w:val="00AD7E9B"/>
    <w:rsid w:val="00AE15B0"/>
    <w:rsid w:val="00AE3A34"/>
    <w:rsid w:val="00AE4FAB"/>
    <w:rsid w:val="00B0129F"/>
    <w:rsid w:val="00B019D5"/>
    <w:rsid w:val="00B1330E"/>
    <w:rsid w:val="00B225CB"/>
    <w:rsid w:val="00B22BDB"/>
    <w:rsid w:val="00B26F81"/>
    <w:rsid w:val="00B50766"/>
    <w:rsid w:val="00B52BA9"/>
    <w:rsid w:val="00B6120D"/>
    <w:rsid w:val="00B63303"/>
    <w:rsid w:val="00B640FF"/>
    <w:rsid w:val="00B65CB9"/>
    <w:rsid w:val="00B74F33"/>
    <w:rsid w:val="00B75BE7"/>
    <w:rsid w:val="00B75FE6"/>
    <w:rsid w:val="00B83E14"/>
    <w:rsid w:val="00B94E97"/>
    <w:rsid w:val="00B974B7"/>
    <w:rsid w:val="00BB335D"/>
    <w:rsid w:val="00BB3FF8"/>
    <w:rsid w:val="00BC3A4A"/>
    <w:rsid w:val="00BD3F9A"/>
    <w:rsid w:val="00C02F69"/>
    <w:rsid w:val="00C04779"/>
    <w:rsid w:val="00C16362"/>
    <w:rsid w:val="00C435AF"/>
    <w:rsid w:val="00C514F2"/>
    <w:rsid w:val="00C54DA4"/>
    <w:rsid w:val="00C6127F"/>
    <w:rsid w:val="00C6483D"/>
    <w:rsid w:val="00C64E7E"/>
    <w:rsid w:val="00C71865"/>
    <w:rsid w:val="00C90694"/>
    <w:rsid w:val="00C91395"/>
    <w:rsid w:val="00C91D8C"/>
    <w:rsid w:val="00C96F68"/>
    <w:rsid w:val="00CA157A"/>
    <w:rsid w:val="00CA215B"/>
    <w:rsid w:val="00CB790D"/>
    <w:rsid w:val="00CC43F1"/>
    <w:rsid w:val="00CC7E86"/>
    <w:rsid w:val="00CD2A1A"/>
    <w:rsid w:val="00CD4736"/>
    <w:rsid w:val="00CD670C"/>
    <w:rsid w:val="00CE0FB7"/>
    <w:rsid w:val="00CE4C2B"/>
    <w:rsid w:val="00CF4C86"/>
    <w:rsid w:val="00CF5581"/>
    <w:rsid w:val="00CF78ED"/>
    <w:rsid w:val="00D002C0"/>
    <w:rsid w:val="00D074C1"/>
    <w:rsid w:val="00D1722A"/>
    <w:rsid w:val="00D211F5"/>
    <w:rsid w:val="00D22686"/>
    <w:rsid w:val="00D322A6"/>
    <w:rsid w:val="00D42B10"/>
    <w:rsid w:val="00D61B61"/>
    <w:rsid w:val="00D64B24"/>
    <w:rsid w:val="00D6554E"/>
    <w:rsid w:val="00D759B8"/>
    <w:rsid w:val="00D852BA"/>
    <w:rsid w:val="00D930A3"/>
    <w:rsid w:val="00DA0DF0"/>
    <w:rsid w:val="00DA2318"/>
    <w:rsid w:val="00DA4E89"/>
    <w:rsid w:val="00DA7155"/>
    <w:rsid w:val="00DB4BD9"/>
    <w:rsid w:val="00DB5271"/>
    <w:rsid w:val="00DB7D4B"/>
    <w:rsid w:val="00DD0D57"/>
    <w:rsid w:val="00DD3351"/>
    <w:rsid w:val="00DE77C6"/>
    <w:rsid w:val="00DF16A7"/>
    <w:rsid w:val="00E0322B"/>
    <w:rsid w:val="00E23CA6"/>
    <w:rsid w:val="00E25688"/>
    <w:rsid w:val="00E41139"/>
    <w:rsid w:val="00E44622"/>
    <w:rsid w:val="00E5560C"/>
    <w:rsid w:val="00E60412"/>
    <w:rsid w:val="00E66C66"/>
    <w:rsid w:val="00E70D35"/>
    <w:rsid w:val="00E74597"/>
    <w:rsid w:val="00E772CC"/>
    <w:rsid w:val="00E82E9A"/>
    <w:rsid w:val="00EB4820"/>
    <w:rsid w:val="00EB542B"/>
    <w:rsid w:val="00EB690C"/>
    <w:rsid w:val="00EC4151"/>
    <w:rsid w:val="00ED1B6F"/>
    <w:rsid w:val="00ED4736"/>
    <w:rsid w:val="00EE152E"/>
    <w:rsid w:val="00F028C7"/>
    <w:rsid w:val="00F13B69"/>
    <w:rsid w:val="00F1614B"/>
    <w:rsid w:val="00F20E9B"/>
    <w:rsid w:val="00F272A4"/>
    <w:rsid w:val="00F3178C"/>
    <w:rsid w:val="00F523E3"/>
    <w:rsid w:val="00F52C40"/>
    <w:rsid w:val="00F5636F"/>
    <w:rsid w:val="00F60306"/>
    <w:rsid w:val="00F63491"/>
    <w:rsid w:val="00F651EC"/>
    <w:rsid w:val="00F84C5B"/>
    <w:rsid w:val="00F93C29"/>
    <w:rsid w:val="00F97743"/>
    <w:rsid w:val="00FA4B58"/>
    <w:rsid w:val="00FA657F"/>
    <w:rsid w:val="00FB41CC"/>
    <w:rsid w:val="00FC6BC4"/>
    <w:rsid w:val="00FD371D"/>
    <w:rsid w:val="00FD39AA"/>
    <w:rsid w:val="00FD3B16"/>
    <w:rsid w:val="00FE0CF2"/>
    <w:rsid w:val="00FE1B08"/>
    <w:rsid w:val="00FE56D3"/>
    <w:rsid w:val="00FE7DCC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8AE9DE8F10E97CEBE08B27DCABE5163EB9C05FBBD0560DD81B58C68B7F7633FA8024B73D1CA817D7A44D9m2v4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AE9DE8F10E97CEBE08B27DCABE5163EB9C05FBBD0560DD81B58C68B7F7633FA8024B73D1CA817D7A44D9m2v4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67E32"/>
    <w:rsid w:val="000D1909"/>
    <w:rsid w:val="000D3ECF"/>
    <w:rsid w:val="001520F6"/>
    <w:rsid w:val="001A1F62"/>
    <w:rsid w:val="001C32C4"/>
    <w:rsid w:val="00210150"/>
    <w:rsid w:val="0021736A"/>
    <w:rsid w:val="0023190D"/>
    <w:rsid w:val="002548F2"/>
    <w:rsid w:val="00260945"/>
    <w:rsid w:val="00296592"/>
    <w:rsid w:val="002E2244"/>
    <w:rsid w:val="002E44F5"/>
    <w:rsid w:val="002E7492"/>
    <w:rsid w:val="003115BD"/>
    <w:rsid w:val="0031646E"/>
    <w:rsid w:val="00356EC9"/>
    <w:rsid w:val="003961C3"/>
    <w:rsid w:val="003D7916"/>
    <w:rsid w:val="00444A35"/>
    <w:rsid w:val="004733C0"/>
    <w:rsid w:val="004C0724"/>
    <w:rsid w:val="004E0772"/>
    <w:rsid w:val="004F4620"/>
    <w:rsid w:val="004F482B"/>
    <w:rsid w:val="005345B4"/>
    <w:rsid w:val="00535CEA"/>
    <w:rsid w:val="00566C74"/>
    <w:rsid w:val="00625153"/>
    <w:rsid w:val="00637AF4"/>
    <w:rsid w:val="00640024"/>
    <w:rsid w:val="00644767"/>
    <w:rsid w:val="006459C7"/>
    <w:rsid w:val="006760E9"/>
    <w:rsid w:val="006767D6"/>
    <w:rsid w:val="00720959"/>
    <w:rsid w:val="0074271C"/>
    <w:rsid w:val="00760827"/>
    <w:rsid w:val="007672C4"/>
    <w:rsid w:val="00790C29"/>
    <w:rsid w:val="007E22A7"/>
    <w:rsid w:val="007F0814"/>
    <w:rsid w:val="00801A81"/>
    <w:rsid w:val="00820680"/>
    <w:rsid w:val="0083717E"/>
    <w:rsid w:val="00863D1C"/>
    <w:rsid w:val="00870BFF"/>
    <w:rsid w:val="0087308B"/>
    <w:rsid w:val="00875E52"/>
    <w:rsid w:val="00890B0A"/>
    <w:rsid w:val="008D2162"/>
    <w:rsid w:val="008F7AAA"/>
    <w:rsid w:val="00906F0D"/>
    <w:rsid w:val="00971D8D"/>
    <w:rsid w:val="00976ADA"/>
    <w:rsid w:val="00986FC5"/>
    <w:rsid w:val="009C7AC8"/>
    <w:rsid w:val="009E7E78"/>
    <w:rsid w:val="00A54359"/>
    <w:rsid w:val="00A6577F"/>
    <w:rsid w:val="00A86233"/>
    <w:rsid w:val="00AB3E83"/>
    <w:rsid w:val="00AD2440"/>
    <w:rsid w:val="00AD600E"/>
    <w:rsid w:val="00B519D5"/>
    <w:rsid w:val="00B9293E"/>
    <w:rsid w:val="00BD2146"/>
    <w:rsid w:val="00BF6A29"/>
    <w:rsid w:val="00BF7BFF"/>
    <w:rsid w:val="00C02B28"/>
    <w:rsid w:val="00C16E93"/>
    <w:rsid w:val="00C20558"/>
    <w:rsid w:val="00C4204E"/>
    <w:rsid w:val="00CD7115"/>
    <w:rsid w:val="00D0358D"/>
    <w:rsid w:val="00D60A28"/>
    <w:rsid w:val="00D70C57"/>
    <w:rsid w:val="00D820CD"/>
    <w:rsid w:val="00D92D67"/>
    <w:rsid w:val="00DA3745"/>
    <w:rsid w:val="00E15329"/>
    <w:rsid w:val="00E71FBA"/>
    <w:rsid w:val="00E82540"/>
    <w:rsid w:val="00EB44AB"/>
    <w:rsid w:val="00EC39D6"/>
    <w:rsid w:val="00F07F3C"/>
    <w:rsid w:val="00FA64EA"/>
    <w:rsid w:val="00FE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790</Words>
  <Characters>4504</Characters>
  <Application>Microsoft Office Word</Application>
  <DocSecurity>8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16</cp:revision>
  <cp:lastPrinted>2025-08-15T04:39:00Z</cp:lastPrinted>
  <dcterms:created xsi:type="dcterms:W3CDTF">2025-08-14T16:21:00Z</dcterms:created>
  <dcterms:modified xsi:type="dcterms:W3CDTF">2025-09-10T13:51:00Z</dcterms:modified>
</cp:coreProperties>
</file>