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0E157A05" w:rsidR="00451559" w:rsidRPr="00451559" w:rsidRDefault="003649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7C2719F6" w14:textId="1B9D1BE7" w:rsidR="00CD3E2B" w:rsidRDefault="004B3A53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BC48BA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19.05.2016 № 1360,</w:t>
          </w:r>
        </w:p>
        <w:p w14:paraId="455413AE" w14:textId="2EF70960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20.03.2019 № 1014,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</w:t>
          </w:r>
          <w:r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ED54B3">
            <w:rPr>
              <w:rFonts w:eastAsia="Times New Roman"/>
              <w:b/>
              <w:szCs w:val="20"/>
              <w:lang w:eastAsia="ru-RU"/>
            </w:rPr>
            <w:t>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 xml:space="preserve">19.12.2024 № </w:t>
          </w:r>
          <w:r w:rsidR="00D566E2">
            <w:rPr>
              <w:rFonts w:eastAsia="Times New Roman"/>
              <w:b/>
              <w:szCs w:val="20"/>
              <w:lang w:eastAsia="ru-RU"/>
            </w:rPr>
            <w:lastRenderedPageBreak/>
            <w:t>4141</w:t>
          </w:r>
          <w:r w:rsidR="00190913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190913">
            <w:rPr>
              <w:rFonts w:eastAsia="Times New Roman"/>
              <w:b/>
              <w:szCs w:val="20"/>
              <w:lang w:eastAsia="ru-RU"/>
            </w:rPr>
            <w:t>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>, от 09.04.2025 № 1453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1CF56B76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2C3533" w:rsidRPr="002C3533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2C3533">
        <w:rPr>
          <w:rFonts w:eastAsia="Times New Roman"/>
          <w:szCs w:val="28"/>
          <w:lang w:eastAsia="ru-RU"/>
        </w:rPr>
        <w:t xml:space="preserve">                </w:t>
      </w:r>
      <w:r w:rsidR="002C3533" w:rsidRPr="002C3533">
        <w:rPr>
          <w:rFonts w:eastAsia="Times New Roman"/>
          <w:szCs w:val="28"/>
          <w:lang w:eastAsia="ru-RU"/>
        </w:rPr>
        <w:t xml:space="preserve">от 17.12.2010 </w:t>
      </w:r>
      <w:r w:rsidR="00F342B3">
        <w:rPr>
          <w:rFonts w:eastAsia="Times New Roman"/>
          <w:szCs w:val="28"/>
          <w:lang w:eastAsia="ru-RU"/>
        </w:rPr>
        <w:t>№</w:t>
      </w:r>
      <w:r w:rsidR="002C3533" w:rsidRPr="002C3533">
        <w:rPr>
          <w:rFonts w:eastAsia="Times New Roman"/>
          <w:szCs w:val="28"/>
          <w:lang w:eastAsia="ru-RU"/>
        </w:rPr>
        <w:t xml:space="preserve"> 1050 </w:t>
      </w:r>
      <w:r w:rsidR="002C3533">
        <w:rPr>
          <w:rFonts w:eastAsia="Times New Roman"/>
          <w:szCs w:val="28"/>
          <w:lang w:eastAsia="ru-RU"/>
        </w:rPr>
        <w:t>«</w:t>
      </w:r>
      <w:r w:rsidR="002C3533" w:rsidRPr="002C3533">
        <w:rPr>
          <w:rFonts w:eastAsia="Times New Roman"/>
          <w:szCs w:val="28"/>
          <w:lang w:eastAsia="ru-RU"/>
        </w:rPr>
        <w:t xml:space="preserve">О реализации отдельных мероприятий государственной </w:t>
      </w:r>
      <w:r w:rsidR="002C3533" w:rsidRPr="00364969">
        <w:rPr>
          <w:rFonts w:eastAsia="Times New Roman"/>
          <w:szCs w:val="28"/>
          <w:lang w:eastAsia="ru-RU"/>
        </w:rPr>
        <w:t xml:space="preserve">программы Российской Федерации «Обеспечение доступным и комфортным жильем и коммунальными услугами граждан Российской Федерации», </w:t>
      </w:r>
      <w:hyperlink r:id="rId8" w:history="1">
        <w:r w:rsidR="00364969" w:rsidRPr="00364969">
          <w:rPr>
            <w:szCs w:val="28"/>
          </w:rPr>
          <w:t>постановлением</w:t>
        </w:r>
      </w:hyperlink>
      <w:r w:rsidR="00364969" w:rsidRPr="00364969">
        <w:rPr>
          <w:szCs w:val="28"/>
        </w:rPr>
        <w:t xml:space="preserve"> Правительства Мурманской области от 13.11.2020 № 795-ПП «О </w:t>
      </w:r>
      <w:r w:rsidR="00364969" w:rsidRPr="00364969">
        <w:rPr>
          <w:rFonts w:eastAsia="Times New Roman"/>
          <w:szCs w:val="28"/>
          <w:lang w:eastAsia="ru-RU"/>
        </w:rPr>
        <w:t xml:space="preserve">государственной </w:t>
      </w:r>
      <w:hyperlink r:id="rId9" w:history="1">
        <w:r w:rsidR="00364969" w:rsidRPr="00364969">
          <w:rPr>
            <w:rFonts w:eastAsia="Times New Roman"/>
            <w:szCs w:val="28"/>
            <w:lang w:eastAsia="ru-RU"/>
          </w:rPr>
          <w:t>программе</w:t>
        </w:r>
      </w:hyperlink>
      <w:r w:rsidR="00364969" w:rsidRPr="00364969">
        <w:rPr>
          <w:rFonts w:eastAsia="Times New Roman"/>
          <w:szCs w:val="28"/>
          <w:lang w:eastAsia="ru-RU"/>
        </w:rPr>
        <w:t xml:space="preserve"> Мурманской области «Комфортное жилье и городская среда»</w:t>
      </w:r>
      <w:r w:rsidR="00364969">
        <w:rPr>
          <w:rFonts w:eastAsia="Times New Roman"/>
          <w:szCs w:val="28"/>
          <w:lang w:eastAsia="ru-RU"/>
        </w:rPr>
        <w:t xml:space="preserve">, </w:t>
      </w:r>
      <w:r w:rsidR="00190913" w:rsidRPr="00364969">
        <w:rPr>
          <w:rFonts w:eastAsia="Times New Roman"/>
          <w:szCs w:val="28"/>
          <w:lang w:eastAsia="ru-RU"/>
        </w:rPr>
        <w:t>У</w:t>
      </w:r>
      <w:r w:rsidR="004E60E4" w:rsidRPr="00364969">
        <w:rPr>
          <w:rFonts w:eastAsia="Times New Roman"/>
          <w:szCs w:val="28"/>
          <w:lang w:eastAsia="ru-RU"/>
        </w:rPr>
        <w:t>ставом муниципального</w:t>
      </w:r>
      <w:r w:rsidR="004E60E4">
        <w:rPr>
          <w:rFonts w:eastAsia="Times New Roman"/>
          <w:szCs w:val="28"/>
          <w:lang w:eastAsia="ru-RU"/>
        </w:rPr>
        <w:t xml:space="preserve"> образования городской округ город-герой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7CCEDC82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Внести в </w:t>
      </w:r>
      <w:r w:rsidR="00BC48BA">
        <w:rPr>
          <w:sz w:val="28"/>
          <w:szCs w:val="28"/>
        </w:rPr>
        <w:t xml:space="preserve">приложение к </w:t>
      </w:r>
      <w:r w:rsidR="002D0FE5" w:rsidRPr="005F676F">
        <w:rPr>
          <w:sz w:val="28"/>
          <w:szCs w:val="28"/>
        </w:rPr>
        <w:t>постановлени</w:t>
      </w:r>
      <w:r w:rsidR="00BC48BA">
        <w:rPr>
          <w:sz w:val="28"/>
          <w:szCs w:val="28"/>
        </w:rPr>
        <w:t>ю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№ 3023, от 13.01.2015 № 30, от 20.03.2015 № 755, от 15.06.2015 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№ 1569, 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13.02.2018 № 362, 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14.02.2023 № 605,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>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следующие изменения:</w:t>
      </w:r>
    </w:p>
    <w:p w14:paraId="35A0624F" w14:textId="77777777" w:rsidR="00BC48BA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5F676F" w:rsidRPr="00DC3C3E">
        <w:rPr>
          <w:rFonts w:eastAsia="Times New Roman"/>
          <w:sz w:val="28"/>
          <w:szCs w:val="28"/>
          <w:lang w:eastAsia="ru-RU"/>
        </w:rPr>
        <w:t>.1.</w:t>
      </w:r>
      <w:r w:rsidR="005F676F" w:rsidRPr="00DC3C3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4.4</w:t>
      </w:r>
      <w:r w:rsidR="005F676F"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 дополнить новыми подпунктами 4.4.8 и 4.4.9 следующего содержания:</w:t>
      </w:r>
    </w:p>
    <w:p w14:paraId="64CA1B15" w14:textId="64B4F0F7" w:rsidR="00546F0C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F0C">
        <w:rPr>
          <w:sz w:val="28"/>
          <w:szCs w:val="28"/>
        </w:rPr>
        <w:t xml:space="preserve">4.4.8. </w:t>
      </w:r>
      <w:r w:rsidR="007517B7">
        <w:rPr>
          <w:sz w:val="28"/>
          <w:szCs w:val="28"/>
        </w:rPr>
        <w:t>Д</w:t>
      </w:r>
      <w:r w:rsidR="00546F0C">
        <w:rPr>
          <w:sz w:val="28"/>
          <w:szCs w:val="28"/>
        </w:rPr>
        <w:t xml:space="preserve">окументы, подтверждающие факт постоянного проживания на территории Мурманской области не менее 5 лет на дату подачи заявления </w:t>
      </w:r>
      <w:r w:rsidR="00E77982">
        <w:rPr>
          <w:sz w:val="28"/>
          <w:szCs w:val="28"/>
        </w:rPr>
        <w:t xml:space="preserve">                </w:t>
      </w:r>
      <w:r w:rsidR="00546F0C">
        <w:rPr>
          <w:sz w:val="28"/>
          <w:szCs w:val="28"/>
        </w:rPr>
        <w:t>(в случае отсутствия таких сведений в паспорте или ином документе, удостоверяющем личность</w:t>
      </w:r>
      <w:r w:rsidR="00546F0C" w:rsidRPr="00546F0C">
        <w:rPr>
          <w:sz w:val="28"/>
          <w:szCs w:val="28"/>
        </w:rPr>
        <w:t>) (для участия в региональной Программе).</w:t>
      </w:r>
    </w:p>
    <w:p w14:paraId="52888271" w14:textId="09E9BA6D" w:rsidR="00546F0C" w:rsidRDefault="00546F0C" w:rsidP="00546F0C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4.4.9. Свидетельство о регистрации по месту жительства (для лиц, не достигших 14 лет) (</w:t>
      </w:r>
      <w:r w:rsidRPr="00546F0C">
        <w:rPr>
          <w:sz w:val="28"/>
          <w:szCs w:val="28"/>
        </w:rPr>
        <w:t>для участия в региональной Программе).</w:t>
      </w:r>
      <w:r>
        <w:rPr>
          <w:sz w:val="28"/>
          <w:szCs w:val="28"/>
        </w:rPr>
        <w:t>».</w:t>
      </w:r>
    </w:p>
    <w:p w14:paraId="540A2C05" w14:textId="02C7C47B" w:rsidR="00DC3C3E" w:rsidRPr="00DC3C3E" w:rsidRDefault="00546F0C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C3E" w:rsidRPr="00DC3C3E">
        <w:rPr>
          <w:sz w:val="28"/>
          <w:szCs w:val="28"/>
        </w:rPr>
        <w:t>.2. Пункт 4.</w:t>
      </w:r>
      <w:r>
        <w:rPr>
          <w:sz w:val="28"/>
          <w:szCs w:val="28"/>
        </w:rPr>
        <w:t>14</w:t>
      </w:r>
      <w:r w:rsidR="00DC3C3E" w:rsidRPr="00DC3C3E">
        <w:rPr>
          <w:sz w:val="28"/>
          <w:szCs w:val="28"/>
        </w:rPr>
        <w:t xml:space="preserve"> раздела 4 изложить в новой редакции:</w:t>
      </w:r>
    </w:p>
    <w:p w14:paraId="58B02EC8" w14:textId="2C4825B2" w:rsidR="00EC1154" w:rsidRDefault="00DC3C3E" w:rsidP="00EC1154">
      <w:pPr>
        <w:spacing w:after="0" w:line="240" w:lineRule="auto"/>
        <w:ind w:firstLine="567"/>
        <w:jc w:val="both"/>
        <w:rPr>
          <w:szCs w:val="28"/>
        </w:rPr>
      </w:pPr>
      <w:r w:rsidRPr="00EC1154">
        <w:rPr>
          <w:szCs w:val="28"/>
        </w:rPr>
        <w:t>«4.</w:t>
      </w:r>
      <w:r w:rsidR="00546F0C" w:rsidRPr="00EC1154">
        <w:rPr>
          <w:szCs w:val="28"/>
        </w:rPr>
        <w:t>14</w:t>
      </w:r>
      <w:r w:rsidRPr="00EC1154">
        <w:rPr>
          <w:szCs w:val="28"/>
        </w:rPr>
        <w:t>.</w:t>
      </w:r>
      <w:r w:rsidR="00EC1154" w:rsidRPr="00EC1154">
        <w:rPr>
          <w:rFonts w:eastAsia="Times New Roman"/>
          <w:szCs w:val="28"/>
          <w:lang w:eastAsia="ru-RU"/>
        </w:rPr>
        <w:t xml:space="preserve"> Актуализация списка молодых семей, достигших возраста 36 лет, проводится в случаях изменения состава семьи (заключения (расторжения) брака, </w:t>
      </w:r>
      <w:r w:rsidR="00EC1154">
        <w:rPr>
          <w:rFonts w:eastAsia="Times New Roman"/>
          <w:szCs w:val="28"/>
          <w:lang w:eastAsia="ru-RU"/>
        </w:rPr>
        <w:t xml:space="preserve">рождения ребенка, </w:t>
      </w:r>
      <w:r w:rsidR="00EC1154" w:rsidRPr="00EC1154">
        <w:rPr>
          <w:rFonts w:eastAsia="Times New Roman"/>
          <w:szCs w:val="28"/>
          <w:lang w:eastAsia="ru-RU"/>
        </w:rPr>
        <w:t>смерти члена семьи), а также персональных данных членов семьи, добровольного отказа семьи от участия в региональной Программе</w:t>
      </w:r>
      <w:r w:rsidR="007517B7">
        <w:rPr>
          <w:rFonts w:eastAsia="Times New Roman"/>
          <w:szCs w:val="28"/>
          <w:lang w:eastAsia="ru-RU"/>
        </w:rPr>
        <w:t xml:space="preserve">, </w:t>
      </w:r>
      <w:r w:rsidR="00EC1154" w:rsidRPr="00EC1154">
        <w:rPr>
          <w:rFonts w:eastAsia="Times New Roman"/>
          <w:szCs w:val="28"/>
          <w:lang w:eastAsia="ru-RU"/>
        </w:rPr>
        <w:t xml:space="preserve">получения социальной выплаты, снятие </w:t>
      </w:r>
      <w:r w:rsidR="00B93657">
        <w:rPr>
          <w:rFonts w:eastAsia="Times New Roman"/>
          <w:szCs w:val="28"/>
          <w:lang w:eastAsia="ru-RU"/>
        </w:rPr>
        <w:t xml:space="preserve">семьи </w:t>
      </w:r>
      <w:r w:rsidR="00EC1154" w:rsidRPr="00EC1154">
        <w:rPr>
          <w:rFonts w:eastAsia="Times New Roman"/>
          <w:szCs w:val="28"/>
          <w:lang w:eastAsia="ru-RU"/>
        </w:rPr>
        <w:t>с</w:t>
      </w:r>
      <w:r w:rsidR="00EC1154" w:rsidRPr="00EC1154">
        <w:rPr>
          <w:szCs w:val="28"/>
        </w:rPr>
        <w:t xml:space="preserve"> учета в качестве нуждающ</w:t>
      </w:r>
      <w:r w:rsidR="007517B7">
        <w:rPr>
          <w:szCs w:val="28"/>
        </w:rPr>
        <w:t>ейся</w:t>
      </w:r>
      <w:r w:rsidR="00EC1154" w:rsidRPr="00EC1154">
        <w:rPr>
          <w:szCs w:val="28"/>
        </w:rPr>
        <w:t xml:space="preserve"> в жил</w:t>
      </w:r>
      <w:r w:rsidR="007517B7">
        <w:rPr>
          <w:szCs w:val="28"/>
        </w:rPr>
        <w:t>ом</w:t>
      </w:r>
      <w:r w:rsidR="00EC1154" w:rsidRPr="00EC1154">
        <w:rPr>
          <w:szCs w:val="28"/>
        </w:rPr>
        <w:t xml:space="preserve"> помещени</w:t>
      </w:r>
      <w:r w:rsidR="007517B7">
        <w:rPr>
          <w:szCs w:val="28"/>
        </w:rPr>
        <w:t>и</w:t>
      </w:r>
      <w:r w:rsidR="00EC1154">
        <w:rPr>
          <w:szCs w:val="28"/>
        </w:rPr>
        <w:t>.».</w:t>
      </w:r>
    </w:p>
    <w:p w14:paraId="48BE5A4B" w14:textId="77777777" w:rsidR="006E718A" w:rsidRPr="005F676F" w:rsidRDefault="006E718A" w:rsidP="006E718A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71605891" w14:textId="2CEAA0AC" w:rsidR="00DC3C3E" w:rsidRDefault="00535EAD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 w:rsidR="00DC3C3E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103901D4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216F2AF5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1</w:t>
      </w:r>
      <w:r w:rsidR="00364969">
        <w:rPr>
          <w:rFonts w:eastAsia="Times New Roman"/>
          <w:szCs w:val="28"/>
          <w:lang w:eastAsia="ru-RU"/>
        </w:rPr>
        <w:t>4</w:t>
      </w:r>
      <w:r w:rsidR="00DC3C3E">
        <w:rPr>
          <w:rFonts w:eastAsia="Times New Roman"/>
          <w:szCs w:val="28"/>
          <w:lang w:eastAsia="ru-RU"/>
        </w:rPr>
        <w:t>.</w:t>
      </w:r>
      <w:r w:rsidR="00364969">
        <w:rPr>
          <w:rFonts w:eastAsia="Times New Roman"/>
          <w:szCs w:val="28"/>
          <w:lang w:eastAsia="ru-RU"/>
        </w:rPr>
        <w:t>11</w:t>
      </w:r>
      <w:r w:rsidR="00DC3C3E">
        <w:rPr>
          <w:rFonts w:eastAsia="Times New Roman"/>
          <w:szCs w:val="28"/>
          <w:lang w:eastAsia="ru-RU"/>
        </w:rPr>
        <w:t xml:space="preserve">.2025.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55BEDD92" w:rsidR="00683347" w:rsidRDefault="00364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</w:t>
      </w:r>
      <w:bookmarkStart w:id="1" w:name="_GoBack"/>
      <w:bookmarkEnd w:id="1"/>
      <w:r>
        <w:rPr>
          <w:rFonts w:eastAsia="Times New Roman"/>
          <w:b/>
          <w:szCs w:val="20"/>
          <w:lang w:eastAsia="ru-RU"/>
        </w:rPr>
        <w:t xml:space="preserve">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2C3533">
      <w:headerReference w:type="default" r:id="rId10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7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5367"/>
    <w:rsid w:val="002C3533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402AD"/>
    <w:rsid w:val="00546F0C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190"/>
    <w:rsid w:val="00A200AE"/>
    <w:rsid w:val="00A325FC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5FE6"/>
    <w:rsid w:val="00B91FB3"/>
    <w:rsid w:val="00B92675"/>
    <w:rsid w:val="00B93657"/>
    <w:rsid w:val="00B97379"/>
    <w:rsid w:val="00BB0452"/>
    <w:rsid w:val="00BB2AEF"/>
    <w:rsid w:val="00BC26A7"/>
    <w:rsid w:val="00BC48BA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63CD26189C3C6EA6D4721550FE741C380C22A4CD721ECB3B19C41944A38EApD7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5476EA"/>
    <w:rsid w:val="00561C3F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8665-2658-4F90-9A33-9D32717E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2</Pages>
  <Words>704</Words>
  <Characters>4014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158</cp:revision>
  <cp:lastPrinted>2025-12-04T13:41:00Z</cp:lastPrinted>
  <dcterms:created xsi:type="dcterms:W3CDTF">2018-12-24T13:02:00Z</dcterms:created>
  <dcterms:modified xsi:type="dcterms:W3CDTF">2025-12-04T13:41:00Z</dcterms:modified>
</cp:coreProperties>
</file>