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89F8D" w14:textId="77777777" w:rsidR="001D527C" w:rsidRDefault="001D527C" w:rsidP="001D527C">
      <w:pPr>
        <w:jc w:val="center"/>
      </w:pPr>
      <w:r>
        <w:rPr>
          <w:noProof/>
          <w:lang w:eastAsia="zh-CN"/>
        </w:rPr>
        <w:drawing>
          <wp:anchor distT="0" distB="0" distL="114300" distR="114300" simplePos="0" relativeHeight="251659264" behindDoc="0" locked="0" layoutInCell="1" allowOverlap="1" wp14:anchorId="470154A6" wp14:editId="19194EC8">
            <wp:simplePos x="0" y="0"/>
            <wp:positionH relativeFrom="column">
              <wp:posOffset>2641126</wp:posOffset>
            </wp:positionH>
            <wp:positionV relativeFrom="paragraph">
              <wp:posOffset>-280035</wp:posOffset>
            </wp:positionV>
            <wp:extent cx="640080" cy="717550"/>
            <wp:effectExtent l="0" t="0" r="7620" b="6350"/>
            <wp:wrapNone/>
            <wp:docPr id="8"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1DAA22" w14:textId="77777777" w:rsidR="001D527C" w:rsidRDefault="001D527C" w:rsidP="001D527C">
      <w:pPr>
        <w:jc w:val="center"/>
      </w:pPr>
    </w:p>
    <w:p w14:paraId="5C149FE2" w14:textId="77777777" w:rsidR="001D527C" w:rsidRPr="00200532" w:rsidRDefault="001D527C" w:rsidP="001D527C">
      <w:pPr>
        <w:jc w:val="center"/>
        <w:rPr>
          <w:sz w:val="32"/>
          <w:szCs w:val="32"/>
        </w:rPr>
      </w:pPr>
    </w:p>
    <w:p w14:paraId="1E469086" w14:textId="77777777" w:rsidR="001D527C" w:rsidRPr="001D527C" w:rsidRDefault="001D527C" w:rsidP="001D527C">
      <w:pPr>
        <w:keepNext/>
        <w:ind w:firstLine="0"/>
        <w:jc w:val="center"/>
        <w:rPr>
          <w:rFonts w:ascii="Times New Roman" w:hAnsi="Times New Roman"/>
          <w:b/>
          <w:sz w:val="32"/>
          <w:szCs w:val="32"/>
        </w:rPr>
      </w:pPr>
      <w:r w:rsidRPr="001D527C">
        <w:rPr>
          <w:rFonts w:ascii="Times New Roman" w:hAnsi="Times New Roman"/>
          <w:b/>
          <w:sz w:val="32"/>
          <w:szCs w:val="32"/>
        </w:rPr>
        <w:t>АДМИНИСТРАЦИЯ ГОРОДА МУРМАНСКА</w:t>
      </w:r>
    </w:p>
    <w:p w14:paraId="14231BFB" w14:textId="77777777" w:rsidR="001D527C" w:rsidRPr="001D527C" w:rsidRDefault="001D527C" w:rsidP="001D527C">
      <w:pPr>
        <w:jc w:val="center"/>
        <w:rPr>
          <w:rFonts w:ascii="Times New Roman" w:hAnsi="Times New Roman"/>
          <w:b/>
          <w:sz w:val="28"/>
          <w:szCs w:val="28"/>
        </w:rPr>
      </w:pPr>
    </w:p>
    <w:p w14:paraId="21F5219C" w14:textId="77777777" w:rsidR="001D527C" w:rsidRPr="001D527C" w:rsidRDefault="001D527C" w:rsidP="001D527C">
      <w:pPr>
        <w:keepNext/>
        <w:ind w:firstLine="0"/>
        <w:jc w:val="center"/>
        <w:outlineLvl w:val="4"/>
        <w:rPr>
          <w:rFonts w:ascii="Times New Roman" w:hAnsi="Times New Roman"/>
          <w:b/>
          <w:sz w:val="32"/>
          <w:szCs w:val="32"/>
        </w:rPr>
      </w:pPr>
      <w:r w:rsidRPr="001D527C">
        <w:rPr>
          <w:rFonts w:ascii="Times New Roman" w:hAnsi="Times New Roman"/>
          <w:b/>
          <w:sz w:val="32"/>
          <w:szCs w:val="32"/>
        </w:rPr>
        <w:t xml:space="preserve">П О С Т А Н О В Л Е Н И Е </w:t>
      </w:r>
    </w:p>
    <w:p w14:paraId="541724B4" w14:textId="77777777" w:rsidR="001D527C" w:rsidRPr="006C713C" w:rsidRDefault="001D527C" w:rsidP="001D527C">
      <w:pPr>
        <w:jc w:val="center"/>
        <w:rPr>
          <w:szCs w:val="28"/>
          <w:lang w:eastAsia="ru-RU"/>
        </w:rPr>
      </w:pPr>
    </w:p>
    <w:p w14:paraId="16E7EEBA" w14:textId="77777777" w:rsidR="001D527C" w:rsidRPr="006C713C" w:rsidRDefault="001D527C" w:rsidP="001D527C">
      <w:pPr>
        <w:jc w:val="center"/>
        <w:rPr>
          <w:szCs w:val="28"/>
          <w:lang w:eastAsia="ru-RU"/>
        </w:rPr>
      </w:pPr>
    </w:p>
    <w:p w14:paraId="5ABE072C" w14:textId="77777777" w:rsidR="001D527C" w:rsidRPr="001D527C" w:rsidRDefault="001D527C" w:rsidP="001D527C">
      <w:pPr>
        <w:ind w:firstLine="0"/>
        <w:rPr>
          <w:rFonts w:ascii="Times New Roman" w:hAnsi="Times New Roman"/>
          <w:sz w:val="28"/>
          <w:szCs w:val="28"/>
        </w:rPr>
      </w:pPr>
      <w:r w:rsidRPr="001D527C">
        <w:rPr>
          <w:rFonts w:ascii="Times New Roman" w:hAnsi="Times New Roman"/>
          <w:sz w:val="28"/>
          <w:szCs w:val="28"/>
        </w:rPr>
        <w:t xml:space="preserve">06.07.2022                                                            </w:t>
      </w:r>
      <w:r>
        <w:rPr>
          <w:rFonts w:ascii="Times New Roman" w:hAnsi="Times New Roman"/>
          <w:sz w:val="28"/>
          <w:szCs w:val="28"/>
        </w:rPr>
        <w:t xml:space="preserve">         </w:t>
      </w:r>
      <w:r w:rsidRPr="008A5C02">
        <w:rPr>
          <w:rFonts w:ascii="Times New Roman" w:hAnsi="Times New Roman"/>
          <w:sz w:val="28"/>
          <w:szCs w:val="28"/>
        </w:rPr>
        <w:t xml:space="preserve">      </w:t>
      </w:r>
      <w:r>
        <w:rPr>
          <w:rFonts w:ascii="Times New Roman" w:hAnsi="Times New Roman"/>
          <w:sz w:val="28"/>
          <w:szCs w:val="28"/>
        </w:rPr>
        <w:t xml:space="preserve">                   </w:t>
      </w:r>
      <w:r w:rsidRPr="001D527C">
        <w:rPr>
          <w:rFonts w:ascii="Times New Roman" w:hAnsi="Times New Roman"/>
          <w:sz w:val="28"/>
          <w:szCs w:val="28"/>
        </w:rPr>
        <w:t xml:space="preserve">            № 1860</w:t>
      </w:r>
    </w:p>
    <w:p w14:paraId="47260644" w14:textId="77777777" w:rsidR="001D527C" w:rsidRPr="006C713C" w:rsidRDefault="001D527C" w:rsidP="001D527C">
      <w:pPr>
        <w:rPr>
          <w:szCs w:val="20"/>
          <w:lang w:eastAsia="ru-RU"/>
        </w:rPr>
      </w:pPr>
    </w:p>
    <w:p w14:paraId="18CB2C08" w14:textId="77777777" w:rsidR="001D527C" w:rsidRPr="006C713C" w:rsidRDefault="001D527C" w:rsidP="001D527C">
      <w:pPr>
        <w:jc w:val="center"/>
        <w:rPr>
          <w:szCs w:val="20"/>
          <w:lang w:eastAsia="ru-RU"/>
        </w:rPr>
      </w:pPr>
    </w:p>
    <w:sdt>
      <w:sdtPr>
        <w:rPr>
          <w:rFonts w:ascii="Times New Roman" w:hAnsi="Times New Roman"/>
          <w:b/>
          <w:sz w:val="28"/>
          <w:szCs w:val="28"/>
        </w:rPr>
        <w:id w:val="1461541337"/>
        <w:placeholder>
          <w:docPart w:val="C91C5FD6E8954E5AAE940C93442ABA57"/>
        </w:placeholder>
      </w:sdtPr>
      <w:sdtEndPr/>
      <w:sdtContent>
        <w:p w14:paraId="4564F3C4" w14:textId="3C9E17EE" w:rsidR="001D527C" w:rsidRPr="001D527C" w:rsidRDefault="001D527C" w:rsidP="001D527C">
          <w:pPr>
            <w:autoSpaceDE w:val="0"/>
            <w:autoSpaceDN w:val="0"/>
            <w:adjustRightInd w:val="0"/>
            <w:ind w:firstLine="0"/>
            <w:jc w:val="center"/>
            <w:rPr>
              <w:rFonts w:ascii="Times New Roman" w:hAnsi="Times New Roman"/>
              <w:b/>
              <w:sz w:val="28"/>
              <w:szCs w:val="28"/>
            </w:rPr>
          </w:pPr>
          <w:r w:rsidRPr="001D527C">
            <w:rPr>
              <w:rFonts w:ascii="Times New Roman" w:hAnsi="Times New Roman"/>
              <w:b/>
              <w:sz w:val="28"/>
              <w:szCs w:val="28"/>
            </w:rPr>
            <w:t>Об утверждении Порядка разработки, реализации и оценки эффективности муниципальных программ города Мурманска</w:t>
          </w:r>
          <w:r w:rsidR="008A5C02">
            <w:rPr>
              <w:rFonts w:ascii="Times New Roman" w:hAnsi="Times New Roman"/>
              <w:b/>
              <w:sz w:val="28"/>
              <w:szCs w:val="28"/>
            </w:rPr>
            <w:t xml:space="preserve"> </w:t>
          </w:r>
          <w:r w:rsidR="008A5C02">
            <w:rPr>
              <w:rFonts w:ascii="Times New Roman" w:hAnsi="Times New Roman"/>
              <w:b/>
              <w:sz w:val="28"/>
              <w:szCs w:val="28"/>
            </w:rPr>
            <w:br/>
            <w:t>(в редакции постановления от 11.11.2022 № 3514</w:t>
          </w:r>
          <w:r w:rsidR="00757E45">
            <w:rPr>
              <w:rFonts w:ascii="Times New Roman" w:hAnsi="Times New Roman"/>
              <w:b/>
              <w:sz w:val="28"/>
              <w:szCs w:val="28"/>
            </w:rPr>
            <w:t>, от 26.10.2023 № 3824</w:t>
          </w:r>
          <w:r w:rsidR="00645081">
            <w:rPr>
              <w:rFonts w:ascii="Times New Roman" w:hAnsi="Times New Roman"/>
              <w:b/>
              <w:sz w:val="28"/>
              <w:szCs w:val="28"/>
            </w:rPr>
            <w:t xml:space="preserve">, </w:t>
          </w:r>
          <w:r w:rsidR="00645081">
            <w:rPr>
              <w:rFonts w:ascii="Times New Roman" w:hAnsi="Times New Roman"/>
              <w:b/>
              <w:sz w:val="28"/>
              <w:szCs w:val="28"/>
            </w:rPr>
            <w:br/>
            <w:t>от 22.12.2023 № 4499</w:t>
          </w:r>
          <w:r w:rsidR="007154A8">
            <w:rPr>
              <w:rFonts w:ascii="Times New Roman" w:hAnsi="Times New Roman"/>
              <w:b/>
              <w:sz w:val="28"/>
              <w:szCs w:val="28"/>
            </w:rPr>
            <w:t>, от 05.03.2025 № 877</w:t>
          </w:r>
          <w:r w:rsidR="000C689A">
            <w:rPr>
              <w:rFonts w:ascii="Times New Roman" w:hAnsi="Times New Roman"/>
              <w:b/>
              <w:sz w:val="28"/>
              <w:szCs w:val="28"/>
            </w:rPr>
            <w:t>, от 10.11.2025 № 6275</w:t>
          </w:r>
          <w:r w:rsidR="008A5C02">
            <w:rPr>
              <w:rFonts w:ascii="Times New Roman" w:hAnsi="Times New Roman"/>
              <w:b/>
              <w:sz w:val="28"/>
              <w:szCs w:val="28"/>
            </w:rPr>
            <w:t>)</w:t>
          </w:r>
        </w:p>
      </w:sdtContent>
    </w:sdt>
    <w:p w14:paraId="4CE87D45" w14:textId="77777777" w:rsidR="001D527C" w:rsidRPr="00D074C1" w:rsidRDefault="001D527C" w:rsidP="001D527C">
      <w:pPr>
        <w:jc w:val="center"/>
        <w:rPr>
          <w:szCs w:val="28"/>
          <w:lang w:eastAsia="ru-RU"/>
        </w:rPr>
      </w:pPr>
    </w:p>
    <w:p w14:paraId="0E1A9C75" w14:textId="77777777" w:rsidR="001D527C" w:rsidRPr="00D074C1" w:rsidRDefault="001D527C" w:rsidP="001D527C">
      <w:pPr>
        <w:rPr>
          <w:szCs w:val="28"/>
          <w:lang w:eastAsia="ru-RU"/>
        </w:rPr>
      </w:pPr>
    </w:p>
    <w:p w14:paraId="2DF0E68F" w14:textId="77777777" w:rsidR="001D527C" w:rsidRPr="001D527C" w:rsidRDefault="001D527C" w:rsidP="001D527C">
      <w:pPr>
        <w:autoSpaceDE w:val="0"/>
        <w:autoSpaceDN w:val="0"/>
        <w:adjustRightInd w:val="0"/>
        <w:ind w:firstLine="709"/>
        <w:rPr>
          <w:rFonts w:ascii="Times New Roman" w:hAnsi="Times New Roman"/>
          <w:sz w:val="28"/>
          <w:szCs w:val="28"/>
        </w:rPr>
      </w:pPr>
      <w:r w:rsidRPr="001D527C">
        <w:rPr>
          <w:rFonts w:ascii="Times New Roman" w:hAnsi="Times New Roman"/>
          <w:sz w:val="28"/>
          <w:szCs w:val="28"/>
        </w:rPr>
        <w:t xml:space="preserve">В соответствии со статьей 179 Бюджетного кодекса Российской Федерации, руководствуясь постановлением Правительства Мурманской области от 22.05.2018 № 232-ПП/5 «О Порядке разработки, реализации </w:t>
      </w:r>
      <w:r w:rsidRPr="001D527C">
        <w:rPr>
          <w:rFonts w:ascii="Times New Roman" w:hAnsi="Times New Roman"/>
          <w:sz w:val="28"/>
          <w:szCs w:val="28"/>
        </w:rPr>
        <w:br/>
        <w:t xml:space="preserve">и оценки эффективности государственных программ Мурманской области», </w:t>
      </w:r>
      <w:r w:rsidRPr="001D527C">
        <w:rPr>
          <w:rFonts w:ascii="Times New Roman" w:hAnsi="Times New Roman"/>
          <w:sz w:val="28"/>
          <w:szCs w:val="28"/>
        </w:rPr>
        <w:br/>
        <w:t xml:space="preserve">в целях совершенствования программно-целевого планирования </w:t>
      </w:r>
      <w:r w:rsidRPr="001D527C">
        <w:rPr>
          <w:rFonts w:ascii="Times New Roman" w:hAnsi="Times New Roman"/>
          <w:sz w:val="28"/>
          <w:szCs w:val="28"/>
        </w:rPr>
        <w:br/>
        <w:t xml:space="preserve">деятельности органов местного самоуправления п о с т а н о в л я ю: </w:t>
      </w:r>
    </w:p>
    <w:p w14:paraId="0DC9BC51" w14:textId="77777777" w:rsidR="001D527C" w:rsidRPr="001D527C" w:rsidRDefault="001D527C" w:rsidP="001D527C">
      <w:pPr>
        <w:autoSpaceDE w:val="0"/>
        <w:autoSpaceDN w:val="0"/>
        <w:adjustRightInd w:val="0"/>
        <w:ind w:firstLine="709"/>
        <w:rPr>
          <w:rFonts w:ascii="Times New Roman" w:hAnsi="Times New Roman"/>
          <w:sz w:val="28"/>
          <w:szCs w:val="28"/>
        </w:rPr>
      </w:pPr>
    </w:p>
    <w:p w14:paraId="0F4A2407" w14:textId="77777777" w:rsidR="001D527C" w:rsidRPr="001D527C" w:rsidRDefault="001D527C" w:rsidP="001D527C">
      <w:pPr>
        <w:autoSpaceDE w:val="0"/>
        <w:autoSpaceDN w:val="0"/>
        <w:adjustRightInd w:val="0"/>
        <w:ind w:firstLine="709"/>
        <w:rPr>
          <w:rFonts w:ascii="Times New Roman" w:hAnsi="Times New Roman"/>
          <w:sz w:val="28"/>
          <w:szCs w:val="28"/>
        </w:rPr>
      </w:pPr>
      <w:r w:rsidRPr="001D527C">
        <w:rPr>
          <w:rFonts w:ascii="Times New Roman" w:hAnsi="Times New Roman"/>
          <w:sz w:val="28"/>
          <w:szCs w:val="28"/>
        </w:rPr>
        <w:t>1. Утвердить Порядок разработки, реализации и оценки эффективности муниципальных программ города Мурманска (далее – Порядок) согласно приложению к настоящему постановлению.</w:t>
      </w:r>
    </w:p>
    <w:p w14:paraId="2A54E7A7" w14:textId="77777777" w:rsidR="001D527C" w:rsidRPr="001D527C" w:rsidRDefault="001D527C" w:rsidP="001D527C">
      <w:pPr>
        <w:autoSpaceDE w:val="0"/>
        <w:autoSpaceDN w:val="0"/>
        <w:adjustRightInd w:val="0"/>
        <w:ind w:firstLine="709"/>
        <w:rPr>
          <w:rFonts w:ascii="Times New Roman" w:hAnsi="Times New Roman"/>
          <w:sz w:val="28"/>
          <w:szCs w:val="28"/>
        </w:rPr>
      </w:pPr>
      <w:r w:rsidRPr="001D527C">
        <w:rPr>
          <w:rFonts w:ascii="Times New Roman" w:hAnsi="Times New Roman"/>
          <w:sz w:val="28"/>
          <w:szCs w:val="28"/>
        </w:rPr>
        <w:t>2. Установить, что требования Порядка применяются к правоотношениям, возникающим при формировании и исполнении бюджета муниципального образования город Мурманск, начиная с бюджета на 2023 год и на плановый период 2024 и 2025 годов.</w:t>
      </w:r>
    </w:p>
    <w:p w14:paraId="1647B39C" w14:textId="77777777" w:rsidR="001D527C" w:rsidRPr="001D527C" w:rsidRDefault="001D527C" w:rsidP="001D527C">
      <w:pPr>
        <w:autoSpaceDE w:val="0"/>
        <w:autoSpaceDN w:val="0"/>
        <w:adjustRightInd w:val="0"/>
        <w:ind w:firstLine="709"/>
        <w:rPr>
          <w:rFonts w:ascii="Times New Roman" w:hAnsi="Times New Roman"/>
          <w:sz w:val="28"/>
          <w:szCs w:val="28"/>
        </w:rPr>
      </w:pPr>
      <w:r w:rsidRPr="001D527C">
        <w:rPr>
          <w:rFonts w:ascii="Times New Roman" w:hAnsi="Times New Roman"/>
          <w:sz w:val="28"/>
          <w:szCs w:val="28"/>
        </w:rPr>
        <w:t>3. Отделу информационно-технического обеспечения и защиты информации администрации города Мурманска (Кузьмин А.Н.) разместить настоящее постановление с приложением на официальном сайте администрации города Мурманска в сети Интернет.</w:t>
      </w:r>
    </w:p>
    <w:p w14:paraId="57C21527" w14:textId="77777777" w:rsidR="001D527C" w:rsidRPr="001D527C" w:rsidRDefault="001D527C" w:rsidP="001D527C">
      <w:pPr>
        <w:autoSpaceDE w:val="0"/>
        <w:autoSpaceDN w:val="0"/>
        <w:adjustRightInd w:val="0"/>
        <w:ind w:firstLine="709"/>
        <w:rPr>
          <w:rFonts w:ascii="Times New Roman" w:hAnsi="Times New Roman"/>
          <w:sz w:val="28"/>
          <w:szCs w:val="28"/>
        </w:rPr>
      </w:pPr>
      <w:r w:rsidRPr="001D527C">
        <w:rPr>
          <w:rFonts w:ascii="Times New Roman" w:hAnsi="Times New Roman"/>
          <w:sz w:val="28"/>
          <w:szCs w:val="28"/>
        </w:rPr>
        <w:t>4. Редакции газеты «Вечерний Мурманск» (Хабаров В.А.) опубликовать настоящее постановление с приложением.</w:t>
      </w:r>
    </w:p>
    <w:p w14:paraId="4BB25CD2" w14:textId="77777777" w:rsidR="001D527C" w:rsidRPr="001D527C" w:rsidRDefault="001D527C" w:rsidP="001D527C">
      <w:pPr>
        <w:autoSpaceDE w:val="0"/>
        <w:autoSpaceDN w:val="0"/>
        <w:adjustRightInd w:val="0"/>
        <w:ind w:firstLine="709"/>
        <w:rPr>
          <w:rFonts w:ascii="Times New Roman" w:hAnsi="Times New Roman"/>
          <w:sz w:val="28"/>
          <w:szCs w:val="28"/>
        </w:rPr>
      </w:pPr>
      <w:r w:rsidRPr="001D527C">
        <w:rPr>
          <w:rFonts w:ascii="Times New Roman" w:hAnsi="Times New Roman"/>
          <w:sz w:val="28"/>
          <w:szCs w:val="28"/>
        </w:rPr>
        <w:t>5. Настоящее постановление вступает в силу со дня официального опубликования.</w:t>
      </w:r>
    </w:p>
    <w:p w14:paraId="149FD476" w14:textId="77777777" w:rsidR="001D527C" w:rsidRDefault="001D527C" w:rsidP="001D527C">
      <w:pPr>
        <w:autoSpaceDE w:val="0"/>
        <w:autoSpaceDN w:val="0"/>
        <w:adjustRightInd w:val="0"/>
        <w:ind w:firstLine="709"/>
        <w:rPr>
          <w:rFonts w:ascii="Times New Roman" w:hAnsi="Times New Roman"/>
          <w:sz w:val="28"/>
          <w:szCs w:val="28"/>
        </w:rPr>
      </w:pPr>
      <w:r w:rsidRPr="001D527C">
        <w:rPr>
          <w:rFonts w:ascii="Times New Roman" w:hAnsi="Times New Roman"/>
          <w:sz w:val="28"/>
          <w:szCs w:val="28"/>
        </w:rPr>
        <w:t xml:space="preserve">6. Контроль за выполнением настоящего постановления возложить </w:t>
      </w:r>
      <w:r w:rsidRPr="001D527C">
        <w:rPr>
          <w:rFonts w:ascii="Times New Roman" w:hAnsi="Times New Roman"/>
          <w:sz w:val="28"/>
          <w:szCs w:val="28"/>
        </w:rPr>
        <w:br/>
        <w:t xml:space="preserve">на заместителя главы администрации города Мурманска </w:t>
      </w:r>
      <w:proofErr w:type="spellStart"/>
      <w:r w:rsidRPr="001D527C">
        <w:rPr>
          <w:rFonts w:ascii="Times New Roman" w:hAnsi="Times New Roman"/>
          <w:sz w:val="28"/>
          <w:szCs w:val="28"/>
        </w:rPr>
        <w:t>Синякаева</w:t>
      </w:r>
      <w:proofErr w:type="spellEnd"/>
      <w:r w:rsidRPr="001D527C">
        <w:rPr>
          <w:rFonts w:ascii="Times New Roman" w:hAnsi="Times New Roman"/>
          <w:sz w:val="28"/>
          <w:szCs w:val="28"/>
        </w:rPr>
        <w:t xml:space="preserve"> Р.Р.</w:t>
      </w:r>
    </w:p>
    <w:p w14:paraId="52A6631F" w14:textId="77777777" w:rsidR="001D527C" w:rsidRDefault="001D527C" w:rsidP="001D527C">
      <w:pPr>
        <w:autoSpaceDE w:val="0"/>
        <w:autoSpaceDN w:val="0"/>
        <w:adjustRightInd w:val="0"/>
        <w:ind w:firstLine="709"/>
        <w:rPr>
          <w:rFonts w:ascii="Times New Roman" w:hAnsi="Times New Roman"/>
          <w:sz w:val="28"/>
          <w:szCs w:val="28"/>
        </w:rPr>
      </w:pPr>
    </w:p>
    <w:p w14:paraId="54357533" w14:textId="77777777" w:rsidR="001D527C" w:rsidRDefault="001D527C" w:rsidP="001D527C">
      <w:pPr>
        <w:autoSpaceDE w:val="0"/>
        <w:autoSpaceDN w:val="0"/>
        <w:adjustRightInd w:val="0"/>
        <w:ind w:firstLine="709"/>
        <w:rPr>
          <w:rFonts w:ascii="Times New Roman" w:hAnsi="Times New Roman"/>
          <w:sz w:val="28"/>
          <w:szCs w:val="28"/>
        </w:rPr>
      </w:pPr>
    </w:p>
    <w:p w14:paraId="21DE16AC" w14:textId="77777777" w:rsidR="001D527C" w:rsidRDefault="001D527C" w:rsidP="001D527C">
      <w:pPr>
        <w:autoSpaceDE w:val="0"/>
        <w:autoSpaceDN w:val="0"/>
        <w:adjustRightInd w:val="0"/>
        <w:ind w:firstLine="709"/>
        <w:rPr>
          <w:rFonts w:ascii="Times New Roman" w:hAnsi="Times New Roman"/>
          <w:sz w:val="28"/>
          <w:szCs w:val="28"/>
        </w:rPr>
      </w:pPr>
    </w:p>
    <w:p w14:paraId="60188299" w14:textId="77777777" w:rsidR="001D527C" w:rsidRPr="001D527C" w:rsidRDefault="001D527C" w:rsidP="001D527C">
      <w:pPr>
        <w:autoSpaceDE w:val="0"/>
        <w:autoSpaceDN w:val="0"/>
        <w:adjustRightInd w:val="0"/>
        <w:ind w:firstLine="0"/>
        <w:rPr>
          <w:rFonts w:ascii="Times New Roman" w:hAnsi="Times New Roman"/>
          <w:b/>
          <w:sz w:val="28"/>
          <w:szCs w:val="28"/>
        </w:rPr>
      </w:pPr>
      <w:r w:rsidRPr="001D527C">
        <w:rPr>
          <w:rFonts w:ascii="Times New Roman" w:hAnsi="Times New Roman"/>
          <w:b/>
          <w:sz w:val="28"/>
          <w:szCs w:val="28"/>
        </w:rPr>
        <w:t>Глава администрации</w:t>
      </w:r>
    </w:p>
    <w:p w14:paraId="5334177F" w14:textId="7A805967" w:rsidR="009A7BBE" w:rsidRPr="00645081" w:rsidRDefault="001D527C" w:rsidP="00645081">
      <w:pPr>
        <w:autoSpaceDE w:val="0"/>
        <w:autoSpaceDN w:val="0"/>
        <w:adjustRightInd w:val="0"/>
        <w:ind w:firstLine="0"/>
        <w:rPr>
          <w:rFonts w:ascii="Times New Roman" w:hAnsi="Times New Roman"/>
          <w:b/>
          <w:sz w:val="28"/>
          <w:szCs w:val="28"/>
        </w:rPr>
      </w:pPr>
      <w:r w:rsidRPr="001D527C">
        <w:rPr>
          <w:rFonts w:ascii="Times New Roman" w:hAnsi="Times New Roman"/>
          <w:b/>
          <w:sz w:val="28"/>
          <w:szCs w:val="28"/>
        </w:rPr>
        <w:t xml:space="preserve">города Мурманска                             </w:t>
      </w:r>
      <w:r>
        <w:rPr>
          <w:rFonts w:ascii="Times New Roman" w:hAnsi="Times New Roman"/>
          <w:b/>
          <w:sz w:val="28"/>
          <w:szCs w:val="28"/>
        </w:rPr>
        <w:t xml:space="preserve">     </w:t>
      </w:r>
      <w:r w:rsidRPr="001D527C">
        <w:rPr>
          <w:rFonts w:ascii="Times New Roman" w:hAnsi="Times New Roman"/>
          <w:b/>
          <w:sz w:val="28"/>
          <w:szCs w:val="28"/>
        </w:rPr>
        <w:t xml:space="preserve">                                       Ю.В. </w:t>
      </w:r>
      <w:proofErr w:type="spellStart"/>
      <w:r w:rsidRPr="001D527C">
        <w:rPr>
          <w:rFonts w:ascii="Times New Roman" w:hAnsi="Times New Roman"/>
          <w:b/>
          <w:sz w:val="28"/>
          <w:szCs w:val="28"/>
        </w:rPr>
        <w:t>Сердечкин</w:t>
      </w:r>
      <w:proofErr w:type="spellEnd"/>
    </w:p>
    <w:tbl>
      <w:tblPr>
        <w:tblpPr w:leftFromText="180" w:rightFromText="180" w:vertAnchor="page" w:horzAnchor="margin" w:tblpXSpec="center" w:tblpY="1471"/>
        <w:tblW w:w="11307" w:type="dxa"/>
        <w:tblLook w:val="04A0" w:firstRow="1" w:lastRow="0" w:firstColumn="1" w:lastColumn="0" w:noHBand="0" w:noVBand="1"/>
      </w:tblPr>
      <w:tblGrid>
        <w:gridCol w:w="5637"/>
        <w:gridCol w:w="5670"/>
      </w:tblGrid>
      <w:tr w:rsidR="001D527C" w:rsidRPr="00FD1505" w14:paraId="04B61D4D" w14:textId="77777777" w:rsidTr="001D527C">
        <w:tc>
          <w:tcPr>
            <w:tcW w:w="5637" w:type="dxa"/>
          </w:tcPr>
          <w:p w14:paraId="10764033" w14:textId="77777777" w:rsidR="001D527C" w:rsidRDefault="001D527C" w:rsidP="001D527C">
            <w:pPr>
              <w:ind w:firstLine="0"/>
              <w:rPr>
                <w:rFonts w:ascii="Times New Roman" w:hAnsi="Times New Roman"/>
                <w:sz w:val="28"/>
                <w:szCs w:val="28"/>
              </w:rPr>
            </w:pPr>
          </w:p>
        </w:tc>
        <w:tc>
          <w:tcPr>
            <w:tcW w:w="5670" w:type="dxa"/>
          </w:tcPr>
          <w:p w14:paraId="2389AEEF" w14:textId="77777777" w:rsidR="001D527C" w:rsidRPr="00FD1505" w:rsidRDefault="001D527C" w:rsidP="001D527C">
            <w:pPr>
              <w:ind w:firstLine="0"/>
              <w:jc w:val="center"/>
              <w:rPr>
                <w:rFonts w:ascii="Times New Roman" w:hAnsi="Times New Roman"/>
                <w:sz w:val="28"/>
                <w:szCs w:val="28"/>
              </w:rPr>
            </w:pPr>
            <w:r w:rsidRPr="00FD1505">
              <w:rPr>
                <w:rFonts w:ascii="Times New Roman" w:hAnsi="Times New Roman"/>
                <w:sz w:val="28"/>
                <w:szCs w:val="28"/>
              </w:rPr>
              <w:t>Приложение</w:t>
            </w:r>
          </w:p>
          <w:p w14:paraId="7408C875" w14:textId="77777777" w:rsidR="001D527C" w:rsidRPr="00FD1505" w:rsidRDefault="001D527C" w:rsidP="001D527C">
            <w:pPr>
              <w:ind w:firstLine="0"/>
              <w:jc w:val="center"/>
              <w:rPr>
                <w:rFonts w:ascii="Times New Roman" w:hAnsi="Times New Roman"/>
                <w:sz w:val="28"/>
                <w:szCs w:val="28"/>
              </w:rPr>
            </w:pPr>
            <w:r w:rsidRPr="00FD1505">
              <w:rPr>
                <w:rFonts w:ascii="Times New Roman" w:hAnsi="Times New Roman"/>
                <w:sz w:val="28"/>
                <w:szCs w:val="28"/>
              </w:rPr>
              <w:t>к постановлению администрации</w:t>
            </w:r>
          </w:p>
          <w:p w14:paraId="0FFF3535" w14:textId="77777777" w:rsidR="001D527C" w:rsidRPr="00FD1505" w:rsidRDefault="001D527C" w:rsidP="001D527C">
            <w:pPr>
              <w:ind w:firstLine="0"/>
              <w:jc w:val="center"/>
              <w:rPr>
                <w:rFonts w:ascii="Times New Roman" w:hAnsi="Times New Roman"/>
                <w:sz w:val="28"/>
                <w:szCs w:val="28"/>
              </w:rPr>
            </w:pPr>
            <w:r w:rsidRPr="00FD1505">
              <w:rPr>
                <w:rFonts w:ascii="Times New Roman" w:hAnsi="Times New Roman"/>
                <w:sz w:val="28"/>
                <w:szCs w:val="28"/>
              </w:rPr>
              <w:t>города Мурманска</w:t>
            </w:r>
          </w:p>
          <w:p w14:paraId="4CA8D9BE" w14:textId="77777777" w:rsidR="001D527C" w:rsidRPr="00FD1505" w:rsidRDefault="001D527C" w:rsidP="001D527C">
            <w:pPr>
              <w:ind w:firstLine="0"/>
              <w:jc w:val="center"/>
              <w:rPr>
                <w:rFonts w:ascii="Times New Roman" w:hAnsi="Times New Roman"/>
                <w:sz w:val="28"/>
                <w:szCs w:val="28"/>
              </w:rPr>
            </w:pPr>
            <w:r w:rsidRPr="00FD1505">
              <w:rPr>
                <w:rFonts w:ascii="Times New Roman" w:hAnsi="Times New Roman"/>
                <w:sz w:val="28"/>
                <w:szCs w:val="28"/>
              </w:rPr>
              <w:t xml:space="preserve">от </w:t>
            </w:r>
            <w:r>
              <w:rPr>
                <w:rFonts w:ascii="Times New Roman" w:hAnsi="Times New Roman"/>
                <w:sz w:val="28"/>
                <w:szCs w:val="28"/>
              </w:rPr>
              <w:t xml:space="preserve">06.07.2022 </w:t>
            </w:r>
            <w:r w:rsidRPr="00FD1505">
              <w:rPr>
                <w:rFonts w:ascii="Times New Roman" w:hAnsi="Times New Roman"/>
                <w:sz w:val="28"/>
                <w:szCs w:val="28"/>
              </w:rPr>
              <w:t>№</w:t>
            </w:r>
            <w:r>
              <w:rPr>
                <w:rFonts w:ascii="Times New Roman" w:hAnsi="Times New Roman"/>
                <w:sz w:val="28"/>
                <w:szCs w:val="28"/>
              </w:rPr>
              <w:t xml:space="preserve"> 1860</w:t>
            </w:r>
          </w:p>
        </w:tc>
      </w:tr>
    </w:tbl>
    <w:p w14:paraId="598ECD31" w14:textId="77777777" w:rsidR="001D527C" w:rsidRPr="00FD1505" w:rsidRDefault="001D527C">
      <w:pPr>
        <w:rPr>
          <w:rFonts w:ascii="Times New Roman" w:hAnsi="Times New Roman"/>
          <w:sz w:val="28"/>
          <w:szCs w:val="28"/>
        </w:rPr>
      </w:pPr>
    </w:p>
    <w:p w14:paraId="5662AFCF" w14:textId="77777777" w:rsidR="009A7BBE" w:rsidRPr="00FD1505" w:rsidRDefault="009A7BBE">
      <w:pPr>
        <w:jc w:val="center"/>
        <w:rPr>
          <w:rFonts w:ascii="Times New Roman" w:hAnsi="Times New Roman"/>
          <w:sz w:val="28"/>
          <w:szCs w:val="28"/>
        </w:rPr>
      </w:pPr>
    </w:p>
    <w:p w14:paraId="22FF7E54" w14:textId="77777777" w:rsidR="009A7BBE" w:rsidRPr="00FD1505" w:rsidRDefault="00C96415">
      <w:pPr>
        <w:widowControl w:val="0"/>
        <w:autoSpaceDE w:val="0"/>
        <w:autoSpaceDN w:val="0"/>
        <w:adjustRightInd w:val="0"/>
        <w:ind w:firstLine="0"/>
        <w:jc w:val="center"/>
        <w:rPr>
          <w:rFonts w:ascii="Times New Roman" w:hAnsi="Times New Roman"/>
          <w:sz w:val="28"/>
          <w:szCs w:val="28"/>
        </w:rPr>
      </w:pPr>
      <w:r w:rsidRPr="00FD1505">
        <w:rPr>
          <w:rFonts w:ascii="Times New Roman" w:hAnsi="Times New Roman"/>
          <w:sz w:val="28"/>
          <w:szCs w:val="28"/>
        </w:rPr>
        <w:t xml:space="preserve">Порядок </w:t>
      </w:r>
      <w:bookmarkStart w:id="0" w:name="Par40"/>
      <w:bookmarkEnd w:id="0"/>
      <w:r w:rsidRPr="00FD1505">
        <w:rPr>
          <w:rFonts w:ascii="Times New Roman" w:hAnsi="Times New Roman"/>
          <w:sz w:val="28"/>
          <w:szCs w:val="28"/>
        </w:rPr>
        <w:t xml:space="preserve">разработки, реализации и оценки эффективности </w:t>
      </w:r>
    </w:p>
    <w:p w14:paraId="3E9E2618" w14:textId="77777777" w:rsidR="009A7BBE" w:rsidRPr="00FD1505" w:rsidRDefault="00C96415">
      <w:pPr>
        <w:widowControl w:val="0"/>
        <w:autoSpaceDE w:val="0"/>
        <w:autoSpaceDN w:val="0"/>
        <w:adjustRightInd w:val="0"/>
        <w:ind w:firstLine="0"/>
        <w:jc w:val="center"/>
        <w:rPr>
          <w:rFonts w:ascii="Times New Roman" w:hAnsi="Times New Roman"/>
          <w:sz w:val="28"/>
          <w:szCs w:val="28"/>
        </w:rPr>
      </w:pPr>
      <w:r w:rsidRPr="00FD1505">
        <w:rPr>
          <w:rFonts w:ascii="Times New Roman" w:hAnsi="Times New Roman"/>
          <w:sz w:val="28"/>
          <w:szCs w:val="28"/>
        </w:rPr>
        <w:t>муниципальных программ города Мурманска</w:t>
      </w:r>
    </w:p>
    <w:p w14:paraId="54284ECB" w14:textId="77777777" w:rsidR="009A7BBE" w:rsidRPr="00FD1505" w:rsidRDefault="009A7BBE">
      <w:pPr>
        <w:widowControl w:val="0"/>
        <w:autoSpaceDE w:val="0"/>
        <w:autoSpaceDN w:val="0"/>
        <w:adjustRightInd w:val="0"/>
        <w:rPr>
          <w:rFonts w:ascii="Times New Roman" w:hAnsi="Times New Roman"/>
          <w:sz w:val="28"/>
          <w:szCs w:val="28"/>
        </w:rPr>
      </w:pPr>
    </w:p>
    <w:p w14:paraId="2963A70D" w14:textId="77777777" w:rsidR="009A7BBE" w:rsidRPr="00FD1505" w:rsidRDefault="00C96415" w:rsidP="002C7E60">
      <w:pPr>
        <w:widowControl w:val="0"/>
        <w:autoSpaceDE w:val="0"/>
        <w:autoSpaceDN w:val="0"/>
        <w:adjustRightInd w:val="0"/>
        <w:ind w:firstLine="0"/>
        <w:jc w:val="center"/>
        <w:rPr>
          <w:rFonts w:ascii="Times New Roman" w:hAnsi="Times New Roman"/>
          <w:sz w:val="28"/>
          <w:szCs w:val="28"/>
        </w:rPr>
      </w:pPr>
      <w:r w:rsidRPr="00FD1505">
        <w:rPr>
          <w:rFonts w:ascii="Times New Roman" w:hAnsi="Times New Roman"/>
          <w:sz w:val="28"/>
          <w:szCs w:val="28"/>
        </w:rPr>
        <w:t>1. Общие положения</w:t>
      </w:r>
    </w:p>
    <w:p w14:paraId="6F0C6760" w14:textId="77777777" w:rsidR="009A7BBE" w:rsidRPr="00FD1505" w:rsidRDefault="009A7BBE">
      <w:pPr>
        <w:rPr>
          <w:rFonts w:ascii="Times New Roman" w:hAnsi="Times New Roman"/>
          <w:sz w:val="28"/>
          <w:szCs w:val="28"/>
        </w:rPr>
      </w:pPr>
    </w:p>
    <w:p w14:paraId="49E6BCEB" w14:textId="77777777" w:rsidR="009A7BBE" w:rsidRPr="00FD1505" w:rsidRDefault="00C96415" w:rsidP="00096510">
      <w:pPr>
        <w:autoSpaceDE w:val="0"/>
        <w:autoSpaceDN w:val="0"/>
        <w:adjustRightInd w:val="0"/>
        <w:ind w:firstLine="709"/>
        <w:rPr>
          <w:rFonts w:ascii="Times New Roman" w:hAnsi="Times New Roman"/>
          <w:sz w:val="28"/>
          <w:szCs w:val="28"/>
        </w:rPr>
      </w:pPr>
      <w:r w:rsidRPr="00FD1505">
        <w:rPr>
          <w:rFonts w:ascii="Times New Roman" w:hAnsi="Times New Roman"/>
          <w:sz w:val="28"/>
          <w:szCs w:val="28"/>
        </w:rPr>
        <w:t xml:space="preserve">1.1. Настоящий Порядок разработки, реализации и оценки эффективности муниципальных программ города Мурманска (далее – Порядок) устанавливает требования к разработке, реализации и оценке эффективности муниципальных программ города Мурманска, а также осуществлению контроля за ходом их реализации. </w:t>
      </w:r>
    </w:p>
    <w:p w14:paraId="33EA64B4"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1.2. Основные понятия</w:t>
      </w:r>
      <w:r w:rsidR="00E61D32" w:rsidRPr="00FD1505">
        <w:rPr>
          <w:rFonts w:ascii="Times New Roman" w:hAnsi="Times New Roman"/>
          <w:sz w:val="28"/>
          <w:szCs w:val="28"/>
        </w:rPr>
        <w:t>, используемые</w:t>
      </w:r>
      <w:r w:rsidRPr="00FD1505">
        <w:rPr>
          <w:rFonts w:ascii="Times New Roman" w:hAnsi="Times New Roman"/>
          <w:sz w:val="28"/>
          <w:szCs w:val="28"/>
        </w:rPr>
        <w:t xml:space="preserve"> в настоящем Порядке:</w:t>
      </w:r>
    </w:p>
    <w:p w14:paraId="4226255B"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муниципальная программа города Мурманска (далее - муниципальная программа) -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и обеспечивающих наиболее эффективное достижение целей и решение задач социально-экономического развития муниципального образования город Мурманск;</w:t>
      </w:r>
    </w:p>
    <w:p w14:paraId="4C73F757" w14:textId="77777777" w:rsidR="001F3B2D" w:rsidRPr="00FD1505" w:rsidRDefault="001F3B2D" w:rsidP="00096510">
      <w:pPr>
        <w:widowControl w:val="0"/>
        <w:autoSpaceDE w:val="0"/>
        <w:autoSpaceDN w:val="0"/>
        <w:adjustRightInd w:val="0"/>
        <w:ind w:firstLine="709"/>
        <w:rPr>
          <w:rFonts w:ascii="Times New Roman" w:hAnsi="Times New Roman"/>
          <w:sz w:val="28"/>
          <w:szCs w:val="28"/>
        </w:rPr>
      </w:pPr>
      <w:r w:rsidRPr="00FD1505">
        <w:rPr>
          <w:rFonts w:ascii="Times New Roman" w:hAnsi="Times New Roman"/>
          <w:sz w:val="28"/>
          <w:szCs w:val="28"/>
        </w:rPr>
        <w:t>- подпрограмма муниципальной программы (далее – подпрограмма) – составная часть муниципальной программы, представляющая собой комплекс мероприятий, объединенных по одному общему признаку;</w:t>
      </w:r>
    </w:p>
    <w:p w14:paraId="36BF42AF"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параметры муниципальной программы - цели муниципальной программы и подпрограмм, основные мероприятия, проекты, показатели, конечные результаты реализации муниципальной программы, сроки их достижения, объем ресурсов в разрезе подпрограмм, необходимый для достижения цел</w:t>
      </w:r>
      <w:r w:rsidR="00081C0F" w:rsidRPr="00FD1505">
        <w:rPr>
          <w:rFonts w:ascii="Times New Roman" w:hAnsi="Times New Roman"/>
          <w:sz w:val="28"/>
          <w:szCs w:val="28"/>
        </w:rPr>
        <w:t>и</w:t>
      </w:r>
      <w:r w:rsidRPr="00FD1505">
        <w:rPr>
          <w:rFonts w:ascii="Times New Roman" w:hAnsi="Times New Roman"/>
          <w:sz w:val="28"/>
          <w:szCs w:val="28"/>
        </w:rPr>
        <w:t xml:space="preserve"> муниципальной программы;</w:t>
      </w:r>
    </w:p>
    <w:p w14:paraId="626E0AA4"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основное мероприятие - комплекс взаимоувязанных мероприятий, направленный на достижение цели подпрограммы;</w:t>
      </w:r>
    </w:p>
    <w:p w14:paraId="329B11F7"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 проект </w:t>
      </w:r>
      <w:r w:rsidR="0045530C" w:rsidRPr="00FD1505">
        <w:rPr>
          <w:rFonts w:ascii="Times New Roman" w:hAnsi="Times New Roman"/>
          <w:sz w:val="28"/>
          <w:szCs w:val="28"/>
        </w:rPr>
        <w:t>–</w:t>
      </w:r>
      <w:r w:rsidRPr="00FD1505">
        <w:rPr>
          <w:rFonts w:ascii="Times New Roman" w:hAnsi="Times New Roman"/>
          <w:sz w:val="28"/>
          <w:szCs w:val="28"/>
        </w:rPr>
        <w:t xml:space="preserve"> </w:t>
      </w:r>
      <w:r w:rsidR="0045530C" w:rsidRPr="00FD1505">
        <w:rPr>
          <w:rFonts w:ascii="Times New Roman" w:hAnsi="Times New Roman"/>
          <w:sz w:val="28"/>
          <w:szCs w:val="28"/>
        </w:rPr>
        <w:t xml:space="preserve">основное мероприятие муниципальной программы, </w:t>
      </w:r>
      <w:r w:rsidRPr="00FD1505">
        <w:rPr>
          <w:rFonts w:ascii="Times New Roman" w:hAnsi="Times New Roman"/>
          <w:sz w:val="28"/>
          <w:szCs w:val="28"/>
        </w:rPr>
        <w:t>направленн</w:t>
      </w:r>
      <w:r w:rsidR="0045530C" w:rsidRPr="00FD1505">
        <w:rPr>
          <w:rFonts w:ascii="Times New Roman" w:hAnsi="Times New Roman"/>
          <w:sz w:val="28"/>
          <w:szCs w:val="28"/>
        </w:rPr>
        <w:t>ое</w:t>
      </w:r>
      <w:r w:rsidRPr="00FD1505">
        <w:rPr>
          <w:rFonts w:ascii="Times New Roman" w:hAnsi="Times New Roman"/>
          <w:sz w:val="28"/>
          <w:szCs w:val="28"/>
        </w:rPr>
        <w:t xml:space="preserve"> на создание уникального результата (продукта или услуги) в условиях временных и ресурсных ограничений;</w:t>
      </w:r>
    </w:p>
    <w:p w14:paraId="020D0926"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 ответственный исполнитель муниципальной программы – </w:t>
      </w:r>
      <w:r w:rsidR="00EF0801" w:rsidRPr="00FD1505">
        <w:rPr>
          <w:rFonts w:ascii="Times New Roman" w:hAnsi="Times New Roman"/>
          <w:sz w:val="28"/>
          <w:szCs w:val="28"/>
        </w:rPr>
        <w:t xml:space="preserve">администрация города Мурманска, </w:t>
      </w:r>
      <w:r w:rsidRPr="00FD1505">
        <w:rPr>
          <w:rFonts w:ascii="Times New Roman" w:hAnsi="Times New Roman"/>
          <w:sz w:val="28"/>
          <w:szCs w:val="28"/>
        </w:rPr>
        <w:t>структурное подразделение администрации города Мурманска</w:t>
      </w:r>
      <w:r w:rsidR="0081552C" w:rsidRPr="00FD1505">
        <w:rPr>
          <w:rFonts w:ascii="Times New Roman" w:hAnsi="Times New Roman"/>
          <w:sz w:val="28"/>
          <w:szCs w:val="28"/>
        </w:rPr>
        <w:t xml:space="preserve"> с правом юридического лица</w:t>
      </w:r>
      <w:r w:rsidRPr="00FD1505">
        <w:rPr>
          <w:rFonts w:ascii="Times New Roman" w:hAnsi="Times New Roman"/>
          <w:sz w:val="28"/>
          <w:szCs w:val="28"/>
        </w:rPr>
        <w:t>, ответственное за разработку и реализацию муниципальной программы, определенное из числа соисполнителей муниципальной программы;</w:t>
      </w:r>
    </w:p>
    <w:p w14:paraId="4924B72B"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 ответственный исполнитель подпрограммы </w:t>
      </w:r>
      <w:r w:rsidR="00291C9C" w:rsidRPr="00FD1505">
        <w:rPr>
          <w:rFonts w:ascii="Times New Roman" w:hAnsi="Times New Roman"/>
          <w:sz w:val="28"/>
          <w:szCs w:val="28"/>
        </w:rPr>
        <w:t>–</w:t>
      </w:r>
      <w:r w:rsidRPr="00FD1505">
        <w:rPr>
          <w:rFonts w:ascii="Times New Roman" w:hAnsi="Times New Roman"/>
          <w:sz w:val="28"/>
          <w:szCs w:val="28"/>
        </w:rPr>
        <w:t xml:space="preserve"> </w:t>
      </w:r>
      <w:r w:rsidR="00291C9C" w:rsidRPr="00FD1505">
        <w:rPr>
          <w:rFonts w:ascii="Times New Roman" w:hAnsi="Times New Roman"/>
          <w:sz w:val="28"/>
          <w:szCs w:val="28"/>
        </w:rPr>
        <w:t xml:space="preserve">администрация города Мурманска, </w:t>
      </w:r>
      <w:r w:rsidRPr="00FD1505">
        <w:rPr>
          <w:rFonts w:ascii="Times New Roman" w:hAnsi="Times New Roman"/>
          <w:sz w:val="28"/>
          <w:szCs w:val="28"/>
        </w:rPr>
        <w:t>структурное подразделение администрации города Мурманска</w:t>
      </w:r>
      <w:r w:rsidR="0081552C" w:rsidRPr="00FD1505">
        <w:rPr>
          <w:rFonts w:ascii="Times New Roman" w:hAnsi="Times New Roman"/>
          <w:sz w:val="28"/>
          <w:szCs w:val="28"/>
        </w:rPr>
        <w:t xml:space="preserve"> с правом юридического лица</w:t>
      </w:r>
      <w:r w:rsidRPr="00FD1505">
        <w:rPr>
          <w:rFonts w:ascii="Times New Roman" w:hAnsi="Times New Roman"/>
          <w:sz w:val="28"/>
          <w:szCs w:val="28"/>
        </w:rPr>
        <w:t>, ответственное за разработку и реализацию подпрограммы, определенное из числа соисполнителей подпрограммы;</w:t>
      </w:r>
    </w:p>
    <w:p w14:paraId="2093C797"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lastRenderedPageBreak/>
        <w:t>- соисполнитель муниципальной программы (подпрограммы) (далее - соисполнитель) - Совет депутатов города Мурманска, контрольно-счетная палата города Мурманска, администрация города Мурманска, структурное подразделение администрации города Мурманска</w:t>
      </w:r>
      <w:r w:rsidR="0081552C" w:rsidRPr="00FD1505">
        <w:rPr>
          <w:rFonts w:ascii="Times New Roman" w:hAnsi="Times New Roman"/>
          <w:sz w:val="28"/>
          <w:szCs w:val="28"/>
        </w:rPr>
        <w:t xml:space="preserve"> с правом юридического лица</w:t>
      </w:r>
      <w:r w:rsidRPr="00FD1505">
        <w:rPr>
          <w:rFonts w:ascii="Times New Roman" w:hAnsi="Times New Roman"/>
          <w:sz w:val="28"/>
          <w:szCs w:val="28"/>
        </w:rPr>
        <w:t>, участвующее в реализации основных мероприятий и (или) проектов, включенных в муниципальную программу;</w:t>
      </w:r>
    </w:p>
    <w:p w14:paraId="605CA39A"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 участники муниципальной программы - организации, в том числе муниципальные казенные, бюджетные </w:t>
      </w:r>
      <w:r w:rsidR="001F3B2D" w:rsidRPr="00FD1505">
        <w:rPr>
          <w:rFonts w:ascii="Times New Roman" w:hAnsi="Times New Roman"/>
          <w:sz w:val="28"/>
          <w:szCs w:val="28"/>
        </w:rPr>
        <w:t>и</w:t>
      </w:r>
      <w:r w:rsidR="0081552C" w:rsidRPr="00FD1505">
        <w:rPr>
          <w:rFonts w:ascii="Times New Roman" w:hAnsi="Times New Roman"/>
          <w:sz w:val="28"/>
          <w:szCs w:val="28"/>
        </w:rPr>
        <w:t xml:space="preserve"> </w:t>
      </w:r>
      <w:r w:rsidR="001F3B2D" w:rsidRPr="00FD1505">
        <w:rPr>
          <w:rFonts w:ascii="Times New Roman" w:hAnsi="Times New Roman"/>
          <w:sz w:val="28"/>
          <w:szCs w:val="28"/>
        </w:rPr>
        <w:t>(</w:t>
      </w:r>
      <w:r w:rsidRPr="00FD1505">
        <w:rPr>
          <w:rFonts w:ascii="Times New Roman" w:hAnsi="Times New Roman"/>
          <w:sz w:val="28"/>
          <w:szCs w:val="28"/>
        </w:rPr>
        <w:t>или</w:t>
      </w:r>
      <w:r w:rsidR="001F3B2D" w:rsidRPr="00FD1505">
        <w:rPr>
          <w:rFonts w:ascii="Times New Roman" w:hAnsi="Times New Roman"/>
          <w:sz w:val="28"/>
          <w:szCs w:val="28"/>
        </w:rPr>
        <w:t>)</w:t>
      </w:r>
      <w:r w:rsidRPr="00FD1505">
        <w:rPr>
          <w:rFonts w:ascii="Times New Roman" w:hAnsi="Times New Roman"/>
          <w:sz w:val="28"/>
          <w:szCs w:val="28"/>
        </w:rPr>
        <w:t xml:space="preserve"> автономные учреждения, участвующие в реализации основных мероприятий и (или) проектов, включенных в муниципальную программу</w:t>
      </w:r>
      <w:r w:rsidR="00E61D32" w:rsidRPr="00FD1505">
        <w:rPr>
          <w:rFonts w:ascii="Times New Roman" w:hAnsi="Times New Roman"/>
          <w:sz w:val="28"/>
          <w:szCs w:val="28"/>
        </w:rPr>
        <w:t xml:space="preserve"> и принимающие участие в реализации мероприятий муниципальной программы</w:t>
      </w:r>
      <w:r w:rsidR="00A35504" w:rsidRPr="00FD1505">
        <w:rPr>
          <w:rFonts w:ascii="Times New Roman" w:hAnsi="Times New Roman"/>
          <w:sz w:val="28"/>
          <w:szCs w:val="28"/>
        </w:rPr>
        <w:t>;</w:t>
      </w:r>
    </w:p>
    <w:p w14:paraId="5CFD2A2D" w14:textId="77777777" w:rsidR="00A35504" w:rsidRPr="00FD1505" w:rsidRDefault="00A35504" w:rsidP="00096510">
      <w:pPr>
        <w:ind w:firstLine="709"/>
        <w:rPr>
          <w:rFonts w:ascii="Times New Roman" w:hAnsi="Times New Roman"/>
          <w:sz w:val="28"/>
          <w:szCs w:val="28"/>
        </w:rPr>
      </w:pPr>
      <w:r w:rsidRPr="00FD1505">
        <w:rPr>
          <w:rFonts w:ascii="Times New Roman" w:hAnsi="Times New Roman"/>
          <w:sz w:val="28"/>
          <w:szCs w:val="28"/>
        </w:rPr>
        <w:t xml:space="preserve">- </w:t>
      </w:r>
      <w:r w:rsidRPr="00FD1505">
        <w:rPr>
          <w:rFonts w:ascii="Times New Roman" w:hAnsi="Times New Roman"/>
          <w:sz w:val="28"/>
        </w:rPr>
        <w:t>план реализации муниципальной программы – документ, содержащий комплекс взаимоувязанных мероприятий муниципальной программы, необходимых для достижения цели муниципальной программы, и разрабатываемый ответственным исполнителем муниципальной программы в целях текущего управления реализацией муниципальной программы.</w:t>
      </w:r>
    </w:p>
    <w:p w14:paraId="7747FB60" w14:textId="77777777" w:rsidR="009A7BBE" w:rsidRPr="00FD1505" w:rsidRDefault="009A7BBE" w:rsidP="00096510">
      <w:pPr>
        <w:ind w:firstLine="709"/>
        <w:rPr>
          <w:rFonts w:ascii="Times New Roman" w:hAnsi="Times New Roman"/>
          <w:sz w:val="28"/>
          <w:szCs w:val="28"/>
        </w:rPr>
      </w:pPr>
    </w:p>
    <w:p w14:paraId="1F839BD2" w14:textId="77777777" w:rsidR="009A7BBE" w:rsidRPr="00FD1505" w:rsidRDefault="00C96415" w:rsidP="002C7E60">
      <w:pPr>
        <w:widowControl w:val="0"/>
        <w:autoSpaceDE w:val="0"/>
        <w:autoSpaceDN w:val="0"/>
        <w:adjustRightInd w:val="0"/>
        <w:ind w:firstLine="0"/>
        <w:jc w:val="center"/>
        <w:rPr>
          <w:rFonts w:ascii="Times New Roman" w:hAnsi="Times New Roman"/>
          <w:sz w:val="28"/>
          <w:szCs w:val="28"/>
        </w:rPr>
      </w:pPr>
      <w:r w:rsidRPr="00FD1505">
        <w:rPr>
          <w:rFonts w:ascii="Times New Roman" w:hAnsi="Times New Roman"/>
          <w:sz w:val="28"/>
          <w:szCs w:val="28"/>
        </w:rPr>
        <w:t>2. Разработка и утверждение муниципальных программ</w:t>
      </w:r>
    </w:p>
    <w:p w14:paraId="16FD8A34" w14:textId="77777777" w:rsidR="009A7BBE" w:rsidRPr="00FD1505" w:rsidRDefault="009A7BBE" w:rsidP="00096510">
      <w:pPr>
        <w:ind w:firstLine="709"/>
        <w:rPr>
          <w:rFonts w:ascii="Times New Roman" w:hAnsi="Times New Roman"/>
          <w:sz w:val="28"/>
          <w:szCs w:val="28"/>
        </w:rPr>
      </w:pPr>
    </w:p>
    <w:p w14:paraId="17ABA83D"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2.1. Муниципальные программы разрабатываются в соответствии с приоритетами социально-экономического развития, определенными стратегией социально-экономического развития муниципального образования город Мурманск с учетом стратегии социально-экономического развития Мурманской области, отраслевых документов стратегического планирования Российской Федерации и стратегий социально-экономического развития макрорегионов.</w:t>
      </w:r>
    </w:p>
    <w:p w14:paraId="2CD16069" w14:textId="77777777" w:rsidR="007154A8" w:rsidRPr="007154A8" w:rsidRDefault="007154A8" w:rsidP="007154A8">
      <w:pPr>
        <w:ind w:firstLine="709"/>
        <w:rPr>
          <w:rFonts w:ascii="Times New Roman" w:hAnsi="Times New Roman"/>
          <w:sz w:val="28"/>
          <w:szCs w:val="28"/>
        </w:rPr>
      </w:pPr>
      <w:r w:rsidRPr="007154A8">
        <w:rPr>
          <w:rFonts w:ascii="Times New Roman" w:hAnsi="Times New Roman"/>
          <w:sz w:val="28"/>
          <w:szCs w:val="28"/>
        </w:rPr>
        <w:t>2.2. Разработка муниципальных программ осуществляется на основании перечня муниципальных программ, утверждаемого распоряжением администрации города Мурманска (далее - Перечень программ).</w:t>
      </w:r>
    </w:p>
    <w:p w14:paraId="4947BDD7" w14:textId="35588E74" w:rsidR="007154A8" w:rsidRDefault="007154A8" w:rsidP="007154A8">
      <w:pPr>
        <w:ind w:firstLine="709"/>
        <w:rPr>
          <w:rFonts w:ascii="Times New Roman" w:hAnsi="Times New Roman"/>
          <w:sz w:val="28"/>
          <w:szCs w:val="28"/>
        </w:rPr>
      </w:pPr>
      <w:r w:rsidRPr="007154A8">
        <w:rPr>
          <w:rFonts w:ascii="Times New Roman" w:hAnsi="Times New Roman"/>
          <w:sz w:val="28"/>
          <w:szCs w:val="28"/>
        </w:rPr>
        <w:t xml:space="preserve">Подготовка проекта распоряжения администрации города Мурманска </w:t>
      </w:r>
      <w:r>
        <w:rPr>
          <w:rFonts w:ascii="Times New Roman" w:hAnsi="Times New Roman"/>
          <w:sz w:val="28"/>
          <w:szCs w:val="28"/>
        </w:rPr>
        <w:br/>
      </w:r>
      <w:r w:rsidRPr="007154A8">
        <w:rPr>
          <w:rFonts w:ascii="Times New Roman" w:hAnsi="Times New Roman"/>
          <w:sz w:val="28"/>
          <w:szCs w:val="28"/>
        </w:rPr>
        <w:t xml:space="preserve">об утверждении Перечня программ и внесении в него изменений осуществляется комитетом </w:t>
      </w:r>
      <w:r w:rsidR="004262F4">
        <w:rPr>
          <w:rFonts w:ascii="Times New Roman" w:hAnsi="Times New Roman"/>
          <w:sz w:val="28"/>
          <w:szCs w:val="28"/>
        </w:rPr>
        <w:t>по экономическому развитию и туризму</w:t>
      </w:r>
      <w:r w:rsidRPr="007154A8">
        <w:rPr>
          <w:rFonts w:ascii="Times New Roman" w:hAnsi="Times New Roman"/>
          <w:sz w:val="28"/>
          <w:szCs w:val="28"/>
        </w:rPr>
        <w:t xml:space="preserve"> и туризму администрации города Мурманска исходя из стратегии социально-экономического развития муниципального образования город Мурманск, документов стратегического планирования регионального и федерального уровней, поручений Главы города Мурманска, а также с учетом положений муниципальных нормативных правовых актов, рекомендаций и предложений органов государственной власти Российской Федерации, исполнительных органов Мурманской области, администрации города Мурманска, ее структурных подразделений, Совета депутатов города Мурманска, контрольно-счетной палаты города Мурманска.</w:t>
      </w:r>
    </w:p>
    <w:p w14:paraId="5197B2BA" w14:textId="66D99755" w:rsidR="00635542" w:rsidRPr="00FD1505" w:rsidRDefault="00C96415" w:rsidP="007154A8">
      <w:pPr>
        <w:ind w:firstLine="709"/>
        <w:rPr>
          <w:rFonts w:ascii="Times New Roman" w:hAnsi="Times New Roman"/>
          <w:sz w:val="28"/>
          <w:szCs w:val="28"/>
        </w:rPr>
      </w:pPr>
      <w:r w:rsidRPr="00FD1505">
        <w:rPr>
          <w:rFonts w:ascii="Times New Roman" w:hAnsi="Times New Roman"/>
          <w:sz w:val="28"/>
          <w:szCs w:val="28"/>
        </w:rPr>
        <w:t xml:space="preserve">2.3. </w:t>
      </w:r>
      <w:r w:rsidR="00635542" w:rsidRPr="00FD1505">
        <w:rPr>
          <w:rFonts w:ascii="Times New Roman" w:hAnsi="Times New Roman"/>
          <w:sz w:val="28"/>
          <w:szCs w:val="28"/>
        </w:rPr>
        <w:t xml:space="preserve">Перечень программ содержит наименования муниципальных программ, входящих в их состав подпрограмм, </w:t>
      </w:r>
      <w:r w:rsidR="007154A8">
        <w:rPr>
          <w:rFonts w:ascii="Times New Roman" w:hAnsi="Times New Roman"/>
          <w:sz w:val="28"/>
          <w:szCs w:val="28"/>
        </w:rPr>
        <w:t>сроки</w:t>
      </w:r>
      <w:r w:rsidR="00635542" w:rsidRPr="00FD1505">
        <w:rPr>
          <w:rFonts w:ascii="Times New Roman" w:hAnsi="Times New Roman"/>
          <w:sz w:val="28"/>
          <w:szCs w:val="28"/>
        </w:rPr>
        <w:t xml:space="preserve"> их реализации, наименования их ответственных исполнителей и соисполнителей.</w:t>
      </w:r>
    </w:p>
    <w:p w14:paraId="43B0632F" w14:textId="77777777" w:rsidR="00635542" w:rsidRPr="00FD1505" w:rsidRDefault="00635542" w:rsidP="00096510">
      <w:pPr>
        <w:ind w:firstLine="709"/>
        <w:rPr>
          <w:rFonts w:ascii="Times New Roman" w:hAnsi="Times New Roman"/>
          <w:sz w:val="28"/>
          <w:szCs w:val="28"/>
        </w:rPr>
      </w:pPr>
      <w:r w:rsidRPr="00FD1505">
        <w:rPr>
          <w:rFonts w:ascii="Times New Roman" w:hAnsi="Times New Roman"/>
          <w:sz w:val="28"/>
          <w:szCs w:val="28"/>
        </w:rPr>
        <w:t xml:space="preserve">Состав соисполнителей муниципальных программ, подпрограмм и </w:t>
      </w:r>
      <w:r w:rsidR="005D1CC2" w:rsidRPr="00FD1505">
        <w:rPr>
          <w:rFonts w:ascii="Times New Roman" w:hAnsi="Times New Roman"/>
          <w:sz w:val="28"/>
          <w:szCs w:val="28"/>
        </w:rPr>
        <w:t>АВЦП</w:t>
      </w:r>
      <w:r w:rsidRPr="00FD1505">
        <w:rPr>
          <w:rFonts w:ascii="Times New Roman" w:hAnsi="Times New Roman"/>
          <w:sz w:val="28"/>
          <w:szCs w:val="28"/>
        </w:rPr>
        <w:t xml:space="preserve"> может уточняться в процессе разработки и реализации муниципальных программ.</w:t>
      </w:r>
    </w:p>
    <w:p w14:paraId="60D9E534"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lastRenderedPageBreak/>
        <w:t>2.</w:t>
      </w:r>
      <w:r w:rsidR="00EC6E7D" w:rsidRPr="00FD1505">
        <w:rPr>
          <w:rFonts w:ascii="Times New Roman" w:hAnsi="Times New Roman"/>
          <w:sz w:val="28"/>
          <w:szCs w:val="28"/>
        </w:rPr>
        <w:t>4</w:t>
      </w:r>
      <w:r w:rsidRPr="00FD1505">
        <w:rPr>
          <w:rFonts w:ascii="Times New Roman" w:hAnsi="Times New Roman"/>
          <w:sz w:val="28"/>
          <w:szCs w:val="28"/>
        </w:rPr>
        <w:t>. Муниципальные программы разрабатываются на срок не менее шести лет. Период реализации муниципальной программы устанавливается исходя из планируемых сроков достижения ее цел</w:t>
      </w:r>
      <w:r w:rsidR="00081C0F" w:rsidRPr="00FD1505">
        <w:rPr>
          <w:rFonts w:ascii="Times New Roman" w:hAnsi="Times New Roman"/>
          <w:sz w:val="28"/>
          <w:szCs w:val="28"/>
        </w:rPr>
        <w:t>и</w:t>
      </w:r>
      <w:r w:rsidRPr="00FD1505">
        <w:rPr>
          <w:rFonts w:ascii="Times New Roman" w:hAnsi="Times New Roman"/>
          <w:sz w:val="28"/>
          <w:szCs w:val="28"/>
        </w:rPr>
        <w:t xml:space="preserve"> и не может превышать периода, на который разработана стратегия социально-экономического развития муниципального образования город Мурманск.</w:t>
      </w:r>
    </w:p>
    <w:p w14:paraId="223AE1A5"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2.</w:t>
      </w:r>
      <w:r w:rsidR="00EC6E7D" w:rsidRPr="00FD1505">
        <w:rPr>
          <w:rFonts w:ascii="Times New Roman" w:hAnsi="Times New Roman"/>
          <w:sz w:val="28"/>
          <w:szCs w:val="28"/>
        </w:rPr>
        <w:t>5</w:t>
      </w:r>
      <w:r w:rsidRPr="00FD1505">
        <w:rPr>
          <w:rFonts w:ascii="Times New Roman" w:hAnsi="Times New Roman"/>
          <w:sz w:val="28"/>
          <w:szCs w:val="28"/>
        </w:rPr>
        <w:t>. Разработка проекта муниципальной программы осуществляется структурным подразделением администрации города Мурманска, определенным в качестве ответственного исполнителя муниципальной программы, совместно с соисполнителями и (или) участниками муниципальной программы в соответствии с требованиями к структуре и содержанию муниципальной программы, установленными в разделах 7</w:t>
      </w:r>
      <w:r w:rsidR="005D1CC2" w:rsidRPr="00FD1505">
        <w:rPr>
          <w:rFonts w:ascii="Times New Roman" w:hAnsi="Times New Roman"/>
          <w:sz w:val="28"/>
          <w:szCs w:val="28"/>
        </w:rPr>
        <w:t xml:space="preserve"> </w:t>
      </w:r>
      <w:r w:rsidRPr="00FD1505">
        <w:rPr>
          <w:rFonts w:ascii="Times New Roman" w:hAnsi="Times New Roman"/>
          <w:sz w:val="28"/>
          <w:szCs w:val="28"/>
        </w:rPr>
        <w:t>-</w:t>
      </w:r>
      <w:r w:rsidR="005D1CC2" w:rsidRPr="00FD1505">
        <w:rPr>
          <w:rFonts w:ascii="Times New Roman" w:hAnsi="Times New Roman"/>
          <w:sz w:val="28"/>
          <w:szCs w:val="28"/>
        </w:rPr>
        <w:t xml:space="preserve"> </w:t>
      </w:r>
      <w:r w:rsidRPr="00FD1505">
        <w:rPr>
          <w:rFonts w:ascii="Times New Roman" w:hAnsi="Times New Roman"/>
          <w:sz w:val="28"/>
          <w:szCs w:val="28"/>
        </w:rPr>
        <w:t>9 настоящего Порядка.</w:t>
      </w:r>
    </w:p>
    <w:p w14:paraId="47EF440B"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2.</w:t>
      </w:r>
      <w:r w:rsidR="00EC6E7D" w:rsidRPr="00FD1505">
        <w:rPr>
          <w:rFonts w:ascii="Times New Roman" w:hAnsi="Times New Roman"/>
          <w:sz w:val="28"/>
          <w:szCs w:val="28"/>
        </w:rPr>
        <w:t>6</w:t>
      </w:r>
      <w:r w:rsidRPr="00FD1505">
        <w:rPr>
          <w:rFonts w:ascii="Times New Roman" w:hAnsi="Times New Roman"/>
          <w:sz w:val="28"/>
          <w:szCs w:val="28"/>
        </w:rPr>
        <w:t>. Проект муниципальной программы подлежит общественному обсуждению в соответствии с Порядком проведения общественного обсуждения проектов муниципальных правовых актов администрации города Мурманска, утвержденным постановлением администрации города Мурманска от 23.12.2016 № 3937.</w:t>
      </w:r>
    </w:p>
    <w:p w14:paraId="41123050" w14:textId="3E2556CB"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2.</w:t>
      </w:r>
      <w:r w:rsidR="00EC6E7D" w:rsidRPr="00FD1505">
        <w:rPr>
          <w:rFonts w:ascii="Times New Roman" w:hAnsi="Times New Roman"/>
          <w:sz w:val="28"/>
          <w:szCs w:val="28"/>
        </w:rPr>
        <w:t>7</w:t>
      </w:r>
      <w:r w:rsidRPr="00FD1505">
        <w:rPr>
          <w:rFonts w:ascii="Times New Roman" w:hAnsi="Times New Roman"/>
          <w:sz w:val="28"/>
          <w:szCs w:val="28"/>
        </w:rPr>
        <w:t xml:space="preserve">. Замечания и предложения, поступившие при проведении общественного обсуждения проекта муниципальной программы, подлежат обязательному рассмотрению ответственным исполнителем муниципальной программы, а также рассмотрению на заседании </w:t>
      </w:r>
      <w:r w:rsidR="007154A8">
        <w:rPr>
          <w:rFonts w:ascii="Times New Roman" w:hAnsi="Times New Roman"/>
          <w:sz w:val="28"/>
          <w:szCs w:val="28"/>
        </w:rPr>
        <w:t>президиума Совета по стратегическому развитию муниципального образования город Мурманск</w:t>
      </w:r>
      <w:r w:rsidRPr="00FD1505">
        <w:rPr>
          <w:rFonts w:ascii="Times New Roman" w:hAnsi="Times New Roman"/>
          <w:sz w:val="28"/>
          <w:szCs w:val="28"/>
        </w:rPr>
        <w:t xml:space="preserve"> одновременно с проектом муниципальной программы.</w:t>
      </w:r>
    </w:p>
    <w:p w14:paraId="71D4507D" w14:textId="2608C83E"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2.</w:t>
      </w:r>
      <w:r w:rsidR="00EC6E7D" w:rsidRPr="00FD1505">
        <w:rPr>
          <w:rFonts w:ascii="Times New Roman" w:hAnsi="Times New Roman"/>
          <w:sz w:val="28"/>
          <w:szCs w:val="28"/>
        </w:rPr>
        <w:t>8</w:t>
      </w:r>
      <w:r w:rsidRPr="00FD1505">
        <w:rPr>
          <w:rFonts w:ascii="Times New Roman" w:hAnsi="Times New Roman"/>
          <w:sz w:val="28"/>
          <w:szCs w:val="28"/>
        </w:rPr>
        <w:t xml:space="preserve">. Проект муниципальной программы, согласованный со всеми соисполнителями, с </w:t>
      </w:r>
      <w:r w:rsidR="00620F2A" w:rsidRPr="00FD1505">
        <w:rPr>
          <w:rFonts w:ascii="Times New Roman" w:hAnsi="Times New Roman"/>
          <w:sz w:val="28"/>
          <w:szCs w:val="28"/>
        </w:rPr>
        <w:t xml:space="preserve">заместителем </w:t>
      </w:r>
      <w:r w:rsidR="004262F4">
        <w:rPr>
          <w:rFonts w:ascii="Times New Roman" w:hAnsi="Times New Roman"/>
          <w:sz w:val="28"/>
          <w:szCs w:val="28"/>
        </w:rPr>
        <w:t>Г</w:t>
      </w:r>
      <w:r w:rsidR="00620F2A" w:rsidRPr="00FD1505">
        <w:rPr>
          <w:rFonts w:ascii="Times New Roman" w:hAnsi="Times New Roman"/>
          <w:sz w:val="28"/>
          <w:szCs w:val="28"/>
        </w:rPr>
        <w:t xml:space="preserve">лавы города Мурманска, </w:t>
      </w:r>
      <w:r w:rsidRPr="00FD1505">
        <w:rPr>
          <w:rFonts w:ascii="Times New Roman" w:hAnsi="Times New Roman"/>
          <w:sz w:val="28"/>
          <w:szCs w:val="28"/>
        </w:rPr>
        <w:t>курирующим ответственного исполнителя муниципальной программы</w:t>
      </w:r>
      <w:r w:rsidR="00291C9C" w:rsidRPr="00FD1505">
        <w:rPr>
          <w:rFonts w:ascii="Times New Roman" w:hAnsi="Times New Roman"/>
          <w:sz w:val="28"/>
          <w:szCs w:val="28"/>
        </w:rPr>
        <w:t xml:space="preserve"> (при наличии)</w:t>
      </w:r>
      <w:r w:rsidRPr="00FD1505">
        <w:rPr>
          <w:rFonts w:ascii="Times New Roman" w:hAnsi="Times New Roman"/>
          <w:sz w:val="28"/>
          <w:szCs w:val="28"/>
        </w:rPr>
        <w:t xml:space="preserve">, с приложением документов и материалов, установленных </w:t>
      </w:r>
      <w:r w:rsidR="00757E45">
        <w:rPr>
          <w:rFonts w:ascii="Times New Roman" w:hAnsi="Times New Roman"/>
          <w:sz w:val="28"/>
          <w:szCs w:val="28"/>
        </w:rPr>
        <w:t>разделом</w:t>
      </w:r>
      <w:r w:rsidRPr="00FD1505">
        <w:rPr>
          <w:rFonts w:ascii="Times New Roman" w:hAnsi="Times New Roman"/>
          <w:sz w:val="28"/>
          <w:szCs w:val="28"/>
        </w:rPr>
        <w:t xml:space="preserve"> </w:t>
      </w:r>
      <w:r w:rsidR="00D47DCB" w:rsidRPr="00FD1505">
        <w:rPr>
          <w:rFonts w:ascii="Times New Roman" w:hAnsi="Times New Roman"/>
          <w:sz w:val="28"/>
          <w:szCs w:val="28"/>
        </w:rPr>
        <w:t>3</w:t>
      </w:r>
      <w:r w:rsidRPr="00FD1505">
        <w:rPr>
          <w:rFonts w:ascii="Times New Roman" w:hAnsi="Times New Roman"/>
          <w:sz w:val="28"/>
          <w:szCs w:val="28"/>
        </w:rPr>
        <w:t xml:space="preserve"> </w:t>
      </w:r>
      <w:r w:rsidR="00BD2BA3" w:rsidRPr="00FD1505">
        <w:rPr>
          <w:rFonts w:ascii="Times New Roman" w:hAnsi="Times New Roman"/>
          <w:sz w:val="28"/>
          <w:szCs w:val="28"/>
        </w:rPr>
        <w:t xml:space="preserve">настоящего Порядка, не позднее </w:t>
      </w:r>
      <w:r w:rsidRPr="00FD1505">
        <w:rPr>
          <w:rFonts w:ascii="Times New Roman" w:hAnsi="Times New Roman"/>
          <w:sz w:val="28"/>
          <w:szCs w:val="28"/>
        </w:rPr>
        <w:t xml:space="preserve">1 сентября года, предшествующего году начала действия муниципальной программы, направляется ответственным исполнителем муниципальной программы в комитет </w:t>
      </w:r>
      <w:r w:rsidR="004262F4">
        <w:rPr>
          <w:rFonts w:ascii="Times New Roman" w:hAnsi="Times New Roman"/>
          <w:sz w:val="28"/>
          <w:szCs w:val="28"/>
        </w:rPr>
        <w:t>по экономическому развитию и туризму</w:t>
      </w:r>
      <w:r w:rsidRPr="00FD1505">
        <w:rPr>
          <w:rFonts w:ascii="Times New Roman" w:hAnsi="Times New Roman"/>
          <w:sz w:val="28"/>
          <w:szCs w:val="28"/>
        </w:rPr>
        <w:t xml:space="preserve"> администрации города Мурманска для рассмотрения и подготовки заключени</w:t>
      </w:r>
      <w:r w:rsidR="001C5483" w:rsidRPr="00FD1505">
        <w:rPr>
          <w:rFonts w:ascii="Times New Roman" w:hAnsi="Times New Roman"/>
          <w:sz w:val="28"/>
          <w:szCs w:val="28"/>
        </w:rPr>
        <w:t>я</w:t>
      </w:r>
      <w:r w:rsidRPr="00FD1505">
        <w:rPr>
          <w:rFonts w:ascii="Times New Roman" w:hAnsi="Times New Roman"/>
          <w:sz w:val="28"/>
          <w:szCs w:val="28"/>
        </w:rPr>
        <w:t>.</w:t>
      </w:r>
    </w:p>
    <w:p w14:paraId="7920CD08"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В случае если проект муниципальной программы не согласован соисполнителями, к нему прилагаются замечания соисполнителей и (или) протоколы согласительных совещаний.</w:t>
      </w:r>
    </w:p>
    <w:p w14:paraId="7A66B565" w14:textId="76775D33"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2.</w:t>
      </w:r>
      <w:r w:rsidR="00EC6E7D" w:rsidRPr="00FD1505">
        <w:rPr>
          <w:rFonts w:ascii="Times New Roman" w:hAnsi="Times New Roman"/>
          <w:sz w:val="28"/>
          <w:szCs w:val="28"/>
        </w:rPr>
        <w:t>9</w:t>
      </w:r>
      <w:r w:rsidRPr="00FD1505">
        <w:rPr>
          <w:rFonts w:ascii="Times New Roman" w:hAnsi="Times New Roman"/>
          <w:sz w:val="28"/>
          <w:szCs w:val="28"/>
        </w:rPr>
        <w:t xml:space="preserve">. Комитет </w:t>
      </w:r>
      <w:r w:rsidR="004262F4">
        <w:rPr>
          <w:rFonts w:ascii="Times New Roman" w:hAnsi="Times New Roman"/>
          <w:sz w:val="28"/>
          <w:szCs w:val="28"/>
        </w:rPr>
        <w:t>по экономическому развитию и туризму</w:t>
      </w:r>
      <w:r w:rsidRPr="00FD1505">
        <w:rPr>
          <w:rFonts w:ascii="Times New Roman" w:hAnsi="Times New Roman"/>
          <w:sz w:val="28"/>
          <w:szCs w:val="28"/>
        </w:rPr>
        <w:t xml:space="preserve"> администрации города Мурманска в течение </w:t>
      </w:r>
      <w:r w:rsidR="001C5483" w:rsidRPr="00FD1505">
        <w:rPr>
          <w:rFonts w:ascii="Times New Roman" w:hAnsi="Times New Roman"/>
          <w:sz w:val="28"/>
          <w:szCs w:val="28"/>
        </w:rPr>
        <w:t>семи</w:t>
      </w:r>
      <w:r w:rsidRPr="00FD1505">
        <w:rPr>
          <w:rFonts w:ascii="Times New Roman" w:hAnsi="Times New Roman"/>
          <w:sz w:val="28"/>
          <w:szCs w:val="28"/>
        </w:rPr>
        <w:t xml:space="preserve"> рабочих дней со дня поступления проекта муниципальной программы осуществляет его рассмотрение на предмет:</w:t>
      </w:r>
    </w:p>
    <w:p w14:paraId="5149EFE2"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соблюдения требований к содержанию муниципальной программы и материалов, представляемых с проектом муниципальной программы, установленных настоящим Порядком;</w:t>
      </w:r>
    </w:p>
    <w:p w14:paraId="1C848540" w14:textId="3D3FB9EA"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соответствия цел</w:t>
      </w:r>
      <w:r w:rsidR="00081C0F" w:rsidRPr="00FD1505">
        <w:rPr>
          <w:rFonts w:ascii="Times New Roman" w:hAnsi="Times New Roman"/>
          <w:sz w:val="28"/>
          <w:szCs w:val="28"/>
        </w:rPr>
        <w:t>и</w:t>
      </w:r>
      <w:r w:rsidRPr="00FD1505">
        <w:rPr>
          <w:rFonts w:ascii="Times New Roman" w:hAnsi="Times New Roman"/>
          <w:sz w:val="28"/>
          <w:szCs w:val="28"/>
        </w:rPr>
        <w:t xml:space="preserve"> муниципальной программы и подпрограмм приоритетам, целям и задачам, определенным в стратегии социально-экономического развития муниципального образования город Мурманск</w:t>
      </w:r>
      <w:r w:rsidR="004262F4">
        <w:rPr>
          <w:rFonts w:ascii="Times New Roman" w:hAnsi="Times New Roman"/>
          <w:sz w:val="28"/>
          <w:szCs w:val="28"/>
        </w:rPr>
        <w:t xml:space="preserve"> и документах стратегического планирования рег</w:t>
      </w:r>
      <w:r w:rsidR="00D376E8">
        <w:rPr>
          <w:rFonts w:ascii="Times New Roman" w:hAnsi="Times New Roman"/>
          <w:sz w:val="28"/>
          <w:szCs w:val="28"/>
        </w:rPr>
        <w:t>ионального и федерального уровней</w:t>
      </w:r>
      <w:r w:rsidRPr="00FD1505">
        <w:rPr>
          <w:rFonts w:ascii="Times New Roman" w:hAnsi="Times New Roman"/>
          <w:sz w:val="28"/>
          <w:szCs w:val="28"/>
        </w:rPr>
        <w:t>;</w:t>
      </w:r>
    </w:p>
    <w:p w14:paraId="22F89B0E"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lastRenderedPageBreak/>
        <w:t>- соответствия мероприятий и основных мероприятий муниципальной программы заявленным цел</w:t>
      </w:r>
      <w:r w:rsidR="00BD2BA3" w:rsidRPr="00FD1505">
        <w:rPr>
          <w:rFonts w:ascii="Times New Roman" w:hAnsi="Times New Roman"/>
          <w:sz w:val="28"/>
          <w:szCs w:val="28"/>
        </w:rPr>
        <w:t>ям</w:t>
      </w:r>
      <w:r w:rsidRPr="00FD1505">
        <w:rPr>
          <w:rFonts w:ascii="Times New Roman" w:hAnsi="Times New Roman"/>
          <w:sz w:val="28"/>
          <w:szCs w:val="28"/>
        </w:rPr>
        <w:t xml:space="preserve"> муниципальной программы;</w:t>
      </w:r>
    </w:p>
    <w:p w14:paraId="36612168"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наличия количественных и (или) качественных показателей, характеризующих достижение целей муниципальной программы</w:t>
      </w:r>
      <w:r w:rsidR="00635542" w:rsidRPr="00FD1505">
        <w:rPr>
          <w:rFonts w:ascii="Times New Roman" w:hAnsi="Times New Roman"/>
          <w:sz w:val="28"/>
          <w:szCs w:val="28"/>
        </w:rPr>
        <w:t xml:space="preserve"> и</w:t>
      </w:r>
      <w:r w:rsidRPr="00FD1505">
        <w:rPr>
          <w:rFonts w:ascii="Times New Roman" w:hAnsi="Times New Roman"/>
          <w:sz w:val="28"/>
          <w:szCs w:val="28"/>
        </w:rPr>
        <w:t xml:space="preserve"> подпрограмм, соответствие их требованиям, установленным пунктом 6.2 настоящего Порядка;</w:t>
      </w:r>
    </w:p>
    <w:p w14:paraId="474B6AE6"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внутренней согласованности и непротиворечивости цел</w:t>
      </w:r>
      <w:r w:rsidR="00081C0F" w:rsidRPr="00FD1505">
        <w:rPr>
          <w:rFonts w:ascii="Times New Roman" w:hAnsi="Times New Roman"/>
          <w:sz w:val="28"/>
          <w:szCs w:val="28"/>
        </w:rPr>
        <w:t>и</w:t>
      </w:r>
      <w:r w:rsidRPr="00FD1505">
        <w:rPr>
          <w:rFonts w:ascii="Times New Roman" w:hAnsi="Times New Roman"/>
          <w:sz w:val="28"/>
          <w:szCs w:val="28"/>
        </w:rPr>
        <w:t>, показателей, основных мероприятий и проектов, а также отсутствия их дублирования в иных муниципальных программах;</w:t>
      </w:r>
    </w:p>
    <w:p w14:paraId="3350C469"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обоснованности применения инструментов проектного управления для достижения цел</w:t>
      </w:r>
      <w:r w:rsidR="00081C0F" w:rsidRPr="00FD1505">
        <w:rPr>
          <w:rFonts w:ascii="Times New Roman" w:hAnsi="Times New Roman"/>
          <w:sz w:val="28"/>
          <w:szCs w:val="28"/>
        </w:rPr>
        <w:t>и</w:t>
      </w:r>
      <w:r w:rsidRPr="00FD1505">
        <w:rPr>
          <w:rFonts w:ascii="Times New Roman" w:hAnsi="Times New Roman"/>
          <w:sz w:val="28"/>
          <w:szCs w:val="28"/>
        </w:rPr>
        <w:t xml:space="preserve"> муниципальной программы;</w:t>
      </w:r>
    </w:p>
    <w:p w14:paraId="3C8BB53B"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полноты описания рисков реализации муниципальной программы и наличия мер по управлению ими.</w:t>
      </w:r>
    </w:p>
    <w:p w14:paraId="56B45E0A" w14:textId="044B1FC2"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При наличии замечаний и предложений по результатам рассмотрения проект муниципальной программы в течение трех рабочих дней со дня получения соответствующих замечаний и предложений подлежит доработке ответственным исполнителем муниципальной программы, после чего повторно направляется в комитет </w:t>
      </w:r>
      <w:r w:rsidR="004262F4">
        <w:rPr>
          <w:rFonts w:ascii="Times New Roman" w:hAnsi="Times New Roman"/>
          <w:sz w:val="28"/>
          <w:szCs w:val="28"/>
        </w:rPr>
        <w:t>по экономическому развитию и туризму</w:t>
      </w:r>
      <w:r w:rsidRPr="00FD1505">
        <w:rPr>
          <w:rFonts w:ascii="Times New Roman" w:hAnsi="Times New Roman"/>
          <w:sz w:val="28"/>
          <w:szCs w:val="28"/>
        </w:rPr>
        <w:t xml:space="preserve"> администрации города Мурманска.</w:t>
      </w:r>
    </w:p>
    <w:p w14:paraId="60889C05" w14:textId="2409D85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По результатам рассмотрения проекта муниципальной программы комитет </w:t>
      </w:r>
      <w:r w:rsidR="004262F4">
        <w:rPr>
          <w:rFonts w:ascii="Times New Roman" w:hAnsi="Times New Roman"/>
          <w:sz w:val="28"/>
          <w:szCs w:val="28"/>
        </w:rPr>
        <w:t>по экономическому развитию и туризму</w:t>
      </w:r>
      <w:r w:rsidRPr="00FD1505">
        <w:rPr>
          <w:rFonts w:ascii="Times New Roman" w:hAnsi="Times New Roman"/>
          <w:sz w:val="28"/>
          <w:szCs w:val="28"/>
        </w:rPr>
        <w:t xml:space="preserve"> администрации города Мурманска осуществляет подготовку заключения и направляет его ответственному исполнителю муниципальной  программы.</w:t>
      </w:r>
    </w:p>
    <w:p w14:paraId="73D6455A" w14:textId="7DFD948C" w:rsidR="001C5483" w:rsidRPr="00FD1505" w:rsidRDefault="001C5483" w:rsidP="00096510">
      <w:pPr>
        <w:ind w:firstLine="709"/>
        <w:rPr>
          <w:rFonts w:ascii="Times New Roman" w:hAnsi="Times New Roman"/>
          <w:sz w:val="28"/>
          <w:szCs w:val="28"/>
        </w:rPr>
      </w:pPr>
      <w:r w:rsidRPr="00FD1505">
        <w:rPr>
          <w:rFonts w:ascii="Times New Roman" w:hAnsi="Times New Roman"/>
          <w:sz w:val="28"/>
          <w:szCs w:val="28"/>
        </w:rPr>
        <w:t xml:space="preserve">2.10. Согласованный комитетом </w:t>
      </w:r>
      <w:r w:rsidR="004262F4">
        <w:rPr>
          <w:rFonts w:ascii="Times New Roman" w:hAnsi="Times New Roman"/>
          <w:sz w:val="28"/>
          <w:szCs w:val="28"/>
        </w:rPr>
        <w:t>по экономическому развитию и туризму</w:t>
      </w:r>
      <w:r w:rsidRPr="00FD1505">
        <w:rPr>
          <w:rFonts w:ascii="Times New Roman" w:hAnsi="Times New Roman"/>
          <w:sz w:val="28"/>
          <w:szCs w:val="28"/>
        </w:rPr>
        <w:t xml:space="preserve"> администрации города Мурманска проект муниципальной программы направляется ответственным исполнителем муниципальной программы в управление финансов администрации города Мурманска для рассмотрения и подготовки заключения.</w:t>
      </w:r>
    </w:p>
    <w:p w14:paraId="7E2F9038"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2.1</w:t>
      </w:r>
      <w:r w:rsidR="001C5483" w:rsidRPr="00FD1505">
        <w:rPr>
          <w:rFonts w:ascii="Times New Roman" w:hAnsi="Times New Roman"/>
          <w:sz w:val="28"/>
          <w:szCs w:val="28"/>
        </w:rPr>
        <w:t>1</w:t>
      </w:r>
      <w:r w:rsidRPr="00FD1505">
        <w:rPr>
          <w:rFonts w:ascii="Times New Roman" w:hAnsi="Times New Roman"/>
          <w:sz w:val="28"/>
          <w:szCs w:val="28"/>
        </w:rPr>
        <w:t xml:space="preserve">. Управление финансов администрации города Мурманска в течение </w:t>
      </w:r>
      <w:r w:rsidR="001C5483" w:rsidRPr="00FD1505">
        <w:rPr>
          <w:rFonts w:ascii="Times New Roman" w:hAnsi="Times New Roman"/>
          <w:sz w:val="28"/>
          <w:szCs w:val="28"/>
        </w:rPr>
        <w:t>семи</w:t>
      </w:r>
      <w:r w:rsidRPr="00FD1505">
        <w:rPr>
          <w:rFonts w:ascii="Times New Roman" w:hAnsi="Times New Roman"/>
          <w:sz w:val="28"/>
          <w:szCs w:val="28"/>
        </w:rPr>
        <w:t xml:space="preserve"> рабочих дней со дня поступления проекта муниципальной программы осуществляет его рассмотрение на предмет:</w:t>
      </w:r>
    </w:p>
    <w:p w14:paraId="01BC9E5F" w14:textId="77777777" w:rsidR="00BD2BA3" w:rsidRPr="00FD1505" w:rsidRDefault="00635542" w:rsidP="00096510">
      <w:pPr>
        <w:ind w:firstLine="709"/>
        <w:rPr>
          <w:rFonts w:ascii="Times New Roman" w:hAnsi="Times New Roman"/>
          <w:sz w:val="28"/>
          <w:szCs w:val="28"/>
        </w:rPr>
      </w:pPr>
      <w:r w:rsidRPr="00FD1505">
        <w:rPr>
          <w:rFonts w:ascii="Times New Roman" w:hAnsi="Times New Roman"/>
          <w:sz w:val="28"/>
          <w:szCs w:val="28"/>
        </w:rPr>
        <w:t>- соответствия объемов ассигнований, указанных в паспорте муниципальной программы, объемам ресурсного обеспечения муниципальной программы (подпрограмм), указанным в текстовой части программы и приложениях к ней, а также проекте плана реализации муниципальной программы;</w:t>
      </w:r>
    </w:p>
    <w:p w14:paraId="3C1456E3" w14:textId="77777777" w:rsidR="00635542" w:rsidRPr="00FD1505" w:rsidRDefault="00635542" w:rsidP="00096510">
      <w:pPr>
        <w:ind w:firstLine="709"/>
        <w:rPr>
          <w:rFonts w:ascii="Times New Roman" w:hAnsi="Times New Roman"/>
          <w:sz w:val="28"/>
          <w:szCs w:val="28"/>
        </w:rPr>
      </w:pPr>
      <w:r w:rsidRPr="00FD1505">
        <w:rPr>
          <w:rFonts w:ascii="Times New Roman" w:hAnsi="Times New Roman"/>
          <w:sz w:val="28"/>
          <w:szCs w:val="28"/>
        </w:rPr>
        <w:t>- обоснованности потребности в финансовых ресурсах за счет средств бюджета муниципального образования город Мурманск на реализацию муниципальной программы.</w:t>
      </w:r>
    </w:p>
    <w:p w14:paraId="73561B08" w14:textId="0F4BC30B"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При наличии замечаний и предложений по результатам рассмотрения проект муниципальной программы в течение трех рабочих дней со дня получения соответствующих замечаний и предложений подлежит доработке ответственным исполнителем муниципальной программы, после чего повторно направляется в управление финансов администрации города Мурманска (с </w:t>
      </w:r>
      <w:r w:rsidRPr="00FD1505">
        <w:rPr>
          <w:rFonts w:ascii="Times New Roman" w:hAnsi="Times New Roman"/>
          <w:sz w:val="28"/>
          <w:szCs w:val="28"/>
        </w:rPr>
        <w:lastRenderedPageBreak/>
        <w:t xml:space="preserve">уведомлением комитета </w:t>
      </w:r>
      <w:r w:rsidR="004262F4">
        <w:rPr>
          <w:rFonts w:ascii="Times New Roman" w:hAnsi="Times New Roman"/>
          <w:sz w:val="28"/>
          <w:szCs w:val="28"/>
        </w:rPr>
        <w:t>по экономическому развитию и туризму</w:t>
      </w:r>
      <w:r w:rsidRPr="00FD1505">
        <w:rPr>
          <w:rFonts w:ascii="Times New Roman" w:hAnsi="Times New Roman"/>
          <w:sz w:val="28"/>
          <w:szCs w:val="28"/>
        </w:rPr>
        <w:t xml:space="preserve"> администрации города Мурманска).</w:t>
      </w:r>
    </w:p>
    <w:p w14:paraId="4957E736"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По результатам рассмотрения представленных материалов управление финансов администрации города Мурманска осуществляет подготовку заключения на проект муниципальной программы и направляет его ответственному исполнителю муниципальной программы.</w:t>
      </w:r>
    </w:p>
    <w:p w14:paraId="4C4DCC45" w14:textId="0A5F48A4"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2.1</w:t>
      </w:r>
      <w:r w:rsidR="001C5483" w:rsidRPr="00FD1505">
        <w:rPr>
          <w:rFonts w:ascii="Times New Roman" w:hAnsi="Times New Roman"/>
          <w:sz w:val="28"/>
          <w:szCs w:val="28"/>
        </w:rPr>
        <w:t>2</w:t>
      </w:r>
      <w:r w:rsidRPr="00FD1505">
        <w:rPr>
          <w:rFonts w:ascii="Times New Roman" w:hAnsi="Times New Roman"/>
          <w:sz w:val="28"/>
          <w:szCs w:val="28"/>
        </w:rPr>
        <w:t>. Проект муниципальной программы с приложением материалов, ус</w:t>
      </w:r>
      <w:r w:rsidR="00B04E79" w:rsidRPr="00FD1505">
        <w:rPr>
          <w:rFonts w:ascii="Times New Roman" w:hAnsi="Times New Roman"/>
          <w:sz w:val="28"/>
          <w:szCs w:val="28"/>
        </w:rPr>
        <w:t>тановленных пунктом 3</w:t>
      </w:r>
      <w:r w:rsidRPr="00FD1505">
        <w:rPr>
          <w:rFonts w:ascii="Times New Roman" w:hAnsi="Times New Roman"/>
          <w:sz w:val="28"/>
          <w:szCs w:val="28"/>
        </w:rPr>
        <w:t xml:space="preserve"> настоящего Порядка, заключений комитета </w:t>
      </w:r>
      <w:r w:rsidR="004262F4">
        <w:rPr>
          <w:rFonts w:ascii="Times New Roman" w:hAnsi="Times New Roman"/>
          <w:sz w:val="28"/>
          <w:szCs w:val="28"/>
        </w:rPr>
        <w:t>по экономическому развитию и туризму</w:t>
      </w:r>
      <w:r w:rsidRPr="00FD1505">
        <w:rPr>
          <w:rFonts w:ascii="Times New Roman" w:hAnsi="Times New Roman"/>
          <w:sz w:val="28"/>
          <w:szCs w:val="28"/>
        </w:rPr>
        <w:t xml:space="preserve"> администрации города Мурманска и управления финансов администрации города Мурманска в срок не позднее 1 октября года, предшествующего году начала действия муниципальной программы, направляется ответственным исполнителем муниципальной программы в комитет </w:t>
      </w:r>
      <w:r w:rsidR="004262F4">
        <w:rPr>
          <w:rFonts w:ascii="Times New Roman" w:hAnsi="Times New Roman"/>
          <w:sz w:val="28"/>
          <w:szCs w:val="28"/>
        </w:rPr>
        <w:t>по экономическому развитию и туризму</w:t>
      </w:r>
      <w:r w:rsidRPr="00FD1505">
        <w:rPr>
          <w:rFonts w:ascii="Times New Roman" w:hAnsi="Times New Roman"/>
          <w:sz w:val="28"/>
          <w:szCs w:val="28"/>
        </w:rPr>
        <w:t xml:space="preserve"> администрации города Мурманска для вынесения на заседание </w:t>
      </w:r>
      <w:r w:rsidR="007154A8" w:rsidRPr="007154A8">
        <w:rPr>
          <w:rFonts w:ascii="Times New Roman" w:hAnsi="Times New Roman"/>
          <w:sz w:val="28"/>
          <w:szCs w:val="28"/>
        </w:rPr>
        <w:t xml:space="preserve">президиума Совета по стратегическому развитию муниципального образования город Мурманск </w:t>
      </w:r>
      <w:r w:rsidR="00AD2886" w:rsidRPr="00FD1505">
        <w:rPr>
          <w:rFonts w:ascii="Times New Roman" w:hAnsi="Times New Roman"/>
          <w:sz w:val="28"/>
          <w:szCs w:val="28"/>
        </w:rPr>
        <w:t>и в контрольно-счетную палату города Мурманска для получения заключения</w:t>
      </w:r>
      <w:r w:rsidRPr="00FD1505">
        <w:rPr>
          <w:rFonts w:ascii="Times New Roman" w:hAnsi="Times New Roman"/>
          <w:sz w:val="28"/>
          <w:szCs w:val="28"/>
        </w:rPr>
        <w:t>.</w:t>
      </w:r>
    </w:p>
    <w:p w14:paraId="5FA2621C" w14:textId="5886E0D6" w:rsidR="00AD2886" w:rsidRPr="00FD1505" w:rsidRDefault="00AD2886" w:rsidP="00096510">
      <w:pPr>
        <w:ind w:firstLine="709"/>
        <w:rPr>
          <w:rFonts w:ascii="Times New Roman" w:hAnsi="Times New Roman"/>
          <w:sz w:val="28"/>
          <w:szCs w:val="28"/>
        </w:rPr>
      </w:pPr>
      <w:r w:rsidRPr="00FD1505">
        <w:rPr>
          <w:rFonts w:ascii="Times New Roman" w:hAnsi="Times New Roman"/>
          <w:sz w:val="28"/>
          <w:szCs w:val="28"/>
        </w:rPr>
        <w:t xml:space="preserve">Контрольно-счетная палата города Мурманска не позднее </w:t>
      </w:r>
      <w:r w:rsidR="006A1606">
        <w:rPr>
          <w:rFonts w:ascii="Times New Roman" w:hAnsi="Times New Roman"/>
          <w:sz w:val="28"/>
          <w:szCs w:val="28"/>
        </w:rPr>
        <w:t>семи</w:t>
      </w:r>
      <w:r w:rsidRPr="00FD1505">
        <w:rPr>
          <w:rFonts w:ascii="Times New Roman" w:hAnsi="Times New Roman"/>
          <w:sz w:val="28"/>
          <w:szCs w:val="28"/>
        </w:rPr>
        <w:t xml:space="preserve"> рабочих дней со дня, следующего за днем получения проекта, направляет заключение в комитет </w:t>
      </w:r>
      <w:r w:rsidR="004262F4">
        <w:rPr>
          <w:rFonts w:ascii="Times New Roman" w:hAnsi="Times New Roman"/>
          <w:sz w:val="28"/>
          <w:szCs w:val="28"/>
        </w:rPr>
        <w:t>по экономическому развитию и туризму</w:t>
      </w:r>
      <w:r w:rsidRPr="00FD1505">
        <w:rPr>
          <w:rFonts w:ascii="Times New Roman" w:hAnsi="Times New Roman"/>
          <w:sz w:val="28"/>
          <w:szCs w:val="28"/>
        </w:rPr>
        <w:t xml:space="preserve"> администрации города Мурманска для устр</w:t>
      </w:r>
      <w:r w:rsidR="00D376E8">
        <w:rPr>
          <w:rFonts w:ascii="Times New Roman" w:hAnsi="Times New Roman"/>
          <w:sz w:val="28"/>
          <w:szCs w:val="28"/>
        </w:rPr>
        <w:t xml:space="preserve">анения нарушений (замечаний) и Главе </w:t>
      </w:r>
      <w:r w:rsidRPr="00FD1505">
        <w:rPr>
          <w:rFonts w:ascii="Times New Roman" w:hAnsi="Times New Roman"/>
          <w:sz w:val="28"/>
          <w:szCs w:val="28"/>
        </w:rPr>
        <w:t xml:space="preserve">города Мурманска для сведения. </w:t>
      </w:r>
    </w:p>
    <w:p w14:paraId="739AAD5A" w14:textId="7DAFE966"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2.1</w:t>
      </w:r>
      <w:r w:rsidR="001C5483" w:rsidRPr="00FD1505">
        <w:rPr>
          <w:rFonts w:ascii="Times New Roman" w:hAnsi="Times New Roman"/>
          <w:sz w:val="28"/>
          <w:szCs w:val="28"/>
        </w:rPr>
        <w:t>3</w:t>
      </w:r>
      <w:r w:rsidRPr="00FD1505">
        <w:rPr>
          <w:rFonts w:ascii="Times New Roman" w:hAnsi="Times New Roman"/>
          <w:sz w:val="28"/>
          <w:szCs w:val="28"/>
        </w:rPr>
        <w:t xml:space="preserve">. На заседании </w:t>
      </w:r>
      <w:r w:rsidR="007154A8" w:rsidRPr="007154A8">
        <w:rPr>
          <w:rFonts w:ascii="Times New Roman" w:hAnsi="Times New Roman"/>
          <w:sz w:val="28"/>
          <w:szCs w:val="28"/>
        </w:rPr>
        <w:t>президиума Совета по стратегическому развитию муниципального образования город Мурманск</w:t>
      </w:r>
      <w:r w:rsidRPr="00FD1505">
        <w:rPr>
          <w:rFonts w:ascii="Times New Roman" w:hAnsi="Times New Roman"/>
          <w:sz w:val="28"/>
          <w:szCs w:val="28"/>
        </w:rPr>
        <w:t xml:space="preserve"> ответственный исполнитель муниципальной программы представляет и защищает совместно с соисполнителями проект муниципальной программы. При необходимости на заседание приглашаются участники муниципальной программы.</w:t>
      </w:r>
    </w:p>
    <w:p w14:paraId="0FF94617" w14:textId="469E5A41"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2.1</w:t>
      </w:r>
      <w:r w:rsidR="001C5483" w:rsidRPr="00FD1505">
        <w:rPr>
          <w:rFonts w:ascii="Times New Roman" w:hAnsi="Times New Roman"/>
          <w:sz w:val="28"/>
          <w:szCs w:val="28"/>
        </w:rPr>
        <w:t>4</w:t>
      </w:r>
      <w:r w:rsidRPr="00FD1505">
        <w:rPr>
          <w:rFonts w:ascii="Times New Roman" w:hAnsi="Times New Roman"/>
          <w:sz w:val="28"/>
          <w:szCs w:val="28"/>
        </w:rPr>
        <w:t xml:space="preserve">. </w:t>
      </w:r>
      <w:r w:rsidR="007154A8">
        <w:rPr>
          <w:rFonts w:ascii="Times New Roman" w:hAnsi="Times New Roman"/>
          <w:sz w:val="28"/>
          <w:szCs w:val="28"/>
        </w:rPr>
        <w:t>П</w:t>
      </w:r>
      <w:r w:rsidR="007154A8" w:rsidRPr="007154A8">
        <w:rPr>
          <w:rFonts w:ascii="Times New Roman" w:hAnsi="Times New Roman"/>
          <w:sz w:val="28"/>
          <w:szCs w:val="28"/>
        </w:rPr>
        <w:t xml:space="preserve">резидиум Совета по стратегическому развитию муниципального образования город Мурманск </w:t>
      </w:r>
      <w:r w:rsidRPr="00FD1505">
        <w:rPr>
          <w:rFonts w:ascii="Times New Roman" w:hAnsi="Times New Roman"/>
          <w:sz w:val="28"/>
          <w:szCs w:val="28"/>
        </w:rPr>
        <w:t>принимает решение об одобрении либо о необходимости доработки проекта муниципальной программы.</w:t>
      </w:r>
    </w:p>
    <w:p w14:paraId="6902A583" w14:textId="51221745"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При поступлении от </w:t>
      </w:r>
      <w:r w:rsidR="007154A8" w:rsidRPr="007154A8">
        <w:rPr>
          <w:rFonts w:ascii="Times New Roman" w:hAnsi="Times New Roman"/>
          <w:sz w:val="28"/>
          <w:szCs w:val="28"/>
        </w:rPr>
        <w:t>президиума Совета по стратегическому развитию муниципального образования город Мурманск</w:t>
      </w:r>
      <w:r w:rsidRPr="00FD1505">
        <w:rPr>
          <w:rFonts w:ascii="Times New Roman" w:hAnsi="Times New Roman"/>
          <w:sz w:val="28"/>
          <w:szCs w:val="28"/>
        </w:rPr>
        <w:t xml:space="preserve"> рекомендаций по доработке проекта муниципальной программы ответственный исполнитель муниципальной программы </w:t>
      </w:r>
      <w:r w:rsidR="00EC6E7D" w:rsidRPr="00FD1505">
        <w:rPr>
          <w:rFonts w:ascii="Times New Roman" w:hAnsi="Times New Roman"/>
          <w:sz w:val="28"/>
          <w:szCs w:val="28"/>
        </w:rPr>
        <w:t xml:space="preserve">в течение двух рабочих дней </w:t>
      </w:r>
      <w:r w:rsidRPr="00FD1505">
        <w:rPr>
          <w:rFonts w:ascii="Times New Roman" w:hAnsi="Times New Roman"/>
          <w:sz w:val="28"/>
          <w:szCs w:val="28"/>
        </w:rPr>
        <w:t>осуществляет его доработку в соответствии с полученными рекомендациями</w:t>
      </w:r>
      <w:r w:rsidR="00EC6E7D" w:rsidRPr="00FD1505">
        <w:rPr>
          <w:rFonts w:ascii="Times New Roman" w:hAnsi="Times New Roman"/>
          <w:sz w:val="28"/>
          <w:szCs w:val="28"/>
        </w:rPr>
        <w:t xml:space="preserve"> и направляет его в комитет </w:t>
      </w:r>
      <w:r w:rsidR="004262F4">
        <w:rPr>
          <w:rFonts w:ascii="Times New Roman" w:hAnsi="Times New Roman"/>
          <w:sz w:val="28"/>
          <w:szCs w:val="28"/>
        </w:rPr>
        <w:t>по экономическому развитию и туризму</w:t>
      </w:r>
      <w:r w:rsidR="00EC6E7D" w:rsidRPr="00FD1505">
        <w:rPr>
          <w:rFonts w:ascii="Times New Roman" w:hAnsi="Times New Roman"/>
          <w:sz w:val="28"/>
          <w:szCs w:val="28"/>
        </w:rPr>
        <w:t xml:space="preserve"> администрации города Мурманска для повторного вынесения на заседание </w:t>
      </w:r>
      <w:r w:rsidR="007154A8" w:rsidRPr="007154A8">
        <w:rPr>
          <w:rFonts w:ascii="Times New Roman" w:hAnsi="Times New Roman"/>
          <w:sz w:val="28"/>
          <w:szCs w:val="28"/>
        </w:rPr>
        <w:t>президиума Совета по стратегическому развитию муниципального образования город Мурманск</w:t>
      </w:r>
      <w:r w:rsidRPr="00FD1505">
        <w:rPr>
          <w:rFonts w:ascii="Times New Roman" w:hAnsi="Times New Roman"/>
          <w:sz w:val="28"/>
          <w:szCs w:val="28"/>
        </w:rPr>
        <w:t>.</w:t>
      </w:r>
    </w:p>
    <w:p w14:paraId="25948588" w14:textId="6777D3EC" w:rsidR="009A7BBE" w:rsidRPr="00FD1505" w:rsidRDefault="00C96415" w:rsidP="00096510">
      <w:pPr>
        <w:widowControl w:val="0"/>
        <w:autoSpaceDE w:val="0"/>
        <w:autoSpaceDN w:val="0"/>
        <w:adjustRightInd w:val="0"/>
        <w:ind w:firstLine="709"/>
        <w:rPr>
          <w:rFonts w:ascii="Times New Roman" w:hAnsi="Times New Roman"/>
          <w:sz w:val="28"/>
          <w:szCs w:val="28"/>
        </w:rPr>
      </w:pPr>
      <w:r w:rsidRPr="00FD1505">
        <w:rPr>
          <w:rFonts w:ascii="Times New Roman" w:hAnsi="Times New Roman"/>
          <w:sz w:val="28"/>
          <w:szCs w:val="28"/>
        </w:rPr>
        <w:t>2.1</w:t>
      </w:r>
      <w:r w:rsidR="001C5483" w:rsidRPr="00FD1505">
        <w:rPr>
          <w:rFonts w:ascii="Times New Roman" w:hAnsi="Times New Roman"/>
          <w:sz w:val="28"/>
          <w:szCs w:val="28"/>
        </w:rPr>
        <w:t>5</w:t>
      </w:r>
      <w:r w:rsidRPr="00FD1505">
        <w:rPr>
          <w:rFonts w:ascii="Times New Roman" w:hAnsi="Times New Roman"/>
          <w:sz w:val="28"/>
          <w:szCs w:val="28"/>
        </w:rPr>
        <w:t xml:space="preserve">. Одобренный на заседании </w:t>
      </w:r>
      <w:r w:rsidR="007154A8" w:rsidRPr="007154A8">
        <w:rPr>
          <w:rFonts w:ascii="Times New Roman" w:hAnsi="Times New Roman"/>
          <w:sz w:val="28"/>
          <w:szCs w:val="28"/>
        </w:rPr>
        <w:t>президиума Совета по стратегическому развитию муниципального образования город Мурманск</w:t>
      </w:r>
      <w:r w:rsidRPr="00FD1505">
        <w:rPr>
          <w:rFonts w:ascii="Times New Roman" w:hAnsi="Times New Roman"/>
          <w:sz w:val="28"/>
          <w:szCs w:val="28"/>
        </w:rPr>
        <w:t xml:space="preserve"> проект</w:t>
      </w:r>
      <w:r w:rsidR="00BD2BA3" w:rsidRPr="00FD1505">
        <w:rPr>
          <w:rFonts w:ascii="Times New Roman" w:hAnsi="Times New Roman"/>
          <w:sz w:val="28"/>
          <w:szCs w:val="28"/>
        </w:rPr>
        <w:t xml:space="preserve"> муниципальной программы подлежи</w:t>
      </w:r>
      <w:r w:rsidRPr="00FD1505">
        <w:rPr>
          <w:rFonts w:ascii="Times New Roman" w:hAnsi="Times New Roman"/>
          <w:sz w:val="28"/>
          <w:szCs w:val="28"/>
        </w:rPr>
        <w:t>т утверждению постановлением администрации города Мурманска в срок не позднее 1</w:t>
      </w:r>
      <w:r w:rsidR="008A5C02">
        <w:rPr>
          <w:rFonts w:ascii="Times New Roman" w:hAnsi="Times New Roman"/>
          <w:sz w:val="28"/>
          <w:szCs w:val="28"/>
        </w:rPr>
        <w:t>5</w:t>
      </w:r>
      <w:r w:rsidRPr="00FD1505">
        <w:rPr>
          <w:rFonts w:ascii="Times New Roman" w:hAnsi="Times New Roman"/>
          <w:sz w:val="28"/>
          <w:szCs w:val="28"/>
        </w:rPr>
        <w:t xml:space="preserve"> ноября </w:t>
      </w:r>
      <w:r w:rsidR="008C30A6" w:rsidRPr="00FD1505">
        <w:rPr>
          <w:rFonts w:ascii="Times New Roman" w:hAnsi="Times New Roman"/>
          <w:sz w:val="28"/>
          <w:szCs w:val="28"/>
        </w:rPr>
        <w:t>года, предшествующего году начала действия муниципальной программы</w:t>
      </w:r>
      <w:r w:rsidRPr="00FD1505">
        <w:rPr>
          <w:rFonts w:ascii="Times New Roman" w:hAnsi="Times New Roman"/>
          <w:sz w:val="28"/>
          <w:szCs w:val="28"/>
        </w:rPr>
        <w:t>.</w:t>
      </w:r>
    </w:p>
    <w:p w14:paraId="4DD37E4F" w14:textId="77777777" w:rsidR="009A7BBE" w:rsidRPr="00FD1505" w:rsidRDefault="00C96415" w:rsidP="00096510">
      <w:pPr>
        <w:widowControl w:val="0"/>
        <w:autoSpaceDE w:val="0"/>
        <w:autoSpaceDN w:val="0"/>
        <w:adjustRightInd w:val="0"/>
        <w:ind w:firstLine="709"/>
        <w:rPr>
          <w:rFonts w:ascii="Times New Roman" w:hAnsi="Times New Roman"/>
          <w:sz w:val="28"/>
          <w:szCs w:val="28"/>
        </w:rPr>
      </w:pPr>
      <w:r w:rsidRPr="00FD1505">
        <w:rPr>
          <w:rFonts w:ascii="Times New Roman" w:hAnsi="Times New Roman"/>
          <w:sz w:val="28"/>
          <w:szCs w:val="28"/>
        </w:rPr>
        <w:t>Допускается утверждение проекта муниципальной программы в сроки, определенные федеральными или региональными правовыми актами.</w:t>
      </w:r>
    </w:p>
    <w:p w14:paraId="45A1769D" w14:textId="77777777" w:rsidR="001C5483" w:rsidRPr="00FD1505" w:rsidRDefault="001C5483" w:rsidP="00096510">
      <w:pPr>
        <w:widowControl w:val="0"/>
        <w:autoSpaceDE w:val="0"/>
        <w:autoSpaceDN w:val="0"/>
        <w:adjustRightInd w:val="0"/>
        <w:ind w:firstLine="709"/>
        <w:rPr>
          <w:rFonts w:ascii="Times New Roman" w:hAnsi="Times New Roman"/>
          <w:sz w:val="28"/>
          <w:szCs w:val="28"/>
        </w:rPr>
      </w:pPr>
      <w:r w:rsidRPr="00FD1505">
        <w:rPr>
          <w:rFonts w:ascii="Times New Roman" w:hAnsi="Times New Roman"/>
          <w:sz w:val="28"/>
          <w:szCs w:val="28"/>
        </w:rPr>
        <w:t xml:space="preserve">2.16. План реализации муниципальной программы утверждается приказом </w:t>
      </w:r>
      <w:r w:rsidRPr="00FD1505">
        <w:rPr>
          <w:rFonts w:ascii="Times New Roman" w:hAnsi="Times New Roman"/>
          <w:sz w:val="28"/>
          <w:szCs w:val="28"/>
        </w:rPr>
        <w:lastRenderedPageBreak/>
        <w:t xml:space="preserve">ответственного исполнителя муниципальной программы </w:t>
      </w:r>
      <w:r w:rsidR="0098008B" w:rsidRPr="00FD1505">
        <w:rPr>
          <w:rFonts w:ascii="Times New Roman" w:hAnsi="Times New Roman"/>
          <w:sz w:val="28"/>
          <w:szCs w:val="28"/>
        </w:rPr>
        <w:t xml:space="preserve">либо постановлением администрации города Мурманска в случае, если ответственным исполнителем муниципальной программы является администрация города Мурманска, </w:t>
      </w:r>
      <w:r w:rsidRPr="00FD1505">
        <w:rPr>
          <w:rFonts w:ascii="Times New Roman" w:hAnsi="Times New Roman"/>
          <w:sz w:val="28"/>
          <w:szCs w:val="28"/>
        </w:rPr>
        <w:t xml:space="preserve">в течение </w:t>
      </w:r>
      <w:r w:rsidR="00FF0552" w:rsidRPr="00FD1505">
        <w:rPr>
          <w:rFonts w:ascii="Times New Roman" w:hAnsi="Times New Roman"/>
          <w:sz w:val="28"/>
          <w:szCs w:val="28"/>
        </w:rPr>
        <w:t>двух</w:t>
      </w:r>
      <w:r w:rsidRPr="00FD1505">
        <w:rPr>
          <w:rFonts w:ascii="Times New Roman" w:hAnsi="Times New Roman"/>
          <w:sz w:val="28"/>
          <w:szCs w:val="28"/>
        </w:rPr>
        <w:t xml:space="preserve"> рабочих дней со дня </w:t>
      </w:r>
      <w:r w:rsidR="00151E9A" w:rsidRPr="00FD1505">
        <w:rPr>
          <w:rFonts w:ascii="Times New Roman" w:hAnsi="Times New Roman"/>
          <w:sz w:val="28"/>
          <w:szCs w:val="28"/>
        </w:rPr>
        <w:t>подписания</w:t>
      </w:r>
      <w:r w:rsidRPr="00FD1505">
        <w:rPr>
          <w:rFonts w:ascii="Times New Roman" w:hAnsi="Times New Roman"/>
          <w:sz w:val="28"/>
          <w:szCs w:val="28"/>
        </w:rPr>
        <w:t xml:space="preserve"> соответствующей муниципальной программы. </w:t>
      </w:r>
    </w:p>
    <w:p w14:paraId="5E503DAC" w14:textId="77777777" w:rsidR="00FF0552" w:rsidRPr="00FD1505" w:rsidRDefault="00FF0552" w:rsidP="00096510">
      <w:pPr>
        <w:widowControl w:val="0"/>
        <w:autoSpaceDE w:val="0"/>
        <w:autoSpaceDN w:val="0"/>
        <w:adjustRightInd w:val="0"/>
        <w:ind w:firstLine="709"/>
        <w:rPr>
          <w:rFonts w:ascii="Times New Roman" w:hAnsi="Times New Roman"/>
          <w:sz w:val="28"/>
          <w:szCs w:val="28"/>
        </w:rPr>
      </w:pPr>
      <w:r w:rsidRPr="00FD1505">
        <w:rPr>
          <w:rFonts w:ascii="Times New Roman" w:hAnsi="Times New Roman"/>
          <w:sz w:val="28"/>
          <w:szCs w:val="28"/>
        </w:rPr>
        <w:t xml:space="preserve">2.17. Ответственный исполнитель муниципальной программы в течение пяти рабочих дней направляет копию утвержденного плана реализации муниципальной программы соисполнителям муниципальной программы. </w:t>
      </w:r>
    </w:p>
    <w:p w14:paraId="475AEB1E" w14:textId="6B5E563E" w:rsidR="009A7BBE" w:rsidRPr="00FD1505" w:rsidRDefault="00C96415" w:rsidP="00096510">
      <w:pPr>
        <w:widowControl w:val="0"/>
        <w:autoSpaceDE w:val="0"/>
        <w:autoSpaceDN w:val="0"/>
        <w:adjustRightInd w:val="0"/>
        <w:ind w:firstLine="709"/>
        <w:rPr>
          <w:rFonts w:ascii="Times New Roman" w:hAnsi="Times New Roman"/>
          <w:sz w:val="28"/>
          <w:szCs w:val="28"/>
        </w:rPr>
      </w:pPr>
      <w:r w:rsidRPr="00FD1505">
        <w:rPr>
          <w:rFonts w:ascii="Times New Roman" w:hAnsi="Times New Roman"/>
          <w:sz w:val="28"/>
          <w:szCs w:val="28"/>
        </w:rPr>
        <w:t>2.1</w:t>
      </w:r>
      <w:r w:rsidR="00FF0552" w:rsidRPr="00FD1505">
        <w:rPr>
          <w:rFonts w:ascii="Times New Roman" w:hAnsi="Times New Roman"/>
          <w:sz w:val="28"/>
          <w:szCs w:val="28"/>
        </w:rPr>
        <w:t>8</w:t>
      </w:r>
      <w:r w:rsidRPr="00FD1505">
        <w:rPr>
          <w:rFonts w:ascii="Times New Roman" w:hAnsi="Times New Roman"/>
          <w:sz w:val="28"/>
          <w:szCs w:val="28"/>
        </w:rPr>
        <w:t xml:space="preserve">. Ответственный исполнитель муниципальной программы в течение пяти рабочих дней со дня </w:t>
      </w:r>
      <w:r w:rsidR="00151E9A" w:rsidRPr="00FD1505">
        <w:rPr>
          <w:rFonts w:ascii="Times New Roman" w:hAnsi="Times New Roman"/>
          <w:sz w:val="28"/>
          <w:szCs w:val="28"/>
        </w:rPr>
        <w:t>подписания</w:t>
      </w:r>
      <w:r w:rsidRPr="00FD1505">
        <w:rPr>
          <w:rFonts w:ascii="Times New Roman" w:hAnsi="Times New Roman"/>
          <w:sz w:val="28"/>
          <w:szCs w:val="28"/>
        </w:rPr>
        <w:t xml:space="preserve"> постановления администрации города Мурманска об утверждении муниципальной программы представляет в комитет </w:t>
      </w:r>
      <w:r w:rsidR="004262F4">
        <w:rPr>
          <w:rFonts w:ascii="Times New Roman" w:hAnsi="Times New Roman"/>
          <w:sz w:val="28"/>
          <w:szCs w:val="28"/>
        </w:rPr>
        <w:t>по экономическому развитию и туризму</w:t>
      </w:r>
      <w:r w:rsidRPr="00FD1505">
        <w:rPr>
          <w:rFonts w:ascii="Times New Roman" w:hAnsi="Times New Roman"/>
          <w:sz w:val="28"/>
          <w:szCs w:val="28"/>
        </w:rPr>
        <w:t xml:space="preserve"> администрации города Мурманска копию муниципальной программы</w:t>
      </w:r>
      <w:r w:rsidR="00FF0552" w:rsidRPr="00FD1505">
        <w:rPr>
          <w:rFonts w:ascii="Times New Roman" w:hAnsi="Times New Roman"/>
          <w:sz w:val="28"/>
          <w:szCs w:val="28"/>
        </w:rPr>
        <w:t>, а также копию плана реализации муниципальной программы</w:t>
      </w:r>
      <w:r w:rsidRPr="00FD1505">
        <w:rPr>
          <w:rFonts w:ascii="Times New Roman" w:hAnsi="Times New Roman"/>
          <w:sz w:val="28"/>
          <w:szCs w:val="28"/>
        </w:rPr>
        <w:t xml:space="preserve"> в электронном виде </w:t>
      </w:r>
      <w:r w:rsidR="00E0721C" w:rsidRPr="00FD1505">
        <w:rPr>
          <w:rFonts w:ascii="Times New Roman" w:hAnsi="Times New Roman"/>
          <w:sz w:val="28"/>
          <w:szCs w:val="28"/>
        </w:rPr>
        <w:t>на адрес</w:t>
      </w:r>
      <w:r w:rsidRPr="00FD1505">
        <w:rPr>
          <w:rFonts w:ascii="Times New Roman" w:hAnsi="Times New Roman"/>
          <w:sz w:val="28"/>
          <w:szCs w:val="28"/>
        </w:rPr>
        <w:t xml:space="preserve"> электронной почты: </w:t>
      </w:r>
      <w:proofErr w:type="spellStart"/>
      <w:r w:rsidRPr="00FD1505">
        <w:rPr>
          <w:rFonts w:ascii="Times New Roman" w:hAnsi="Times New Roman"/>
          <w:sz w:val="28"/>
          <w:szCs w:val="28"/>
          <w:lang w:val="en-US"/>
        </w:rPr>
        <w:t>ekonomika</w:t>
      </w:r>
      <w:proofErr w:type="spellEnd"/>
      <w:r w:rsidRPr="00FD1505">
        <w:rPr>
          <w:rFonts w:ascii="Times New Roman" w:hAnsi="Times New Roman"/>
          <w:sz w:val="28"/>
          <w:szCs w:val="28"/>
        </w:rPr>
        <w:t>@</w:t>
      </w:r>
      <w:proofErr w:type="spellStart"/>
      <w:r w:rsidRPr="00FD1505">
        <w:rPr>
          <w:rFonts w:ascii="Times New Roman" w:hAnsi="Times New Roman"/>
          <w:sz w:val="28"/>
          <w:szCs w:val="28"/>
          <w:lang w:val="en-US"/>
        </w:rPr>
        <w:t>citymurmansk</w:t>
      </w:r>
      <w:proofErr w:type="spellEnd"/>
      <w:r w:rsidRPr="00FD1505">
        <w:rPr>
          <w:rFonts w:ascii="Times New Roman" w:hAnsi="Times New Roman"/>
          <w:sz w:val="28"/>
          <w:szCs w:val="28"/>
        </w:rPr>
        <w:t>.</w:t>
      </w:r>
      <w:proofErr w:type="spellStart"/>
      <w:r w:rsidRPr="00FD1505">
        <w:rPr>
          <w:rFonts w:ascii="Times New Roman" w:hAnsi="Times New Roman"/>
          <w:sz w:val="28"/>
          <w:szCs w:val="28"/>
          <w:lang w:val="en-US"/>
        </w:rPr>
        <w:t>ru</w:t>
      </w:r>
      <w:proofErr w:type="spellEnd"/>
      <w:r w:rsidRPr="00FD1505">
        <w:rPr>
          <w:rFonts w:ascii="Times New Roman" w:hAnsi="Times New Roman"/>
          <w:sz w:val="28"/>
          <w:szCs w:val="28"/>
        </w:rPr>
        <w:t xml:space="preserve"> для последующего размещения на официальном сайте администрации города Мурманска в сети Интернет в разделе «Программно-целевое планирование».</w:t>
      </w:r>
    </w:p>
    <w:p w14:paraId="05FAAC81" w14:textId="77777777" w:rsidR="009A7BBE" w:rsidRPr="00FD1505" w:rsidRDefault="00C96415" w:rsidP="00096510">
      <w:pPr>
        <w:widowControl w:val="0"/>
        <w:autoSpaceDE w:val="0"/>
        <w:autoSpaceDN w:val="0"/>
        <w:adjustRightInd w:val="0"/>
        <w:ind w:firstLine="709"/>
        <w:rPr>
          <w:rFonts w:ascii="Times New Roman" w:hAnsi="Times New Roman"/>
          <w:sz w:val="28"/>
          <w:szCs w:val="28"/>
        </w:rPr>
      </w:pPr>
      <w:r w:rsidRPr="00FD1505">
        <w:rPr>
          <w:rFonts w:ascii="Times New Roman" w:hAnsi="Times New Roman"/>
          <w:sz w:val="28"/>
          <w:szCs w:val="28"/>
        </w:rPr>
        <w:t>2.1</w:t>
      </w:r>
      <w:r w:rsidR="00FF0552" w:rsidRPr="00FD1505">
        <w:rPr>
          <w:rFonts w:ascii="Times New Roman" w:hAnsi="Times New Roman"/>
          <w:sz w:val="28"/>
          <w:szCs w:val="28"/>
        </w:rPr>
        <w:t>9</w:t>
      </w:r>
      <w:r w:rsidRPr="00FD1505">
        <w:rPr>
          <w:rFonts w:ascii="Times New Roman" w:hAnsi="Times New Roman"/>
          <w:sz w:val="28"/>
          <w:szCs w:val="28"/>
        </w:rPr>
        <w:t xml:space="preserve">. Ответственный исполнитель муниципальной программы в течение </w:t>
      </w:r>
      <w:r w:rsidRPr="00FD1505">
        <w:rPr>
          <w:rFonts w:ascii="Times New Roman" w:hAnsi="Times New Roman"/>
          <w:sz w:val="28"/>
          <w:szCs w:val="28"/>
        </w:rPr>
        <w:br/>
        <w:t xml:space="preserve">10 календарных дней со дня </w:t>
      </w:r>
      <w:r w:rsidR="00E0721C" w:rsidRPr="00FD1505">
        <w:rPr>
          <w:rFonts w:ascii="Times New Roman" w:hAnsi="Times New Roman"/>
          <w:sz w:val="28"/>
          <w:szCs w:val="28"/>
        </w:rPr>
        <w:t>подписания</w:t>
      </w:r>
      <w:r w:rsidRPr="00FD1505">
        <w:rPr>
          <w:rFonts w:ascii="Times New Roman" w:hAnsi="Times New Roman"/>
          <w:sz w:val="28"/>
          <w:szCs w:val="28"/>
        </w:rPr>
        <w:t xml:space="preserve"> постановления администрации города Мурманска об утверждении муниципальной программы вносит сведения </w:t>
      </w:r>
      <w:r w:rsidRPr="00FD1505">
        <w:rPr>
          <w:rFonts w:ascii="Times New Roman" w:hAnsi="Times New Roman"/>
          <w:sz w:val="28"/>
          <w:szCs w:val="28"/>
        </w:rPr>
        <w:br/>
        <w:t>о муниципальной программе в государственную автоматизированную систему «Управление».</w:t>
      </w:r>
    </w:p>
    <w:p w14:paraId="7CB872BA" w14:textId="77777777" w:rsidR="009A7BBE" w:rsidRPr="00FD1505" w:rsidRDefault="009A7BBE" w:rsidP="00096510">
      <w:pPr>
        <w:ind w:firstLine="709"/>
        <w:rPr>
          <w:rFonts w:ascii="Times New Roman" w:hAnsi="Times New Roman"/>
          <w:sz w:val="28"/>
          <w:szCs w:val="28"/>
        </w:rPr>
      </w:pPr>
    </w:p>
    <w:p w14:paraId="4B164DAB" w14:textId="77777777" w:rsidR="009A7BBE" w:rsidRPr="00FD1505" w:rsidRDefault="00C96415" w:rsidP="002C7E60">
      <w:pPr>
        <w:widowControl w:val="0"/>
        <w:autoSpaceDE w:val="0"/>
        <w:autoSpaceDN w:val="0"/>
        <w:adjustRightInd w:val="0"/>
        <w:ind w:firstLine="0"/>
        <w:jc w:val="center"/>
        <w:rPr>
          <w:rFonts w:ascii="Times New Roman" w:hAnsi="Times New Roman"/>
          <w:sz w:val="28"/>
          <w:szCs w:val="28"/>
        </w:rPr>
      </w:pPr>
      <w:r w:rsidRPr="00FD1505">
        <w:rPr>
          <w:rFonts w:ascii="Times New Roman" w:hAnsi="Times New Roman"/>
          <w:sz w:val="28"/>
          <w:szCs w:val="28"/>
        </w:rPr>
        <w:t>3. Состав материалов, представляемых одновременно с проектом муниципальную программы</w:t>
      </w:r>
    </w:p>
    <w:p w14:paraId="31AE7BF4" w14:textId="77777777" w:rsidR="009A7BBE" w:rsidRPr="00FD1505" w:rsidRDefault="009A7BBE" w:rsidP="002C7E60">
      <w:pPr>
        <w:widowControl w:val="0"/>
        <w:autoSpaceDE w:val="0"/>
        <w:autoSpaceDN w:val="0"/>
        <w:adjustRightInd w:val="0"/>
        <w:ind w:firstLine="0"/>
        <w:jc w:val="center"/>
        <w:rPr>
          <w:rFonts w:ascii="Times New Roman" w:hAnsi="Times New Roman"/>
          <w:sz w:val="28"/>
          <w:szCs w:val="28"/>
        </w:rPr>
      </w:pPr>
    </w:p>
    <w:p w14:paraId="0DD60986"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При направлении проекта муниципальной программы на рассмотрение и согласование одновременно с ним представляются следующие документы и материалы:</w:t>
      </w:r>
    </w:p>
    <w:p w14:paraId="673810E6" w14:textId="77777777" w:rsidR="009A7BBE" w:rsidRPr="00FD1505" w:rsidRDefault="00E0721C" w:rsidP="00096510">
      <w:pPr>
        <w:ind w:firstLine="709"/>
        <w:rPr>
          <w:rFonts w:ascii="Times New Roman" w:hAnsi="Times New Roman"/>
          <w:sz w:val="28"/>
          <w:szCs w:val="28"/>
        </w:rPr>
      </w:pPr>
      <w:r w:rsidRPr="00FD1505">
        <w:rPr>
          <w:rFonts w:ascii="Times New Roman" w:hAnsi="Times New Roman"/>
          <w:sz w:val="28"/>
          <w:szCs w:val="28"/>
        </w:rPr>
        <w:t>-</w:t>
      </w:r>
      <w:r w:rsidR="00C96415" w:rsidRPr="00FD1505">
        <w:rPr>
          <w:rFonts w:ascii="Times New Roman" w:hAnsi="Times New Roman"/>
          <w:sz w:val="28"/>
          <w:szCs w:val="28"/>
        </w:rPr>
        <w:t xml:space="preserve"> проект плана реализации муниципальной программы;</w:t>
      </w:r>
    </w:p>
    <w:p w14:paraId="6CED42BC" w14:textId="77777777" w:rsidR="009A7BBE" w:rsidRPr="00FD1505" w:rsidRDefault="00E0721C" w:rsidP="00096510">
      <w:pPr>
        <w:ind w:firstLine="709"/>
        <w:rPr>
          <w:rFonts w:ascii="Times New Roman" w:hAnsi="Times New Roman"/>
          <w:sz w:val="28"/>
          <w:szCs w:val="28"/>
        </w:rPr>
      </w:pPr>
      <w:r w:rsidRPr="00FD1505">
        <w:rPr>
          <w:rFonts w:ascii="Times New Roman" w:hAnsi="Times New Roman"/>
          <w:sz w:val="28"/>
          <w:szCs w:val="28"/>
        </w:rPr>
        <w:t>-</w:t>
      </w:r>
      <w:r w:rsidR="00C96415" w:rsidRPr="00FD1505">
        <w:rPr>
          <w:rFonts w:ascii="Times New Roman" w:hAnsi="Times New Roman"/>
          <w:sz w:val="28"/>
          <w:szCs w:val="28"/>
        </w:rPr>
        <w:t xml:space="preserve"> документы, содержащие требования или рекомендации к форме и (или) содержанию муниципальной программы, составленные на федеральном либо на региональном уровне (при наличии указанных требований или рекомендаций);</w:t>
      </w:r>
    </w:p>
    <w:p w14:paraId="652617D0" w14:textId="3BE827A3" w:rsidR="009A7BBE" w:rsidRPr="00FD1505" w:rsidRDefault="00E0721C" w:rsidP="00D93BB1">
      <w:pPr>
        <w:ind w:firstLine="709"/>
        <w:rPr>
          <w:rFonts w:ascii="Times New Roman" w:hAnsi="Times New Roman"/>
          <w:sz w:val="28"/>
          <w:szCs w:val="28"/>
        </w:rPr>
      </w:pPr>
      <w:r w:rsidRPr="00FD1505">
        <w:rPr>
          <w:rFonts w:ascii="Times New Roman" w:hAnsi="Times New Roman"/>
          <w:sz w:val="28"/>
          <w:szCs w:val="28"/>
        </w:rPr>
        <w:t>-</w:t>
      </w:r>
      <w:r w:rsidR="00C96415" w:rsidRPr="00FD1505">
        <w:rPr>
          <w:rFonts w:ascii="Times New Roman" w:hAnsi="Times New Roman"/>
          <w:sz w:val="28"/>
          <w:szCs w:val="28"/>
        </w:rPr>
        <w:t xml:space="preserve"> лист согласования к проекту муниципальной программы, соде</w:t>
      </w:r>
      <w:r w:rsidR="008468F3" w:rsidRPr="00FD1505">
        <w:rPr>
          <w:rFonts w:ascii="Times New Roman" w:hAnsi="Times New Roman"/>
          <w:sz w:val="28"/>
          <w:szCs w:val="28"/>
        </w:rPr>
        <w:t xml:space="preserve">ржащий визы всех соисполнителей, участников, </w:t>
      </w:r>
      <w:r w:rsidR="00C96415" w:rsidRPr="00FD1505">
        <w:rPr>
          <w:rFonts w:ascii="Times New Roman" w:hAnsi="Times New Roman"/>
          <w:sz w:val="28"/>
          <w:szCs w:val="28"/>
        </w:rPr>
        <w:t xml:space="preserve">заместителя </w:t>
      </w:r>
      <w:r w:rsidR="004262F4">
        <w:rPr>
          <w:rFonts w:ascii="Times New Roman" w:hAnsi="Times New Roman"/>
          <w:sz w:val="28"/>
          <w:szCs w:val="28"/>
        </w:rPr>
        <w:t>Г</w:t>
      </w:r>
      <w:r w:rsidR="00C96415" w:rsidRPr="00FD1505">
        <w:rPr>
          <w:rFonts w:ascii="Times New Roman" w:hAnsi="Times New Roman"/>
          <w:sz w:val="28"/>
          <w:szCs w:val="28"/>
        </w:rPr>
        <w:t xml:space="preserve">лавы города Мурманска, </w:t>
      </w:r>
      <w:r w:rsidR="00291C9C" w:rsidRPr="00FD1505">
        <w:rPr>
          <w:rFonts w:ascii="Times New Roman" w:hAnsi="Times New Roman"/>
          <w:sz w:val="28"/>
          <w:szCs w:val="28"/>
        </w:rPr>
        <w:t>курирующего ответственного исполнителя муниципальной программы (при наличии</w:t>
      </w:r>
      <w:r w:rsidR="007538E4" w:rsidRPr="00FD1505">
        <w:rPr>
          <w:rFonts w:ascii="Times New Roman" w:hAnsi="Times New Roman"/>
          <w:sz w:val="28"/>
          <w:szCs w:val="28"/>
        </w:rPr>
        <w:t xml:space="preserve">). Лист согласования оформляется аналогично листу согласования к проекту постановления администрации города Мурманска </w:t>
      </w:r>
      <w:r w:rsidR="007538E4" w:rsidRPr="00FD1505">
        <w:rPr>
          <w:rFonts w:ascii="Times New Roman" w:hAnsi="Times New Roman"/>
          <w:sz w:val="28"/>
          <w:szCs w:val="28"/>
        </w:rPr>
        <w:br/>
        <w:t xml:space="preserve">в соответствии с требованиями Инструкции по делопроизводству </w:t>
      </w:r>
      <w:r w:rsidR="007538E4" w:rsidRPr="00FD1505">
        <w:rPr>
          <w:rFonts w:ascii="Times New Roman" w:hAnsi="Times New Roman"/>
          <w:sz w:val="28"/>
          <w:szCs w:val="28"/>
        </w:rPr>
        <w:br/>
        <w:t xml:space="preserve">в администрации города Мурманска, </w:t>
      </w:r>
      <w:r w:rsidR="00D93BB1" w:rsidRPr="00D93BB1">
        <w:rPr>
          <w:rFonts w:ascii="Times New Roman" w:hAnsi="Times New Roman"/>
          <w:sz w:val="28"/>
          <w:szCs w:val="28"/>
        </w:rPr>
        <w:t>утвержденной распоряжением администрации города Мурманска от 27.06.2025 № 62-р</w:t>
      </w:r>
      <w:r w:rsidR="00BD2BA3" w:rsidRPr="00FD1505">
        <w:rPr>
          <w:rFonts w:ascii="Times New Roman" w:hAnsi="Times New Roman"/>
          <w:sz w:val="28"/>
          <w:szCs w:val="28"/>
        </w:rPr>
        <w:t>;</w:t>
      </w:r>
    </w:p>
    <w:p w14:paraId="016C6799" w14:textId="77777777" w:rsidR="009A7BBE" w:rsidRPr="00FD1505" w:rsidRDefault="00E0721C" w:rsidP="00096510">
      <w:pPr>
        <w:ind w:firstLine="709"/>
        <w:rPr>
          <w:rFonts w:ascii="Times New Roman" w:hAnsi="Times New Roman"/>
          <w:sz w:val="28"/>
          <w:szCs w:val="28"/>
        </w:rPr>
      </w:pPr>
      <w:r w:rsidRPr="00FD1505">
        <w:rPr>
          <w:rFonts w:ascii="Times New Roman" w:hAnsi="Times New Roman"/>
          <w:sz w:val="28"/>
          <w:szCs w:val="28"/>
        </w:rPr>
        <w:t xml:space="preserve">- </w:t>
      </w:r>
      <w:r w:rsidR="00C96415" w:rsidRPr="00FD1505">
        <w:rPr>
          <w:rFonts w:ascii="Times New Roman" w:hAnsi="Times New Roman"/>
          <w:sz w:val="28"/>
          <w:szCs w:val="28"/>
        </w:rPr>
        <w:t>проект постановления администрации города Мурманска об утверждении муниципальной программы;</w:t>
      </w:r>
    </w:p>
    <w:p w14:paraId="36CF14AD" w14:textId="48FCACE5" w:rsidR="009A7BBE" w:rsidRPr="00FD1505" w:rsidRDefault="00E0721C" w:rsidP="00D93BB1">
      <w:pPr>
        <w:ind w:firstLine="709"/>
        <w:rPr>
          <w:rFonts w:ascii="Times New Roman" w:hAnsi="Times New Roman"/>
          <w:sz w:val="28"/>
          <w:szCs w:val="28"/>
        </w:rPr>
      </w:pPr>
      <w:r w:rsidRPr="00FD1505">
        <w:rPr>
          <w:rFonts w:ascii="Times New Roman" w:hAnsi="Times New Roman"/>
          <w:sz w:val="28"/>
          <w:szCs w:val="28"/>
        </w:rPr>
        <w:t>-</w:t>
      </w:r>
      <w:r w:rsidR="00C96415" w:rsidRPr="00FD1505">
        <w:rPr>
          <w:rFonts w:ascii="Times New Roman" w:hAnsi="Times New Roman"/>
          <w:sz w:val="28"/>
          <w:szCs w:val="28"/>
        </w:rPr>
        <w:t xml:space="preserve"> пояснительная записка к проекту постановления администрации города Мурманска об утверждении муниципальной программы, составленная в </w:t>
      </w:r>
      <w:r w:rsidR="00C96415" w:rsidRPr="00FD1505">
        <w:rPr>
          <w:rFonts w:ascii="Times New Roman" w:hAnsi="Times New Roman"/>
          <w:sz w:val="28"/>
          <w:szCs w:val="28"/>
        </w:rPr>
        <w:lastRenderedPageBreak/>
        <w:t xml:space="preserve">соответствии с Регламентом работы </w:t>
      </w:r>
      <w:r w:rsidR="00BD2BA3" w:rsidRPr="00FD1505">
        <w:rPr>
          <w:rFonts w:ascii="Times New Roman" w:hAnsi="Times New Roman"/>
          <w:sz w:val="28"/>
          <w:szCs w:val="28"/>
        </w:rPr>
        <w:t xml:space="preserve">администрации города Мурманска, </w:t>
      </w:r>
      <w:r w:rsidR="00D93BB1" w:rsidRPr="00D93BB1">
        <w:rPr>
          <w:rFonts w:ascii="Times New Roman" w:hAnsi="Times New Roman"/>
          <w:sz w:val="28"/>
          <w:szCs w:val="28"/>
        </w:rPr>
        <w:t>утвержденным постановлением администрации города Мурманска от 16.06.2025 № 3024</w:t>
      </w:r>
      <w:r w:rsidR="00D93BB1" w:rsidRPr="00D93BB1">
        <w:rPr>
          <w:rFonts w:ascii="Times New Roman" w:hAnsi="Times New Roman"/>
          <w:sz w:val="28"/>
          <w:szCs w:val="28"/>
        </w:rPr>
        <w:t xml:space="preserve"> </w:t>
      </w:r>
      <w:r w:rsidR="00C96415" w:rsidRPr="00FD1505">
        <w:rPr>
          <w:rFonts w:ascii="Times New Roman" w:hAnsi="Times New Roman"/>
          <w:sz w:val="28"/>
          <w:szCs w:val="28"/>
        </w:rPr>
        <w:t>(далее – Регламент).</w:t>
      </w:r>
    </w:p>
    <w:p w14:paraId="4158FE40" w14:textId="77777777" w:rsidR="008A63A3" w:rsidRPr="00FD1505" w:rsidRDefault="008A63A3" w:rsidP="00096510">
      <w:pPr>
        <w:ind w:firstLine="709"/>
        <w:rPr>
          <w:rFonts w:ascii="Times New Roman" w:hAnsi="Times New Roman"/>
          <w:sz w:val="28"/>
          <w:szCs w:val="28"/>
        </w:rPr>
      </w:pPr>
    </w:p>
    <w:p w14:paraId="0E1EB48B" w14:textId="77777777" w:rsidR="009A7BBE" w:rsidRPr="00FD1505" w:rsidRDefault="00C96415" w:rsidP="002C7E60">
      <w:pPr>
        <w:widowControl w:val="0"/>
        <w:autoSpaceDE w:val="0"/>
        <w:autoSpaceDN w:val="0"/>
        <w:adjustRightInd w:val="0"/>
        <w:ind w:firstLine="0"/>
        <w:jc w:val="center"/>
        <w:rPr>
          <w:rFonts w:ascii="Times New Roman" w:hAnsi="Times New Roman"/>
          <w:sz w:val="28"/>
          <w:szCs w:val="28"/>
        </w:rPr>
      </w:pPr>
      <w:r w:rsidRPr="00FD1505">
        <w:rPr>
          <w:rFonts w:ascii="Times New Roman" w:hAnsi="Times New Roman"/>
          <w:sz w:val="28"/>
          <w:szCs w:val="28"/>
        </w:rPr>
        <w:t>4. Требования к содержанию муниципальной программы</w:t>
      </w:r>
    </w:p>
    <w:p w14:paraId="4B01036D" w14:textId="77777777" w:rsidR="009A7BBE" w:rsidRPr="00FD1505" w:rsidRDefault="009A7BBE" w:rsidP="00096510">
      <w:pPr>
        <w:ind w:firstLine="709"/>
        <w:rPr>
          <w:rFonts w:ascii="Times New Roman" w:hAnsi="Times New Roman"/>
          <w:sz w:val="28"/>
          <w:szCs w:val="28"/>
        </w:rPr>
      </w:pPr>
    </w:p>
    <w:p w14:paraId="00ED38A7"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4.1. Муниципальная программа имеет следующую структуру:</w:t>
      </w:r>
    </w:p>
    <w:p w14:paraId="27A32028"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4.1.1. Титульный лист к муниципальной программе с указанием наименования, сроков реализации и ответственного исполнителя муниципальной программы, оформленный в соответствии с приложением № 1 к настоящему Порядку.</w:t>
      </w:r>
    </w:p>
    <w:p w14:paraId="38156EEE"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4.1.2. Паспорт муниципальной программы.</w:t>
      </w:r>
    </w:p>
    <w:p w14:paraId="294D81FB"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4.1.3. Содержательная часть муниципальной программы, включающая следующие разделы:</w:t>
      </w:r>
    </w:p>
    <w:p w14:paraId="1D80505B" w14:textId="77777777" w:rsidR="009A7BBE" w:rsidRPr="00FD1505" w:rsidRDefault="00E0721C" w:rsidP="00096510">
      <w:pPr>
        <w:ind w:firstLine="709"/>
        <w:rPr>
          <w:rFonts w:ascii="Times New Roman" w:hAnsi="Times New Roman"/>
          <w:sz w:val="28"/>
          <w:szCs w:val="28"/>
        </w:rPr>
      </w:pPr>
      <w:r w:rsidRPr="00FD1505">
        <w:rPr>
          <w:rFonts w:ascii="Times New Roman" w:hAnsi="Times New Roman"/>
          <w:sz w:val="28"/>
          <w:szCs w:val="28"/>
        </w:rPr>
        <w:t>-</w:t>
      </w:r>
      <w:r w:rsidR="00BD2BA3" w:rsidRPr="00FD1505">
        <w:rPr>
          <w:rFonts w:ascii="Times New Roman" w:hAnsi="Times New Roman"/>
          <w:sz w:val="28"/>
          <w:szCs w:val="28"/>
        </w:rPr>
        <w:t xml:space="preserve"> п</w:t>
      </w:r>
      <w:r w:rsidR="00C96415" w:rsidRPr="00FD1505">
        <w:rPr>
          <w:rFonts w:ascii="Times New Roman" w:hAnsi="Times New Roman"/>
          <w:sz w:val="28"/>
          <w:szCs w:val="28"/>
        </w:rPr>
        <w:t>риоритеты и задачи муниципального управления в сфере реа</w:t>
      </w:r>
      <w:r w:rsidRPr="00FD1505">
        <w:rPr>
          <w:rFonts w:ascii="Times New Roman" w:hAnsi="Times New Roman"/>
          <w:sz w:val="28"/>
          <w:szCs w:val="28"/>
        </w:rPr>
        <w:t>лизации муниципальной программы;</w:t>
      </w:r>
    </w:p>
    <w:p w14:paraId="5E976230" w14:textId="77777777" w:rsidR="009A7BBE" w:rsidRPr="00FD1505" w:rsidRDefault="00E0721C" w:rsidP="00096510">
      <w:pPr>
        <w:ind w:firstLine="709"/>
        <w:rPr>
          <w:rFonts w:ascii="Times New Roman" w:hAnsi="Times New Roman"/>
          <w:sz w:val="28"/>
          <w:szCs w:val="28"/>
        </w:rPr>
      </w:pPr>
      <w:r w:rsidRPr="00FD1505">
        <w:rPr>
          <w:rFonts w:ascii="Times New Roman" w:hAnsi="Times New Roman"/>
          <w:sz w:val="28"/>
          <w:szCs w:val="28"/>
        </w:rPr>
        <w:t>-</w:t>
      </w:r>
      <w:r w:rsidR="00BD2BA3" w:rsidRPr="00FD1505">
        <w:rPr>
          <w:rFonts w:ascii="Times New Roman" w:hAnsi="Times New Roman"/>
          <w:sz w:val="28"/>
          <w:szCs w:val="28"/>
        </w:rPr>
        <w:t xml:space="preserve"> п</w:t>
      </w:r>
      <w:r w:rsidR="00C96415" w:rsidRPr="00FD1505">
        <w:rPr>
          <w:rFonts w:ascii="Times New Roman" w:hAnsi="Times New Roman"/>
          <w:sz w:val="28"/>
          <w:szCs w:val="28"/>
        </w:rPr>
        <w:t>еречень пока</w:t>
      </w:r>
      <w:r w:rsidRPr="00FD1505">
        <w:rPr>
          <w:rFonts w:ascii="Times New Roman" w:hAnsi="Times New Roman"/>
          <w:sz w:val="28"/>
          <w:szCs w:val="28"/>
        </w:rPr>
        <w:t>зателей муниципальной программы;</w:t>
      </w:r>
    </w:p>
    <w:p w14:paraId="709EAEF1" w14:textId="77777777" w:rsidR="009A7BBE" w:rsidRPr="00FD1505" w:rsidRDefault="00E0721C" w:rsidP="00096510">
      <w:pPr>
        <w:ind w:firstLine="709"/>
        <w:rPr>
          <w:rFonts w:ascii="Times New Roman" w:hAnsi="Times New Roman"/>
          <w:sz w:val="28"/>
          <w:szCs w:val="28"/>
        </w:rPr>
      </w:pPr>
      <w:r w:rsidRPr="00FD1505">
        <w:rPr>
          <w:rFonts w:ascii="Times New Roman" w:hAnsi="Times New Roman"/>
          <w:sz w:val="28"/>
          <w:szCs w:val="28"/>
        </w:rPr>
        <w:t>-</w:t>
      </w:r>
      <w:r w:rsidR="00BD2BA3" w:rsidRPr="00FD1505">
        <w:rPr>
          <w:rFonts w:ascii="Times New Roman" w:hAnsi="Times New Roman"/>
          <w:sz w:val="28"/>
          <w:szCs w:val="28"/>
        </w:rPr>
        <w:t xml:space="preserve"> п</w:t>
      </w:r>
      <w:r w:rsidR="00C96415" w:rsidRPr="00FD1505">
        <w:rPr>
          <w:rFonts w:ascii="Times New Roman" w:hAnsi="Times New Roman"/>
          <w:sz w:val="28"/>
          <w:szCs w:val="28"/>
        </w:rPr>
        <w:t xml:space="preserve">еречень </w:t>
      </w:r>
      <w:r w:rsidRPr="00FD1505">
        <w:rPr>
          <w:rFonts w:ascii="Times New Roman" w:hAnsi="Times New Roman"/>
          <w:sz w:val="28"/>
          <w:szCs w:val="28"/>
        </w:rPr>
        <w:t>основных мероприятий и проектов;</w:t>
      </w:r>
    </w:p>
    <w:p w14:paraId="12AA35C9" w14:textId="77777777" w:rsidR="009A7BBE" w:rsidRPr="00FD1505" w:rsidRDefault="00E0721C" w:rsidP="00096510">
      <w:pPr>
        <w:ind w:firstLine="709"/>
        <w:rPr>
          <w:rFonts w:ascii="Times New Roman" w:hAnsi="Times New Roman"/>
          <w:sz w:val="28"/>
          <w:szCs w:val="28"/>
        </w:rPr>
      </w:pPr>
      <w:r w:rsidRPr="00FD1505">
        <w:rPr>
          <w:rFonts w:ascii="Times New Roman" w:hAnsi="Times New Roman"/>
          <w:sz w:val="28"/>
          <w:szCs w:val="28"/>
        </w:rPr>
        <w:t>-</w:t>
      </w:r>
      <w:r w:rsidR="00BD2BA3" w:rsidRPr="00FD1505">
        <w:rPr>
          <w:rFonts w:ascii="Times New Roman" w:hAnsi="Times New Roman"/>
          <w:sz w:val="28"/>
          <w:szCs w:val="28"/>
        </w:rPr>
        <w:t xml:space="preserve"> п</w:t>
      </w:r>
      <w:r w:rsidR="00C96415" w:rsidRPr="00FD1505">
        <w:rPr>
          <w:rFonts w:ascii="Times New Roman" w:hAnsi="Times New Roman"/>
          <w:sz w:val="28"/>
          <w:szCs w:val="28"/>
        </w:rPr>
        <w:t>еречень объе</w:t>
      </w:r>
      <w:r w:rsidRPr="00FD1505">
        <w:rPr>
          <w:rFonts w:ascii="Times New Roman" w:hAnsi="Times New Roman"/>
          <w:sz w:val="28"/>
          <w:szCs w:val="28"/>
        </w:rPr>
        <w:t>ктов капитального строительства;</w:t>
      </w:r>
    </w:p>
    <w:p w14:paraId="26DE1898" w14:textId="77777777" w:rsidR="009A7BBE" w:rsidRPr="00FD1505" w:rsidRDefault="00E0721C" w:rsidP="00096510">
      <w:pPr>
        <w:ind w:firstLine="709"/>
        <w:rPr>
          <w:rFonts w:ascii="Times New Roman" w:hAnsi="Times New Roman"/>
          <w:sz w:val="28"/>
          <w:szCs w:val="28"/>
        </w:rPr>
      </w:pPr>
      <w:r w:rsidRPr="00FD1505">
        <w:rPr>
          <w:rFonts w:ascii="Times New Roman" w:hAnsi="Times New Roman"/>
          <w:sz w:val="28"/>
          <w:szCs w:val="28"/>
        </w:rPr>
        <w:t>-</w:t>
      </w:r>
      <w:r w:rsidR="00BD2BA3" w:rsidRPr="00FD1505">
        <w:rPr>
          <w:rFonts w:ascii="Times New Roman" w:hAnsi="Times New Roman"/>
          <w:sz w:val="28"/>
          <w:szCs w:val="28"/>
        </w:rPr>
        <w:t xml:space="preserve"> п</w:t>
      </w:r>
      <w:r w:rsidR="00C96415" w:rsidRPr="00FD1505">
        <w:rPr>
          <w:rFonts w:ascii="Times New Roman" w:hAnsi="Times New Roman"/>
          <w:sz w:val="28"/>
          <w:szCs w:val="28"/>
        </w:rPr>
        <w:t xml:space="preserve">еречень </w:t>
      </w:r>
      <w:r w:rsidR="00C47F66" w:rsidRPr="00FD1505">
        <w:rPr>
          <w:rFonts w:ascii="Times New Roman" w:hAnsi="Times New Roman"/>
          <w:sz w:val="28"/>
          <w:szCs w:val="28"/>
        </w:rPr>
        <w:t>мер</w:t>
      </w:r>
      <w:r w:rsidR="00C96415" w:rsidRPr="00FD1505">
        <w:rPr>
          <w:rFonts w:ascii="Times New Roman" w:hAnsi="Times New Roman"/>
          <w:sz w:val="28"/>
          <w:szCs w:val="28"/>
        </w:rPr>
        <w:t xml:space="preserve"> финансовой поддержки в сфере реа</w:t>
      </w:r>
      <w:r w:rsidRPr="00FD1505">
        <w:rPr>
          <w:rFonts w:ascii="Times New Roman" w:hAnsi="Times New Roman"/>
          <w:sz w:val="28"/>
          <w:szCs w:val="28"/>
        </w:rPr>
        <w:t>лизации муниципальной программы;</w:t>
      </w:r>
    </w:p>
    <w:p w14:paraId="31623804" w14:textId="77777777" w:rsidR="009A7BBE" w:rsidRPr="00FD1505" w:rsidRDefault="00E0721C" w:rsidP="00096510">
      <w:pPr>
        <w:ind w:firstLine="709"/>
        <w:rPr>
          <w:rFonts w:ascii="Times New Roman" w:hAnsi="Times New Roman"/>
          <w:sz w:val="28"/>
          <w:szCs w:val="28"/>
        </w:rPr>
      </w:pPr>
      <w:r w:rsidRPr="00FD1505">
        <w:rPr>
          <w:rFonts w:ascii="Times New Roman" w:hAnsi="Times New Roman"/>
          <w:sz w:val="28"/>
          <w:szCs w:val="28"/>
        </w:rPr>
        <w:t>-</w:t>
      </w:r>
      <w:r w:rsidR="00BD2BA3" w:rsidRPr="00FD1505">
        <w:rPr>
          <w:rFonts w:ascii="Times New Roman" w:hAnsi="Times New Roman"/>
          <w:sz w:val="28"/>
          <w:szCs w:val="28"/>
        </w:rPr>
        <w:t xml:space="preserve"> с</w:t>
      </w:r>
      <w:r w:rsidR="00C96415" w:rsidRPr="00FD1505">
        <w:rPr>
          <w:rFonts w:ascii="Times New Roman" w:hAnsi="Times New Roman"/>
          <w:sz w:val="28"/>
          <w:szCs w:val="28"/>
        </w:rPr>
        <w:t>ведения об объемах финансирова</w:t>
      </w:r>
      <w:r w:rsidRPr="00FD1505">
        <w:rPr>
          <w:rFonts w:ascii="Times New Roman" w:hAnsi="Times New Roman"/>
          <w:sz w:val="28"/>
          <w:szCs w:val="28"/>
        </w:rPr>
        <w:t>ния муниципальной программы;</w:t>
      </w:r>
    </w:p>
    <w:p w14:paraId="200BBF28" w14:textId="77777777" w:rsidR="009A7BBE" w:rsidRPr="00FD1505" w:rsidRDefault="00E0721C" w:rsidP="00096510">
      <w:pPr>
        <w:ind w:firstLine="709"/>
        <w:rPr>
          <w:rFonts w:ascii="Times New Roman" w:hAnsi="Times New Roman"/>
          <w:sz w:val="28"/>
          <w:szCs w:val="28"/>
        </w:rPr>
      </w:pPr>
      <w:r w:rsidRPr="00FD1505">
        <w:rPr>
          <w:rFonts w:ascii="Times New Roman" w:hAnsi="Times New Roman"/>
          <w:sz w:val="28"/>
          <w:szCs w:val="28"/>
        </w:rPr>
        <w:t>-</w:t>
      </w:r>
      <w:r w:rsidR="00BD2BA3" w:rsidRPr="00FD1505">
        <w:rPr>
          <w:rFonts w:ascii="Times New Roman" w:hAnsi="Times New Roman"/>
          <w:sz w:val="28"/>
          <w:szCs w:val="28"/>
        </w:rPr>
        <w:t xml:space="preserve"> м</w:t>
      </w:r>
      <w:r w:rsidRPr="00FD1505">
        <w:rPr>
          <w:rFonts w:ascii="Times New Roman" w:hAnsi="Times New Roman"/>
          <w:sz w:val="28"/>
          <w:szCs w:val="28"/>
        </w:rPr>
        <w:t>еханизмы управления рисками;</w:t>
      </w:r>
    </w:p>
    <w:p w14:paraId="7DB122DE" w14:textId="77777777" w:rsidR="009A7BBE" w:rsidRPr="00FD1505" w:rsidRDefault="00E0721C" w:rsidP="00096510">
      <w:pPr>
        <w:ind w:firstLine="709"/>
        <w:rPr>
          <w:rFonts w:ascii="Times New Roman" w:hAnsi="Times New Roman"/>
          <w:sz w:val="28"/>
          <w:szCs w:val="28"/>
        </w:rPr>
      </w:pPr>
      <w:r w:rsidRPr="00FD1505">
        <w:rPr>
          <w:rFonts w:ascii="Times New Roman" w:hAnsi="Times New Roman"/>
          <w:sz w:val="28"/>
          <w:szCs w:val="28"/>
        </w:rPr>
        <w:t>-</w:t>
      </w:r>
      <w:r w:rsidR="00BD2BA3" w:rsidRPr="00FD1505">
        <w:rPr>
          <w:rFonts w:ascii="Times New Roman" w:hAnsi="Times New Roman"/>
          <w:sz w:val="28"/>
          <w:szCs w:val="28"/>
        </w:rPr>
        <w:t xml:space="preserve"> п</w:t>
      </w:r>
      <w:r w:rsidR="00C96415" w:rsidRPr="00FD1505">
        <w:rPr>
          <w:rFonts w:ascii="Times New Roman" w:hAnsi="Times New Roman"/>
          <w:sz w:val="28"/>
          <w:szCs w:val="28"/>
        </w:rPr>
        <w:t>орядок взаимодействия ответственного исполнителя, соисполнителей и уча</w:t>
      </w:r>
      <w:r w:rsidRPr="00FD1505">
        <w:rPr>
          <w:rFonts w:ascii="Times New Roman" w:hAnsi="Times New Roman"/>
          <w:sz w:val="28"/>
          <w:szCs w:val="28"/>
        </w:rPr>
        <w:t>стников муниципальной программы;</w:t>
      </w:r>
    </w:p>
    <w:p w14:paraId="0F93877A" w14:textId="77777777" w:rsidR="009A7BBE" w:rsidRPr="00FD1505" w:rsidRDefault="00E0721C" w:rsidP="00096510">
      <w:pPr>
        <w:ind w:firstLine="709"/>
        <w:rPr>
          <w:rFonts w:ascii="Times New Roman" w:hAnsi="Times New Roman"/>
          <w:sz w:val="28"/>
          <w:szCs w:val="28"/>
        </w:rPr>
      </w:pPr>
      <w:r w:rsidRPr="00FD1505">
        <w:rPr>
          <w:rFonts w:ascii="Times New Roman" w:hAnsi="Times New Roman"/>
          <w:sz w:val="28"/>
          <w:szCs w:val="28"/>
        </w:rPr>
        <w:t xml:space="preserve">- </w:t>
      </w:r>
      <w:r w:rsidR="00BD2BA3" w:rsidRPr="00FD1505">
        <w:rPr>
          <w:rFonts w:ascii="Times New Roman" w:hAnsi="Times New Roman"/>
          <w:sz w:val="28"/>
          <w:szCs w:val="28"/>
        </w:rPr>
        <w:t>с</w:t>
      </w:r>
      <w:r w:rsidR="00C96415" w:rsidRPr="00FD1505">
        <w:rPr>
          <w:rFonts w:ascii="Times New Roman" w:hAnsi="Times New Roman"/>
          <w:sz w:val="28"/>
          <w:szCs w:val="28"/>
        </w:rPr>
        <w:t>ведения об источниках и методике расчета значений показателей муниципальной программы.</w:t>
      </w:r>
    </w:p>
    <w:p w14:paraId="29C10B4B"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4.1.4. Приложения к муниципальной программе (при наличии).</w:t>
      </w:r>
    </w:p>
    <w:p w14:paraId="6DDB0A05"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4.2. При наличии отдельных требований федеральных органов власти либо региональных органов власти к муниципальным программам муниципальная программа формируется с учетом положений, установленных соответственно на федеральном либо региональном уровне.</w:t>
      </w:r>
    </w:p>
    <w:p w14:paraId="071C507D" w14:textId="77777777" w:rsidR="009A7BBE" w:rsidRPr="00FD1505" w:rsidRDefault="009A7BBE" w:rsidP="00096510">
      <w:pPr>
        <w:ind w:firstLine="709"/>
        <w:rPr>
          <w:rFonts w:ascii="Times New Roman" w:hAnsi="Times New Roman"/>
          <w:sz w:val="28"/>
          <w:szCs w:val="28"/>
        </w:rPr>
      </w:pPr>
    </w:p>
    <w:p w14:paraId="644889D3" w14:textId="77777777" w:rsidR="009A7BBE" w:rsidRPr="00FD1505" w:rsidRDefault="00C96415" w:rsidP="002C7E60">
      <w:pPr>
        <w:widowControl w:val="0"/>
        <w:autoSpaceDE w:val="0"/>
        <w:autoSpaceDN w:val="0"/>
        <w:adjustRightInd w:val="0"/>
        <w:ind w:firstLine="0"/>
        <w:jc w:val="center"/>
        <w:rPr>
          <w:rFonts w:ascii="Times New Roman" w:hAnsi="Times New Roman"/>
          <w:sz w:val="28"/>
          <w:szCs w:val="28"/>
        </w:rPr>
      </w:pPr>
      <w:r w:rsidRPr="00FD1505">
        <w:rPr>
          <w:rFonts w:ascii="Times New Roman" w:hAnsi="Times New Roman"/>
          <w:sz w:val="28"/>
          <w:szCs w:val="28"/>
        </w:rPr>
        <w:t>5. Требования к оформлению паспорта муниципальной программы</w:t>
      </w:r>
    </w:p>
    <w:p w14:paraId="4DDC4941" w14:textId="77777777" w:rsidR="009A7BBE" w:rsidRPr="00FD1505" w:rsidRDefault="009A7BBE" w:rsidP="00096510">
      <w:pPr>
        <w:ind w:firstLine="709"/>
        <w:rPr>
          <w:rFonts w:ascii="Times New Roman" w:hAnsi="Times New Roman"/>
          <w:sz w:val="28"/>
          <w:szCs w:val="28"/>
        </w:rPr>
      </w:pPr>
    </w:p>
    <w:p w14:paraId="16F32825"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5.1. Паспорт муниципальной программы оформляется по форме </w:t>
      </w:r>
      <w:r w:rsidR="00BD2BA3" w:rsidRPr="00FD1505">
        <w:rPr>
          <w:rFonts w:ascii="Times New Roman" w:hAnsi="Times New Roman"/>
          <w:sz w:val="28"/>
          <w:szCs w:val="28"/>
        </w:rPr>
        <w:t>согласно таблице</w:t>
      </w:r>
      <w:r w:rsidRPr="00FD1505">
        <w:rPr>
          <w:rFonts w:ascii="Times New Roman" w:hAnsi="Times New Roman"/>
          <w:sz w:val="28"/>
          <w:szCs w:val="28"/>
        </w:rPr>
        <w:t xml:space="preserve"> № 1 приложения № </w:t>
      </w:r>
      <w:r w:rsidR="0081552C" w:rsidRPr="00FD1505">
        <w:rPr>
          <w:rFonts w:ascii="Times New Roman" w:hAnsi="Times New Roman"/>
          <w:sz w:val="28"/>
          <w:szCs w:val="28"/>
        </w:rPr>
        <w:t xml:space="preserve">2 </w:t>
      </w:r>
      <w:r w:rsidRPr="00FD1505">
        <w:rPr>
          <w:rFonts w:ascii="Times New Roman" w:hAnsi="Times New Roman"/>
          <w:sz w:val="28"/>
          <w:szCs w:val="28"/>
        </w:rPr>
        <w:t>к настоящему Порядку.</w:t>
      </w:r>
    </w:p>
    <w:p w14:paraId="0957CBA4"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5.2. Цел</w:t>
      </w:r>
      <w:r w:rsidR="00081C0F" w:rsidRPr="00FD1505">
        <w:rPr>
          <w:rFonts w:ascii="Times New Roman" w:hAnsi="Times New Roman"/>
          <w:sz w:val="28"/>
          <w:szCs w:val="28"/>
        </w:rPr>
        <w:t>ь</w:t>
      </w:r>
      <w:r w:rsidRPr="00FD1505">
        <w:rPr>
          <w:rFonts w:ascii="Times New Roman" w:hAnsi="Times New Roman"/>
          <w:sz w:val="28"/>
          <w:szCs w:val="28"/>
        </w:rPr>
        <w:t>, сроки и этапы реализации, подпрограммы муниципальной программы, финансовое обеспечение и ожидаемые конечные результаты</w:t>
      </w:r>
      <w:r w:rsidR="00BD2BA3" w:rsidRPr="00FD1505">
        <w:rPr>
          <w:rFonts w:ascii="Times New Roman" w:hAnsi="Times New Roman"/>
          <w:sz w:val="28"/>
          <w:szCs w:val="28"/>
        </w:rPr>
        <w:t xml:space="preserve"> реализации</w:t>
      </w:r>
      <w:r w:rsidRPr="00FD1505">
        <w:rPr>
          <w:rFonts w:ascii="Times New Roman" w:hAnsi="Times New Roman"/>
          <w:sz w:val="28"/>
          <w:szCs w:val="28"/>
        </w:rPr>
        <w:t xml:space="preserve"> указываются в соответствии с требованиями Порядка и должны соответствовать их описанию в содержательной части муниципальной программы.</w:t>
      </w:r>
    </w:p>
    <w:p w14:paraId="082C0EE6"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5.3. В графе «Сроки и этапы реализации программы» указывается общий срок реализации муниципальной программы с выделением этапов реализации муниципальной программы (при наличии).</w:t>
      </w:r>
    </w:p>
    <w:p w14:paraId="1D444980"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lastRenderedPageBreak/>
        <w:t>Этапы реализации муниципальной программы определяются на основе последовательности достижения целей подпрограмм. При необходимости деления муниципальной программы на этапы в разделе «Приоритеты и задачи муниципального управления в сфере реализации муниципальной программы» приводится краткая характеристика этапов реализации муниципальной программы, для каждого из которых указываются промежуточные результаты реализации муниципальной программы.</w:t>
      </w:r>
    </w:p>
    <w:p w14:paraId="5FC472F6"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5.4. Финансовое обеспечение муниципальной программы указывается по программе в целом в разрезе источников финансирования (средства местного бюджета, средства областного бюджета, средства федерального бюджета, внебюджетные средства) и по годам реализации в тысячах рублей с точностью до одного знака после запятой.</w:t>
      </w:r>
    </w:p>
    <w:p w14:paraId="0E7B41CE"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5.5. Ожидаемые конечные результаты реализации муниципальной программы должны характеризовать изменения, отражающие эффект, вызванный реализацией муниципальной программы в соответствующей сфере социально-экономического развития муниципального образования город Мурманск.</w:t>
      </w:r>
    </w:p>
    <w:p w14:paraId="299827AC"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Рекомендуется формулировать ожидаемые конечные результаты реализации муниципальной программы в соответствии с целевыми значениями показателей муниципальной программы на </w:t>
      </w:r>
      <w:r w:rsidR="004C0079" w:rsidRPr="00FD1505">
        <w:rPr>
          <w:rFonts w:ascii="Times New Roman" w:hAnsi="Times New Roman"/>
          <w:sz w:val="28"/>
          <w:szCs w:val="28"/>
        </w:rPr>
        <w:t>дату</w:t>
      </w:r>
      <w:r w:rsidRPr="00FD1505">
        <w:rPr>
          <w:rFonts w:ascii="Times New Roman" w:hAnsi="Times New Roman"/>
          <w:sz w:val="28"/>
          <w:szCs w:val="28"/>
        </w:rPr>
        <w:t xml:space="preserve"> окончания периода ее реализации.</w:t>
      </w:r>
    </w:p>
    <w:p w14:paraId="4D36AEED" w14:textId="77777777" w:rsidR="009A7BBE" w:rsidRPr="00FD1505" w:rsidRDefault="009A7BBE" w:rsidP="00096510">
      <w:pPr>
        <w:ind w:firstLine="709"/>
        <w:rPr>
          <w:rFonts w:ascii="Times New Roman" w:hAnsi="Times New Roman"/>
          <w:sz w:val="28"/>
          <w:szCs w:val="28"/>
        </w:rPr>
      </w:pPr>
    </w:p>
    <w:p w14:paraId="45E191D7" w14:textId="77777777" w:rsidR="009A7BBE" w:rsidRPr="00FD1505" w:rsidRDefault="00C96415" w:rsidP="002C7E60">
      <w:pPr>
        <w:widowControl w:val="0"/>
        <w:autoSpaceDE w:val="0"/>
        <w:autoSpaceDN w:val="0"/>
        <w:adjustRightInd w:val="0"/>
        <w:ind w:firstLine="0"/>
        <w:jc w:val="center"/>
        <w:rPr>
          <w:rFonts w:ascii="Times New Roman" w:hAnsi="Times New Roman"/>
          <w:sz w:val="28"/>
          <w:szCs w:val="28"/>
        </w:rPr>
      </w:pPr>
      <w:r w:rsidRPr="00FD1505">
        <w:rPr>
          <w:rFonts w:ascii="Times New Roman" w:hAnsi="Times New Roman"/>
          <w:sz w:val="28"/>
          <w:szCs w:val="28"/>
        </w:rPr>
        <w:t>6. Требования к содержательной части муниципальной программы</w:t>
      </w:r>
    </w:p>
    <w:p w14:paraId="79A4B37A" w14:textId="77777777" w:rsidR="009A7BBE" w:rsidRPr="00FD1505" w:rsidRDefault="009A7BBE" w:rsidP="00096510">
      <w:pPr>
        <w:ind w:firstLine="709"/>
        <w:rPr>
          <w:rFonts w:ascii="Times New Roman" w:hAnsi="Times New Roman"/>
          <w:sz w:val="28"/>
          <w:szCs w:val="28"/>
        </w:rPr>
      </w:pPr>
    </w:p>
    <w:p w14:paraId="3E864F60"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6.1. Раздел «Приоритеты и задачи муниципального управления в сфере реализации муниципальной программы» содержит описание приоритетов и задач муниципального управления в соответствующей сфере социально-экономического развития муниципального образования. В разделе рекомендуется привести ссылки на соответствующие документы стратегического планирования или иные правовые акты.</w:t>
      </w:r>
    </w:p>
    <w:p w14:paraId="419FD9AF"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6.2. Раздел «Перечень показателей муниципальной программы» формируется по форме </w:t>
      </w:r>
      <w:r w:rsidR="00BD2BA3" w:rsidRPr="00FD1505">
        <w:rPr>
          <w:rFonts w:ascii="Times New Roman" w:hAnsi="Times New Roman"/>
          <w:sz w:val="28"/>
          <w:szCs w:val="28"/>
        </w:rPr>
        <w:t>согласно таблице</w:t>
      </w:r>
      <w:r w:rsidRPr="00FD1505">
        <w:rPr>
          <w:rFonts w:ascii="Times New Roman" w:hAnsi="Times New Roman"/>
          <w:sz w:val="28"/>
          <w:szCs w:val="28"/>
        </w:rPr>
        <w:t xml:space="preserve"> № 2 приложения № </w:t>
      </w:r>
      <w:r w:rsidR="00CE6884" w:rsidRPr="00FD1505">
        <w:rPr>
          <w:rFonts w:ascii="Times New Roman" w:hAnsi="Times New Roman"/>
          <w:sz w:val="28"/>
          <w:szCs w:val="28"/>
        </w:rPr>
        <w:t>2</w:t>
      </w:r>
      <w:r w:rsidRPr="00FD1505">
        <w:rPr>
          <w:rFonts w:ascii="Times New Roman" w:hAnsi="Times New Roman"/>
          <w:sz w:val="28"/>
          <w:szCs w:val="28"/>
        </w:rPr>
        <w:t xml:space="preserve"> к настоящему Порядку.</w:t>
      </w:r>
    </w:p>
    <w:p w14:paraId="2C6EF72D"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w:t>
      </w:r>
      <w:r w:rsidR="00081C0F" w:rsidRPr="00FD1505">
        <w:rPr>
          <w:rFonts w:ascii="Times New Roman" w:hAnsi="Times New Roman"/>
          <w:sz w:val="28"/>
          <w:szCs w:val="28"/>
        </w:rPr>
        <w:t>.2.1. В разделе указываются цель</w:t>
      </w:r>
      <w:r w:rsidRPr="00FD1505">
        <w:rPr>
          <w:rFonts w:ascii="Times New Roman" w:hAnsi="Times New Roman"/>
          <w:sz w:val="28"/>
          <w:szCs w:val="28"/>
        </w:rPr>
        <w:t xml:space="preserve"> муниципальной программы, соответствующ</w:t>
      </w:r>
      <w:r w:rsidR="00081C0F" w:rsidRPr="00FD1505">
        <w:rPr>
          <w:rFonts w:ascii="Times New Roman" w:hAnsi="Times New Roman"/>
          <w:sz w:val="28"/>
          <w:szCs w:val="28"/>
        </w:rPr>
        <w:t>ая</w:t>
      </w:r>
      <w:r w:rsidRPr="00FD1505">
        <w:rPr>
          <w:rFonts w:ascii="Times New Roman" w:hAnsi="Times New Roman"/>
          <w:sz w:val="28"/>
          <w:szCs w:val="28"/>
        </w:rPr>
        <w:t xml:space="preserve"> цел</w:t>
      </w:r>
      <w:r w:rsidR="00081C0F" w:rsidRPr="00FD1505">
        <w:rPr>
          <w:rFonts w:ascii="Times New Roman" w:hAnsi="Times New Roman"/>
          <w:sz w:val="28"/>
          <w:szCs w:val="28"/>
        </w:rPr>
        <w:t>и</w:t>
      </w:r>
      <w:r w:rsidRPr="00FD1505">
        <w:rPr>
          <w:rFonts w:ascii="Times New Roman" w:hAnsi="Times New Roman"/>
          <w:sz w:val="28"/>
          <w:szCs w:val="28"/>
        </w:rPr>
        <w:t>, указанн</w:t>
      </w:r>
      <w:r w:rsidR="00081C0F" w:rsidRPr="00FD1505">
        <w:rPr>
          <w:rFonts w:ascii="Times New Roman" w:hAnsi="Times New Roman"/>
          <w:sz w:val="28"/>
          <w:szCs w:val="28"/>
        </w:rPr>
        <w:t>ой</w:t>
      </w:r>
      <w:r w:rsidRPr="00FD1505">
        <w:rPr>
          <w:rFonts w:ascii="Times New Roman" w:hAnsi="Times New Roman"/>
          <w:sz w:val="28"/>
          <w:szCs w:val="28"/>
        </w:rPr>
        <w:t xml:space="preserve"> в паспорте муниципальной программы, а также цели всех подпрограмм.</w:t>
      </w:r>
    </w:p>
    <w:p w14:paraId="380D42B4"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6.2.2. Цель муниципальной программы (подпрограммы) должна соответствовать следующим критериям:</w:t>
      </w:r>
    </w:p>
    <w:p w14:paraId="6FC4C68F"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конкретность (формулировка цели должна обеспечить четкое и однозначное понимание ожидаемых результатов всеми заинтересованными лицами);</w:t>
      </w:r>
    </w:p>
    <w:p w14:paraId="6B024D9D"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измеримость (достижение цели можно проверить);</w:t>
      </w:r>
    </w:p>
    <w:p w14:paraId="52686F01"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достижимость (цель должна быть достижима за установленный срок с учетом внешних и внутренних условий);</w:t>
      </w:r>
    </w:p>
    <w:p w14:paraId="0B7753A8"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lastRenderedPageBreak/>
        <w:t>- релевантность (цель должна соответствовать приоритетам и задачам социально-экономического развития муниципального образования город Мурманск в соответствующей сфере);</w:t>
      </w:r>
    </w:p>
    <w:p w14:paraId="7BD102C8"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ограниченность во времени (цель должна быть достигнута к установленному сроку).</w:t>
      </w:r>
    </w:p>
    <w:p w14:paraId="1C64C00C"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Формулировка цели должна быть краткой и ясной и не должна содержать специальных терминов. Формулировки цели по всему тексту муниципальной программы должны совпадать.</w:t>
      </w:r>
    </w:p>
    <w:p w14:paraId="60285CE8"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6.2.3. Не допускается дублирование цели муниципальной программы (подпрограммы) с целями других муниципальных программ (подпрограмм), наименованиями основных мероприятий, наименованиями и целями проектов (в том числе в случае использования различных формулировок, но аналогичных по содержанию).</w:t>
      </w:r>
    </w:p>
    <w:p w14:paraId="0781143D"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6.2.4. Достижение цели муниципальной программы обеспечивается за счет достижения целей подпрограмм. Сформулированный перечень целей подпрограмм должен быть необходимым и достаточным для достижения цели муниципальной программы.</w:t>
      </w:r>
    </w:p>
    <w:p w14:paraId="7DF22779"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Деление муниципальной программы на подпрограммы осуществляется исходя из масштабности и сложности установленных целей подпрограмм.</w:t>
      </w:r>
    </w:p>
    <w:p w14:paraId="4DE13974"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6.2.5. При постановке целей муниципальной программы и подпрограмм необходимо обеспечить возможность проверки и подтверждения их достижения путем установления соответствующих показателей муниципальной программы.</w:t>
      </w:r>
    </w:p>
    <w:p w14:paraId="5465F194"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6.2.6. Показатели муниципальной программы должны соответствовать следующим требованиям:</w:t>
      </w:r>
    </w:p>
    <w:p w14:paraId="65F19DD2"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w:t>
      </w:r>
      <w:r w:rsidR="00C96415" w:rsidRPr="00FD1505">
        <w:rPr>
          <w:rFonts w:ascii="Times New Roman" w:hAnsi="Times New Roman"/>
          <w:sz w:val="28"/>
          <w:szCs w:val="28"/>
        </w:rPr>
        <w:t xml:space="preserve"> показатель должен очевидным образом характеризовать прогресс в достижении установленных целей;</w:t>
      </w:r>
    </w:p>
    <w:p w14:paraId="01406014"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w:t>
      </w:r>
      <w:r w:rsidR="00C96415" w:rsidRPr="00FD1505">
        <w:rPr>
          <w:rFonts w:ascii="Times New Roman" w:hAnsi="Times New Roman"/>
          <w:sz w:val="28"/>
          <w:szCs w:val="28"/>
        </w:rPr>
        <w:t xml:space="preserve"> показатель должен отражать положительную динамику в соответствующей сфере социально-экономического развития;</w:t>
      </w:r>
    </w:p>
    <w:p w14:paraId="1DB28A21"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w:t>
      </w:r>
      <w:r w:rsidR="00C96415" w:rsidRPr="00FD1505">
        <w:rPr>
          <w:rFonts w:ascii="Times New Roman" w:hAnsi="Times New Roman"/>
          <w:sz w:val="28"/>
          <w:szCs w:val="28"/>
        </w:rPr>
        <w:t xml:space="preserve"> значения показателя должны непосредственно зависеть от реализации основных мероприятий и проектов, включенных в муниципальную программу;</w:t>
      </w:r>
    </w:p>
    <w:p w14:paraId="6569C391"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w:t>
      </w:r>
      <w:r w:rsidR="00C96415" w:rsidRPr="00FD1505">
        <w:rPr>
          <w:rFonts w:ascii="Times New Roman" w:hAnsi="Times New Roman"/>
          <w:sz w:val="28"/>
          <w:szCs w:val="28"/>
        </w:rPr>
        <w:t xml:space="preserve"> показатель должен иметь количественное значение в абсолютных или в относительных величинах;</w:t>
      </w:r>
    </w:p>
    <w:p w14:paraId="25808421"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w:t>
      </w:r>
      <w:r w:rsidR="00C96415" w:rsidRPr="00FD1505">
        <w:rPr>
          <w:rFonts w:ascii="Times New Roman" w:hAnsi="Times New Roman"/>
          <w:sz w:val="28"/>
          <w:szCs w:val="28"/>
        </w:rPr>
        <w:t xml:space="preserve"> показатель должен объективно отражать результаты реализации муниципальной программы, погрешности измерения не должны приводить к искаженному представлению о результатах;</w:t>
      </w:r>
    </w:p>
    <w:p w14:paraId="4E59BE1A"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w:t>
      </w:r>
      <w:r w:rsidR="00C96415" w:rsidRPr="00FD1505">
        <w:rPr>
          <w:rFonts w:ascii="Times New Roman" w:hAnsi="Times New Roman"/>
          <w:sz w:val="28"/>
          <w:szCs w:val="28"/>
        </w:rPr>
        <w:t xml:space="preserve"> источники и методика расчета фактических значений показателя должны обеспечивать их получение в сроки проведения мониторинга реализации муниципальной программы, а также допускать возможность проверки значений;</w:t>
      </w:r>
    </w:p>
    <w:p w14:paraId="63DEDCA9"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w:t>
      </w:r>
      <w:r w:rsidR="00C96415" w:rsidRPr="00FD1505">
        <w:rPr>
          <w:rFonts w:ascii="Times New Roman" w:hAnsi="Times New Roman"/>
          <w:sz w:val="28"/>
          <w:szCs w:val="28"/>
        </w:rPr>
        <w:t xml:space="preserve"> получение информации о фактических значениях показателя должно производиться с минимально возможными затратами.</w:t>
      </w:r>
    </w:p>
    <w:p w14:paraId="77C42AD7"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6.2.7. При разработке системы показателей муниципальной программы рекомендуется руководствоваться принципом минимизации количества показателей при сохранении полноты информации и своевременности ее представления.</w:t>
      </w:r>
    </w:p>
    <w:p w14:paraId="3BAC6614"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lastRenderedPageBreak/>
        <w:t>К цел</w:t>
      </w:r>
      <w:r w:rsidR="00081C0F" w:rsidRPr="00FD1505">
        <w:rPr>
          <w:rFonts w:ascii="Times New Roman" w:hAnsi="Times New Roman"/>
          <w:sz w:val="28"/>
          <w:szCs w:val="28"/>
        </w:rPr>
        <w:t>и</w:t>
      </w:r>
      <w:r w:rsidRPr="00FD1505">
        <w:rPr>
          <w:rFonts w:ascii="Times New Roman" w:hAnsi="Times New Roman"/>
          <w:sz w:val="28"/>
          <w:szCs w:val="28"/>
        </w:rPr>
        <w:t xml:space="preserve"> муниципальной программы и к целям каждой из подпрограмм допускается установление не более чем 10 показателей.</w:t>
      </w:r>
    </w:p>
    <w:p w14:paraId="5FD4DD5D"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6.2.8. В число используемых показателей преимущественно должны включаться:</w:t>
      </w:r>
    </w:p>
    <w:p w14:paraId="043D194C"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показатели, содержащиеся в указах Президента Российской Федерации;</w:t>
      </w:r>
    </w:p>
    <w:p w14:paraId="37002A4A"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показатели, характеризующие достижение цели и решение задач социально-экономического развития, установленные в стратегии социально-экономического развития муниципального образования город Мурманск;</w:t>
      </w:r>
    </w:p>
    <w:p w14:paraId="1C631CC5"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показатели региональных проектов, установленные для муниципального образования.</w:t>
      </w:r>
    </w:p>
    <w:p w14:paraId="21537AC6"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Рекомендуется преимущественное использование показателей, входящих в состав данных официальной статистики и рассчитываемых на основе данных государственного статистического наблюдения. </w:t>
      </w:r>
    </w:p>
    <w:p w14:paraId="1A99C32B"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6.2.9. Для каждого показателя устанавливается его направленность (ориентация), отражающая такую тенденцию изменения значений показателей, которая свидетельствует о положительных преобразованиях в соответствующей сфере:</w:t>
      </w:r>
    </w:p>
    <w:p w14:paraId="17E0F5CE"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направленность на рост (увеличение значения показателя свидетельствует об улучшении ситуации в соответствующей сфере социально-экономического развития муниципального образования, снижение значения - об ухудшении);</w:t>
      </w:r>
    </w:p>
    <w:p w14:paraId="2C42A79E"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направленность на снижение (снижение значения показателя свидетельствует об улучшении ситуации в соответствующей сфере социально-экономического развития муниципального образования, увеличение значения - об ухудшении);</w:t>
      </w:r>
    </w:p>
    <w:p w14:paraId="142532B1"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направленность на достижение конкретного значения (увеличение или снижение значений показателя по сравнению с предыдущими периодами не свидетельствует ни об улучшении, ни об ухудшении ситуации в соответствующей сфере социально-экономического развития муниципального образования, оценивается только достижение установленного планового значения показателя, которое непосредственно зависит от объема финансирования, предусмотренного на соответствующие цели, или в отдельных случаях - от внешних и внутренних условий реализации мероприятий муниципальной программы).</w:t>
      </w:r>
    </w:p>
    <w:p w14:paraId="72165F0E"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6.2.10. В случае планирования сохранения значений показателей на одном уровне или их ухудшения в течение периода реализации муниципальной программы в составе материалов представляются отдельное обоснование предлагаемых значений показателей муниципальной программы и необходимые расчеты к нему.</w:t>
      </w:r>
    </w:p>
    <w:p w14:paraId="5F49831C"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6.2.11. Установление количественных и качественных показателей, характеризующих достижение цел</w:t>
      </w:r>
      <w:r w:rsidR="00081C0F" w:rsidRPr="00FD1505">
        <w:rPr>
          <w:rFonts w:ascii="Times New Roman" w:hAnsi="Times New Roman"/>
          <w:sz w:val="28"/>
          <w:szCs w:val="28"/>
        </w:rPr>
        <w:t>и</w:t>
      </w:r>
      <w:r w:rsidRPr="00FD1505">
        <w:rPr>
          <w:rFonts w:ascii="Times New Roman" w:hAnsi="Times New Roman"/>
          <w:sz w:val="28"/>
          <w:szCs w:val="28"/>
        </w:rPr>
        <w:t xml:space="preserve"> подпрограммы, направленной на обеспечение реализации муниципальной программы, необязательно.</w:t>
      </w:r>
    </w:p>
    <w:p w14:paraId="2237C016"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6.2.12. В течение периода реализации муниципальной программы не допускается внесение изменений в плановые значения показателей в сторону ухудшения, за исключением случаев:</w:t>
      </w:r>
    </w:p>
    <w:p w14:paraId="4FD0C995"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lastRenderedPageBreak/>
        <w:t>-</w:t>
      </w:r>
      <w:r w:rsidR="00C96415" w:rsidRPr="00FD1505">
        <w:rPr>
          <w:rFonts w:ascii="Times New Roman" w:hAnsi="Times New Roman"/>
          <w:sz w:val="28"/>
          <w:szCs w:val="28"/>
        </w:rPr>
        <w:t xml:space="preserve"> изменения методики расчета значений показателя с условием одновременного внесения соответствующих изменений в раздел муниципальной программы «Сведения об источниках и методике расчета значений показателей муниципальной программы»;</w:t>
      </w:r>
    </w:p>
    <w:p w14:paraId="17D23ECF"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w:t>
      </w:r>
      <w:r w:rsidR="00C96415" w:rsidRPr="00FD1505">
        <w:rPr>
          <w:rFonts w:ascii="Times New Roman" w:hAnsi="Times New Roman"/>
          <w:sz w:val="28"/>
          <w:szCs w:val="28"/>
        </w:rPr>
        <w:t xml:space="preserve"> пропорционального изменения объемов финансирования мероприятий, непосредственно влияющих на плановые значения показателя;</w:t>
      </w:r>
    </w:p>
    <w:p w14:paraId="77C05154"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w:t>
      </w:r>
      <w:r w:rsidR="00C96415" w:rsidRPr="00FD1505">
        <w:rPr>
          <w:rFonts w:ascii="Times New Roman" w:hAnsi="Times New Roman"/>
          <w:sz w:val="28"/>
          <w:szCs w:val="28"/>
        </w:rPr>
        <w:t xml:space="preserve"> формирования значения показателя преимущественно за счет реализации региональных проектов (в случае, если плановые значения показателей доведены исполнительными органами государственной власти Мурманской области);</w:t>
      </w:r>
    </w:p>
    <w:p w14:paraId="27FD0452"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w:t>
      </w:r>
      <w:r w:rsidR="00C96415" w:rsidRPr="00FD1505">
        <w:rPr>
          <w:rFonts w:ascii="Times New Roman" w:hAnsi="Times New Roman"/>
          <w:sz w:val="28"/>
          <w:szCs w:val="28"/>
        </w:rPr>
        <w:t xml:space="preserve"> возникновения событий, явлений, условий, определенных в качестве факторов риска в разделе муниципальной программы «Описание механизмов управления рисками», оказавших существенное влияние на ход реализации муниципальной программы, при условии внесения таких изменений не позднее 1 сентября года, на который установлено значение соответствующего показателя;</w:t>
      </w:r>
    </w:p>
    <w:p w14:paraId="309B7A8F"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w:t>
      </w:r>
      <w:r w:rsidR="00C96415" w:rsidRPr="00FD1505">
        <w:rPr>
          <w:rFonts w:ascii="Times New Roman" w:hAnsi="Times New Roman"/>
          <w:sz w:val="28"/>
          <w:szCs w:val="28"/>
        </w:rPr>
        <w:t xml:space="preserve"> необходимости корректировки значений показателя с временной характеристикой «нарастающим итогом», значение которого по результатам отчетного года было достигнуто не в полном объеме, что повлекло невозможность достижения его плановых значений в установленные сроки;</w:t>
      </w:r>
    </w:p>
    <w:p w14:paraId="57B97F56"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w:t>
      </w:r>
      <w:r w:rsidR="00C96415" w:rsidRPr="00FD1505">
        <w:rPr>
          <w:rFonts w:ascii="Times New Roman" w:hAnsi="Times New Roman"/>
          <w:sz w:val="28"/>
          <w:szCs w:val="28"/>
        </w:rPr>
        <w:t xml:space="preserve"> необходимости исправления технических ошибок (опечаток, арифметических ошибок либо подобных ошибок), допущенных при установлении значений показателя, при условии внесения таких изменений не позднее 1 сентября года, на который установлено ошибочное значение;</w:t>
      </w:r>
    </w:p>
    <w:p w14:paraId="0256F9B6"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w:t>
      </w:r>
      <w:r w:rsidR="00C96415" w:rsidRPr="00FD1505">
        <w:rPr>
          <w:rFonts w:ascii="Times New Roman" w:hAnsi="Times New Roman"/>
          <w:sz w:val="28"/>
          <w:szCs w:val="28"/>
        </w:rPr>
        <w:t xml:space="preserve"> необходимости корректировки значений показателя в соответствии с разработанной сметной и (или) проектно-сметной документацией.</w:t>
      </w:r>
    </w:p>
    <w:p w14:paraId="5DB66B12"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6.3. Раздел «Перечень основных мероприятий и проектов» формируется </w:t>
      </w:r>
      <w:r w:rsidR="004C0079" w:rsidRPr="00FD1505">
        <w:rPr>
          <w:rFonts w:ascii="Times New Roman" w:hAnsi="Times New Roman"/>
          <w:sz w:val="28"/>
          <w:szCs w:val="28"/>
        </w:rPr>
        <w:t>по форме согласно таблице</w:t>
      </w:r>
      <w:r w:rsidRPr="00FD1505">
        <w:rPr>
          <w:rFonts w:ascii="Times New Roman" w:hAnsi="Times New Roman"/>
          <w:sz w:val="28"/>
          <w:szCs w:val="28"/>
        </w:rPr>
        <w:t xml:space="preserve"> № 3 приложения № </w:t>
      </w:r>
      <w:r w:rsidR="00CE6884" w:rsidRPr="00FD1505">
        <w:rPr>
          <w:rFonts w:ascii="Times New Roman" w:hAnsi="Times New Roman"/>
          <w:sz w:val="28"/>
          <w:szCs w:val="28"/>
        </w:rPr>
        <w:t>2</w:t>
      </w:r>
      <w:r w:rsidRPr="00FD1505">
        <w:rPr>
          <w:rFonts w:ascii="Times New Roman" w:hAnsi="Times New Roman"/>
          <w:sz w:val="28"/>
          <w:szCs w:val="28"/>
        </w:rPr>
        <w:t xml:space="preserve"> к настоящему Порядку.</w:t>
      </w:r>
    </w:p>
    <w:p w14:paraId="3A3674F9"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6.3.1. Достижение цели подпрограммы должно обеспечиваться путем реализации совокупности взаимосвязанных мероприятий, разделенной на проектную и процессную части. Набор указанных мероприятий должен быть необходимым и достаточным для достижения цели подпрограммы.</w:t>
      </w:r>
    </w:p>
    <w:p w14:paraId="5632405C"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6.3.2. В проектную часть подпрограммы включаются региональные и муниципальные проекты, направленные на достижение цели подпрограммы, реализация которых осуществляется в соответствии с Положением об организации проектной деятельности в администрации города Мурманска, утвержденным постановлением</w:t>
      </w:r>
      <w:r w:rsidR="00E0721C" w:rsidRPr="00FD1505">
        <w:rPr>
          <w:rFonts w:ascii="Times New Roman" w:hAnsi="Times New Roman"/>
          <w:sz w:val="28"/>
          <w:szCs w:val="28"/>
        </w:rPr>
        <w:t xml:space="preserve"> администрации города Мурманска </w:t>
      </w:r>
      <w:r w:rsidR="00E0721C" w:rsidRPr="00FD1505">
        <w:rPr>
          <w:rFonts w:ascii="Times New Roman" w:hAnsi="Times New Roman"/>
          <w:sz w:val="28"/>
          <w:szCs w:val="28"/>
        </w:rPr>
        <w:br/>
      </w:r>
      <w:r w:rsidRPr="00FD1505">
        <w:rPr>
          <w:rFonts w:ascii="Times New Roman" w:hAnsi="Times New Roman"/>
          <w:sz w:val="28"/>
          <w:szCs w:val="28"/>
        </w:rPr>
        <w:t>от 30.09.2019 № 3243.</w:t>
      </w:r>
    </w:p>
    <w:p w14:paraId="60DBE356" w14:textId="77777777" w:rsidR="00085AB4" w:rsidRPr="00FD1505" w:rsidRDefault="00C96415" w:rsidP="00096510">
      <w:pPr>
        <w:ind w:firstLine="709"/>
        <w:rPr>
          <w:rFonts w:ascii="Times New Roman" w:hAnsi="Times New Roman"/>
          <w:sz w:val="28"/>
          <w:szCs w:val="28"/>
        </w:rPr>
      </w:pPr>
      <w:r w:rsidRPr="00FD1505">
        <w:rPr>
          <w:rFonts w:ascii="Times New Roman" w:hAnsi="Times New Roman"/>
          <w:sz w:val="28"/>
          <w:szCs w:val="28"/>
        </w:rPr>
        <w:t>6.3.3. Процессная часть подпрограммы состоит из мероприятий, повторяющихся регулярно и (или) включающих в себя стандартную последовательность действий и процедур, сгруппированных в основные мероприятия по функциональным направлениям, а также при необходимости</w:t>
      </w:r>
      <w:r w:rsidR="006A1606">
        <w:rPr>
          <w:rFonts w:ascii="Times New Roman" w:hAnsi="Times New Roman"/>
          <w:sz w:val="28"/>
          <w:szCs w:val="28"/>
        </w:rPr>
        <w:t xml:space="preserve"> ведомственных целевых программ</w:t>
      </w:r>
      <w:r w:rsidRPr="00FD1505">
        <w:rPr>
          <w:rStyle w:val="a3"/>
          <w:rFonts w:ascii="Times New Roman" w:hAnsi="Times New Roman"/>
          <w:sz w:val="28"/>
          <w:szCs w:val="28"/>
        </w:rPr>
        <w:footnoteReference w:id="1"/>
      </w:r>
      <w:r w:rsidR="006A1606">
        <w:rPr>
          <w:rFonts w:ascii="Times New Roman" w:hAnsi="Times New Roman"/>
          <w:sz w:val="28"/>
          <w:szCs w:val="28"/>
        </w:rPr>
        <w:t>.</w:t>
      </w:r>
    </w:p>
    <w:p w14:paraId="6EAD32E1"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lastRenderedPageBreak/>
        <w:t>Масштаб основного мероприятия не должен усложнять процедуры мониторинга и управления реализацией муниципальной программы. Наименования основных мероприятий не могут дублировать наименования муниципальной программы и подпрограмм, целей муниципальной программы и подпрограмм, проектов и мероприятий.</w:t>
      </w:r>
    </w:p>
    <w:p w14:paraId="0585DD60"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6.3.4. Мероприятия, направленные на достижение целей нескольких подпрограмм или муниципальной программы в целом, в том числе предусматривающие расходы на содержание структурных подразделений администрации города Мурманска, включаются в состав подпрограммы, направленной на обеспечение реализации муниципальной программы (управление муниципальной программой), в том числе на обеспечение эффективного исполнения муниципальных функций и переданных государственных полномочий, повышение доступности и качества оказания муниципальных услуг в сфере реализации муниципальной программы, повышение эффективности и результативности бюджетных расходов.</w:t>
      </w:r>
    </w:p>
    <w:p w14:paraId="7B8A5442"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6.3.5. Для каждого проекта и основного мероприятия (за исключением основных мероприятий, направленных на обеспечение реализации муниципальной программы) указываются показатели муниципальной программы, на достижение которых непосредственно влияют результаты реализации соответствующего основного мероприятия или проекта.</w:t>
      </w:r>
    </w:p>
    <w:p w14:paraId="04CF6483"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6.4. Раздел «Перечень объектов капитального строительства» формируется </w:t>
      </w:r>
      <w:r w:rsidR="004C0079" w:rsidRPr="00FD1505">
        <w:rPr>
          <w:rFonts w:ascii="Times New Roman" w:hAnsi="Times New Roman"/>
          <w:sz w:val="28"/>
          <w:szCs w:val="28"/>
        </w:rPr>
        <w:t>по форме согласно таблице</w:t>
      </w:r>
      <w:r w:rsidRPr="00FD1505">
        <w:rPr>
          <w:rFonts w:ascii="Times New Roman" w:hAnsi="Times New Roman"/>
          <w:sz w:val="28"/>
          <w:szCs w:val="28"/>
        </w:rPr>
        <w:t xml:space="preserve"> № 4 приложения № </w:t>
      </w:r>
      <w:r w:rsidR="00CE6884" w:rsidRPr="00FD1505">
        <w:rPr>
          <w:rFonts w:ascii="Times New Roman" w:hAnsi="Times New Roman"/>
          <w:sz w:val="28"/>
          <w:szCs w:val="28"/>
        </w:rPr>
        <w:t>2</w:t>
      </w:r>
      <w:r w:rsidRPr="00FD1505">
        <w:rPr>
          <w:rFonts w:ascii="Times New Roman" w:hAnsi="Times New Roman"/>
          <w:sz w:val="28"/>
          <w:szCs w:val="28"/>
        </w:rPr>
        <w:t xml:space="preserve"> к настоящему Порядку.</w:t>
      </w:r>
    </w:p>
    <w:p w14:paraId="234FA4DF"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6.4.1. В разделе отражаются мероприятия, направленные на строительство новых объектов, реконструкцию, капитальный ремонт и техническое перевооружение объектов муниципальной собственности, в</w:t>
      </w:r>
      <w:r w:rsidR="004C0079" w:rsidRPr="00FD1505">
        <w:rPr>
          <w:rFonts w:ascii="Times New Roman" w:hAnsi="Times New Roman"/>
          <w:sz w:val="28"/>
          <w:szCs w:val="28"/>
        </w:rPr>
        <w:t xml:space="preserve"> том числе объектов, планируемых</w:t>
      </w:r>
      <w:r w:rsidRPr="00FD1505">
        <w:rPr>
          <w:rFonts w:ascii="Times New Roman" w:hAnsi="Times New Roman"/>
          <w:sz w:val="28"/>
          <w:szCs w:val="28"/>
        </w:rPr>
        <w:t xml:space="preserve"> к созданию и (или) реконструкции в процессе реализации соглашений о муниципально-частном партнерстве и концессионных соглашений.</w:t>
      </w:r>
    </w:p>
    <w:p w14:paraId="4174CA17"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6.4.2. Наименование объекта указывается в соответствии с проектно-сметной документацией (техническим заданием на проектирование).</w:t>
      </w:r>
    </w:p>
    <w:p w14:paraId="3879AE58"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6.4.3. Сроки и этапы выполнения работ на объекте указываются в соответствии с годом фактического начала осуществления работ, включая проектирование, и планируемым годом ввода в эксплуатацию, в том числе в случаях, когда указанные сроки не совпадают с периодом реализации муниципальной программы. Отдельно указываются различные этапы выполнения работ (проектирование, реконструкция, строительство, очереди строительства и иные работы).</w:t>
      </w:r>
    </w:p>
    <w:p w14:paraId="2F224594"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6.4.4. Общая стоимость объекта указывается в ценах соответствующих лет в соответствии с утвержденной проектной документацией (заключением государственной экспертизы). При отсутствии утвержденной проектной документации указывается предполагаемая (предельная) стоимость строительства, определенная с применением утвержденных Министерством строительства и жилищно-коммунального хозяйства Российской Федерации укрупненных нормативов цены строительства. Стоимость объекта может быть </w:t>
      </w:r>
      <w:r w:rsidRPr="00FD1505">
        <w:rPr>
          <w:rFonts w:ascii="Times New Roman" w:hAnsi="Times New Roman"/>
          <w:sz w:val="28"/>
          <w:szCs w:val="28"/>
        </w:rPr>
        <w:lastRenderedPageBreak/>
        <w:t>уточнена в соответствии с фактическими расходами в рамках заключенных контрактов.</w:t>
      </w:r>
    </w:p>
    <w:p w14:paraId="50D40FEA"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Одновременно в графе «Общая стоимость объекта» указывается способ определения стоимости объекта.</w:t>
      </w:r>
    </w:p>
    <w:p w14:paraId="727352FB"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6.4.5. Объемы финансирования объектов капитального строительства в том числе понесенные до начала реализации муниципальной программы и планируемые на период после завершения реализации муниципальной программы, указываются по годам в полном объеме, необходимом для завершения работ (включая расходы на проектирование и приобретение оборудования).</w:t>
      </w:r>
    </w:p>
    <w:p w14:paraId="4D435241"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В случае</w:t>
      </w:r>
      <w:r w:rsidR="004C0079" w:rsidRPr="00FD1505">
        <w:rPr>
          <w:rFonts w:ascii="Times New Roman" w:hAnsi="Times New Roman"/>
          <w:sz w:val="28"/>
          <w:szCs w:val="28"/>
        </w:rPr>
        <w:t>,</w:t>
      </w:r>
      <w:r w:rsidRPr="00FD1505">
        <w:rPr>
          <w:rFonts w:ascii="Times New Roman" w:hAnsi="Times New Roman"/>
          <w:sz w:val="28"/>
          <w:szCs w:val="28"/>
        </w:rPr>
        <w:t xml:space="preserve"> если на </w:t>
      </w:r>
      <w:r w:rsidR="004C0079" w:rsidRPr="00FD1505">
        <w:rPr>
          <w:rFonts w:ascii="Times New Roman" w:hAnsi="Times New Roman"/>
          <w:sz w:val="28"/>
          <w:szCs w:val="28"/>
        </w:rPr>
        <w:t>дату</w:t>
      </w:r>
      <w:r w:rsidRPr="00FD1505">
        <w:rPr>
          <w:rFonts w:ascii="Times New Roman" w:hAnsi="Times New Roman"/>
          <w:sz w:val="28"/>
          <w:szCs w:val="28"/>
        </w:rPr>
        <w:t xml:space="preserve"> разработки муниципальной программы плановые объемы финансирования не предусмотрены в бюджете муниципального образования город Мурманск либо федеральном, областном бюджете, указываются справочные сведения о прогнозном объеме указанных средств, о чем делается соответствующая отметка.</w:t>
      </w:r>
    </w:p>
    <w:p w14:paraId="2AB7772F"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Объемы финансирования объектов капитального строительства за предшествующие годы указываются в соответствии со сложившимися объемами кассовых расходов главных распорядителей средств бюджета муниципального образования город Мурманск и внебюджетных источников.</w:t>
      </w:r>
    </w:p>
    <w:p w14:paraId="5B640B4E"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Общая сумма объемов финансирования по объекту не должна превышать стоимость объекта, указанную в соответствии с </w:t>
      </w:r>
      <w:r w:rsidR="004C0079" w:rsidRPr="00FD1505">
        <w:rPr>
          <w:rFonts w:ascii="Times New Roman" w:hAnsi="Times New Roman"/>
          <w:sz w:val="28"/>
          <w:szCs w:val="28"/>
        </w:rPr>
        <w:t>под</w:t>
      </w:r>
      <w:r w:rsidRPr="00FD1505">
        <w:rPr>
          <w:rFonts w:ascii="Times New Roman" w:hAnsi="Times New Roman"/>
          <w:sz w:val="28"/>
          <w:szCs w:val="28"/>
        </w:rPr>
        <w:t>пунктом 6.4.4 настоящего Порядка.</w:t>
      </w:r>
    </w:p>
    <w:p w14:paraId="2812A93F"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6.4.6. В случае отсутствия мероприятий, связанных с осуществлением капитального строительства</w:t>
      </w:r>
      <w:r w:rsidR="004C0079" w:rsidRPr="00FD1505">
        <w:rPr>
          <w:rFonts w:ascii="Times New Roman" w:hAnsi="Times New Roman"/>
          <w:sz w:val="28"/>
          <w:szCs w:val="28"/>
        </w:rPr>
        <w:t>,</w:t>
      </w:r>
      <w:r w:rsidRPr="00FD1505">
        <w:rPr>
          <w:rFonts w:ascii="Times New Roman" w:hAnsi="Times New Roman"/>
          <w:sz w:val="28"/>
          <w:szCs w:val="28"/>
        </w:rPr>
        <w:t xml:space="preserve"> данный раздел не включается в состав муниципальной программы (с соответствующим изменением нумерации разделов).</w:t>
      </w:r>
    </w:p>
    <w:p w14:paraId="6EF39DAA"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6.5. Раздел «Перечень мер финансовой поддержки и мер налогового регулирования (налоговых расходов) в сфере реализации муниципальной программы» содержит информацию о мерах финансового и налогового воздействия на деятельность юридических и физических лиц в сфере реализации муниципальной программы, применяемых для достижения цел</w:t>
      </w:r>
      <w:r w:rsidR="00757FB6" w:rsidRPr="00FD1505">
        <w:rPr>
          <w:rFonts w:ascii="Times New Roman" w:hAnsi="Times New Roman"/>
          <w:sz w:val="28"/>
          <w:szCs w:val="28"/>
        </w:rPr>
        <w:t>и</w:t>
      </w:r>
      <w:r w:rsidRPr="00FD1505">
        <w:rPr>
          <w:rFonts w:ascii="Times New Roman" w:hAnsi="Times New Roman"/>
          <w:sz w:val="28"/>
          <w:szCs w:val="28"/>
        </w:rPr>
        <w:t xml:space="preserve"> муниципальной программы (подпрограммы).</w:t>
      </w:r>
    </w:p>
    <w:p w14:paraId="12F4836A"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6.5.1. В</w:t>
      </w:r>
      <w:r w:rsidR="004C0079" w:rsidRPr="00FD1505">
        <w:rPr>
          <w:rFonts w:ascii="Times New Roman" w:hAnsi="Times New Roman"/>
          <w:sz w:val="28"/>
          <w:szCs w:val="28"/>
        </w:rPr>
        <w:t xml:space="preserve"> п</w:t>
      </w:r>
      <w:r w:rsidRPr="00FD1505">
        <w:rPr>
          <w:rFonts w:ascii="Times New Roman" w:hAnsi="Times New Roman"/>
          <w:sz w:val="28"/>
          <w:szCs w:val="28"/>
        </w:rPr>
        <w:t xml:space="preserve">еречень механизмов финансовой поддержки в сфере реализации муниципальной программы, формируемый по форме </w:t>
      </w:r>
      <w:r w:rsidR="00151E9A" w:rsidRPr="00FD1505">
        <w:rPr>
          <w:rFonts w:ascii="Times New Roman" w:hAnsi="Times New Roman"/>
          <w:sz w:val="28"/>
          <w:szCs w:val="28"/>
        </w:rPr>
        <w:t xml:space="preserve">согласно </w:t>
      </w:r>
      <w:r w:rsidRPr="00FD1505">
        <w:rPr>
          <w:rFonts w:ascii="Times New Roman" w:hAnsi="Times New Roman"/>
          <w:sz w:val="28"/>
          <w:szCs w:val="28"/>
        </w:rPr>
        <w:t>таблиц</w:t>
      </w:r>
      <w:r w:rsidR="00A766DD" w:rsidRPr="00FD1505">
        <w:rPr>
          <w:rFonts w:ascii="Times New Roman" w:hAnsi="Times New Roman"/>
          <w:sz w:val="28"/>
          <w:szCs w:val="28"/>
        </w:rPr>
        <w:t>ам</w:t>
      </w:r>
      <w:r w:rsidRPr="00FD1505">
        <w:rPr>
          <w:rFonts w:ascii="Times New Roman" w:hAnsi="Times New Roman"/>
          <w:sz w:val="28"/>
          <w:szCs w:val="28"/>
        </w:rPr>
        <w:t xml:space="preserve"> № 5а и № 5б приложения № </w:t>
      </w:r>
      <w:r w:rsidR="00CE6884" w:rsidRPr="00FD1505">
        <w:rPr>
          <w:rFonts w:ascii="Times New Roman" w:hAnsi="Times New Roman"/>
          <w:sz w:val="28"/>
          <w:szCs w:val="28"/>
        </w:rPr>
        <w:t>2</w:t>
      </w:r>
      <w:r w:rsidRPr="00FD1505">
        <w:rPr>
          <w:rFonts w:ascii="Times New Roman" w:hAnsi="Times New Roman"/>
          <w:sz w:val="28"/>
          <w:szCs w:val="28"/>
        </w:rPr>
        <w:t xml:space="preserve"> к настоящему Порядку, включаются следующие меры финансовой поддержки:</w:t>
      </w:r>
    </w:p>
    <w:p w14:paraId="49622856"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w:t>
      </w:r>
      <w:r w:rsidR="00C96415" w:rsidRPr="00FD1505">
        <w:rPr>
          <w:rFonts w:ascii="Times New Roman" w:hAnsi="Times New Roman"/>
          <w:sz w:val="28"/>
          <w:szCs w:val="28"/>
        </w:rPr>
        <w:t xml:space="preserve"> финансовая поддержка предпринимательской деятельности в сфере реализации муниципальной программы, оказываемая в форме предоставления субсидий, грантов юридическим лицам, индивидуальным предпринимателям, взносов в уставные (складочные) капиталы юридических лиц;</w:t>
      </w:r>
    </w:p>
    <w:p w14:paraId="55B2593C"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w:t>
      </w:r>
      <w:r w:rsidR="00C96415" w:rsidRPr="00FD1505">
        <w:rPr>
          <w:rFonts w:ascii="Times New Roman" w:hAnsi="Times New Roman"/>
          <w:sz w:val="28"/>
          <w:szCs w:val="28"/>
        </w:rPr>
        <w:t xml:space="preserve"> финансовая поддержка некоммерческих организаций;</w:t>
      </w:r>
    </w:p>
    <w:p w14:paraId="36164583"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w:t>
      </w:r>
      <w:r w:rsidR="00C96415" w:rsidRPr="00FD1505">
        <w:rPr>
          <w:rFonts w:ascii="Times New Roman" w:hAnsi="Times New Roman"/>
          <w:sz w:val="28"/>
          <w:szCs w:val="28"/>
        </w:rPr>
        <w:t xml:space="preserve"> меры налогового регулирования (налоговых расходов) в сфере реализации муниципальной программы.</w:t>
      </w:r>
    </w:p>
    <w:p w14:paraId="0F758FF4"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По каждой мере финансовой поддержки указывается цель ее применения (предоставления), нормативный акт, иной документ, являющийся основанием </w:t>
      </w:r>
      <w:r w:rsidRPr="00FD1505">
        <w:rPr>
          <w:rFonts w:ascii="Times New Roman" w:hAnsi="Times New Roman"/>
          <w:sz w:val="28"/>
          <w:szCs w:val="28"/>
        </w:rPr>
        <w:lastRenderedPageBreak/>
        <w:t>для применения указанной меры, а также показатели муниципальной программы, на достижение которых непосредственно влияют результаты</w:t>
      </w:r>
      <w:r w:rsidR="004C0079" w:rsidRPr="00FD1505">
        <w:rPr>
          <w:rFonts w:ascii="Times New Roman" w:hAnsi="Times New Roman"/>
          <w:sz w:val="28"/>
          <w:szCs w:val="28"/>
        </w:rPr>
        <w:t>.</w:t>
      </w:r>
      <w:r w:rsidRPr="00FD1505">
        <w:rPr>
          <w:rFonts w:ascii="Times New Roman" w:hAnsi="Times New Roman"/>
          <w:sz w:val="28"/>
          <w:szCs w:val="28"/>
        </w:rPr>
        <w:t xml:space="preserve"> </w:t>
      </w:r>
    </w:p>
    <w:p w14:paraId="2C20438E"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6.5.2. В перечень мер налогового регулирования (налоговых расходов) в сфере реализации муниципальной программы, формируемый </w:t>
      </w:r>
      <w:r w:rsidR="004C0079" w:rsidRPr="00FD1505">
        <w:rPr>
          <w:rFonts w:ascii="Times New Roman" w:hAnsi="Times New Roman"/>
          <w:sz w:val="28"/>
          <w:szCs w:val="28"/>
        </w:rPr>
        <w:t>по форме согласно таблице</w:t>
      </w:r>
      <w:r w:rsidRPr="00FD1505">
        <w:rPr>
          <w:rFonts w:ascii="Times New Roman" w:hAnsi="Times New Roman"/>
          <w:sz w:val="28"/>
          <w:szCs w:val="28"/>
        </w:rPr>
        <w:t xml:space="preserve"> № 5б приложения № </w:t>
      </w:r>
      <w:r w:rsidR="00CE6884" w:rsidRPr="00FD1505">
        <w:rPr>
          <w:rFonts w:ascii="Times New Roman" w:hAnsi="Times New Roman"/>
          <w:sz w:val="28"/>
          <w:szCs w:val="28"/>
        </w:rPr>
        <w:t>2</w:t>
      </w:r>
      <w:r w:rsidRPr="00FD1505">
        <w:rPr>
          <w:rFonts w:ascii="Times New Roman" w:hAnsi="Times New Roman"/>
          <w:sz w:val="28"/>
          <w:szCs w:val="28"/>
        </w:rPr>
        <w:t xml:space="preserve"> к настоящему Порядку, включаются льготы, освобождения и иные преференции по налогам, сборам и иным платежам, предусмотренные муниципальными правовыми актами в качестве мер муниципальной поддержки, направленные на достижение целей муниципальной программы (подпрограмм).</w:t>
      </w:r>
    </w:p>
    <w:p w14:paraId="6CCC761A"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По каждой мере налогового регулирования указываются обусловливающие соответствующие налоговые расходы положения (статьи, части, пункты, подпункты, абзацы) муниципальных нормативных правовых актов, оценка объема выпадающих доходов бюджета муниципального образования город Мурманск, цель применения меры налогового регулирования, а также показатели муниципальной программы, на достижение которых непосредственно влияют результаты применения соответствующей меры.</w:t>
      </w:r>
    </w:p>
    <w:p w14:paraId="7ADBA346" w14:textId="77777777" w:rsidR="009A7BBE" w:rsidRPr="00FD1505" w:rsidRDefault="00C47F66" w:rsidP="00096510">
      <w:pPr>
        <w:ind w:firstLine="709"/>
        <w:rPr>
          <w:rFonts w:ascii="Times New Roman" w:hAnsi="Times New Roman"/>
          <w:sz w:val="28"/>
          <w:szCs w:val="28"/>
        </w:rPr>
      </w:pPr>
      <w:r w:rsidRPr="00FD1505">
        <w:rPr>
          <w:rFonts w:ascii="Times New Roman" w:hAnsi="Times New Roman"/>
          <w:sz w:val="28"/>
          <w:szCs w:val="28"/>
        </w:rPr>
        <w:t>6.6. Раздел</w:t>
      </w:r>
      <w:r w:rsidR="00C96415" w:rsidRPr="00FD1505">
        <w:rPr>
          <w:rFonts w:ascii="Times New Roman" w:hAnsi="Times New Roman"/>
          <w:sz w:val="28"/>
          <w:szCs w:val="28"/>
        </w:rPr>
        <w:t xml:space="preserve"> «Сведения об объемах финансирования муниципальной программы» формируется </w:t>
      </w:r>
      <w:r w:rsidR="004C0079" w:rsidRPr="00FD1505">
        <w:rPr>
          <w:rFonts w:ascii="Times New Roman" w:hAnsi="Times New Roman"/>
          <w:sz w:val="28"/>
          <w:szCs w:val="28"/>
        </w:rPr>
        <w:t>по форме согласно таблице</w:t>
      </w:r>
      <w:r w:rsidR="00C96415" w:rsidRPr="00FD1505">
        <w:rPr>
          <w:rFonts w:ascii="Times New Roman" w:hAnsi="Times New Roman"/>
          <w:sz w:val="28"/>
          <w:szCs w:val="28"/>
        </w:rPr>
        <w:t xml:space="preserve"> № 6 приложения № </w:t>
      </w:r>
      <w:r w:rsidR="00CE6884" w:rsidRPr="00FD1505">
        <w:rPr>
          <w:rFonts w:ascii="Times New Roman" w:hAnsi="Times New Roman"/>
          <w:sz w:val="28"/>
          <w:szCs w:val="28"/>
        </w:rPr>
        <w:t>2</w:t>
      </w:r>
      <w:r w:rsidR="00C96415" w:rsidRPr="00FD1505">
        <w:rPr>
          <w:rFonts w:ascii="Times New Roman" w:hAnsi="Times New Roman"/>
          <w:sz w:val="28"/>
          <w:szCs w:val="28"/>
        </w:rPr>
        <w:t xml:space="preserve"> к настоящему Порядку.</w:t>
      </w:r>
    </w:p>
    <w:p w14:paraId="5713C0EB"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6.6.1. Финансовое обеспечение реализации мероприятий муниципальной программы осуществляется за счет средств бюджета муниципального образования город Мурманск, а также средств областного, федерального бюджетов, внебюджетных средств.</w:t>
      </w:r>
    </w:p>
    <w:p w14:paraId="2BDCE764"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6.6.2. Планирование бюджетных ассигнований на реализацию муниципальной программы осуществляется в соответствии с муниципальными нормативными правовыми актами, регулирующими порядок составления проекта бюджета муниципального образования город Мурманск и планирование бюджетных ассигнований, на основании бюджетного прогноза муниципального образования город Мурманск на долгосрочный период с учетом результатов оценки налоговых расходов</w:t>
      </w:r>
      <w:r w:rsidRPr="00FD1505">
        <w:t xml:space="preserve"> </w:t>
      </w:r>
      <w:r w:rsidRPr="00FD1505">
        <w:rPr>
          <w:rFonts w:ascii="Times New Roman" w:hAnsi="Times New Roman"/>
          <w:sz w:val="28"/>
          <w:szCs w:val="28"/>
        </w:rPr>
        <w:t>муниципального образования город Мурманск, проводимой в соответствии с Порядком оценки налоговых расходов и формирования перечня налоговых расходов муниципального образования город Мурманск, утвержденным постановлением администрации города Мурманска от 26.03.2020 № 808.</w:t>
      </w:r>
    </w:p>
    <w:p w14:paraId="54A5B002"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6.6.3. Объем бюджетных ассигнований на финансовое обеспечение реализации муниципальной программы за счет средств бюджета муниципального образования город Мурманск, областного и федерального бюджетов утверждается решением Совета депутатов города Мурманска о бюджете муниципального образования город Мурманск на очередной финансовый год и на плановый период.</w:t>
      </w:r>
    </w:p>
    <w:p w14:paraId="735E1DE8"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6.6.4. Распределение объемов финансовых ресурсов в разрезе мероприятий проектов и мероприятий муниципальной программы отражается в Плане реализации муниципальной программы.</w:t>
      </w:r>
    </w:p>
    <w:p w14:paraId="7CAE3DAC"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lastRenderedPageBreak/>
        <w:t>6.6.5. Дополнительно в указанном разделе могут отражаться иные сведения при наличии требований региональных либо федеральных органов государственной власти.</w:t>
      </w:r>
    </w:p>
    <w:p w14:paraId="4380DB02"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6.7. Раздел «Механизмы управления рисками» оформляется по форме</w:t>
      </w:r>
      <w:r w:rsidR="004C0079" w:rsidRPr="00FD1505">
        <w:rPr>
          <w:rFonts w:ascii="Times New Roman" w:hAnsi="Times New Roman"/>
          <w:sz w:val="28"/>
          <w:szCs w:val="28"/>
        </w:rPr>
        <w:t xml:space="preserve"> согласно таблице</w:t>
      </w:r>
      <w:r w:rsidRPr="00FD1505">
        <w:rPr>
          <w:rFonts w:ascii="Times New Roman" w:hAnsi="Times New Roman"/>
          <w:sz w:val="28"/>
          <w:szCs w:val="28"/>
        </w:rPr>
        <w:t xml:space="preserve"> № 7 приложения № </w:t>
      </w:r>
      <w:r w:rsidR="00CE6884" w:rsidRPr="00FD1505">
        <w:rPr>
          <w:rFonts w:ascii="Times New Roman" w:hAnsi="Times New Roman"/>
          <w:sz w:val="28"/>
          <w:szCs w:val="28"/>
        </w:rPr>
        <w:t>2</w:t>
      </w:r>
      <w:r w:rsidRPr="00FD1505">
        <w:rPr>
          <w:rFonts w:ascii="Times New Roman" w:hAnsi="Times New Roman"/>
          <w:sz w:val="28"/>
          <w:szCs w:val="28"/>
        </w:rPr>
        <w:t xml:space="preserve"> к настоящему Порядку и должен предусматривать:</w:t>
      </w:r>
    </w:p>
    <w:p w14:paraId="415EA861"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определение факторов риска, возможность возникновения которых существует при реализации муниципальной программы;</w:t>
      </w:r>
    </w:p>
    <w:p w14:paraId="676E641B"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оценку ожидаемых последствий при наступлении рисков и их влияния на ход и результаты реализации муниципальной программы;</w:t>
      </w:r>
    </w:p>
    <w:p w14:paraId="11035BF8"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планирование</w:t>
      </w:r>
      <w:r w:rsidR="004C0079" w:rsidRPr="00FD1505">
        <w:rPr>
          <w:rFonts w:ascii="Times New Roman" w:hAnsi="Times New Roman"/>
          <w:sz w:val="28"/>
          <w:szCs w:val="28"/>
        </w:rPr>
        <w:t xml:space="preserve"> мер по предотвращению (снижению</w:t>
      </w:r>
      <w:r w:rsidRPr="00FD1505">
        <w:rPr>
          <w:rFonts w:ascii="Times New Roman" w:hAnsi="Times New Roman"/>
          <w:sz w:val="28"/>
          <w:szCs w:val="28"/>
        </w:rPr>
        <w:t xml:space="preserve"> вероятности) наступления рисков;</w:t>
      </w:r>
    </w:p>
    <w:p w14:paraId="48EBEBBF"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планирование мер реагирования в случае идентификации признаков наступления рисков с целью минимизации негативных последствий;</w:t>
      </w:r>
    </w:p>
    <w:p w14:paraId="1DBFD023"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установление пер</w:t>
      </w:r>
      <w:r w:rsidR="00151E9A" w:rsidRPr="00FD1505">
        <w:rPr>
          <w:rFonts w:ascii="Times New Roman" w:hAnsi="Times New Roman"/>
          <w:sz w:val="28"/>
          <w:szCs w:val="28"/>
        </w:rPr>
        <w:t xml:space="preserve">иодичности и сроков проведения </w:t>
      </w:r>
      <w:r w:rsidRPr="00FD1505">
        <w:rPr>
          <w:rFonts w:ascii="Times New Roman" w:hAnsi="Times New Roman"/>
          <w:sz w:val="28"/>
          <w:szCs w:val="28"/>
        </w:rPr>
        <w:t>мониторинга рисков.</w:t>
      </w:r>
    </w:p>
    <w:p w14:paraId="62A088B5"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6.7.1. В качестве факторов риска рассматриваются вероятные явления, события, условия, процессы, тенденции, в т.ч. нормативно-правового, финансово-экономического, ресурсного, социально-экономического, организационного, природно-техногенного и специфического характера, которые в случае наступления могут оказать негативное влияние на ход и результаты реализации муниципальной программы.</w:t>
      </w:r>
    </w:p>
    <w:p w14:paraId="43A97839"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6.7.2. К основным группам мер реагирования в случае идентификации признаков наступления рисков относят</w:t>
      </w:r>
      <w:r w:rsidR="00A441FC" w:rsidRPr="00FD1505">
        <w:rPr>
          <w:rFonts w:ascii="Times New Roman" w:hAnsi="Times New Roman"/>
          <w:sz w:val="28"/>
          <w:szCs w:val="28"/>
        </w:rPr>
        <w:t>ся</w:t>
      </w:r>
      <w:r w:rsidRPr="00FD1505">
        <w:rPr>
          <w:rFonts w:ascii="Times New Roman" w:hAnsi="Times New Roman"/>
          <w:sz w:val="28"/>
          <w:szCs w:val="28"/>
        </w:rPr>
        <w:t>:</w:t>
      </w:r>
    </w:p>
    <w:p w14:paraId="5775EED5"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избегание риска путем принятия решения не начинать или не продолжать деятельность, порождающую этот риск;</w:t>
      </w:r>
    </w:p>
    <w:p w14:paraId="62585032"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принятие или увеличение риска, чтобы воспользоваться потенциальной возможностью;</w:t>
      </w:r>
    </w:p>
    <w:p w14:paraId="710980CD"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удаление источника риска;</w:t>
      </w:r>
    </w:p>
    <w:p w14:paraId="149F353B"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снижение вероятности наступления риска;</w:t>
      </w:r>
    </w:p>
    <w:p w14:paraId="3AC9DC8B"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ослабление негативных последствий наступления риска;</w:t>
      </w:r>
    </w:p>
    <w:p w14:paraId="6D1E9E9B"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передача риска третьей стороне;</w:t>
      </w:r>
    </w:p>
    <w:p w14:paraId="4AB77F8B"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осознанное решение по принятию риска.</w:t>
      </w:r>
    </w:p>
    <w:p w14:paraId="7CA4CC3D"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6.8. Раздел «Порядок взаимодействия соисполнителей и участников муниципальной программы» предусматривает определение порядка, сроков и форм коммуникации ответственного исполнителя муниципальной программы, ответственных исполнителей подпрограмм, соисполнителей и участников муниципальной программы в ходе процессов реализации, корректировки и мониторинга реализации муниципальной программы.</w:t>
      </w:r>
    </w:p>
    <w:p w14:paraId="593C2AB5"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6.9. Раздел «Сведения об источниках и методике расчета значений показателей муниципальной программы» формируется </w:t>
      </w:r>
      <w:r w:rsidR="004C0079" w:rsidRPr="00FD1505">
        <w:rPr>
          <w:rFonts w:ascii="Times New Roman" w:hAnsi="Times New Roman"/>
          <w:sz w:val="28"/>
          <w:szCs w:val="28"/>
        </w:rPr>
        <w:t>по форме согласно таблице</w:t>
      </w:r>
      <w:r w:rsidRPr="00FD1505">
        <w:rPr>
          <w:rFonts w:ascii="Times New Roman" w:hAnsi="Times New Roman"/>
          <w:sz w:val="28"/>
          <w:szCs w:val="28"/>
        </w:rPr>
        <w:t xml:space="preserve"> № 8 приложения № </w:t>
      </w:r>
      <w:r w:rsidR="00CE6884" w:rsidRPr="00FD1505">
        <w:rPr>
          <w:rFonts w:ascii="Times New Roman" w:hAnsi="Times New Roman"/>
          <w:sz w:val="28"/>
          <w:szCs w:val="28"/>
        </w:rPr>
        <w:t>2</w:t>
      </w:r>
      <w:r w:rsidRPr="00FD1505">
        <w:rPr>
          <w:rFonts w:ascii="Times New Roman" w:hAnsi="Times New Roman"/>
          <w:sz w:val="28"/>
          <w:szCs w:val="28"/>
        </w:rPr>
        <w:t xml:space="preserve"> к настоящему Порядку.</w:t>
      </w:r>
    </w:p>
    <w:p w14:paraId="743F46FB"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6.9.1. Методика расчета показателя должна включать единый подход к сбору ин</w:t>
      </w:r>
      <w:r w:rsidR="00A441FC" w:rsidRPr="00FD1505">
        <w:rPr>
          <w:rFonts w:ascii="Times New Roman" w:hAnsi="Times New Roman"/>
          <w:sz w:val="28"/>
          <w:szCs w:val="28"/>
        </w:rPr>
        <w:t>формации о значениях показателя. Н</w:t>
      </w:r>
      <w:r w:rsidRPr="00FD1505">
        <w:rPr>
          <w:rFonts w:ascii="Times New Roman" w:hAnsi="Times New Roman"/>
          <w:sz w:val="28"/>
          <w:szCs w:val="28"/>
        </w:rPr>
        <w:t>е допускается многовариантность методик расчетов и способов получения отчетных данных.</w:t>
      </w:r>
    </w:p>
    <w:p w14:paraId="3A92F43C"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lastRenderedPageBreak/>
        <w:t>6.9.2. Для каждого показателя муниципальной программы, указанного в разделе 2 «Перечень показателей муниципальной программы», указывается алгоритм расчета, который представляет собой методику количественного (формульного) исчисления фактического значения показателя и необходимые пояснения к ней.</w:t>
      </w:r>
    </w:p>
    <w:p w14:paraId="32B06EC0"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Если в методике расчета показателя используются иные (базовые) показатели, они указываются в соответствующей графе. Базовым считается показатель, с которым непосредственно связан источник его определения.</w:t>
      </w:r>
    </w:p>
    <w:p w14:paraId="35958422"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6.9.3. Сведения о методе сбора данных о фактических значениях, сроки их получения и ответственные за сбор данных указываются в разрезе базовых показателей (при наличии).</w:t>
      </w:r>
    </w:p>
    <w:p w14:paraId="43FAD1A9" w14:textId="77777777" w:rsidR="009A7BBE" w:rsidRPr="00FD1505" w:rsidRDefault="009A7BBE" w:rsidP="00096510">
      <w:pPr>
        <w:ind w:firstLine="709"/>
        <w:rPr>
          <w:rFonts w:ascii="Times New Roman" w:hAnsi="Times New Roman"/>
          <w:sz w:val="28"/>
          <w:szCs w:val="28"/>
        </w:rPr>
      </w:pPr>
    </w:p>
    <w:p w14:paraId="084A1AE9" w14:textId="77777777" w:rsidR="009A7BBE" w:rsidRPr="00FD1505" w:rsidRDefault="00C96415" w:rsidP="002C7E60">
      <w:pPr>
        <w:widowControl w:val="0"/>
        <w:autoSpaceDE w:val="0"/>
        <w:autoSpaceDN w:val="0"/>
        <w:adjustRightInd w:val="0"/>
        <w:ind w:firstLine="0"/>
        <w:jc w:val="center"/>
        <w:rPr>
          <w:rFonts w:ascii="Times New Roman" w:hAnsi="Times New Roman"/>
          <w:sz w:val="28"/>
          <w:szCs w:val="28"/>
        </w:rPr>
      </w:pPr>
      <w:r w:rsidRPr="00FD1505">
        <w:rPr>
          <w:rFonts w:ascii="Times New Roman" w:hAnsi="Times New Roman"/>
          <w:sz w:val="28"/>
          <w:szCs w:val="28"/>
        </w:rPr>
        <w:t>7. Требов</w:t>
      </w:r>
      <w:r w:rsidR="00A441FC" w:rsidRPr="00FD1505">
        <w:rPr>
          <w:rFonts w:ascii="Times New Roman" w:hAnsi="Times New Roman"/>
          <w:sz w:val="28"/>
          <w:szCs w:val="28"/>
        </w:rPr>
        <w:t>ания к оформлению и содержанию п</w:t>
      </w:r>
      <w:r w:rsidRPr="00FD1505">
        <w:rPr>
          <w:rFonts w:ascii="Times New Roman" w:hAnsi="Times New Roman"/>
          <w:sz w:val="28"/>
          <w:szCs w:val="28"/>
        </w:rPr>
        <w:t xml:space="preserve">лана реализации </w:t>
      </w:r>
      <w:r w:rsidR="002C7E60" w:rsidRPr="00FD1505">
        <w:rPr>
          <w:rFonts w:ascii="Times New Roman" w:hAnsi="Times New Roman"/>
          <w:sz w:val="28"/>
          <w:szCs w:val="28"/>
        </w:rPr>
        <w:br/>
      </w:r>
      <w:r w:rsidRPr="00FD1505">
        <w:rPr>
          <w:rFonts w:ascii="Times New Roman" w:hAnsi="Times New Roman"/>
          <w:sz w:val="28"/>
          <w:szCs w:val="28"/>
        </w:rPr>
        <w:t>муниципальной программы</w:t>
      </w:r>
    </w:p>
    <w:p w14:paraId="1DF7204F" w14:textId="77777777" w:rsidR="009A7BBE" w:rsidRPr="00FD1505" w:rsidRDefault="009A7BBE" w:rsidP="00096510">
      <w:pPr>
        <w:ind w:firstLine="709"/>
        <w:rPr>
          <w:rFonts w:ascii="Times New Roman" w:hAnsi="Times New Roman"/>
          <w:sz w:val="28"/>
          <w:szCs w:val="28"/>
        </w:rPr>
      </w:pPr>
    </w:p>
    <w:p w14:paraId="2C9F2B00"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7.1. План реализации муниципальной программы формируется на весь период реализации муниципальной программы </w:t>
      </w:r>
      <w:r w:rsidR="004C0079" w:rsidRPr="00FD1505">
        <w:rPr>
          <w:rFonts w:ascii="Times New Roman" w:hAnsi="Times New Roman"/>
          <w:sz w:val="28"/>
          <w:szCs w:val="28"/>
        </w:rPr>
        <w:t>по форме согласно таблице</w:t>
      </w:r>
      <w:r w:rsidRPr="00FD1505">
        <w:rPr>
          <w:rFonts w:ascii="Times New Roman" w:hAnsi="Times New Roman"/>
          <w:sz w:val="28"/>
          <w:szCs w:val="28"/>
        </w:rPr>
        <w:t xml:space="preserve"> №</w:t>
      </w:r>
      <w:r w:rsidR="00DE26B9" w:rsidRPr="00FD1505">
        <w:rPr>
          <w:rFonts w:ascii="Times New Roman" w:hAnsi="Times New Roman"/>
          <w:sz w:val="28"/>
          <w:szCs w:val="28"/>
        </w:rPr>
        <w:t xml:space="preserve"> </w:t>
      </w:r>
      <w:r w:rsidRPr="00FD1505">
        <w:rPr>
          <w:rFonts w:ascii="Times New Roman" w:hAnsi="Times New Roman"/>
          <w:sz w:val="28"/>
          <w:szCs w:val="28"/>
        </w:rPr>
        <w:t>9 приложения №</w:t>
      </w:r>
      <w:r w:rsidR="00CE6884" w:rsidRPr="00FD1505">
        <w:rPr>
          <w:rFonts w:ascii="Times New Roman" w:hAnsi="Times New Roman"/>
          <w:sz w:val="28"/>
          <w:szCs w:val="28"/>
        </w:rPr>
        <w:t xml:space="preserve"> 2</w:t>
      </w:r>
      <w:r w:rsidRPr="00FD1505">
        <w:rPr>
          <w:rFonts w:ascii="Times New Roman" w:hAnsi="Times New Roman"/>
          <w:sz w:val="28"/>
          <w:szCs w:val="28"/>
        </w:rPr>
        <w:t xml:space="preserve"> к настоящему Порядку и содержит перечень мероприятий муниципальной программы, необходимых для достижения цели (целей) муниципальной программы и подпрограмм.</w:t>
      </w:r>
    </w:p>
    <w:p w14:paraId="71417098" w14:textId="77777777" w:rsidR="009A7BBE" w:rsidRPr="00FD1505" w:rsidRDefault="00A441FC" w:rsidP="00096510">
      <w:pPr>
        <w:ind w:firstLine="709"/>
        <w:rPr>
          <w:rFonts w:ascii="Times New Roman" w:hAnsi="Times New Roman"/>
          <w:sz w:val="28"/>
          <w:szCs w:val="28"/>
        </w:rPr>
      </w:pPr>
      <w:r w:rsidRPr="00FD1505">
        <w:rPr>
          <w:rFonts w:ascii="Times New Roman" w:hAnsi="Times New Roman"/>
          <w:sz w:val="28"/>
          <w:szCs w:val="28"/>
        </w:rPr>
        <w:t>7.2. В п</w:t>
      </w:r>
      <w:r w:rsidR="00C96415" w:rsidRPr="00FD1505">
        <w:rPr>
          <w:rFonts w:ascii="Times New Roman" w:hAnsi="Times New Roman"/>
          <w:sz w:val="28"/>
          <w:szCs w:val="28"/>
        </w:rPr>
        <w:t>лане реализации муниципальной программы в составе основного мероприятия отражаются мероприятия, для реализации которых требуется использование финансовых ресурсов, в том числе:</w:t>
      </w:r>
    </w:p>
    <w:p w14:paraId="76897000"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по закупке товаров, работ, услуг;</w:t>
      </w:r>
    </w:p>
    <w:p w14:paraId="119AA8B6"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по оказанию муниципальных услуг (выполнению работ), в том числе подведомственными организациями;</w:t>
      </w:r>
    </w:p>
    <w:p w14:paraId="75471991"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по финансовому обеспечению публичных обязательств;</w:t>
      </w:r>
    </w:p>
    <w:p w14:paraId="43ACCC82"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по финансовому обеспечению деятельности структурных подразделений администрации города Мурманска и их подведомственных организаций.</w:t>
      </w:r>
    </w:p>
    <w:p w14:paraId="572E6261"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7.3. В состав основного мероприятия могут включаться однотипные мероприятия (например, по развитию материально-технической базы сети подведомственных организаций) или различные по характеру мероприятия, выполняемые в рамках одного направления реализации подпрограммы.</w:t>
      </w:r>
    </w:p>
    <w:p w14:paraId="29810432"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В состав одного основного мероприятия могут входить мероприятия, выполняемые разными соисполнителями и (или) участниками.</w:t>
      </w:r>
    </w:p>
    <w:p w14:paraId="558ACDA7" w14:textId="77777777" w:rsidR="009A7BBE" w:rsidRPr="00FD1505" w:rsidRDefault="00A441FC" w:rsidP="00096510">
      <w:pPr>
        <w:ind w:firstLine="709"/>
        <w:rPr>
          <w:rFonts w:ascii="Times New Roman" w:hAnsi="Times New Roman"/>
          <w:sz w:val="28"/>
          <w:szCs w:val="28"/>
        </w:rPr>
      </w:pPr>
      <w:r w:rsidRPr="00FD1505">
        <w:rPr>
          <w:rFonts w:ascii="Times New Roman" w:hAnsi="Times New Roman"/>
          <w:sz w:val="28"/>
          <w:szCs w:val="28"/>
        </w:rPr>
        <w:t>7.4. Не подлежат включению в п</w:t>
      </w:r>
      <w:r w:rsidR="00C96415" w:rsidRPr="00FD1505">
        <w:rPr>
          <w:rFonts w:ascii="Times New Roman" w:hAnsi="Times New Roman"/>
          <w:sz w:val="28"/>
          <w:szCs w:val="28"/>
        </w:rPr>
        <w:t>лан реализации муниципальной программы в качестве мероприятий мероприятия, реализуемые структурными подразделениями администрации города Мурманска в рамках своих функций и не требующие бюджетных ассигнований.</w:t>
      </w:r>
    </w:p>
    <w:p w14:paraId="49005131"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Указанные мер</w:t>
      </w:r>
      <w:r w:rsidR="00A441FC" w:rsidRPr="00FD1505">
        <w:rPr>
          <w:rFonts w:ascii="Times New Roman" w:hAnsi="Times New Roman"/>
          <w:sz w:val="28"/>
          <w:szCs w:val="28"/>
        </w:rPr>
        <w:t>оприятия могут быть включены в п</w:t>
      </w:r>
      <w:r w:rsidRPr="00FD1505">
        <w:rPr>
          <w:rFonts w:ascii="Times New Roman" w:hAnsi="Times New Roman"/>
          <w:sz w:val="28"/>
          <w:szCs w:val="28"/>
        </w:rPr>
        <w:t>лан реализации муниципальной программы при наличии требований со стороны региональных либо федеральных органов государственной власти.</w:t>
      </w:r>
    </w:p>
    <w:p w14:paraId="2C379041" w14:textId="77777777" w:rsidR="00A441FC"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7.5. По каждому мероприятию приводятся сведения о соисполнителях и участниках, годах его реализации, объемах средств, направляемых на его реализацию (в том числе средств местного, областного, федерального бюджета, </w:t>
      </w:r>
      <w:r w:rsidRPr="00FD1505">
        <w:rPr>
          <w:rFonts w:ascii="Times New Roman" w:hAnsi="Times New Roman"/>
          <w:sz w:val="28"/>
          <w:szCs w:val="28"/>
        </w:rPr>
        <w:lastRenderedPageBreak/>
        <w:t>средств внебюджетных источников), а также ожидаемые результаты реализации (краткая характер</w:t>
      </w:r>
      <w:r w:rsidR="00A441FC" w:rsidRPr="00FD1505">
        <w:rPr>
          <w:rFonts w:ascii="Times New Roman" w:hAnsi="Times New Roman"/>
          <w:sz w:val="28"/>
          <w:szCs w:val="28"/>
        </w:rPr>
        <w:t>истика, содержание) мероприятия</w:t>
      </w:r>
      <w:r w:rsidRPr="00FD1505">
        <w:rPr>
          <w:rFonts w:ascii="Times New Roman" w:hAnsi="Times New Roman"/>
          <w:sz w:val="28"/>
          <w:szCs w:val="28"/>
        </w:rPr>
        <w:t xml:space="preserve"> по возможности с указанием плановых значений количественных показателей результативности в разбивке по годам реализации мероприятия.</w:t>
      </w:r>
    </w:p>
    <w:p w14:paraId="6AA5E414" w14:textId="77777777" w:rsidR="00A441FC" w:rsidRPr="00FD1505" w:rsidRDefault="00A441FC" w:rsidP="00096510">
      <w:pPr>
        <w:ind w:firstLine="709"/>
        <w:rPr>
          <w:rFonts w:ascii="Times New Roman" w:hAnsi="Times New Roman"/>
          <w:sz w:val="28"/>
          <w:szCs w:val="28"/>
        </w:rPr>
      </w:pPr>
    </w:p>
    <w:p w14:paraId="792BC4A1" w14:textId="77777777" w:rsidR="009A7BBE" w:rsidRPr="00FD1505" w:rsidRDefault="00C96415" w:rsidP="002C7E60">
      <w:pPr>
        <w:widowControl w:val="0"/>
        <w:autoSpaceDE w:val="0"/>
        <w:autoSpaceDN w:val="0"/>
        <w:adjustRightInd w:val="0"/>
        <w:ind w:firstLine="0"/>
        <w:jc w:val="center"/>
        <w:rPr>
          <w:rFonts w:ascii="Times New Roman" w:hAnsi="Times New Roman"/>
          <w:sz w:val="28"/>
          <w:szCs w:val="28"/>
        </w:rPr>
      </w:pPr>
      <w:r w:rsidRPr="00FD1505">
        <w:rPr>
          <w:rFonts w:ascii="Times New Roman" w:hAnsi="Times New Roman"/>
          <w:sz w:val="28"/>
          <w:szCs w:val="28"/>
        </w:rPr>
        <w:t>8. Управление реализацией муниципальных программ</w:t>
      </w:r>
      <w:r w:rsidR="00A441FC" w:rsidRPr="00FD1505">
        <w:rPr>
          <w:rFonts w:ascii="Times New Roman" w:hAnsi="Times New Roman"/>
          <w:sz w:val="28"/>
          <w:szCs w:val="28"/>
        </w:rPr>
        <w:t xml:space="preserve"> и подпрограмм</w:t>
      </w:r>
    </w:p>
    <w:p w14:paraId="1F234DE0" w14:textId="77777777" w:rsidR="009A7BBE" w:rsidRPr="00FD1505" w:rsidRDefault="009A7BBE" w:rsidP="00096510">
      <w:pPr>
        <w:ind w:firstLine="709"/>
        <w:rPr>
          <w:rFonts w:ascii="Times New Roman" w:hAnsi="Times New Roman"/>
          <w:sz w:val="28"/>
          <w:szCs w:val="28"/>
        </w:rPr>
      </w:pPr>
    </w:p>
    <w:p w14:paraId="286F47BE"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8.1. Управление реализацией муниципальной программы и подпрограмм осуществляется соответственно ответственными исполнителями муниципальной программы и подпрограмм.</w:t>
      </w:r>
    </w:p>
    <w:p w14:paraId="502014CC"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8.2. Текущее управление реализацией основных мероприятий, включенных в муниципальную программу, осуществляется соисполнителями муниципальной программы, ответственными за реализацию основных мероприятий муниципальной программы.</w:t>
      </w:r>
    </w:p>
    <w:p w14:paraId="79CAA89A"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8.3. Реализация муниципальной программы осуществляется в соответствии с планом реализации муниципальной программы, разрабатываемым ответственным исполнителем муниципальной программы совместно с соисполнителями и содержащим полный перечень мероприятий муниципальной программы, необходимых для достижения цели муниципальной программы.</w:t>
      </w:r>
    </w:p>
    <w:p w14:paraId="6EB31B9F"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8.</w:t>
      </w:r>
      <w:r w:rsidR="00585628" w:rsidRPr="00FD1505">
        <w:rPr>
          <w:rFonts w:ascii="Times New Roman" w:hAnsi="Times New Roman"/>
          <w:sz w:val="28"/>
          <w:szCs w:val="28"/>
        </w:rPr>
        <w:t>4</w:t>
      </w:r>
      <w:r w:rsidRPr="00FD1505">
        <w:rPr>
          <w:rFonts w:ascii="Times New Roman" w:hAnsi="Times New Roman"/>
          <w:sz w:val="28"/>
          <w:szCs w:val="28"/>
        </w:rPr>
        <w:t>. В процессе реализации муниципальной программы ответственный исполнитель муниципальной программы с учетом предложений соисполнителей и участников может принять решение о внесении изменений в муниципальную программу.</w:t>
      </w:r>
    </w:p>
    <w:p w14:paraId="68379061" w14:textId="77777777" w:rsidR="009E1C84"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В случае необходимости оперативного внесения изменений в муниципальную программу подготовка и согласование предложений по внесению изменений в муниципальную программу может осуществляться соисполнителем муниципальной программы. </w:t>
      </w:r>
    </w:p>
    <w:p w14:paraId="36AACF8D"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Проект изменений в муниципальную программу подлежит обязательному согласованию с ответственным исполнителем муниципальной программы.</w:t>
      </w:r>
    </w:p>
    <w:p w14:paraId="51E926CB" w14:textId="77777777" w:rsidR="00B810DC" w:rsidRPr="00FD1505" w:rsidRDefault="00B810DC" w:rsidP="00096510">
      <w:pPr>
        <w:ind w:firstLine="709"/>
        <w:rPr>
          <w:rFonts w:ascii="Times New Roman" w:hAnsi="Times New Roman"/>
          <w:sz w:val="28"/>
          <w:szCs w:val="28"/>
        </w:rPr>
      </w:pPr>
      <w:r w:rsidRPr="00FD1505">
        <w:rPr>
          <w:rFonts w:ascii="Times New Roman" w:hAnsi="Times New Roman"/>
          <w:sz w:val="28"/>
          <w:szCs w:val="28"/>
        </w:rPr>
        <w:t>8.5. Внесение изменений в муниципальную программу утверждается постановлением администрации города Мурманска.</w:t>
      </w:r>
    </w:p>
    <w:p w14:paraId="78821A07" w14:textId="77777777" w:rsidR="0041416D" w:rsidRPr="00FD1505" w:rsidRDefault="0041416D" w:rsidP="00096510">
      <w:pPr>
        <w:ind w:firstLine="709"/>
        <w:rPr>
          <w:rFonts w:ascii="Times New Roman" w:hAnsi="Times New Roman"/>
          <w:sz w:val="28"/>
          <w:szCs w:val="28"/>
        </w:rPr>
      </w:pPr>
      <w:r w:rsidRPr="00FD1505">
        <w:rPr>
          <w:rFonts w:ascii="Times New Roman" w:hAnsi="Times New Roman"/>
          <w:sz w:val="28"/>
          <w:szCs w:val="28"/>
        </w:rPr>
        <w:t>8.6. Подготовку проекта постановления администрации города Мурманска о внесении изменений в муниципальную программу осуществляет ответственны</w:t>
      </w:r>
      <w:r w:rsidR="00151E9A" w:rsidRPr="00FD1505">
        <w:rPr>
          <w:rFonts w:ascii="Times New Roman" w:hAnsi="Times New Roman"/>
          <w:sz w:val="28"/>
          <w:szCs w:val="28"/>
        </w:rPr>
        <w:t>й</w:t>
      </w:r>
      <w:r w:rsidRPr="00FD1505">
        <w:rPr>
          <w:rFonts w:ascii="Times New Roman" w:hAnsi="Times New Roman"/>
          <w:sz w:val="28"/>
          <w:szCs w:val="28"/>
        </w:rPr>
        <w:t xml:space="preserve"> исполнитель либо соисполнитель муниципальной программы в случае, если решение о внесении изменений принято соисполнителем. </w:t>
      </w:r>
    </w:p>
    <w:p w14:paraId="322D680B" w14:textId="1C9CBCEA" w:rsidR="00B810DC" w:rsidRPr="00FD1505" w:rsidRDefault="00B810DC" w:rsidP="00096510">
      <w:pPr>
        <w:ind w:firstLine="709"/>
        <w:rPr>
          <w:rFonts w:ascii="Times New Roman" w:hAnsi="Times New Roman"/>
          <w:sz w:val="28"/>
          <w:szCs w:val="28"/>
        </w:rPr>
      </w:pPr>
      <w:r w:rsidRPr="00FD1505">
        <w:rPr>
          <w:rFonts w:ascii="Times New Roman" w:hAnsi="Times New Roman"/>
          <w:sz w:val="28"/>
          <w:szCs w:val="28"/>
        </w:rPr>
        <w:t>8.</w:t>
      </w:r>
      <w:r w:rsidR="00EA2155" w:rsidRPr="00FD1505">
        <w:rPr>
          <w:rFonts w:ascii="Times New Roman" w:hAnsi="Times New Roman"/>
          <w:sz w:val="28"/>
          <w:szCs w:val="28"/>
        </w:rPr>
        <w:t>7</w:t>
      </w:r>
      <w:r w:rsidRPr="00FD1505">
        <w:rPr>
          <w:rFonts w:ascii="Times New Roman" w:hAnsi="Times New Roman"/>
          <w:sz w:val="28"/>
          <w:szCs w:val="28"/>
        </w:rPr>
        <w:t>. Проект по</w:t>
      </w:r>
      <w:r w:rsidR="006C32DF" w:rsidRPr="00FD1505">
        <w:rPr>
          <w:rFonts w:ascii="Times New Roman" w:hAnsi="Times New Roman"/>
          <w:sz w:val="28"/>
          <w:szCs w:val="28"/>
        </w:rPr>
        <w:t>становления о внесении изменений</w:t>
      </w:r>
      <w:r w:rsidRPr="00FD1505">
        <w:rPr>
          <w:rFonts w:ascii="Times New Roman" w:hAnsi="Times New Roman"/>
          <w:sz w:val="28"/>
          <w:szCs w:val="28"/>
        </w:rPr>
        <w:t xml:space="preserve"> в муниципальную программу подлежит рассмотрению на заседании </w:t>
      </w:r>
      <w:r w:rsidR="007154A8" w:rsidRPr="007154A8">
        <w:rPr>
          <w:rFonts w:ascii="Times New Roman" w:hAnsi="Times New Roman"/>
          <w:sz w:val="28"/>
          <w:szCs w:val="28"/>
        </w:rPr>
        <w:t xml:space="preserve">президиума Совета по стратегическому развитию муниципального образования город Мурманск </w:t>
      </w:r>
      <w:r w:rsidRPr="00FD1505">
        <w:rPr>
          <w:rFonts w:ascii="Times New Roman" w:hAnsi="Times New Roman"/>
          <w:sz w:val="28"/>
          <w:szCs w:val="28"/>
        </w:rPr>
        <w:t>в случае:</w:t>
      </w:r>
    </w:p>
    <w:p w14:paraId="12FD3E3F" w14:textId="4BCC31BB" w:rsidR="00B810DC" w:rsidRPr="00FD1505" w:rsidRDefault="00085AB4" w:rsidP="00096510">
      <w:pPr>
        <w:widowControl w:val="0"/>
        <w:autoSpaceDE w:val="0"/>
        <w:autoSpaceDN w:val="0"/>
        <w:adjustRightInd w:val="0"/>
        <w:ind w:firstLine="709"/>
        <w:rPr>
          <w:rFonts w:ascii="Times New Roman" w:hAnsi="Times New Roman"/>
          <w:sz w:val="28"/>
          <w:szCs w:val="28"/>
        </w:rPr>
      </w:pPr>
      <w:r w:rsidRPr="00FD1505">
        <w:rPr>
          <w:rFonts w:ascii="Times New Roman" w:hAnsi="Times New Roman"/>
          <w:sz w:val="28"/>
          <w:szCs w:val="28"/>
        </w:rPr>
        <w:t>-</w:t>
      </w:r>
      <w:r w:rsidR="006C32DF" w:rsidRPr="00FD1505">
        <w:rPr>
          <w:rFonts w:ascii="Times New Roman" w:hAnsi="Times New Roman"/>
          <w:sz w:val="28"/>
          <w:szCs w:val="28"/>
        </w:rPr>
        <w:t xml:space="preserve"> </w:t>
      </w:r>
      <w:r w:rsidR="00B810DC" w:rsidRPr="00FD1505">
        <w:rPr>
          <w:rFonts w:ascii="Times New Roman" w:hAnsi="Times New Roman"/>
          <w:sz w:val="28"/>
          <w:szCs w:val="28"/>
        </w:rPr>
        <w:t>исключения из муниципальной программы имеющихся, включения в муниципальную программу начиная с очередного финансового года новых подпрограмм;</w:t>
      </w:r>
    </w:p>
    <w:p w14:paraId="1849BEF8" w14:textId="02FC638A" w:rsidR="00B810DC" w:rsidRPr="00FD1505" w:rsidRDefault="00085AB4" w:rsidP="00096510">
      <w:pPr>
        <w:widowControl w:val="0"/>
        <w:autoSpaceDE w:val="0"/>
        <w:autoSpaceDN w:val="0"/>
        <w:adjustRightInd w:val="0"/>
        <w:ind w:firstLine="709"/>
        <w:rPr>
          <w:rFonts w:ascii="Times New Roman" w:hAnsi="Times New Roman"/>
          <w:sz w:val="28"/>
          <w:szCs w:val="28"/>
        </w:rPr>
      </w:pPr>
      <w:r w:rsidRPr="00FD1505">
        <w:rPr>
          <w:rFonts w:ascii="Times New Roman" w:hAnsi="Times New Roman"/>
          <w:sz w:val="28"/>
          <w:szCs w:val="28"/>
        </w:rPr>
        <w:t>-</w:t>
      </w:r>
      <w:r w:rsidR="006C32DF" w:rsidRPr="00FD1505">
        <w:rPr>
          <w:rFonts w:ascii="Times New Roman" w:hAnsi="Times New Roman"/>
          <w:sz w:val="28"/>
          <w:szCs w:val="28"/>
        </w:rPr>
        <w:t xml:space="preserve"> </w:t>
      </w:r>
      <w:r w:rsidR="00B810DC" w:rsidRPr="00FD1505">
        <w:rPr>
          <w:rFonts w:ascii="Times New Roman" w:hAnsi="Times New Roman"/>
          <w:sz w:val="28"/>
          <w:szCs w:val="28"/>
        </w:rPr>
        <w:t xml:space="preserve">исключения или уточнения имеющихся, включения новых задач, мероприятий и показателей эффективности их реализации в случае, если </w:t>
      </w:r>
      <w:r w:rsidR="00B810DC" w:rsidRPr="00FD1505">
        <w:rPr>
          <w:rFonts w:ascii="Times New Roman" w:hAnsi="Times New Roman"/>
          <w:sz w:val="28"/>
          <w:szCs w:val="28"/>
        </w:rPr>
        <w:lastRenderedPageBreak/>
        <w:t>указанные изменения влекут за собой изменение целей и (или) наименование муниципально</w:t>
      </w:r>
      <w:r w:rsidR="006C32DF" w:rsidRPr="00FD1505">
        <w:rPr>
          <w:rFonts w:ascii="Times New Roman" w:hAnsi="Times New Roman"/>
          <w:sz w:val="28"/>
          <w:szCs w:val="28"/>
        </w:rPr>
        <w:t>й программы, подпрограммы;</w:t>
      </w:r>
    </w:p>
    <w:p w14:paraId="602FFFE4" w14:textId="77777777" w:rsidR="00B810DC" w:rsidRPr="00FD1505" w:rsidRDefault="00085AB4" w:rsidP="00096510">
      <w:pPr>
        <w:widowControl w:val="0"/>
        <w:autoSpaceDE w:val="0"/>
        <w:autoSpaceDN w:val="0"/>
        <w:adjustRightInd w:val="0"/>
        <w:ind w:firstLine="709"/>
        <w:rPr>
          <w:rFonts w:ascii="Times New Roman" w:hAnsi="Times New Roman"/>
          <w:sz w:val="28"/>
          <w:szCs w:val="28"/>
        </w:rPr>
      </w:pPr>
      <w:r w:rsidRPr="00FD1505">
        <w:rPr>
          <w:rFonts w:ascii="Times New Roman" w:hAnsi="Times New Roman"/>
          <w:sz w:val="28"/>
          <w:szCs w:val="28"/>
        </w:rPr>
        <w:t>-</w:t>
      </w:r>
      <w:r w:rsidR="006C32DF" w:rsidRPr="00FD1505">
        <w:rPr>
          <w:rFonts w:ascii="Times New Roman" w:hAnsi="Times New Roman"/>
          <w:sz w:val="28"/>
          <w:szCs w:val="28"/>
        </w:rPr>
        <w:t xml:space="preserve"> </w:t>
      </w:r>
      <w:r w:rsidR="00B810DC" w:rsidRPr="00FD1505">
        <w:rPr>
          <w:rFonts w:ascii="Times New Roman" w:hAnsi="Times New Roman"/>
          <w:sz w:val="28"/>
          <w:szCs w:val="28"/>
        </w:rPr>
        <w:t>изменения перечня соисполнителей муниципальной программы.</w:t>
      </w:r>
    </w:p>
    <w:p w14:paraId="2C78B8D4" w14:textId="52C4DCD5" w:rsidR="0041416D" w:rsidRPr="00FD1505" w:rsidRDefault="0041416D" w:rsidP="00096510">
      <w:pPr>
        <w:ind w:firstLine="709"/>
        <w:rPr>
          <w:rFonts w:ascii="Times New Roman" w:hAnsi="Times New Roman"/>
          <w:sz w:val="28"/>
          <w:szCs w:val="28"/>
        </w:rPr>
      </w:pPr>
      <w:r w:rsidRPr="00FD1505">
        <w:rPr>
          <w:rFonts w:ascii="Times New Roman" w:hAnsi="Times New Roman"/>
          <w:sz w:val="28"/>
          <w:szCs w:val="28"/>
        </w:rPr>
        <w:t>8.</w:t>
      </w:r>
      <w:r w:rsidR="00EA2155" w:rsidRPr="00FD1505">
        <w:rPr>
          <w:rFonts w:ascii="Times New Roman" w:hAnsi="Times New Roman"/>
          <w:sz w:val="28"/>
          <w:szCs w:val="28"/>
        </w:rPr>
        <w:t>8</w:t>
      </w:r>
      <w:r w:rsidRPr="00FD1505">
        <w:rPr>
          <w:rFonts w:ascii="Times New Roman" w:hAnsi="Times New Roman"/>
          <w:sz w:val="28"/>
          <w:szCs w:val="28"/>
        </w:rPr>
        <w:t xml:space="preserve">. При поступлении рекомендаций от </w:t>
      </w:r>
      <w:r w:rsidR="007154A8" w:rsidRPr="007154A8">
        <w:rPr>
          <w:rFonts w:ascii="Times New Roman" w:hAnsi="Times New Roman"/>
          <w:sz w:val="28"/>
          <w:szCs w:val="28"/>
        </w:rPr>
        <w:t>президиума Совета по стратегическому развитию муниципального образования город Мурманск</w:t>
      </w:r>
      <w:r w:rsidRPr="00FD1505">
        <w:rPr>
          <w:rFonts w:ascii="Times New Roman" w:hAnsi="Times New Roman"/>
          <w:sz w:val="28"/>
          <w:szCs w:val="28"/>
        </w:rPr>
        <w:t xml:space="preserve"> в части доработки проекта постановления администрации города Мурманска о внесении изменений в муниципальную программу ответственный исполнитель муниципальной программы в течение двух рабочих дней вносит соответствующие корректировки исходя из полученных рекомендаций. </w:t>
      </w:r>
    </w:p>
    <w:p w14:paraId="2E575F2E" w14:textId="5E29152D" w:rsidR="0041416D" w:rsidRPr="00FD1505" w:rsidRDefault="0041416D" w:rsidP="00096510">
      <w:pPr>
        <w:ind w:firstLine="709"/>
        <w:rPr>
          <w:rFonts w:ascii="Times New Roman" w:hAnsi="Times New Roman"/>
          <w:sz w:val="28"/>
          <w:szCs w:val="28"/>
        </w:rPr>
      </w:pPr>
      <w:r w:rsidRPr="00FD1505">
        <w:rPr>
          <w:rFonts w:ascii="Times New Roman" w:hAnsi="Times New Roman"/>
          <w:sz w:val="28"/>
          <w:szCs w:val="28"/>
        </w:rPr>
        <w:t xml:space="preserve">Контроль внесения соответствующих изменений в проект постановления администрации города Мурманска о внесении изменений в муниципальную программу осуществляет комитет </w:t>
      </w:r>
      <w:r w:rsidR="004262F4">
        <w:rPr>
          <w:rFonts w:ascii="Times New Roman" w:hAnsi="Times New Roman"/>
          <w:sz w:val="28"/>
          <w:szCs w:val="28"/>
        </w:rPr>
        <w:t>по экономическому развитию и туризму</w:t>
      </w:r>
      <w:r w:rsidRPr="00FD1505">
        <w:rPr>
          <w:rFonts w:ascii="Times New Roman" w:hAnsi="Times New Roman"/>
          <w:sz w:val="28"/>
          <w:szCs w:val="28"/>
        </w:rPr>
        <w:t xml:space="preserve"> администрации города Мурманска.</w:t>
      </w:r>
    </w:p>
    <w:p w14:paraId="68EB2A18" w14:textId="5FBE67B0" w:rsidR="0041416D" w:rsidRPr="00FD1505" w:rsidRDefault="0041416D" w:rsidP="00096510">
      <w:pPr>
        <w:ind w:firstLine="709"/>
        <w:rPr>
          <w:rFonts w:ascii="Times New Roman" w:hAnsi="Times New Roman"/>
          <w:sz w:val="28"/>
          <w:szCs w:val="28"/>
        </w:rPr>
      </w:pPr>
      <w:r w:rsidRPr="00FD1505">
        <w:rPr>
          <w:rFonts w:ascii="Times New Roman" w:hAnsi="Times New Roman"/>
          <w:sz w:val="28"/>
          <w:szCs w:val="28"/>
        </w:rPr>
        <w:t>8.</w:t>
      </w:r>
      <w:r w:rsidR="00EA2155" w:rsidRPr="00FD1505">
        <w:rPr>
          <w:rFonts w:ascii="Times New Roman" w:hAnsi="Times New Roman"/>
          <w:sz w:val="28"/>
          <w:szCs w:val="28"/>
        </w:rPr>
        <w:t>9</w:t>
      </w:r>
      <w:r w:rsidRPr="00FD1505">
        <w:rPr>
          <w:rFonts w:ascii="Times New Roman" w:hAnsi="Times New Roman"/>
          <w:sz w:val="28"/>
          <w:szCs w:val="28"/>
        </w:rPr>
        <w:t xml:space="preserve">. При одобрении </w:t>
      </w:r>
      <w:r w:rsidR="007154A8" w:rsidRPr="007154A8">
        <w:rPr>
          <w:rFonts w:ascii="Times New Roman" w:hAnsi="Times New Roman"/>
          <w:sz w:val="28"/>
          <w:szCs w:val="28"/>
        </w:rPr>
        <w:t>президиум</w:t>
      </w:r>
      <w:r w:rsidR="007154A8">
        <w:rPr>
          <w:rFonts w:ascii="Times New Roman" w:hAnsi="Times New Roman"/>
          <w:sz w:val="28"/>
          <w:szCs w:val="28"/>
        </w:rPr>
        <w:t>ом</w:t>
      </w:r>
      <w:r w:rsidR="007154A8" w:rsidRPr="007154A8">
        <w:rPr>
          <w:rFonts w:ascii="Times New Roman" w:hAnsi="Times New Roman"/>
          <w:sz w:val="28"/>
          <w:szCs w:val="28"/>
        </w:rPr>
        <w:t xml:space="preserve"> Совета по стратегическому развитию муниципального образования город Мурманск </w:t>
      </w:r>
      <w:r w:rsidR="00EA2155" w:rsidRPr="00FD1505">
        <w:rPr>
          <w:rFonts w:ascii="Times New Roman" w:hAnsi="Times New Roman"/>
          <w:sz w:val="28"/>
          <w:szCs w:val="28"/>
        </w:rPr>
        <w:t xml:space="preserve">проекта постановления администрации города Мурманска о внесении изменений в муниципальную программу </w:t>
      </w:r>
      <w:r w:rsidRPr="00FD1505">
        <w:rPr>
          <w:rFonts w:ascii="Times New Roman" w:hAnsi="Times New Roman"/>
          <w:sz w:val="28"/>
          <w:szCs w:val="28"/>
        </w:rPr>
        <w:t xml:space="preserve">ответственный исполнитель муниципальной программы направляет проект постановления администрации города Мурманска о внесении изменений в муниципальную программу (с приложением протокола заседания </w:t>
      </w:r>
      <w:r w:rsidR="007154A8" w:rsidRPr="007154A8">
        <w:rPr>
          <w:rFonts w:ascii="Times New Roman" w:hAnsi="Times New Roman"/>
          <w:sz w:val="28"/>
          <w:szCs w:val="28"/>
        </w:rPr>
        <w:t>президиума Совета по стратегическому развитию муниципального образования город Мурманск</w:t>
      </w:r>
      <w:r w:rsidRPr="00FD1505">
        <w:rPr>
          <w:rFonts w:ascii="Times New Roman" w:hAnsi="Times New Roman"/>
          <w:sz w:val="28"/>
          <w:szCs w:val="28"/>
        </w:rPr>
        <w:t>) на согласование в соответствии с требованиями Регламента.</w:t>
      </w:r>
    </w:p>
    <w:p w14:paraId="20BAD860" w14:textId="7CC5F548" w:rsidR="0041416D" w:rsidRPr="00FD1505" w:rsidRDefault="0041416D" w:rsidP="00096510">
      <w:pPr>
        <w:ind w:firstLine="709"/>
        <w:rPr>
          <w:rFonts w:ascii="Times New Roman" w:hAnsi="Times New Roman"/>
          <w:sz w:val="28"/>
          <w:szCs w:val="28"/>
        </w:rPr>
      </w:pPr>
      <w:r w:rsidRPr="00FD1505">
        <w:rPr>
          <w:rFonts w:ascii="Times New Roman" w:hAnsi="Times New Roman"/>
          <w:sz w:val="28"/>
          <w:szCs w:val="28"/>
        </w:rPr>
        <w:t>8.1</w:t>
      </w:r>
      <w:r w:rsidR="00EA2155" w:rsidRPr="00FD1505">
        <w:rPr>
          <w:rFonts w:ascii="Times New Roman" w:hAnsi="Times New Roman"/>
          <w:sz w:val="28"/>
          <w:szCs w:val="28"/>
        </w:rPr>
        <w:t>0</w:t>
      </w:r>
      <w:r w:rsidRPr="00FD1505">
        <w:rPr>
          <w:rFonts w:ascii="Times New Roman" w:hAnsi="Times New Roman"/>
          <w:sz w:val="28"/>
          <w:szCs w:val="28"/>
        </w:rPr>
        <w:t xml:space="preserve">. При отклонении </w:t>
      </w:r>
      <w:r w:rsidR="007154A8" w:rsidRPr="007154A8">
        <w:rPr>
          <w:rFonts w:ascii="Times New Roman" w:hAnsi="Times New Roman"/>
          <w:sz w:val="28"/>
          <w:szCs w:val="28"/>
        </w:rPr>
        <w:t>президиум</w:t>
      </w:r>
      <w:r w:rsidR="007154A8">
        <w:rPr>
          <w:rFonts w:ascii="Times New Roman" w:hAnsi="Times New Roman"/>
          <w:sz w:val="28"/>
          <w:szCs w:val="28"/>
        </w:rPr>
        <w:t>ом</w:t>
      </w:r>
      <w:r w:rsidR="007154A8" w:rsidRPr="007154A8">
        <w:rPr>
          <w:rFonts w:ascii="Times New Roman" w:hAnsi="Times New Roman"/>
          <w:sz w:val="28"/>
          <w:szCs w:val="28"/>
        </w:rPr>
        <w:t xml:space="preserve"> Совета по стратегическому развитию муниципального образования город Мурманск </w:t>
      </w:r>
      <w:r w:rsidR="00EA2155" w:rsidRPr="00FD1505">
        <w:rPr>
          <w:rFonts w:ascii="Times New Roman" w:hAnsi="Times New Roman"/>
          <w:sz w:val="28"/>
          <w:szCs w:val="28"/>
        </w:rPr>
        <w:t>проекта постановления администрации города Мурманска о внесении изменений в муниципальную программу</w:t>
      </w:r>
      <w:r w:rsidRPr="00FD1505">
        <w:rPr>
          <w:rFonts w:ascii="Times New Roman" w:hAnsi="Times New Roman"/>
          <w:sz w:val="28"/>
          <w:szCs w:val="28"/>
        </w:rPr>
        <w:t xml:space="preserve"> изменения в муниципальную программу не вносятся.</w:t>
      </w:r>
    </w:p>
    <w:p w14:paraId="3B0BA5CE" w14:textId="77777777" w:rsidR="00B810DC" w:rsidRPr="00FD1505" w:rsidRDefault="00C96415" w:rsidP="00096510">
      <w:pPr>
        <w:ind w:firstLine="709"/>
        <w:rPr>
          <w:rFonts w:ascii="Times New Roman" w:hAnsi="Times New Roman"/>
          <w:sz w:val="28"/>
          <w:szCs w:val="28"/>
        </w:rPr>
      </w:pPr>
      <w:r w:rsidRPr="00FD1505">
        <w:rPr>
          <w:rFonts w:ascii="Times New Roman" w:hAnsi="Times New Roman"/>
          <w:sz w:val="28"/>
          <w:szCs w:val="28"/>
        </w:rPr>
        <w:t>8.</w:t>
      </w:r>
      <w:r w:rsidR="00EA2155" w:rsidRPr="00FD1505">
        <w:rPr>
          <w:rFonts w:ascii="Times New Roman" w:hAnsi="Times New Roman"/>
          <w:sz w:val="28"/>
          <w:szCs w:val="28"/>
        </w:rPr>
        <w:t>11</w:t>
      </w:r>
      <w:r w:rsidRPr="00FD1505">
        <w:rPr>
          <w:rFonts w:ascii="Times New Roman" w:hAnsi="Times New Roman"/>
          <w:sz w:val="28"/>
          <w:szCs w:val="28"/>
        </w:rPr>
        <w:t>. Проекты постановлений администрации города Мурманска о внесении изменений в муниципальные программы подлежат общественному обсуждению в соответствии с Порядком проведения общественного обсуждения проектов муниципальных правовых актов администрации города Мурманска, утвержденным постановлением администрации города Мурманска от 23</w:t>
      </w:r>
      <w:r w:rsidR="00B810DC" w:rsidRPr="00FD1505">
        <w:rPr>
          <w:rFonts w:ascii="Times New Roman" w:hAnsi="Times New Roman"/>
          <w:sz w:val="28"/>
          <w:szCs w:val="28"/>
        </w:rPr>
        <w:t>.</w:t>
      </w:r>
      <w:r w:rsidRPr="00FD1505">
        <w:rPr>
          <w:rFonts w:ascii="Times New Roman" w:hAnsi="Times New Roman"/>
          <w:sz w:val="28"/>
          <w:szCs w:val="28"/>
        </w:rPr>
        <w:t>12.2016 № 3937.</w:t>
      </w:r>
    </w:p>
    <w:p w14:paraId="48E49BE3" w14:textId="77777777" w:rsidR="0041416D" w:rsidRPr="00FD1505" w:rsidRDefault="0041416D" w:rsidP="00096510">
      <w:pPr>
        <w:ind w:firstLine="709"/>
        <w:rPr>
          <w:rFonts w:ascii="Times New Roman" w:hAnsi="Times New Roman"/>
          <w:sz w:val="28"/>
          <w:szCs w:val="28"/>
        </w:rPr>
      </w:pPr>
      <w:r w:rsidRPr="00FD1505">
        <w:rPr>
          <w:rFonts w:ascii="Times New Roman" w:hAnsi="Times New Roman"/>
          <w:sz w:val="28"/>
          <w:szCs w:val="28"/>
        </w:rPr>
        <w:t>8.1</w:t>
      </w:r>
      <w:r w:rsidR="00EA2155" w:rsidRPr="00FD1505">
        <w:rPr>
          <w:rFonts w:ascii="Times New Roman" w:hAnsi="Times New Roman"/>
          <w:sz w:val="28"/>
          <w:szCs w:val="28"/>
        </w:rPr>
        <w:t>2</w:t>
      </w:r>
      <w:r w:rsidR="00856ADB" w:rsidRPr="00FD1505">
        <w:rPr>
          <w:rFonts w:ascii="Times New Roman" w:hAnsi="Times New Roman"/>
          <w:sz w:val="28"/>
          <w:szCs w:val="28"/>
        </w:rPr>
        <w:t>. В случае</w:t>
      </w:r>
      <w:r w:rsidRPr="00FD1505">
        <w:rPr>
          <w:rFonts w:ascii="Times New Roman" w:hAnsi="Times New Roman"/>
          <w:sz w:val="28"/>
          <w:szCs w:val="28"/>
        </w:rPr>
        <w:t xml:space="preserve"> если предлагаемые к внесению в муниципальную программу изменения предполагают корректировку плана реализации муниципальной программы, разработчик проекта постановления администрации города Мурманска о внесении изменений в муниципальную программу готовит проект приказа ответственного исполнителя </w:t>
      </w:r>
      <w:r w:rsidR="0098008B" w:rsidRPr="00FD1505">
        <w:rPr>
          <w:rFonts w:ascii="Times New Roman" w:hAnsi="Times New Roman"/>
          <w:sz w:val="28"/>
          <w:szCs w:val="28"/>
        </w:rPr>
        <w:t xml:space="preserve">либо постановления администрации города Мурманска в случае, если ответственным исполнителем муниципальной программы является администрация города Мурманска, </w:t>
      </w:r>
      <w:r w:rsidRPr="00FD1505">
        <w:rPr>
          <w:rFonts w:ascii="Times New Roman" w:hAnsi="Times New Roman"/>
          <w:sz w:val="28"/>
          <w:szCs w:val="28"/>
        </w:rPr>
        <w:t>о внесении изменений в план реализации муниципальной программы и проект новой редакции плана реализации муниципальной программы.</w:t>
      </w:r>
    </w:p>
    <w:p w14:paraId="053D3B52" w14:textId="77777777" w:rsidR="0041416D" w:rsidRPr="00FD1505" w:rsidRDefault="0041416D" w:rsidP="00096510">
      <w:pPr>
        <w:ind w:firstLine="709"/>
        <w:rPr>
          <w:rFonts w:ascii="Times New Roman" w:hAnsi="Times New Roman"/>
          <w:sz w:val="28"/>
          <w:szCs w:val="28"/>
        </w:rPr>
      </w:pPr>
      <w:r w:rsidRPr="00FD1505">
        <w:rPr>
          <w:rFonts w:ascii="Times New Roman" w:hAnsi="Times New Roman"/>
          <w:sz w:val="28"/>
          <w:szCs w:val="28"/>
        </w:rPr>
        <w:t xml:space="preserve">Согласование проекта приказа ответственного исполнителя </w:t>
      </w:r>
      <w:r w:rsidR="00CC5797" w:rsidRPr="00FD1505">
        <w:rPr>
          <w:rFonts w:ascii="Times New Roman" w:hAnsi="Times New Roman"/>
          <w:sz w:val="28"/>
          <w:szCs w:val="28"/>
        </w:rPr>
        <w:t xml:space="preserve">либо постановления администрации города Мурманска в случае, если ответственным исполнителем муниципальной программы является администрация города Мурманска, </w:t>
      </w:r>
      <w:r w:rsidRPr="00FD1505">
        <w:rPr>
          <w:rFonts w:ascii="Times New Roman" w:hAnsi="Times New Roman"/>
          <w:sz w:val="28"/>
          <w:szCs w:val="28"/>
        </w:rPr>
        <w:t xml:space="preserve">о внесении изменений в план реализации муниципальной программы и проекта новой редакции плана реализации муниципальной </w:t>
      </w:r>
      <w:r w:rsidRPr="00FD1505">
        <w:rPr>
          <w:rFonts w:ascii="Times New Roman" w:hAnsi="Times New Roman"/>
          <w:sz w:val="28"/>
          <w:szCs w:val="28"/>
        </w:rPr>
        <w:lastRenderedPageBreak/>
        <w:t>программы осуществляется одновременно с согласованием проекта постановления администрации города Мурманска о внесении изменений в муниципальную программу.</w:t>
      </w:r>
    </w:p>
    <w:p w14:paraId="191962D4" w14:textId="4BBAA79D" w:rsidR="0041416D" w:rsidRPr="00FD1505" w:rsidRDefault="00BB2009" w:rsidP="00096510">
      <w:pPr>
        <w:ind w:firstLine="709"/>
        <w:rPr>
          <w:rFonts w:ascii="Times New Roman" w:hAnsi="Times New Roman"/>
          <w:sz w:val="28"/>
          <w:szCs w:val="28"/>
        </w:rPr>
      </w:pPr>
      <w:r w:rsidRPr="00FD1505">
        <w:rPr>
          <w:rFonts w:ascii="Times New Roman" w:hAnsi="Times New Roman"/>
          <w:sz w:val="28"/>
          <w:szCs w:val="28"/>
        </w:rPr>
        <w:t>8.1</w:t>
      </w:r>
      <w:r w:rsidR="00EA2155" w:rsidRPr="00FD1505">
        <w:rPr>
          <w:rFonts w:ascii="Times New Roman" w:hAnsi="Times New Roman"/>
          <w:sz w:val="28"/>
          <w:szCs w:val="28"/>
        </w:rPr>
        <w:t>3</w:t>
      </w:r>
      <w:r w:rsidRPr="00FD1505">
        <w:rPr>
          <w:rFonts w:ascii="Times New Roman" w:hAnsi="Times New Roman"/>
          <w:sz w:val="28"/>
          <w:szCs w:val="28"/>
        </w:rPr>
        <w:t xml:space="preserve">. Проект постановления администрации города Мурманска о внесении изменений в муниципальную программу подлежит обязательному согласованию с комитетом </w:t>
      </w:r>
      <w:r w:rsidR="004262F4">
        <w:rPr>
          <w:rFonts w:ascii="Times New Roman" w:hAnsi="Times New Roman"/>
          <w:sz w:val="28"/>
          <w:szCs w:val="28"/>
        </w:rPr>
        <w:t>по экономическому развитию и туризму</w:t>
      </w:r>
      <w:r w:rsidRPr="00FD1505">
        <w:rPr>
          <w:rFonts w:ascii="Times New Roman" w:hAnsi="Times New Roman"/>
          <w:sz w:val="28"/>
          <w:szCs w:val="28"/>
        </w:rPr>
        <w:t xml:space="preserve"> администрации города Мурманска, управлением финансов администрации города Мурманска.</w:t>
      </w:r>
    </w:p>
    <w:p w14:paraId="7DF10EAB" w14:textId="77777777" w:rsidR="00EA2155" w:rsidRPr="00FD1505" w:rsidRDefault="00EA2155" w:rsidP="00096510">
      <w:pPr>
        <w:widowControl w:val="0"/>
        <w:autoSpaceDE w:val="0"/>
        <w:autoSpaceDN w:val="0"/>
        <w:adjustRightInd w:val="0"/>
        <w:ind w:firstLine="709"/>
        <w:rPr>
          <w:rFonts w:ascii="Times New Roman" w:hAnsi="Times New Roman"/>
          <w:sz w:val="28"/>
          <w:szCs w:val="28"/>
        </w:rPr>
      </w:pPr>
      <w:r w:rsidRPr="00FD1505">
        <w:rPr>
          <w:rFonts w:ascii="Times New Roman" w:hAnsi="Times New Roman"/>
          <w:sz w:val="28"/>
          <w:szCs w:val="28"/>
        </w:rPr>
        <w:t xml:space="preserve">8.14. </w:t>
      </w:r>
      <w:r w:rsidR="00CC5797" w:rsidRPr="00FD1505">
        <w:rPr>
          <w:rFonts w:ascii="Times New Roman" w:hAnsi="Times New Roman"/>
          <w:sz w:val="28"/>
          <w:szCs w:val="28"/>
        </w:rPr>
        <w:t>Внесение</w:t>
      </w:r>
      <w:r w:rsidRPr="00FD1505">
        <w:rPr>
          <w:rFonts w:ascii="Times New Roman" w:hAnsi="Times New Roman"/>
          <w:sz w:val="28"/>
          <w:szCs w:val="28"/>
        </w:rPr>
        <w:t xml:space="preserve"> изменений в план реализации муниципальной программы утверждается приказом ответственного исполнителя муниципальной программы</w:t>
      </w:r>
      <w:r w:rsidR="00595F78" w:rsidRPr="00FD1505">
        <w:t xml:space="preserve"> </w:t>
      </w:r>
      <w:r w:rsidR="00595F78" w:rsidRPr="00FD1505">
        <w:rPr>
          <w:rFonts w:ascii="Times New Roman" w:hAnsi="Times New Roman"/>
          <w:sz w:val="28"/>
          <w:szCs w:val="28"/>
        </w:rPr>
        <w:t xml:space="preserve">либо постановлением администрации города Мурманска в случае, если ответственным исполнителем муниципальной программы является администрация города Мурманска, </w:t>
      </w:r>
      <w:r w:rsidRPr="00FD1505">
        <w:rPr>
          <w:rFonts w:ascii="Times New Roman" w:hAnsi="Times New Roman"/>
          <w:sz w:val="28"/>
          <w:szCs w:val="28"/>
        </w:rPr>
        <w:t xml:space="preserve">в течение двух рабочих дней со дня </w:t>
      </w:r>
      <w:r w:rsidR="00151E9A" w:rsidRPr="00FD1505">
        <w:rPr>
          <w:rFonts w:ascii="Times New Roman" w:hAnsi="Times New Roman"/>
          <w:sz w:val="28"/>
          <w:szCs w:val="28"/>
        </w:rPr>
        <w:t>подписания</w:t>
      </w:r>
      <w:r w:rsidRPr="00FD1505">
        <w:rPr>
          <w:rFonts w:ascii="Times New Roman" w:hAnsi="Times New Roman"/>
          <w:sz w:val="28"/>
          <w:szCs w:val="28"/>
        </w:rPr>
        <w:t xml:space="preserve"> постановления администрации города Мурманска о внесении изменений в муниципальную программу. </w:t>
      </w:r>
    </w:p>
    <w:p w14:paraId="23CCA40B" w14:textId="77777777" w:rsidR="00EA2155" w:rsidRPr="00FD1505" w:rsidRDefault="00EA2155" w:rsidP="00096510">
      <w:pPr>
        <w:widowControl w:val="0"/>
        <w:autoSpaceDE w:val="0"/>
        <w:autoSpaceDN w:val="0"/>
        <w:adjustRightInd w:val="0"/>
        <w:ind w:firstLine="709"/>
        <w:rPr>
          <w:rFonts w:ascii="Times New Roman" w:hAnsi="Times New Roman"/>
          <w:sz w:val="28"/>
          <w:szCs w:val="28"/>
        </w:rPr>
      </w:pPr>
      <w:r w:rsidRPr="00FD1505">
        <w:rPr>
          <w:rFonts w:ascii="Times New Roman" w:hAnsi="Times New Roman"/>
          <w:sz w:val="28"/>
          <w:szCs w:val="28"/>
        </w:rPr>
        <w:t>8.15. Ответственный исполнитель муниципальной программы в течение пяти рабочих дней направляет копию утвержденного приказа</w:t>
      </w:r>
      <w:r w:rsidR="00595F78" w:rsidRPr="00FD1505">
        <w:t xml:space="preserve"> </w:t>
      </w:r>
      <w:r w:rsidR="00595F78" w:rsidRPr="00FD1505">
        <w:rPr>
          <w:rFonts w:ascii="Times New Roman" w:hAnsi="Times New Roman"/>
          <w:sz w:val="28"/>
          <w:szCs w:val="28"/>
        </w:rPr>
        <w:t xml:space="preserve">либо постановления администрации города Мурманска в случае, если ответственным исполнителем муниципальной программы является администрация города Мурманска, </w:t>
      </w:r>
      <w:r w:rsidRPr="00FD1505">
        <w:rPr>
          <w:rFonts w:ascii="Times New Roman" w:hAnsi="Times New Roman"/>
          <w:sz w:val="28"/>
          <w:szCs w:val="28"/>
        </w:rPr>
        <w:t xml:space="preserve">о внесении изменений в план реализации муниципальной программы соисполнителям муниципальной программы. </w:t>
      </w:r>
    </w:p>
    <w:p w14:paraId="7CBDFF74" w14:textId="37CB5593" w:rsidR="00EA2155" w:rsidRPr="00FD1505" w:rsidRDefault="00EA2155" w:rsidP="00096510">
      <w:pPr>
        <w:widowControl w:val="0"/>
        <w:autoSpaceDE w:val="0"/>
        <w:autoSpaceDN w:val="0"/>
        <w:adjustRightInd w:val="0"/>
        <w:ind w:firstLine="709"/>
        <w:rPr>
          <w:rFonts w:ascii="Times New Roman" w:hAnsi="Times New Roman"/>
          <w:sz w:val="28"/>
          <w:szCs w:val="28"/>
        </w:rPr>
      </w:pPr>
      <w:r w:rsidRPr="00FD1505">
        <w:rPr>
          <w:rFonts w:ascii="Times New Roman" w:hAnsi="Times New Roman"/>
          <w:sz w:val="28"/>
          <w:szCs w:val="28"/>
        </w:rPr>
        <w:t xml:space="preserve">8.16. Ответственный исполнитель муниципальной программы в течение пяти рабочих дней со дня </w:t>
      </w:r>
      <w:r w:rsidR="00151E9A" w:rsidRPr="00FD1505">
        <w:rPr>
          <w:rFonts w:ascii="Times New Roman" w:hAnsi="Times New Roman"/>
          <w:sz w:val="28"/>
          <w:szCs w:val="28"/>
        </w:rPr>
        <w:t>подписания</w:t>
      </w:r>
      <w:r w:rsidRPr="00FD1505">
        <w:rPr>
          <w:rFonts w:ascii="Times New Roman" w:hAnsi="Times New Roman"/>
          <w:sz w:val="28"/>
          <w:szCs w:val="28"/>
        </w:rPr>
        <w:t xml:space="preserve"> постановления администрации города Мурманска о внесении изменений в муниципальную программу представляет в комитет </w:t>
      </w:r>
      <w:r w:rsidR="004262F4">
        <w:rPr>
          <w:rFonts w:ascii="Times New Roman" w:hAnsi="Times New Roman"/>
          <w:sz w:val="28"/>
          <w:szCs w:val="28"/>
        </w:rPr>
        <w:t>по экономическому развитию и туризму</w:t>
      </w:r>
      <w:r w:rsidRPr="00FD1505">
        <w:rPr>
          <w:rFonts w:ascii="Times New Roman" w:hAnsi="Times New Roman"/>
          <w:sz w:val="28"/>
          <w:szCs w:val="28"/>
        </w:rPr>
        <w:t xml:space="preserve"> администрации города Мурманска актуальную версию муниципальной программы, а также актуальную версию плана реализации муниципальной программы в электронном виде </w:t>
      </w:r>
      <w:r w:rsidR="00151E9A" w:rsidRPr="00FD1505">
        <w:rPr>
          <w:rFonts w:ascii="Times New Roman" w:hAnsi="Times New Roman"/>
          <w:sz w:val="28"/>
          <w:szCs w:val="28"/>
        </w:rPr>
        <w:t>на адрес</w:t>
      </w:r>
      <w:r w:rsidRPr="00FD1505">
        <w:rPr>
          <w:rFonts w:ascii="Times New Roman" w:hAnsi="Times New Roman"/>
          <w:sz w:val="28"/>
          <w:szCs w:val="28"/>
        </w:rPr>
        <w:t xml:space="preserve"> электронной почты: </w:t>
      </w:r>
      <w:proofErr w:type="spellStart"/>
      <w:r w:rsidRPr="00FD1505">
        <w:rPr>
          <w:rFonts w:ascii="Times New Roman" w:hAnsi="Times New Roman"/>
          <w:sz w:val="28"/>
          <w:szCs w:val="28"/>
          <w:lang w:val="en-US"/>
        </w:rPr>
        <w:t>ekonomika</w:t>
      </w:r>
      <w:proofErr w:type="spellEnd"/>
      <w:r w:rsidRPr="00FD1505">
        <w:rPr>
          <w:rFonts w:ascii="Times New Roman" w:hAnsi="Times New Roman"/>
          <w:sz w:val="28"/>
          <w:szCs w:val="28"/>
        </w:rPr>
        <w:t>@</w:t>
      </w:r>
      <w:proofErr w:type="spellStart"/>
      <w:r w:rsidRPr="00FD1505">
        <w:rPr>
          <w:rFonts w:ascii="Times New Roman" w:hAnsi="Times New Roman"/>
          <w:sz w:val="28"/>
          <w:szCs w:val="28"/>
          <w:lang w:val="en-US"/>
        </w:rPr>
        <w:t>citymurmansk</w:t>
      </w:r>
      <w:proofErr w:type="spellEnd"/>
      <w:r w:rsidRPr="00FD1505">
        <w:rPr>
          <w:rFonts w:ascii="Times New Roman" w:hAnsi="Times New Roman"/>
          <w:sz w:val="28"/>
          <w:szCs w:val="28"/>
        </w:rPr>
        <w:t>.</w:t>
      </w:r>
      <w:proofErr w:type="spellStart"/>
      <w:r w:rsidRPr="00FD1505">
        <w:rPr>
          <w:rFonts w:ascii="Times New Roman" w:hAnsi="Times New Roman"/>
          <w:sz w:val="28"/>
          <w:szCs w:val="28"/>
          <w:lang w:val="en-US"/>
        </w:rPr>
        <w:t>ru</w:t>
      </w:r>
      <w:proofErr w:type="spellEnd"/>
      <w:r w:rsidRPr="00FD1505">
        <w:rPr>
          <w:rFonts w:ascii="Times New Roman" w:hAnsi="Times New Roman"/>
          <w:sz w:val="28"/>
          <w:szCs w:val="28"/>
        </w:rPr>
        <w:t xml:space="preserve"> для последующего размещения на официальном сайте администрации города Мурманска в сети Интернет в разделе «Программно-целевое планирование».</w:t>
      </w:r>
    </w:p>
    <w:p w14:paraId="1FFDED98" w14:textId="77777777" w:rsidR="00EA2155" w:rsidRPr="00FD1505" w:rsidRDefault="00EA2155" w:rsidP="00096510">
      <w:pPr>
        <w:widowControl w:val="0"/>
        <w:autoSpaceDE w:val="0"/>
        <w:autoSpaceDN w:val="0"/>
        <w:adjustRightInd w:val="0"/>
        <w:ind w:firstLine="709"/>
        <w:rPr>
          <w:rFonts w:ascii="Times New Roman" w:hAnsi="Times New Roman"/>
          <w:sz w:val="28"/>
          <w:szCs w:val="28"/>
        </w:rPr>
      </w:pPr>
      <w:r w:rsidRPr="00FD1505">
        <w:rPr>
          <w:rFonts w:ascii="Times New Roman" w:hAnsi="Times New Roman"/>
          <w:sz w:val="28"/>
          <w:szCs w:val="28"/>
        </w:rPr>
        <w:t xml:space="preserve">8.17. Ответственный исполнитель муниципальной программы в течение </w:t>
      </w:r>
      <w:r w:rsidRPr="00FD1505">
        <w:rPr>
          <w:rFonts w:ascii="Times New Roman" w:hAnsi="Times New Roman"/>
          <w:sz w:val="28"/>
          <w:szCs w:val="28"/>
        </w:rPr>
        <w:br/>
      </w:r>
      <w:r w:rsidR="00856ADB" w:rsidRPr="00FD1505">
        <w:rPr>
          <w:rFonts w:ascii="Times New Roman" w:hAnsi="Times New Roman"/>
          <w:sz w:val="28"/>
          <w:szCs w:val="28"/>
        </w:rPr>
        <w:t>10</w:t>
      </w:r>
      <w:r w:rsidRPr="00FD1505">
        <w:rPr>
          <w:rFonts w:ascii="Times New Roman" w:hAnsi="Times New Roman"/>
          <w:sz w:val="28"/>
          <w:szCs w:val="28"/>
        </w:rPr>
        <w:t xml:space="preserve"> календарных дней со дня </w:t>
      </w:r>
      <w:r w:rsidR="00151E9A" w:rsidRPr="00FD1505">
        <w:rPr>
          <w:rFonts w:ascii="Times New Roman" w:hAnsi="Times New Roman"/>
          <w:sz w:val="28"/>
          <w:szCs w:val="28"/>
        </w:rPr>
        <w:t>подписания</w:t>
      </w:r>
      <w:r w:rsidRPr="00FD1505">
        <w:rPr>
          <w:rFonts w:ascii="Times New Roman" w:hAnsi="Times New Roman"/>
          <w:sz w:val="28"/>
          <w:szCs w:val="28"/>
        </w:rPr>
        <w:t xml:space="preserve"> постановления администрации города Мурманска </w:t>
      </w:r>
      <w:r w:rsidR="00D47DCB" w:rsidRPr="00FD1505">
        <w:rPr>
          <w:rFonts w:ascii="Times New Roman" w:hAnsi="Times New Roman"/>
          <w:sz w:val="28"/>
          <w:szCs w:val="28"/>
        </w:rPr>
        <w:t>о</w:t>
      </w:r>
      <w:r w:rsidRPr="00FD1505">
        <w:rPr>
          <w:rFonts w:ascii="Times New Roman" w:hAnsi="Times New Roman"/>
          <w:sz w:val="28"/>
          <w:szCs w:val="28"/>
        </w:rPr>
        <w:t xml:space="preserve"> внесении изменений в муниципальную программу вносит сведения о муниципальной программе в государственную автоматизированную систему «Управление».</w:t>
      </w:r>
    </w:p>
    <w:p w14:paraId="7AEC9543" w14:textId="7644E818" w:rsidR="00645081" w:rsidRPr="00645081" w:rsidRDefault="00EA2155" w:rsidP="00645081">
      <w:pPr>
        <w:widowControl w:val="0"/>
        <w:autoSpaceDE w:val="0"/>
        <w:autoSpaceDN w:val="0"/>
        <w:adjustRightInd w:val="0"/>
        <w:ind w:firstLine="709"/>
        <w:rPr>
          <w:rFonts w:ascii="Times New Roman" w:eastAsia="Calibri" w:hAnsi="Times New Roman"/>
          <w:sz w:val="28"/>
          <w:szCs w:val="28"/>
          <w:lang w:eastAsia="ru-RU"/>
        </w:rPr>
      </w:pPr>
      <w:r w:rsidRPr="00FD1505">
        <w:rPr>
          <w:rFonts w:ascii="Times New Roman" w:hAnsi="Times New Roman"/>
          <w:sz w:val="28"/>
          <w:szCs w:val="28"/>
        </w:rPr>
        <w:t>8.18</w:t>
      </w:r>
      <w:r w:rsidR="00D47DCB" w:rsidRPr="00FD1505">
        <w:rPr>
          <w:rFonts w:ascii="Times New Roman" w:hAnsi="Times New Roman"/>
          <w:sz w:val="28"/>
          <w:szCs w:val="28"/>
        </w:rPr>
        <w:t>.</w:t>
      </w:r>
      <w:r w:rsidRPr="00FD1505">
        <w:rPr>
          <w:rFonts w:ascii="Times New Roman" w:hAnsi="Times New Roman"/>
          <w:sz w:val="28"/>
          <w:szCs w:val="28"/>
        </w:rPr>
        <w:t xml:space="preserve"> </w:t>
      </w:r>
      <w:r w:rsidR="00645081" w:rsidRPr="00645081">
        <w:rPr>
          <w:rFonts w:ascii="Times New Roman" w:eastAsia="Calibri" w:hAnsi="Times New Roman"/>
          <w:sz w:val="28"/>
          <w:szCs w:val="28"/>
          <w:lang w:eastAsia="ru-RU"/>
        </w:rPr>
        <w:t>Муниципальные программы подлежат приведению в соответствие с решением Совета депутатов города Мурманска о бюджете муниципального образования город Мурманск на текущий финансовый год и на плановый период не позднее 1 апреля текущего финансового года.</w:t>
      </w:r>
    </w:p>
    <w:p w14:paraId="57A83DCC" w14:textId="676CC80D" w:rsidR="00645081" w:rsidRDefault="00645081" w:rsidP="00645081">
      <w:pPr>
        <w:widowControl w:val="0"/>
        <w:autoSpaceDE w:val="0"/>
        <w:autoSpaceDN w:val="0"/>
        <w:adjustRightInd w:val="0"/>
        <w:ind w:firstLine="709"/>
        <w:rPr>
          <w:rFonts w:ascii="Times New Roman" w:eastAsia="Calibri" w:hAnsi="Times New Roman"/>
          <w:sz w:val="28"/>
          <w:szCs w:val="28"/>
          <w:lang w:eastAsia="ru-RU"/>
        </w:rPr>
      </w:pPr>
      <w:r w:rsidRPr="00645081">
        <w:rPr>
          <w:rFonts w:ascii="Times New Roman" w:eastAsia="Calibri" w:hAnsi="Times New Roman"/>
          <w:sz w:val="28"/>
          <w:szCs w:val="28"/>
          <w:lang w:eastAsia="ru-RU"/>
        </w:rPr>
        <w:t>В случае внесения изменений в решение Совета депутатов города Мурманска о бюджете муниципального образования город Мурманск на текущий финансовый год и на плановый период муниципальные программы подлежат приведению в соответствие с решением Совета депутатов города Мурманска о бюджете муниципального образования город Мурманск на текущий финансовый год и на плановый период не позднее конца текущего финансового года.</w:t>
      </w:r>
    </w:p>
    <w:p w14:paraId="25B5575F" w14:textId="6C57903A" w:rsidR="00EA2155" w:rsidRPr="00FD1505" w:rsidRDefault="00EA2155" w:rsidP="00645081">
      <w:pPr>
        <w:widowControl w:val="0"/>
        <w:autoSpaceDE w:val="0"/>
        <w:autoSpaceDN w:val="0"/>
        <w:adjustRightInd w:val="0"/>
        <w:ind w:firstLine="709"/>
        <w:rPr>
          <w:rFonts w:ascii="Times New Roman" w:hAnsi="Times New Roman"/>
          <w:sz w:val="28"/>
          <w:szCs w:val="28"/>
        </w:rPr>
      </w:pPr>
      <w:r w:rsidRPr="00FD1505">
        <w:rPr>
          <w:rFonts w:ascii="Times New Roman" w:hAnsi="Times New Roman"/>
          <w:sz w:val="28"/>
          <w:szCs w:val="28"/>
        </w:rPr>
        <w:lastRenderedPageBreak/>
        <w:t xml:space="preserve">8.19. Внесение в муниципальные программы изменений в части соответствующих текущему финансовому году значений показателей муниципальных программ, значений объемов финансирования муниципальных программ </w:t>
      </w:r>
      <w:r w:rsidR="009E0AE4">
        <w:rPr>
          <w:rFonts w:ascii="Times New Roman" w:hAnsi="Times New Roman"/>
          <w:sz w:val="28"/>
          <w:szCs w:val="28"/>
        </w:rPr>
        <w:t>осуществляется</w:t>
      </w:r>
      <w:r w:rsidRPr="00FD1505">
        <w:rPr>
          <w:rFonts w:ascii="Times New Roman" w:hAnsi="Times New Roman"/>
          <w:sz w:val="28"/>
          <w:szCs w:val="28"/>
        </w:rPr>
        <w:t xml:space="preserve"> до конца текущего финансового года.</w:t>
      </w:r>
    </w:p>
    <w:p w14:paraId="38E599F9" w14:textId="77777777" w:rsidR="009A7BBE" w:rsidRPr="00FD1505" w:rsidRDefault="00EA2155" w:rsidP="00096510">
      <w:pPr>
        <w:widowControl w:val="0"/>
        <w:autoSpaceDE w:val="0"/>
        <w:autoSpaceDN w:val="0"/>
        <w:adjustRightInd w:val="0"/>
        <w:ind w:firstLine="709"/>
        <w:rPr>
          <w:rFonts w:ascii="Times New Roman" w:hAnsi="Times New Roman"/>
          <w:sz w:val="28"/>
          <w:szCs w:val="28"/>
        </w:rPr>
      </w:pPr>
      <w:r w:rsidRPr="00FD1505">
        <w:rPr>
          <w:rFonts w:ascii="Times New Roman" w:hAnsi="Times New Roman"/>
          <w:sz w:val="28"/>
          <w:szCs w:val="28"/>
        </w:rPr>
        <w:t>8.</w:t>
      </w:r>
      <w:r w:rsidR="00BA349F" w:rsidRPr="00FD1505">
        <w:rPr>
          <w:rFonts w:ascii="Times New Roman" w:hAnsi="Times New Roman"/>
          <w:sz w:val="28"/>
          <w:szCs w:val="28"/>
        </w:rPr>
        <w:t>20</w:t>
      </w:r>
      <w:r w:rsidRPr="00FD1505">
        <w:rPr>
          <w:rFonts w:ascii="Times New Roman" w:hAnsi="Times New Roman"/>
          <w:sz w:val="28"/>
          <w:szCs w:val="28"/>
        </w:rPr>
        <w:t>.</w:t>
      </w:r>
      <w:r w:rsidR="00C96415" w:rsidRPr="00FD1505">
        <w:rPr>
          <w:rFonts w:ascii="Times New Roman" w:hAnsi="Times New Roman"/>
          <w:sz w:val="28"/>
          <w:szCs w:val="28"/>
        </w:rPr>
        <w:t xml:space="preserve"> В процессе реализации муниципальной программы ответственный испо</w:t>
      </w:r>
      <w:r w:rsidR="009E1C84" w:rsidRPr="00FD1505">
        <w:rPr>
          <w:rFonts w:ascii="Times New Roman" w:hAnsi="Times New Roman"/>
          <w:sz w:val="28"/>
          <w:szCs w:val="28"/>
        </w:rPr>
        <w:t>лнитель либо один из соисполнителей муниципальной программы с</w:t>
      </w:r>
      <w:r w:rsidR="00C96415" w:rsidRPr="00FD1505">
        <w:rPr>
          <w:rFonts w:ascii="Times New Roman" w:hAnsi="Times New Roman"/>
          <w:sz w:val="28"/>
          <w:szCs w:val="28"/>
        </w:rPr>
        <w:t xml:space="preserve"> учетом предложений соисполнителей может принять решение о внесении изменений в план реализации муниципальной программы</w:t>
      </w:r>
      <w:r w:rsidR="00BA349F" w:rsidRPr="00FD1505">
        <w:rPr>
          <w:rFonts w:ascii="Times New Roman" w:hAnsi="Times New Roman"/>
          <w:sz w:val="28"/>
          <w:szCs w:val="28"/>
        </w:rPr>
        <w:t>, не обусловленных внесением изменений в муниципальную программу</w:t>
      </w:r>
      <w:r w:rsidR="00C96415" w:rsidRPr="00FD1505">
        <w:rPr>
          <w:rFonts w:ascii="Times New Roman" w:hAnsi="Times New Roman"/>
          <w:sz w:val="28"/>
          <w:szCs w:val="28"/>
        </w:rPr>
        <w:t>.</w:t>
      </w:r>
    </w:p>
    <w:p w14:paraId="5B50C3B7"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8.2</w:t>
      </w:r>
      <w:r w:rsidR="00BA349F" w:rsidRPr="00FD1505">
        <w:rPr>
          <w:rFonts w:ascii="Times New Roman" w:hAnsi="Times New Roman"/>
          <w:sz w:val="28"/>
          <w:szCs w:val="28"/>
        </w:rPr>
        <w:t>1</w:t>
      </w:r>
      <w:r w:rsidRPr="00FD1505">
        <w:rPr>
          <w:rFonts w:ascii="Times New Roman" w:hAnsi="Times New Roman"/>
          <w:sz w:val="28"/>
          <w:szCs w:val="28"/>
        </w:rPr>
        <w:t xml:space="preserve">. В случае если изменения в план реализации муниципальной программы оказывают влияние на параметры муниципальной программы и (или) затрагивают перечень объектов капитального строительства, приказ </w:t>
      </w:r>
      <w:r w:rsidR="00595F78" w:rsidRPr="00FD1505">
        <w:rPr>
          <w:rFonts w:ascii="Times New Roman" w:hAnsi="Times New Roman"/>
          <w:sz w:val="28"/>
          <w:szCs w:val="28"/>
        </w:rPr>
        <w:t xml:space="preserve">либо постановление администрации города Мурманска в случае, если ответственным исполнителем муниципальной программы является администрация города Мурманска, </w:t>
      </w:r>
      <w:r w:rsidRPr="00FD1505">
        <w:rPr>
          <w:rFonts w:ascii="Times New Roman" w:hAnsi="Times New Roman"/>
          <w:sz w:val="28"/>
          <w:szCs w:val="28"/>
        </w:rPr>
        <w:t>о внесении изменений в план реализации муниципальной программы издается ответственным исполнителем муниципальной программы после внесения соответствующих изменений в муниципальную программу.</w:t>
      </w:r>
    </w:p>
    <w:p w14:paraId="447130A7" w14:textId="77777777" w:rsidR="00595F78" w:rsidRPr="00FD1505" w:rsidRDefault="00BA349F" w:rsidP="00096510">
      <w:pPr>
        <w:ind w:firstLine="709"/>
        <w:rPr>
          <w:rFonts w:ascii="Times New Roman" w:hAnsi="Times New Roman"/>
          <w:sz w:val="28"/>
          <w:szCs w:val="28"/>
        </w:rPr>
      </w:pPr>
      <w:r w:rsidRPr="00FD1505">
        <w:rPr>
          <w:rFonts w:ascii="Times New Roman" w:hAnsi="Times New Roman"/>
          <w:sz w:val="28"/>
          <w:szCs w:val="28"/>
        </w:rPr>
        <w:t>8.22. При внесении изменений в план реализации муниципальной программы ответственный исполнитель либо соисполнитель муниципальной программы готовит проект приказа ответс</w:t>
      </w:r>
      <w:r w:rsidR="00856ADB" w:rsidRPr="00FD1505">
        <w:rPr>
          <w:rFonts w:ascii="Times New Roman" w:hAnsi="Times New Roman"/>
          <w:sz w:val="28"/>
          <w:szCs w:val="28"/>
        </w:rPr>
        <w:t xml:space="preserve">твенного </w:t>
      </w:r>
      <w:proofErr w:type="gramStart"/>
      <w:r w:rsidR="00856ADB" w:rsidRPr="00FD1505">
        <w:rPr>
          <w:rFonts w:ascii="Times New Roman" w:hAnsi="Times New Roman"/>
          <w:sz w:val="28"/>
          <w:szCs w:val="28"/>
        </w:rPr>
        <w:t>исполнителя</w:t>
      </w:r>
      <w:proofErr w:type="gramEnd"/>
      <w:r w:rsidR="00856ADB" w:rsidRPr="00FD1505">
        <w:rPr>
          <w:rFonts w:ascii="Times New Roman" w:hAnsi="Times New Roman"/>
          <w:sz w:val="28"/>
          <w:szCs w:val="28"/>
        </w:rPr>
        <w:t xml:space="preserve"> </w:t>
      </w:r>
      <w:r w:rsidR="00595F78" w:rsidRPr="00FD1505">
        <w:rPr>
          <w:rFonts w:ascii="Times New Roman" w:hAnsi="Times New Roman"/>
          <w:sz w:val="28"/>
          <w:szCs w:val="28"/>
        </w:rPr>
        <w:t xml:space="preserve">либо постановления администрации города Мурманска в случае, если ответственным исполнителем муниципальной программы является администрация города Мурманска, </w:t>
      </w:r>
      <w:r w:rsidRPr="00FD1505">
        <w:rPr>
          <w:rFonts w:ascii="Times New Roman" w:hAnsi="Times New Roman"/>
          <w:sz w:val="28"/>
          <w:szCs w:val="28"/>
        </w:rPr>
        <w:t xml:space="preserve">о внесении изменений в план реализации муниципальной программы и проект новой редакции плана реализации муниципальной программы. </w:t>
      </w:r>
    </w:p>
    <w:p w14:paraId="45644318" w14:textId="7CC2285B" w:rsidR="00BA349F" w:rsidRPr="00FD1505" w:rsidRDefault="00BA349F" w:rsidP="00096510">
      <w:pPr>
        <w:ind w:firstLine="709"/>
        <w:rPr>
          <w:rFonts w:ascii="Times New Roman" w:hAnsi="Times New Roman"/>
          <w:sz w:val="28"/>
          <w:szCs w:val="28"/>
        </w:rPr>
      </w:pPr>
      <w:r w:rsidRPr="00FD1505">
        <w:rPr>
          <w:rFonts w:ascii="Times New Roman" w:hAnsi="Times New Roman"/>
          <w:sz w:val="28"/>
          <w:szCs w:val="28"/>
        </w:rPr>
        <w:t xml:space="preserve">8.23. Проект приказа ответственного исполнителя </w:t>
      </w:r>
      <w:r w:rsidR="00595F78" w:rsidRPr="00FD1505">
        <w:rPr>
          <w:rFonts w:ascii="Times New Roman" w:hAnsi="Times New Roman"/>
          <w:sz w:val="28"/>
          <w:szCs w:val="28"/>
        </w:rPr>
        <w:t xml:space="preserve">либо постановления администрации города Мурманска в случае, если ответственным исполнителем муниципальной программы является администрация города Мурманска, </w:t>
      </w:r>
      <w:r w:rsidRPr="00FD1505">
        <w:rPr>
          <w:rFonts w:ascii="Times New Roman" w:hAnsi="Times New Roman"/>
          <w:sz w:val="28"/>
          <w:szCs w:val="28"/>
        </w:rPr>
        <w:t xml:space="preserve">о внесении изменений в план реализации муниципальной программы и проект новой редакции плана реализации муниципальной программы подлежат обязательному согласованию с комитетом </w:t>
      </w:r>
      <w:r w:rsidR="004262F4">
        <w:rPr>
          <w:rFonts w:ascii="Times New Roman" w:hAnsi="Times New Roman"/>
          <w:sz w:val="28"/>
          <w:szCs w:val="28"/>
        </w:rPr>
        <w:t>по экономическому развитию и туризму</w:t>
      </w:r>
      <w:r w:rsidRPr="00FD1505">
        <w:rPr>
          <w:rFonts w:ascii="Times New Roman" w:hAnsi="Times New Roman"/>
          <w:sz w:val="28"/>
          <w:szCs w:val="28"/>
        </w:rPr>
        <w:t xml:space="preserve"> администрации города Мурманска, управлением финансов администрации города Мурманска, соисполнителями муниципальной программы в случае, если вносимые изменения затрагивают мероприятия, реализуемые соисполнителями.</w:t>
      </w:r>
    </w:p>
    <w:p w14:paraId="326ED40D" w14:textId="0906FC83" w:rsidR="00BA349F" w:rsidRPr="00FD1505" w:rsidRDefault="00BA349F" w:rsidP="00096510">
      <w:pPr>
        <w:widowControl w:val="0"/>
        <w:autoSpaceDE w:val="0"/>
        <w:autoSpaceDN w:val="0"/>
        <w:adjustRightInd w:val="0"/>
        <w:ind w:firstLine="709"/>
        <w:rPr>
          <w:rFonts w:ascii="Times New Roman" w:hAnsi="Times New Roman"/>
          <w:sz w:val="28"/>
          <w:szCs w:val="28"/>
        </w:rPr>
      </w:pPr>
      <w:r w:rsidRPr="00FD1505">
        <w:rPr>
          <w:rFonts w:ascii="Times New Roman" w:hAnsi="Times New Roman"/>
          <w:sz w:val="28"/>
          <w:szCs w:val="28"/>
        </w:rPr>
        <w:t xml:space="preserve">8.24. Ответственный исполнитель муниципальной программы в течение пяти рабочих дней со дня </w:t>
      </w:r>
      <w:r w:rsidR="00151E9A" w:rsidRPr="00FD1505">
        <w:rPr>
          <w:rFonts w:ascii="Times New Roman" w:hAnsi="Times New Roman"/>
          <w:sz w:val="28"/>
          <w:szCs w:val="28"/>
        </w:rPr>
        <w:t>подписания</w:t>
      </w:r>
      <w:r w:rsidRPr="00FD1505">
        <w:rPr>
          <w:rFonts w:ascii="Times New Roman" w:hAnsi="Times New Roman"/>
          <w:sz w:val="28"/>
          <w:szCs w:val="28"/>
        </w:rPr>
        <w:t xml:space="preserve"> приказа </w:t>
      </w:r>
      <w:r w:rsidR="00595F78" w:rsidRPr="00FD1505">
        <w:rPr>
          <w:rFonts w:ascii="Times New Roman" w:hAnsi="Times New Roman"/>
          <w:sz w:val="28"/>
          <w:szCs w:val="28"/>
        </w:rPr>
        <w:t xml:space="preserve">либо постановления администрации города Мурманска в случае, если ответственным исполнителем муниципальной программы является администрация города Мурманска, </w:t>
      </w:r>
      <w:r w:rsidRPr="00FD1505">
        <w:rPr>
          <w:rFonts w:ascii="Times New Roman" w:hAnsi="Times New Roman"/>
          <w:sz w:val="28"/>
          <w:szCs w:val="28"/>
        </w:rPr>
        <w:t>о внесении изменений в план реа</w:t>
      </w:r>
      <w:r w:rsidR="00856ADB" w:rsidRPr="00FD1505">
        <w:rPr>
          <w:rFonts w:ascii="Times New Roman" w:hAnsi="Times New Roman"/>
          <w:sz w:val="28"/>
          <w:szCs w:val="28"/>
        </w:rPr>
        <w:t xml:space="preserve">лизации муниципальной программы </w:t>
      </w:r>
      <w:r w:rsidRPr="00FD1505">
        <w:rPr>
          <w:rFonts w:ascii="Times New Roman" w:hAnsi="Times New Roman"/>
          <w:sz w:val="28"/>
          <w:szCs w:val="28"/>
        </w:rPr>
        <w:t xml:space="preserve">представляет в комитет </w:t>
      </w:r>
      <w:r w:rsidR="004262F4">
        <w:rPr>
          <w:rFonts w:ascii="Times New Roman" w:hAnsi="Times New Roman"/>
          <w:sz w:val="28"/>
          <w:szCs w:val="28"/>
        </w:rPr>
        <w:t>по экономическому развитию и туризму</w:t>
      </w:r>
      <w:r w:rsidRPr="00FD1505">
        <w:rPr>
          <w:rFonts w:ascii="Times New Roman" w:hAnsi="Times New Roman"/>
          <w:sz w:val="28"/>
          <w:szCs w:val="28"/>
        </w:rPr>
        <w:t xml:space="preserve"> администрации города Мурманска актуальную версию плана реализации муниципальной программы в электронном виде </w:t>
      </w:r>
      <w:r w:rsidR="00151E9A" w:rsidRPr="00FD1505">
        <w:rPr>
          <w:rFonts w:ascii="Times New Roman" w:hAnsi="Times New Roman"/>
          <w:sz w:val="28"/>
          <w:szCs w:val="28"/>
        </w:rPr>
        <w:t>на адрес</w:t>
      </w:r>
      <w:r w:rsidRPr="00FD1505">
        <w:rPr>
          <w:rFonts w:ascii="Times New Roman" w:hAnsi="Times New Roman"/>
          <w:sz w:val="28"/>
          <w:szCs w:val="28"/>
        </w:rPr>
        <w:t xml:space="preserve"> электронной почты: </w:t>
      </w:r>
      <w:proofErr w:type="spellStart"/>
      <w:r w:rsidRPr="00FD1505">
        <w:rPr>
          <w:rFonts w:ascii="Times New Roman" w:hAnsi="Times New Roman"/>
          <w:sz w:val="28"/>
          <w:szCs w:val="28"/>
          <w:lang w:val="en-US"/>
        </w:rPr>
        <w:t>ekonomika</w:t>
      </w:r>
      <w:proofErr w:type="spellEnd"/>
      <w:r w:rsidRPr="00FD1505">
        <w:rPr>
          <w:rFonts w:ascii="Times New Roman" w:hAnsi="Times New Roman"/>
          <w:sz w:val="28"/>
          <w:szCs w:val="28"/>
        </w:rPr>
        <w:t>@</w:t>
      </w:r>
      <w:proofErr w:type="spellStart"/>
      <w:r w:rsidRPr="00FD1505">
        <w:rPr>
          <w:rFonts w:ascii="Times New Roman" w:hAnsi="Times New Roman"/>
          <w:sz w:val="28"/>
          <w:szCs w:val="28"/>
          <w:lang w:val="en-US"/>
        </w:rPr>
        <w:t>citymurmansk</w:t>
      </w:r>
      <w:proofErr w:type="spellEnd"/>
      <w:r w:rsidRPr="00FD1505">
        <w:rPr>
          <w:rFonts w:ascii="Times New Roman" w:hAnsi="Times New Roman"/>
          <w:sz w:val="28"/>
          <w:szCs w:val="28"/>
        </w:rPr>
        <w:t>.</w:t>
      </w:r>
      <w:proofErr w:type="spellStart"/>
      <w:r w:rsidRPr="00FD1505">
        <w:rPr>
          <w:rFonts w:ascii="Times New Roman" w:hAnsi="Times New Roman"/>
          <w:sz w:val="28"/>
          <w:szCs w:val="28"/>
          <w:lang w:val="en-US"/>
        </w:rPr>
        <w:t>ru</w:t>
      </w:r>
      <w:proofErr w:type="spellEnd"/>
      <w:r w:rsidRPr="00FD1505">
        <w:rPr>
          <w:rFonts w:ascii="Times New Roman" w:hAnsi="Times New Roman"/>
          <w:sz w:val="28"/>
          <w:szCs w:val="28"/>
        </w:rPr>
        <w:t xml:space="preserve"> для последующего размещения на официальном сайте администрации города Мурманска в сети Интернет в разделе </w:t>
      </w:r>
      <w:r w:rsidRPr="00FD1505">
        <w:rPr>
          <w:rFonts w:ascii="Times New Roman" w:hAnsi="Times New Roman"/>
          <w:sz w:val="28"/>
          <w:szCs w:val="28"/>
        </w:rPr>
        <w:lastRenderedPageBreak/>
        <w:t>«Программно-целевое планирование».</w:t>
      </w:r>
    </w:p>
    <w:p w14:paraId="60C9B284" w14:textId="77777777" w:rsidR="009A7BBE" w:rsidRPr="00FD1505" w:rsidRDefault="009A7BBE" w:rsidP="00096510">
      <w:pPr>
        <w:ind w:firstLine="709"/>
        <w:rPr>
          <w:rFonts w:ascii="Times New Roman" w:hAnsi="Times New Roman"/>
          <w:sz w:val="28"/>
          <w:szCs w:val="28"/>
        </w:rPr>
      </w:pPr>
    </w:p>
    <w:p w14:paraId="34D249D8" w14:textId="77777777" w:rsidR="009A7BBE" w:rsidRPr="00FD1505" w:rsidRDefault="00C96415" w:rsidP="002C7E60">
      <w:pPr>
        <w:widowControl w:val="0"/>
        <w:autoSpaceDE w:val="0"/>
        <w:autoSpaceDN w:val="0"/>
        <w:adjustRightInd w:val="0"/>
        <w:ind w:firstLine="0"/>
        <w:jc w:val="center"/>
        <w:rPr>
          <w:rFonts w:ascii="Times New Roman" w:hAnsi="Times New Roman"/>
          <w:sz w:val="28"/>
          <w:szCs w:val="28"/>
        </w:rPr>
      </w:pPr>
      <w:r w:rsidRPr="00FD1505">
        <w:rPr>
          <w:rFonts w:ascii="Times New Roman" w:hAnsi="Times New Roman"/>
          <w:sz w:val="28"/>
          <w:szCs w:val="28"/>
        </w:rPr>
        <w:t>9. Мониторинг и контроль реализации муниципальных программ</w:t>
      </w:r>
    </w:p>
    <w:p w14:paraId="0267BFC9" w14:textId="77777777" w:rsidR="009A7BBE" w:rsidRPr="00FD1505" w:rsidRDefault="009A7BBE" w:rsidP="00096510">
      <w:pPr>
        <w:ind w:firstLine="709"/>
        <w:rPr>
          <w:rFonts w:ascii="Times New Roman" w:hAnsi="Times New Roman"/>
          <w:sz w:val="28"/>
          <w:szCs w:val="28"/>
        </w:rPr>
      </w:pPr>
    </w:p>
    <w:p w14:paraId="61352D1A" w14:textId="03DD4765"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9.1. В целях обеспечения проведения контроля реализации муниципальных программ ответственными исполнителями муниципальных программ совме</w:t>
      </w:r>
      <w:r w:rsidR="00856ADB" w:rsidRPr="00FD1505">
        <w:rPr>
          <w:rFonts w:ascii="Times New Roman" w:hAnsi="Times New Roman"/>
          <w:sz w:val="28"/>
          <w:szCs w:val="28"/>
        </w:rPr>
        <w:t>стно с соисполнителями (в части</w:t>
      </w:r>
      <w:r w:rsidRPr="00FD1505">
        <w:rPr>
          <w:rFonts w:ascii="Times New Roman" w:hAnsi="Times New Roman"/>
          <w:sz w:val="28"/>
          <w:szCs w:val="28"/>
        </w:rPr>
        <w:t xml:space="preserve"> их касающейся), а также комитетом </w:t>
      </w:r>
      <w:r w:rsidR="004262F4">
        <w:rPr>
          <w:rFonts w:ascii="Times New Roman" w:hAnsi="Times New Roman"/>
          <w:sz w:val="28"/>
          <w:szCs w:val="28"/>
        </w:rPr>
        <w:t>по экономическому развитию и туризму</w:t>
      </w:r>
      <w:r w:rsidRPr="00FD1505">
        <w:rPr>
          <w:rFonts w:ascii="Times New Roman" w:hAnsi="Times New Roman"/>
          <w:sz w:val="28"/>
          <w:szCs w:val="28"/>
        </w:rPr>
        <w:t xml:space="preserve"> администрации города Мурманска, управлением финансов администрации города Мурманска осуществляется мониторинг реализации муниципальных программ.</w:t>
      </w:r>
    </w:p>
    <w:p w14:paraId="5010294B"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9.2. Мониторинг реализации муниципальной программы ориентирован на раннее предупреждение возникновения проблем и отклонений хода реализации муниципальной программы от запланированного и осуществляется по итогам первого полугодия, </w:t>
      </w:r>
      <w:r w:rsidR="00856ADB" w:rsidRPr="00FD1505">
        <w:rPr>
          <w:rFonts w:ascii="Times New Roman" w:hAnsi="Times New Roman"/>
          <w:sz w:val="28"/>
          <w:szCs w:val="28"/>
        </w:rPr>
        <w:t>девяти</w:t>
      </w:r>
      <w:r w:rsidRPr="00FD1505">
        <w:rPr>
          <w:rFonts w:ascii="Times New Roman" w:hAnsi="Times New Roman"/>
          <w:sz w:val="28"/>
          <w:szCs w:val="28"/>
        </w:rPr>
        <w:t xml:space="preserve"> меся</w:t>
      </w:r>
      <w:r w:rsidR="00856ADB" w:rsidRPr="00FD1505">
        <w:rPr>
          <w:rFonts w:ascii="Times New Roman" w:hAnsi="Times New Roman"/>
          <w:sz w:val="28"/>
          <w:szCs w:val="28"/>
        </w:rPr>
        <w:t xml:space="preserve">цев текущего финансового </w:t>
      </w:r>
      <w:r w:rsidRPr="00FD1505">
        <w:rPr>
          <w:rFonts w:ascii="Times New Roman" w:hAnsi="Times New Roman"/>
          <w:sz w:val="28"/>
          <w:szCs w:val="28"/>
        </w:rPr>
        <w:t xml:space="preserve">года, а также по итогам прошедшего финансового года. Результаты мониторинга отражаются в отчетах о ходе реализации муниципальной программы </w:t>
      </w:r>
      <w:r w:rsidR="00856ADB" w:rsidRPr="00FD1505">
        <w:rPr>
          <w:rFonts w:ascii="Times New Roman" w:hAnsi="Times New Roman"/>
          <w:sz w:val="28"/>
          <w:szCs w:val="28"/>
        </w:rPr>
        <w:t>по итогам первого полугодия</w:t>
      </w:r>
      <w:r w:rsidRPr="00FD1505">
        <w:rPr>
          <w:rFonts w:ascii="Times New Roman" w:hAnsi="Times New Roman"/>
          <w:sz w:val="28"/>
          <w:szCs w:val="28"/>
        </w:rPr>
        <w:t xml:space="preserve">, </w:t>
      </w:r>
      <w:r w:rsidR="00856ADB" w:rsidRPr="00FD1505">
        <w:rPr>
          <w:rFonts w:ascii="Times New Roman" w:hAnsi="Times New Roman"/>
          <w:sz w:val="28"/>
          <w:szCs w:val="28"/>
        </w:rPr>
        <w:t>девяти</w:t>
      </w:r>
      <w:r w:rsidRPr="00FD1505">
        <w:rPr>
          <w:rFonts w:ascii="Times New Roman" w:hAnsi="Times New Roman"/>
          <w:sz w:val="28"/>
          <w:szCs w:val="28"/>
        </w:rPr>
        <w:t xml:space="preserve"> месяцев текущего года, а также годовых отчетах о ходе реализации и оценке эффективности муниципальных программ.</w:t>
      </w:r>
    </w:p>
    <w:p w14:paraId="170D13D7"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9.3. В состав отчета о ходе реализации муниципальной программы за отчетный период (</w:t>
      </w:r>
      <w:r w:rsidR="00856ADB" w:rsidRPr="00FD1505">
        <w:rPr>
          <w:rFonts w:ascii="Times New Roman" w:hAnsi="Times New Roman"/>
          <w:sz w:val="28"/>
          <w:szCs w:val="28"/>
        </w:rPr>
        <w:t>первое полугодие</w:t>
      </w:r>
      <w:r w:rsidRPr="00FD1505">
        <w:rPr>
          <w:rFonts w:ascii="Times New Roman" w:hAnsi="Times New Roman"/>
          <w:sz w:val="28"/>
          <w:szCs w:val="28"/>
        </w:rPr>
        <w:t xml:space="preserve">, </w:t>
      </w:r>
      <w:r w:rsidR="00856ADB" w:rsidRPr="00FD1505">
        <w:rPr>
          <w:rFonts w:ascii="Times New Roman" w:hAnsi="Times New Roman"/>
          <w:sz w:val="28"/>
          <w:szCs w:val="28"/>
        </w:rPr>
        <w:t>девять месяцев</w:t>
      </w:r>
      <w:r w:rsidR="003A08C7" w:rsidRPr="00FD1505">
        <w:rPr>
          <w:rFonts w:ascii="Times New Roman" w:hAnsi="Times New Roman"/>
          <w:sz w:val="28"/>
          <w:szCs w:val="28"/>
        </w:rPr>
        <w:t xml:space="preserve"> текущего года</w:t>
      </w:r>
      <w:r w:rsidRPr="00FD1505">
        <w:rPr>
          <w:rFonts w:ascii="Times New Roman" w:hAnsi="Times New Roman"/>
          <w:sz w:val="28"/>
          <w:szCs w:val="28"/>
        </w:rPr>
        <w:t>) входят:</w:t>
      </w:r>
    </w:p>
    <w:p w14:paraId="6BBEE0AA"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 xml:space="preserve">- </w:t>
      </w:r>
      <w:r w:rsidR="00C96415" w:rsidRPr="00FD1505">
        <w:rPr>
          <w:rFonts w:ascii="Times New Roman" w:hAnsi="Times New Roman"/>
          <w:sz w:val="28"/>
          <w:szCs w:val="28"/>
        </w:rPr>
        <w:t xml:space="preserve">сведения о ходе реализации мероприятий муниципальной программы за отчетный период </w:t>
      </w:r>
      <w:r w:rsidR="004C0079" w:rsidRPr="00FD1505">
        <w:rPr>
          <w:rFonts w:ascii="Times New Roman" w:hAnsi="Times New Roman"/>
          <w:sz w:val="28"/>
          <w:szCs w:val="28"/>
        </w:rPr>
        <w:t>по форме согласно таблице</w:t>
      </w:r>
      <w:r w:rsidR="00C96415" w:rsidRPr="00FD1505">
        <w:rPr>
          <w:rFonts w:ascii="Times New Roman" w:hAnsi="Times New Roman"/>
          <w:sz w:val="28"/>
          <w:szCs w:val="28"/>
        </w:rPr>
        <w:t xml:space="preserve"> №</w:t>
      </w:r>
      <w:r w:rsidR="00DE26B9" w:rsidRPr="00FD1505">
        <w:rPr>
          <w:rFonts w:ascii="Times New Roman" w:hAnsi="Times New Roman"/>
          <w:sz w:val="28"/>
          <w:szCs w:val="28"/>
        </w:rPr>
        <w:t xml:space="preserve"> </w:t>
      </w:r>
      <w:r w:rsidR="00C96415" w:rsidRPr="00FD1505">
        <w:rPr>
          <w:rFonts w:ascii="Times New Roman" w:hAnsi="Times New Roman"/>
          <w:sz w:val="28"/>
          <w:szCs w:val="28"/>
        </w:rPr>
        <w:t>1</w:t>
      </w:r>
      <w:r w:rsidR="00DE26B9" w:rsidRPr="00FD1505">
        <w:rPr>
          <w:rFonts w:ascii="Times New Roman" w:hAnsi="Times New Roman"/>
          <w:sz w:val="28"/>
          <w:szCs w:val="28"/>
        </w:rPr>
        <w:t>0</w:t>
      </w:r>
      <w:r w:rsidR="00C96415" w:rsidRPr="00FD1505">
        <w:rPr>
          <w:rFonts w:ascii="Times New Roman" w:hAnsi="Times New Roman"/>
          <w:sz w:val="28"/>
          <w:szCs w:val="28"/>
        </w:rPr>
        <w:t>а приложения №</w:t>
      </w:r>
      <w:r w:rsidR="00CE6884" w:rsidRPr="00FD1505">
        <w:rPr>
          <w:rFonts w:ascii="Times New Roman" w:hAnsi="Times New Roman"/>
          <w:sz w:val="28"/>
          <w:szCs w:val="28"/>
        </w:rPr>
        <w:t xml:space="preserve"> 2</w:t>
      </w:r>
      <w:r w:rsidR="00C96415" w:rsidRPr="00FD1505">
        <w:rPr>
          <w:rFonts w:ascii="Times New Roman" w:hAnsi="Times New Roman"/>
          <w:sz w:val="28"/>
          <w:szCs w:val="28"/>
        </w:rPr>
        <w:t xml:space="preserve"> к настоящему Порядку;</w:t>
      </w:r>
    </w:p>
    <w:p w14:paraId="14BDD77E"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 xml:space="preserve">- </w:t>
      </w:r>
      <w:r w:rsidR="00C96415" w:rsidRPr="00FD1505">
        <w:rPr>
          <w:rFonts w:ascii="Times New Roman" w:hAnsi="Times New Roman"/>
          <w:sz w:val="28"/>
          <w:szCs w:val="28"/>
        </w:rPr>
        <w:t xml:space="preserve">информация о ходе работ на объектах капитального строительства за отчетный период </w:t>
      </w:r>
      <w:r w:rsidR="004C0079" w:rsidRPr="00FD1505">
        <w:rPr>
          <w:rFonts w:ascii="Times New Roman" w:hAnsi="Times New Roman"/>
          <w:sz w:val="28"/>
          <w:szCs w:val="28"/>
        </w:rPr>
        <w:t>по форме согласно таблице</w:t>
      </w:r>
      <w:r w:rsidR="00C96415" w:rsidRPr="00FD1505">
        <w:rPr>
          <w:rFonts w:ascii="Times New Roman" w:hAnsi="Times New Roman"/>
          <w:sz w:val="28"/>
          <w:szCs w:val="28"/>
        </w:rPr>
        <w:t xml:space="preserve"> №1</w:t>
      </w:r>
      <w:r w:rsidR="00DE26B9" w:rsidRPr="00FD1505">
        <w:rPr>
          <w:rFonts w:ascii="Times New Roman" w:hAnsi="Times New Roman"/>
          <w:sz w:val="28"/>
          <w:szCs w:val="28"/>
        </w:rPr>
        <w:t>0</w:t>
      </w:r>
      <w:r w:rsidR="00C96415" w:rsidRPr="00FD1505">
        <w:rPr>
          <w:rFonts w:ascii="Times New Roman" w:hAnsi="Times New Roman"/>
          <w:sz w:val="28"/>
          <w:szCs w:val="28"/>
        </w:rPr>
        <w:t>б приложения №</w:t>
      </w:r>
      <w:r w:rsidR="00CE6884" w:rsidRPr="00FD1505">
        <w:rPr>
          <w:rFonts w:ascii="Times New Roman" w:hAnsi="Times New Roman"/>
          <w:sz w:val="28"/>
          <w:szCs w:val="28"/>
        </w:rPr>
        <w:t xml:space="preserve"> 2</w:t>
      </w:r>
      <w:r w:rsidR="00C96415" w:rsidRPr="00FD1505">
        <w:rPr>
          <w:rFonts w:ascii="Times New Roman" w:hAnsi="Times New Roman"/>
          <w:sz w:val="28"/>
          <w:szCs w:val="28"/>
        </w:rPr>
        <w:t xml:space="preserve"> к настоящему Порядку.</w:t>
      </w:r>
    </w:p>
    <w:p w14:paraId="5200A875"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9.4. Соисполнители и участники муниципальной программы ежеквартально в срок до 15 числа месяца, следующего за отчетным кварталом</w:t>
      </w:r>
      <w:r w:rsidRPr="00FD1505">
        <w:rPr>
          <w:rStyle w:val="a3"/>
          <w:rFonts w:ascii="Times New Roman" w:hAnsi="Times New Roman"/>
          <w:sz w:val="28"/>
          <w:szCs w:val="28"/>
        </w:rPr>
        <w:footnoteReference w:id="2"/>
      </w:r>
      <w:r w:rsidRPr="00FD1505">
        <w:rPr>
          <w:rFonts w:ascii="Times New Roman" w:hAnsi="Times New Roman"/>
          <w:sz w:val="28"/>
          <w:szCs w:val="28"/>
        </w:rPr>
        <w:t xml:space="preserve">, направляют ответственному исполнителю муниципальной программы информацию о ходе реализации муниципальной программы по формам, установленным пунктом </w:t>
      </w:r>
      <w:r w:rsidR="00856ADB" w:rsidRPr="00FD1505">
        <w:rPr>
          <w:rFonts w:ascii="Times New Roman" w:hAnsi="Times New Roman"/>
          <w:sz w:val="28"/>
          <w:szCs w:val="28"/>
        </w:rPr>
        <w:t>9.3 настоящего Порядка, в части</w:t>
      </w:r>
      <w:r w:rsidRPr="00FD1505">
        <w:rPr>
          <w:rFonts w:ascii="Times New Roman" w:hAnsi="Times New Roman"/>
          <w:sz w:val="28"/>
          <w:szCs w:val="28"/>
        </w:rPr>
        <w:t xml:space="preserve"> их касающейся.</w:t>
      </w:r>
    </w:p>
    <w:p w14:paraId="7E4B665E" w14:textId="77776522"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9.5. Ответственный исполнитель муниципальной программы ежеквартально не позднее 20 числа месяца, следующего за отчетным кварталом</w:t>
      </w:r>
      <w:r w:rsidRPr="00FD1505">
        <w:rPr>
          <w:rFonts w:ascii="Times New Roman" w:hAnsi="Times New Roman"/>
          <w:sz w:val="28"/>
          <w:szCs w:val="28"/>
          <w:vertAlign w:val="superscript"/>
        </w:rPr>
        <w:t>2</w:t>
      </w:r>
      <w:r w:rsidRPr="00FD1505">
        <w:rPr>
          <w:rFonts w:ascii="Times New Roman" w:hAnsi="Times New Roman"/>
          <w:sz w:val="28"/>
          <w:szCs w:val="28"/>
        </w:rPr>
        <w:t xml:space="preserve">, на основании информации, предоставленной участниками и соисполнителями муниципальной программы, формирует отчет о ходе реализации муниципальной программы за отчетный период по формам, установленным пунктом 9.3 настоящего Порядка, направляет его в комитет </w:t>
      </w:r>
      <w:r w:rsidR="004262F4">
        <w:rPr>
          <w:rFonts w:ascii="Times New Roman" w:hAnsi="Times New Roman"/>
          <w:sz w:val="28"/>
          <w:szCs w:val="28"/>
        </w:rPr>
        <w:t>по экономическому развитию и туризму</w:t>
      </w:r>
      <w:r w:rsidRPr="00FD1505">
        <w:rPr>
          <w:rFonts w:ascii="Times New Roman" w:hAnsi="Times New Roman"/>
          <w:sz w:val="28"/>
          <w:szCs w:val="28"/>
        </w:rPr>
        <w:t xml:space="preserve"> администрации города Мурманска и размещает в своем разделе </w:t>
      </w:r>
      <w:r w:rsidR="00856ADB" w:rsidRPr="00FD1505">
        <w:rPr>
          <w:rFonts w:ascii="Times New Roman" w:hAnsi="Times New Roman"/>
          <w:sz w:val="28"/>
          <w:szCs w:val="28"/>
        </w:rPr>
        <w:t>на официальном сайте</w:t>
      </w:r>
      <w:r w:rsidRPr="00FD1505">
        <w:rPr>
          <w:rFonts w:ascii="Times New Roman" w:hAnsi="Times New Roman"/>
          <w:sz w:val="28"/>
          <w:szCs w:val="28"/>
        </w:rPr>
        <w:t xml:space="preserve"> администрации города Мурманска в сети Интернет.</w:t>
      </w:r>
    </w:p>
    <w:p w14:paraId="2DA32A7F" w14:textId="71F0B4C6"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9.6. Управление финансов администрации города Мурманска ежеквартально до </w:t>
      </w:r>
      <w:r w:rsidR="00D376E8">
        <w:rPr>
          <w:rFonts w:ascii="Times New Roman" w:hAnsi="Times New Roman"/>
          <w:sz w:val="28"/>
          <w:szCs w:val="28"/>
        </w:rPr>
        <w:t>17</w:t>
      </w:r>
      <w:r w:rsidRPr="00FD1505">
        <w:rPr>
          <w:rFonts w:ascii="Times New Roman" w:hAnsi="Times New Roman"/>
          <w:sz w:val="28"/>
          <w:szCs w:val="28"/>
        </w:rPr>
        <w:t xml:space="preserve"> числа месяца, следующего за отчетным кварталом</w:t>
      </w:r>
      <w:r w:rsidRPr="00FD1505">
        <w:rPr>
          <w:rFonts w:ascii="Times New Roman" w:hAnsi="Times New Roman"/>
          <w:sz w:val="28"/>
          <w:szCs w:val="28"/>
          <w:vertAlign w:val="superscript"/>
        </w:rPr>
        <w:t>2</w:t>
      </w:r>
      <w:r w:rsidRPr="00FD1505">
        <w:rPr>
          <w:rFonts w:ascii="Times New Roman" w:hAnsi="Times New Roman"/>
          <w:sz w:val="28"/>
          <w:szCs w:val="28"/>
        </w:rPr>
        <w:t xml:space="preserve">, представляет в комитет </w:t>
      </w:r>
      <w:r w:rsidR="004262F4">
        <w:rPr>
          <w:rFonts w:ascii="Times New Roman" w:hAnsi="Times New Roman"/>
          <w:sz w:val="28"/>
          <w:szCs w:val="28"/>
        </w:rPr>
        <w:t>по экономическому развитию и туризму</w:t>
      </w:r>
      <w:r w:rsidRPr="00FD1505">
        <w:rPr>
          <w:rFonts w:ascii="Times New Roman" w:hAnsi="Times New Roman"/>
          <w:sz w:val="28"/>
          <w:szCs w:val="28"/>
        </w:rPr>
        <w:t xml:space="preserve"> администрации города Мурманска информацию об исполнении муниципальных программ </w:t>
      </w:r>
      <w:r w:rsidRPr="00FD1505">
        <w:rPr>
          <w:rFonts w:ascii="Times New Roman" w:hAnsi="Times New Roman"/>
          <w:sz w:val="28"/>
          <w:szCs w:val="28"/>
        </w:rPr>
        <w:lastRenderedPageBreak/>
        <w:t xml:space="preserve">(нарастающим итогом с начала года) </w:t>
      </w:r>
      <w:r w:rsidR="004C0079" w:rsidRPr="00FD1505">
        <w:rPr>
          <w:rFonts w:ascii="Times New Roman" w:hAnsi="Times New Roman"/>
          <w:sz w:val="28"/>
          <w:szCs w:val="28"/>
        </w:rPr>
        <w:t>по форме согласно таблице</w:t>
      </w:r>
      <w:r w:rsidRPr="00FD1505">
        <w:rPr>
          <w:rFonts w:ascii="Times New Roman" w:hAnsi="Times New Roman"/>
          <w:sz w:val="28"/>
          <w:szCs w:val="28"/>
        </w:rPr>
        <w:t xml:space="preserve"> № 1</w:t>
      </w:r>
      <w:r w:rsidR="00DE26B9" w:rsidRPr="00FD1505">
        <w:rPr>
          <w:rFonts w:ascii="Times New Roman" w:hAnsi="Times New Roman"/>
          <w:sz w:val="28"/>
          <w:szCs w:val="28"/>
        </w:rPr>
        <w:t>1</w:t>
      </w:r>
      <w:r w:rsidRPr="00FD1505">
        <w:rPr>
          <w:rFonts w:ascii="Times New Roman" w:hAnsi="Times New Roman"/>
          <w:sz w:val="28"/>
          <w:szCs w:val="28"/>
        </w:rPr>
        <w:t xml:space="preserve"> приложения № </w:t>
      </w:r>
      <w:r w:rsidR="00CE6884" w:rsidRPr="00FD1505">
        <w:rPr>
          <w:rFonts w:ascii="Times New Roman" w:hAnsi="Times New Roman"/>
          <w:sz w:val="28"/>
          <w:szCs w:val="28"/>
        </w:rPr>
        <w:t>2</w:t>
      </w:r>
      <w:r w:rsidRPr="00FD1505">
        <w:rPr>
          <w:rFonts w:ascii="Times New Roman" w:hAnsi="Times New Roman"/>
          <w:sz w:val="28"/>
          <w:szCs w:val="28"/>
        </w:rPr>
        <w:t xml:space="preserve"> к настоящему Порядку.</w:t>
      </w:r>
    </w:p>
    <w:p w14:paraId="67A217D6" w14:textId="43180A0E"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9.7. По требованию комитета </w:t>
      </w:r>
      <w:r w:rsidR="004262F4">
        <w:rPr>
          <w:rFonts w:ascii="Times New Roman" w:hAnsi="Times New Roman"/>
          <w:sz w:val="28"/>
          <w:szCs w:val="28"/>
        </w:rPr>
        <w:t>по экономическому развитию и туризму</w:t>
      </w:r>
      <w:r w:rsidRPr="00FD1505">
        <w:rPr>
          <w:rFonts w:ascii="Times New Roman" w:hAnsi="Times New Roman"/>
          <w:sz w:val="28"/>
          <w:szCs w:val="28"/>
        </w:rPr>
        <w:t xml:space="preserve"> администрации города Мурманска ответственный исполнитель</w:t>
      </w:r>
      <w:r w:rsidR="001F3B2D" w:rsidRPr="00FD1505">
        <w:rPr>
          <w:rFonts w:ascii="Times New Roman" w:hAnsi="Times New Roman"/>
          <w:sz w:val="28"/>
          <w:szCs w:val="28"/>
        </w:rPr>
        <w:t xml:space="preserve"> </w:t>
      </w:r>
      <w:r w:rsidRPr="00FD1505">
        <w:rPr>
          <w:rFonts w:ascii="Times New Roman" w:hAnsi="Times New Roman"/>
          <w:sz w:val="28"/>
          <w:szCs w:val="28"/>
        </w:rPr>
        <w:t>муниципальной программы представля</w:t>
      </w:r>
      <w:r w:rsidR="001F3B2D" w:rsidRPr="00FD1505">
        <w:rPr>
          <w:rFonts w:ascii="Times New Roman" w:hAnsi="Times New Roman"/>
          <w:sz w:val="28"/>
          <w:szCs w:val="28"/>
        </w:rPr>
        <w:t>е</w:t>
      </w:r>
      <w:r w:rsidRPr="00FD1505">
        <w:rPr>
          <w:rFonts w:ascii="Times New Roman" w:hAnsi="Times New Roman"/>
          <w:sz w:val="28"/>
          <w:szCs w:val="28"/>
        </w:rPr>
        <w:t>т дополнительную (уточненную) информацию о ходе реализации муниципальной программы с последующим внесением изменений в отчет о ходе реализации муниципальной программы с учетом уточненных данных и его размещением на официальном сайте администрации города Мурманска в сети Интернет в разделе ответственного исполнителя муниципальной программы.</w:t>
      </w:r>
    </w:p>
    <w:p w14:paraId="50795471" w14:textId="641B7D2A"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9.8. Комитет </w:t>
      </w:r>
      <w:r w:rsidR="004262F4">
        <w:rPr>
          <w:rFonts w:ascii="Times New Roman" w:hAnsi="Times New Roman"/>
          <w:sz w:val="28"/>
          <w:szCs w:val="28"/>
        </w:rPr>
        <w:t>по экономическому развитию и туризму</w:t>
      </w:r>
      <w:r w:rsidRPr="00FD1505">
        <w:rPr>
          <w:rFonts w:ascii="Times New Roman" w:hAnsi="Times New Roman"/>
          <w:sz w:val="28"/>
          <w:szCs w:val="28"/>
        </w:rPr>
        <w:t xml:space="preserve"> администрации города Мурманска на основании отчетов, представленных ответственными исполнителями муниципальных программ, готовит сводный отчет о ходе реализации муниципальных программ в отчетном периоде (</w:t>
      </w:r>
      <w:r w:rsidR="003A08C7" w:rsidRPr="00FD1505">
        <w:rPr>
          <w:rFonts w:ascii="Times New Roman" w:hAnsi="Times New Roman"/>
          <w:sz w:val="28"/>
          <w:szCs w:val="28"/>
        </w:rPr>
        <w:t>шесть</w:t>
      </w:r>
      <w:r w:rsidRPr="00FD1505">
        <w:rPr>
          <w:rFonts w:ascii="Times New Roman" w:hAnsi="Times New Roman"/>
          <w:sz w:val="28"/>
          <w:szCs w:val="28"/>
        </w:rPr>
        <w:t xml:space="preserve"> месяцев и </w:t>
      </w:r>
      <w:r w:rsidR="003A08C7" w:rsidRPr="00FD1505">
        <w:rPr>
          <w:rFonts w:ascii="Times New Roman" w:hAnsi="Times New Roman"/>
          <w:sz w:val="28"/>
          <w:szCs w:val="28"/>
        </w:rPr>
        <w:t>девять</w:t>
      </w:r>
      <w:r w:rsidRPr="00FD1505">
        <w:rPr>
          <w:rFonts w:ascii="Times New Roman" w:hAnsi="Times New Roman"/>
          <w:sz w:val="28"/>
          <w:szCs w:val="28"/>
        </w:rPr>
        <w:t xml:space="preserve"> месяцев текущего года) в срок не позднее 15 числа второго месяца, следующего за отчетным периодом</w:t>
      </w:r>
      <w:r w:rsidR="009F00D4" w:rsidRPr="00FD1505">
        <w:rPr>
          <w:rFonts w:ascii="Times New Roman" w:hAnsi="Times New Roman"/>
          <w:sz w:val="28"/>
          <w:szCs w:val="28"/>
        </w:rPr>
        <w:t>,</w:t>
      </w:r>
      <w:r w:rsidRPr="00FD1505">
        <w:rPr>
          <w:rFonts w:ascii="Times New Roman" w:hAnsi="Times New Roman"/>
          <w:sz w:val="28"/>
          <w:szCs w:val="28"/>
        </w:rPr>
        <w:t xml:space="preserve"> направляет его </w:t>
      </w:r>
      <w:r w:rsidR="00D376E8">
        <w:rPr>
          <w:rFonts w:ascii="Times New Roman" w:hAnsi="Times New Roman"/>
          <w:sz w:val="28"/>
          <w:szCs w:val="28"/>
        </w:rPr>
        <w:t>Г</w:t>
      </w:r>
      <w:r w:rsidRPr="00FD1505">
        <w:rPr>
          <w:rFonts w:ascii="Times New Roman" w:hAnsi="Times New Roman"/>
          <w:sz w:val="28"/>
          <w:szCs w:val="28"/>
        </w:rPr>
        <w:t xml:space="preserve">лаве города Мурманска, заместителям </w:t>
      </w:r>
      <w:r w:rsidR="004262F4">
        <w:rPr>
          <w:rFonts w:ascii="Times New Roman" w:hAnsi="Times New Roman"/>
          <w:sz w:val="28"/>
          <w:szCs w:val="28"/>
        </w:rPr>
        <w:t>Г</w:t>
      </w:r>
      <w:r w:rsidRPr="00FD1505">
        <w:rPr>
          <w:rFonts w:ascii="Times New Roman" w:hAnsi="Times New Roman"/>
          <w:sz w:val="28"/>
          <w:szCs w:val="28"/>
        </w:rPr>
        <w:t>лавы города Мурманска</w:t>
      </w:r>
      <w:r w:rsidR="009F00D4" w:rsidRPr="00FD1505">
        <w:rPr>
          <w:rFonts w:ascii="Times New Roman" w:hAnsi="Times New Roman"/>
          <w:sz w:val="28"/>
          <w:szCs w:val="28"/>
        </w:rPr>
        <w:t xml:space="preserve"> и </w:t>
      </w:r>
      <w:r w:rsidR="00D376E8">
        <w:rPr>
          <w:rFonts w:ascii="Times New Roman" w:hAnsi="Times New Roman"/>
          <w:sz w:val="28"/>
          <w:szCs w:val="28"/>
        </w:rPr>
        <w:t>по резолюции Г</w:t>
      </w:r>
      <w:r w:rsidR="00C71FE5" w:rsidRPr="00FD1505">
        <w:rPr>
          <w:rFonts w:ascii="Times New Roman" w:hAnsi="Times New Roman"/>
          <w:sz w:val="28"/>
          <w:szCs w:val="28"/>
        </w:rPr>
        <w:t xml:space="preserve">лавы города Мурманска </w:t>
      </w:r>
      <w:r w:rsidR="009F00D4" w:rsidRPr="00FD1505">
        <w:rPr>
          <w:rFonts w:ascii="Times New Roman" w:hAnsi="Times New Roman"/>
          <w:sz w:val="28"/>
          <w:szCs w:val="28"/>
        </w:rPr>
        <w:t xml:space="preserve">размещает его в своем разделе </w:t>
      </w:r>
      <w:r w:rsidR="003A08C7" w:rsidRPr="00FD1505">
        <w:rPr>
          <w:rFonts w:ascii="Times New Roman" w:hAnsi="Times New Roman"/>
          <w:sz w:val="28"/>
          <w:szCs w:val="28"/>
        </w:rPr>
        <w:t xml:space="preserve">на </w:t>
      </w:r>
      <w:r w:rsidR="009F00D4" w:rsidRPr="00FD1505">
        <w:rPr>
          <w:rFonts w:ascii="Times New Roman" w:hAnsi="Times New Roman"/>
          <w:sz w:val="28"/>
          <w:szCs w:val="28"/>
        </w:rPr>
        <w:t>официально</w:t>
      </w:r>
      <w:r w:rsidR="003A08C7" w:rsidRPr="00FD1505">
        <w:rPr>
          <w:rFonts w:ascii="Times New Roman" w:hAnsi="Times New Roman"/>
          <w:sz w:val="28"/>
          <w:szCs w:val="28"/>
        </w:rPr>
        <w:t>м сайте</w:t>
      </w:r>
      <w:r w:rsidR="009F00D4" w:rsidRPr="00FD1505">
        <w:rPr>
          <w:rFonts w:ascii="Times New Roman" w:hAnsi="Times New Roman"/>
          <w:sz w:val="28"/>
          <w:szCs w:val="28"/>
        </w:rPr>
        <w:t xml:space="preserve"> администрации города Мурманска в сети Интернет</w:t>
      </w:r>
      <w:r w:rsidRPr="00FD1505">
        <w:rPr>
          <w:rFonts w:ascii="Times New Roman" w:hAnsi="Times New Roman"/>
          <w:sz w:val="28"/>
          <w:szCs w:val="28"/>
        </w:rPr>
        <w:t>.</w:t>
      </w:r>
    </w:p>
    <w:p w14:paraId="59A95BE0"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9.9. Годовой отчет о ходе реализации и оценке эффективности муниципальной программы (далее - Годовой отчет) имеет следующую структуру:</w:t>
      </w:r>
    </w:p>
    <w:p w14:paraId="51367EA2"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9.9.1. Текстовая часть, включающая:</w:t>
      </w:r>
    </w:p>
    <w:p w14:paraId="32A4FA06"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 xml:space="preserve">- </w:t>
      </w:r>
      <w:r w:rsidR="00C96415" w:rsidRPr="00FD1505">
        <w:rPr>
          <w:rFonts w:ascii="Times New Roman" w:hAnsi="Times New Roman"/>
          <w:sz w:val="28"/>
          <w:szCs w:val="28"/>
        </w:rPr>
        <w:t>описание наиболее значимых конкретных результатов реализации муниципальной программы, достигнутых за отчетный год, в разрезе подпрограмм;</w:t>
      </w:r>
    </w:p>
    <w:p w14:paraId="7E18849A"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 xml:space="preserve">- </w:t>
      </w:r>
      <w:r w:rsidR="00C96415" w:rsidRPr="00FD1505">
        <w:rPr>
          <w:rFonts w:ascii="Times New Roman" w:hAnsi="Times New Roman"/>
          <w:sz w:val="28"/>
          <w:szCs w:val="28"/>
        </w:rPr>
        <w:t>описание запланированных, но недостигнутых результатов с указанием нереализованных или реализованных не в полной мере основных мероприятий и причин их реализации не в полном объеме;</w:t>
      </w:r>
    </w:p>
    <w:p w14:paraId="0DA412A4"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 xml:space="preserve">- </w:t>
      </w:r>
      <w:r w:rsidR="00C96415" w:rsidRPr="00FD1505">
        <w:rPr>
          <w:rFonts w:ascii="Times New Roman" w:hAnsi="Times New Roman"/>
          <w:sz w:val="28"/>
          <w:szCs w:val="28"/>
        </w:rPr>
        <w:t>анализ факторов, повлиявших на ход реализации муниципальной программы и оценку ее эффективности;</w:t>
      </w:r>
    </w:p>
    <w:p w14:paraId="6A6BD972"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 xml:space="preserve">- </w:t>
      </w:r>
      <w:r w:rsidR="00C96415" w:rsidRPr="00FD1505">
        <w:rPr>
          <w:rFonts w:ascii="Times New Roman" w:hAnsi="Times New Roman"/>
          <w:sz w:val="28"/>
          <w:szCs w:val="28"/>
        </w:rPr>
        <w:t>иные положения (при необходимости).</w:t>
      </w:r>
    </w:p>
    <w:p w14:paraId="4681C946"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9.9.2. Приложения, в том числе:</w:t>
      </w:r>
    </w:p>
    <w:p w14:paraId="7C135A9E"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 xml:space="preserve">- </w:t>
      </w:r>
      <w:r w:rsidR="00C96415" w:rsidRPr="00FD1505">
        <w:rPr>
          <w:rFonts w:ascii="Times New Roman" w:hAnsi="Times New Roman"/>
          <w:sz w:val="28"/>
          <w:szCs w:val="28"/>
        </w:rPr>
        <w:t>сведения о ходе реализации мероприятий муниципальной программы (</w:t>
      </w:r>
      <w:r w:rsidR="004C0079" w:rsidRPr="00FD1505">
        <w:rPr>
          <w:rFonts w:ascii="Times New Roman" w:hAnsi="Times New Roman"/>
          <w:sz w:val="28"/>
          <w:szCs w:val="28"/>
        </w:rPr>
        <w:t>по форме согласно таблице</w:t>
      </w:r>
      <w:r w:rsidR="00C96415" w:rsidRPr="00FD1505">
        <w:rPr>
          <w:rFonts w:ascii="Times New Roman" w:hAnsi="Times New Roman"/>
          <w:sz w:val="28"/>
          <w:szCs w:val="28"/>
        </w:rPr>
        <w:t xml:space="preserve"> № 1</w:t>
      </w:r>
      <w:r w:rsidR="00DE26B9" w:rsidRPr="00FD1505">
        <w:rPr>
          <w:rFonts w:ascii="Times New Roman" w:hAnsi="Times New Roman"/>
          <w:sz w:val="28"/>
          <w:szCs w:val="28"/>
        </w:rPr>
        <w:t>0</w:t>
      </w:r>
      <w:r w:rsidR="00C96415" w:rsidRPr="00FD1505">
        <w:rPr>
          <w:rFonts w:ascii="Times New Roman" w:hAnsi="Times New Roman"/>
          <w:sz w:val="28"/>
          <w:szCs w:val="28"/>
        </w:rPr>
        <w:t xml:space="preserve">а приложения № </w:t>
      </w:r>
      <w:r w:rsidR="00CE6884" w:rsidRPr="00FD1505">
        <w:rPr>
          <w:rFonts w:ascii="Times New Roman" w:hAnsi="Times New Roman"/>
          <w:sz w:val="28"/>
          <w:szCs w:val="28"/>
        </w:rPr>
        <w:t>2</w:t>
      </w:r>
      <w:r w:rsidR="00C96415" w:rsidRPr="00FD1505">
        <w:rPr>
          <w:rFonts w:ascii="Times New Roman" w:hAnsi="Times New Roman"/>
          <w:sz w:val="28"/>
          <w:szCs w:val="28"/>
        </w:rPr>
        <w:t xml:space="preserve"> к настоящему Порядку). При заполнении сведений о ходе реализации мероприятий муниципальной программы по каждому мероприятию, указанному в текстовой части Годового отчета в качестве наиболее значимого конкретного результата реализации муниципальной программы, достигнутого за отчетный год, делается соответствующая сноска;</w:t>
      </w:r>
    </w:p>
    <w:p w14:paraId="0D885796"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 xml:space="preserve">- </w:t>
      </w:r>
      <w:r w:rsidR="00C96415" w:rsidRPr="00FD1505">
        <w:rPr>
          <w:rFonts w:ascii="Times New Roman" w:hAnsi="Times New Roman"/>
          <w:sz w:val="28"/>
          <w:szCs w:val="28"/>
        </w:rPr>
        <w:t>информация о ходе работ на объектах капитального строительства за отчетный год (</w:t>
      </w:r>
      <w:r w:rsidR="004C0079" w:rsidRPr="00FD1505">
        <w:rPr>
          <w:rFonts w:ascii="Times New Roman" w:hAnsi="Times New Roman"/>
          <w:sz w:val="28"/>
          <w:szCs w:val="28"/>
        </w:rPr>
        <w:t>по форме согласно таблице</w:t>
      </w:r>
      <w:r w:rsidR="00C96415" w:rsidRPr="00FD1505">
        <w:rPr>
          <w:rFonts w:ascii="Times New Roman" w:hAnsi="Times New Roman"/>
          <w:sz w:val="28"/>
          <w:szCs w:val="28"/>
        </w:rPr>
        <w:t xml:space="preserve"> № 1</w:t>
      </w:r>
      <w:r w:rsidR="00DE26B9" w:rsidRPr="00FD1505">
        <w:rPr>
          <w:rFonts w:ascii="Times New Roman" w:hAnsi="Times New Roman"/>
          <w:sz w:val="28"/>
          <w:szCs w:val="28"/>
        </w:rPr>
        <w:t>0</w:t>
      </w:r>
      <w:r w:rsidR="00C96415" w:rsidRPr="00FD1505">
        <w:rPr>
          <w:rFonts w:ascii="Times New Roman" w:hAnsi="Times New Roman"/>
          <w:sz w:val="28"/>
          <w:szCs w:val="28"/>
        </w:rPr>
        <w:t xml:space="preserve">б приложения № </w:t>
      </w:r>
      <w:r w:rsidR="00CE6884" w:rsidRPr="00FD1505">
        <w:rPr>
          <w:rFonts w:ascii="Times New Roman" w:hAnsi="Times New Roman"/>
          <w:sz w:val="28"/>
          <w:szCs w:val="28"/>
        </w:rPr>
        <w:t>2</w:t>
      </w:r>
      <w:r w:rsidR="00C96415" w:rsidRPr="00FD1505">
        <w:rPr>
          <w:rFonts w:ascii="Times New Roman" w:hAnsi="Times New Roman"/>
          <w:sz w:val="28"/>
          <w:szCs w:val="28"/>
        </w:rPr>
        <w:t xml:space="preserve"> к настоящему Порядку);</w:t>
      </w:r>
    </w:p>
    <w:p w14:paraId="4294D675"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 xml:space="preserve">- </w:t>
      </w:r>
      <w:r w:rsidR="00C96415" w:rsidRPr="00FD1505">
        <w:rPr>
          <w:rFonts w:ascii="Times New Roman" w:hAnsi="Times New Roman"/>
          <w:sz w:val="28"/>
          <w:szCs w:val="28"/>
        </w:rPr>
        <w:t>сведения о достижении значений показателей муниципальной программы (</w:t>
      </w:r>
      <w:r w:rsidR="004C0079" w:rsidRPr="00FD1505">
        <w:rPr>
          <w:rFonts w:ascii="Times New Roman" w:hAnsi="Times New Roman"/>
          <w:sz w:val="28"/>
          <w:szCs w:val="28"/>
        </w:rPr>
        <w:t>по форме согласно таблице</w:t>
      </w:r>
      <w:r w:rsidR="00C96415" w:rsidRPr="00FD1505">
        <w:rPr>
          <w:rFonts w:ascii="Times New Roman" w:hAnsi="Times New Roman"/>
          <w:sz w:val="28"/>
          <w:szCs w:val="28"/>
        </w:rPr>
        <w:t xml:space="preserve"> № 1</w:t>
      </w:r>
      <w:r w:rsidR="00DE26B9" w:rsidRPr="00FD1505">
        <w:rPr>
          <w:rFonts w:ascii="Times New Roman" w:hAnsi="Times New Roman"/>
          <w:sz w:val="28"/>
          <w:szCs w:val="28"/>
        </w:rPr>
        <w:t>0</w:t>
      </w:r>
      <w:r w:rsidR="00C96415" w:rsidRPr="00FD1505">
        <w:rPr>
          <w:rFonts w:ascii="Times New Roman" w:hAnsi="Times New Roman"/>
          <w:sz w:val="28"/>
          <w:szCs w:val="28"/>
        </w:rPr>
        <w:t xml:space="preserve">в приложения № </w:t>
      </w:r>
      <w:r w:rsidR="00CE6884" w:rsidRPr="00FD1505">
        <w:rPr>
          <w:rFonts w:ascii="Times New Roman" w:hAnsi="Times New Roman"/>
          <w:sz w:val="28"/>
          <w:szCs w:val="28"/>
        </w:rPr>
        <w:t>2</w:t>
      </w:r>
      <w:r w:rsidR="00C96415" w:rsidRPr="00FD1505">
        <w:rPr>
          <w:rFonts w:ascii="Times New Roman" w:hAnsi="Times New Roman"/>
          <w:sz w:val="28"/>
          <w:szCs w:val="28"/>
        </w:rPr>
        <w:t xml:space="preserve"> к настоящему Порядку) с </w:t>
      </w:r>
      <w:r w:rsidR="00C96415" w:rsidRPr="00FD1505">
        <w:rPr>
          <w:rFonts w:ascii="Times New Roman" w:hAnsi="Times New Roman"/>
          <w:sz w:val="28"/>
          <w:szCs w:val="28"/>
        </w:rPr>
        <w:lastRenderedPageBreak/>
        <w:t>обоснованием причин отклонений фактических значений показателей от плановых и причин негативной динамики значений показателей в сравнении с предыдущими периодами, а также с приложением расчетов определения оценочных значений показателей, по которым отсутствуют официальные фактические данные за отчетный период, и указанием ожидаемых сроков получения фактических значений по таким показателям;</w:t>
      </w:r>
    </w:p>
    <w:p w14:paraId="62F40C7C"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 xml:space="preserve">- </w:t>
      </w:r>
      <w:r w:rsidR="00C96415" w:rsidRPr="00FD1505">
        <w:rPr>
          <w:rFonts w:ascii="Times New Roman" w:hAnsi="Times New Roman"/>
          <w:sz w:val="28"/>
          <w:szCs w:val="28"/>
        </w:rPr>
        <w:t>информация о реализации мер финансовой поддержки в сфере реализации муниципальной программы, запланированных на отчетный год (</w:t>
      </w:r>
      <w:r w:rsidR="004C0079" w:rsidRPr="00FD1505">
        <w:rPr>
          <w:rFonts w:ascii="Times New Roman" w:hAnsi="Times New Roman"/>
          <w:sz w:val="28"/>
          <w:szCs w:val="28"/>
        </w:rPr>
        <w:t>по форме согласно таблице</w:t>
      </w:r>
      <w:r w:rsidR="00C96415" w:rsidRPr="00FD1505">
        <w:rPr>
          <w:rFonts w:ascii="Times New Roman" w:hAnsi="Times New Roman"/>
          <w:sz w:val="28"/>
          <w:szCs w:val="28"/>
        </w:rPr>
        <w:t xml:space="preserve"> № 1</w:t>
      </w:r>
      <w:r w:rsidR="00DE26B9" w:rsidRPr="00FD1505">
        <w:rPr>
          <w:rFonts w:ascii="Times New Roman" w:hAnsi="Times New Roman"/>
          <w:sz w:val="28"/>
          <w:szCs w:val="28"/>
        </w:rPr>
        <w:t>0</w:t>
      </w:r>
      <w:r w:rsidR="00C96415" w:rsidRPr="00FD1505">
        <w:rPr>
          <w:rFonts w:ascii="Times New Roman" w:hAnsi="Times New Roman"/>
          <w:sz w:val="28"/>
          <w:szCs w:val="28"/>
        </w:rPr>
        <w:t xml:space="preserve">г приложения № </w:t>
      </w:r>
      <w:r w:rsidR="00CE6884" w:rsidRPr="00FD1505">
        <w:rPr>
          <w:rFonts w:ascii="Times New Roman" w:hAnsi="Times New Roman"/>
          <w:sz w:val="28"/>
          <w:szCs w:val="28"/>
        </w:rPr>
        <w:t>2</w:t>
      </w:r>
      <w:r w:rsidR="00C96415" w:rsidRPr="00FD1505">
        <w:rPr>
          <w:rFonts w:ascii="Times New Roman" w:hAnsi="Times New Roman"/>
          <w:sz w:val="28"/>
          <w:szCs w:val="28"/>
        </w:rPr>
        <w:t xml:space="preserve"> к настоящему Порядку);</w:t>
      </w:r>
    </w:p>
    <w:p w14:paraId="478FE3E9" w14:textId="77777777"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 xml:space="preserve">- </w:t>
      </w:r>
      <w:r w:rsidR="00C96415" w:rsidRPr="00FD1505">
        <w:rPr>
          <w:rFonts w:ascii="Times New Roman" w:hAnsi="Times New Roman"/>
          <w:sz w:val="28"/>
          <w:szCs w:val="28"/>
        </w:rPr>
        <w:t xml:space="preserve">результаты оценки эффективности реализации муниципальной программы и подпрограмм в отчетном году, осуществленной на основе Методики оценки эффективности муниципальных программ города Мурманска в соответствии с приложением № </w:t>
      </w:r>
      <w:r w:rsidR="00CE6884" w:rsidRPr="00FD1505">
        <w:rPr>
          <w:rFonts w:ascii="Times New Roman" w:hAnsi="Times New Roman"/>
          <w:sz w:val="28"/>
          <w:szCs w:val="28"/>
        </w:rPr>
        <w:t>3</w:t>
      </w:r>
      <w:r w:rsidR="00C96415" w:rsidRPr="00FD1505">
        <w:rPr>
          <w:rFonts w:ascii="Times New Roman" w:hAnsi="Times New Roman"/>
          <w:sz w:val="28"/>
          <w:szCs w:val="28"/>
        </w:rPr>
        <w:t xml:space="preserve"> к настоящему Порядку, </w:t>
      </w:r>
      <w:r w:rsidR="004C0079" w:rsidRPr="00FD1505">
        <w:rPr>
          <w:rFonts w:ascii="Times New Roman" w:hAnsi="Times New Roman"/>
          <w:sz w:val="28"/>
          <w:szCs w:val="28"/>
        </w:rPr>
        <w:t>по форме согласно таблице</w:t>
      </w:r>
      <w:r w:rsidR="00C96415" w:rsidRPr="00FD1505">
        <w:rPr>
          <w:rFonts w:ascii="Times New Roman" w:hAnsi="Times New Roman"/>
          <w:sz w:val="28"/>
          <w:szCs w:val="28"/>
        </w:rPr>
        <w:t xml:space="preserve"> № 1</w:t>
      </w:r>
      <w:r w:rsidR="00DE26B9" w:rsidRPr="00FD1505">
        <w:rPr>
          <w:rFonts w:ascii="Times New Roman" w:hAnsi="Times New Roman"/>
          <w:sz w:val="28"/>
          <w:szCs w:val="28"/>
        </w:rPr>
        <w:t>0</w:t>
      </w:r>
      <w:r w:rsidR="00C96415" w:rsidRPr="00FD1505">
        <w:rPr>
          <w:rFonts w:ascii="Times New Roman" w:hAnsi="Times New Roman"/>
          <w:sz w:val="28"/>
          <w:szCs w:val="28"/>
        </w:rPr>
        <w:t xml:space="preserve">д приложения № </w:t>
      </w:r>
      <w:r w:rsidR="00CE6884" w:rsidRPr="00FD1505">
        <w:rPr>
          <w:rFonts w:ascii="Times New Roman" w:hAnsi="Times New Roman"/>
          <w:sz w:val="28"/>
          <w:szCs w:val="28"/>
        </w:rPr>
        <w:t>2</w:t>
      </w:r>
      <w:r w:rsidR="00C96415" w:rsidRPr="00FD1505">
        <w:rPr>
          <w:rFonts w:ascii="Times New Roman" w:hAnsi="Times New Roman"/>
          <w:sz w:val="28"/>
          <w:szCs w:val="28"/>
        </w:rPr>
        <w:t xml:space="preserve"> к настоящему Порядку.</w:t>
      </w:r>
    </w:p>
    <w:p w14:paraId="76274CF0" w14:textId="77777777"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9.10. Соисполнители и участники муниципальной программы ежегодно в срок до 25 января года, следующего за отчетным, направляют ответственному исполнителю муниципальной программы информацию о ходе реализации муниципальной программы в соответствии с требованиями пункта</w:t>
      </w:r>
      <w:r w:rsidR="00085AB4" w:rsidRPr="00FD1505">
        <w:rPr>
          <w:rFonts w:ascii="Times New Roman" w:hAnsi="Times New Roman"/>
          <w:sz w:val="28"/>
          <w:szCs w:val="28"/>
        </w:rPr>
        <w:t xml:space="preserve"> 9.9 настоящего Порядка в части</w:t>
      </w:r>
      <w:r w:rsidRPr="00FD1505">
        <w:rPr>
          <w:rFonts w:ascii="Times New Roman" w:hAnsi="Times New Roman"/>
          <w:sz w:val="28"/>
          <w:szCs w:val="28"/>
        </w:rPr>
        <w:t xml:space="preserve"> их касающейся.</w:t>
      </w:r>
    </w:p>
    <w:p w14:paraId="5CBF9796" w14:textId="06820AAB"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9.11. Ответственный исполнитель муниципальной программы с учетом информации, полученной от соисполнителей и участников муниципальной программы, проводит оценку эффективности реализации муниципальной программы за отчетный год в соответствии с Методикой оценки эффективности муниципальных программ города Мурманска</w:t>
      </w:r>
      <w:r w:rsidR="00085AB4" w:rsidRPr="00FD1505">
        <w:rPr>
          <w:rFonts w:ascii="Times New Roman" w:hAnsi="Times New Roman"/>
          <w:sz w:val="28"/>
          <w:szCs w:val="28"/>
        </w:rPr>
        <w:t xml:space="preserve"> по форме согласно</w:t>
      </w:r>
      <w:r w:rsidRPr="00FD1505">
        <w:rPr>
          <w:rFonts w:ascii="Times New Roman" w:hAnsi="Times New Roman"/>
          <w:sz w:val="28"/>
          <w:szCs w:val="28"/>
        </w:rPr>
        <w:t xml:space="preserve"> </w:t>
      </w:r>
      <w:r w:rsidR="00085AB4" w:rsidRPr="00FD1505">
        <w:rPr>
          <w:rFonts w:ascii="Times New Roman" w:hAnsi="Times New Roman"/>
          <w:sz w:val="28"/>
          <w:szCs w:val="28"/>
        </w:rPr>
        <w:t>приложению</w:t>
      </w:r>
      <w:r w:rsidRPr="00FD1505">
        <w:rPr>
          <w:rFonts w:ascii="Times New Roman" w:hAnsi="Times New Roman"/>
          <w:sz w:val="28"/>
          <w:szCs w:val="28"/>
        </w:rPr>
        <w:t xml:space="preserve"> </w:t>
      </w:r>
      <w:r w:rsidR="00CE6884" w:rsidRPr="00FD1505">
        <w:rPr>
          <w:rFonts w:ascii="Times New Roman" w:hAnsi="Times New Roman"/>
          <w:sz w:val="28"/>
          <w:szCs w:val="28"/>
        </w:rPr>
        <w:br/>
      </w:r>
      <w:r w:rsidRPr="00FD1505">
        <w:rPr>
          <w:rFonts w:ascii="Times New Roman" w:hAnsi="Times New Roman"/>
          <w:sz w:val="28"/>
          <w:szCs w:val="28"/>
        </w:rPr>
        <w:t>№</w:t>
      </w:r>
      <w:r w:rsidR="006A1606">
        <w:rPr>
          <w:rFonts w:ascii="Times New Roman" w:hAnsi="Times New Roman"/>
          <w:sz w:val="28"/>
          <w:szCs w:val="28"/>
        </w:rPr>
        <w:t xml:space="preserve"> 3</w:t>
      </w:r>
      <w:r w:rsidRPr="00FD1505">
        <w:rPr>
          <w:rFonts w:ascii="Times New Roman" w:hAnsi="Times New Roman"/>
          <w:sz w:val="28"/>
          <w:szCs w:val="28"/>
        </w:rPr>
        <w:t xml:space="preserve"> к настоящему Порядку, формир</w:t>
      </w:r>
      <w:r w:rsidR="00085AB4" w:rsidRPr="00FD1505">
        <w:rPr>
          <w:rFonts w:ascii="Times New Roman" w:hAnsi="Times New Roman"/>
          <w:sz w:val="28"/>
          <w:szCs w:val="28"/>
        </w:rPr>
        <w:t xml:space="preserve">ует Годовой отчет и не позднее </w:t>
      </w:r>
      <w:r w:rsidRPr="00FD1505">
        <w:rPr>
          <w:rFonts w:ascii="Times New Roman" w:hAnsi="Times New Roman"/>
          <w:sz w:val="28"/>
          <w:szCs w:val="28"/>
        </w:rPr>
        <w:t xml:space="preserve">5 февраля года, следующего за отчетным, направляет его в комитет </w:t>
      </w:r>
      <w:r w:rsidR="004262F4">
        <w:rPr>
          <w:rFonts w:ascii="Times New Roman" w:hAnsi="Times New Roman"/>
          <w:sz w:val="28"/>
          <w:szCs w:val="28"/>
        </w:rPr>
        <w:t>по экономическому развитию и туризму</w:t>
      </w:r>
      <w:r w:rsidRPr="00FD1505">
        <w:rPr>
          <w:rFonts w:ascii="Times New Roman" w:hAnsi="Times New Roman"/>
          <w:sz w:val="28"/>
          <w:szCs w:val="28"/>
        </w:rPr>
        <w:t xml:space="preserve"> администрации города Мурманска.</w:t>
      </w:r>
    </w:p>
    <w:p w14:paraId="3D272DD5" w14:textId="39A499DC"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9.12. По муниципальной программе, срок реализации которой завершается в отчетном году (в том числе в случае досрочного завершения), ответственный исполнитель муниципальной программы подготавливает и одновременно с Годовым отчетом представляет в комитет </w:t>
      </w:r>
      <w:r w:rsidR="004262F4">
        <w:rPr>
          <w:rFonts w:ascii="Times New Roman" w:hAnsi="Times New Roman"/>
          <w:sz w:val="28"/>
          <w:szCs w:val="28"/>
        </w:rPr>
        <w:t>по экономическому развитию и туризму</w:t>
      </w:r>
      <w:r w:rsidRPr="00FD1505">
        <w:rPr>
          <w:rFonts w:ascii="Times New Roman" w:hAnsi="Times New Roman"/>
          <w:sz w:val="28"/>
          <w:szCs w:val="28"/>
        </w:rPr>
        <w:t xml:space="preserve"> администрации города Мурманска отчет об итогах муниципальной программы за весь период ее реализации, включая оценку эффективности муниципальной программы.</w:t>
      </w:r>
    </w:p>
    <w:p w14:paraId="23162424" w14:textId="37818771"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9.13. По требованию комитета </w:t>
      </w:r>
      <w:r w:rsidR="004262F4">
        <w:rPr>
          <w:rFonts w:ascii="Times New Roman" w:hAnsi="Times New Roman"/>
          <w:sz w:val="28"/>
          <w:szCs w:val="28"/>
        </w:rPr>
        <w:t>по экономическому развитию и туризму</w:t>
      </w:r>
      <w:r w:rsidRPr="00FD1505">
        <w:rPr>
          <w:rFonts w:ascii="Times New Roman" w:hAnsi="Times New Roman"/>
          <w:sz w:val="28"/>
          <w:szCs w:val="28"/>
        </w:rPr>
        <w:t xml:space="preserve"> администрации города Мурманска ответственный исполнитель муниципальной программы представля</w:t>
      </w:r>
      <w:r w:rsidR="001F3B2D" w:rsidRPr="00FD1505">
        <w:rPr>
          <w:rFonts w:ascii="Times New Roman" w:hAnsi="Times New Roman"/>
          <w:sz w:val="28"/>
          <w:szCs w:val="28"/>
        </w:rPr>
        <w:t>е</w:t>
      </w:r>
      <w:r w:rsidRPr="00FD1505">
        <w:rPr>
          <w:rFonts w:ascii="Times New Roman" w:hAnsi="Times New Roman"/>
          <w:sz w:val="28"/>
          <w:szCs w:val="28"/>
        </w:rPr>
        <w:t xml:space="preserve">т дополнительную (уточненную) информацию о ходе реализации и об оценке эффективности муниципальной программы в отчетном году с последующим внесением изменений в Годовой отчет с учетом уточненных данных и его размещением в разделе ответственного исполнителя муниципальной программы </w:t>
      </w:r>
      <w:r w:rsidR="00A57098" w:rsidRPr="00FD1505">
        <w:rPr>
          <w:rFonts w:ascii="Times New Roman" w:hAnsi="Times New Roman"/>
          <w:sz w:val="28"/>
          <w:szCs w:val="28"/>
        </w:rPr>
        <w:t>на официальном сайте</w:t>
      </w:r>
      <w:r w:rsidRPr="00FD1505">
        <w:rPr>
          <w:rFonts w:ascii="Times New Roman" w:hAnsi="Times New Roman"/>
          <w:sz w:val="28"/>
          <w:szCs w:val="28"/>
        </w:rPr>
        <w:t xml:space="preserve"> администрации города Мурманска в сети Интернет.</w:t>
      </w:r>
    </w:p>
    <w:p w14:paraId="237531CD" w14:textId="464F1646"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9.14. Управление финансов администрации города Мурманска ежегодно, не позднее </w:t>
      </w:r>
      <w:r w:rsidR="00D376E8">
        <w:rPr>
          <w:rFonts w:ascii="Times New Roman" w:hAnsi="Times New Roman"/>
          <w:sz w:val="28"/>
          <w:szCs w:val="28"/>
        </w:rPr>
        <w:t>2</w:t>
      </w:r>
      <w:r w:rsidRPr="00FD1505">
        <w:rPr>
          <w:rFonts w:ascii="Times New Roman" w:hAnsi="Times New Roman"/>
          <w:sz w:val="28"/>
          <w:szCs w:val="28"/>
        </w:rPr>
        <w:t xml:space="preserve"> февраля года, следующего за отчетным, представляет в комитет </w:t>
      </w:r>
      <w:r w:rsidR="004262F4">
        <w:rPr>
          <w:rFonts w:ascii="Times New Roman" w:hAnsi="Times New Roman"/>
          <w:sz w:val="28"/>
          <w:szCs w:val="28"/>
        </w:rPr>
        <w:t>по экономическому развитию и туризму</w:t>
      </w:r>
      <w:r w:rsidRPr="00FD1505">
        <w:rPr>
          <w:rFonts w:ascii="Times New Roman" w:hAnsi="Times New Roman"/>
          <w:sz w:val="28"/>
          <w:szCs w:val="28"/>
        </w:rPr>
        <w:t xml:space="preserve"> администрации города Мурманска </w:t>
      </w:r>
      <w:r w:rsidRPr="00FD1505">
        <w:rPr>
          <w:rFonts w:ascii="Times New Roman" w:hAnsi="Times New Roman"/>
          <w:sz w:val="28"/>
          <w:szCs w:val="28"/>
        </w:rPr>
        <w:lastRenderedPageBreak/>
        <w:t xml:space="preserve">информацию об исполнении муниципальных программ (нарастающим итогом с начала года) </w:t>
      </w:r>
      <w:r w:rsidR="004C0079" w:rsidRPr="00FD1505">
        <w:rPr>
          <w:rFonts w:ascii="Times New Roman" w:hAnsi="Times New Roman"/>
          <w:sz w:val="28"/>
          <w:szCs w:val="28"/>
        </w:rPr>
        <w:t>по форме согласно таблице</w:t>
      </w:r>
      <w:r w:rsidRPr="00FD1505">
        <w:rPr>
          <w:rFonts w:ascii="Times New Roman" w:hAnsi="Times New Roman"/>
          <w:sz w:val="28"/>
          <w:szCs w:val="28"/>
        </w:rPr>
        <w:t xml:space="preserve"> № 1</w:t>
      </w:r>
      <w:r w:rsidR="00DE26B9" w:rsidRPr="00FD1505">
        <w:rPr>
          <w:rFonts w:ascii="Times New Roman" w:hAnsi="Times New Roman"/>
          <w:sz w:val="28"/>
          <w:szCs w:val="28"/>
        </w:rPr>
        <w:t>1</w:t>
      </w:r>
      <w:r w:rsidRPr="00FD1505">
        <w:rPr>
          <w:rFonts w:ascii="Times New Roman" w:hAnsi="Times New Roman"/>
          <w:sz w:val="28"/>
          <w:szCs w:val="28"/>
        </w:rPr>
        <w:t xml:space="preserve"> приложения № </w:t>
      </w:r>
      <w:r w:rsidR="00CE6884" w:rsidRPr="00FD1505">
        <w:rPr>
          <w:rFonts w:ascii="Times New Roman" w:hAnsi="Times New Roman"/>
          <w:sz w:val="28"/>
          <w:szCs w:val="28"/>
        </w:rPr>
        <w:t>2</w:t>
      </w:r>
      <w:r w:rsidRPr="00FD1505">
        <w:rPr>
          <w:rFonts w:ascii="Times New Roman" w:hAnsi="Times New Roman"/>
          <w:sz w:val="28"/>
          <w:szCs w:val="28"/>
        </w:rPr>
        <w:t xml:space="preserve"> к настоящему Порядку.</w:t>
      </w:r>
    </w:p>
    <w:p w14:paraId="62044C34" w14:textId="78182B53"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9.15. Комитет </w:t>
      </w:r>
      <w:r w:rsidR="004262F4">
        <w:rPr>
          <w:rFonts w:ascii="Times New Roman" w:hAnsi="Times New Roman"/>
          <w:sz w:val="28"/>
          <w:szCs w:val="28"/>
        </w:rPr>
        <w:t>по экономическому развитию и туризму</w:t>
      </w:r>
      <w:r w:rsidRPr="00FD1505">
        <w:rPr>
          <w:rFonts w:ascii="Times New Roman" w:hAnsi="Times New Roman"/>
          <w:sz w:val="28"/>
          <w:szCs w:val="28"/>
        </w:rPr>
        <w:t xml:space="preserve"> администрации города Мурманска ежегодно на основании Годовых отчетов, представленных ответственными исполнителями муниципальных программ, проведя проверку правильности расчетов при проведении оценки эффективности реализации муниципальных программ, осуществляет подготовку сводного отчета о ходе реализации и об оценке эффективности муниципальных программ города Мурманска (далее – Сводный отчет).</w:t>
      </w:r>
    </w:p>
    <w:p w14:paraId="59EC52B6" w14:textId="46819901"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9.16. Сводный отчет подлежит рассмотрению на заседании </w:t>
      </w:r>
      <w:r w:rsidR="007154A8" w:rsidRPr="007154A8">
        <w:rPr>
          <w:rFonts w:ascii="Times New Roman" w:hAnsi="Times New Roman"/>
          <w:sz w:val="28"/>
          <w:szCs w:val="28"/>
        </w:rPr>
        <w:t>президиума Совета по стратегическому развитию муниципального образования город Мурманск</w:t>
      </w:r>
      <w:r w:rsidRPr="00FD1505">
        <w:rPr>
          <w:rFonts w:ascii="Times New Roman" w:hAnsi="Times New Roman"/>
          <w:sz w:val="28"/>
          <w:szCs w:val="28"/>
        </w:rPr>
        <w:t xml:space="preserve">. </w:t>
      </w:r>
    </w:p>
    <w:p w14:paraId="5A2DF891" w14:textId="631E0E41"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9.17. По итогам рассмотрения Сводного отчета </w:t>
      </w:r>
      <w:r w:rsidR="007154A8" w:rsidRPr="007154A8">
        <w:rPr>
          <w:rFonts w:ascii="Times New Roman" w:hAnsi="Times New Roman"/>
          <w:sz w:val="28"/>
          <w:szCs w:val="28"/>
        </w:rPr>
        <w:t>президиум</w:t>
      </w:r>
      <w:r w:rsidR="007154A8">
        <w:rPr>
          <w:rFonts w:ascii="Times New Roman" w:hAnsi="Times New Roman"/>
          <w:sz w:val="28"/>
          <w:szCs w:val="28"/>
        </w:rPr>
        <w:t>ом</w:t>
      </w:r>
      <w:r w:rsidR="007154A8" w:rsidRPr="007154A8">
        <w:rPr>
          <w:rFonts w:ascii="Times New Roman" w:hAnsi="Times New Roman"/>
          <w:sz w:val="28"/>
          <w:szCs w:val="28"/>
        </w:rPr>
        <w:t xml:space="preserve"> Совета по стратегическому развитию муниципального образования город Мурманск</w:t>
      </w:r>
      <w:r w:rsidRPr="00FD1505">
        <w:rPr>
          <w:rFonts w:ascii="Times New Roman" w:hAnsi="Times New Roman"/>
          <w:sz w:val="28"/>
          <w:szCs w:val="28"/>
        </w:rPr>
        <w:t xml:space="preserve"> может быть подготовлено предложение о внесении изменений в муниципальные программы, в том числе в части объема бюджетных ассигнований на финансовое обеспечение реализации муниципальных программ, о необходимости досрочного прекращения реализации отдельных основных мероприятий, подпрограмм или муниципальных программ в целом, а также о наложении на руководителей структурных подразделений администрации города Мурманска - ответственных исполнителей и соисполнителей муниципальных программ дисциплинарных взысканий в связи с недостижением запланированных результатов реализации муниципальных программ.</w:t>
      </w:r>
    </w:p>
    <w:p w14:paraId="30A5B475" w14:textId="3184BCE6"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9.18. На основании рекомендации </w:t>
      </w:r>
      <w:r w:rsidR="007154A8" w:rsidRPr="007154A8">
        <w:rPr>
          <w:rFonts w:ascii="Times New Roman" w:hAnsi="Times New Roman"/>
          <w:sz w:val="28"/>
          <w:szCs w:val="28"/>
        </w:rPr>
        <w:t>президиума Совета по стратегическому развитию муниципального образования город Мурманск</w:t>
      </w:r>
      <w:r w:rsidRPr="00FD1505">
        <w:rPr>
          <w:rFonts w:ascii="Times New Roman" w:hAnsi="Times New Roman"/>
          <w:sz w:val="28"/>
          <w:szCs w:val="28"/>
        </w:rPr>
        <w:t xml:space="preserve"> Сводный отчет утверждается постановлением администрации города Мурманска в срок не позднее 1 апреля года, следующего за отчетным.</w:t>
      </w:r>
    </w:p>
    <w:p w14:paraId="6008C7EA" w14:textId="7304188B"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9.19. Сводный отчет с приложением постановления администрации города Мурманска о его утверждении размещается на официальном сайте администрации города Мурманска в сети Интернет в разделе комитета </w:t>
      </w:r>
      <w:r w:rsidR="004262F4">
        <w:rPr>
          <w:rFonts w:ascii="Times New Roman" w:hAnsi="Times New Roman"/>
          <w:sz w:val="28"/>
          <w:szCs w:val="28"/>
        </w:rPr>
        <w:t>по экономическому развитию и туризму</w:t>
      </w:r>
      <w:r w:rsidRPr="00FD1505">
        <w:rPr>
          <w:rFonts w:ascii="Times New Roman" w:hAnsi="Times New Roman"/>
          <w:sz w:val="28"/>
          <w:szCs w:val="28"/>
        </w:rPr>
        <w:t xml:space="preserve"> администрации города Мурманска.</w:t>
      </w:r>
    </w:p>
    <w:p w14:paraId="4BEA4CED" w14:textId="77777777" w:rsidR="00776A50" w:rsidRPr="00FD1505" w:rsidRDefault="00C96415" w:rsidP="00776A50">
      <w:pPr>
        <w:ind w:firstLine="709"/>
        <w:rPr>
          <w:rFonts w:ascii="Times New Roman" w:hAnsi="Times New Roman"/>
          <w:sz w:val="28"/>
          <w:szCs w:val="28"/>
        </w:rPr>
      </w:pPr>
      <w:r w:rsidRPr="00FD1505">
        <w:rPr>
          <w:rFonts w:ascii="Times New Roman" w:hAnsi="Times New Roman"/>
          <w:sz w:val="28"/>
          <w:szCs w:val="28"/>
        </w:rPr>
        <w:t>9.20. Результаты реализации и оценки эффективности муниципальных программ за отчетный год учитываются при формировании бюджета муниципального образования город Мурманск на очередной финансовый год и плановый период, а также при внесении изменений в решение Совета депутатов города Мурманска о бюджете муниципального образования город Мурманск на текущий финансовый год и на плановый период.</w:t>
      </w:r>
    </w:p>
    <w:p w14:paraId="7695EFAB" w14:textId="77777777" w:rsidR="00776A50" w:rsidRDefault="00776A50" w:rsidP="00776A50">
      <w:pPr>
        <w:ind w:firstLine="709"/>
        <w:rPr>
          <w:rFonts w:ascii="Times New Roman" w:hAnsi="Times New Roman"/>
          <w:sz w:val="28"/>
          <w:szCs w:val="28"/>
        </w:rPr>
      </w:pPr>
    </w:p>
    <w:p w14:paraId="71186F93" w14:textId="77777777" w:rsidR="006A1606" w:rsidRDefault="006A1606" w:rsidP="00776A50">
      <w:pPr>
        <w:ind w:firstLine="709"/>
        <w:rPr>
          <w:rFonts w:ascii="Times New Roman" w:hAnsi="Times New Roman"/>
          <w:sz w:val="28"/>
          <w:szCs w:val="28"/>
        </w:rPr>
      </w:pPr>
    </w:p>
    <w:p w14:paraId="517D4F5D" w14:textId="77777777" w:rsidR="006A1606" w:rsidRPr="00FD1505" w:rsidRDefault="006A1606" w:rsidP="00776A50">
      <w:pPr>
        <w:ind w:firstLine="709"/>
        <w:rPr>
          <w:rFonts w:ascii="Times New Roman" w:hAnsi="Times New Roman"/>
          <w:sz w:val="28"/>
          <w:szCs w:val="28"/>
        </w:rPr>
      </w:pPr>
    </w:p>
    <w:p w14:paraId="4F5A9174" w14:textId="77777777" w:rsidR="00776A50" w:rsidRPr="00FD1505" w:rsidRDefault="0042289D" w:rsidP="002C7E60">
      <w:pPr>
        <w:widowControl w:val="0"/>
        <w:autoSpaceDE w:val="0"/>
        <w:autoSpaceDN w:val="0"/>
        <w:adjustRightInd w:val="0"/>
        <w:ind w:firstLine="0"/>
        <w:jc w:val="center"/>
        <w:rPr>
          <w:rFonts w:ascii="Times New Roman" w:hAnsi="Times New Roman"/>
          <w:sz w:val="28"/>
          <w:szCs w:val="28"/>
        </w:rPr>
      </w:pPr>
      <w:r w:rsidRPr="00FD1505">
        <w:rPr>
          <w:rFonts w:ascii="Times New Roman" w:hAnsi="Times New Roman"/>
          <w:sz w:val="28"/>
          <w:szCs w:val="28"/>
        </w:rPr>
        <w:t>10. Полномочия ответственных</w:t>
      </w:r>
      <w:r w:rsidR="00055E35" w:rsidRPr="00FD1505">
        <w:rPr>
          <w:rFonts w:ascii="Times New Roman" w:hAnsi="Times New Roman"/>
          <w:sz w:val="28"/>
          <w:szCs w:val="28"/>
        </w:rPr>
        <w:t xml:space="preserve"> исполнителей, соисполнителей </w:t>
      </w:r>
      <w:r w:rsidR="002D4F6A">
        <w:rPr>
          <w:rFonts w:ascii="Times New Roman" w:hAnsi="Times New Roman"/>
          <w:sz w:val="28"/>
          <w:szCs w:val="28"/>
        </w:rPr>
        <w:br/>
      </w:r>
      <w:r w:rsidR="00776A50" w:rsidRPr="00FD1505">
        <w:rPr>
          <w:rFonts w:ascii="Times New Roman" w:hAnsi="Times New Roman"/>
          <w:sz w:val="28"/>
          <w:szCs w:val="28"/>
        </w:rPr>
        <w:t xml:space="preserve">и </w:t>
      </w:r>
      <w:r w:rsidRPr="00FD1505">
        <w:rPr>
          <w:rFonts w:ascii="Times New Roman" w:hAnsi="Times New Roman"/>
          <w:sz w:val="28"/>
          <w:szCs w:val="28"/>
        </w:rPr>
        <w:t xml:space="preserve">участников муниципальных программ при разработке и реализации </w:t>
      </w:r>
      <w:r w:rsidR="002C7E60" w:rsidRPr="00FD1505">
        <w:rPr>
          <w:rFonts w:ascii="Times New Roman" w:hAnsi="Times New Roman"/>
          <w:sz w:val="28"/>
          <w:szCs w:val="28"/>
        </w:rPr>
        <w:br/>
      </w:r>
      <w:r w:rsidRPr="00FD1505">
        <w:rPr>
          <w:rFonts w:ascii="Times New Roman" w:hAnsi="Times New Roman"/>
          <w:sz w:val="28"/>
          <w:szCs w:val="28"/>
        </w:rPr>
        <w:t>муниципальных программ</w:t>
      </w:r>
    </w:p>
    <w:p w14:paraId="608AF3D8" w14:textId="77777777" w:rsidR="00776A50" w:rsidRPr="00FD1505" w:rsidRDefault="00776A50" w:rsidP="00776A50">
      <w:pPr>
        <w:ind w:firstLine="709"/>
        <w:jc w:val="center"/>
        <w:rPr>
          <w:rFonts w:ascii="Times New Roman" w:hAnsi="Times New Roman"/>
          <w:sz w:val="28"/>
          <w:szCs w:val="28"/>
        </w:rPr>
      </w:pPr>
    </w:p>
    <w:p w14:paraId="4DB9841A" w14:textId="77777777" w:rsidR="0042289D" w:rsidRPr="00FD1505" w:rsidRDefault="0042289D" w:rsidP="00776A50">
      <w:pPr>
        <w:ind w:firstLine="709"/>
        <w:jc w:val="left"/>
        <w:rPr>
          <w:rFonts w:ascii="Times New Roman" w:hAnsi="Times New Roman"/>
          <w:sz w:val="28"/>
          <w:szCs w:val="28"/>
        </w:rPr>
      </w:pPr>
      <w:r w:rsidRPr="00FD1505">
        <w:rPr>
          <w:rFonts w:ascii="Times New Roman" w:hAnsi="Times New Roman"/>
          <w:sz w:val="28"/>
          <w:szCs w:val="28"/>
        </w:rPr>
        <w:lastRenderedPageBreak/>
        <w:t>10.1. Ответственный исполнитель муниципальной программы:</w:t>
      </w:r>
    </w:p>
    <w:p w14:paraId="610DC318" w14:textId="77777777"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 обеспечивает совместно с соисполнителями разработку проекта муниципальной программы, проектов постановлений администрации города Мурманска об утверждении муниципальной программы и (или) о внесении изменений в муниципальную программу и их согласование в соответствии с требованиями настоящего Порядка и Регламента;</w:t>
      </w:r>
    </w:p>
    <w:p w14:paraId="68024DE7" w14:textId="77777777"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 организует и координирует реализацию муниципальной программы, несет ответственность за достижение показателей муниципальной программы и конечных результатов ее реализации в части его касающейся;</w:t>
      </w:r>
    </w:p>
    <w:p w14:paraId="3B737D1F" w14:textId="77777777"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 организует общественное обсуждение проекта муниципальной программы;</w:t>
      </w:r>
    </w:p>
    <w:p w14:paraId="5893DECF" w14:textId="34F00232" w:rsidR="0042289D" w:rsidRPr="00FD1505" w:rsidRDefault="0042289D" w:rsidP="00096510">
      <w:pPr>
        <w:widowControl w:val="0"/>
        <w:autoSpaceDE w:val="0"/>
        <w:autoSpaceDN w:val="0"/>
        <w:adjustRightInd w:val="0"/>
        <w:ind w:firstLine="709"/>
        <w:rPr>
          <w:rFonts w:ascii="Times New Roman" w:hAnsi="Times New Roman"/>
          <w:sz w:val="28"/>
          <w:szCs w:val="28"/>
        </w:rPr>
      </w:pPr>
      <w:r w:rsidRPr="00FD1505">
        <w:rPr>
          <w:rFonts w:ascii="Times New Roman" w:hAnsi="Times New Roman"/>
          <w:sz w:val="28"/>
          <w:szCs w:val="28"/>
        </w:rPr>
        <w:t xml:space="preserve">- представляет в комитет </w:t>
      </w:r>
      <w:r w:rsidR="004262F4">
        <w:rPr>
          <w:rFonts w:ascii="Times New Roman" w:hAnsi="Times New Roman"/>
          <w:sz w:val="28"/>
          <w:szCs w:val="28"/>
        </w:rPr>
        <w:t>по экономическому развитию и туризму</w:t>
      </w:r>
      <w:r w:rsidRPr="00FD1505">
        <w:rPr>
          <w:rFonts w:ascii="Times New Roman" w:hAnsi="Times New Roman"/>
          <w:sz w:val="28"/>
          <w:szCs w:val="28"/>
        </w:rPr>
        <w:t xml:space="preserve"> администрации города Мурманска копию муниципальной программы, а также копию плана реализации муниципальной программы для размещения на официальном сайте администрации города Мурманска в сети Интернет в разделе «Программно-целевое планирование»;</w:t>
      </w:r>
    </w:p>
    <w:p w14:paraId="3BD78F27" w14:textId="77777777" w:rsidR="0042289D" w:rsidRPr="00FD1505" w:rsidRDefault="0042289D" w:rsidP="00096510">
      <w:pPr>
        <w:widowControl w:val="0"/>
        <w:autoSpaceDE w:val="0"/>
        <w:autoSpaceDN w:val="0"/>
        <w:adjustRightInd w:val="0"/>
        <w:ind w:firstLine="709"/>
        <w:rPr>
          <w:rFonts w:ascii="Times New Roman" w:hAnsi="Times New Roman"/>
          <w:sz w:val="28"/>
          <w:szCs w:val="28"/>
        </w:rPr>
      </w:pPr>
      <w:r w:rsidRPr="00FD1505">
        <w:rPr>
          <w:rFonts w:ascii="Times New Roman" w:hAnsi="Times New Roman"/>
          <w:sz w:val="28"/>
          <w:szCs w:val="28"/>
        </w:rPr>
        <w:t>- вносит сведения о муниципальной программе в государственную автоматизированную систему «Управление»;</w:t>
      </w:r>
    </w:p>
    <w:p w14:paraId="579BB0D8" w14:textId="77777777"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 проводит оценку эффективности муниципальной программы в соответствии с методикой, установленной настоящим Порядком;</w:t>
      </w:r>
    </w:p>
    <w:p w14:paraId="0ADC3AF8" w14:textId="77777777"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 запрашивает у соисполнителей и участников муниципальной программы информацию, необходимую для проведения мониторинга и оценки эффективности реализации муниципальной программы;</w:t>
      </w:r>
    </w:p>
    <w:p w14:paraId="3DCEF02B" w14:textId="77777777"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 осуществляет мониторинг реализации муниципальной программы и подготовку отчетов о ходе реализации муниципальной программы в соответствии с требованиями настоящего Порядка.</w:t>
      </w:r>
    </w:p>
    <w:p w14:paraId="46E084AD" w14:textId="77777777"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1</w:t>
      </w:r>
      <w:r w:rsidR="00606C3C" w:rsidRPr="00FD1505">
        <w:rPr>
          <w:rFonts w:ascii="Times New Roman" w:hAnsi="Times New Roman"/>
          <w:sz w:val="28"/>
          <w:szCs w:val="28"/>
        </w:rPr>
        <w:t>0</w:t>
      </w:r>
      <w:r w:rsidRPr="00FD1505">
        <w:rPr>
          <w:rFonts w:ascii="Times New Roman" w:hAnsi="Times New Roman"/>
          <w:sz w:val="28"/>
          <w:szCs w:val="28"/>
        </w:rPr>
        <w:t>.2. Ответственный исполнитель подпрограммы:</w:t>
      </w:r>
    </w:p>
    <w:p w14:paraId="2E4EBFA2" w14:textId="77777777"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 обеспечивает разработку подпрограммы, в отношении которой он является ответственным исполнителем, несет ответственность за ее реализацию;</w:t>
      </w:r>
    </w:p>
    <w:p w14:paraId="1E1A7B14" w14:textId="77777777"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 несет ответственность за достижение показателей подпрограммы и конечных результатов ее реализации в части его касающейся;</w:t>
      </w:r>
    </w:p>
    <w:p w14:paraId="78F05DD8" w14:textId="77777777"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 запрашивает у соисполнителей и участников подпрограммы информацию, необходимую для проведения мониторинга и оценки эффективности реализации муниципальной программы;</w:t>
      </w:r>
    </w:p>
    <w:p w14:paraId="384D0E6C" w14:textId="77777777"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 направляет ответственному исполнителю муниципальной программы предложения по разработке проекта муниципальной программы, внесению изменений в муниципальную программу, а также разработке и корректировке плана реализации муниципальной программы;</w:t>
      </w:r>
    </w:p>
    <w:p w14:paraId="7F2F0EE3" w14:textId="77777777"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 в соответствии с планом реализации муниципальной программы осуществляет реализацию мероприятий муниципальной программы в рамках своей компетенции;</w:t>
      </w:r>
    </w:p>
    <w:p w14:paraId="4B5B0982" w14:textId="77777777"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 xml:space="preserve">- представляет в установленный срок ответственному исполнителю </w:t>
      </w:r>
      <w:r w:rsidR="00606C3C" w:rsidRPr="00FD1505">
        <w:rPr>
          <w:rFonts w:ascii="Times New Roman" w:hAnsi="Times New Roman"/>
          <w:sz w:val="28"/>
          <w:szCs w:val="28"/>
        </w:rPr>
        <w:t>муниципальной</w:t>
      </w:r>
      <w:r w:rsidRPr="00FD1505">
        <w:rPr>
          <w:rFonts w:ascii="Times New Roman" w:hAnsi="Times New Roman"/>
          <w:sz w:val="28"/>
          <w:szCs w:val="28"/>
        </w:rPr>
        <w:t xml:space="preserve"> программы необходимую информацию для проведения мониторинга и оценки эффективности </w:t>
      </w:r>
      <w:r w:rsidR="00606C3C" w:rsidRPr="00FD1505">
        <w:rPr>
          <w:rFonts w:ascii="Times New Roman" w:hAnsi="Times New Roman"/>
          <w:sz w:val="28"/>
          <w:szCs w:val="28"/>
        </w:rPr>
        <w:t>муниципальной</w:t>
      </w:r>
      <w:r w:rsidR="00096510" w:rsidRPr="00FD1505">
        <w:rPr>
          <w:rFonts w:ascii="Times New Roman" w:hAnsi="Times New Roman"/>
          <w:sz w:val="28"/>
          <w:szCs w:val="28"/>
        </w:rPr>
        <w:t xml:space="preserve"> программы в части</w:t>
      </w:r>
      <w:r w:rsidRPr="00FD1505">
        <w:rPr>
          <w:rFonts w:ascii="Times New Roman" w:hAnsi="Times New Roman"/>
          <w:sz w:val="28"/>
          <w:szCs w:val="28"/>
        </w:rPr>
        <w:t xml:space="preserve"> </w:t>
      </w:r>
      <w:r w:rsidR="00096510" w:rsidRPr="00FD1505">
        <w:rPr>
          <w:rFonts w:ascii="Times New Roman" w:hAnsi="Times New Roman"/>
          <w:sz w:val="28"/>
          <w:szCs w:val="28"/>
        </w:rPr>
        <w:t>е</w:t>
      </w:r>
      <w:r w:rsidRPr="00FD1505">
        <w:rPr>
          <w:rFonts w:ascii="Times New Roman" w:hAnsi="Times New Roman"/>
          <w:sz w:val="28"/>
          <w:szCs w:val="28"/>
        </w:rPr>
        <w:t xml:space="preserve">го </w:t>
      </w:r>
      <w:r w:rsidRPr="00FD1505">
        <w:rPr>
          <w:rFonts w:ascii="Times New Roman" w:hAnsi="Times New Roman"/>
          <w:sz w:val="28"/>
          <w:szCs w:val="28"/>
        </w:rPr>
        <w:lastRenderedPageBreak/>
        <w:t>касающейся, в том числе в части подпрограмм, в отношении которых он является ответственным исполнителем;</w:t>
      </w:r>
    </w:p>
    <w:p w14:paraId="7E88A18E" w14:textId="77777777"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 осуществляет оперативный анализ хода реализации подпрограммы.</w:t>
      </w:r>
    </w:p>
    <w:p w14:paraId="5AAAC2EA" w14:textId="77777777"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1</w:t>
      </w:r>
      <w:r w:rsidR="00606C3C" w:rsidRPr="00FD1505">
        <w:rPr>
          <w:rFonts w:ascii="Times New Roman" w:hAnsi="Times New Roman"/>
          <w:sz w:val="28"/>
          <w:szCs w:val="28"/>
        </w:rPr>
        <w:t>0</w:t>
      </w:r>
      <w:r w:rsidRPr="00FD1505">
        <w:rPr>
          <w:rFonts w:ascii="Times New Roman" w:hAnsi="Times New Roman"/>
          <w:sz w:val="28"/>
          <w:szCs w:val="28"/>
        </w:rPr>
        <w:t>.3. Соисполнитель:</w:t>
      </w:r>
    </w:p>
    <w:p w14:paraId="64046E70" w14:textId="77777777"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 xml:space="preserve">- обеспечивает разработку и реализацию основных мероприятий </w:t>
      </w:r>
      <w:r w:rsidR="00606C3C" w:rsidRPr="00FD1505">
        <w:rPr>
          <w:rFonts w:ascii="Times New Roman" w:hAnsi="Times New Roman"/>
          <w:sz w:val="28"/>
          <w:szCs w:val="28"/>
        </w:rPr>
        <w:t>муниципальной</w:t>
      </w:r>
      <w:r w:rsidRPr="00FD1505">
        <w:rPr>
          <w:rFonts w:ascii="Times New Roman" w:hAnsi="Times New Roman"/>
          <w:sz w:val="28"/>
          <w:szCs w:val="28"/>
        </w:rPr>
        <w:t xml:space="preserve"> программы, в отношении которых является соисполнителем;</w:t>
      </w:r>
    </w:p>
    <w:p w14:paraId="190D99F4" w14:textId="77777777"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 xml:space="preserve">- несет ответственность за достижение плановых значений показателей </w:t>
      </w:r>
      <w:r w:rsidR="00606C3C" w:rsidRPr="00FD1505">
        <w:rPr>
          <w:rFonts w:ascii="Times New Roman" w:hAnsi="Times New Roman"/>
          <w:sz w:val="28"/>
          <w:szCs w:val="28"/>
        </w:rPr>
        <w:t>муниципальной</w:t>
      </w:r>
      <w:r w:rsidR="00096510" w:rsidRPr="00FD1505">
        <w:rPr>
          <w:rFonts w:ascii="Times New Roman" w:hAnsi="Times New Roman"/>
          <w:sz w:val="28"/>
          <w:szCs w:val="28"/>
        </w:rPr>
        <w:t xml:space="preserve"> программы в части</w:t>
      </w:r>
      <w:r w:rsidRPr="00FD1505">
        <w:rPr>
          <w:rFonts w:ascii="Times New Roman" w:hAnsi="Times New Roman"/>
          <w:sz w:val="28"/>
          <w:szCs w:val="28"/>
        </w:rPr>
        <w:t xml:space="preserve"> его касающейся;</w:t>
      </w:r>
    </w:p>
    <w:p w14:paraId="39D7E242" w14:textId="77777777"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 формирует пре</w:t>
      </w:r>
      <w:r w:rsidR="00606C3C" w:rsidRPr="00FD1505">
        <w:rPr>
          <w:rFonts w:ascii="Times New Roman" w:hAnsi="Times New Roman"/>
          <w:sz w:val="28"/>
          <w:szCs w:val="28"/>
        </w:rPr>
        <w:t>дложения по разработке проекта муниципальной</w:t>
      </w:r>
      <w:r w:rsidRPr="00FD1505">
        <w:rPr>
          <w:rFonts w:ascii="Times New Roman" w:hAnsi="Times New Roman"/>
          <w:sz w:val="28"/>
          <w:szCs w:val="28"/>
        </w:rPr>
        <w:t xml:space="preserve"> программы, внесению изменений в </w:t>
      </w:r>
      <w:r w:rsidR="00096510" w:rsidRPr="00FD1505">
        <w:rPr>
          <w:rFonts w:ascii="Times New Roman" w:hAnsi="Times New Roman"/>
          <w:sz w:val="28"/>
          <w:szCs w:val="28"/>
        </w:rPr>
        <w:t>муниципальную</w:t>
      </w:r>
      <w:r w:rsidRPr="00FD1505">
        <w:rPr>
          <w:rFonts w:ascii="Times New Roman" w:hAnsi="Times New Roman"/>
          <w:sz w:val="28"/>
          <w:szCs w:val="28"/>
        </w:rPr>
        <w:t xml:space="preserve"> программу;</w:t>
      </w:r>
    </w:p>
    <w:p w14:paraId="2A0FD5CB" w14:textId="77777777"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 xml:space="preserve">- в пределах своей компетенции участвует в разработке </w:t>
      </w:r>
      <w:r w:rsidR="00606C3C" w:rsidRPr="00FD1505">
        <w:rPr>
          <w:rFonts w:ascii="Times New Roman" w:hAnsi="Times New Roman"/>
          <w:sz w:val="28"/>
          <w:szCs w:val="28"/>
        </w:rPr>
        <w:t>плана реализации муниципальной программы</w:t>
      </w:r>
      <w:r w:rsidRPr="00FD1505">
        <w:rPr>
          <w:rFonts w:ascii="Times New Roman" w:hAnsi="Times New Roman"/>
          <w:sz w:val="28"/>
          <w:szCs w:val="28"/>
        </w:rPr>
        <w:t>, направляет ответственному исполнителю подпрограммы</w:t>
      </w:r>
      <w:r w:rsidR="00606C3C" w:rsidRPr="00FD1505">
        <w:rPr>
          <w:rFonts w:ascii="Times New Roman" w:hAnsi="Times New Roman"/>
          <w:sz w:val="28"/>
          <w:szCs w:val="28"/>
        </w:rPr>
        <w:t xml:space="preserve"> соответствующие </w:t>
      </w:r>
      <w:r w:rsidRPr="00FD1505">
        <w:rPr>
          <w:rFonts w:ascii="Times New Roman" w:hAnsi="Times New Roman"/>
          <w:sz w:val="28"/>
          <w:szCs w:val="28"/>
        </w:rPr>
        <w:t>предложения;</w:t>
      </w:r>
    </w:p>
    <w:p w14:paraId="3C89A217" w14:textId="77777777"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 xml:space="preserve">- запрашивает у участников </w:t>
      </w:r>
      <w:r w:rsidR="00606C3C" w:rsidRPr="00FD1505">
        <w:rPr>
          <w:rFonts w:ascii="Times New Roman" w:hAnsi="Times New Roman"/>
          <w:sz w:val="28"/>
          <w:szCs w:val="28"/>
        </w:rPr>
        <w:t>муниципальной</w:t>
      </w:r>
      <w:r w:rsidRPr="00FD1505">
        <w:rPr>
          <w:rFonts w:ascii="Times New Roman" w:hAnsi="Times New Roman"/>
          <w:sz w:val="28"/>
          <w:szCs w:val="28"/>
        </w:rPr>
        <w:t xml:space="preserve"> программы информацию, необходимую для проведения мониторинга и оценки эффективности реализации </w:t>
      </w:r>
      <w:r w:rsidR="00606C3C" w:rsidRPr="00FD1505">
        <w:rPr>
          <w:rFonts w:ascii="Times New Roman" w:hAnsi="Times New Roman"/>
          <w:sz w:val="28"/>
          <w:szCs w:val="28"/>
        </w:rPr>
        <w:t>муниципальной</w:t>
      </w:r>
      <w:r w:rsidRPr="00FD1505">
        <w:rPr>
          <w:rFonts w:ascii="Times New Roman" w:hAnsi="Times New Roman"/>
          <w:sz w:val="28"/>
          <w:szCs w:val="28"/>
        </w:rPr>
        <w:t xml:space="preserve"> программы;</w:t>
      </w:r>
    </w:p>
    <w:p w14:paraId="071C21ED" w14:textId="77777777" w:rsidR="00606C3C" w:rsidRPr="00FD1505" w:rsidRDefault="0042289D" w:rsidP="00096510">
      <w:pPr>
        <w:ind w:firstLine="709"/>
        <w:rPr>
          <w:rFonts w:ascii="Times New Roman" w:hAnsi="Times New Roman"/>
          <w:sz w:val="28"/>
          <w:szCs w:val="28"/>
        </w:rPr>
      </w:pPr>
      <w:r w:rsidRPr="00FD1505">
        <w:rPr>
          <w:rFonts w:ascii="Times New Roman" w:hAnsi="Times New Roman"/>
          <w:sz w:val="28"/>
          <w:szCs w:val="28"/>
        </w:rPr>
        <w:t xml:space="preserve">- представляет в установленный срок ответственному исполнителю </w:t>
      </w:r>
      <w:r w:rsidR="00606C3C" w:rsidRPr="00FD1505">
        <w:rPr>
          <w:rFonts w:ascii="Times New Roman" w:hAnsi="Times New Roman"/>
          <w:sz w:val="28"/>
          <w:szCs w:val="28"/>
        </w:rPr>
        <w:t>муниципальной</w:t>
      </w:r>
      <w:r w:rsidRPr="00FD1505">
        <w:rPr>
          <w:rFonts w:ascii="Times New Roman" w:hAnsi="Times New Roman"/>
          <w:sz w:val="28"/>
          <w:szCs w:val="28"/>
        </w:rPr>
        <w:t xml:space="preserve"> программы (подпрограммы) необходимую информацию для проведения мониторинга и оценки эффективности </w:t>
      </w:r>
      <w:r w:rsidR="00606C3C" w:rsidRPr="00FD1505">
        <w:rPr>
          <w:rFonts w:ascii="Times New Roman" w:hAnsi="Times New Roman"/>
          <w:sz w:val="28"/>
          <w:szCs w:val="28"/>
        </w:rPr>
        <w:t>муниципальной программы.</w:t>
      </w:r>
    </w:p>
    <w:p w14:paraId="5D4E4535" w14:textId="77777777"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1</w:t>
      </w:r>
      <w:r w:rsidR="00606C3C" w:rsidRPr="00FD1505">
        <w:rPr>
          <w:rFonts w:ascii="Times New Roman" w:hAnsi="Times New Roman"/>
          <w:sz w:val="28"/>
          <w:szCs w:val="28"/>
        </w:rPr>
        <w:t>0</w:t>
      </w:r>
      <w:r w:rsidRPr="00FD1505">
        <w:rPr>
          <w:rFonts w:ascii="Times New Roman" w:hAnsi="Times New Roman"/>
          <w:sz w:val="28"/>
          <w:szCs w:val="28"/>
        </w:rPr>
        <w:t xml:space="preserve">.4. Участники </w:t>
      </w:r>
      <w:r w:rsidR="00606C3C" w:rsidRPr="00FD1505">
        <w:rPr>
          <w:rFonts w:ascii="Times New Roman" w:hAnsi="Times New Roman"/>
          <w:sz w:val="28"/>
          <w:szCs w:val="28"/>
        </w:rPr>
        <w:t>муниципальной</w:t>
      </w:r>
      <w:r w:rsidRPr="00FD1505">
        <w:rPr>
          <w:rFonts w:ascii="Times New Roman" w:hAnsi="Times New Roman"/>
          <w:sz w:val="28"/>
          <w:szCs w:val="28"/>
        </w:rPr>
        <w:t xml:space="preserve"> программы:</w:t>
      </w:r>
    </w:p>
    <w:p w14:paraId="1EC1E05E" w14:textId="77777777"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 xml:space="preserve">- осуществляют реализацию мероприятий </w:t>
      </w:r>
      <w:r w:rsidR="00606C3C" w:rsidRPr="00FD1505">
        <w:rPr>
          <w:rFonts w:ascii="Times New Roman" w:hAnsi="Times New Roman"/>
          <w:sz w:val="28"/>
          <w:szCs w:val="28"/>
        </w:rPr>
        <w:t>муниципальной</w:t>
      </w:r>
      <w:r w:rsidRPr="00FD1505">
        <w:rPr>
          <w:rFonts w:ascii="Times New Roman" w:hAnsi="Times New Roman"/>
          <w:sz w:val="28"/>
          <w:szCs w:val="28"/>
        </w:rPr>
        <w:t xml:space="preserve"> программы</w:t>
      </w:r>
      <w:r w:rsidR="00606C3C" w:rsidRPr="00FD1505">
        <w:rPr>
          <w:rFonts w:ascii="Times New Roman" w:hAnsi="Times New Roman"/>
          <w:sz w:val="28"/>
          <w:szCs w:val="28"/>
        </w:rPr>
        <w:t>, участниками которых они являются</w:t>
      </w:r>
      <w:r w:rsidRPr="00FD1505">
        <w:rPr>
          <w:rFonts w:ascii="Times New Roman" w:hAnsi="Times New Roman"/>
          <w:sz w:val="28"/>
          <w:szCs w:val="28"/>
        </w:rPr>
        <w:t>;</w:t>
      </w:r>
    </w:p>
    <w:p w14:paraId="0EC92F06" w14:textId="77777777"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 xml:space="preserve">- представляют ответственному исполнителю </w:t>
      </w:r>
      <w:r w:rsidR="00606C3C" w:rsidRPr="00FD1505">
        <w:rPr>
          <w:rFonts w:ascii="Times New Roman" w:hAnsi="Times New Roman"/>
          <w:sz w:val="28"/>
          <w:szCs w:val="28"/>
        </w:rPr>
        <w:t>муниципальной</w:t>
      </w:r>
      <w:r w:rsidRPr="00FD1505">
        <w:rPr>
          <w:rFonts w:ascii="Times New Roman" w:hAnsi="Times New Roman"/>
          <w:sz w:val="28"/>
          <w:szCs w:val="28"/>
        </w:rPr>
        <w:t xml:space="preserve"> программы (подпрограммы) и соисполнителям предложения при разработке </w:t>
      </w:r>
      <w:r w:rsidR="00606C3C" w:rsidRPr="00FD1505">
        <w:rPr>
          <w:rFonts w:ascii="Times New Roman" w:hAnsi="Times New Roman"/>
          <w:sz w:val="28"/>
          <w:szCs w:val="28"/>
        </w:rPr>
        <w:t>проекта муниципальной</w:t>
      </w:r>
      <w:r w:rsidRPr="00FD1505">
        <w:rPr>
          <w:rFonts w:ascii="Times New Roman" w:hAnsi="Times New Roman"/>
          <w:sz w:val="28"/>
          <w:szCs w:val="28"/>
        </w:rPr>
        <w:t xml:space="preserve"> программы и предложения по внесению в нее изменений в части мероприятий </w:t>
      </w:r>
      <w:r w:rsidR="00606C3C" w:rsidRPr="00FD1505">
        <w:rPr>
          <w:rFonts w:ascii="Times New Roman" w:hAnsi="Times New Roman"/>
          <w:sz w:val="28"/>
          <w:szCs w:val="28"/>
        </w:rPr>
        <w:t>муниципальной</w:t>
      </w:r>
      <w:r w:rsidRPr="00FD1505">
        <w:rPr>
          <w:rFonts w:ascii="Times New Roman" w:hAnsi="Times New Roman"/>
          <w:sz w:val="28"/>
          <w:szCs w:val="28"/>
        </w:rPr>
        <w:t xml:space="preserve"> программы, в реализации которых предполагается их участие;</w:t>
      </w:r>
    </w:p>
    <w:p w14:paraId="571DA77C" w14:textId="77777777"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 xml:space="preserve">- представляют ответственному исполнителю </w:t>
      </w:r>
      <w:r w:rsidR="00606C3C" w:rsidRPr="00FD1505">
        <w:rPr>
          <w:rFonts w:ascii="Times New Roman" w:hAnsi="Times New Roman"/>
          <w:sz w:val="28"/>
          <w:szCs w:val="28"/>
        </w:rPr>
        <w:t xml:space="preserve">муниципальной </w:t>
      </w:r>
      <w:r w:rsidRPr="00FD1505">
        <w:rPr>
          <w:rFonts w:ascii="Times New Roman" w:hAnsi="Times New Roman"/>
          <w:sz w:val="28"/>
          <w:szCs w:val="28"/>
        </w:rPr>
        <w:t xml:space="preserve">программы (подпрограммы) и соисполнителям необходимую информацию для проведения мониторинга и оценки эффективности </w:t>
      </w:r>
      <w:r w:rsidR="00606C3C" w:rsidRPr="00FD1505">
        <w:rPr>
          <w:rFonts w:ascii="Times New Roman" w:hAnsi="Times New Roman"/>
          <w:sz w:val="28"/>
          <w:szCs w:val="28"/>
        </w:rPr>
        <w:t xml:space="preserve">муниципальной </w:t>
      </w:r>
      <w:r w:rsidRPr="00FD1505">
        <w:rPr>
          <w:rFonts w:ascii="Times New Roman" w:hAnsi="Times New Roman"/>
          <w:sz w:val="28"/>
          <w:szCs w:val="28"/>
        </w:rPr>
        <w:t>программы.</w:t>
      </w:r>
    </w:p>
    <w:p w14:paraId="27AF23A1" w14:textId="77777777" w:rsidR="0042289D" w:rsidRPr="00FD1505" w:rsidRDefault="0042289D">
      <w:pPr>
        <w:rPr>
          <w:rFonts w:ascii="Times New Roman" w:hAnsi="Times New Roman"/>
          <w:sz w:val="28"/>
          <w:szCs w:val="28"/>
        </w:rPr>
      </w:pPr>
    </w:p>
    <w:p w14:paraId="04F69A54" w14:textId="77777777" w:rsidR="0042289D" w:rsidRPr="00FD1505" w:rsidRDefault="0042289D">
      <w:pPr>
        <w:rPr>
          <w:rFonts w:ascii="Times New Roman" w:hAnsi="Times New Roman"/>
          <w:sz w:val="28"/>
          <w:szCs w:val="28"/>
        </w:rPr>
      </w:pPr>
    </w:p>
    <w:p w14:paraId="038B3CE5" w14:textId="77777777" w:rsidR="0042289D" w:rsidRPr="00FD1505" w:rsidRDefault="0042289D">
      <w:pPr>
        <w:rPr>
          <w:rFonts w:ascii="Times New Roman" w:hAnsi="Times New Roman"/>
          <w:sz w:val="28"/>
          <w:szCs w:val="28"/>
        </w:rPr>
        <w:sectPr w:rsidR="0042289D" w:rsidRPr="00FD1505" w:rsidSect="002C7E60">
          <w:headerReference w:type="default" r:id="rId8"/>
          <w:footerReference w:type="first" r:id="rId9"/>
          <w:pgSz w:w="11906" w:h="16838"/>
          <w:pgMar w:top="1134" w:right="566" w:bottom="1134" w:left="1701" w:header="709" w:footer="709" w:gutter="0"/>
          <w:cols w:space="708"/>
          <w:titlePg/>
          <w:docGrid w:linePitch="360"/>
        </w:sectPr>
      </w:pPr>
    </w:p>
    <w:p w14:paraId="0FABCF66" w14:textId="77777777" w:rsidR="009A7BBE" w:rsidRPr="00FD1505" w:rsidRDefault="009A7BBE">
      <w:pPr>
        <w:rPr>
          <w:rFonts w:ascii="Times New Roman" w:hAnsi="Times New Roman"/>
          <w:sz w:val="28"/>
          <w:szCs w:val="28"/>
        </w:rPr>
      </w:pP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111"/>
      </w:tblGrid>
      <w:tr w:rsidR="009A7BBE" w:rsidRPr="00FD1505" w14:paraId="7D1945E6" w14:textId="77777777" w:rsidTr="00BF31D3">
        <w:tc>
          <w:tcPr>
            <w:tcW w:w="5778" w:type="dxa"/>
          </w:tcPr>
          <w:p w14:paraId="4D4023FE" w14:textId="77777777" w:rsidR="009A7BBE" w:rsidRPr="00FD1505" w:rsidRDefault="009A7BBE">
            <w:pPr>
              <w:pStyle w:val="ConsPlusNormal"/>
              <w:jc w:val="right"/>
              <w:outlineLvl w:val="1"/>
            </w:pPr>
          </w:p>
        </w:tc>
        <w:tc>
          <w:tcPr>
            <w:tcW w:w="4111" w:type="dxa"/>
          </w:tcPr>
          <w:p w14:paraId="30B199FF" w14:textId="77777777" w:rsidR="009A7BBE" w:rsidRPr="00FD1505" w:rsidRDefault="00D337DC">
            <w:pPr>
              <w:pStyle w:val="ConsPlusNormal"/>
              <w:jc w:val="center"/>
              <w:outlineLvl w:val="1"/>
              <w:rPr>
                <w:sz w:val="28"/>
                <w:szCs w:val="28"/>
              </w:rPr>
            </w:pPr>
            <w:r w:rsidRPr="00FD1505">
              <w:rPr>
                <w:sz w:val="28"/>
                <w:szCs w:val="28"/>
              </w:rPr>
              <w:t>Приложение №</w:t>
            </w:r>
            <w:r w:rsidR="00C96415" w:rsidRPr="00FD1505">
              <w:rPr>
                <w:sz w:val="28"/>
                <w:szCs w:val="28"/>
              </w:rPr>
              <w:t xml:space="preserve"> 1</w:t>
            </w:r>
          </w:p>
          <w:p w14:paraId="286D937F" w14:textId="77777777" w:rsidR="009A7BBE" w:rsidRPr="00FD1505" w:rsidRDefault="00C96415">
            <w:pPr>
              <w:pStyle w:val="ConsPlusNormal"/>
              <w:jc w:val="center"/>
              <w:rPr>
                <w:sz w:val="28"/>
                <w:szCs w:val="28"/>
              </w:rPr>
            </w:pPr>
            <w:r w:rsidRPr="00FD1505">
              <w:rPr>
                <w:sz w:val="28"/>
                <w:szCs w:val="28"/>
              </w:rPr>
              <w:t>к Порядку</w:t>
            </w:r>
          </w:p>
          <w:p w14:paraId="0EC02A09" w14:textId="77777777" w:rsidR="009A7BBE" w:rsidRPr="00FD1505" w:rsidRDefault="009A7BBE">
            <w:pPr>
              <w:pStyle w:val="ConsPlusNormal"/>
              <w:jc w:val="center"/>
              <w:outlineLvl w:val="1"/>
              <w:rPr>
                <w:sz w:val="28"/>
                <w:szCs w:val="28"/>
              </w:rPr>
            </w:pPr>
          </w:p>
        </w:tc>
      </w:tr>
      <w:tr w:rsidR="009A7BBE" w:rsidRPr="00FD1505" w14:paraId="63710567" w14:textId="77777777" w:rsidTr="00BF31D3">
        <w:tc>
          <w:tcPr>
            <w:tcW w:w="5778" w:type="dxa"/>
          </w:tcPr>
          <w:p w14:paraId="4D9B9652" w14:textId="77777777" w:rsidR="009A7BBE" w:rsidRPr="00FD1505" w:rsidRDefault="009A7BBE">
            <w:pPr>
              <w:pStyle w:val="ConsPlusNormal"/>
              <w:jc w:val="right"/>
              <w:outlineLvl w:val="1"/>
            </w:pPr>
          </w:p>
        </w:tc>
        <w:tc>
          <w:tcPr>
            <w:tcW w:w="4111" w:type="dxa"/>
          </w:tcPr>
          <w:p w14:paraId="64E294BD" w14:textId="77777777" w:rsidR="009A7BBE" w:rsidRPr="00FD1505" w:rsidRDefault="00C96415">
            <w:pPr>
              <w:pStyle w:val="ConsPlusNormal"/>
              <w:jc w:val="center"/>
              <w:outlineLvl w:val="1"/>
              <w:rPr>
                <w:sz w:val="28"/>
                <w:szCs w:val="28"/>
              </w:rPr>
            </w:pPr>
            <w:r w:rsidRPr="00FD1505">
              <w:rPr>
                <w:sz w:val="28"/>
                <w:szCs w:val="28"/>
              </w:rPr>
              <w:t>Утверждена</w:t>
            </w:r>
            <w:r w:rsidR="005C58A0" w:rsidRPr="00FD1505">
              <w:rPr>
                <w:sz w:val="28"/>
                <w:szCs w:val="28"/>
              </w:rPr>
              <w:t xml:space="preserve"> </w:t>
            </w:r>
            <w:r w:rsidR="00BF31D3" w:rsidRPr="00FD1505">
              <w:rPr>
                <w:sz w:val="28"/>
                <w:szCs w:val="28"/>
              </w:rPr>
              <w:br/>
              <w:t xml:space="preserve">постановлением </w:t>
            </w:r>
            <w:r w:rsidRPr="00FD1505">
              <w:rPr>
                <w:sz w:val="28"/>
                <w:szCs w:val="28"/>
              </w:rPr>
              <w:t>администрации</w:t>
            </w:r>
            <w:r w:rsidR="005C58A0" w:rsidRPr="00FD1505">
              <w:rPr>
                <w:sz w:val="28"/>
                <w:szCs w:val="28"/>
              </w:rPr>
              <w:t xml:space="preserve"> </w:t>
            </w:r>
            <w:r w:rsidR="00BF31D3" w:rsidRPr="00FD1505">
              <w:rPr>
                <w:sz w:val="28"/>
                <w:szCs w:val="28"/>
              </w:rPr>
              <w:br/>
            </w:r>
            <w:r w:rsidRPr="00FD1505">
              <w:rPr>
                <w:sz w:val="28"/>
                <w:szCs w:val="28"/>
              </w:rPr>
              <w:t>города Мурманска от__________№</w:t>
            </w:r>
            <w:r w:rsidR="005C58A0" w:rsidRPr="00FD1505">
              <w:rPr>
                <w:sz w:val="28"/>
                <w:szCs w:val="28"/>
              </w:rPr>
              <w:t>__________</w:t>
            </w:r>
          </w:p>
        </w:tc>
      </w:tr>
    </w:tbl>
    <w:p w14:paraId="01E92C18" w14:textId="77777777" w:rsidR="009A7BBE" w:rsidRPr="00FD1505" w:rsidRDefault="009A7BBE">
      <w:pPr>
        <w:pStyle w:val="ConsPlusNormal"/>
        <w:jc w:val="right"/>
        <w:outlineLvl w:val="1"/>
      </w:pPr>
    </w:p>
    <w:p w14:paraId="694D48DE" w14:textId="77777777" w:rsidR="009A7BBE" w:rsidRPr="00FD1505" w:rsidRDefault="009A7BBE">
      <w:pPr>
        <w:pStyle w:val="ConsPlusNormal"/>
        <w:jc w:val="both"/>
      </w:pPr>
    </w:p>
    <w:p w14:paraId="54F156AC" w14:textId="77777777" w:rsidR="009A7BBE" w:rsidRPr="00FD1505" w:rsidRDefault="009A7BBE">
      <w:pPr>
        <w:pStyle w:val="ConsPlusNormal"/>
        <w:jc w:val="center"/>
      </w:pPr>
      <w:bookmarkStart w:id="1" w:name="Par569"/>
      <w:bookmarkEnd w:id="1"/>
    </w:p>
    <w:p w14:paraId="4996F626" w14:textId="77777777" w:rsidR="009A7BBE" w:rsidRPr="00FD1505" w:rsidRDefault="009A7BBE">
      <w:pPr>
        <w:pStyle w:val="ConsPlusNormal"/>
        <w:jc w:val="center"/>
      </w:pPr>
    </w:p>
    <w:p w14:paraId="3F6DFEB3" w14:textId="77777777" w:rsidR="009A7BBE" w:rsidRPr="00FD1505" w:rsidRDefault="009A7BBE">
      <w:pPr>
        <w:pStyle w:val="ConsPlusNormal"/>
        <w:jc w:val="center"/>
      </w:pPr>
    </w:p>
    <w:p w14:paraId="79D0EC45" w14:textId="77777777" w:rsidR="009A7BBE" w:rsidRPr="00FD1505" w:rsidRDefault="009A7BBE">
      <w:pPr>
        <w:pStyle w:val="ConsPlusNormal"/>
        <w:jc w:val="center"/>
      </w:pPr>
    </w:p>
    <w:p w14:paraId="5F050BB3" w14:textId="77777777" w:rsidR="009A7BBE" w:rsidRPr="00FD1505" w:rsidRDefault="009A7BBE">
      <w:pPr>
        <w:pStyle w:val="ConsPlusNormal"/>
        <w:jc w:val="center"/>
      </w:pPr>
    </w:p>
    <w:p w14:paraId="5F9EBCF3" w14:textId="77777777" w:rsidR="009A7BBE" w:rsidRPr="00FD1505" w:rsidRDefault="009A7BBE">
      <w:pPr>
        <w:pStyle w:val="ConsPlusNormal"/>
        <w:jc w:val="center"/>
      </w:pPr>
    </w:p>
    <w:p w14:paraId="67C397D5" w14:textId="77777777" w:rsidR="009A7BBE" w:rsidRPr="00FD1505" w:rsidRDefault="009A7BBE">
      <w:pPr>
        <w:pStyle w:val="ConsPlusNormal"/>
        <w:jc w:val="center"/>
      </w:pPr>
    </w:p>
    <w:p w14:paraId="55A4B340" w14:textId="77777777" w:rsidR="009A7BBE" w:rsidRPr="00FD1505" w:rsidRDefault="009A7BBE">
      <w:pPr>
        <w:pStyle w:val="ConsPlusNormal"/>
        <w:jc w:val="center"/>
      </w:pPr>
    </w:p>
    <w:p w14:paraId="2A7D752B" w14:textId="77777777" w:rsidR="009A7BBE" w:rsidRPr="00FD1505" w:rsidRDefault="009A7BBE">
      <w:pPr>
        <w:pStyle w:val="ConsPlusNormal"/>
        <w:jc w:val="center"/>
      </w:pPr>
    </w:p>
    <w:p w14:paraId="2A04C113" w14:textId="77777777" w:rsidR="009A7BBE" w:rsidRPr="00FD1505" w:rsidRDefault="009A7BBE">
      <w:pPr>
        <w:pStyle w:val="ConsPlusNormal"/>
        <w:jc w:val="center"/>
      </w:pPr>
    </w:p>
    <w:p w14:paraId="136FB033" w14:textId="77777777" w:rsidR="009A7BBE" w:rsidRPr="00FD1505" w:rsidRDefault="009A7BBE">
      <w:pPr>
        <w:pStyle w:val="ConsPlusNormal"/>
        <w:jc w:val="center"/>
      </w:pPr>
    </w:p>
    <w:p w14:paraId="3EC75424" w14:textId="77777777" w:rsidR="009A7BBE" w:rsidRPr="00FD1505" w:rsidRDefault="009A7BBE">
      <w:pPr>
        <w:pStyle w:val="ConsPlusNormal"/>
        <w:jc w:val="center"/>
      </w:pPr>
    </w:p>
    <w:p w14:paraId="7FF3CB15" w14:textId="77777777" w:rsidR="009A7BBE" w:rsidRPr="00FD1505" w:rsidRDefault="00C96415">
      <w:pPr>
        <w:pStyle w:val="ConsPlusNormal"/>
        <w:jc w:val="center"/>
      </w:pPr>
      <w:r w:rsidRPr="00FD1505">
        <w:t xml:space="preserve">Муниципальная программа города Мурманска </w:t>
      </w:r>
    </w:p>
    <w:p w14:paraId="46C2D4F2" w14:textId="77777777" w:rsidR="009A7BBE" w:rsidRPr="00FD1505" w:rsidRDefault="00C96415">
      <w:pPr>
        <w:pStyle w:val="ConsPlusNormal"/>
        <w:jc w:val="center"/>
      </w:pPr>
      <w:r w:rsidRPr="00FD1505">
        <w:t>«__________________»</w:t>
      </w:r>
    </w:p>
    <w:p w14:paraId="3B702C8B" w14:textId="77777777" w:rsidR="009A7BBE" w:rsidRPr="00FD1505" w:rsidRDefault="009A7BBE">
      <w:pPr>
        <w:pStyle w:val="ConsPlusNormal"/>
        <w:jc w:val="both"/>
      </w:pPr>
    </w:p>
    <w:p w14:paraId="5969A829" w14:textId="77777777" w:rsidR="009A7BBE" w:rsidRPr="00FD1505" w:rsidRDefault="009A7BBE">
      <w:pPr>
        <w:pStyle w:val="ConsPlusNormal"/>
        <w:jc w:val="both"/>
      </w:pPr>
    </w:p>
    <w:p w14:paraId="45651AAA" w14:textId="77777777" w:rsidR="009A7BBE" w:rsidRPr="00FD1505" w:rsidRDefault="009A7BBE">
      <w:pPr>
        <w:pStyle w:val="ConsPlusNormal"/>
        <w:jc w:val="both"/>
      </w:pPr>
    </w:p>
    <w:p w14:paraId="52BCC991" w14:textId="77777777" w:rsidR="009A7BBE" w:rsidRPr="00FD1505" w:rsidRDefault="009A7BBE">
      <w:pPr>
        <w:pStyle w:val="ConsPlusNormal"/>
        <w:jc w:val="both"/>
      </w:pPr>
    </w:p>
    <w:p w14:paraId="2F8DA967" w14:textId="77777777" w:rsidR="009A7BBE" w:rsidRPr="00FD1505" w:rsidRDefault="009A7BBE">
      <w:pPr>
        <w:pStyle w:val="ConsPlusNormal"/>
        <w:jc w:val="both"/>
      </w:pPr>
    </w:p>
    <w:p w14:paraId="68A89335" w14:textId="77777777" w:rsidR="009A7BBE" w:rsidRPr="00FD1505" w:rsidRDefault="009A7BBE">
      <w:pPr>
        <w:pStyle w:val="ConsPlusNormal"/>
        <w:jc w:val="both"/>
      </w:pPr>
    </w:p>
    <w:p w14:paraId="26243A56" w14:textId="77777777" w:rsidR="009A7BBE" w:rsidRPr="00FD1505" w:rsidRDefault="009A7BBE">
      <w:pPr>
        <w:pStyle w:val="ConsPlusNormal"/>
        <w:jc w:val="both"/>
      </w:pPr>
    </w:p>
    <w:p w14:paraId="56DEC62A" w14:textId="77777777" w:rsidR="009A7BBE" w:rsidRPr="00FD1505" w:rsidRDefault="009A7BBE">
      <w:pPr>
        <w:pStyle w:val="ConsPlusNormal"/>
        <w:jc w:val="both"/>
      </w:pPr>
    </w:p>
    <w:p w14:paraId="3B6519B1" w14:textId="77777777" w:rsidR="009A7BBE" w:rsidRPr="00FD1505" w:rsidRDefault="009A7BBE">
      <w:pPr>
        <w:pStyle w:val="ConsPlusNormal"/>
        <w:jc w:val="both"/>
      </w:pPr>
    </w:p>
    <w:p w14:paraId="30976C60" w14:textId="77777777" w:rsidR="009A7BBE" w:rsidRPr="00FD1505" w:rsidRDefault="009A7BBE">
      <w:pPr>
        <w:pStyle w:val="ConsPlusNormal"/>
        <w:jc w:val="both"/>
      </w:pPr>
    </w:p>
    <w:p w14:paraId="3C2566E2" w14:textId="77777777" w:rsidR="009A7BBE" w:rsidRPr="00FD1505" w:rsidRDefault="009A7BBE">
      <w:pPr>
        <w:pStyle w:val="ConsPlusNormal"/>
        <w:jc w:val="both"/>
      </w:pPr>
    </w:p>
    <w:p w14:paraId="01E8B4F0" w14:textId="77777777" w:rsidR="009A7BBE" w:rsidRPr="00FD1505" w:rsidRDefault="009A7BBE">
      <w:pPr>
        <w:pStyle w:val="ConsPlusNormal"/>
        <w:jc w:val="both"/>
      </w:pPr>
    </w:p>
    <w:p w14:paraId="5771FD94" w14:textId="77777777" w:rsidR="009A7BBE" w:rsidRPr="00FD1505" w:rsidRDefault="009A7BBE">
      <w:pPr>
        <w:pStyle w:val="ConsPlusNormal"/>
        <w:jc w:val="both"/>
      </w:pPr>
    </w:p>
    <w:p w14:paraId="4B19FEEB" w14:textId="77777777" w:rsidR="009A7BBE" w:rsidRPr="00FD1505" w:rsidRDefault="009A7BBE">
      <w:pPr>
        <w:pStyle w:val="ConsPlusNormal"/>
        <w:jc w:val="both"/>
      </w:pPr>
    </w:p>
    <w:p w14:paraId="3F555A48" w14:textId="77777777" w:rsidR="009A7BBE" w:rsidRPr="00FD1505" w:rsidRDefault="009A7BBE">
      <w:pPr>
        <w:pStyle w:val="ConsPlusNormal"/>
        <w:jc w:val="both"/>
      </w:pPr>
    </w:p>
    <w:p w14:paraId="48755EFD" w14:textId="77777777" w:rsidR="009A7BBE" w:rsidRPr="00FD1505" w:rsidRDefault="009A7BBE">
      <w:pPr>
        <w:pStyle w:val="ConsPlusNormal"/>
        <w:jc w:val="both"/>
      </w:pPr>
    </w:p>
    <w:p w14:paraId="59C9D9CA" w14:textId="77777777" w:rsidR="009A7BBE" w:rsidRPr="00FD1505" w:rsidRDefault="009A7BBE">
      <w:pPr>
        <w:pStyle w:val="ConsPlusNormal"/>
        <w:jc w:val="both"/>
      </w:pPr>
    </w:p>
    <w:p w14:paraId="2FB4F7F8" w14:textId="77777777" w:rsidR="009A7BBE" w:rsidRPr="00FD1505" w:rsidRDefault="009A7BBE">
      <w:pPr>
        <w:pStyle w:val="ConsPlusNormal"/>
        <w:jc w:val="both"/>
      </w:pPr>
    </w:p>
    <w:p w14:paraId="4C99B9EA" w14:textId="77777777" w:rsidR="009A7BBE" w:rsidRPr="00FD1505" w:rsidRDefault="00C96415">
      <w:pPr>
        <w:pStyle w:val="ConsPlusNormal"/>
        <w:ind w:firstLine="540"/>
        <w:jc w:val="both"/>
      </w:pPr>
      <w:r w:rsidRPr="00FD1505">
        <w:t>Срок реализации: 20__ - 20__ годы</w:t>
      </w:r>
    </w:p>
    <w:p w14:paraId="407E1129" w14:textId="77777777" w:rsidR="009A7BBE" w:rsidRPr="00FD1505" w:rsidRDefault="009A7BBE">
      <w:pPr>
        <w:pStyle w:val="ConsPlusNormal"/>
        <w:ind w:firstLine="540"/>
        <w:jc w:val="both"/>
      </w:pPr>
    </w:p>
    <w:p w14:paraId="3F6532DA" w14:textId="77777777" w:rsidR="009A7BBE" w:rsidRPr="00FD1505" w:rsidRDefault="00C96415">
      <w:pPr>
        <w:pStyle w:val="ConsPlusNormal"/>
        <w:spacing w:before="240"/>
        <w:ind w:firstLine="540"/>
        <w:jc w:val="both"/>
      </w:pPr>
      <w:r w:rsidRPr="00FD1505">
        <w:t>Ответственный исполнитель муниципальной программы - __________________________</w:t>
      </w:r>
    </w:p>
    <w:p w14:paraId="285CB0AF" w14:textId="77777777" w:rsidR="009A7BBE" w:rsidRPr="00FD1505" w:rsidRDefault="009A7BBE">
      <w:pPr>
        <w:pStyle w:val="ConsPlusNormal"/>
        <w:jc w:val="both"/>
      </w:pPr>
    </w:p>
    <w:p w14:paraId="06F2FB1A" w14:textId="77777777" w:rsidR="009A7BBE" w:rsidRPr="00FD1505" w:rsidRDefault="009A7BBE">
      <w:pPr>
        <w:pStyle w:val="ConsPlusNormal"/>
        <w:jc w:val="right"/>
        <w:outlineLvl w:val="1"/>
        <w:sectPr w:rsidR="009A7BBE" w:rsidRPr="00FD1505">
          <w:pgSz w:w="11906" w:h="16838"/>
          <w:pgMar w:top="1418" w:right="567" w:bottom="1418" w:left="1701" w:header="709" w:footer="709" w:gutter="0"/>
          <w:cols w:space="708"/>
          <w:docGrid w:linePitch="360"/>
        </w:sectPr>
      </w:pPr>
    </w:p>
    <w:tbl>
      <w:tblPr>
        <w:tblStyle w:val="a9"/>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gridCol w:w="2835"/>
      </w:tblGrid>
      <w:tr w:rsidR="009A7BBE" w:rsidRPr="00FD1505" w14:paraId="459C5C48" w14:textId="77777777" w:rsidTr="00DD2BE0">
        <w:tc>
          <w:tcPr>
            <w:tcW w:w="7338" w:type="dxa"/>
          </w:tcPr>
          <w:p w14:paraId="3297B989" w14:textId="77777777" w:rsidR="009A7BBE" w:rsidRPr="00FD1505" w:rsidRDefault="009A7BBE">
            <w:pPr>
              <w:pStyle w:val="ConsPlusNonformat"/>
              <w:jc w:val="both"/>
              <w:rPr>
                <w:rFonts w:ascii="Times New Roman" w:hAnsi="Times New Roman" w:cs="Times New Roman"/>
                <w:sz w:val="28"/>
                <w:szCs w:val="28"/>
              </w:rPr>
            </w:pPr>
          </w:p>
        </w:tc>
        <w:tc>
          <w:tcPr>
            <w:tcW w:w="2835" w:type="dxa"/>
          </w:tcPr>
          <w:p w14:paraId="01B5933E" w14:textId="77777777" w:rsidR="009A7BBE" w:rsidRPr="00FD1505" w:rsidRDefault="00C96415">
            <w:pPr>
              <w:pStyle w:val="ConsPlusNonformat"/>
              <w:jc w:val="center"/>
              <w:rPr>
                <w:rFonts w:ascii="Times New Roman" w:hAnsi="Times New Roman" w:cs="Times New Roman"/>
                <w:sz w:val="28"/>
                <w:szCs w:val="28"/>
              </w:rPr>
            </w:pPr>
            <w:r w:rsidRPr="00FD1505">
              <w:rPr>
                <w:rFonts w:ascii="Times New Roman" w:hAnsi="Times New Roman" w:cs="Times New Roman"/>
                <w:sz w:val="28"/>
                <w:szCs w:val="28"/>
              </w:rPr>
              <w:t xml:space="preserve">Приложение № </w:t>
            </w:r>
            <w:r w:rsidR="0081552C" w:rsidRPr="00FD1505">
              <w:rPr>
                <w:rFonts w:ascii="Times New Roman" w:hAnsi="Times New Roman" w:cs="Times New Roman"/>
                <w:sz w:val="28"/>
                <w:szCs w:val="28"/>
              </w:rPr>
              <w:t>2</w:t>
            </w:r>
          </w:p>
          <w:p w14:paraId="2DDE562A" w14:textId="77777777" w:rsidR="009A7BBE" w:rsidRPr="00FD1505" w:rsidRDefault="00C96415">
            <w:pPr>
              <w:pStyle w:val="ConsPlusNonformat"/>
              <w:jc w:val="center"/>
              <w:rPr>
                <w:rFonts w:ascii="Times New Roman" w:hAnsi="Times New Roman" w:cs="Times New Roman"/>
                <w:sz w:val="28"/>
                <w:szCs w:val="28"/>
              </w:rPr>
            </w:pPr>
            <w:r w:rsidRPr="00FD1505">
              <w:rPr>
                <w:rFonts w:ascii="Times New Roman" w:hAnsi="Times New Roman" w:cs="Times New Roman"/>
                <w:sz w:val="28"/>
                <w:szCs w:val="28"/>
              </w:rPr>
              <w:t>к Порядку</w:t>
            </w:r>
          </w:p>
        </w:tc>
      </w:tr>
    </w:tbl>
    <w:p w14:paraId="4B7B4DE6" w14:textId="77777777" w:rsidR="00757E45" w:rsidRDefault="00757E45" w:rsidP="00757E45">
      <w:pPr>
        <w:widowControl w:val="0"/>
        <w:autoSpaceDE w:val="0"/>
        <w:autoSpaceDN w:val="0"/>
        <w:adjustRightInd w:val="0"/>
        <w:jc w:val="right"/>
        <w:outlineLvl w:val="2"/>
        <w:rPr>
          <w:rFonts w:ascii="Times New Roman" w:eastAsiaTheme="minorEastAsia" w:hAnsi="Times New Roman"/>
          <w:sz w:val="28"/>
          <w:szCs w:val="28"/>
          <w:lang w:eastAsia="ru-RU"/>
        </w:rPr>
      </w:pPr>
    </w:p>
    <w:p w14:paraId="54685628" w14:textId="77777777" w:rsidR="00757E45" w:rsidRPr="00F02883" w:rsidRDefault="00757E45" w:rsidP="00757E45">
      <w:pPr>
        <w:widowControl w:val="0"/>
        <w:autoSpaceDE w:val="0"/>
        <w:autoSpaceDN w:val="0"/>
        <w:adjustRightInd w:val="0"/>
        <w:jc w:val="right"/>
        <w:outlineLvl w:val="2"/>
        <w:rPr>
          <w:rFonts w:ascii="Times New Roman" w:eastAsiaTheme="minorEastAsia" w:hAnsi="Times New Roman"/>
          <w:sz w:val="28"/>
          <w:szCs w:val="28"/>
          <w:lang w:eastAsia="ru-RU"/>
        </w:rPr>
      </w:pPr>
      <w:r w:rsidRPr="00F02883">
        <w:rPr>
          <w:rFonts w:ascii="Times New Roman" w:eastAsiaTheme="minorEastAsia" w:hAnsi="Times New Roman"/>
          <w:sz w:val="28"/>
          <w:szCs w:val="28"/>
          <w:lang w:eastAsia="ru-RU"/>
        </w:rPr>
        <w:t>Таблица № 1</w:t>
      </w:r>
    </w:p>
    <w:p w14:paraId="41BE220F" w14:textId="77777777" w:rsidR="00757E45" w:rsidRPr="00F02883" w:rsidRDefault="00757E45" w:rsidP="00757E45">
      <w:pPr>
        <w:widowControl w:val="0"/>
        <w:autoSpaceDE w:val="0"/>
        <w:autoSpaceDN w:val="0"/>
        <w:adjustRightInd w:val="0"/>
        <w:rPr>
          <w:rFonts w:ascii="Times New Roman" w:eastAsiaTheme="minorEastAsia" w:hAnsi="Times New Roman"/>
          <w:sz w:val="24"/>
          <w:szCs w:val="24"/>
          <w:lang w:eastAsia="ru-RU"/>
        </w:rPr>
      </w:pPr>
    </w:p>
    <w:p w14:paraId="362D7802" w14:textId="77777777" w:rsidR="00757E45" w:rsidRPr="00F02883" w:rsidRDefault="00757E45" w:rsidP="00757E45">
      <w:pPr>
        <w:widowControl w:val="0"/>
        <w:autoSpaceDE w:val="0"/>
        <w:autoSpaceDN w:val="0"/>
        <w:adjustRightInd w:val="0"/>
        <w:jc w:val="center"/>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Паспорт</w:t>
      </w:r>
    </w:p>
    <w:p w14:paraId="0961C769" w14:textId="77777777" w:rsidR="00757E45" w:rsidRPr="00F02883" w:rsidRDefault="00757E45" w:rsidP="00757E45">
      <w:pPr>
        <w:widowControl w:val="0"/>
        <w:autoSpaceDE w:val="0"/>
        <w:autoSpaceDN w:val="0"/>
        <w:adjustRightInd w:val="0"/>
        <w:jc w:val="center"/>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муниципальной программы города Мурманска</w:t>
      </w:r>
    </w:p>
    <w:p w14:paraId="072BC317" w14:textId="77777777" w:rsidR="00757E45" w:rsidRPr="00F02883" w:rsidRDefault="00757E45" w:rsidP="00757E45">
      <w:pPr>
        <w:widowControl w:val="0"/>
        <w:autoSpaceDE w:val="0"/>
        <w:autoSpaceDN w:val="0"/>
        <w:adjustRightInd w:val="0"/>
        <w:jc w:val="center"/>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________________________________________________________</w:t>
      </w:r>
    </w:p>
    <w:p w14:paraId="34E808D2" w14:textId="77777777" w:rsidR="00757E45" w:rsidRPr="00F02883" w:rsidRDefault="00757E45" w:rsidP="00757E45">
      <w:pPr>
        <w:widowControl w:val="0"/>
        <w:autoSpaceDE w:val="0"/>
        <w:autoSpaceDN w:val="0"/>
        <w:adjustRightInd w:val="0"/>
        <w:jc w:val="center"/>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(наименование муниципальной программы)</w:t>
      </w:r>
    </w:p>
    <w:p w14:paraId="44A7345C" w14:textId="77777777" w:rsidR="00757E45" w:rsidRPr="00F02883" w:rsidRDefault="00757E45" w:rsidP="00757E45">
      <w:pPr>
        <w:widowControl w:val="0"/>
        <w:autoSpaceDE w:val="0"/>
        <w:autoSpaceDN w:val="0"/>
        <w:adjustRightInd w:val="0"/>
        <w:rPr>
          <w:rFonts w:ascii="Times New Roman" w:eastAsiaTheme="minorEastAsia" w:hAnsi="Times New Roman"/>
          <w:sz w:val="24"/>
          <w:szCs w:val="24"/>
          <w:lang w:eastAsia="ru-RU"/>
        </w:rPr>
      </w:pPr>
    </w:p>
    <w:tbl>
      <w:tblPr>
        <w:tblW w:w="5000" w:type="pct"/>
        <w:tblCellMar>
          <w:top w:w="102" w:type="dxa"/>
          <w:left w:w="62" w:type="dxa"/>
          <w:bottom w:w="102" w:type="dxa"/>
          <w:right w:w="62" w:type="dxa"/>
        </w:tblCellMar>
        <w:tblLook w:val="04A0" w:firstRow="1" w:lastRow="0" w:firstColumn="1" w:lastColumn="0" w:noHBand="0" w:noVBand="1"/>
      </w:tblPr>
      <w:tblGrid>
        <w:gridCol w:w="3434"/>
        <w:gridCol w:w="1437"/>
        <w:gridCol w:w="1769"/>
        <w:gridCol w:w="2988"/>
      </w:tblGrid>
      <w:tr w:rsidR="00757E45" w:rsidRPr="00F02883" w14:paraId="4A1A06A2" w14:textId="77777777" w:rsidTr="007154A8">
        <w:trPr>
          <w:trHeight w:val="381"/>
        </w:trPr>
        <w:tc>
          <w:tcPr>
            <w:tcW w:w="1811" w:type="pct"/>
            <w:tcBorders>
              <w:top w:val="single" w:sz="4" w:space="0" w:color="auto"/>
              <w:left w:val="single" w:sz="4" w:space="0" w:color="auto"/>
              <w:right w:val="single" w:sz="4" w:space="0" w:color="auto"/>
            </w:tcBorders>
            <w:vAlign w:val="center"/>
          </w:tcPr>
          <w:p w14:paraId="5D907F9E"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Цель программы</w:t>
            </w:r>
          </w:p>
        </w:tc>
        <w:tc>
          <w:tcPr>
            <w:tcW w:w="3189" w:type="pct"/>
            <w:gridSpan w:val="3"/>
            <w:tcBorders>
              <w:top w:val="single" w:sz="4" w:space="0" w:color="auto"/>
              <w:left w:val="single" w:sz="4" w:space="0" w:color="auto"/>
              <w:right w:val="single" w:sz="4" w:space="0" w:color="auto"/>
            </w:tcBorders>
            <w:vAlign w:val="center"/>
          </w:tcPr>
          <w:p w14:paraId="0B7CB435"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p>
        </w:tc>
      </w:tr>
      <w:tr w:rsidR="00757E45" w:rsidRPr="00F02883" w14:paraId="3949B993" w14:textId="77777777" w:rsidTr="007154A8">
        <w:trPr>
          <w:trHeight w:val="488"/>
        </w:trPr>
        <w:tc>
          <w:tcPr>
            <w:tcW w:w="1811" w:type="pct"/>
            <w:vMerge w:val="restart"/>
            <w:tcBorders>
              <w:top w:val="single" w:sz="4" w:space="0" w:color="auto"/>
              <w:left w:val="single" w:sz="4" w:space="0" w:color="auto"/>
              <w:right w:val="single" w:sz="4" w:space="0" w:color="auto"/>
            </w:tcBorders>
            <w:vAlign w:val="center"/>
          </w:tcPr>
          <w:p w14:paraId="637D433A"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 xml:space="preserve">Перечень подпрограмм </w:t>
            </w:r>
          </w:p>
        </w:tc>
        <w:tc>
          <w:tcPr>
            <w:tcW w:w="3189" w:type="pct"/>
            <w:gridSpan w:val="3"/>
            <w:tcBorders>
              <w:top w:val="single" w:sz="4" w:space="0" w:color="auto"/>
              <w:left w:val="single" w:sz="4" w:space="0" w:color="auto"/>
              <w:bottom w:val="single" w:sz="4" w:space="0" w:color="auto"/>
              <w:right w:val="single" w:sz="4" w:space="0" w:color="auto"/>
            </w:tcBorders>
            <w:vAlign w:val="center"/>
          </w:tcPr>
          <w:p w14:paraId="5788E1C2"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Подпрограмма 1 «___________________________» (ответственный исполнитель подпрограммы - __________)</w:t>
            </w:r>
          </w:p>
        </w:tc>
      </w:tr>
      <w:tr w:rsidR="00757E45" w:rsidRPr="00F02883" w14:paraId="2657CE2F" w14:textId="77777777" w:rsidTr="007154A8">
        <w:tc>
          <w:tcPr>
            <w:tcW w:w="1811" w:type="pct"/>
            <w:vMerge/>
            <w:tcBorders>
              <w:left w:val="single" w:sz="4" w:space="0" w:color="auto"/>
              <w:right w:val="single" w:sz="4" w:space="0" w:color="auto"/>
            </w:tcBorders>
          </w:tcPr>
          <w:p w14:paraId="5C611E08"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p>
        </w:tc>
        <w:tc>
          <w:tcPr>
            <w:tcW w:w="3189" w:type="pct"/>
            <w:gridSpan w:val="3"/>
            <w:tcBorders>
              <w:top w:val="single" w:sz="4" w:space="0" w:color="auto"/>
              <w:left w:val="single" w:sz="4" w:space="0" w:color="auto"/>
              <w:bottom w:val="single" w:sz="4" w:space="0" w:color="auto"/>
              <w:right w:val="single" w:sz="4" w:space="0" w:color="auto"/>
            </w:tcBorders>
            <w:vAlign w:val="center"/>
          </w:tcPr>
          <w:p w14:paraId="14CA0CC0"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Подпрограмма 2 «___________________________» (ответственный исполнитель подпрограммы - __________)</w:t>
            </w:r>
          </w:p>
        </w:tc>
      </w:tr>
      <w:tr w:rsidR="00757E45" w:rsidRPr="00F02883" w14:paraId="754242AC" w14:textId="77777777" w:rsidTr="007154A8">
        <w:trPr>
          <w:trHeight w:val="85"/>
        </w:trPr>
        <w:tc>
          <w:tcPr>
            <w:tcW w:w="1811" w:type="pct"/>
            <w:vMerge/>
            <w:tcBorders>
              <w:left w:val="single" w:sz="4" w:space="0" w:color="auto"/>
              <w:right w:val="single" w:sz="4" w:space="0" w:color="auto"/>
            </w:tcBorders>
          </w:tcPr>
          <w:p w14:paraId="118DAFE7"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p>
        </w:tc>
        <w:tc>
          <w:tcPr>
            <w:tcW w:w="3189" w:type="pct"/>
            <w:gridSpan w:val="3"/>
            <w:tcBorders>
              <w:top w:val="single" w:sz="4" w:space="0" w:color="auto"/>
              <w:left w:val="single" w:sz="4" w:space="0" w:color="auto"/>
              <w:bottom w:val="single" w:sz="4" w:space="0" w:color="auto"/>
              <w:right w:val="single" w:sz="4" w:space="0" w:color="auto"/>
            </w:tcBorders>
            <w:vAlign w:val="center"/>
          </w:tcPr>
          <w:p w14:paraId="03A1E7B2"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w:t>
            </w:r>
          </w:p>
        </w:tc>
      </w:tr>
      <w:tr w:rsidR="00757E45" w:rsidRPr="00F02883" w14:paraId="152C4C44" w14:textId="77777777" w:rsidTr="007154A8">
        <w:trPr>
          <w:trHeight w:val="319"/>
        </w:trPr>
        <w:tc>
          <w:tcPr>
            <w:tcW w:w="1811" w:type="pct"/>
            <w:tcBorders>
              <w:top w:val="single" w:sz="4" w:space="0" w:color="auto"/>
              <w:left w:val="single" w:sz="4" w:space="0" w:color="auto"/>
              <w:bottom w:val="single" w:sz="4" w:space="0" w:color="auto"/>
              <w:right w:val="single" w:sz="4" w:space="0" w:color="auto"/>
            </w:tcBorders>
            <w:vAlign w:val="center"/>
          </w:tcPr>
          <w:p w14:paraId="0A04A45E"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Сроки и этапы реализации программы</w:t>
            </w:r>
          </w:p>
        </w:tc>
        <w:tc>
          <w:tcPr>
            <w:tcW w:w="3189" w:type="pct"/>
            <w:gridSpan w:val="3"/>
            <w:tcBorders>
              <w:top w:val="single" w:sz="4" w:space="0" w:color="auto"/>
              <w:left w:val="single" w:sz="4" w:space="0" w:color="auto"/>
              <w:bottom w:val="single" w:sz="4" w:space="0" w:color="auto"/>
              <w:right w:val="single" w:sz="4" w:space="0" w:color="auto"/>
            </w:tcBorders>
            <w:vAlign w:val="center"/>
          </w:tcPr>
          <w:p w14:paraId="6F226291"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p>
        </w:tc>
      </w:tr>
      <w:tr w:rsidR="00757E45" w:rsidRPr="00F02883" w14:paraId="4B033584" w14:textId="77777777" w:rsidTr="007154A8">
        <w:trPr>
          <w:trHeight w:val="4923"/>
        </w:trPr>
        <w:tc>
          <w:tcPr>
            <w:tcW w:w="1811" w:type="pct"/>
            <w:tcBorders>
              <w:top w:val="single" w:sz="4" w:space="0" w:color="auto"/>
              <w:left w:val="single" w:sz="4" w:space="0" w:color="auto"/>
              <w:bottom w:val="single" w:sz="4" w:space="0" w:color="auto"/>
              <w:right w:val="single" w:sz="4" w:space="0" w:color="auto"/>
            </w:tcBorders>
            <w:vAlign w:val="center"/>
          </w:tcPr>
          <w:p w14:paraId="5F767C48"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Финансовое обеспечение программы</w:t>
            </w:r>
          </w:p>
        </w:tc>
        <w:tc>
          <w:tcPr>
            <w:tcW w:w="664" w:type="pct"/>
            <w:tcBorders>
              <w:top w:val="single" w:sz="4" w:space="0" w:color="auto"/>
              <w:left w:val="single" w:sz="4" w:space="0" w:color="auto"/>
              <w:bottom w:val="single" w:sz="4" w:space="0" w:color="auto"/>
            </w:tcBorders>
          </w:tcPr>
          <w:p w14:paraId="5F8ABD1B" w14:textId="77777777" w:rsidR="00757E45"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Всего по программе:</w:t>
            </w:r>
          </w:p>
          <w:p w14:paraId="6885A4AD"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МБ:</w:t>
            </w:r>
          </w:p>
          <w:p w14:paraId="6A0B61F4"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20__ год:</w:t>
            </w:r>
          </w:p>
          <w:p w14:paraId="51B9B710"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20__ год:</w:t>
            </w:r>
          </w:p>
          <w:p w14:paraId="5CB0D074" w14:textId="77777777" w:rsidR="00757E45"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w:t>
            </w:r>
          </w:p>
          <w:p w14:paraId="0639E4B6"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ОБ:</w:t>
            </w:r>
          </w:p>
          <w:p w14:paraId="7607C32D"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20__ год:</w:t>
            </w:r>
          </w:p>
          <w:p w14:paraId="22D783DE"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20__ год:</w:t>
            </w:r>
          </w:p>
          <w:p w14:paraId="40EAB27E"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w:t>
            </w:r>
          </w:p>
          <w:p w14:paraId="06CE5342"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ФБ:</w:t>
            </w:r>
          </w:p>
          <w:p w14:paraId="345CC965"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20__ год:</w:t>
            </w:r>
          </w:p>
          <w:p w14:paraId="66A6E6EE"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20__ год:</w:t>
            </w:r>
          </w:p>
          <w:p w14:paraId="2BF61DFE"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w:t>
            </w:r>
          </w:p>
          <w:p w14:paraId="1BE95179"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ВБ:</w:t>
            </w:r>
          </w:p>
          <w:p w14:paraId="60E74B46"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20__ год:</w:t>
            </w:r>
          </w:p>
          <w:p w14:paraId="243F9EBD"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20__ год:</w:t>
            </w:r>
          </w:p>
          <w:p w14:paraId="37B97820"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w:t>
            </w:r>
          </w:p>
        </w:tc>
        <w:tc>
          <w:tcPr>
            <w:tcW w:w="946" w:type="pct"/>
            <w:tcBorders>
              <w:top w:val="single" w:sz="4" w:space="0" w:color="auto"/>
              <w:left w:val="nil"/>
              <w:bottom w:val="single" w:sz="4" w:space="0" w:color="auto"/>
            </w:tcBorders>
          </w:tcPr>
          <w:p w14:paraId="614237B1"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p>
        </w:tc>
        <w:tc>
          <w:tcPr>
            <w:tcW w:w="1579" w:type="pct"/>
            <w:tcBorders>
              <w:top w:val="single" w:sz="4" w:space="0" w:color="auto"/>
              <w:bottom w:val="single" w:sz="4" w:space="0" w:color="auto"/>
              <w:right w:val="single" w:sz="4" w:space="0" w:color="auto"/>
            </w:tcBorders>
          </w:tcPr>
          <w:p w14:paraId="445F79DC" w14:textId="77777777" w:rsidR="00757E45"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тыс. рублей, в том числе:</w:t>
            </w:r>
          </w:p>
          <w:p w14:paraId="1DD2D0BB"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p>
          <w:p w14:paraId="3B9E4750"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тыс. рублей, из них:</w:t>
            </w:r>
          </w:p>
          <w:p w14:paraId="42229670"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тыс. рублей,</w:t>
            </w:r>
          </w:p>
          <w:p w14:paraId="43F22060"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тыс. рублей,</w:t>
            </w:r>
          </w:p>
          <w:p w14:paraId="3AD0ECF9" w14:textId="77777777" w:rsidR="00757E45"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тыс. рублей.</w:t>
            </w:r>
          </w:p>
          <w:p w14:paraId="7C1FEE16"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тыс. рублей, из них:</w:t>
            </w:r>
          </w:p>
          <w:p w14:paraId="6FFDB5D4"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тыс. рублей,</w:t>
            </w:r>
          </w:p>
          <w:p w14:paraId="73357F52"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тыс. рублей,</w:t>
            </w:r>
          </w:p>
          <w:p w14:paraId="66626FFD"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тыс. рублей.</w:t>
            </w:r>
          </w:p>
          <w:p w14:paraId="696F18D8"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тыс. рублей, из них:</w:t>
            </w:r>
          </w:p>
          <w:p w14:paraId="661911CC"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тыс. рублей,</w:t>
            </w:r>
          </w:p>
          <w:p w14:paraId="6ACCBE8F"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тыс. рублей,</w:t>
            </w:r>
          </w:p>
          <w:p w14:paraId="4BB77307"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тыс. рублей.</w:t>
            </w:r>
          </w:p>
          <w:p w14:paraId="57C4AFC7"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тыс. рублей, из них:</w:t>
            </w:r>
          </w:p>
          <w:p w14:paraId="2F985623"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тыс. рублей,</w:t>
            </w:r>
          </w:p>
          <w:p w14:paraId="022D4553"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тыс. рублей,</w:t>
            </w:r>
          </w:p>
          <w:p w14:paraId="1DC93501"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тыс. рублей</w:t>
            </w:r>
          </w:p>
        </w:tc>
      </w:tr>
      <w:tr w:rsidR="00757E45" w:rsidRPr="00F02883" w14:paraId="41FA3E6B" w14:textId="77777777" w:rsidTr="007154A8">
        <w:trPr>
          <w:trHeight w:val="602"/>
        </w:trPr>
        <w:tc>
          <w:tcPr>
            <w:tcW w:w="1811" w:type="pct"/>
            <w:tcBorders>
              <w:top w:val="single" w:sz="4" w:space="0" w:color="auto"/>
              <w:left w:val="single" w:sz="4" w:space="0" w:color="auto"/>
              <w:bottom w:val="single" w:sz="4" w:space="0" w:color="auto"/>
              <w:right w:val="single" w:sz="4" w:space="0" w:color="auto"/>
            </w:tcBorders>
            <w:vAlign w:val="center"/>
          </w:tcPr>
          <w:p w14:paraId="5528E4BD"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lastRenderedPageBreak/>
              <w:t>Ожидаемые конечные результаты реализации программы</w:t>
            </w:r>
          </w:p>
        </w:tc>
        <w:tc>
          <w:tcPr>
            <w:tcW w:w="3189" w:type="pct"/>
            <w:gridSpan w:val="3"/>
            <w:tcBorders>
              <w:top w:val="single" w:sz="4" w:space="0" w:color="auto"/>
              <w:left w:val="single" w:sz="4" w:space="0" w:color="auto"/>
              <w:bottom w:val="single" w:sz="4" w:space="0" w:color="auto"/>
              <w:right w:val="single" w:sz="4" w:space="0" w:color="auto"/>
            </w:tcBorders>
            <w:vAlign w:val="center"/>
          </w:tcPr>
          <w:p w14:paraId="1CDC140F"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p>
        </w:tc>
      </w:tr>
      <w:tr w:rsidR="00757E45" w:rsidRPr="00F02883" w14:paraId="461FCA81" w14:textId="77777777" w:rsidTr="007154A8">
        <w:tc>
          <w:tcPr>
            <w:tcW w:w="1811" w:type="pct"/>
            <w:tcBorders>
              <w:top w:val="single" w:sz="4" w:space="0" w:color="auto"/>
              <w:left w:val="single" w:sz="4" w:space="0" w:color="auto"/>
              <w:bottom w:val="single" w:sz="4" w:space="0" w:color="auto"/>
              <w:right w:val="single" w:sz="4" w:space="0" w:color="auto"/>
            </w:tcBorders>
            <w:vAlign w:val="center"/>
          </w:tcPr>
          <w:p w14:paraId="383966D6"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Ответственный исполнитель программы</w:t>
            </w:r>
          </w:p>
        </w:tc>
        <w:tc>
          <w:tcPr>
            <w:tcW w:w="3189" w:type="pct"/>
            <w:gridSpan w:val="3"/>
            <w:tcBorders>
              <w:top w:val="single" w:sz="4" w:space="0" w:color="auto"/>
              <w:left w:val="single" w:sz="4" w:space="0" w:color="auto"/>
              <w:bottom w:val="single" w:sz="4" w:space="0" w:color="auto"/>
              <w:right w:val="single" w:sz="4" w:space="0" w:color="auto"/>
            </w:tcBorders>
            <w:vAlign w:val="center"/>
          </w:tcPr>
          <w:p w14:paraId="0D2B0307"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p>
        </w:tc>
      </w:tr>
      <w:tr w:rsidR="00757E45" w:rsidRPr="00F02883" w14:paraId="631F04D6" w14:textId="77777777" w:rsidTr="007154A8">
        <w:tc>
          <w:tcPr>
            <w:tcW w:w="1811" w:type="pct"/>
            <w:tcBorders>
              <w:top w:val="single" w:sz="4" w:space="0" w:color="auto"/>
              <w:left w:val="single" w:sz="4" w:space="0" w:color="auto"/>
              <w:bottom w:val="single" w:sz="4" w:space="0" w:color="auto"/>
              <w:right w:val="single" w:sz="4" w:space="0" w:color="auto"/>
            </w:tcBorders>
            <w:vAlign w:val="center"/>
          </w:tcPr>
          <w:p w14:paraId="4CA8A216"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r w:rsidRPr="00F02883">
              <w:rPr>
                <w:rFonts w:ascii="Times New Roman" w:eastAsiaTheme="minorEastAsia" w:hAnsi="Times New Roman"/>
                <w:sz w:val="24"/>
                <w:szCs w:val="24"/>
                <w:lang w:eastAsia="ru-RU"/>
              </w:rPr>
              <w:t>Соисполнители программы</w:t>
            </w:r>
            <w:r>
              <w:rPr>
                <w:rFonts w:ascii="Times New Roman" w:eastAsiaTheme="minorEastAsia" w:hAnsi="Times New Roman"/>
                <w:sz w:val="24"/>
                <w:szCs w:val="24"/>
                <w:vertAlign w:val="superscript"/>
                <w:lang w:eastAsia="ru-RU"/>
              </w:rPr>
              <w:t>1</w:t>
            </w:r>
          </w:p>
        </w:tc>
        <w:tc>
          <w:tcPr>
            <w:tcW w:w="3189" w:type="pct"/>
            <w:gridSpan w:val="3"/>
            <w:tcBorders>
              <w:top w:val="single" w:sz="4" w:space="0" w:color="auto"/>
              <w:left w:val="single" w:sz="4" w:space="0" w:color="auto"/>
              <w:bottom w:val="single" w:sz="4" w:space="0" w:color="auto"/>
              <w:right w:val="single" w:sz="4" w:space="0" w:color="auto"/>
            </w:tcBorders>
            <w:vAlign w:val="center"/>
          </w:tcPr>
          <w:p w14:paraId="7C5EFD0E" w14:textId="77777777" w:rsidR="00757E45" w:rsidRPr="00F02883" w:rsidRDefault="00757E45" w:rsidP="007154A8">
            <w:pPr>
              <w:widowControl w:val="0"/>
              <w:autoSpaceDE w:val="0"/>
              <w:autoSpaceDN w:val="0"/>
              <w:adjustRightInd w:val="0"/>
              <w:contextualSpacing/>
              <w:rPr>
                <w:rFonts w:ascii="Times New Roman" w:eastAsiaTheme="minorEastAsia" w:hAnsi="Times New Roman"/>
                <w:sz w:val="24"/>
                <w:szCs w:val="24"/>
                <w:lang w:eastAsia="ru-RU"/>
              </w:rPr>
            </w:pPr>
          </w:p>
        </w:tc>
      </w:tr>
    </w:tbl>
    <w:p w14:paraId="38095E3C" w14:textId="77777777" w:rsidR="00757E45" w:rsidRDefault="00757E45" w:rsidP="00757E45">
      <w:pPr>
        <w:spacing w:after="120"/>
        <w:rPr>
          <w:rFonts w:ascii="Times New Roman" w:hAnsi="Times New Roman"/>
          <w:sz w:val="28"/>
          <w:szCs w:val="28"/>
        </w:rPr>
      </w:pPr>
      <w:r>
        <w:rPr>
          <w:rFonts w:ascii="Times New Roman" w:hAnsi="Times New Roman"/>
          <w:sz w:val="28"/>
          <w:szCs w:val="28"/>
        </w:rPr>
        <w:t>_____________________</w:t>
      </w:r>
    </w:p>
    <w:p w14:paraId="5A70EB21" w14:textId="77777777" w:rsidR="00757E45" w:rsidRPr="00805BEC" w:rsidRDefault="00757E45" w:rsidP="00757E45">
      <w:pPr>
        <w:pStyle w:val="a7"/>
        <w:spacing w:after="120"/>
        <w:ind w:firstLine="709"/>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При наличии.</w:t>
      </w:r>
    </w:p>
    <w:p w14:paraId="16E187B8" w14:textId="77777777" w:rsidR="009A7BBE" w:rsidRPr="00FD1505" w:rsidRDefault="009A7BBE">
      <w:pPr>
        <w:pStyle w:val="ConsPlusNonformat"/>
        <w:jc w:val="both"/>
        <w:rPr>
          <w:rFonts w:ascii="Times New Roman" w:hAnsi="Times New Roman" w:cs="Times New Roman"/>
          <w:sz w:val="28"/>
          <w:szCs w:val="28"/>
        </w:rPr>
        <w:sectPr w:rsidR="009A7BBE" w:rsidRPr="00FD1505">
          <w:pgSz w:w="11906" w:h="16838"/>
          <w:pgMar w:top="1418" w:right="567" w:bottom="1418" w:left="1701" w:header="709" w:footer="709" w:gutter="0"/>
          <w:cols w:space="708"/>
          <w:docGrid w:linePitch="360"/>
        </w:sectPr>
      </w:pPr>
    </w:p>
    <w:p w14:paraId="65205C68" w14:textId="77777777" w:rsidR="009A7BBE" w:rsidRPr="00FD1505" w:rsidRDefault="00C96415">
      <w:pPr>
        <w:pStyle w:val="ConsPlusNormal"/>
        <w:jc w:val="right"/>
        <w:outlineLvl w:val="2"/>
        <w:rPr>
          <w:sz w:val="28"/>
        </w:rPr>
      </w:pPr>
      <w:r w:rsidRPr="00FD1505">
        <w:rPr>
          <w:sz w:val="28"/>
        </w:rPr>
        <w:lastRenderedPageBreak/>
        <w:t>Таблица № 2</w:t>
      </w:r>
    </w:p>
    <w:p w14:paraId="2585F553" w14:textId="77777777" w:rsidR="009A7BBE" w:rsidRPr="00FD1505" w:rsidRDefault="009A7BBE">
      <w:pPr>
        <w:pStyle w:val="ConsPlusNormal"/>
        <w:jc w:val="both"/>
        <w:rPr>
          <w:sz w:val="28"/>
        </w:rPr>
      </w:pPr>
    </w:p>
    <w:p w14:paraId="1F212814" w14:textId="77777777" w:rsidR="009A7BBE" w:rsidRPr="00FD1505" w:rsidRDefault="00C96415">
      <w:pPr>
        <w:pStyle w:val="ConsPlusNormal"/>
        <w:jc w:val="center"/>
        <w:rPr>
          <w:sz w:val="28"/>
        </w:rPr>
      </w:pPr>
      <w:r w:rsidRPr="00FD1505">
        <w:rPr>
          <w:sz w:val="28"/>
        </w:rPr>
        <w:t xml:space="preserve">Перечень показателей </w:t>
      </w:r>
    </w:p>
    <w:p w14:paraId="560B4036" w14:textId="77777777" w:rsidR="009A7BBE" w:rsidRPr="00FD1505" w:rsidRDefault="00C96415">
      <w:pPr>
        <w:pStyle w:val="ConsPlusNormal"/>
        <w:jc w:val="center"/>
        <w:rPr>
          <w:sz w:val="28"/>
        </w:rPr>
      </w:pPr>
      <w:r w:rsidRPr="00FD1505">
        <w:rPr>
          <w:sz w:val="28"/>
        </w:rPr>
        <w:t>муниципальной программы «________________________»</w:t>
      </w:r>
    </w:p>
    <w:p w14:paraId="08AB3342" w14:textId="77777777" w:rsidR="009A7BBE" w:rsidRPr="00FD1505" w:rsidRDefault="009A7BBE">
      <w:pPr>
        <w:pStyle w:val="ConsPlusNormal"/>
        <w:jc w:val="center"/>
      </w:pPr>
    </w:p>
    <w:tbl>
      <w:tblPr>
        <w:tblStyle w:val="a9"/>
        <w:tblW w:w="5000" w:type="pct"/>
        <w:tblLayout w:type="fixed"/>
        <w:tblLook w:val="04A0" w:firstRow="1" w:lastRow="0" w:firstColumn="1" w:lastColumn="0" w:noHBand="0" w:noVBand="1"/>
      </w:tblPr>
      <w:tblGrid>
        <w:gridCol w:w="664"/>
        <w:gridCol w:w="1953"/>
        <w:gridCol w:w="700"/>
        <w:gridCol w:w="1950"/>
        <w:gridCol w:w="1396"/>
        <w:gridCol w:w="1394"/>
        <w:gridCol w:w="1396"/>
        <w:gridCol w:w="1394"/>
        <w:gridCol w:w="1315"/>
        <w:gridCol w:w="1830"/>
      </w:tblGrid>
      <w:tr w:rsidR="009A7BBE" w:rsidRPr="00FD1505" w14:paraId="78D22227" w14:textId="77777777" w:rsidTr="00673400">
        <w:tc>
          <w:tcPr>
            <w:tcW w:w="237" w:type="pct"/>
            <w:vMerge w:val="restart"/>
          </w:tcPr>
          <w:p w14:paraId="2ADA2413" w14:textId="77777777" w:rsidR="009A7BBE" w:rsidRPr="00FD1505" w:rsidRDefault="00C96415">
            <w:pPr>
              <w:pStyle w:val="ConsPlusNormal"/>
              <w:jc w:val="center"/>
            </w:pPr>
            <w:r w:rsidRPr="00FD1505">
              <w:t>№ п/п</w:t>
            </w:r>
          </w:p>
          <w:p w14:paraId="0DA6B01E" w14:textId="77777777" w:rsidR="009A7BBE" w:rsidRPr="00FD1505" w:rsidRDefault="009A7BBE">
            <w:pPr>
              <w:pStyle w:val="ConsPlusNormal"/>
              <w:jc w:val="center"/>
            </w:pPr>
          </w:p>
        </w:tc>
        <w:tc>
          <w:tcPr>
            <w:tcW w:w="698" w:type="pct"/>
            <w:vMerge w:val="restart"/>
          </w:tcPr>
          <w:p w14:paraId="4EBF1FC0" w14:textId="77777777" w:rsidR="009A7BBE" w:rsidRPr="00FD1505" w:rsidRDefault="00C96415">
            <w:pPr>
              <w:pStyle w:val="ConsPlusNormal"/>
              <w:jc w:val="center"/>
            </w:pPr>
            <w:r w:rsidRPr="00FD1505">
              <w:t>Муниципальная программа, подпрограммы, цели, показатели</w:t>
            </w:r>
          </w:p>
        </w:tc>
        <w:tc>
          <w:tcPr>
            <w:tcW w:w="250" w:type="pct"/>
            <w:vMerge w:val="restart"/>
          </w:tcPr>
          <w:p w14:paraId="1531F314" w14:textId="77777777" w:rsidR="009A7BBE" w:rsidRPr="00FD1505" w:rsidRDefault="00C96415">
            <w:pPr>
              <w:pStyle w:val="ConsPlusNormal"/>
              <w:jc w:val="center"/>
            </w:pPr>
            <w:r w:rsidRPr="00FD1505">
              <w:t>Ед. изм.</w:t>
            </w:r>
          </w:p>
        </w:tc>
        <w:tc>
          <w:tcPr>
            <w:tcW w:w="697" w:type="pct"/>
            <w:vMerge w:val="restart"/>
          </w:tcPr>
          <w:p w14:paraId="3846F014" w14:textId="77777777" w:rsidR="009A7BBE" w:rsidRPr="00FD1505" w:rsidRDefault="00C96415">
            <w:pPr>
              <w:pStyle w:val="ConsPlusNormal"/>
              <w:jc w:val="center"/>
            </w:pPr>
            <w:r w:rsidRPr="00FD1505">
              <w:t>Направленность показателя</w:t>
            </w:r>
            <w:r w:rsidRPr="00FD1505">
              <w:rPr>
                <w:rStyle w:val="a3"/>
              </w:rPr>
              <w:footnoteReference w:id="3"/>
            </w:r>
          </w:p>
        </w:tc>
        <w:tc>
          <w:tcPr>
            <w:tcW w:w="2463" w:type="pct"/>
            <w:gridSpan w:val="5"/>
          </w:tcPr>
          <w:p w14:paraId="1474F062" w14:textId="77777777" w:rsidR="009A7BBE" w:rsidRPr="00FD1505" w:rsidRDefault="00C96415">
            <w:pPr>
              <w:pStyle w:val="ConsPlusNormal"/>
              <w:jc w:val="center"/>
            </w:pPr>
            <w:r w:rsidRPr="00FD1505">
              <w:t>Значение показателя</w:t>
            </w:r>
          </w:p>
        </w:tc>
        <w:tc>
          <w:tcPr>
            <w:tcW w:w="654" w:type="pct"/>
            <w:vMerge w:val="restart"/>
          </w:tcPr>
          <w:p w14:paraId="65368D28" w14:textId="77777777" w:rsidR="009A7BBE" w:rsidRPr="00FD1505" w:rsidRDefault="00C96415">
            <w:pPr>
              <w:pStyle w:val="ConsPlusNormal"/>
              <w:jc w:val="center"/>
            </w:pPr>
            <w:r w:rsidRPr="00FD1505">
              <w:t>Соисполнитель, ответственный за достижение показателя</w:t>
            </w:r>
          </w:p>
        </w:tc>
      </w:tr>
      <w:tr w:rsidR="0070686C" w:rsidRPr="00FD1505" w14:paraId="073C0B0E" w14:textId="77777777" w:rsidTr="00673400">
        <w:tc>
          <w:tcPr>
            <w:tcW w:w="237" w:type="pct"/>
            <w:vMerge/>
          </w:tcPr>
          <w:p w14:paraId="30751E37" w14:textId="77777777" w:rsidR="009A7BBE" w:rsidRPr="00FD1505" w:rsidRDefault="009A7BBE">
            <w:pPr>
              <w:pStyle w:val="ConsPlusNormal"/>
              <w:jc w:val="center"/>
            </w:pPr>
          </w:p>
        </w:tc>
        <w:tc>
          <w:tcPr>
            <w:tcW w:w="698" w:type="pct"/>
            <w:vMerge/>
          </w:tcPr>
          <w:p w14:paraId="1814FB20" w14:textId="77777777" w:rsidR="009A7BBE" w:rsidRPr="00FD1505" w:rsidRDefault="009A7BBE">
            <w:pPr>
              <w:pStyle w:val="ConsPlusNormal"/>
              <w:jc w:val="center"/>
            </w:pPr>
          </w:p>
        </w:tc>
        <w:tc>
          <w:tcPr>
            <w:tcW w:w="250" w:type="pct"/>
            <w:vMerge/>
          </w:tcPr>
          <w:p w14:paraId="77F2B79D" w14:textId="77777777" w:rsidR="009A7BBE" w:rsidRPr="00FD1505" w:rsidRDefault="009A7BBE">
            <w:pPr>
              <w:pStyle w:val="ConsPlusNormal"/>
              <w:jc w:val="center"/>
            </w:pPr>
          </w:p>
        </w:tc>
        <w:tc>
          <w:tcPr>
            <w:tcW w:w="697" w:type="pct"/>
            <w:vMerge/>
          </w:tcPr>
          <w:p w14:paraId="357AFCB2" w14:textId="77777777" w:rsidR="009A7BBE" w:rsidRPr="00FD1505" w:rsidRDefault="009A7BBE">
            <w:pPr>
              <w:pStyle w:val="ConsPlusNormal"/>
              <w:jc w:val="center"/>
            </w:pPr>
          </w:p>
        </w:tc>
        <w:tc>
          <w:tcPr>
            <w:tcW w:w="499" w:type="pct"/>
          </w:tcPr>
          <w:p w14:paraId="4A3CF97A" w14:textId="77777777" w:rsidR="009A7BBE" w:rsidRPr="00FD1505" w:rsidRDefault="00C96415">
            <w:pPr>
              <w:pStyle w:val="ConsPlusNormal"/>
              <w:jc w:val="center"/>
            </w:pPr>
            <w:r w:rsidRPr="00FD1505">
              <w:t>20__</w:t>
            </w:r>
          </w:p>
          <w:p w14:paraId="203B9BBB" w14:textId="77777777" w:rsidR="009A7BBE" w:rsidRPr="00FD1505" w:rsidRDefault="00C96415">
            <w:pPr>
              <w:pStyle w:val="ConsPlusNormal"/>
              <w:jc w:val="center"/>
            </w:pPr>
            <w:r w:rsidRPr="00FD1505">
              <w:rPr>
                <w:lang w:val="en-US"/>
              </w:rPr>
              <w:t>(n – 2)</w:t>
            </w:r>
          </w:p>
        </w:tc>
        <w:tc>
          <w:tcPr>
            <w:tcW w:w="498" w:type="pct"/>
          </w:tcPr>
          <w:p w14:paraId="29D229AE" w14:textId="77777777" w:rsidR="009A7BBE" w:rsidRPr="00FD1505" w:rsidRDefault="00C96415">
            <w:pPr>
              <w:pStyle w:val="ConsPlusNormal"/>
              <w:jc w:val="center"/>
              <w:rPr>
                <w:lang w:val="en-US"/>
              </w:rPr>
            </w:pPr>
            <w:r w:rsidRPr="00FD1505">
              <w:t>20__</w:t>
            </w:r>
          </w:p>
          <w:p w14:paraId="7E95BC64" w14:textId="77777777" w:rsidR="009A7BBE" w:rsidRPr="00FD1505" w:rsidRDefault="00C96415">
            <w:pPr>
              <w:pStyle w:val="ConsPlusNormal"/>
              <w:jc w:val="center"/>
            </w:pPr>
            <w:r w:rsidRPr="00FD1505">
              <w:rPr>
                <w:lang w:val="en-US"/>
              </w:rPr>
              <w:t>(n – 1)</w:t>
            </w:r>
          </w:p>
        </w:tc>
        <w:tc>
          <w:tcPr>
            <w:tcW w:w="499" w:type="pct"/>
          </w:tcPr>
          <w:p w14:paraId="516953C5" w14:textId="77777777" w:rsidR="009A7BBE" w:rsidRPr="00FD1505" w:rsidRDefault="00C96415">
            <w:pPr>
              <w:pStyle w:val="ConsPlusNormal"/>
              <w:jc w:val="center"/>
              <w:rPr>
                <w:lang w:val="en-US"/>
              </w:rPr>
            </w:pPr>
            <w:r w:rsidRPr="00FD1505">
              <w:t>20__</w:t>
            </w:r>
          </w:p>
          <w:p w14:paraId="50BF87C1" w14:textId="77777777" w:rsidR="009A7BBE" w:rsidRPr="00FD1505" w:rsidRDefault="00C96415">
            <w:pPr>
              <w:pStyle w:val="ConsPlusNormal"/>
              <w:jc w:val="center"/>
            </w:pPr>
            <w:r w:rsidRPr="00FD1505">
              <w:rPr>
                <w:lang w:val="en-US"/>
              </w:rPr>
              <w:t>(n</w:t>
            </w:r>
            <w:r w:rsidRPr="00FD1505">
              <w:rPr>
                <w:rStyle w:val="a3"/>
                <w:lang w:val="en-US"/>
              </w:rPr>
              <w:footnoteReference w:id="4"/>
            </w:r>
            <w:r w:rsidRPr="00FD1505">
              <w:rPr>
                <w:lang w:val="en-US"/>
              </w:rPr>
              <w:t>)</w:t>
            </w:r>
          </w:p>
        </w:tc>
        <w:tc>
          <w:tcPr>
            <w:tcW w:w="498" w:type="pct"/>
          </w:tcPr>
          <w:p w14:paraId="5EC7D320" w14:textId="77777777" w:rsidR="009A7BBE" w:rsidRPr="00FD1505" w:rsidRDefault="00C96415">
            <w:pPr>
              <w:pStyle w:val="ConsPlusNormal"/>
              <w:jc w:val="center"/>
              <w:rPr>
                <w:lang w:val="en-US"/>
              </w:rPr>
            </w:pPr>
            <w:r w:rsidRPr="00FD1505">
              <w:t>20__</w:t>
            </w:r>
          </w:p>
          <w:p w14:paraId="32FB4E90" w14:textId="77777777" w:rsidR="009A7BBE" w:rsidRPr="00FD1505" w:rsidRDefault="00C96415">
            <w:pPr>
              <w:pStyle w:val="ConsPlusNormal"/>
              <w:jc w:val="center"/>
            </w:pPr>
            <w:r w:rsidRPr="00FD1505">
              <w:rPr>
                <w:lang w:val="en-US"/>
              </w:rPr>
              <w:t>(n + 1)</w:t>
            </w:r>
          </w:p>
        </w:tc>
        <w:tc>
          <w:tcPr>
            <w:tcW w:w="470" w:type="pct"/>
          </w:tcPr>
          <w:p w14:paraId="6E01BF47" w14:textId="77777777" w:rsidR="009A7BBE" w:rsidRPr="00FD1505" w:rsidRDefault="00C96415">
            <w:pPr>
              <w:pStyle w:val="ConsPlusNormal"/>
              <w:jc w:val="center"/>
              <w:rPr>
                <w:lang w:val="en-US"/>
              </w:rPr>
            </w:pPr>
            <w:r w:rsidRPr="00FD1505">
              <w:t>20__</w:t>
            </w:r>
          </w:p>
          <w:p w14:paraId="5414063F" w14:textId="77777777" w:rsidR="009A7BBE" w:rsidRPr="00FD1505" w:rsidRDefault="00C96415">
            <w:pPr>
              <w:pStyle w:val="ConsPlusNormal"/>
              <w:jc w:val="center"/>
            </w:pPr>
            <w:r w:rsidRPr="00FD1505">
              <w:rPr>
                <w:lang w:val="en-US"/>
              </w:rPr>
              <w:t>…</w:t>
            </w:r>
          </w:p>
        </w:tc>
        <w:tc>
          <w:tcPr>
            <w:tcW w:w="654" w:type="pct"/>
            <w:vMerge/>
          </w:tcPr>
          <w:p w14:paraId="1F4077AE" w14:textId="77777777" w:rsidR="009A7BBE" w:rsidRPr="00FD1505" w:rsidRDefault="009A7BBE">
            <w:pPr>
              <w:pStyle w:val="ConsPlusNormal"/>
              <w:jc w:val="center"/>
            </w:pPr>
          </w:p>
        </w:tc>
      </w:tr>
      <w:tr w:rsidR="0070686C" w:rsidRPr="00FD1505" w14:paraId="2C22595B" w14:textId="77777777" w:rsidTr="00673400">
        <w:tc>
          <w:tcPr>
            <w:tcW w:w="237" w:type="pct"/>
            <w:vMerge/>
          </w:tcPr>
          <w:p w14:paraId="2580DE72" w14:textId="77777777" w:rsidR="0045530C" w:rsidRPr="00FD1505" w:rsidRDefault="0045530C">
            <w:pPr>
              <w:pStyle w:val="ConsPlusNormal"/>
              <w:jc w:val="center"/>
            </w:pPr>
          </w:p>
        </w:tc>
        <w:tc>
          <w:tcPr>
            <w:tcW w:w="698" w:type="pct"/>
            <w:vMerge/>
          </w:tcPr>
          <w:p w14:paraId="5BE28465" w14:textId="77777777" w:rsidR="0045530C" w:rsidRPr="00FD1505" w:rsidRDefault="0045530C">
            <w:pPr>
              <w:pStyle w:val="ConsPlusNormal"/>
              <w:jc w:val="center"/>
            </w:pPr>
          </w:p>
        </w:tc>
        <w:tc>
          <w:tcPr>
            <w:tcW w:w="250" w:type="pct"/>
            <w:vMerge/>
          </w:tcPr>
          <w:p w14:paraId="1BFDED63" w14:textId="77777777" w:rsidR="0045530C" w:rsidRPr="00FD1505" w:rsidRDefault="0045530C">
            <w:pPr>
              <w:pStyle w:val="ConsPlusNormal"/>
              <w:jc w:val="center"/>
            </w:pPr>
          </w:p>
        </w:tc>
        <w:tc>
          <w:tcPr>
            <w:tcW w:w="697" w:type="pct"/>
            <w:vMerge/>
          </w:tcPr>
          <w:p w14:paraId="7788A882" w14:textId="77777777" w:rsidR="0045530C" w:rsidRPr="00FD1505" w:rsidRDefault="0045530C">
            <w:pPr>
              <w:pStyle w:val="ConsPlusNormal"/>
              <w:jc w:val="center"/>
            </w:pPr>
          </w:p>
        </w:tc>
        <w:tc>
          <w:tcPr>
            <w:tcW w:w="499" w:type="pct"/>
          </w:tcPr>
          <w:p w14:paraId="50B5703F" w14:textId="77777777" w:rsidR="0045530C" w:rsidRPr="00FD1505" w:rsidRDefault="0045530C">
            <w:pPr>
              <w:pStyle w:val="ConsPlusNormal"/>
              <w:jc w:val="center"/>
            </w:pPr>
            <w:r w:rsidRPr="00FD1505">
              <w:t>факт</w:t>
            </w:r>
          </w:p>
        </w:tc>
        <w:tc>
          <w:tcPr>
            <w:tcW w:w="498" w:type="pct"/>
          </w:tcPr>
          <w:p w14:paraId="5BA005D0" w14:textId="77777777" w:rsidR="0045530C" w:rsidRPr="00FD1505" w:rsidRDefault="0045530C">
            <w:pPr>
              <w:pStyle w:val="ConsPlusNormal"/>
              <w:jc w:val="center"/>
            </w:pPr>
            <w:r w:rsidRPr="00FD1505">
              <w:t>оценка</w:t>
            </w:r>
          </w:p>
        </w:tc>
        <w:tc>
          <w:tcPr>
            <w:tcW w:w="499" w:type="pct"/>
          </w:tcPr>
          <w:p w14:paraId="250BF01B" w14:textId="77777777" w:rsidR="0045530C" w:rsidRPr="00FD1505" w:rsidRDefault="0045530C">
            <w:pPr>
              <w:pStyle w:val="ConsPlusNormal"/>
              <w:jc w:val="center"/>
            </w:pPr>
            <w:r w:rsidRPr="00FD1505">
              <w:t>план</w:t>
            </w:r>
          </w:p>
        </w:tc>
        <w:tc>
          <w:tcPr>
            <w:tcW w:w="498" w:type="pct"/>
          </w:tcPr>
          <w:p w14:paraId="5606F2BB" w14:textId="77777777" w:rsidR="0045530C" w:rsidRPr="00FD1505" w:rsidRDefault="0045530C">
            <w:pPr>
              <w:pStyle w:val="ConsPlusNormal"/>
              <w:jc w:val="center"/>
            </w:pPr>
            <w:r w:rsidRPr="00FD1505">
              <w:t>план</w:t>
            </w:r>
          </w:p>
        </w:tc>
        <w:tc>
          <w:tcPr>
            <w:tcW w:w="470" w:type="pct"/>
          </w:tcPr>
          <w:p w14:paraId="639ACF3E" w14:textId="77777777" w:rsidR="0045530C" w:rsidRPr="00FD1505" w:rsidRDefault="0045530C">
            <w:pPr>
              <w:pStyle w:val="ConsPlusNormal"/>
              <w:jc w:val="center"/>
            </w:pPr>
            <w:r w:rsidRPr="00FD1505">
              <w:t>план</w:t>
            </w:r>
          </w:p>
        </w:tc>
        <w:tc>
          <w:tcPr>
            <w:tcW w:w="654" w:type="pct"/>
            <w:vMerge/>
          </w:tcPr>
          <w:p w14:paraId="450D5929" w14:textId="77777777" w:rsidR="0045530C" w:rsidRPr="00FD1505" w:rsidRDefault="0045530C">
            <w:pPr>
              <w:pStyle w:val="ConsPlusNormal"/>
              <w:jc w:val="center"/>
            </w:pPr>
          </w:p>
        </w:tc>
      </w:tr>
      <w:tr w:rsidR="009A7BBE" w:rsidRPr="00FD1505" w14:paraId="5EAA67DB" w14:textId="77777777" w:rsidTr="00673400">
        <w:tc>
          <w:tcPr>
            <w:tcW w:w="237" w:type="pct"/>
          </w:tcPr>
          <w:p w14:paraId="3CCABB45" w14:textId="77777777" w:rsidR="009A7BBE" w:rsidRPr="00FD1505" w:rsidRDefault="009A7BBE">
            <w:pPr>
              <w:pStyle w:val="ConsPlusNormal"/>
              <w:jc w:val="center"/>
            </w:pPr>
          </w:p>
        </w:tc>
        <w:tc>
          <w:tcPr>
            <w:tcW w:w="4763" w:type="pct"/>
            <w:gridSpan w:val="9"/>
          </w:tcPr>
          <w:p w14:paraId="487F1D48" w14:textId="77777777" w:rsidR="009A7BBE" w:rsidRPr="00FD1505" w:rsidRDefault="00C96415">
            <w:pPr>
              <w:pStyle w:val="ConsPlusNormal"/>
            </w:pPr>
            <w:r w:rsidRPr="00FD1505">
              <w:t>Муниципальная программа «___________________________»</w:t>
            </w:r>
          </w:p>
          <w:p w14:paraId="4F933D7B" w14:textId="77777777" w:rsidR="009A7BBE" w:rsidRPr="00FD1505" w:rsidRDefault="00C96415">
            <w:pPr>
              <w:pStyle w:val="ConsPlusNormal"/>
            </w:pPr>
            <w:r w:rsidRPr="00FD1505">
              <w:t>Цел</w:t>
            </w:r>
            <w:r w:rsidR="0045530C" w:rsidRPr="00FD1505">
              <w:t>ь</w:t>
            </w:r>
            <w:r w:rsidRPr="00FD1505">
              <w:t xml:space="preserve"> муниципальной программы: _______________________</w:t>
            </w:r>
          </w:p>
        </w:tc>
      </w:tr>
      <w:tr w:rsidR="0070686C" w:rsidRPr="00FD1505" w14:paraId="34F793CB" w14:textId="77777777" w:rsidTr="00673400">
        <w:tc>
          <w:tcPr>
            <w:tcW w:w="237" w:type="pct"/>
          </w:tcPr>
          <w:p w14:paraId="4A5F2409" w14:textId="77777777" w:rsidR="0045530C" w:rsidRPr="00FD1505" w:rsidRDefault="00A243F3">
            <w:pPr>
              <w:pStyle w:val="ConsPlusNormal"/>
              <w:jc w:val="center"/>
            </w:pPr>
            <w:r w:rsidRPr="00FD1505">
              <w:t>0.1</w:t>
            </w:r>
          </w:p>
        </w:tc>
        <w:tc>
          <w:tcPr>
            <w:tcW w:w="698" w:type="pct"/>
          </w:tcPr>
          <w:p w14:paraId="3EF64131" w14:textId="77777777" w:rsidR="0045530C" w:rsidRPr="00FD1505" w:rsidRDefault="0045530C">
            <w:pPr>
              <w:pStyle w:val="ConsPlusNormal"/>
              <w:jc w:val="center"/>
            </w:pPr>
          </w:p>
        </w:tc>
        <w:tc>
          <w:tcPr>
            <w:tcW w:w="250" w:type="pct"/>
          </w:tcPr>
          <w:p w14:paraId="082FB910" w14:textId="77777777" w:rsidR="0045530C" w:rsidRPr="00FD1505" w:rsidRDefault="0045530C">
            <w:pPr>
              <w:pStyle w:val="ConsPlusNormal"/>
              <w:jc w:val="center"/>
            </w:pPr>
          </w:p>
        </w:tc>
        <w:tc>
          <w:tcPr>
            <w:tcW w:w="697" w:type="pct"/>
          </w:tcPr>
          <w:p w14:paraId="29DB607F" w14:textId="77777777" w:rsidR="0045530C" w:rsidRPr="00FD1505" w:rsidRDefault="0045530C">
            <w:pPr>
              <w:pStyle w:val="ConsPlusNormal"/>
              <w:jc w:val="center"/>
            </w:pPr>
          </w:p>
        </w:tc>
        <w:tc>
          <w:tcPr>
            <w:tcW w:w="499" w:type="pct"/>
          </w:tcPr>
          <w:p w14:paraId="6011BF20" w14:textId="77777777" w:rsidR="0045530C" w:rsidRPr="00FD1505" w:rsidRDefault="0045530C">
            <w:pPr>
              <w:pStyle w:val="ConsPlusNormal"/>
              <w:jc w:val="center"/>
            </w:pPr>
          </w:p>
        </w:tc>
        <w:tc>
          <w:tcPr>
            <w:tcW w:w="498" w:type="pct"/>
          </w:tcPr>
          <w:p w14:paraId="23DE2A69" w14:textId="77777777" w:rsidR="0045530C" w:rsidRPr="00FD1505" w:rsidRDefault="0045530C">
            <w:pPr>
              <w:pStyle w:val="ConsPlusNormal"/>
              <w:jc w:val="center"/>
            </w:pPr>
          </w:p>
        </w:tc>
        <w:tc>
          <w:tcPr>
            <w:tcW w:w="499" w:type="pct"/>
          </w:tcPr>
          <w:p w14:paraId="1D0DB452" w14:textId="77777777" w:rsidR="0045530C" w:rsidRPr="00FD1505" w:rsidRDefault="0045530C">
            <w:pPr>
              <w:pStyle w:val="ConsPlusNormal"/>
              <w:jc w:val="center"/>
            </w:pPr>
          </w:p>
        </w:tc>
        <w:tc>
          <w:tcPr>
            <w:tcW w:w="498" w:type="pct"/>
          </w:tcPr>
          <w:p w14:paraId="31CB6DC7" w14:textId="77777777" w:rsidR="0045530C" w:rsidRPr="00FD1505" w:rsidRDefault="0045530C">
            <w:pPr>
              <w:pStyle w:val="ConsPlusNormal"/>
              <w:jc w:val="center"/>
            </w:pPr>
          </w:p>
        </w:tc>
        <w:tc>
          <w:tcPr>
            <w:tcW w:w="470" w:type="pct"/>
          </w:tcPr>
          <w:p w14:paraId="643F49C7" w14:textId="77777777" w:rsidR="0045530C" w:rsidRPr="00FD1505" w:rsidRDefault="0045530C">
            <w:pPr>
              <w:pStyle w:val="ConsPlusNormal"/>
              <w:jc w:val="center"/>
            </w:pPr>
          </w:p>
        </w:tc>
        <w:tc>
          <w:tcPr>
            <w:tcW w:w="654" w:type="pct"/>
          </w:tcPr>
          <w:p w14:paraId="6AFE3301" w14:textId="77777777" w:rsidR="0045530C" w:rsidRPr="00FD1505" w:rsidRDefault="0045530C">
            <w:pPr>
              <w:pStyle w:val="ConsPlusNormal"/>
              <w:jc w:val="center"/>
            </w:pPr>
          </w:p>
        </w:tc>
      </w:tr>
      <w:tr w:rsidR="0070686C" w:rsidRPr="00FD1505" w14:paraId="2BA95D19" w14:textId="77777777" w:rsidTr="00673400">
        <w:tc>
          <w:tcPr>
            <w:tcW w:w="237" w:type="pct"/>
          </w:tcPr>
          <w:p w14:paraId="18ED91EA" w14:textId="77777777" w:rsidR="0045530C" w:rsidRPr="00FD1505" w:rsidRDefault="00A243F3">
            <w:pPr>
              <w:pStyle w:val="ConsPlusNormal"/>
              <w:jc w:val="center"/>
            </w:pPr>
            <w:r w:rsidRPr="00FD1505">
              <w:t>0.2</w:t>
            </w:r>
          </w:p>
        </w:tc>
        <w:tc>
          <w:tcPr>
            <w:tcW w:w="698" w:type="pct"/>
          </w:tcPr>
          <w:p w14:paraId="6D037634" w14:textId="77777777" w:rsidR="0045530C" w:rsidRPr="00FD1505" w:rsidRDefault="0045530C">
            <w:pPr>
              <w:pStyle w:val="ConsPlusNormal"/>
              <w:jc w:val="center"/>
            </w:pPr>
          </w:p>
        </w:tc>
        <w:tc>
          <w:tcPr>
            <w:tcW w:w="250" w:type="pct"/>
          </w:tcPr>
          <w:p w14:paraId="38DA8B92" w14:textId="77777777" w:rsidR="0045530C" w:rsidRPr="00FD1505" w:rsidRDefault="0045530C">
            <w:pPr>
              <w:pStyle w:val="ConsPlusNormal"/>
              <w:jc w:val="center"/>
            </w:pPr>
          </w:p>
        </w:tc>
        <w:tc>
          <w:tcPr>
            <w:tcW w:w="697" w:type="pct"/>
          </w:tcPr>
          <w:p w14:paraId="3329426C" w14:textId="77777777" w:rsidR="0045530C" w:rsidRPr="00FD1505" w:rsidRDefault="0045530C">
            <w:pPr>
              <w:pStyle w:val="ConsPlusNormal"/>
              <w:jc w:val="center"/>
            </w:pPr>
          </w:p>
        </w:tc>
        <w:tc>
          <w:tcPr>
            <w:tcW w:w="499" w:type="pct"/>
          </w:tcPr>
          <w:p w14:paraId="50E5EFAB" w14:textId="77777777" w:rsidR="0045530C" w:rsidRPr="00FD1505" w:rsidRDefault="0045530C">
            <w:pPr>
              <w:pStyle w:val="ConsPlusNormal"/>
              <w:jc w:val="center"/>
            </w:pPr>
          </w:p>
        </w:tc>
        <w:tc>
          <w:tcPr>
            <w:tcW w:w="498" w:type="pct"/>
          </w:tcPr>
          <w:p w14:paraId="20284312" w14:textId="77777777" w:rsidR="0045530C" w:rsidRPr="00FD1505" w:rsidRDefault="0045530C">
            <w:pPr>
              <w:pStyle w:val="ConsPlusNormal"/>
              <w:jc w:val="center"/>
            </w:pPr>
          </w:p>
        </w:tc>
        <w:tc>
          <w:tcPr>
            <w:tcW w:w="499" w:type="pct"/>
          </w:tcPr>
          <w:p w14:paraId="43A1DC1C" w14:textId="77777777" w:rsidR="0045530C" w:rsidRPr="00FD1505" w:rsidRDefault="0045530C">
            <w:pPr>
              <w:pStyle w:val="ConsPlusNormal"/>
              <w:jc w:val="center"/>
            </w:pPr>
          </w:p>
        </w:tc>
        <w:tc>
          <w:tcPr>
            <w:tcW w:w="498" w:type="pct"/>
          </w:tcPr>
          <w:p w14:paraId="3385FE75" w14:textId="77777777" w:rsidR="0045530C" w:rsidRPr="00FD1505" w:rsidRDefault="0045530C">
            <w:pPr>
              <w:pStyle w:val="ConsPlusNormal"/>
              <w:jc w:val="center"/>
            </w:pPr>
          </w:p>
        </w:tc>
        <w:tc>
          <w:tcPr>
            <w:tcW w:w="470" w:type="pct"/>
          </w:tcPr>
          <w:p w14:paraId="367F91A4" w14:textId="77777777" w:rsidR="0045530C" w:rsidRPr="00FD1505" w:rsidRDefault="0045530C">
            <w:pPr>
              <w:pStyle w:val="ConsPlusNormal"/>
              <w:jc w:val="center"/>
            </w:pPr>
          </w:p>
        </w:tc>
        <w:tc>
          <w:tcPr>
            <w:tcW w:w="654" w:type="pct"/>
          </w:tcPr>
          <w:p w14:paraId="570310D3" w14:textId="77777777" w:rsidR="0045530C" w:rsidRPr="00FD1505" w:rsidRDefault="0045530C">
            <w:pPr>
              <w:pStyle w:val="ConsPlusNormal"/>
              <w:jc w:val="center"/>
            </w:pPr>
          </w:p>
        </w:tc>
      </w:tr>
      <w:tr w:rsidR="0070686C" w:rsidRPr="00FD1505" w14:paraId="286AE1D0" w14:textId="77777777" w:rsidTr="00673400">
        <w:tc>
          <w:tcPr>
            <w:tcW w:w="237" w:type="pct"/>
          </w:tcPr>
          <w:p w14:paraId="1B6557E2" w14:textId="77777777" w:rsidR="0045530C" w:rsidRPr="00FD1505" w:rsidRDefault="0045530C">
            <w:pPr>
              <w:pStyle w:val="ConsPlusNormal"/>
              <w:jc w:val="center"/>
            </w:pPr>
            <w:r w:rsidRPr="00FD1505">
              <w:t>…</w:t>
            </w:r>
          </w:p>
        </w:tc>
        <w:tc>
          <w:tcPr>
            <w:tcW w:w="698" w:type="pct"/>
          </w:tcPr>
          <w:p w14:paraId="19E93DBD" w14:textId="77777777" w:rsidR="0045530C" w:rsidRPr="00FD1505" w:rsidRDefault="0045530C">
            <w:pPr>
              <w:pStyle w:val="ConsPlusNormal"/>
              <w:jc w:val="center"/>
            </w:pPr>
          </w:p>
        </w:tc>
        <w:tc>
          <w:tcPr>
            <w:tcW w:w="250" w:type="pct"/>
          </w:tcPr>
          <w:p w14:paraId="23F23DD3" w14:textId="77777777" w:rsidR="0045530C" w:rsidRPr="00FD1505" w:rsidRDefault="0045530C">
            <w:pPr>
              <w:pStyle w:val="ConsPlusNormal"/>
              <w:jc w:val="center"/>
            </w:pPr>
          </w:p>
        </w:tc>
        <w:tc>
          <w:tcPr>
            <w:tcW w:w="697" w:type="pct"/>
          </w:tcPr>
          <w:p w14:paraId="1F3A8A0B" w14:textId="77777777" w:rsidR="0045530C" w:rsidRPr="00FD1505" w:rsidRDefault="0045530C">
            <w:pPr>
              <w:pStyle w:val="ConsPlusNormal"/>
              <w:jc w:val="center"/>
            </w:pPr>
          </w:p>
        </w:tc>
        <w:tc>
          <w:tcPr>
            <w:tcW w:w="499" w:type="pct"/>
          </w:tcPr>
          <w:p w14:paraId="23CE78ED" w14:textId="77777777" w:rsidR="0045530C" w:rsidRPr="00FD1505" w:rsidRDefault="0045530C">
            <w:pPr>
              <w:pStyle w:val="ConsPlusNormal"/>
              <w:jc w:val="center"/>
            </w:pPr>
          </w:p>
        </w:tc>
        <w:tc>
          <w:tcPr>
            <w:tcW w:w="498" w:type="pct"/>
          </w:tcPr>
          <w:p w14:paraId="4301E707" w14:textId="77777777" w:rsidR="0045530C" w:rsidRPr="00FD1505" w:rsidRDefault="0045530C">
            <w:pPr>
              <w:pStyle w:val="ConsPlusNormal"/>
              <w:jc w:val="center"/>
            </w:pPr>
          </w:p>
        </w:tc>
        <w:tc>
          <w:tcPr>
            <w:tcW w:w="499" w:type="pct"/>
          </w:tcPr>
          <w:p w14:paraId="3B08C399" w14:textId="77777777" w:rsidR="0045530C" w:rsidRPr="00FD1505" w:rsidRDefault="0045530C">
            <w:pPr>
              <w:pStyle w:val="ConsPlusNormal"/>
              <w:jc w:val="center"/>
            </w:pPr>
          </w:p>
        </w:tc>
        <w:tc>
          <w:tcPr>
            <w:tcW w:w="498" w:type="pct"/>
          </w:tcPr>
          <w:p w14:paraId="5A448611" w14:textId="77777777" w:rsidR="0045530C" w:rsidRPr="00FD1505" w:rsidRDefault="0045530C">
            <w:pPr>
              <w:pStyle w:val="ConsPlusNormal"/>
              <w:jc w:val="center"/>
            </w:pPr>
          </w:p>
        </w:tc>
        <w:tc>
          <w:tcPr>
            <w:tcW w:w="470" w:type="pct"/>
          </w:tcPr>
          <w:p w14:paraId="11D830F1" w14:textId="77777777" w:rsidR="0045530C" w:rsidRPr="00FD1505" w:rsidRDefault="0045530C">
            <w:pPr>
              <w:pStyle w:val="ConsPlusNormal"/>
              <w:jc w:val="center"/>
            </w:pPr>
          </w:p>
        </w:tc>
        <w:tc>
          <w:tcPr>
            <w:tcW w:w="654" w:type="pct"/>
          </w:tcPr>
          <w:p w14:paraId="2DDA3D35" w14:textId="77777777" w:rsidR="0045530C" w:rsidRPr="00FD1505" w:rsidRDefault="0045530C">
            <w:pPr>
              <w:pStyle w:val="ConsPlusNormal"/>
              <w:jc w:val="center"/>
            </w:pPr>
          </w:p>
        </w:tc>
      </w:tr>
      <w:tr w:rsidR="009A7BBE" w:rsidRPr="00FD1505" w14:paraId="258DF843" w14:textId="77777777" w:rsidTr="00673400">
        <w:tc>
          <w:tcPr>
            <w:tcW w:w="237" w:type="pct"/>
          </w:tcPr>
          <w:p w14:paraId="2765ADF3" w14:textId="77777777" w:rsidR="009A7BBE" w:rsidRPr="00FD1505" w:rsidRDefault="00A243F3">
            <w:pPr>
              <w:pStyle w:val="ConsPlusNormal"/>
              <w:jc w:val="center"/>
            </w:pPr>
            <w:r w:rsidRPr="00FD1505">
              <w:t>1</w:t>
            </w:r>
          </w:p>
        </w:tc>
        <w:tc>
          <w:tcPr>
            <w:tcW w:w="4763" w:type="pct"/>
            <w:gridSpan w:val="9"/>
          </w:tcPr>
          <w:p w14:paraId="02CEFE66" w14:textId="77777777" w:rsidR="009A7BBE" w:rsidRPr="00FD1505" w:rsidRDefault="00C96415">
            <w:pPr>
              <w:pStyle w:val="ConsPlusNormal"/>
            </w:pPr>
            <w:r w:rsidRPr="00FD1505">
              <w:t>Подпрограмма 1 «___________________________»</w:t>
            </w:r>
          </w:p>
          <w:p w14:paraId="5A024E98" w14:textId="77777777" w:rsidR="009A7BBE" w:rsidRPr="00FD1505" w:rsidRDefault="00C96415">
            <w:pPr>
              <w:pStyle w:val="ConsPlusNormal"/>
            </w:pPr>
            <w:r w:rsidRPr="00FD1505">
              <w:t>Цел</w:t>
            </w:r>
            <w:r w:rsidR="0045530C" w:rsidRPr="00FD1505">
              <w:t>ь</w:t>
            </w:r>
            <w:r w:rsidRPr="00FD1505">
              <w:t xml:space="preserve"> подпрограммы 1:</w:t>
            </w:r>
            <w:r w:rsidR="0045530C" w:rsidRPr="00FD1505">
              <w:t xml:space="preserve"> </w:t>
            </w:r>
            <w:r w:rsidRPr="00FD1505">
              <w:t>_______________________</w:t>
            </w:r>
          </w:p>
        </w:tc>
      </w:tr>
      <w:tr w:rsidR="0070686C" w:rsidRPr="00FD1505" w14:paraId="5676EDCE" w14:textId="77777777" w:rsidTr="00673400">
        <w:tc>
          <w:tcPr>
            <w:tcW w:w="237" w:type="pct"/>
          </w:tcPr>
          <w:p w14:paraId="5279E10E" w14:textId="77777777" w:rsidR="0045530C" w:rsidRPr="00FD1505" w:rsidRDefault="00A243F3">
            <w:pPr>
              <w:pStyle w:val="ConsPlusNormal"/>
              <w:jc w:val="center"/>
            </w:pPr>
            <w:r w:rsidRPr="00FD1505">
              <w:t>1.1</w:t>
            </w:r>
          </w:p>
        </w:tc>
        <w:tc>
          <w:tcPr>
            <w:tcW w:w="698" w:type="pct"/>
          </w:tcPr>
          <w:p w14:paraId="28BBB133" w14:textId="77777777" w:rsidR="0045530C" w:rsidRPr="00FD1505" w:rsidRDefault="0045530C">
            <w:pPr>
              <w:pStyle w:val="ConsPlusNormal"/>
              <w:jc w:val="center"/>
            </w:pPr>
          </w:p>
        </w:tc>
        <w:tc>
          <w:tcPr>
            <w:tcW w:w="250" w:type="pct"/>
          </w:tcPr>
          <w:p w14:paraId="4389C692" w14:textId="77777777" w:rsidR="0045530C" w:rsidRPr="00FD1505" w:rsidRDefault="0045530C">
            <w:pPr>
              <w:pStyle w:val="ConsPlusNormal"/>
              <w:jc w:val="center"/>
            </w:pPr>
          </w:p>
        </w:tc>
        <w:tc>
          <w:tcPr>
            <w:tcW w:w="697" w:type="pct"/>
          </w:tcPr>
          <w:p w14:paraId="1793AF1A" w14:textId="77777777" w:rsidR="0045530C" w:rsidRPr="00FD1505" w:rsidRDefault="0045530C">
            <w:pPr>
              <w:pStyle w:val="ConsPlusNormal"/>
              <w:jc w:val="center"/>
            </w:pPr>
          </w:p>
        </w:tc>
        <w:tc>
          <w:tcPr>
            <w:tcW w:w="499" w:type="pct"/>
          </w:tcPr>
          <w:p w14:paraId="17B126AE" w14:textId="77777777" w:rsidR="0045530C" w:rsidRPr="00FD1505" w:rsidRDefault="0045530C">
            <w:pPr>
              <w:pStyle w:val="ConsPlusNormal"/>
              <w:jc w:val="center"/>
            </w:pPr>
          </w:p>
        </w:tc>
        <w:tc>
          <w:tcPr>
            <w:tcW w:w="498" w:type="pct"/>
          </w:tcPr>
          <w:p w14:paraId="02259777" w14:textId="77777777" w:rsidR="0045530C" w:rsidRPr="00FD1505" w:rsidRDefault="0045530C">
            <w:pPr>
              <w:pStyle w:val="ConsPlusNormal"/>
              <w:jc w:val="center"/>
            </w:pPr>
          </w:p>
        </w:tc>
        <w:tc>
          <w:tcPr>
            <w:tcW w:w="499" w:type="pct"/>
          </w:tcPr>
          <w:p w14:paraId="773050D2" w14:textId="77777777" w:rsidR="0045530C" w:rsidRPr="00FD1505" w:rsidRDefault="0045530C">
            <w:pPr>
              <w:pStyle w:val="ConsPlusNormal"/>
              <w:jc w:val="center"/>
            </w:pPr>
          </w:p>
        </w:tc>
        <w:tc>
          <w:tcPr>
            <w:tcW w:w="498" w:type="pct"/>
          </w:tcPr>
          <w:p w14:paraId="13998905" w14:textId="77777777" w:rsidR="0045530C" w:rsidRPr="00FD1505" w:rsidRDefault="0045530C">
            <w:pPr>
              <w:pStyle w:val="ConsPlusNormal"/>
              <w:jc w:val="center"/>
            </w:pPr>
          </w:p>
        </w:tc>
        <w:tc>
          <w:tcPr>
            <w:tcW w:w="470" w:type="pct"/>
          </w:tcPr>
          <w:p w14:paraId="042A519F" w14:textId="77777777" w:rsidR="0045530C" w:rsidRPr="00FD1505" w:rsidRDefault="0045530C">
            <w:pPr>
              <w:pStyle w:val="ConsPlusNormal"/>
              <w:jc w:val="center"/>
            </w:pPr>
          </w:p>
        </w:tc>
        <w:tc>
          <w:tcPr>
            <w:tcW w:w="654" w:type="pct"/>
          </w:tcPr>
          <w:p w14:paraId="6689FB34" w14:textId="77777777" w:rsidR="0045530C" w:rsidRPr="00FD1505" w:rsidRDefault="0045530C">
            <w:pPr>
              <w:pStyle w:val="ConsPlusNormal"/>
              <w:jc w:val="center"/>
            </w:pPr>
          </w:p>
        </w:tc>
      </w:tr>
      <w:tr w:rsidR="0070686C" w:rsidRPr="00FD1505" w14:paraId="52909A1F" w14:textId="77777777" w:rsidTr="00673400">
        <w:tc>
          <w:tcPr>
            <w:tcW w:w="237" w:type="pct"/>
          </w:tcPr>
          <w:p w14:paraId="2B8DD19A" w14:textId="77777777" w:rsidR="0045530C" w:rsidRPr="00FD1505" w:rsidRDefault="00A243F3">
            <w:pPr>
              <w:pStyle w:val="ConsPlusNormal"/>
              <w:jc w:val="center"/>
            </w:pPr>
            <w:r w:rsidRPr="00FD1505">
              <w:t>1.2</w:t>
            </w:r>
          </w:p>
        </w:tc>
        <w:tc>
          <w:tcPr>
            <w:tcW w:w="698" w:type="pct"/>
          </w:tcPr>
          <w:p w14:paraId="7AAECBA5" w14:textId="77777777" w:rsidR="0045530C" w:rsidRPr="00FD1505" w:rsidRDefault="0045530C">
            <w:pPr>
              <w:pStyle w:val="ConsPlusNormal"/>
              <w:jc w:val="center"/>
            </w:pPr>
          </w:p>
        </w:tc>
        <w:tc>
          <w:tcPr>
            <w:tcW w:w="250" w:type="pct"/>
          </w:tcPr>
          <w:p w14:paraId="1EC77CD1" w14:textId="77777777" w:rsidR="0045530C" w:rsidRPr="00FD1505" w:rsidRDefault="0045530C">
            <w:pPr>
              <w:pStyle w:val="ConsPlusNormal"/>
              <w:jc w:val="center"/>
            </w:pPr>
          </w:p>
        </w:tc>
        <w:tc>
          <w:tcPr>
            <w:tcW w:w="697" w:type="pct"/>
          </w:tcPr>
          <w:p w14:paraId="660C2BC6" w14:textId="77777777" w:rsidR="0045530C" w:rsidRPr="00FD1505" w:rsidRDefault="0045530C">
            <w:pPr>
              <w:pStyle w:val="ConsPlusNormal"/>
              <w:jc w:val="center"/>
            </w:pPr>
          </w:p>
        </w:tc>
        <w:tc>
          <w:tcPr>
            <w:tcW w:w="499" w:type="pct"/>
          </w:tcPr>
          <w:p w14:paraId="7BF84090" w14:textId="77777777" w:rsidR="0045530C" w:rsidRPr="00FD1505" w:rsidRDefault="0045530C">
            <w:pPr>
              <w:pStyle w:val="ConsPlusNormal"/>
              <w:jc w:val="center"/>
            </w:pPr>
          </w:p>
        </w:tc>
        <w:tc>
          <w:tcPr>
            <w:tcW w:w="498" w:type="pct"/>
          </w:tcPr>
          <w:p w14:paraId="7DD1DB41" w14:textId="77777777" w:rsidR="0045530C" w:rsidRPr="00FD1505" w:rsidRDefault="0045530C">
            <w:pPr>
              <w:pStyle w:val="ConsPlusNormal"/>
              <w:jc w:val="center"/>
            </w:pPr>
          </w:p>
        </w:tc>
        <w:tc>
          <w:tcPr>
            <w:tcW w:w="499" w:type="pct"/>
          </w:tcPr>
          <w:p w14:paraId="76D5520F" w14:textId="77777777" w:rsidR="0045530C" w:rsidRPr="00FD1505" w:rsidRDefault="0045530C">
            <w:pPr>
              <w:pStyle w:val="ConsPlusNormal"/>
              <w:jc w:val="center"/>
            </w:pPr>
          </w:p>
        </w:tc>
        <w:tc>
          <w:tcPr>
            <w:tcW w:w="498" w:type="pct"/>
          </w:tcPr>
          <w:p w14:paraId="70B9F69E" w14:textId="77777777" w:rsidR="0045530C" w:rsidRPr="00FD1505" w:rsidRDefault="0045530C">
            <w:pPr>
              <w:pStyle w:val="ConsPlusNormal"/>
              <w:jc w:val="center"/>
            </w:pPr>
          </w:p>
        </w:tc>
        <w:tc>
          <w:tcPr>
            <w:tcW w:w="470" w:type="pct"/>
          </w:tcPr>
          <w:p w14:paraId="2936FE44" w14:textId="77777777" w:rsidR="0045530C" w:rsidRPr="00FD1505" w:rsidRDefault="0045530C">
            <w:pPr>
              <w:pStyle w:val="ConsPlusNormal"/>
              <w:jc w:val="center"/>
            </w:pPr>
          </w:p>
        </w:tc>
        <w:tc>
          <w:tcPr>
            <w:tcW w:w="654" w:type="pct"/>
          </w:tcPr>
          <w:p w14:paraId="3DC53BB6" w14:textId="77777777" w:rsidR="0045530C" w:rsidRPr="00FD1505" w:rsidRDefault="0045530C">
            <w:pPr>
              <w:pStyle w:val="ConsPlusNormal"/>
              <w:jc w:val="center"/>
            </w:pPr>
          </w:p>
        </w:tc>
      </w:tr>
      <w:tr w:rsidR="0070686C" w:rsidRPr="00FD1505" w14:paraId="3E9D9EC6" w14:textId="77777777" w:rsidTr="00673400">
        <w:tc>
          <w:tcPr>
            <w:tcW w:w="237" w:type="pct"/>
          </w:tcPr>
          <w:p w14:paraId="10756B69" w14:textId="77777777" w:rsidR="0045530C" w:rsidRPr="00FD1505" w:rsidRDefault="0045530C">
            <w:pPr>
              <w:pStyle w:val="ConsPlusNormal"/>
              <w:jc w:val="center"/>
            </w:pPr>
            <w:r w:rsidRPr="00FD1505">
              <w:t>…</w:t>
            </w:r>
          </w:p>
        </w:tc>
        <w:tc>
          <w:tcPr>
            <w:tcW w:w="698" w:type="pct"/>
          </w:tcPr>
          <w:p w14:paraId="03A64DF3" w14:textId="77777777" w:rsidR="0045530C" w:rsidRPr="00FD1505" w:rsidRDefault="0045530C">
            <w:pPr>
              <w:pStyle w:val="ConsPlusNormal"/>
              <w:jc w:val="center"/>
            </w:pPr>
          </w:p>
        </w:tc>
        <w:tc>
          <w:tcPr>
            <w:tcW w:w="250" w:type="pct"/>
          </w:tcPr>
          <w:p w14:paraId="1E091C9A" w14:textId="77777777" w:rsidR="0045530C" w:rsidRPr="00FD1505" w:rsidRDefault="0045530C">
            <w:pPr>
              <w:pStyle w:val="ConsPlusNormal"/>
              <w:jc w:val="center"/>
            </w:pPr>
          </w:p>
        </w:tc>
        <w:tc>
          <w:tcPr>
            <w:tcW w:w="697" w:type="pct"/>
          </w:tcPr>
          <w:p w14:paraId="5E9AF1B2" w14:textId="77777777" w:rsidR="0045530C" w:rsidRPr="00FD1505" w:rsidRDefault="0045530C">
            <w:pPr>
              <w:pStyle w:val="ConsPlusNormal"/>
              <w:jc w:val="center"/>
            </w:pPr>
          </w:p>
        </w:tc>
        <w:tc>
          <w:tcPr>
            <w:tcW w:w="499" w:type="pct"/>
          </w:tcPr>
          <w:p w14:paraId="79372AE1" w14:textId="77777777" w:rsidR="0045530C" w:rsidRPr="00FD1505" w:rsidRDefault="0045530C">
            <w:pPr>
              <w:pStyle w:val="ConsPlusNormal"/>
              <w:jc w:val="center"/>
            </w:pPr>
          </w:p>
        </w:tc>
        <w:tc>
          <w:tcPr>
            <w:tcW w:w="498" w:type="pct"/>
          </w:tcPr>
          <w:p w14:paraId="5474E52F" w14:textId="77777777" w:rsidR="0045530C" w:rsidRPr="00FD1505" w:rsidRDefault="0045530C">
            <w:pPr>
              <w:pStyle w:val="ConsPlusNormal"/>
              <w:jc w:val="center"/>
            </w:pPr>
          </w:p>
        </w:tc>
        <w:tc>
          <w:tcPr>
            <w:tcW w:w="499" w:type="pct"/>
          </w:tcPr>
          <w:p w14:paraId="23892833" w14:textId="77777777" w:rsidR="0045530C" w:rsidRPr="00FD1505" w:rsidRDefault="0045530C">
            <w:pPr>
              <w:pStyle w:val="ConsPlusNormal"/>
              <w:jc w:val="center"/>
            </w:pPr>
          </w:p>
        </w:tc>
        <w:tc>
          <w:tcPr>
            <w:tcW w:w="498" w:type="pct"/>
          </w:tcPr>
          <w:p w14:paraId="5FD7E41F" w14:textId="77777777" w:rsidR="0045530C" w:rsidRPr="00FD1505" w:rsidRDefault="0045530C">
            <w:pPr>
              <w:pStyle w:val="ConsPlusNormal"/>
              <w:jc w:val="center"/>
            </w:pPr>
          </w:p>
        </w:tc>
        <w:tc>
          <w:tcPr>
            <w:tcW w:w="470" w:type="pct"/>
          </w:tcPr>
          <w:p w14:paraId="785770EB" w14:textId="77777777" w:rsidR="0045530C" w:rsidRPr="00FD1505" w:rsidRDefault="0045530C">
            <w:pPr>
              <w:pStyle w:val="ConsPlusNormal"/>
              <w:jc w:val="center"/>
            </w:pPr>
          </w:p>
        </w:tc>
        <w:tc>
          <w:tcPr>
            <w:tcW w:w="654" w:type="pct"/>
          </w:tcPr>
          <w:p w14:paraId="4D93EAA5" w14:textId="77777777" w:rsidR="0045530C" w:rsidRPr="00FD1505" w:rsidRDefault="0045530C">
            <w:pPr>
              <w:pStyle w:val="ConsPlusNormal"/>
              <w:jc w:val="center"/>
            </w:pPr>
          </w:p>
        </w:tc>
      </w:tr>
      <w:tr w:rsidR="009A7BBE" w:rsidRPr="00FD1505" w14:paraId="1EA40343" w14:textId="77777777" w:rsidTr="00673400">
        <w:tc>
          <w:tcPr>
            <w:tcW w:w="237" w:type="pct"/>
          </w:tcPr>
          <w:p w14:paraId="3FE0DBCF" w14:textId="77777777" w:rsidR="009A7BBE" w:rsidRPr="00FD1505" w:rsidRDefault="00A243F3">
            <w:pPr>
              <w:pStyle w:val="ConsPlusNormal"/>
              <w:jc w:val="center"/>
            </w:pPr>
            <w:r w:rsidRPr="00FD1505">
              <w:t>2</w:t>
            </w:r>
          </w:p>
        </w:tc>
        <w:tc>
          <w:tcPr>
            <w:tcW w:w="4763" w:type="pct"/>
            <w:gridSpan w:val="9"/>
          </w:tcPr>
          <w:p w14:paraId="305D71C9" w14:textId="77777777" w:rsidR="0045530C" w:rsidRPr="00FD1505" w:rsidRDefault="0045530C" w:rsidP="0045530C">
            <w:pPr>
              <w:pStyle w:val="ConsPlusNormal"/>
            </w:pPr>
            <w:r w:rsidRPr="00FD1505">
              <w:t>Подпрограмма 2 «___________________________»</w:t>
            </w:r>
          </w:p>
          <w:p w14:paraId="0BE300D8" w14:textId="77777777" w:rsidR="009A7BBE" w:rsidRPr="00FD1505" w:rsidRDefault="0045530C" w:rsidP="0045530C">
            <w:pPr>
              <w:pStyle w:val="ConsPlusNormal"/>
            </w:pPr>
            <w:r w:rsidRPr="00FD1505">
              <w:t>Цель подпрограммы 2: _______________________</w:t>
            </w:r>
            <w:r w:rsidR="00C96415" w:rsidRPr="00FD1505">
              <w:t>…</w:t>
            </w:r>
          </w:p>
        </w:tc>
      </w:tr>
      <w:tr w:rsidR="0070686C" w:rsidRPr="00FD1505" w14:paraId="3D755C53" w14:textId="77777777" w:rsidTr="00673400">
        <w:tc>
          <w:tcPr>
            <w:tcW w:w="237" w:type="pct"/>
          </w:tcPr>
          <w:p w14:paraId="151DDBF0" w14:textId="77777777" w:rsidR="0045530C" w:rsidRPr="00FD1505" w:rsidRDefault="00A243F3">
            <w:pPr>
              <w:pStyle w:val="ConsPlusNormal"/>
              <w:jc w:val="center"/>
            </w:pPr>
            <w:r w:rsidRPr="00FD1505">
              <w:t>2.1</w:t>
            </w:r>
          </w:p>
        </w:tc>
        <w:tc>
          <w:tcPr>
            <w:tcW w:w="698" w:type="pct"/>
          </w:tcPr>
          <w:p w14:paraId="358B3B50" w14:textId="77777777" w:rsidR="0045530C" w:rsidRPr="00FD1505" w:rsidRDefault="0045530C">
            <w:pPr>
              <w:pStyle w:val="ConsPlusNormal"/>
              <w:jc w:val="center"/>
            </w:pPr>
          </w:p>
        </w:tc>
        <w:tc>
          <w:tcPr>
            <w:tcW w:w="250" w:type="pct"/>
          </w:tcPr>
          <w:p w14:paraId="396F3D96" w14:textId="77777777" w:rsidR="0045530C" w:rsidRPr="00FD1505" w:rsidRDefault="0045530C">
            <w:pPr>
              <w:pStyle w:val="ConsPlusNormal"/>
              <w:jc w:val="center"/>
            </w:pPr>
          </w:p>
        </w:tc>
        <w:tc>
          <w:tcPr>
            <w:tcW w:w="697" w:type="pct"/>
          </w:tcPr>
          <w:p w14:paraId="7B9A6EF1" w14:textId="77777777" w:rsidR="0045530C" w:rsidRPr="00FD1505" w:rsidRDefault="0045530C">
            <w:pPr>
              <w:pStyle w:val="ConsPlusNormal"/>
              <w:jc w:val="center"/>
            </w:pPr>
          </w:p>
        </w:tc>
        <w:tc>
          <w:tcPr>
            <w:tcW w:w="499" w:type="pct"/>
          </w:tcPr>
          <w:p w14:paraId="6E9F1061" w14:textId="77777777" w:rsidR="0045530C" w:rsidRPr="00FD1505" w:rsidRDefault="0045530C">
            <w:pPr>
              <w:pStyle w:val="ConsPlusNormal"/>
              <w:jc w:val="center"/>
            </w:pPr>
          </w:p>
        </w:tc>
        <w:tc>
          <w:tcPr>
            <w:tcW w:w="498" w:type="pct"/>
          </w:tcPr>
          <w:p w14:paraId="67444AC1" w14:textId="77777777" w:rsidR="0045530C" w:rsidRPr="00FD1505" w:rsidRDefault="0045530C">
            <w:pPr>
              <w:pStyle w:val="ConsPlusNormal"/>
              <w:jc w:val="center"/>
            </w:pPr>
          </w:p>
        </w:tc>
        <w:tc>
          <w:tcPr>
            <w:tcW w:w="499" w:type="pct"/>
          </w:tcPr>
          <w:p w14:paraId="41F4AF25" w14:textId="77777777" w:rsidR="0045530C" w:rsidRPr="00FD1505" w:rsidRDefault="0045530C">
            <w:pPr>
              <w:pStyle w:val="ConsPlusNormal"/>
              <w:jc w:val="center"/>
            </w:pPr>
          </w:p>
        </w:tc>
        <w:tc>
          <w:tcPr>
            <w:tcW w:w="498" w:type="pct"/>
          </w:tcPr>
          <w:p w14:paraId="62F000E5" w14:textId="77777777" w:rsidR="0045530C" w:rsidRPr="00FD1505" w:rsidRDefault="0045530C">
            <w:pPr>
              <w:pStyle w:val="ConsPlusNormal"/>
              <w:jc w:val="center"/>
            </w:pPr>
          </w:p>
        </w:tc>
        <w:tc>
          <w:tcPr>
            <w:tcW w:w="470" w:type="pct"/>
          </w:tcPr>
          <w:p w14:paraId="2C5F44F5" w14:textId="77777777" w:rsidR="0045530C" w:rsidRPr="00FD1505" w:rsidRDefault="0045530C">
            <w:pPr>
              <w:pStyle w:val="ConsPlusNormal"/>
              <w:jc w:val="center"/>
            </w:pPr>
          </w:p>
        </w:tc>
        <w:tc>
          <w:tcPr>
            <w:tcW w:w="654" w:type="pct"/>
          </w:tcPr>
          <w:p w14:paraId="5DE536D4" w14:textId="77777777" w:rsidR="0045530C" w:rsidRPr="00FD1505" w:rsidRDefault="0045530C">
            <w:pPr>
              <w:pStyle w:val="ConsPlusNormal"/>
              <w:jc w:val="center"/>
            </w:pPr>
          </w:p>
        </w:tc>
      </w:tr>
      <w:tr w:rsidR="0070686C" w:rsidRPr="00FD1505" w14:paraId="2D4CA99D" w14:textId="77777777" w:rsidTr="00673400">
        <w:tc>
          <w:tcPr>
            <w:tcW w:w="237" w:type="pct"/>
          </w:tcPr>
          <w:p w14:paraId="5A63B8EA" w14:textId="77777777" w:rsidR="0045530C" w:rsidRPr="00FD1505" w:rsidRDefault="00A243F3">
            <w:pPr>
              <w:pStyle w:val="ConsPlusNormal"/>
              <w:jc w:val="center"/>
            </w:pPr>
            <w:r w:rsidRPr="00FD1505">
              <w:t>2.2</w:t>
            </w:r>
          </w:p>
        </w:tc>
        <w:tc>
          <w:tcPr>
            <w:tcW w:w="698" w:type="pct"/>
          </w:tcPr>
          <w:p w14:paraId="3EB9BDE7" w14:textId="77777777" w:rsidR="0045530C" w:rsidRPr="00FD1505" w:rsidRDefault="0045530C">
            <w:pPr>
              <w:pStyle w:val="ConsPlusNormal"/>
              <w:jc w:val="center"/>
            </w:pPr>
          </w:p>
        </w:tc>
        <w:tc>
          <w:tcPr>
            <w:tcW w:w="250" w:type="pct"/>
          </w:tcPr>
          <w:p w14:paraId="76B71909" w14:textId="77777777" w:rsidR="0045530C" w:rsidRPr="00FD1505" w:rsidRDefault="0045530C">
            <w:pPr>
              <w:pStyle w:val="ConsPlusNormal"/>
              <w:jc w:val="center"/>
            </w:pPr>
          </w:p>
        </w:tc>
        <w:tc>
          <w:tcPr>
            <w:tcW w:w="697" w:type="pct"/>
          </w:tcPr>
          <w:p w14:paraId="69487177" w14:textId="77777777" w:rsidR="0045530C" w:rsidRPr="00FD1505" w:rsidRDefault="0045530C">
            <w:pPr>
              <w:pStyle w:val="ConsPlusNormal"/>
              <w:jc w:val="center"/>
            </w:pPr>
          </w:p>
        </w:tc>
        <w:tc>
          <w:tcPr>
            <w:tcW w:w="499" w:type="pct"/>
          </w:tcPr>
          <w:p w14:paraId="1B35E489" w14:textId="77777777" w:rsidR="0045530C" w:rsidRPr="00FD1505" w:rsidRDefault="0045530C">
            <w:pPr>
              <w:pStyle w:val="ConsPlusNormal"/>
              <w:jc w:val="center"/>
            </w:pPr>
          </w:p>
        </w:tc>
        <w:tc>
          <w:tcPr>
            <w:tcW w:w="498" w:type="pct"/>
          </w:tcPr>
          <w:p w14:paraId="7D8D0A5F" w14:textId="77777777" w:rsidR="0045530C" w:rsidRPr="00FD1505" w:rsidRDefault="0045530C">
            <w:pPr>
              <w:pStyle w:val="ConsPlusNormal"/>
              <w:jc w:val="center"/>
            </w:pPr>
          </w:p>
        </w:tc>
        <w:tc>
          <w:tcPr>
            <w:tcW w:w="499" w:type="pct"/>
          </w:tcPr>
          <w:p w14:paraId="26D3DDF7" w14:textId="77777777" w:rsidR="0045530C" w:rsidRPr="00FD1505" w:rsidRDefault="0045530C">
            <w:pPr>
              <w:pStyle w:val="ConsPlusNormal"/>
              <w:jc w:val="center"/>
            </w:pPr>
          </w:p>
        </w:tc>
        <w:tc>
          <w:tcPr>
            <w:tcW w:w="498" w:type="pct"/>
          </w:tcPr>
          <w:p w14:paraId="28F72586" w14:textId="77777777" w:rsidR="0045530C" w:rsidRPr="00FD1505" w:rsidRDefault="0045530C">
            <w:pPr>
              <w:pStyle w:val="ConsPlusNormal"/>
              <w:jc w:val="center"/>
            </w:pPr>
          </w:p>
        </w:tc>
        <w:tc>
          <w:tcPr>
            <w:tcW w:w="470" w:type="pct"/>
          </w:tcPr>
          <w:p w14:paraId="2C674286" w14:textId="77777777" w:rsidR="0045530C" w:rsidRPr="00FD1505" w:rsidRDefault="0045530C">
            <w:pPr>
              <w:pStyle w:val="ConsPlusNormal"/>
              <w:jc w:val="center"/>
            </w:pPr>
          </w:p>
        </w:tc>
        <w:tc>
          <w:tcPr>
            <w:tcW w:w="654" w:type="pct"/>
          </w:tcPr>
          <w:p w14:paraId="106FD50A" w14:textId="77777777" w:rsidR="0045530C" w:rsidRPr="00FD1505" w:rsidRDefault="0045530C">
            <w:pPr>
              <w:pStyle w:val="ConsPlusNormal"/>
              <w:jc w:val="center"/>
            </w:pPr>
          </w:p>
        </w:tc>
      </w:tr>
      <w:tr w:rsidR="0070686C" w:rsidRPr="00FD1505" w14:paraId="31267974" w14:textId="77777777" w:rsidTr="00673400">
        <w:tc>
          <w:tcPr>
            <w:tcW w:w="237" w:type="pct"/>
          </w:tcPr>
          <w:p w14:paraId="7113C2B9" w14:textId="77777777" w:rsidR="0045530C" w:rsidRPr="00FD1505" w:rsidRDefault="0045530C">
            <w:pPr>
              <w:pStyle w:val="ConsPlusNormal"/>
              <w:jc w:val="center"/>
            </w:pPr>
            <w:r w:rsidRPr="00FD1505">
              <w:t>…</w:t>
            </w:r>
          </w:p>
        </w:tc>
        <w:tc>
          <w:tcPr>
            <w:tcW w:w="698" w:type="pct"/>
          </w:tcPr>
          <w:p w14:paraId="1E22397B" w14:textId="77777777" w:rsidR="0045530C" w:rsidRPr="00FD1505" w:rsidRDefault="0045530C">
            <w:pPr>
              <w:pStyle w:val="ConsPlusNormal"/>
              <w:jc w:val="center"/>
            </w:pPr>
          </w:p>
        </w:tc>
        <w:tc>
          <w:tcPr>
            <w:tcW w:w="250" w:type="pct"/>
          </w:tcPr>
          <w:p w14:paraId="2203EA58" w14:textId="77777777" w:rsidR="0045530C" w:rsidRPr="00FD1505" w:rsidRDefault="0045530C">
            <w:pPr>
              <w:pStyle w:val="ConsPlusNormal"/>
              <w:jc w:val="center"/>
            </w:pPr>
          </w:p>
        </w:tc>
        <w:tc>
          <w:tcPr>
            <w:tcW w:w="697" w:type="pct"/>
          </w:tcPr>
          <w:p w14:paraId="0B41F076" w14:textId="77777777" w:rsidR="0045530C" w:rsidRPr="00FD1505" w:rsidRDefault="0045530C">
            <w:pPr>
              <w:pStyle w:val="ConsPlusNormal"/>
              <w:jc w:val="center"/>
            </w:pPr>
          </w:p>
        </w:tc>
        <w:tc>
          <w:tcPr>
            <w:tcW w:w="499" w:type="pct"/>
          </w:tcPr>
          <w:p w14:paraId="7BB2A512" w14:textId="77777777" w:rsidR="0045530C" w:rsidRPr="00FD1505" w:rsidRDefault="0045530C">
            <w:pPr>
              <w:pStyle w:val="ConsPlusNormal"/>
              <w:jc w:val="center"/>
            </w:pPr>
          </w:p>
        </w:tc>
        <w:tc>
          <w:tcPr>
            <w:tcW w:w="498" w:type="pct"/>
          </w:tcPr>
          <w:p w14:paraId="0F73AB50" w14:textId="77777777" w:rsidR="0045530C" w:rsidRPr="00FD1505" w:rsidRDefault="0045530C">
            <w:pPr>
              <w:pStyle w:val="ConsPlusNormal"/>
              <w:jc w:val="center"/>
            </w:pPr>
          </w:p>
        </w:tc>
        <w:tc>
          <w:tcPr>
            <w:tcW w:w="499" w:type="pct"/>
          </w:tcPr>
          <w:p w14:paraId="637FD4A2" w14:textId="77777777" w:rsidR="0045530C" w:rsidRPr="00FD1505" w:rsidRDefault="0045530C">
            <w:pPr>
              <w:pStyle w:val="ConsPlusNormal"/>
              <w:jc w:val="center"/>
            </w:pPr>
          </w:p>
        </w:tc>
        <w:tc>
          <w:tcPr>
            <w:tcW w:w="498" w:type="pct"/>
          </w:tcPr>
          <w:p w14:paraId="3A0D2A03" w14:textId="77777777" w:rsidR="0045530C" w:rsidRPr="00FD1505" w:rsidRDefault="0045530C">
            <w:pPr>
              <w:pStyle w:val="ConsPlusNormal"/>
              <w:jc w:val="center"/>
            </w:pPr>
          </w:p>
        </w:tc>
        <w:tc>
          <w:tcPr>
            <w:tcW w:w="470" w:type="pct"/>
          </w:tcPr>
          <w:p w14:paraId="261182CB" w14:textId="77777777" w:rsidR="0045530C" w:rsidRPr="00FD1505" w:rsidRDefault="0045530C">
            <w:pPr>
              <w:pStyle w:val="ConsPlusNormal"/>
              <w:jc w:val="center"/>
            </w:pPr>
          </w:p>
        </w:tc>
        <w:tc>
          <w:tcPr>
            <w:tcW w:w="654" w:type="pct"/>
          </w:tcPr>
          <w:p w14:paraId="08D36716" w14:textId="77777777" w:rsidR="0045530C" w:rsidRPr="00FD1505" w:rsidRDefault="0045530C">
            <w:pPr>
              <w:pStyle w:val="ConsPlusNormal"/>
              <w:jc w:val="center"/>
            </w:pPr>
          </w:p>
        </w:tc>
      </w:tr>
    </w:tbl>
    <w:p w14:paraId="2C0E3567" w14:textId="77777777" w:rsidR="009A7BBE" w:rsidRPr="00FD1505" w:rsidRDefault="009A7BBE">
      <w:pPr>
        <w:pStyle w:val="ConsPlusNormal"/>
        <w:jc w:val="center"/>
      </w:pPr>
    </w:p>
    <w:p w14:paraId="3823773A" w14:textId="77777777" w:rsidR="00A243F3" w:rsidRPr="00FD1505" w:rsidRDefault="00A243F3">
      <w:pPr>
        <w:pStyle w:val="ConsPlusNormal"/>
        <w:jc w:val="right"/>
        <w:outlineLvl w:val="2"/>
        <w:rPr>
          <w:sz w:val="28"/>
        </w:rPr>
      </w:pPr>
    </w:p>
    <w:p w14:paraId="2E2FC478" w14:textId="77777777" w:rsidR="009A7BBE" w:rsidRPr="00FD1505" w:rsidRDefault="00C96415">
      <w:pPr>
        <w:pStyle w:val="ConsPlusNormal"/>
        <w:jc w:val="right"/>
        <w:outlineLvl w:val="2"/>
        <w:rPr>
          <w:sz w:val="28"/>
        </w:rPr>
      </w:pPr>
      <w:r w:rsidRPr="00FD1505">
        <w:rPr>
          <w:sz w:val="28"/>
        </w:rPr>
        <w:lastRenderedPageBreak/>
        <w:t>Таблица № 3</w:t>
      </w:r>
    </w:p>
    <w:p w14:paraId="7990EB62" w14:textId="77777777" w:rsidR="009A7BBE" w:rsidRPr="00FD1505" w:rsidRDefault="009A7BBE">
      <w:pPr>
        <w:pStyle w:val="ConsPlusNormal"/>
        <w:jc w:val="both"/>
        <w:rPr>
          <w:sz w:val="28"/>
        </w:rPr>
      </w:pPr>
    </w:p>
    <w:p w14:paraId="47A30CDB" w14:textId="77777777" w:rsidR="009A7BBE" w:rsidRPr="00FD1505" w:rsidRDefault="00C96415">
      <w:pPr>
        <w:pStyle w:val="ConsPlusNormal"/>
        <w:jc w:val="center"/>
        <w:rPr>
          <w:sz w:val="28"/>
        </w:rPr>
      </w:pPr>
      <w:bookmarkStart w:id="2" w:name="Par927"/>
      <w:bookmarkEnd w:id="2"/>
      <w:r w:rsidRPr="00FD1505">
        <w:rPr>
          <w:sz w:val="28"/>
        </w:rPr>
        <w:t>Перечень основных мероприятий и проектов</w:t>
      </w:r>
    </w:p>
    <w:p w14:paraId="553109F2" w14:textId="77777777" w:rsidR="009A7BBE" w:rsidRPr="00FD1505" w:rsidRDefault="00C96415">
      <w:pPr>
        <w:pStyle w:val="ConsPlusNormal"/>
        <w:jc w:val="center"/>
        <w:rPr>
          <w:sz w:val="28"/>
        </w:rPr>
      </w:pPr>
      <w:r w:rsidRPr="00FD1505">
        <w:rPr>
          <w:sz w:val="28"/>
        </w:rPr>
        <w:t>муниципальной программы</w:t>
      </w:r>
    </w:p>
    <w:p w14:paraId="55576154" w14:textId="77777777" w:rsidR="009A7BBE" w:rsidRPr="00FD1505" w:rsidRDefault="009A7BBE">
      <w:pPr>
        <w:pStyle w:val="ConsPlusNormal"/>
        <w:jc w:val="both"/>
        <w:rPr>
          <w:sz w:val="28"/>
        </w:rPr>
      </w:pPr>
    </w:p>
    <w:tbl>
      <w:tblPr>
        <w:tblW w:w="5000" w:type="pct"/>
        <w:tblCellMar>
          <w:top w:w="102" w:type="dxa"/>
          <w:left w:w="62" w:type="dxa"/>
          <w:bottom w:w="102" w:type="dxa"/>
          <w:right w:w="62" w:type="dxa"/>
        </w:tblCellMar>
        <w:tblLook w:val="04A0" w:firstRow="1" w:lastRow="0" w:firstColumn="1" w:lastColumn="0" w:noHBand="0" w:noVBand="1"/>
      </w:tblPr>
      <w:tblGrid>
        <w:gridCol w:w="1134"/>
        <w:gridCol w:w="3783"/>
        <w:gridCol w:w="1640"/>
        <w:gridCol w:w="2205"/>
        <w:gridCol w:w="1701"/>
        <w:gridCol w:w="3529"/>
      </w:tblGrid>
      <w:tr w:rsidR="009A7BBE" w:rsidRPr="00FD1505" w14:paraId="08EB00B4" w14:textId="77777777">
        <w:tc>
          <w:tcPr>
            <w:tcW w:w="405" w:type="pct"/>
            <w:tcBorders>
              <w:top w:val="single" w:sz="4" w:space="0" w:color="auto"/>
              <w:left w:val="single" w:sz="4" w:space="0" w:color="auto"/>
              <w:bottom w:val="single" w:sz="4" w:space="0" w:color="auto"/>
              <w:right w:val="single" w:sz="4" w:space="0" w:color="auto"/>
            </w:tcBorders>
            <w:vAlign w:val="center"/>
          </w:tcPr>
          <w:p w14:paraId="143DBA3F" w14:textId="77777777" w:rsidR="009A7BBE" w:rsidRPr="00FD1505" w:rsidRDefault="00C96415">
            <w:pPr>
              <w:pStyle w:val="ConsPlusNormal"/>
              <w:jc w:val="center"/>
            </w:pPr>
            <w:r w:rsidRPr="00FD1505">
              <w:t>№ п/п</w:t>
            </w:r>
          </w:p>
        </w:tc>
        <w:tc>
          <w:tcPr>
            <w:tcW w:w="1352" w:type="pct"/>
            <w:tcBorders>
              <w:top w:val="single" w:sz="4" w:space="0" w:color="auto"/>
              <w:left w:val="single" w:sz="4" w:space="0" w:color="auto"/>
              <w:bottom w:val="single" w:sz="4" w:space="0" w:color="auto"/>
              <w:right w:val="single" w:sz="4" w:space="0" w:color="auto"/>
            </w:tcBorders>
            <w:vAlign w:val="center"/>
          </w:tcPr>
          <w:p w14:paraId="1F1EB77D" w14:textId="77777777" w:rsidR="009A7BBE" w:rsidRPr="00FD1505" w:rsidRDefault="00C96415">
            <w:pPr>
              <w:pStyle w:val="ConsPlusNormal"/>
              <w:jc w:val="center"/>
            </w:pPr>
            <w:r w:rsidRPr="00FD1505">
              <w:t>Подпрограммы, основные мероприятия, проекты</w:t>
            </w:r>
          </w:p>
        </w:tc>
        <w:tc>
          <w:tcPr>
            <w:tcW w:w="586" w:type="pct"/>
            <w:tcBorders>
              <w:top w:val="single" w:sz="4" w:space="0" w:color="auto"/>
              <w:left w:val="single" w:sz="4" w:space="0" w:color="auto"/>
              <w:bottom w:val="single" w:sz="4" w:space="0" w:color="auto"/>
              <w:right w:val="single" w:sz="4" w:space="0" w:color="auto"/>
            </w:tcBorders>
            <w:vAlign w:val="center"/>
          </w:tcPr>
          <w:p w14:paraId="7871FD84" w14:textId="77777777" w:rsidR="009A7BBE" w:rsidRPr="00FD1505" w:rsidRDefault="00C96415">
            <w:pPr>
              <w:pStyle w:val="ConsPlusNormal"/>
              <w:jc w:val="center"/>
            </w:pPr>
            <w:r w:rsidRPr="00FD1505">
              <w:t>Срок выполнения</w:t>
            </w:r>
          </w:p>
        </w:tc>
        <w:tc>
          <w:tcPr>
            <w:tcW w:w="788" w:type="pct"/>
            <w:tcBorders>
              <w:top w:val="single" w:sz="4" w:space="0" w:color="auto"/>
              <w:left w:val="single" w:sz="4" w:space="0" w:color="auto"/>
              <w:bottom w:val="single" w:sz="4" w:space="0" w:color="auto"/>
              <w:right w:val="single" w:sz="4" w:space="0" w:color="auto"/>
            </w:tcBorders>
            <w:vAlign w:val="center"/>
          </w:tcPr>
          <w:p w14:paraId="48179941" w14:textId="77777777" w:rsidR="009A7BBE" w:rsidRPr="00FD1505" w:rsidRDefault="00C96415">
            <w:pPr>
              <w:pStyle w:val="ConsPlusNormal"/>
              <w:jc w:val="center"/>
            </w:pPr>
            <w:r w:rsidRPr="00FD1505">
              <w:t>Соисполнители, участники</w:t>
            </w:r>
          </w:p>
        </w:tc>
        <w:tc>
          <w:tcPr>
            <w:tcW w:w="608" w:type="pct"/>
            <w:tcBorders>
              <w:top w:val="single" w:sz="4" w:space="0" w:color="auto"/>
              <w:left w:val="single" w:sz="4" w:space="0" w:color="auto"/>
              <w:bottom w:val="single" w:sz="4" w:space="0" w:color="auto"/>
              <w:right w:val="single" w:sz="4" w:space="0" w:color="auto"/>
            </w:tcBorders>
            <w:vAlign w:val="center"/>
          </w:tcPr>
          <w:p w14:paraId="4C5F2675" w14:textId="77777777" w:rsidR="009A7BBE" w:rsidRPr="00FD1505" w:rsidRDefault="00C96415">
            <w:pPr>
              <w:pStyle w:val="ConsPlusNormal"/>
              <w:jc w:val="center"/>
            </w:pPr>
            <w:r w:rsidRPr="00FD1505">
              <w:t>Тип проекта</w:t>
            </w:r>
            <w:r w:rsidRPr="00FD1505">
              <w:rPr>
                <w:rStyle w:val="a3"/>
              </w:rPr>
              <w:footnoteReference w:id="5"/>
            </w:r>
            <w:r w:rsidRPr="00FD1505">
              <w:t xml:space="preserve"> </w:t>
            </w:r>
          </w:p>
        </w:tc>
        <w:tc>
          <w:tcPr>
            <w:tcW w:w="1261" w:type="pct"/>
            <w:tcBorders>
              <w:top w:val="single" w:sz="4" w:space="0" w:color="auto"/>
              <w:left w:val="single" w:sz="4" w:space="0" w:color="auto"/>
              <w:bottom w:val="single" w:sz="4" w:space="0" w:color="auto"/>
              <w:right w:val="single" w:sz="4" w:space="0" w:color="auto"/>
            </w:tcBorders>
            <w:vAlign w:val="center"/>
          </w:tcPr>
          <w:p w14:paraId="79533A28" w14:textId="77777777" w:rsidR="009A7BBE" w:rsidRPr="00FD1505" w:rsidRDefault="00C96415">
            <w:pPr>
              <w:pStyle w:val="ConsPlusNormal"/>
              <w:jc w:val="center"/>
            </w:pPr>
            <w:r w:rsidRPr="00FD1505">
              <w:t>Связь с показателями муниципальной программы (наименования показателей)</w:t>
            </w:r>
          </w:p>
        </w:tc>
      </w:tr>
      <w:tr w:rsidR="009A7BBE" w:rsidRPr="00FD1505" w14:paraId="31E99738" w14:textId="77777777">
        <w:tc>
          <w:tcPr>
            <w:tcW w:w="405" w:type="pct"/>
            <w:tcBorders>
              <w:top w:val="single" w:sz="4" w:space="0" w:color="auto"/>
              <w:left w:val="single" w:sz="4" w:space="0" w:color="auto"/>
              <w:bottom w:val="single" w:sz="4" w:space="0" w:color="auto"/>
              <w:right w:val="single" w:sz="4" w:space="0" w:color="auto"/>
            </w:tcBorders>
            <w:vAlign w:val="center"/>
          </w:tcPr>
          <w:p w14:paraId="3A86A9B8" w14:textId="77777777" w:rsidR="009A7BBE" w:rsidRPr="00FD1505" w:rsidRDefault="00C96415">
            <w:pPr>
              <w:pStyle w:val="ConsPlusNormal"/>
              <w:jc w:val="center"/>
            </w:pPr>
            <w:r w:rsidRPr="00FD1505">
              <w:t>1</w:t>
            </w:r>
          </w:p>
        </w:tc>
        <w:tc>
          <w:tcPr>
            <w:tcW w:w="1352" w:type="pct"/>
            <w:tcBorders>
              <w:top w:val="single" w:sz="4" w:space="0" w:color="auto"/>
              <w:left w:val="single" w:sz="4" w:space="0" w:color="auto"/>
              <w:bottom w:val="single" w:sz="4" w:space="0" w:color="auto"/>
              <w:right w:val="single" w:sz="4" w:space="0" w:color="auto"/>
            </w:tcBorders>
            <w:vAlign w:val="center"/>
          </w:tcPr>
          <w:p w14:paraId="5B29D7C0" w14:textId="77777777" w:rsidR="009A7BBE" w:rsidRPr="00FD1505" w:rsidRDefault="00C96415">
            <w:pPr>
              <w:pStyle w:val="ConsPlusNormal"/>
            </w:pPr>
            <w:r w:rsidRPr="00FD1505">
              <w:t>Подпрограмма 1 «_____»</w:t>
            </w:r>
          </w:p>
        </w:tc>
        <w:tc>
          <w:tcPr>
            <w:tcW w:w="586" w:type="pct"/>
            <w:tcBorders>
              <w:top w:val="single" w:sz="4" w:space="0" w:color="auto"/>
              <w:left w:val="single" w:sz="4" w:space="0" w:color="auto"/>
              <w:bottom w:val="single" w:sz="4" w:space="0" w:color="auto"/>
              <w:right w:val="single" w:sz="4" w:space="0" w:color="auto"/>
            </w:tcBorders>
            <w:vAlign w:val="center"/>
          </w:tcPr>
          <w:p w14:paraId="6F46CDC5" w14:textId="77777777" w:rsidR="009A7BBE" w:rsidRPr="00FD1505" w:rsidRDefault="009A7BBE">
            <w:pPr>
              <w:pStyle w:val="ConsPlusNormal"/>
            </w:pPr>
          </w:p>
        </w:tc>
        <w:tc>
          <w:tcPr>
            <w:tcW w:w="788" w:type="pct"/>
            <w:tcBorders>
              <w:top w:val="single" w:sz="4" w:space="0" w:color="auto"/>
              <w:left w:val="single" w:sz="4" w:space="0" w:color="auto"/>
              <w:bottom w:val="single" w:sz="4" w:space="0" w:color="auto"/>
              <w:right w:val="single" w:sz="4" w:space="0" w:color="auto"/>
            </w:tcBorders>
            <w:vAlign w:val="center"/>
          </w:tcPr>
          <w:p w14:paraId="0A50E36C" w14:textId="77777777" w:rsidR="009A7BBE" w:rsidRPr="00FD1505" w:rsidRDefault="00C96415">
            <w:pPr>
              <w:pStyle w:val="ConsPlusNormal"/>
              <w:jc w:val="center"/>
            </w:pPr>
            <w:r w:rsidRPr="00FD1505">
              <w:t>-</w:t>
            </w:r>
          </w:p>
        </w:tc>
        <w:tc>
          <w:tcPr>
            <w:tcW w:w="608" w:type="pct"/>
            <w:tcBorders>
              <w:top w:val="single" w:sz="4" w:space="0" w:color="auto"/>
              <w:left w:val="single" w:sz="4" w:space="0" w:color="auto"/>
              <w:bottom w:val="single" w:sz="4" w:space="0" w:color="auto"/>
              <w:right w:val="single" w:sz="4" w:space="0" w:color="auto"/>
            </w:tcBorders>
            <w:vAlign w:val="center"/>
          </w:tcPr>
          <w:p w14:paraId="5C316C97" w14:textId="77777777" w:rsidR="009A7BBE" w:rsidRPr="00FD1505" w:rsidRDefault="00C96415">
            <w:pPr>
              <w:pStyle w:val="ConsPlusNormal"/>
              <w:jc w:val="center"/>
            </w:pPr>
            <w:r w:rsidRPr="00FD1505">
              <w:t>-</w:t>
            </w:r>
          </w:p>
        </w:tc>
        <w:tc>
          <w:tcPr>
            <w:tcW w:w="1261" w:type="pct"/>
            <w:tcBorders>
              <w:top w:val="single" w:sz="4" w:space="0" w:color="auto"/>
              <w:left w:val="single" w:sz="4" w:space="0" w:color="auto"/>
              <w:bottom w:val="single" w:sz="4" w:space="0" w:color="auto"/>
              <w:right w:val="single" w:sz="4" w:space="0" w:color="auto"/>
            </w:tcBorders>
            <w:vAlign w:val="center"/>
          </w:tcPr>
          <w:p w14:paraId="6F1FCC32" w14:textId="77777777" w:rsidR="009A7BBE" w:rsidRPr="00FD1505" w:rsidRDefault="00C96415">
            <w:pPr>
              <w:pStyle w:val="ConsPlusNormal"/>
              <w:jc w:val="center"/>
            </w:pPr>
            <w:r w:rsidRPr="00FD1505">
              <w:t>-</w:t>
            </w:r>
          </w:p>
        </w:tc>
      </w:tr>
      <w:tr w:rsidR="009A7BBE" w:rsidRPr="00FD1505" w14:paraId="703F3A80" w14:textId="77777777">
        <w:tc>
          <w:tcPr>
            <w:tcW w:w="405" w:type="pct"/>
            <w:tcBorders>
              <w:top w:val="single" w:sz="4" w:space="0" w:color="auto"/>
              <w:left w:val="single" w:sz="4" w:space="0" w:color="auto"/>
              <w:bottom w:val="single" w:sz="4" w:space="0" w:color="auto"/>
              <w:right w:val="single" w:sz="4" w:space="0" w:color="auto"/>
            </w:tcBorders>
            <w:vAlign w:val="center"/>
          </w:tcPr>
          <w:p w14:paraId="695B1F53" w14:textId="77777777" w:rsidR="009A7BBE" w:rsidRPr="00FD1505" w:rsidRDefault="00C96415">
            <w:pPr>
              <w:pStyle w:val="ConsPlusNormal"/>
              <w:jc w:val="center"/>
            </w:pPr>
            <w:r w:rsidRPr="00FD1505">
              <w:t>ОМ 1.1</w:t>
            </w:r>
          </w:p>
        </w:tc>
        <w:tc>
          <w:tcPr>
            <w:tcW w:w="1352" w:type="pct"/>
            <w:tcBorders>
              <w:top w:val="single" w:sz="4" w:space="0" w:color="auto"/>
              <w:left w:val="single" w:sz="4" w:space="0" w:color="auto"/>
              <w:bottom w:val="single" w:sz="4" w:space="0" w:color="auto"/>
              <w:right w:val="single" w:sz="4" w:space="0" w:color="auto"/>
            </w:tcBorders>
            <w:vAlign w:val="center"/>
          </w:tcPr>
          <w:p w14:paraId="67CDA724" w14:textId="77777777" w:rsidR="009A7BBE" w:rsidRPr="00FD1505" w:rsidRDefault="00C96415">
            <w:pPr>
              <w:pStyle w:val="ConsPlusNormal"/>
            </w:pPr>
            <w:r w:rsidRPr="00FD1505">
              <w:t>Основное мероприятие «____»</w:t>
            </w:r>
          </w:p>
        </w:tc>
        <w:tc>
          <w:tcPr>
            <w:tcW w:w="586" w:type="pct"/>
            <w:tcBorders>
              <w:top w:val="single" w:sz="4" w:space="0" w:color="auto"/>
              <w:left w:val="single" w:sz="4" w:space="0" w:color="auto"/>
              <w:bottom w:val="single" w:sz="4" w:space="0" w:color="auto"/>
              <w:right w:val="single" w:sz="4" w:space="0" w:color="auto"/>
            </w:tcBorders>
            <w:vAlign w:val="center"/>
          </w:tcPr>
          <w:p w14:paraId="5791F0CF" w14:textId="77777777" w:rsidR="009A7BBE" w:rsidRPr="00FD1505" w:rsidRDefault="009A7BBE">
            <w:pPr>
              <w:pStyle w:val="ConsPlusNormal"/>
            </w:pPr>
          </w:p>
        </w:tc>
        <w:tc>
          <w:tcPr>
            <w:tcW w:w="788" w:type="pct"/>
            <w:tcBorders>
              <w:top w:val="single" w:sz="4" w:space="0" w:color="auto"/>
              <w:left w:val="single" w:sz="4" w:space="0" w:color="auto"/>
              <w:bottom w:val="single" w:sz="4" w:space="0" w:color="auto"/>
              <w:right w:val="single" w:sz="4" w:space="0" w:color="auto"/>
            </w:tcBorders>
            <w:vAlign w:val="center"/>
          </w:tcPr>
          <w:p w14:paraId="14D02226" w14:textId="77777777" w:rsidR="009A7BBE" w:rsidRPr="00FD1505" w:rsidRDefault="009A7BBE">
            <w:pPr>
              <w:pStyle w:val="ConsPlusNormal"/>
            </w:pPr>
          </w:p>
        </w:tc>
        <w:tc>
          <w:tcPr>
            <w:tcW w:w="608" w:type="pct"/>
            <w:tcBorders>
              <w:top w:val="single" w:sz="4" w:space="0" w:color="auto"/>
              <w:left w:val="single" w:sz="4" w:space="0" w:color="auto"/>
              <w:bottom w:val="single" w:sz="4" w:space="0" w:color="auto"/>
              <w:right w:val="single" w:sz="4" w:space="0" w:color="auto"/>
            </w:tcBorders>
            <w:vAlign w:val="center"/>
          </w:tcPr>
          <w:p w14:paraId="0FBAC354" w14:textId="77777777" w:rsidR="009A7BBE" w:rsidRPr="00FD1505" w:rsidRDefault="00C96415">
            <w:pPr>
              <w:pStyle w:val="ConsPlusNormal"/>
              <w:jc w:val="center"/>
            </w:pPr>
            <w:r w:rsidRPr="00FD1505">
              <w:t>-</w:t>
            </w:r>
          </w:p>
        </w:tc>
        <w:tc>
          <w:tcPr>
            <w:tcW w:w="1261" w:type="pct"/>
            <w:tcBorders>
              <w:top w:val="single" w:sz="4" w:space="0" w:color="auto"/>
              <w:left w:val="single" w:sz="4" w:space="0" w:color="auto"/>
              <w:bottom w:val="single" w:sz="4" w:space="0" w:color="auto"/>
              <w:right w:val="single" w:sz="4" w:space="0" w:color="auto"/>
            </w:tcBorders>
            <w:vAlign w:val="center"/>
          </w:tcPr>
          <w:p w14:paraId="0AE437D9" w14:textId="77777777" w:rsidR="009A7BBE" w:rsidRPr="00FD1505" w:rsidRDefault="009A7BBE">
            <w:pPr>
              <w:pStyle w:val="ConsPlusNormal"/>
              <w:jc w:val="center"/>
            </w:pPr>
          </w:p>
        </w:tc>
      </w:tr>
      <w:tr w:rsidR="009A7BBE" w:rsidRPr="00FD1505" w14:paraId="15222252" w14:textId="77777777">
        <w:tc>
          <w:tcPr>
            <w:tcW w:w="405" w:type="pct"/>
            <w:tcBorders>
              <w:top w:val="single" w:sz="4" w:space="0" w:color="auto"/>
              <w:left w:val="single" w:sz="4" w:space="0" w:color="auto"/>
              <w:bottom w:val="single" w:sz="4" w:space="0" w:color="auto"/>
              <w:right w:val="single" w:sz="4" w:space="0" w:color="auto"/>
            </w:tcBorders>
            <w:vAlign w:val="center"/>
          </w:tcPr>
          <w:p w14:paraId="44B422F5" w14:textId="77777777" w:rsidR="009A7BBE" w:rsidRPr="00FD1505" w:rsidRDefault="00C96415">
            <w:pPr>
              <w:pStyle w:val="ConsPlusNormal"/>
              <w:jc w:val="center"/>
            </w:pPr>
            <w:r w:rsidRPr="00FD1505">
              <w:t>ОМ 1.2</w:t>
            </w:r>
          </w:p>
        </w:tc>
        <w:tc>
          <w:tcPr>
            <w:tcW w:w="1352" w:type="pct"/>
            <w:tcBorders>
              <w:top w:val="single" w:sz="4" w:space="0" w:color="auto"/>
              <w:left w:val="single" w:sz="4" w:space="0" w:color="auto"/>
              <w:bottom w:val="single" w:sz="4" w:space="0" w:color="auto"/>
              <w:right w:val="single" w:sz="4" w:space="0" w:color="auto"/>
            </w:tcBorders>
            <w:vAlign w:val="center"/>
          </w:tcPr>
          <w:p w14:paraId="4DADDE8E" w14:textId="77777777" w:rsidR="009A7BBE" w:rsidRPr="00FD1505" w:rsidRDefault="00C96415">
            <w:pPr>
              <w:pStyle w:val="ConsPlusNormal"/>
            </w:pPr>
            <w:r w:rsidRPr="00FD1505">
              <w:t>Основное мероприятие «____»</w:t>
            </w:r>
          </w:p>
        </w:tc>
        <w:tc>
          <w:tcPr>
            <w:tcW w:w="586" w:type="pct"/>
            <w:tcBorders>
              <w:top w:val="single" w:sz="4" w:space="0" w:color="auto"/>
              <w:left w:val="single" w:sz="4" w:space="0" w:color="auto"/>
              <w:bottom w:val="single" w:sz="4" w:space="0" w:color="auto"/>
              <w:right w:val="single" w:sz="4" w:space="0" w:color="auto"/>
            </w:tcBorders>
            <w:vAlign w:val="center"/>
          </w:tcPr>
          <w:p w14:paraId="223FC75A" w14:textId="77777777" w:rsidR="009A7BBE" w:rsidRPr="00FD1505" w:rsidRDefault="009A7BBE">
            <w:pPr>
              <w:pStyle w:val="ConsPlusNormal"/>
            </w:pPr>
          </w:p>
        </w:tc>
        <w:tc>
          <w:tcPr>
            <w:tcW w:w="788" w:type="pct"/>
            <w:tcBorders>
              <w:top w:val="single" w:sz="4" w:space="0" w:color="auto"/>
              <w:left w:val="single" w:sz="4" w:space="0" w:color="auto"/>
              <w:bottom w:val="single" w:sz="4" w:space="0" w:color="auto"/>
              <w:right w:val="single" w:sz="4" w:space="0" w:color="auto"/>
            </w:tcBorders>
            <w:vAlign w:val="center"/>
          </w:tcPr>
          <w:p w14:paraId="03CF9267" w14:textId="77777777" w:rsidR="009A7BBE" w:rsidRPr="00FD1505" w:rsidRDefault="009A7BBE">
            <w:pPr>
              <w:pStyle w:val="ConsPlusNormal"/>
            </w:pPr>
          </w:p>
        </w:tc>
        <w:tc>
          <w:tcPr>
            <w:tcW w:w="608" w:type="pct"/>
            <w:tcBorders>
              <w:top w:val="single" w:sz="4" w:space="0" w:color="auto"/>
              <w:left w:val="single" w:sz="4" w:space="0" w:color="auto"/>
              <w:bottom w:val="single" w:sz="4" w:space="0" w:color="auto"/>
              <w:right w:val="single" w:sz="4" w:space="0" w:color="auto"/>
            </w:tcBorders>
            <w:vAlign w:val="center"/>
          </w:tcPr>
          <w:p w14:paraId="4D303091" w14:textId="77777777" w:rsidR="009A7BBE" w:rsidRPr="00FD1505" w:rsidRDefault="00C96415">
            <w:pPr>
              <w:pStyle w:val="ConsPlusNormal"/>
              <w:jc w:val="center"/>
            </w:pPr>
            <w:r w:rsidRPr="00FD1505">
              <w:t>-</w:t>
            </w:r>
          </w:p>
        </w:tc>
        <w:tc>
          <w:tcPr>
            <w:tcW w:w="1261" w:type="pct"/>
            <w:tcBorders>
              <w:top w:val="single" w:sz="4" w:space="0" w:color="auto"/>
              <w:left w:val="single" w:sz="4" w:space="0" w:color="auto"/>
              <w:bottom w:val="single" w:sz="4" w:space="0" w:color="auto"/>
              <w:right w:val="single" w:sz="4" w:space="0" w:color="auto"/>
            </w:tcBorders>
            <w:vAlign w:val="center"/>
          </w:tcPr>
          <w:p w14:paraId="4CC3F887" w14:textId="77777777" w:rsidR="009A7BBE" w:rsidRPr="00FD1505" w:rsidRDefault="009A7BBE">
            <w:pPr>
              <w:pStyle w:val="ConsPlusNormal"/>
              <w:jc w:val="center"/>
            </w:pPr>
          </w:p>
        </w:tc>
      </w:tr>
      <w:tr w:rsidR="009A7BBE" w:rsidRPr="00FD1505" w14:paraId="6CF55BC9" w14:textId="77777777">
        <w:tc>
          <w:tcPr>
            <w:tcW w:w="405" w:type="pct"/>
            <w:tcBorders>
              <w:top w:val="single" w:sz="4" w:space="0" w:color="auto"/>
              <w:left w:val="single" w:sz="4" w:space="0" w:color="auto"/>
              <w:bottom w:val="single" w:sz="4" w:space="0" w:color="auto"/>
              <w:right w:val="single" w:sz="4" w:space="0" w:color="auto"/>
            </w:tcBorders>
            <w:vAlign w:val="center"/>
          </w:tcPr>
          <w:p w14:paraId="598B5E02" w14:textId="77777777" w:rsidR="009A7BBE" w:rsidRPr="00FD1505" w:rsidRDefault="00C96415">
            <w:pPr>
              <w:pStyle w:val="ConsPlusNormal"/>
              <w:jc w:val="center"/>
            </w:pPr>
            <w:r w:rsidRPr="00FD1505">
              <w:t>П 1.1</w:t>
            </w:r>
          </w:p>
        </w:tc>
        <w:tc>
          <w:tcPr>
            <w:tcW w:w="1352" w:type="pct"/>
            <w:tcBorders>
              <w:top w:val="single" w:sz="4" w:space="0" w:color="auto"/>
              <w:left w:val="single" w:sz="4" w:space="0" w:color="auto"/>
              <w:bottom w:val="single" w:sz="4" w:space="0" w:color="auto"/>
              <w:right w:val="single" w:sz="4" w:space="0" w:color="auto"/>
            </w:tcBorders>
            <w:vAlign w:val="center"/>
          </w:tcPr>
          <w:p w14:paraId="52A251BC" w14:textId="77777777" w:rsidR="009A7BBE" w:rsidRPr="00FD1505" w:rsidRDefault="00C96415">
            <w:pPr>
              <w:pStyle w:val="ConsPlusNormal"/>
            </w:pPr>
            <w:r w:rsidRPr="00FD1505">
              <w:t>Проект «____»</w:t>
            </w:r>
          </w:p>
        </w:tc>
        <w:tc>
          <w:tcPr>
            <w:tcW w:w="586" w:type="pct"/>
            <w:tcBorders>
              <w:top w:val="single" w:sz="4" w:space="0" w:color="auto"/>
              <w:left w:val="single" w:sz="4" w:space="0" w:color="auto"/>
              <w:bottom w:val="single" w:sz="4" w:space="0" w:color="auto"/>
              <w:right w:val="single" w:sz="4" w:space="0" w:color="auto"/>
            </w:tcBorders>
            <w:vAlign w:val="center"/>
          </w:tcPr>
          <w:p w14:paraId="38267F6D" w14:textId="77777777" w:rsidR="009A7BBE" w:rsidRPr="00FD1505" w:rsidRDefault="009A7BBE">
            <w:pPr>
              <w:pStyle w:val="ConsPlusNormal"/>
            </w:pPr>
          </w:p>
        </w:tc>
        <w:tc>
          <w:tcPr>
            <w:tcW w:w="788" w:type="pct"/>
            <w:tcBorders>
              <w:top w:val="single" w:sz="4" w:space="0" w:color="auto"/>
              <w:left w:val="single" w:sz="4" w:space="0" w:color="auto"/>
              <w:bottom w:val="single" w:sz="4" w:space="0" w:color="auto"/>
              <w:right w:val="single" w:sz="4" w:space="0" w:color="auto"/>
            </w:tcBorders>
            <w:vAlign w:val="center"/>
          </w:tcPr>
          <w:p w14:paraId="37F3422E" w14:textId="77777777" w:rsidR="009A7BBE" w:rsidRPr="00FD1505" w:rsidRDefault="009A7BBE">
            <w:pPr>
              <w:pStyle w:val="ConsPlusNormal"/>
            </w:pPr>
          </w:p>
        </w:tc>
        <w:tc>
          <w:tcPr>
            <w:tcW w:w="608" w:type="pct"/>
            <w:tcBorders>
              <w:top w:val="single" w:sz="4" w:space="0" w:color="auto"/>
              <w:left w:val="single" w:sz="4" w:space="0" w:color="auto"/>
              <w:bottom w:val="single" w:sz="4" w:space="0" w:color="auto"/>
              <w:right w:val="single" w:sz="4" w:space="0" w:color="auto"/>
            </w:tcBorders>
            <w:vAlign w:val="center"/>
          </w:tcPr>
          <w:p w14:paraId="0A3EA06D" w14:textId="77777777" w:rsidR="009A7BBE" w:rsidRPr="00FD1505" w:rsidRDefault="009A7BBE">
            <w:pPr>
              <w:pStyle w:val="ConsPlusNormal"/>
            </w:pPr>
          </w:p>
        </w:tc>
        <w:tc>
          <w:tcPr>
            <w:tcW w:w="1261" w:type="pct"/>
            <w:tcBorders>
              <w:top w:val="single" w:sz="4" w:space="0" w:color="auto"/>
              <w:left w:val="single" w:sz="4" w:space="0" w:color="auto"/>
              <w:bottom w:val="single" w:sz="4" w:space="0" w:color="auto"/>
              <w:right w:val="single" w:sz="4" w:space="0" w:color="auto"/>
            </w:tcBorders>
            <w:vAlign w:val="center"/>
          </w:tcPr>
          <w:p w14:paraId="1F9D348A" w14:textId="77777777" w:rsidR="009A7BBE" w:rsidRPr="00FD1505" w:rsidRDefault="009A7BBE">
            <w:pPr>
              <w:pStyle w:val="ConsPlusNormal"/>
              <w:jc w:val="center"/>
            </w:pPr>
          </w:p>
        </w:tc>
      </w:tr>
      <w:tr w:rsidR="009A7BBE" w:rsidRPr="00FD1505" w14:paraId="2614DE67" w14:textId="77777777">
        <w:tc>
          <w:tcPr>
            <w:tcW w:w="405" w:type="pct"/>
            <w:tcBorders>
              <w:top w:val="single" w:sz="4" w:space="0" w:color="auto"/>
              <w:left w:val="single" w:sz="4" w:space="0" w:color="auto"/>
              <w:bottom w:val="single" w:sz="4" w:space="0" w:color="auto"/>
              <w:right w:val="single" w:sz="4" w:space="0" w:color="auto"/>
            </w:tcBorders>
            <w:vAlign w:val="center"/>
          </w:tcPr>
          <w:p w14:paraId="1BCF1D11" w14:textId="77777777" w:rsidR="009A7BBE" w:rsidRPr="00FD1505" w:rsidRDefault="00C96415">
            <w:pPr>
              <w:pStyle w:val="ConsPlusNormal"/>
              <w:jc w:val="center"/>
            </w:pPr>
            <w:r w:rsidRPr="00FD1505">
              <w:t>П 1.2</w:t>
            </w:r>
          </w:p>
        </w:tc>
        <w:tc>
          <w:tcPr>
            <w:tcW w:w="1352" w:type="pct"/>
            <w:tcBorders>
              <w:top w:val="single" w:sz="4" w:space="0" w:color="auto"/>
              <w:left w:val="single" w:sz="4" w:space="0" w:color="auto"/>
              <w:bottom w:val="single" w:sz="4" w:space="0" w:color="auto"/>
              <w:right w:val="single" w:sz="4" w:space="0" w:color="auto"/>
            </w:tcBorders>
            <w:vAlign w:val="center"/>
          </w:tcPr>
          <w:p w14:paraId="739AD024" w14:textId="77777777" w:rsidR="009A7BBE" w:rsidRPr="00FD1505" w:rsidRDefault="00C96415">
            <w:pPr>
              <w:pStyle w:val="ConsPlusNormal"/>
            </w:pPr>
            <w:r w:rsidRPr="00FD1505">
              <w:t>Проект «____»</w:t>
            </w:r>
          </w:p>
        </w:tc>
        <w:tc>
          <w:tcPr>
            <w:tcW w:w="586" w:type="pct"/>
            <w:tcBorders>
              <w:top w:val="single" w:sz="4" w:space="0" w:color="auto"/>
              <w:left w:val="single" w:sz="4" w:space="0" w:color="auto"/>
              <w:bottom w:val="single" w:sz="4" w:space="0" w:color="auto"/>
              <w:right w:val="single" w:sz="4" w:space="0" w:color="auto"/>
            </w:tcBorders>
            <w:vAlign w:val="center"/>
          </w:tcPr>
          <w:p w14:paraId="152FF369" w14:textId="77777777" w:rsidR="009A7BBE" w:rsidRPr="00FD1505" w:rsidRDefault="009A7BBE">
            <w:pPr>
              <w:pStyle w:val="ConsPlusNormal"/>
            </w:pPr>
          </w:p>
        </w:tc>
        <w:tc>
          <w:tcPr>
            <w:tcW w:w="788" w:type="pct"/>
            <w:tcBorders>
              <w:top w:val="single" w:sz="4" w:space="0" w:color="auto"/>
              <w:left w:val="single" w:sz="4" w:space="0" w:color="auto"/>
              <w:bottom w:val="single" w:sz="4" w:space="0" w:color="auto"/>
              <w:right w:val="single" w:sz="4" w:space="0" w:color="auto"/>
            </w:tcBorders>
            <w:vAlign w:val="center"/>
          </w:tcPr>
          <w:p w14:paraId="6B99C035" w14:textId="77777777" w:rsidR="009A7BBE" w:rsidRPr="00FD1505" w:rsidRDefault="009A7BBE">
            <w:pPr>
              <w:pStyle w:val="ConsPlusNormal"/>
            </w:pPr>
          </w:p>
        </w:tc>
        <w:tc>
          <w:tcPr>
            <w:tcW w:w="608" w:type="pct"/>
            <w:tcBorders>
              <w:top w:val="single" w:sz="4" w:space="0" w:color="auto"/>
              <w:left w:val="single" w:sz="4" w:space="0" w:color="auto"/>
              <w:bottom w:val="single" w:sz="4" w:space="0" w:color="auto"/>
              <w:right w:val="single" w:sz="4" w:space="0" w:color="auto"/>
            </w:tcBorders>
            <w:vAlign w:val="center"/>
          </w:tcPr>
          <w:p w14:paraId="046FB2E2" w14:textId="77777777" w:rsidR="009A7BBE" w:rsidRPr="00FD1505" w:rsidRDefault="009A7BBE">
            <w:pPr>
              <w:pStyle w:val="ConsPlusNormal"/>
            </w:pPr>
          </w:p>
        </w:tc>
        <w:tc>
          <w:tcPr>
            <w:tcW w:w="1261" w:type="pct"/>
            <w:tcBorders>
              <w:top w:val="single" w:sz="4" w:space="0" w:color="auto"/>
              <w:left w:val="single" w:sz="4" w:space="0" w:color="auto"/>
              <w:bottom w:val="single" w:sz="4" w:space="0" w:color="auto"/>
              <w:right w:val="single" w:sz="4" w:space="0" w:color="auto"/>
            </w:tcBorders>
            <w:vAlign w:val="center"/>
          </w:tcPr>
          <w:p w14:paraId="4C2E44DE" w14:textId="77777777" w:rsidR="009A7BBE" w:rsidRPr="00FD1505" w:rsidRDefault="009A7BBE">
            <w:pPr>
              <w:pStyle w:val="ConsPlusNormal"/>
              <w:jc w:val="center"/>
            </w:pPr>
          </w:p>
        </w:tc>
      </w:tr>
      <w:tr w:rsidR="009A7BBE" w:rsidRPr="00FD1505" w14:paraId="48D94B4E" w14:textId="77777777">
        <w:tc>
          <w:tcPr>
            <w:tcW w:w="405" w:type="pct"/>
            <w:tcBorders>
              <w:top w:val="single" w:sz="4" w:space="0" w:color="auto"/>
              <w:left w:val="single" w:sz="4" w:space="0" w:color="auto"/>
              <w:bottom w:val="single" w:sz="4" w:space="0" w:color="auto"/>
              <w:right w:val="single" w:sz="4" w:space="0" w:color="auto"/>
            </w:tcBorders>
            <w:vAlign w:val="center"/>
          </w:tcPr>
          <w:p w14:paraId="09A4E286" w14:textId="77777777" w:rsidR="009A7BBE" w:rsidRPr="00FD1505" w:rsidRDefault="009A7BBE">
            <w:pPr>
              <w:pStyle w:val="ConsPlusNormal"/>
            </w:pPr>
          </w:p>
        </w:tc>
        <w:tc>
          <w:tcPr>
            <w:tcW w:w="1352" w:type="pct"/>
            <w:tcBorders>
              <w:top w:val="single" w:sz="4" w:space="0" w:color="auto"/>
              <w:left w:val="single" w:sz="4" w:space="0" w:color="auto"/>
              <w:bottom w:val="single" w:sz="4" w:space="0" w:color="auto"/>
              <w:right w:val="single" w:sz="4" w:space="0" w:color="auto"/>
            </w:tcBorders>
            <w:vAlign w:val="center"/>
          </w:tcPr>
          <w:p w14:paraId="1592DEA3" w14:textId="77777777" w:rsidR="009A7BBE" w:rsidRPr="00FD1505" w:rsidRDefault="00C96415">
            <w:pPr>
              <w:pStyle w:val="ConsPlusNormal"/>
            </w:pPr>
            <w:r w:rsidRPr="00FD1505">
              <w:t>...</w:t>
            </w:r>
          </w:p>
        </w:tc>
        <w:tc>
          <w:tcPr>
            <w:tcW w:w="586" w:type="pct"/>
            <w:tcBorders>
              <w:top w:val="single" w:sz="4" w:space="0" w:color="auto"/>
              <w:left w:val="single" w:sz="4" w:space="0" w:color="auto"/>
              <w:bottom w:val="single" w:sz="4" w:space="0" w:color="auto"/>
              <w:right w:val="single" w:sz="4" w:space="0" w:color="auto"/>
            </w:tcBorders>
            <w:vAlign w:val="center"/>
          </w:tcPr>
          <w:p w14:paraId="3E73D048" w14:textId="77777777" w:rsidR="009A7BBE" w:rsidRPr="00FD1505" w:rsidRDefault="009A7BBE">
            <w:pPr>
              <w:pStyle w:val="ConsPlusNormal"/>
            </w:pPr>
          </w:p>
        </w:tc>
        <w:tc>
          <w:tcPr>
            <w:tcW w:w="788" w:type="pct"/>
            <w:tcBorders>
              <w:top w:val="single" w:sz="4" w:space="0" w:color="auto"/>
              <w:left w:val="single" w:sz="4" w:space="0" w:color="auto"/>
              <w:bottom w:val="single" w:sz="4" w:space="0" w:color="auto"/>
              <w:right w:val="single" w:sz="4" w:space="0" w:color="auto"/>
            </w:tcBorders>
            <w:vAlign w:val="center"/>
          </w:tcPr>
          <w:p w14:paraId="7C0A356A" w14:textId="77777777" w:rsidR="009A7BBE" w:rsidRPr="00FD1505" w:rsidRDefault="009A7BBE">
            <w:pPr>
              <w:pStyle w:val="ConsPlusNormal"/>
            </w:pPr>
          </w:p>
        </w:tc>
        <w:tc>
          <w:tcPr>
            <w:tcW w:w="608" w:type="pct"/>
            <w:tcBorders>
              <w:top w:val="single" w:sz="4" w:space="0" w:color="auto"/>
              <w:left w:val="single" w:sz="4" w:space="0" w:color="auto"/>
              <w:bottom w:val="single" w:sz="4" w:space="0" w:color="auto"/>
              <w:right w:val="single" w:sz="4" w:space="0" w:color="auto"/>
            </w:tcBorders>
            <w:vAlign w:val="center"/>
          </w:tcPr>
          <w:p w14:paraId="2EB02CDA" w14:textId="77777777" w:rsidR="009A7BBE" w:rsidRPr="00FD1505" w:rsidRDefault="009A7BBE">
            <w:pPr>
              <w:pStyle w:val="ConsPlusNormal"/>
            </w:pPr>
          </w:p>
        </w:tc>
        <w:tc>
          <w:tcPr>
            <w:tcW w:w="1261" w:type="pct"/>
            <w:tcBorders>
              <w:top w:val="single" w:sz="4" w:space="0" w:color="auto"/>
              <w:left w:val="single" w:sz="4" w:space="0" w:color="auto"/>
              <w:bottom w:val="single" w:sz="4" w:space="0" w:color="auto"/>
              <w:right w:val="single" w:sz="4" w:space="0" w:color="auto"/>
            </w:tcBorders>
            <w:vAlign w:val="center"/>
          </w:tcPr>
          <w:p w14:paraId="37B57F16" w14:textId="77777777" w:rsidR="009A7BBE" w:rsidRPr="00FD1505" w:rsidRDefault="009A7BBE">
            <w:pPr>
              <w:pStyle w:val="ConsPlusNormal"/>
            </w:pPr>
          </w:p>
        </w:tc>
      </w:tr>
      <w:tr w:rsidR="009A7BBE" w:rsidRPr="00FD1505" w14:paraId="15C22C58" w14:textId="77777777">
        <w:tc>
          <w:tcPr>
            <w:tcW w:w="405" w:type="pct"/>
            <w:tcBorders>
              <w:top w:val="single" w:sz="4" w:space="0" w:color="auto"/>
              <w:left w:val="single" w:sz="4" w:space="0" w:color="auto"/>
              <w:bottom w:val="single" w:sz="4" w:space="0" w:color="auto"/>
              <w:right w:val="single" w:sz="4" w:space="0" w:color="auto"/>
            </w:tcBorders>
            <w:vAlign w:val="center"/>
          </w:tcPr>
          <w:p w14:paraId="532AC0C8" w14:textId="77777777" w:rsidR="009A7BBE" w:rsidRPr="00FD1505" w:rsidRDefault="00C96415">
            <w:pPr>
              <w:pStyle w:val="ConsPlusNormal"/>
              <w:jc w:val="center"/>
            </w:pPr>
            <w:r w:rsidRPr="00FD1505">
              <w:t>2</w:t>
            </w:r>
          </w:p>
        </w:tc>
        <w:tc>
          <w:tcPr>
            <w:tcW w:w="1352" w:type="pct"/>
            <w:tcBorders>
              <w:top w:val="single" w:sz="4" w:space="0" w:color="auto"/>
              <w:left w:val="single" w:sz="4" w:space="0" w:color="auto"/>
              <w:bottom w:val="single" w:sz="4" w:space="0" w:color="auto"/>
              <w:right w:val="single" w:sz="4" w:space="0" w:color="auto"/>
            </w:tcBorders>
            <w:vAlign w:val="center"/>
          </w:tcPr>
          <w:p w14:paraId="2A32A381" w14:textId="77777777" w:rsidR="009A7BBE" w:rsidRPr="00FD1505" w:rsidRDefault="00C96415">
            <w:pPr>
              <w:pStyle w:val="ConsPlusNormal"/>
            </w:pPr>
            <w:r w:rsidRPr="00FD1505">
              <w:t>Подпрограмма 2 «_____»</w:t>
            </w:r>
          </w:p>
        </w:tc>
        <w:tc>
          <w:tcPr>
            <w:tcW w:w="586" w:type="pct"/>
            <w:tcBorders>
              <w:top w:val="single" w:sz="4" w:space="0" w:color="auto"/>
              <w:left w:val="single" w:sz="4" w:space="0" w:color="auto"/>
              <w:bottom w:val="single" w:sz="4" w:space="0" w:color="auto"/>
              <w:right w:val="single" w:sz="4" w:space="0" w:color="auto"/>
            </w:tcBorders>
            <w:vAlign w:val="center"/>
          </w:tcPr>
          <w:p w14:paraId="73B76673" w14:textId="77777777" w:rsidR="009A7BBE" w:rsidRPr="00FD1505" w:rsidRDefault="009A7BBE">
            <w:pPr>
              <w:pStyle w:val="ConsPlusNormal"/>
            </w:pPr>
          </w:p>
        </w:tc>
        <w:tc>
          <w:tcPr>
            <w:tcW w:w="788" w:type="pct"/>
            <w:tcBorders>
              <w:top w:val="single" w:sz="4" w:space="0" w:color="auto"/>
              <w:left w:val="single" w:sz="4" w:space="0" w:color="auto"/>
              <w:bottom w:val="single" w:sz="4" w:space="0" w:color="auto"/>
              <w:right w:val="single" w:sz="4" w:space="0" w:color="auto"/>
            </w:tcBorders>
            <w:vAlign w:val="center"/>
          </w:tcPr>
          <w:p w14:paraId="5DE23AC5" w14:textId="77777777" w:rsidR="009A7BBE" w:rsidRPr="00FD1505" w:rsidRDefault="00C96415">
            <w:pPr>
              <w:pStyle w:val="ConsPlusNormal"/>
              <w:jc w:val="center"/>
            </w:pPr>
            <w:r w:rsidRPr="00FD1505">
              <w:t>-</w:t>
            </w:r>
          </w:p>
        </w:tc>
        <w:tc>
          <w:tcPr>
            <w:tcW w:w="608" w:type="pct"/>
            <w:tcBorders>
              <w:top w:val="single" w:sz="4" w:space="0" w:color="auto"/>
              <w:left w:val="single" w:sz="4" w:space="0" w:color="auto"/>
              <w:bottom w:val="single" w:sz="4" w:space="0" w:color="auto"/>
              <w:right w:val="single" w:sz="4" w:space="0" w:color="auto"/>
            </w:tcBorders>
            <w:vAlign w:val="center"/>
          </w:tcPr>
          <w:p w14:paraId="4AF56E1C" w14:textId="77777777" w:rsidR="009A7BBE" w:rsidRPr="00FD1505" w:rsidRDefault="00C96415">
            <w:pPr>
              <w:pStyle w:val="ConsPlusNormal"/>
              <w:jc w:val="center"/>
            </w:pPr>
            <w:r w:rsidRPr="00FD1505">
              <w:t>-</w:t>
            </w:r>
          </w:p>
        </w:tc>
        <w:tc>
          <w:tcPr>
            <w:tcW w:w="1261" w:type="pct"/>
            <w:tcBorders>
              <w:top w:val="single" w:sz="4" w:space="0" w:color="auto"/>
              <w:left w:val="single" w:sz="4" w:space="0" w:color="auto"/>
              <w:bottom w:val="single" w:sz="4" w:space="0" w:color="auto"/>
              <w:right w:val="single" w:sz="4" w:space="0" w:color="auto"/>
            </w:tcBorders>
            <w:vAlign w:val="center"/>
          </w:tcPr>
          <w:p w14:paraId="448DFA25" w14:textId="77777777" w:rsidR="009A7BBE" w:rsidRPr="00FD1505" w:rsidRDefault="009A7BBE">
            <w:pPr>
              <w:pStyle w:val="ConsPlusNormal"/>
              <w:jc w:val="center"/>
            </w:pPr>
          </w:p>
        </w:tc>
      </w:tr>
      <w:tr w:rsidR="009A7BBE" w:rsidRPr="00FD1505" w14:paraId="6EFD4F89" w14:textId="77777777">
        <w:tc>
          <w:tcPr>
            <w:tcW w:w="405" w:type="pct"/>
            <w:tcBorders>
              <w:top w:val="single" w:sz="4" w:space="0" w:color="auto"/>
              <w:left w:val="single" w:sz="4" w:space="0" w:color="auto"/>
              <w:bottom w:val="single" w:sz="4" w:space="0" w:color="auto"/>
              <w:right w:val="single" w:sz="4" w:space="0" w:color="auto"/>
            </w:tcBorders>
            <w:vAlign w:val="center"/>
          </w:tcPr>
          <w:p w14:paraId="552BE9B5" w14:textId="77777777" w:rsidR="009A7BBE" w:rsidRPr="00FD1505" w:rsidRDefault="00C96415">
            <w:pPr>
              <w:pStyle w:val="ConsPlusNormal"/>
              <w:jc w:val="center"/>
            </w:pPr>
            <w:r w:rsidRPr="00FD1505">
              <w:t>ОМ 2.1</w:t>
            </w:r>
          </w:p>
        </w:tc>
        <w:tc>
          <w:tcPr>
            <w:tcW w:w="1352" w:type="pct"/>
            <w:tcBorders>
              <w:top w:val="single" w:sz="4" w:space="0" w:color="auto"/>
              <w:left w:val="single" w:sz="4" w:space="0" w:color="auto"/>
              <w:bottom w:val="single" w:sz="4" w:space="0" w:color="auto"/>
              <w:right w:val="single" w:sz="4" w:space="0" w:color="auto"/>
            </w:tcBorders>
            <w:vAlign w:val="center"/>
          </w:tcPr>
          <w:p w14:paraId="10B1B85F" w14:textId="77777777" w:rsidR="009A7BBE" w:rsidRPr="00FD1505" w:rsidRDefault="00C96415">
            <w:pPr>
              <w:pStyle w:val="ConsPlusNormal"/>
            </w:pPr>
            <w:r w:rsidRPr="00FD1505">
              <w:t>Основное мероприятие «____»</w:t>
            </w:r>
          </w:p>
        </w:tc>
        <w:tc>
          <w:tcPr>
            <w:tcW w:w="586" w:type="pct"/>
            <w:tcBorders>
              <w:top w:val="single" w:sz="4" w:space="0" w:color="auto"/>
              <w:left w:val="single" w:sz="4" w:space="0" w:color="auto"/>
              <w:bottom w:val="single" w:sz="4" w:space="0" w:color="auto"/>
              <w:right w:val="single" w:sz="4" w:space="0" w:color="auto"/>
            </w:tcBorders>
            <w:vAlign w:val="center"/>
          </w:tcPr>
          <w:p w14:paraId="0CFAD268" w14:textId="77777777" w:rsidR="009A7BBE" w:rsidRPr="00FD1505" w:rsidRDefault="009A7BBE">
            <w:pPr>
              <w:pStyle w:val="ConsPlusNormal"/>
            </w:pPr>
          </w:p>
        </w:tc>
        <w:tc>
          <w:tcPr>
            <w:tcW w:w="788" w:type="pct"/>
            <w:tcBorders>
              <w:top w:val="single" w:sz="4" w:space="0" w:color="auto"/>
              <w:left w:val="single" w:sz="4" w:space="0" w:color="auto"/>
              <w:bottom w:val="single" w:sz="4" w:space="0" w:color="auto"/>
              <w:right w:val="single" w:sz="4" w:space="0" w:color="auto"/>
            </w:tcBorders>
            <w:vAlign w:val="center"/>
          </w:tcPr>
          <w:p w14:paraId="0D66949C" w14:textId="77777777" w:rsidR="009A7BBE" w:rsidRPr="00FD1505" w:rsidRDefault="009A7BBE">
            <w:pPr>
              <w:pStyle w:val="ConsPlusNormal"/>
            </w:pPr>
          </w:p>
        </w:tc>
        <w:tc>
          <w:tcPr>
            <w:tcW w:w="608" w:type="pct"/>
            <w:tcBorders>
              <w:top w:val="single" w:sz="4" w:space="0" w:color="auto"/>
              <w:left w:val="single" w:sz="4" w:space="0" w:color="auto"/>
              <w:bottom w:val="single" w:sz="4" w:space="0" w:color="auto"/>
              <w:right w:val="single" w:sz="4" w:space="0" w:color="auto"/>
            </w:tcBorders>
            <w:vAlign w:val="center"/>
          </w:tcPr>
          <w:p w14:paraId="335FDA52" w14:textId="77777777" w:rsidR="009A7BBE" w:rsidRPr="00FD1505" w:rsidRDefault="00C96415">
            <w:pPr>
              <w:pStyle w:val="ConsPlusNormal"/>
              <w:jc w:val="center"/>
            </w:pPr>
            <w:r w:rsidRPr="00FD1505">
              <w:t>-</w:t>
            </w:r>
          </w:p>
        </w:tc>
        <w:tc>
          <w:tcPr>
            <w:tcW w:w="1261" w:type="pct"/>
            <w:tcBorders>
              <w:top w:val="single" w:sz="4" w:space="0" w:color="auto"/>
              <w:left w:val="single" w:sz="4" w:space="0" w:color="auto"/>
              <w:bottom w:val="single" w:sz="4" w:space="0" w:color="auto"/>
              <w:right w:val="single" w:sz="4" w:space="0" w:color="auto"/>
            </w:tcBorders>
            <w:vAlign w:val="center"/>
          </w:tcPr>
          <w:p w14:paraId="7F4757B9" w14:textId="77777777" w:rsidR="009A7BBE" w:rsidRPr="00FD1505" w:rsidRDefault="009A7BBE">
            <w:pPr>
              <w:pStyle w:val="ConsPlusNormal"/>
              <w:jc w:val="center"/>
            </w:pPr>
          </w:p>
        </w:tc>
      </w:tr>
      <w:tr w:rsidR="009A7BBE" w:rsidRPr="00FD1505" w14:paraId="451FC620" w14:textId="77777777">
        <w:tc>
          <w:tcPr>
            <w:tcW w:w="405" w:type="pct"/>
            <w:tcBorders>
              <w:top w:val="single" w:sz="4" w:space="0" w:color="auto"/>
              <w:left w:val="single" w:sz="4" w:space="0" w:color="auto"/>
              <w:bottom w:val="single" w:sz="4" w:space="0" w:color="auto"/>
              <w:right w:val="single" w:sz="4" w:space="0" w:color="auto"/>
            </w:tcBorders>
            <w:vAlign w:val="center"/>
          </w:tcPr>
          <w:p w14:paraId="06E13A60" w14:textId="77777777" w:rsidR="009A7BBE" w:rsidRPr="00FD1505" w:rsidRDefault="00C96415">
            <w:pPr>
              <w:pStyle w:val="ConsPlusNormal"/>
              <w:jc w:val="center"/>
            </w:pPr>
            <w:r w:rsidRPr="00FD1505">
              <w:t>П 2.1</w:t>
            </w:r>
          </w:p>
        </w:tc>
        <w:tc>
          <w:tcPr>
            <w:tcW w:w="1352" w:type="pct"/>
            <w:tcBorders>
              <w:top w:val="single" w:sz="4" w:space="0" w:color="auto"/>
              <w:left w:val="single" w:sz="4" w:space="0" w:color="auto"/>
              <w:bottom w:val="single" w:sz="4" w:space="0" w:color="auto"/>
              <w:right w:val="single" w:sz="4" w:space="0" w:color="auto"/>
            </w:tcBorders>
            <w:vAlign w:val="center"/>
          </w:tcPr>
          <w:p w14:paraId="0989353E" w14:textId="77777777" w:rsidR="009A7BBE" w:rsidRPr="00FD1505" w:rsidRDefault="00C96415">
            <w:pPr>
              <w:pStyle w:val="ConsPlusNormal"/>
            </w:pPr>
            <w:r w:rsidRPr="00FD1505">
              <w:t>Проект «____»</w:t>
            </w:r>
          </w:p>
        </w:tc>
        <w:tc>
          <w:tcPr>
            <w:tcW w:w="586" w:type="pct"/>
            <w:tcBorders>
              <w:top w:val="single" w:sz="4" w:space="0" w:color="auto"/>
              <w:left w:val="single" w:sz="4" w:space="0" w:color="auto"/>
              <w:bottom w:val="single" w:sz="4" w:space="0" w:color="auto"/>
              <w:right w:val="single" w:sz="4" w:space="0" w:color="auto"/>
            </w:tcBorders>
            <w:vAlign w:val="center"/>
          </w:tcPr>
          <w:p w14:paraId="6FCC401F" w14:textId="77777777" w:rsidR="009A7BBE" w:rsidRPr="00FD1505" w:rsidRDefault="009A7BBE">
            <w:pPr>
              <w:pStyle w:val="ConsPlusNormal"/>
            </w:pPr>
          </w:p>
        </w:tc>
        <w:tc>
          <w:tcPr>
            <w:tcW w:w="788" w:type="pct"/>
            <w:tcBorders>
              <w:top w:val="single" w:sz="4" w:space="0" w:color="auto"/>
              <w:left w:val="single" w:sz="4" w:space="0" w:color="auto"/>
              <w:bottom w:val="single" w:sz="4" w:space="0" w:color="auto"/>
              <w:right w:val="single" w:sz="4" w:space="0" w:color="auto"/>
            </w:tcBorders>
            <w:vAlign w:val="center"/>
          </w:tcPr>
          <w:p w14:paraId="09C4D2BC" w14:textId="77777777" w:rsidR="009A7BBE" w:rsidRPr="00FD1505" w:rsidRDefault="009A7BBE">
            <w:pPr>
              <w:pStyle w:val="ConsPlusNormal"/>
            </w:pPr>
          </w:p>
        </w:tc>
        <w:tc>
          <w:tcPr>
            <w:tcW w:w="608" w:type="pct"/>
            <w:tcBorders>
              <w:top w:val="single" w:sz="4" w:space="0" w:color="auto"/>
              <w:left w:val="single" w:sz="4" w:space="0" w:color="auto"/>
              <w:bottom w:val="single" w:sz="4" w:space="0" w:color="auto"/>
              <w:right w:val="single" w:sz="4" w:space="0" w:color="auto"/>
            </w:tcBorders>
            <w:vAlign w:val="center"/>
          </w:tcPr>
          <w:p w14:paraId="5ED5384F" w14:textId="77777777" w:rsidR="009A7BBE" w:rsidRPr="00FD1505" w:rsidRDefault="009A7BBE">
            <w:pPr>
              <w:pStyle w:val="ConsPlusNormal"/>
            </w:pPr>
          </w:p>
        </w:tc>
        <w:tc>
          <w:tcPr>
            <w:tcW w:w="1261" w:type="pct"/>
            <w:tcBorders>
              <w:top w:val="single" w:sz="4" w:space="0" w:color="auto"/>
              <w:left w:val="single" w:sz="4" w:space="0" w:color="auto"/>
              <w:bottom w:val="single" w:sz="4" w:space="0" w:color="auto"/>
              <w:right w:val="single" w:sz="4" w:space="0" w:color="auto"/>
            </w:tcBorders>
            <w:vAlign w:val="center"/>
          </w:tcPr>
          <w:p w14:paraId="34DE0983" w14:textId="77777777" w:rsidR="009A7BBE" w:rsidRPr="00FD1505" w:rsidRDefault="009A7BBE">
            <w:pPr>
              <w:pStyle w:val="ConsPlusNormal"/>
              <w:jc w:val="center"/>
            </w:pPr>
          </w:p>
        </w:tc>
      </w:tr>
      <w:tr w:rsidR="009A7BBE" w:rsidRPr="00FD1505" w14:paraId="34A61264" w14:textId="77777777">
        <w:tc>
          <w:tcPr>
            <w:tcW w:w="405" w:type="pct"/>
            <w:tcBorders>
              <w:top w:val="single" w:sz="4" w:space="0" w:color="auto"/>
              <w:left w:val="single" w:sz="4" w:space="0" w:color="auto"/>
              <w:bottom w:val="single" w:sz="4" w:space="0" w:color="auto"/>
              <w:right w:val="single" w:sz="4" w:space="0" w:color="auto"/>
            </w:tcBorders>
            <w:vAlign w:val="center"/>
          </w:tcPr>
          <w:p w14:paraId="6F0083CD" w14:textId="77777777" w:rsidR="009A7BBE" w:rsidRPr="00FD1505" w:rsidRDefault="009A7BBE">
            <w:pPr>
              <w:pStyle w:val="ConsPlusNormal"/>
            </w:pPr>
          </w:p>
        </w:tc>
        <w:tc>
          <w:tcPr>
            <w:tcW w:w="1352" w:type="pct"/>
            <w:tcBorders>
              <w:top w:val="single" w:sz="4" w:space="0" w:color="auto"/>
              <w:left w:val="single" w:sz="4" w:space="0" w:color="auto"/>
              <w:bottom w:val="single" w:sz="4" w:space="0" w:color="auto"/>
              <w:right w:val="single" w:sz="4" w:space="0" w:color="auto"/>
            </w:tcBorders>
            <w:vAlign w:val="center"/>
          </w:tcPr>
          <w:p w14:paraId="01CD48EF" w14:textId="77777777" w:rsidR="009A7BBE" w:rsidRPr="00FD1505" w:rsidRDefault="00C96415">
            <w:pPr>
              <w:pStyle w:val="ConsPlusNormal"/>
            </w:pPr>
            <w:r w:rsidRPr="00FD1505">
              <w:t>...</w:t>
            </w:r>
          </w:p>
        </w:tc>
        <w:tc>
          <w:tcPr>
            <w:tcW w:w="586" w:type="pct"/>
            <w:tcBorders>
              <w:top w:val="single" w:sz="4" w:space="0" w:color="auto"/>
              <w:left w:val="single" w:sz="4" w:space="0" w:color="auto"/>
              <w:bottom w:val="single" w:sz="4" w:space="0" w:color="auto"/>
              <w:right w:val="single" w:sz="4" w:space="0" w:color="auto"/>
            </w:tcBorders>
            <w:vAlign w:val="center"/>
          </w:tcPr>
          <w:p w14:paraId="3B73BD3C" w14:textId="77777777" w:rsidR="009A7BBE" w:rsidRPr="00FD1505" w:rsidRDefault="009A7BBE">
            <w:pPr>
              <w:pStyle w:val="ConsPlusNormal"/>
            </w:pPr>
          </w:p>
        </w:tc>
        <w:tc>
          <w:tcPr>
            <w:tcW w:w="788" w:type="pct"/>
            <w:tcBorders>
              <w:top w:val="single" w:sz="4" w:space="0" w:color="auto"/>
              <w:left w:val="single" w:sz="4" w:space="0" w:color="auto"/>
              <w:bottom w:val="single" w:sz="4" w:space="0" w:color="auto"/>
              <w:right w:val="single" w:sz="4" w:space="0" w:color="auto"/>
            </w:tcBorders>
            <w:vAlign w:val="center"/>
          </w:tcPr>
          <w:p w14:paraId="622F7A6B" w14:textId="77777777" w:rsidR="009A7BBE" w:rsidRPr="00FD1505" w:rsidRDefault="009A7BBE">
            <w:pPr>
              <w:pStyle w:val="ConsPlusNormal"/>
            </w:pPr>
          </w:p>
        </w:tc>
        <w:tc>
          <w:tcPr>
            <w:tcW w:w="608" w:type="pct"/>
            <w:tcBorders>
              <w:top w:val="single" w:sz="4" w:space="0" w:color="auto"/>
              <w:left w:val="single" w:sz="4" w:space="0" w:color="auto"/>
              <w:bottom w:val="single" w:sz="4" w:space="0" w:color="auto"/>
              <w:right w:val="single" w:sz="4" w:space="0" w:color="auto"/>
            </w:tcBorders>
            <w:vAlign w:val="center"/>
          </w:tcPr>
          <w:p w14:paraId="5278409F" w14:textId="77777777" w:rsidR="009A7BBE" w:rsidRPr="00FD1505" w:rsidRDefault="009A7BBE">
            <w:pPr>
              <w:pStyle w:val="ConsPlusNormal"/>
            </w:pPr>
          </w:p>
        </w:tc>
        <w:tc>
          <w:tcPr>
            <w:tcW w:w="1261" w:type="pct"/>
            <w:tcBorders>
              <w:top w:val="single" w:sz="4" w:space="0" w:color="auto"/>
              <w:left w:val="single" w:sz="4" w:space="0" w:color="auto"/>
              <w:bottom w:val="single" w:sz="4" w:space="0" w:color="auto"/>
              <w:right w:val="single" w:sz="4" w:space="0" w:color="auto"/>
            </w:tcBorders>
            <w:vAlign w:val="center"/>
          </w:tcPr>
          <w:p w14:paraId="6A540739" w14:textId="77777777" w:rsidR="009A7BBE" w:rsidRPr="00FD1505" w:rsidRDefault="009A7BBE">
            <w:pPr>
              <w:pStyle w:val="ConsPlusNormal"/>
            </w:pPr>
          </w:p>
        </w:tc>
      </w:tr>
    </w:tbl>
    <w:p w14:paraId="621C4365" w14:textId="77777777" w:rsidR="009A7BBE" w:rsidRPr="00FD1505" w:rsidRDefault="009A7BBE">
      <w:pPr>
        <w:pStyle w:val="ConsPlusNormal"/>
        <w:jc w:val="both"/>
      </w:pPr>
    </w:p>
    <w:p w14:paraId="715254F4" w14:textId="77777777" w:rsidR="009A7BBE" w:rsidRPr="00FD1505" w:rsidRDefault="009A7BBE">
      <w:pPr>
        <w:pStyle w:val="ConsPlusNormal"/>
        <w:jc w:val="both"/>
      </w:pPr>
    </w:p>
    <w:p w14:paraId="40D566A7" w14:textId="77777777" w:rsidR="009A7BBE" w:rsidRPr="00FD1505" w:rsidRDefault="00C96415">
      <w:pPr>
        <w:pStyle w:val="ConsPlusNormal"/>
        <w:jc w:val="right"/>
        <w:outlineLvl w:val="2"/>
        <w:rPr>
          <w:sz w:val="28"/>
        </w:rPr>
      </w:pPr>
      <w:r w:rsidRPr="00FD1505">
        <w:rPr>
          <w:sz w:val="28"/>
        </w:rPr>
        <w:t>Таблица № 4</w:t>
      </w:r>
    </w:p>
    <w:p w14:paraId="55CFF10E" w14:textId="77777777" w:rsidR="009A7BBE" w:rsidRPr="00FD1505" w:rsidRDefault="009A7BBE">
      <w:pPr>
        <w:pStyle w:val="ConsPlusNormal"/>
        <w:jc w:val="both"/>
        <w:rPr>
          <w:sz w:val="28"/>
        </w:rPr>
      </w:pPr>
    </w:p>
    <w:p w14:paraId="255F7E81" w14:textId="77777777" w:rsidR="009A7BBE" w:rsidRPr="00FD1505" w:rsidRDefault="00C96415">
      <w:pPr>
        <w:pStyle w:val="ConsPlusNormal"/>
        <w:jc w:val="center"/>
        <w:rPr>
          <w:sz w:val="28"/>
        </w:rPr>
      </w:pPr>
      <w:r w:rsidRPr="00FD1505">
        <w:rPr>
          <w:sz w:val="28"/>
        </w:rPr>
        <w:t>Перечень объектов капитального строительства</w:t>
      </w:r>
    </w:p>
    <w:p w14:paraId="5B84DB3A" w14:textId="77777777" w:rsidR="009A7BBE" w:rsidRPr="00FD1505" w:rsidRDefault="009A7BBE">
      <w:pPr>
        <w:pStyle w:val="ConsPlusNormal"/>
        <w:jc w:val="both"/>
      </w:pPr>
    </w:p>
    <w:tbl>
      <w:tblPr>
        <w:tblW w:w="5000" w:type="pct"/>
        <w:tblCellMar>
          <w:top w:w="102" w:type="dxa"/>
          <w:left w:w="62" w:type="dxa"/>
          <w:bottom w:w="102" w:type="dxa"/>
          <w:right w:w="62" w:type="dxa"/>
        </w:tblCellMar>
        <w:tblLook w:val="04A0" w:firstRow="1" w:lastRow="0" w:firstColumn="1" w:lastColumn="0" w:noHBand="0" w:noVBand="1"/>
      </w:tblPr>
      <w:tblGrid>
        <w:gridCol w:w="448"/>
        <w:gridCol w:w="2284"/>
        <w:gridCol w:w="1856"/>
        <w:gridCol w:w="1294"/>
        <w:gridCol w:w="1685"/>
        <w:gridCol w:w="1571"/>
        <w:gridCol w:w="1351"/>
        <w:gridCol w:w="841"/>
        <w:gridCol w:w="673"/>
        <w:gridCol w:w="617"/>
        <w:gridCol w:w="673"/>
        <w:gridCol w:w="699"/>
      </w:tblGrid>
      <w:tr w:rsidR="009A7BBE" w:rsidRPr="00FD1505" w14:paraId="4E251EED" w14:textId="77777777" w:rsidTr="0076600F">
        <w:trPr>
          <w:tblHeader/>
        </w:trPr>
        <w:tc>
          <w:tcPr>
            <w:tcW w:w="159" w:type="pct"/>
            <w:vMerge w:val="restart"/>
            <w:tcBorders>
              <w:top w:val="single" w:sz="4" w:space="0" w:color="auto"/>
              <w:left w:val="single" w:sz="4" w:space="0" w:color="auto"/>
              <w:bottom w:val="single" w:sz="4" w:space="0" w:color="auto"/>
              <w:right w:val="single" w:sz="4" w:space="0" w:color="auto"/>
            </w:tcBorders>
            <w:vAlign w:val="center"/>
          </w:tcPr>
          <w:p w14:paraId="12DB1B09" w14:textId="77777777" w:rsidR="009A7BBE" w:rsidRPr="00FD1505" w:rsidRDefault="00C96415">
            <w:pPr>
              <w:pStyle w:val="ConsPlusNormal"/>
              <w:jc w:val="center"/>
            </w:pPr>
            <w:r w:rsidRPr="00FD1505">
              <w:t>№</w:t>
            </w:r>
          </w:p>
          <w:p w14:paraId="7AA8EF60" w14:textId="77777777" w:rsidR="009A7BBE" w:rsidRPr="00FD1505" w:rsidRDefault="00C96415">
            <w:pPr>
              <w:pStyle w:val="ConsPlusNormal"/>
              <w:jc w:val="center"/>
            </w:pPr>
            <w:r w:rsidRPr="00FD1505">
              <w:t>п/п</w:t>
            </w:r>
          </w:p>
        </w:tc>
        <w:tc>
          <w:tcPr>
            <w:tcW w:w="812" w:type="pct"/>
            <w:vMerge w:val="restart"/>
            <w:tcBorders>
              <w:top w:val="single" w:sz="4" w:space="0" w:color="auto"/>
              <w:left w:val="single" w:sz="4" w:space="0" w:color="auto"/>
              <w:bottom w:val="single" w:sz="4" w:space="0" w:color="auto"/>
              <w:right w:val="single" w:sz="4" w:space="0" w:color="auto"/>
            </w:tcBorders>
            <w:vAlign w:val="center"/>
          </w:tcPr>
          <w:p w14:paraId="3DF41E2D" w14:textId="77777777" w:rsidR="009A7BBE" w:rsidRPr="00FD1505" w:rsidRDefault="00C96415">
            <w:pPr>
              <w:pStyle w:val="ConsPlusNormal"/>
              <w:jc w:val="center"/>
            </w:pPr>
            <w:r w:rsidRPr="00FD1505">
              <w:t>Наименование объекта капитального строительства</w:t>
            </w:r>
          </w:p>
        </w:tc>
        <w:tc>
          <w:tcPr>
            <w:tcW w:w="664" w:type="pct"/>
            <w:vMerge w:val="restart"/>
            <w:tcBorders>
              <w:top w:val="single" w:sz="4" w:space="0" w:color="auto"/>
              <w:left w:val="single" w:sz="4" w:space="0" w:color="auto"/>
              <w:bottom w:val="single" w:sz="4" w:space="0" w:color="auto"/>
              <w:right w:val="single" w:sz="4" w:space="0" w:color="auto"/>
            </w:tcBorders>
            <w:vAlign w:val="center"/>
          </w:tcPr>
          <w:p w14:paraId="59367831" w14:textId="77777777" w:rsidR="009A7BBE" w:rsidRPr="00FD1505" w:rsidRDefault="00C96415">
            <w:pPr>
              <w:pStyle w:val="ConsPlusNormal"/>
              <w:jc w:val="center"/>
            </w:pPr>
            <w:r w:rsidRPr="00FD1505">
              <w:t>Соисполнитель, заказчик</w:t>
            </w:r>
          </w:p>
        </w:tc>
        <w:tc>
          <w:tcPr>
            <w:tcW w:w="463" w:type="pct"/>
            <w:vMerge w:val="restart"/>
            <w:tcBorders>
              <w:top w:val="single" w:sz="4" w:space="0" w:color="auto"/>
              <w:left w:val="single" w:sz="4" w:space="0" w:color="auto"/>
              <w:bottom w:val="single" w:sz="4" w:space="0" w:color="auto"/>
              <w:right w:val="single" w:sz="4" w:space="0" w:color="auto"/>
            </w:tcBorders>
            <w:vAlign w:val="center"/>
          </w:tcPr>
          <w:p w14:paraId="19ADD375" w14:textId="77777777" w:rsidR="009A7BBE" w:rsidRPr="00FD1505" w:rsidRDefault="00C96415">
            <w:pPr>
              <w:pStyle w:val="ConsPlusNormal"/>
              <w:jc w:val="center"/>
            </w:pPr>
            <w:r w:rsidRPr="00FD1505">
              <w:t>Проектная мощность</w:t>
            </w:r>
          </w:p>
        </w:tc>
        <w:tc>
          <w:tcPr>
            <w:tcW w:w="603" w:type="pct"/>
            <w:vMerge w:val="restart"/>
            <w:tcBorders>
              <w:top w:val="single" w:sz="4" w:space="0" w:color="auto"/>
              <w:left w:val="single" w:sz="4" w:space="0" w:color="auto"/>
              <w:bottom w:val="single" w:sz="4" w:space="0" w:color="auto"/>
              <w:right w:val="single" w:sz="4" w:space="0" w:color="auto"/>
            </w:tcBorders>
            <w:vAlign w:val="center"/>
          </w:tcPr>
          <w:p w14:paraId="3C95F94F" w14:textId="77777777" w:rsidR="009A7BBE" w:rsidRPr="00FD1505" w:rsidRDefault="00C96415">
            <w:pPr>
              <w:pStyle w:val="ConsPlusNormal"/>
              <w:jc w:val="center"/>
            </w:pPr>
            <w:r w:rsidRPr="00FD1505">
              <w:t>Сроки и этапы выполнения работ</w:t>
            </w:r>
          </w:p>
        </w:tc>
        <w:tc>
          <w:tcPr>
            <w:tcW w:w="562" w:type="pct"/>
            <w:vMerge w:val="restart"/>
            <w:tcBorders>
              <w:top w:val="single" w:sz="4" w:space="0" w:color="auto"/>
              <w:left w:val="single" w:sz="4" w:space="0" w:color="auto"/>
              <w:bottom w:val="single" w:sz="4" w:space="0" w:color="auto"/>
              <w:right w:val="single" w:sz="4" w:space="0" w:color="auto"/>
            </w:tcBorders>
            <w:vAlign w:val="center"/>
          </w:tcPr>
          <w:p w14:paraId="608A2251" w14:textId="77777777" w:rsidR="009A7BBE" w:rsidRPr="00FD1505" w:rsidRDefault="00C96415">
            <w:pPr>
              <w:pStyle w:val="ConsPlusNormal"/>
              <w:jc w:val="center"/>
            </w:pPr>
            <w:r w:rsidRPr="00FD1505">
              <w:t>Общая стоимость объекта, тыс. рублей</w:t>
            </w:r>
          </w:p>
        </w:tc>
        <w:tc>
          <w:tcPr>
            <w:tcW w:w="1737" w:type="pct"/>
            <w:gridSpan w:val="6"/>
            <w:tcBorders>
              <w:top w:val="single" w:sz="4" w:space="0" w:color="auto"/>
              <w:left w:val="single" w:sz="4" w:space="0" w:color="auto"/>
              <w:bottom w:val="single" w:sz="4" w:space="0" w:color="auto"/>
              <w:right w:val="single" w:sz="4" w:space="0" w:color="auto"/>
            </w:tcBorders>
            <w:vAlign w:val="center"/>
          </w:tcPr>
          <w:p w14:paraId="2E53565E" w14:textId="77777777" w:rsidR="009A7BBE" w:rsidRPr="00FD1505" w:rsidRDefault="00C96415">
            <w:pPr>
              <w:pStyle w:val="ConsPlusNormal"/>
              <w:jc w:val="center"/>
            </w:pPr>
            <w:r w:rsidRPr="00FD1505">
              <w:t>Объемы и источники финансирования, тыс. рублей</w:t>
            </w:r>
            <w:r w:rsidRPr="00FD1505">
              <w:rPr>
                <w:rStyle w:val="a3"/>
              </w:rPr>
              <w:footnoteReference w:id="6"/>
            </w:r>
          </w:p>
        </w:tc>
      </w:tr>
      <w:tr w:rsidR="009A7BBE" w:rsidRPr="00FD1505" w14:paraId="1D4E555B" w14:textId="77777777" w:rsidTr="0076600F">
        <w:trPr>
          <w:trHeight w:val="431"/>
          <w:tblHeader/>
        </w:trPr>
        <w:tc>
          <w:tcPr>
            <w:tcW w:w="159" w:type="pct"/>
            <w:vMerge/>
            <w:tcBorders>
              <w:top w:val="single" w:sz="4" w:space="0" w:color="auto"/>
              <w:left w:val="single" w:sz="4" w:space="0" w:color="auto"/>
              <w:bottom w:val="single" w:sz="4" w:space="0" w:color="auto"/>
              <w:right w:val="single" w:sz="4" w:space="0" w:color="auto"/>
            </w:tcBorders>
          </w:tcPr>
          <w:p w14:paraId="01204E95" w14:textId="77777777" w:rsidR="009A7BBE" w:rsidRPr="00FD1505" w:rsidRDefault="009A7BBE">
            <w:pPr>
              <w:pStyle w:val="ConsPlusNormal"/>
              <w:jc w:val="center"/>
            </w:pPr>
          </w:p>
        </w:tc>
        <w:tc>
          <w:tcPr>
            <w:tcW w:w="812" w:type="pct"/>
            <w:vMerge/>
            <w:tcBorders>
              <w:top w:val="single" w:sz="4" w:space="0" w:color="auto"/>
              <w:left w:val="single" w:sz="4" w:space="0" w:color="auto"/>
              <w:bottom w:val="single" w:sz="4" w:space="0" w:color="auto"/>
              <w:right w:val="single" w:sz="4" w:space="0" w:color="auto"/>
            </w:tcBorders>
          </w:tcPr>
          <w:p w14:paraId="4F734D7F" w14:textId="77777777" w:rsidR="009A7BBE" w:rsidRPr="00FD1505" w:rsidRDefault="009A7BBE">
            <w:pPr>
              <w:pStyle w:val="ConsPlusNormal"/>
              <w:jc w:val="center"/>
            </w:pPr>
          </w:p>
        </w:tc>
        <w:tc>
          <w:tcPr>
            <w:tcW w:w="664" w:type="pct"/>
            <w:vMerge/>
            <w:tcBorders>
              <w:top w:val="single" w:sz="4" w:space="0" w:color="auto"/>
              <w:left w:val="single" w:sz="4" w:space="0" w:color="auto"/>
              <w:bottom w:val="single" w:sz="4" w:space="0" w:color="auto"/>
              <w:right w:val="single" w:sz="4" w:space="0" w:color="auto"/>
            </w:tcBorders>
          </w:tcPr>
          <w:p w14:paraId="1570D0CA" w14:textId="77777777" w:rsidR="009A7BBE" w:rsidRPr="00FD1505" w:rsidRDefault="009A7BBE">
            <w:pPr>
              <w:pStyle w:val="ConsPlusNormal"/>
              <w:jc w:val="center"/>
            </w:pPr>
          </w:p>
        </w:tc>
        <w:tc>
          <w:tcPr>
            <w:tcW w:w="463" w:type="pct"/>
            <w:vMerge/>
            <w:tcBorders>
              <w:top w:val="single" w:sz="4" w:space="0" w:color="auto"/>
              <w:left w:val="single" w:sz="4" w:space="0" w:color="auto"/>
              <w:bottom w:val="single" w:sz="4" w:space="0" w:color="auto"/>
              <w:right w:val="single" w:sz="4" w:space="0" w:color="auto"/>
            </w:tcBorders>
          </w:tcPr>
          <w:p w14:paraId="2406978C" w14:textId="77777777" w:rsidR="009A7BBE" w:rsidRPr="00FD1505" w:rsidRDefault="009A7BBE">
            <w:pPr>
              <w:pStyle w:val="ConsPlusNormal"/>
              <w:jc w:val="center"/>
            </w:pPr>
          </w:p>
        </w:tc>
        <w:tc>
          <w:tcPr>
            <w:tcW w:w="603" w:type="pct"/>
            <w:vMerge/>
            <w:tcBorders>
              <w:top w:val="single" w:sz="4" w:space="0" w:color="auto"/>
              <w:left w:val="single" w:sz="4" w:space="0" w:color="auto"/>
              <w:bottom w:val="single" w:sz="4" w:space="0" w:color="auto"/>
              <w:right w:val="single" w:sz="4" w:space="0" w:color="auto"/>
            </w:tcBorders>
          </w:tcPr>
          <w:p w14:paraId="2BF0983F" w14:textId="77777777" w:rsidR="009A7BBE" w:rsidRPr="00FD1505" w:rsidRDefault="009A7BBE">
            <w:pPr>
              <w:pStyle w:val="ConsPlusNormal"/>
              <w:jc w:val="center"/>
            </w:pPr>
          </w:p>
        </w:tc>
        <w:tc>
          <w:tcPr>
            <w:tcW w:w="562" w:type="pct"/>
            <w:vMerge/>
            <w:tcBorders>
              <w:top w:val="single" w:sz="4" w:space="0" w:color="auto"/>
              <w:left w:val="single" w:sz="4" w:space="0" w:color="auto"/>
              <w:bottom w:val="single" w:sz="4" w:space="0" w:color="auto"/>
              <w:right w:val="single" w:sz="4" w:space="0" w:color="auto"/>
            </w:tcBorders>
          </w:tcPr>
          <w:p w14:paraId="480D802E" w14:textId="77777777" w:rsidR="009A7BBE" w:rsidRPr="00FD1505" w:rsidRDefault="009A7BBE">
            <w:pPr>
              <w:pStyle w:val="ConsPlusNormal"/>
              <w:jc w:val="center"/>
            </w:pPr>
          </w:p>
        </w:tc>
        <w:tc>
          <w:tcPr>
            <w:tcW w:w="483" w:type="pct"/>
            <w:tcBorders>
              <w:top w:val="single" w:sz="4" w:space="0" w:color="auto"/>
              <w:left w:val="single" w:sz="4" w:space="0" w:color="auto"/>
              <w:bottom w:val="single" w:sz="4" w:space="0" w:color="auto"/>
              <w:right w:val="single" w:sz="4" w:space="0" w:color="auto"/>
            </w:tcBorders>
            <w:vAlign w:val="center"/>
          </w:tcPr>
          <w:p w14:paraId="48FB2FA4" w14:textId="77777777" w:rsidR="009A7BBE" w:rsidRPr="00FD1505" w:rsidRDefault="00076940">
            <w:pPr>
              <w:pStyle w:val="ConsPlusNormal"/>
              <w:jc w:val="center"/>
            </w:pPr>
            <w:r w:rsidRPr="00FD1505">
              <w:t>Год / источник</w:t>
            </w:r>
          </w:p>
        </w:tc>
        <w:tc>
          <w:tcPr>
            <w:tcW w:w="301" w:type="pct"/>
            <w:tcBorders>
              <w:top w:val="single" w:sz="4" w:space="0" w:color="auto"/>
              <w:left w:val="single" w:sz="4" w:space="0" w:color="auto"/>
              <w:bottom w:val="single" w:sz="4" w:space="0" w:color="auto"/>
              <w:right w:val="single" w:sz="4" w:space="0" w:color="auto"/>
            </w:tcBorders>
            <w:vAlign w:val="center"/>
          </w:tcPr>
          <w:p w14:paraId="675F72A1" w14:textId="77777777" w:rsidR="009A7BBE" w:rsidRPr="00FD1505" w:rsidRDefault="00C96415">
            <w:pPr>
              <w:pStyle w:val="ConsPlusNormal"/>
              <w:jc w:val="center"/>
            </w:pPr>
            <w:r w:rsidRPr="00FD1505">
              <w:t>Всего</w:t>
            </w:r>
          </w:p>
        </w:tc>
        <w:tc>
          <w:tcPr>
            <w:tcW w:w="241" w:type="pct"/>
            <w:tcBorders>
              <w:top w:val="single" w:sz="4" w:space="0" w:color="auto"/>
              <w:left w:val="single" w:sz="4" w:space="0" w:color="auto"/>
              <w:bottom w:val="single" w:sz="4" w:space="0" w:color="auto"/>
              <w:right w:val="single" w:sz="4" w:space="0" w:color="auto"/>
            </w:tcBorders>
            <w:vAlign w:val="center"/>
          </w:tcPr>
          <w:p w14:paraId="53BD7257" w14:textId="77777777" w:rsidR="009A7BBE" w:rsidRPr="00FD1505" w:rsidRDefault="0045530C">
            <w:pPr>
              <w:pStyle w:val="ConsPlusNormal"/>
              <w:jc w:val="center"/>
            </w:pPr>
            <w:r w:rsidRPr="00FD1505">
              <w:t>20__</w:t>
            </w:r>
          </w:p>
        </w:tc>
        <w:tc>
          <w:tcPr>
            <w:tcW w:w="221" w:type="pct"/>
            <w:tcBorders>
              <w:top w:val="single" w:sz="4" w:space="0" w:color="auto"/>
              <w:left w:val="single" w:sz="4" w:space="0" w:color="auto"/>
              <w:bottom w:val="single" w:sz="4" w:space="0" w:color="auto"/>
              <w:right w:val="single" w:sz="4" w:space="0" w:color="auto"/>
            </w:tcBorders>
            <w:vAlign w:val="center"/>
          </w:tcPr>
          <w:p w14:paraId="25D84401" w14:textId="77777777" w:rsidR="009A7BBE" w:rsidRPr="00FD1505" w:rsidRDefault="0045530C">
            <w:pPr>
              <w:pStyle w:val="ConsPlusNormal"/>
              <w:jc w:val="center"/>
            </w:pPr>
            <w:r w:rsidRPr="00FD1505">
              <w:t>20__</w:t>
            </w:r>
          </w:p>
        </w:tc>
        <w:tc>
          <w:tcPr>
            <w:tcW w:w="241" w:type="pct"/>
            <w:tcBorders>
              <w:top w:val="single" w:sz="4" w:space="0" w:color="auto"/>
              <w:left w:val="single" w:sz="4" w:space="0" w:color="auto"/>
              <w:bottom w:val="single" w:sz="4" w:space="0" w:color="auto"/>
              <w:right w:val="single" w:sz="4" w:space="0" w:color="auto"/>
            </w:tcBorders>
            <w:vAlign w:val="center"/>
          </w:tcPr>
          <w:p w14:paraId="74B5B061" w14:textId="77777777" w:rsidR="009A7BBE" w:rsidRPr="00FD1505" w:rsidRDefault="0045530C">
            <w:pPr>
              <w:pStyle w:val="ConsPlusNormal"/>
              <w:jc w:val="center"/>
            </w:pPr>
            <w:r w:rsidRPr="00FD1505">
              <w:t>20__</w:t>
            </w:r>
          </w:p>
        </w:tc>
        <w:tc>
          <w:tcPr>
            <w:tcW w:w="250" w:type="pct"/>
            <w:tcBorders>
              <w:top w:val="single" w:sz="4" w:space="0" w:color="auto"/>
              <w:left w:val="single" w:sz="4" w:space="0" w:color="auto"/>
              <w:bottom w:val="single" w:sz="4" w:space="0" w:color="auto"/>
              <w:right w:val="single" w:sz="4" w:space="0" w:color="auto"/>
            </w:tcBorders>
            <w:vAlign w:val="center"/>
          </w:tcPr>
          <w:p w14:paraId="793C6728" w14:textId="77777777" w:rsidR="009A7BBE" w:rsidRPr="00FD1505" w:rsidRDefault="0045530C">
            <w:pPr>
              <w:pStyle w:val="ConsPlusNormal"/>
              <w:jc w:val="center"/>
            </w:pPr>
            <w:r w:rsidRPr="00FD1505">
              <w:t>…</w:t>
            </w:r>
          </w:p>
        </w:tc>
      </w:tr>
      <w:tr w:rsidR="009A7BBE" w:rsidRPr="00FD1505" w14:paraId="3F1A19D4" w14:textId="77777777">
        <w:tc>
          <w:tcPr>
            <w:tcW w:w="159" w:type="pct"/>
            <w:vMerge w:val="restart"/>
            <w:tcBorders>
              <w:top w:val="single" w:sz="4" w:space="0" w:color="auto"/>
              <w:left w:val="single" w:sz="4" w:space="0" w:color="auto"/>
              <w:bottom w:val="single" w:sz="4" w:space="0" w:color="auto"/>
              <w:right w:val="single" w:sz="4" w:space="0" w:color="auto"/>
            </w:tcBorders>
            <w:vAlign w:val="center"/>
          </w:tcPr>
          <w:p w14:paraId="612D4638" w14:textId="77777777" w:rsidR="009A7BBE" w:rsidRPr="00FD1505" w:rsidRDefault="009A7BBE">
            <w:pPr>
              <w:pStyle w:val="ConsPlusNormal"/>
            </w:pPr>
          </w:p>
        </w:tc>
        <w:tc>
          <w:tcPr>
            <w:tcW w:w="3104" w:type="pct"/>
            <w:gridSpan w:val="5"/>
            <w:vMerge w:val="restart"/>
            <w:tcBorders>
              <w:top w:val="single" w:sz="4" w:space="0" w:color="auto"/>
              <w:left w:val="single" w:sz="4" w:space="0" w:color="auto"/>
              <w:right w:val="single" w:sz="4" w:space="0" w:color="auto"/>
            </w:tcBorders>
            <w:vAlign w:val="center"/>
          </w:tcPr>
          <w:p w14:paraId="20EBBB19" w14:textId="77777777" w:rsidR="009A7BBE" w:rsidRPr="00FD1505" w:rsidRDefault="00C96415">
            <w:pPr>
              <w:pStyle w:val="ConsPlusNormal"/>
            </w:pPr>
            <w:r w:rsidRPr="00FD1505">
              <w:t>Муниципальная программа города Мурманска «___________________________»</w:t>
            </w:r>
          </w:p>
        </w:tc>
        <w:tc>
          <w:tcPr>
            <w:tcW w:w="483" w:type="pct"/>
            <w:tcBorders>
              <w:top w:val="single" w:sz="4" w:space="0" w:color="auto"/>
              <w:left w:val="single" w:sz="4" w:space="0" w:color="auto"/>
              <w:bottom w:val="single" w:sz="4" w:space="0" w:color="auto"/>
              <w:right w:val="single" w:sz="4" w:space="0" w:color="auto"/>
            </w:tcBorders>
            <w:vAlign w:val="center"/>
          </w:tcPr>
          <w:p w14:paraId="0E755F03" w14:textId="77777777" w:rsidR="009A7BBE" w:rsidRPr="00FD1505" w:rsidRDefault="00C96415">
            <w:pPr>
              <w:pStyle w:val="ConsPlusNormal"/>
              <w:jc w:val="center"/>
            </w:pPr>
            <w:r w:rsidRPr="00FD1505">
              <w:t xml:space="preserve">Всего </w:t>
            </w:r>
          </w:p>
        </w:tc>
        <w:tc>
          <w:tcPr>
            <w:tcW w:w="301" w:type="pct"/>
            <w:tcBorders>
              <w:top w:val="single" w:sz="4" w:space="0" w:color="auto"/>
              <w:left w:val="single" w:sz="4" w:space="0" w:color="auto"/>
              <w:bottom w:val="single" w:sz="4" w:space="0" w:color="auto"/>
              <w:right w:val="single" w:sz="4" w:space="0" w:color="auto"/>
            </w:tcBorders>
            <w:vAlign w:val="center"/>
          </w:tcPr>
          <w:p w14:paraId="47CAC105" w14:textId="77777777" w:rsidR="009A7BBE" w:rsidRPr="00FD1505" w:rsidRDefault="009A7BBE">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485BA8DE" w14:textId="77777777" w:rsidR="009A7BBE" w:rsidRPr="00FD1505" w:rsidRDefault="009A7BBE">
            <w:pPr>
              <w:pStyle w:val="ConsPlusNormal"/>
            </w:pPr>
          </w:p>
        </w:tc>
        <w:tc>
          <w:tcPr>
            <w:tcW w:w="221" w:type="pct"/>
            <w:tcBorders>
              <w:top w:val="single" w:sz="4" w:space="0" w:color="auto"/>
              <w:left w:val="single" w:sz="4" w:space="0" w:color="auto"/>
              <w:bottom w:val="single" w:sz="4" w:space="0" w:color="auto"/>
              <w:right w:val="single" w:sz="4" w:space="0" w:color="auto"/>
            </w:tcBorders>
            <w:vAlign w:val="center"/>
          </w:tcPr>
          <w:p w14:paraId="7F6A347F" w14:textId="77777777" w:rsidR="009A7BBE" w:rsidRPr="00FD1505" w:rsidRDefault="009A7BBE">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286CE2E6" w14:textId="77777777" w:rsidR="009A7BBE" w:rsidRPr="00FD1505" w:rsidRDefault="009A7BBE">
            <w:pPr>
              <w:pStyle w:val="ConsPlusNormal"/>
            </w:pPr>
          </w:p>
        </w:tc>
        <w:tc>
          <w:tcPr>
            <w:tcW w:w="250" w:type="pct"/>
            <w:tcBorders>
              <w:top w:val="single" w:sz="4" w:space="0" w:color="auto"/>
              <w:left w:val="single" w:sz="4" w:space="0" w:color="auto"/>
              <w:bottom w:val="single" w:sz="4" w:space="0" w:color="auto"/>
              <w:right w:val="single" w:sz="4" w:space="0" w:color="auto"/>
            </w:tcBorders>
            <w:vAlign w:val="center"/>
          </w:tcPr>
          <w:p w14:paraId="744967A5" w14:textId="77777777" w:rsidR="009A7BBE" w:rsidRPr="00FD1505" w:rsidRDefault="009A7BBE">
            <w:pPr>
              <w:pStyle w:val="ConsPlusNormal"/>
            </w:pPr>
          </w:p>
        </w:tc>
      </w:tr>
      <w:tr w:rsidR="009A7BBE" w:rsidRPr="00FD1505" w14:paraId="00348E0E" w14:textId="77777777">
        <w:tc>
          <w:tcPr>
            <w:tcW w:w="159" w:type="pct"/>
            <w:vMerge/>
            <w:tcBorders>
              <w:top w:val="single" w:sz="4" w:space="0" w:color="auto"/>
              <w:left w:val="single" w:sz="4" w:space="0" w:color="auto"/>
              <w:bottom w:val="single" w:sz="4" w:space="0" w:color="auto"/>
              <w:right w:val="single" w:sz="4" w:space="0" w:color="auto"/>
            </w:tcBorders>
          </w:tcPr>
          <w:p w14:paraId="675DC1A4" w14:textId="77777777" w:rsidR="009A7BBE" w:rsidRPr="00FD1505" w:rsidRDefault="009A7BBE">
            <w:pPr>
              <w:pStyle w:val="ConsPlusNormal"/>
            </w:pPr>
          </w:p>
        </w:tc>
        <w:tc>
          <w:tcPr>
            <w:tcW w:w="3104" w:type="pct"/>
            <w:gridSpan w:val="5"/>
            <w:vMerge/>
            <w:tcBorders>
              <w:left w:val="single" w:sz="4" w:space="0" w:color="auto"/>
              <w:right w:val="single" w:sz="4" w:space="0" w:color="auto"/>
            </w:tcBorders>
          </w:tcPr>
          <w:p w14:paraId="12DA9270" w14:textId="77777777" w:rsidR="009A7BBE" w:rsidRPr="00FD1505" w:rsidRDefault="009A7BBE">
            <w:pPr>
              <w:pStyle w:val="ConsPlusNormal"/>
            </w:pPr>
          </w:p>
        </w:tc>
        <w:tc>
          <w:tcPr>
            <w:tcW w:w="483" w:type="pct"/>
            <w:tcBorders>
              <w:top w:val="single" w:sz="4" w:space="0" w:color="auto"/>
              <w:left w:val="single" w:sz="4" w:space="0" w:color="auto"/>
              <w:bottom w:val="single" w:sz="4" w:space="0" w:color="auto"/>
              <w:right w:val="single" w:sz="4" w:space="0" w:color="auto"/>
            </w:tcBorders>
            <w:vAlign w:val="center"/>
          </w:tcPr>
          <w:p w14:paraId="66308EB4" w14:textId="77777777" w:rsidR="009A7BBE" w:rsidRPr="00FD1505" w:rsidRDefault="0045530C">
            <w:pPr>
              <w:pStyle w:val="ConsPlusNormal"/>
              <w:jc w:val="center"/>
            </w:pPr>
            <w:r w:rsidRPr="00FD1505">
              <w:t>МБ</w:t>
            </w:r>
            <w:r w:rsidR="00C96415" w:rsidRPr="00FD1505">
              <w:t xml:space="preserve"> </w:t>
            </w:r>
          </w:p>
        </w:tc>
        <w:tc>
          <w:tcPr>
            <w:tcW w:w="301" w:type="pct"/>
            <w:tcBorders>
              <w:top w:val="single" w:sz="4" w:space="0" w:color="auto"/>
              <w:left w:val="single" w:sz="4" w:space="0" w:color="auto"/>
              <w:bottom w:val="single" w:sz="4" w:space="0" w:color="auto"/>
              <w:right w:val="single" w:sz="4" w:space="0" w:color="auto"/>
            </w:tcBorders>
            <w:vAlign w:val="center"/>
          </w:tcPr>
          <w:p w14:paraId="6FDF7C2F" w14:textId="77777777" w:rsidR="009A7BBE" w:rsidRPr="00FD1505" w:rsidRDefault="009A7BBE">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6BAC0D62" w14:textId="77777777" w:rsidR="009A7BBE" w:rsidRPr="00FD1505" w:rsidRDefault="009A7BBE">
            <w:pPr>
              <w:pStyle w:val="ConsPlusNormal"/>
            </w:pPr>
          </w:p>
        </w:tc>
        <w:tc>
          <w:tcPr>
            <w:tcW w:w="221" w:type="pct"/>
            <w:tcBorders>
              <w:top w:val="single" w:sz="4" w:space="0" w:color="auto"/>
              <w:left w:val="single" w:sz="4" w:space="0" w:color="auto"/>
              <w:bottom w:val="single" w:sz="4" w:space="0" w:color="auto"/>
              <w:right w:val="single" w:sz="4" w:space="0" w:color="auto"/>
            </w:tcBorders>
            <w:vAlign w:val="center"/>
          </w:tcPr>
          <w:p w14:paraId="428A619C" w14:textId="77777777" w:rsidR="009A7BBE" w:rsidRPr="00FD1505" w:rsidRDefault="009A7BBE">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51CF84FF" w14:textId="77777777" w:rsidR="009A7BBE" w:rsidRPr="00FD1505" w:rsidRDefault="009A7BBE">
            <w:pPr>
              <w:pStyle w:val="ConsPlusNormal"/>
            </w:pPr>
          </w:p>
        </w:tc>
        <w:tc>
          <w:tcPr>
            <w:tcW w:w="250" w:type="pct"/>
            <w:tcBorders>
              <w:top w:val="single" w:sz="4" w:space="0" w:color="auto"/>
              <w:left w:val="single" w:sz="4" w:space="0" w:color="auto"/>
              <w:bottom w:val="single" w:sz="4" w:space="0" w:color="auto"/>
              <w:right w:val="single" w:sz="4" w:space="0" w:color="auto"/>
            </w:tcBorders>
            <w:vAlign w:val="center"/>
          </w:tcPr>
          <w:p w14:paraId="212E16FC" w14:textId="77777777" w:rsidR="009A7BBE" w:rsidRPr="00FD1505" w:rsidRDefault="009A7BBE">
            <w:pPr>
              <w:pStyle w:val="ConsPlusNormal"/>
            </w:pPr>
          </w:p>
        </w:tc>
      </w:tr>
      <w:tr w:rsidR="009A7BBE" w:rsidRPr="00FD1505" w14:paraId="22658D27" w14:textId="77777777">
        <w:tc>
          <w:tcPr>
            <w:tcW w:w="159" w:type="pct"/>
            <w:vMerge/>
            <w:tcBorders>
              <w:top w:val="single" w:sz="4" w:space="0" w:color="auto"/>
              <w:left w:val="single" w:sz="4" w:space="0" w:color="auto"/>
              <w:bottom w:val="single" w:sz="4" w:space="0" w:color="auto"/>
              <w:right w:val="single" w:sz="4" w:space="0" w:color="auto"/>
            </w:tcBorders>
          </w:tcPr>
          <w:p w14:paraId="7B3A4DA7" w14:textId="77777777" w:rsidR="009A7BBE" w:rsidRPr="00FD1505" w:rsidRDefault="009A7BBE">
            <w:pPr>
              <w:pStyle w:val="ConsPlusNormal"/>
            </w:pPr>
          </w:p>
        </w:tc>
        <w:tc>
          <w:tcPr>
            <w:tcW w:w="3104" w:type="pct"/>
            <w:gridSpan w:val="5"/>
            <w:vMerge/>
            <w:tcBorders>
              <w:left w:val="single" w:sz="4" w:space="0" w:color="auto"/>
              <w:right w:val="single" w:sz="4" w:space="0" w:color="auto"/>
            </w:tcBorders>
          </w:tcPr>
          <w:p w14:paraId="06C20412" w14:textId="77777777" w:rsidR="009A7BBE" w:rsidRPr="00FD1505" w:rsidRDefault="009A7BBE">
            <w:pPr>
              <w:pStyle w:val="ConsPlusNormal"/>
            </w:pPr>
          </w:p>
        </w:tc>
        <w:tc>
          <w:tcPr>
            <w:tcW w:w="483" w:type="pct"/>
            <w:tcBorders>
              <w:top w:val="single" w:sz="4" w:space="0" w:color="auto"/>
              <w:left w:val="single" w:sz="4" w:space="0" w:color="auto"/>
              <w:bottom w:val="single" w:sz="4" w:space="0" w:color="auto"/>
              <w:right w:val="single" w:sz="4" w:space="0" w:color="auto"/>
            </w:tcBorders>
            <w:vAlign w:val="center"/>
          </w:tcPr>
          <w:p w14:paraId="5C22E6E7" w14:textId="77777777" w:rsidR="009A7BBE" w:rsidRPr="00FD1505" w:rsidRDefault="0045530C">
            <w:pPr>
              <w:pStyle w:val="ConsPlusNormal"/>
              <w:jc w:val="center"/>
            </w:pPr>
            <w:r w:rsidRPr="00FD1505">
              <w:t>ОБ</w:t>
            </w:r>
          </w:p>
        </w:tc>
        <w:tc>
          <w:tcPr>
            <w:tcW w:w="301" w:type="pct"/>
            <w:tcBorders>
              <w:top w:val="single" w:sz="4" w:space="0" w:color="auto"/>
              <w:left w:val="single" w:sz="4" w:space="0" w:color="auto"/>
              <w:bottom w:val="single" w:sz="4" w:space="0" w:color="auto"/>
              <w:right w:val="single" w:sz="4" w:space="0" w:color="auto"/>
            </w:tcBorders>
            <w:vAlign w:val="center"/>
          </w:tcPr>
          <w:p w14:paraId="420106E2" w14:textId="77777777" w:rsidR="009A7BBE" w:rsidRPr="00FD1505" w:rsidRDefault="009A7BBE">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3C71D336" w14:textId="77777777" w:rsidR="009A7BBE" w:rsidRPr="00FD1505" w:rsidRDefault="009A7BBE">
            <w:pPr>
              <w:pStyle w:val="ConsPlusNormal"/>
            </w:pPr>
          </w:p>
        </w:tc>
        <w:tc>
          <w:tcPr>
            <w:tcW w:w="221" w:type="pct"/>
            <w:tcBorders>
              <w:top w:val="single" w:sz="4" w:space="0" w:color="auto"/>
              <w:left w:val="single" w:sz="4" w:space="0" w:color="auto"/>
              <w:bottom w:val="single" w:sz="4" w:space="0" w:color="auto"/>
              <w:right w:val="single" w:sz="4" w:space="0" w:color="auto"/>
            </w:tcBorders>
            <w:vAlign w:val="center"/>
          </w:tcPr>
          <w:p w14:paraId="75C0808D" w14:textId="77777777" w:rsidR="009A7BBE" w:rsidRPr="00FD1505" w:rsidRDefault="009A7BBE">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75109B6E" w14:textId="77777777" w:rsidR="009A7BBE" w:rsidRPr="00FD1505" w:rsidRDefault="009A7BBE">
            <w:pPr>
              <w:pStyle w:val="ConsPlusNormal"/>
            </w:pPr>
          </w:p>
        </w:tc>
        <w:tc>
          <w:tcPr>
            <w:tcW w:w="250" w:type="pct"/>
            <w:tcBorders>
              <w:top w:val="single" w:sz="4" w:space="0" w:color="auto"/>
              <w:left w:val="single" w:sz="4" w:space="0" w:color="auto"/>
              <w:bottom w:val="single" w:sz="4" w:space="0" w:color="auto"/>
              <w:right w:val="single" w:sz="4" w:space="0" w:color="auto"/>
            </w:tcBorders>
            <w:vAlign w:val="center"/>
          </w:tcPr>
          <w:p w14:paraId="1927AEB1" w14:textId="77777777" w:rsidR="009A7BBE" w:rsidRPr="00FD1505" w:rsidRDefault="009A7BBE">
            <w:pPr>
              <w:pStyle w:val="ConsPlusNormal"/>
            </w:pPr>
          </w:p>
        </w:tc>
      </w:tr>
      <w:tr w:rsidR="009A7BBE" w:rsidRPr="00FD1505" w14:paraId="0E622B35" w14:textId="77777777">
        <w:tc>
          <w:tcPr>
            <w:tcW w:w="159" w:type="pct"/>
            <w:vMerge/>
            <w:tcBorders>
              <w:top w:val="single" w:sz="4" w:space="0" w:color="auto"/>
              <w:left w:val="single" w:sz="4" w:space="0" w:color="auto"/>
              <w:bottom w:val="single" w:sz="4" w:space="0" w:color="auto"/>
              <w:right w:val="single" w:sz="4" w:space="0" w:color="auto"/>
            </w:tcBorders>
          </w:tcPr>
          <w:p w14:paraId="2CE4C445" w14:textId="77777777" w:rsidR="009A7BBE" w:rsidRPr="00FD1505" w:rsidRDefault="009A7BBE">
            <w:pPr>
              <w:pStyle w:val="ConsPlusNormal"/>
            </w:pPr>
          </w:p>
        </w:tc>
        <w:tc>
          <w:tcPr>
            <w:tcW w:w="3104" w:type="pct"/>
            <w:gridSpan w:val="5"/>
            <w:vMerge/>
            <w:tcBorders>
              <w:left w:val="single" w:sz="4" w:space="0" w:color="auto"/>
              <w:right w:val="single" w:sz="4" w:space="0" w:color="auto"/>
            </w:tcBorders>
          </w:tcPr>
          <w:p w14:paraId="5F4A6042" w14:textId="77777777" w:rsidR="009A7BBE" w:rsidRPr="00FD1505" w:rsidRDefault="009A7BBE">
            <w:pPr>
              <w:pStyle w:val="ConsPlusNormal"/>
            </w:pPr>
          </w:p>
        </w:tc>
        <w:tc>
          <w:tcPr>
            <w:tcW w:w="483" w:type="pct"/>
            <w:tcBorders>
              <w:top w:val="single" w:sz="4" w:space="0" w:color="auto"/>
              <w:left w:val="single" w:sz="4" w:space="0" w:color="auto"/>
              <w:bottom w:val="single" w:sz="4" w:space="0" w:color="auto"/>
              <w:right w:val="single" w:sz="4" w:space="0" w:color="auto"/>
            </w:tcBorders>
            <w:vAlign w:val="center"/>
          </w:tcPr>
          <w:p w14:paraId="435BB1F9" w14:textId="77777777" w:rsidR="009A7BBE" w:rsidRPr="00FD1505" w:rsidRDefault="0045530C">
            <w:pPr>
              <w:pStyle w:val="ConsPlusNormal"/>
              <w:jc w:val="center"/>
            </w:pPr>
            <w:r w:rsidRPr="00FD1505">
              <w:t>ФБ</w:t>
            </w:r>
          </w:p>
        </w:tc>
        <w:tc>
          <w:tcPr>
            <w:tcW w:w="301" w:type="pct"/>
            <w:tcBorders>
              <w:top w:val="single" w:sz="4" w:space="0" w:color="auto"/>
              <w:left w:val="single" w:sz="4" w:space="0" w:color="auto"/>
              <w:bottom w:val="single" w:sz="4" w:space="0" w:color="auto"/>
              <w:right w:val="single" w:sz="4" w:space="0" w:color="auto"/>
            </w:tcBorders>
            <w:vAlign w:val="center"/>
          </w:tcPr>
          <w:p w14:paraId="2FC769CF" w14:textId="77777777" w:rsidR="009A7BBE" w:rsidRPr="00FD1505" w:rsidRDefault="009A7BBE">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10330790" w14:textId="77777777" w:rsidR="009A7BBE" w:rsidRPr="00FD1505" w:rsidRDefault="009A7BBE">
            <w:pPr>
              <w:pStyle w:val="ConsPlusNormal"/>
            </w:pPr>
          </w:p>
        </w:tc>
        <w:tc>
          <w:tcPr>
            <w:tcW w:w="221" w:type="pct"/>
            <w:tcBorders>
              <w:top w:val="single" w:sz="4" w:space="0" w:color="auto"/>
              <w:left w:val="single" w:sz="4" w:space="0" w:color="auto"/>
              <w:bottom w:val="single" w:sz="4" w:space="0" w:color="auto"/>
              <w:right w:val="single" w:sz="4" w:space="0" w:color="auto"/>
            </w:tcBorders>
            <w:vAlign w:val="center"/>
          </w:tcPr>
          <w:p w14:paraId="10B5DF3B" w14:textId="77777777" w:rsidR="009A7BBE" w:rsidRPr="00FD1505" w:rsidRDefault="009A7BBE">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2C418B97" w14:textId="77777777" w:rsidR="009A7BBE" w:rsidRPr="00FD1505" w:rsidRDefault="009A7BBE">
            <w:pPr>
              <w:pStyle w:val="ConsPlusNormal"/>
            </w:pPr>
          </w:p>
        </w:tc>
        <w:tc>
          <w:tcPr>
            <w:tcW w:w="250" w:type="pct"/>
            <w:tcBorders>
              <w:top w:val="single" w:sz="4" w:space="0" w:color="auto"/>
              <w:left w:val="single" w:sz="4" w:space="0" w:color="auto"/>
              <w:bottom w:val="single" w:sz="4" w:space="0" w:color="auto"/>
              <w:right w:val="single" w:sz="4" w:space="0" w:color="auto"/>
            </w:tcBorders>
            <w:vAlign w:val="center"/>
          </w:tcPr>
          <w:p w14:paraId="6994D953" w14:textId="77777777" w:rsidR="009A7BBE" w:rsidRPr="00FD1505" w:rsidRDefault="009A7BBE">
            <w:pPr>
              <w:pStyle w:val="ConsPlusNormal"/>
            </w:pPr>
          </w:p>
        </w:tc>
      </w:tr>
      <w:tr w:rsidR="009A7BBE" w:rsidRPr="00FD1505" w14:paraId="6CCB7830" w14:textId="77777777">
        <w:trPr>
          <w:trHeight w:val="403"/>
        </w:trPr>
        <w:tc>
          <w:tcPr>
            <w:tcW w:w="159" w:type="pct"/>
            <w:vMerge/>
            <w:tcBorders>
              <w:top w:val="single" w:sz="4" w:space="0" w:color="auto"/>
              <w:left w:val="single" w:sz="4" w:space="0" w:color="auto"/>
              <w:bottom w:val="single" w:sz="4" w:space="0" w:color="auto"/>
              <w:right w:val="single" w:sz="4" w:space="0" w:color="auto"/>
            </w:tcBorders>
          </w:tcPr>
          <w:p w14:paraId="672052DD" w14:textId="77777777" w:rsidR="009A7BBE" w:rsidRPr="00FD1505" w:rsidRDefault="009A7BBE">
            <w:pPr>
              <w:pStyle w:val="ConsPlusNormal"/>
            </w:pPr>
          </w:p>
        </w:tc>
        <w:tc>
          <w:tcPr>
            <w:tcW w:w="3104" w:type="pct"/>
            <w:gridSpan w:val="5"/>
            <w:vMerge/>
            <w:tcBorders>
              <w:left w:val="single" w:sz="4" w:space="0" w:color="auto"/>
              <w:bottom w:val="single" w:sz="4" w:space="0" w:color="auto"/>
              <w:right w:val="single" w:sz="4" w:space="0" w:color="auto"/>
            </w:tcBorders>
          </w:tcPr>
          <w:p w14:paraId="5E17D47B" w14:textId="77777777" w:rsidR="009A7BBE" w:rsidRPr="00FD1505" w:rsidRDefault="009A7BBE">
            <w:pPr>
              <w:pStyle w:val="ConsPlusNormal"/>
            </w:pPr>
          </w:p>
        </w:tc>
        <w:tc>
          <w:tcPr>
            <w:tcW w:w="483" w:type="pct"/>
            <w:tcBorders>
              <w:top w:val="single" w:sz="4" w:space="0" w:color="auto"/>
              <w:left w:val="single" w:sz="4" w:space="0" w:color="auto"/>
              <w:right w:val="single" w:sz="4" w:space="0" w:color="auto"/>
            </w:tcBorders>
            <w:vAlign w:val="center"/>
          </w:tcPr>
          <w:p w14:paraId="533F579C" w14:textId="77777777" w:rsidR="009A7BBE" w:rsidRPr="00FD1505" w:rsidRDefault="0045530C">
            <w:pPr>
              <w:pStyle w:val="ConsPlusNormal"/>
              <w:jc w:val="center"/>
            </w:pPr>
            <w:r w:rsidRPr="00FD1505">
              <w:t>ВБ</w:t>
            </w:r>
          </w:p>
        </w:tc>
        <w:tc>
          <w:tcPr>
            <w:tcW w:w="301" w:type="pct"/>
            <w:tcBorders>
              <w:top w:val="single" w:sz="4" w:space="0" w:color="auto"/>
              <w:left w:val="single" w:sz="4" w:space="0" w:color="auto"/>
              <w:right w:val="single" w:sz="4" w:space="0" w:color="auto"/>
            </w:tcBorders>
            <w:vAlign w:val="center"/>
          </w:tcPr>
          <w:p w14:paraId="4010EF36" w14:textId="77777777" w:rsidR="009A7BBE" w:rsidRPr="00FD1505" w:rsidRDefault="009A7BBE">
            <w:pPr>
              <w:pStyle w:val="ConsPlusNormal"/>
            </w:pPr>
          </w:p>
        </w:tc>
        <w:tc>
          <w:tcPr>
            <w:tcW w:w="241" w:type="pct"/>
            <w:tcBorders>
              <w:top w:val="single" w:sz="4" w:space="0" w:color="auto"/>
              <w:left w:val="single" w:sz="4" w:space="0" w:color="auto"/>
              <w:right w:val="single" w:sz="4" w:space="0" w:color="auto"/>
            </w:tcBorders>
            <w:vAlign w:val="center"/>
          </w:tcPr>
          <w:p w14:paraId="64B5C7E7" w14:textId="77777777" w:rsidR="009A7BBE" w:rsidRPr="00FD1505" w:rsidRDefault="009A7BBE">
            <w:pPr>
              <w:pStyle w:val="ConsPlusNormal"/>
            </w:pPr>
          </w:p>
        </w:tc>
        <w:tc>
          <w:tcPr>
            <w:tcW w:w="221" w:type="pct"/>
            <w:tcBorders>
              <w:top w:val="single" w:sz="4" w:space="0" w:color="auto"/>
              <w:left w:val="single" w:sz="4" w:space="0" w:color="auto"/>
              <w:right w:val="single" w:sz="4" w:space="0" w:color="auto"/>
            </w:tcBorders>
            <w:vAlign w:val="center"/>
          </w:tcPr>
          <w:p w14:paraId="2CC2C83A" w14:textId="77777777" w:rsidR="009A7BBE" w:rsidRPr="00FD1505" w:rsidRDefault="009A7BBE">
            <w:pPr>
              <w:pStyle w:val="ConsPlusNormal"/>
            </w:pPr>
          </w:p>
        </w:tc>
        <w:tc>
          <w:tcPr>
            <w:tcW w:w="241" w:type="pct"/>
            <w:tcBorders>
              <w:top w:val="single" w:sz="4" w:space="0" w:color="auto"/>
              <w:left w:val="single" w:sz="4" w:space="0" w:color="auto"/>
              <w:right w:val="single" w:sz="4" w:space="0" w:color="auto"/>
            </w:tcBorders>
            <w:vAlign w:val="center"/>
          </w:tcPr>
          <w:p w14:paraId="478834B5" w14:textId="77777777" w:rsidR="009A7BBE" w:rsidRPr="00FD1505" w:rsidRDefault="009A7BBE">
            <w:pPr>
              <w:pStyle w:val="ConsPlusNormal"/>
            </w:pPr>
          </w:p>
        </w:tc>
        <w:tc>
          <w:tcPr>
            <w:tcW w:w="250" w:type="pct"/>
            <w:tcBorders>
              <w:top w:val="single" w:sz="4" w:space="0" w:color="auto"/>
              <w:left w:val="single" w:sz="4" w:space="0" w:color="auto"/>
              <w:right w:val="single" w:sz="4" w:space="0" w:color="auto"/>
            </w:tcBorders>
            <w:vAlign w:val="center"/>
          </w:tcPr>
          <w:p w14:paraId="4F5AE336" w14:textId="77777777" w:rsidR="009A7BBE" w:rsidRPr="00FD1505" w:rsidRDefault="009A7BBE">
            <w:pPr>
              <w:pStyle w:val="ConsPlusNormal"/>
            </w:pPr>
          </w:p>
        </w:tc>
      </w:tr>
      <w:tr w:rsidR="009A7BBE" w:rsidRPr="00FD1505" w14:paraId="28CA7878" w14:textId="77777777">
        <w:tc>
          <w:tcPr>
            <w:tcW w:w="159" w:type="pct"/>
            <w:tcBorders>
              <w:top w:val="single" w:sz="4" w:space="0" w:color="auto"/>
              <w:left w:val="single" w:sz="4" w:space="0" w:color="auto"/>
              <w:bottom w:val="single" w:sz="4" w:space="0" w:color="auto"/>
              <w:right w:val="single" w:sz="4" w:space="0" w:color="auto"/>
            </w:tcBorders>
            <w:vAlign w:val="center"/>
          </w:tcPr>
          <w:p w14:paraId="54CEC704" w14:textId="77777777" w:rsidR="009A7BBE" w:rsidRPr="00FD1505" w:rsidRDefault="009A7BBE">
            <w:pPr>
              <w:pStyle w:val="ConsPlusNormal"/>
            </w:pPr>
          </w:p>
        </w:tc>
        <w:tc>
          <w:tcPr>
            <w:tcW w:w="4841" w:type="pct"/>
            <w:gridSpan w:val="11"/>
            <w:tcBorders>
              <w:top w:val="single" w:sz="4" w:space="0" w:color="auto"/>
              <w:left w:val="single" w:sz="4" w:space="0" w:color="auto"/>
              <w:bottom w:val="single" w:sz="4" w:space="0" w:color="auto"/>
              <w:right w:val="single" w:sz="4" w:space="0" w:color="auto"/>
            </w:tcBorders>
            <w:vAlign w:val="center"/>
          </w:tcPr>
          <w:p w14:paraId="1BB5CEC7" w14:textId="77777777" w:rsidR="009A7BBE" w:rsidRPr="00FD1505" w:rsidRDefault="00C96415">
            <w:pPr>
              <w:pStyle w:val="ConsPlusNormal"/>
            </w:pPr>
            <w:r w:rsidRPr="00FD1505">
              <w:t>Подпрограмма 1 «____________________________________»</w:t>
            </w:r>
          </w:p>
        </w:tc>
      </w:tr>
      <w:tr w:rsidR="0045530C" w:rsidRPr="00FD1505" w14:paraId="3D87EA42" w14:textId="77777777">
        <w:tc>
          <w:tcPr>
            <w:tcW w:w="159" w:type="pct"/>
            <w:vMerge w:val="restart"/>
            <w:tcBorders>
              <w:top w:val="single" w:sz="4" w:space="0" w:color="auto"/>
              <w:left w:val="single" w:sz="4" w:space="0" w:color="auto"/>
              <w:bottom w:val="single" w:sz="4" w:space="0" w:color="auto"/>
              <w:right w:val="single" w:sz="4" w:space="0" w:color="auto"/>
            </w:tcBorders>
            <w:vAlign w:val="center"/>
          </w:tcPr>
          <w:p w14:paraId="7A7C54B4" w14:textId="77777777" w:rsidR="0045530C" w:rsidRPr="00FD1505" w:rsidRDefault="0045530C">
            <w:pPr>
              <w:pStyle w:val="ConsPlusNormal"/>
              <w:jc w:val="center"/>
            </w:pPr>
            <w:r w:rsidRPr="00FD1505">
              <w:t>1</w:t>
            </w:r>
          </w:p>
        </w:tc>
        <w:tc>
          <w:tcPr>
            <w:tcW w:w="812" w:type="pct"/>
            <w:vMerge w:val="restart"/>
            <w:tcBorders>
              <w:top w:val="single" w:sz="4" w:space="0" w:color="auto"/>
              <w:left w:val="single" w:sz="4" w:space="0" w:color="auto"/>
              <w:bottom w:val="single" w:sz="4" w:space="0" w:color="auto"/>
              <w:right w:val="single" w:sz="4" w:space="0" w:color="auto"/>
            </w:tcBorders>
            <w:vAlign w:val="center"/>
          </w:tcPr>
          <w:p w14:paraId="0ECA77AD" w14:textId="77777777" w:rsidR="0045530C" w:rsidRPr="00FD1505" w:rsidRDefault="0045530C">
            <w:pPr>
              <w:pStyle w:val="ConsPlusNormal"/>
            </w:pPr>
            <w:r w:rsidRPr="00FD1505">
              <w:t xml:space="preserve"> «________________»</w:t>
            </w:r>
          </w:p>
        </w:tc>
        <w:tc>
          <w:tcPr>
            <w:tcW w:w="664" w:type="pct"/>
            <w:vMerge w:val="restart"/>
            <w:tcBorders>
              <w:top w:val="single" w:sz="4" w:space="0" w:color="auto"/>
              <w:left w:val="single" w:sz="4" w:space="0" w:color="auto"/>
              <w:bottom w:val="single" w:sz="4" w:space="0" w:color="auto"/>
              <w:right w:val="single" w:sz="4" w:space="0" w:color="auto"/>
            </w:tcBorders>
            <w:vAlign w:val="center"/>
          </w:tcPr>
          <w:p w14:paraId="085DEC1C" w14:textId="77777777" w:rsidR="0045530C" w:rsidRPr="00FD1505" w:rsidRDefault="0045530C">
            <w:pPr>
              <w:pStyle w:val="ConsPlusNormal"/>
            </w:pPr>
          </w:p>
        </w:tc>
        <w:tc>
          <w:tcPr>
            <w:tcW w:w="463" w:type="pct"/>
            <w:vMerge w:val="restart"/>
            <w:tcBorders>
              <w:top w:val="single" w:sz="4" w:space="0" w:color="auto"/>
              <w:left w:val="single" w:sz="4" w:space="0" w:color="auto"/>
              <w:bottom w:val="single" w:sz="4" w:space="0" w:color="auto"/>
              <w:right w:val="single" w:sz="4" w:space="0" w:color="auto"/>
            </w:tcBorders>
            <w:vAlign w:val="center"/>
          </w:tcPr>
          <w:p w14:paraId="1637B3DC" w14:textId="77777777" w:rsidR="0045530C" w:rsidRPr="00FD1505" w:rsidRDefault="0045530C">
            <w:pPr>
              <w:pStyle w:val="ConsPlusNormal"/>
            </w:pPr>
          </w:p>
        </w:tc>
        <w:tc>
          <w:tcPr>
            <w:tcW w:w="603" w:type="pct"/>
            <w:vMerge w:val="restart"/>
            <w:tcBorders>
              <w:top w:val="single" w:sz="4" w:space="0" w:color="auto"/>
              <w:left w:val="single" w:sz="4" w:space="0" w:color="auto"/>
              <w:bottom w:val="single" w:sz="4" w:space="0" w:color="auto"/>
              <w:right w:val="single" w:sz="4" w:space="0" w:color="auto"/>
            </w:tcBorders>
            <w:vAlign w:val="center"/>
          </w:tcPr>
          <w:p w14:paraId="71FBAF8C" w14:textId="77777777" w:rsidR="0045530C" w:rsidRPr="00FD1505" w:rsidRDefault="0045530C">
            <w:pPr>
              <w:pStyle w:val="ConsPlusNormal"/>
            </w:pPr>
          </w:p>
        </w:tc>
        <w:tc>
          <w:tcPr>
            <w:tcW w:w="562" w:type="pct"/>
            <w:vMerge w:val="restart"/>
            <w:tcBorders>
              <w:top w:val="single" w:sz="4" w:space="0" w:color="auto"/>
              <w:left w:val="single" w:sz="4" w:space="0" w:color="auto"/>
              <w:bottom w:val="single" w:sz="4" w:space="0" w:color="auto"/>
              <w:right w:val="single" w:sz="4" w:space="0" w:color="auto"/>
            </w:tcBorders>
            <w:vAlign w:val="center"/>
          </w:tcPr>
          <w:p w14:paraId="5F8A89A4" w14:textId="77777777" w:rsidR="0045530C" w:rsidRPr="00FD1505" w:rsidRDefault="0045530C">
            <w:pPr>
              <w:pStyle w:val="ConsPlusNormal"/>
            </w:pPr>
          </w:p>
        </w:tc>
        <w:tc>
          <w:tcPr>
            <w:tcW w:w="483" w:type="pct"/>
            <w:tcBorders>
              <w:top w:val="single" w:sz="4" w:space="0" w:color="auto"/>
              <w:left w:val="single" w:sz="4" w:space="0" w:color="auto"/>
              <w:bottom w:val="single" w:sz="4" w:space="0" w:color="auto"/>
              <w:right w:val="single" w:sz="4" w:space="0" w:color="auto"/>
            </w:tcBorders>
            <w:vAlign w:val="center"/>
          </w:tcPr>
          <w:p w14:paraId="60CF351D" w14:textId="77777777" w:rsidR="0045530C" w:rsidRPr="00FD1505" w:rsidRDefault="0045530C" w:rsidP="00076940">
            <w:pPr>
              <w:pStyle w:val="ConsPlusNormal"/>
              <w:jc w:val="center"/>
            </w:pPr>
            <w:r w:rsidRPr="00FD1505">
              <w:t xml:space="preserve">Всего </w:t>
            </w:r>
          </w:p>
        </w:tc>
        <w:tc>
          <w:tcPr>
            <w:tcW w:w="301" w:type="pct"/>
            <w:tcBorders>
              <w:top w:val="single" w:sz="4" w:space="0" w:color="auto"/>
              <w:left w:val="single" w:sz="4" w:space="0" w:color="auto"/>
              <w:bottom w:val="single" w:sz="4" w:space="0" w:color="auto"/>
              <w:right w:val="single" w:sz="4" w:space="0" w:color="auto"/>
            </w:tcBorders>
            <w:vAlign w:val="center"/>
          </w:tcPr>
          <w:p w14:paraId="08357FE4" w14:textId="77777777" w:rsidR="0045530C" w:rsidRPr="00FD1505" w:rsidRDefault="0045530C">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077805F4" w14:textId="77777777" w:rsidR="0045530C" w:rsidRPr="00FD1505" w:rsidRDefault="0045530C">
            <w:pPr>
              <w:pStyle w:val="ConsPlusNormal"/>
            </w:pPr>
          </w:p>
        </w:tc>
        <w:tc>
          <w:tcPr>
            <w:tcW w:w="221" w:type="pct"/>
            <w:tcBorders>
              <w:top w:val="single" w:sz="4" w:space="0" w:color="auto"/>
              <w:left w:val="single" w:sz="4" w:space="0" w:color="auto"/>
              <w:bottom w:val="single" w:sz="4" w:space="0" w:color="auto"/>
              <w:right w:val="single" w:sz="4" w:space="0" w:color="auto"/>
            </w:tcBorders>
            <w:vAlign w:val="center"/>
          </w:tcPr>
          <w:p w14:paraId="228916FE" w14:textId="77777777" w:rsidR="0045530C" w:rsidRPr="00FD1505" w:rsidRDefault="0045530C">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0043CE57" w14:textId="77777777" w:rsidR="0045530C" w:rsidRPr="00FD1505" w:rsidRDefault="0045530C">
            <w:pPr>
              <w:pStyle w:val="ConsPlusNormal"/>
            </w:pPr>
          </w:p>
        </w:tc>
        <w:tc>
          <w:tcPr>
            <w:tcW w:w="250" w:type="pct"/>
            <w:tcBorders>
              <w:top w:val="single" w:sz="4" w:space="0" w:color="auto"/>
              <w:left w:val="single" w:sz="4" w:space="0" w:color="auto"/>
              <w:bottom w:val="single" w:sz="4" w:space="0" w:color="auto"/>
              <w:right w:val="single" w:sz="4" w:space="0" w:color="auto"/>
            </w:tcBorders>
            <w:vAlign w:val="center"/>
          </w:tcPr>
          <w:p w14:paraId="444F9EB2" w14:textId="77777777" w:rsidR="0045530C" w:rsidRPr="00FD1505" w:rsidRDefault="0045530C">
            <w:pPr>
              <w:pStyle w:val="ConsPlusNormal"/>
            </w:pPr>
          </w:p>
        </w:tc>
      </w:tr>
      <w:tr w:rsidR="0045530C" w:rsidRPr="00FD1505" w14:paraId="177C56E0" w14:textId="77777777">
        <w:tc>
          <w:tcPr>
            <w:tcW w:w="159" w:type="pct"/>
            <w:vMerge/>
            <w:tcBorders>
              <w:top w:val="single" w:sz="4" w:space="0" w:color="auto"/>
              <w:left w:val="single" w:sz="4" w:space="0" w:color="auto"/>
              <w:bottom w:val="single" w:sz="4" w:space="0" w:color="auto"/>
              <w:right w:val="single" w:sz="4" w:space="0" w:color="auto"/>
            </w:tcBorders>
          </w:tcPr>
          <w:p w14:paraId="2232B4CE" w14:textId="77777777" w:rsidR="0045530C" w:rsidRPr="00FD1505" w:rsidRDefault="0045530C">
            <w:pPr>
              <w:pStyle w:val="ConsPlusNormal"/>
            </w:pPr>
          </w:p>
        </w:tc>
        <w:tc>
          <w:tcPr>
            <w:tcW w:w="812" w:type="pct"/>
            <w:vMerge/>
            <w:tcBorders>
              <w:top w:val="single" w:sz="4" w:space="0" w:color="auto"/>
              <w:left w:val="single" w:sz="4" w:space="0" w:color="auto"/>
              <w:bottom w:val="single" w:sz="4" w:space="0" w:color="auto"/>
              <w:right w:val="single" w:sz="4" w:space="0" w:color="auto"/>
            </w:tcBorders>
          </w:tcPr>
          <w:p w14:paraId="0E4EF99D" w14:textId="77777777" w:rsidR="0045530C" w:rsidRPr="00FD1505" w:rsidRDefault="0045530C">
            <w:pPr>
              <w:pStyle w:val="ConsPlusNormal"/>
            </w:pPr>
          </w:p>
        </w:tc>
        <w:tc>
          <w:tcPr>
            <w:tcW w:w="664" w:type="pct"/>
            <w:vMerge/>
            <w:tcBorders>
              <w:top w:val="single" w:sz="4" w:space="0" w:color="auto"/>
              <w:left w:val="single" w:sz="4" w:space="0" w:color="auto"/>
              <w:bottom w:val="single" w:sz="4" w:space="0" w:color="auto"/>
              <w:right w:val="single" w:sz="4" w:space="0" w:color="auto"/>
            </w:tcBorders>
          </w:tcPr>
          <w:p w14:paraId="06CAA70C" w14:textId="77777777" w:rsidR="0045530C" w:rsidRPr="00FD1505" w:rsidRDefault="0045530C">
            <w:pPr>
              <w:pStyle w:val="ConsPlusNormal"/>
            </w:pPr>
          </w:p>
        </w:tc>
        <w:tc>
          <w:tcPr>
            <w:tcW w:w="463" w:type="pct"/>
            <w:vMerge/>
            <w:tcBorders>
              <w:top w:val="single" w:sz="4" w:space="0" w:color="auto"/>
              <w:left w:val="single" w:sz="4" w:space="0" w:color="auto"/>
              <w:bottom w:val="single" w:sz="4" w:space="0" w:color="auto"/>
              <w:right w:val="single" w:sz="4" w:space="0" w:color="auto"/>
            </w:tcBorders>
          </w:tcPr>
          <w:p w14:paraId="277734E1" w14:textId="77777777" w:rsidR="0045530C" w:rsidRPr="00FD1505" w:rsidRDefault="0045530C">
            <w:pPr>
              <w:pStyle w:val="ConsPlusNormal"/>
            </w:pPr>
          </w:p>
        </w:tc>
        <w:tc>
          <w:tcPr>
            <w:tcW w:w="603" w:type="pct"/>
            <w:vMerge/>
            <w:tcBorders>
              <w:top w:val="single" w:sz="4" w:space="0" w:color="auto"/>
              <w:left w:val="single" w:sz="4" w:space="0" w:color="auto"/>
              <w:bottom w:val="single" w:sz="4" w:space="0" w:color="auto"/>
              <w:right w:val="single" w:sz="4" w:space="0" w:color="auto"/>
            </w:tcBorders>
          </w:tcPr>
          <w:p w14:paraId="23345416" w14:textId="77777777" w:rsidR="0045530C" w:rsidRPr="00FD1505" w:rsidRDefault="0045530C">
            <w:pPr>
              <w:pStyle w:val="ConsPlusNormal"/>
            </w:pPr>
          </w:p>
        </w:tc>
        <w:tc>
          <w:tcPr>
            <w:tcW w:w="562" w:type="pct"/>
            <w:vMerge/>
            <w:tcBorders>
              <w:top w:val="single" w:sz="4" w:space="0" w:color="auto"/>
              <w:left w:val="single" w:sz="4" w:space="0" w:color="auto"/>
              <w:bottom w:val="single" w:sz="4" w:space="0" w:color="auto"/>
              <w:right w:val="single" w:sz="4" w:space="0" w:color="auto"/>
            </w:tcBorders>
          </w:tcPr>
          <w:p w14:paraId="298A9A3F" w14:textId="77777777" w:rsidR="0045530C" w:rsidRPr="00FD1505" w:rsidRDefault="0045530C">
            <w:pPr>
              <w:pStyle w:val="ConsPlusNormal"/>
            </w:pPr>
          </w:p>
        </w:tc>
        <w:tc>
          <w:tcPr>
            <w:tcW w:w="483" w:type="pct"/>
            <w:tcBorders>
              <w:top w:val="single" w:sz="4" w:space="0" w:color="auto"/>
              <w:left w:val="single" w:sz="4" w:space="0" w:color="auto"/>
              <w:bottom w:val="single" w:sz="4" w:space="0" w:color="auto"/>
              <w:right w:val="single" w:sz="4" w:space="0" w:color="auto"/>
            </w:tcBorders>
            <w:vAlign w:val="center"/>
          </w:tcPr>
          <w:p w14:paraId="454C3CF3" w14:textId="77777777" w:rsidR="0045530C" w:rsidRPr="00FD1505" w:rsidRDefault="0045530C" w:rsidP="00076940">
            <w:pPr>
              <w:pStyle w:val="ConsPlusNormal"/>
              <w:jc w:val="center"/>
            </w:pPr>
            <w:r w:rsidRPr="00FD1505">
              <w:t xml:space="preserve">МБ </w:t>
            </w:r>
          </w:p>
        </w:tc>
        <w:tc>
          <w:tcPr>
            <w:tcW w:w="301" w:type="pct"/>
            <w:tcBorders>
              <w:top w:val="single" w:sz="4" w:space="0" w:color="auto"/>
              <w:left w:val="single" w:sz="4" w:space="0" w:color="auto"/>
              <w:bottom w:val="single" w:sz="4" w:space="0" w:color="auto"/>
              <w:right w:val="single" w:sz="4" w:space="0" w:color="auto"/>
            </w:tcBorders>
            <w:vAlign w:val="center"/>
          </w:tcPr>
          <w:p w14:paraId="18CB1CDB" w14:textId="77777777" w:rsidR="0045530C" w:rsidRPr="00FD1505" w:rsidRDefault="0045530C">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431ECA96" w14:textId="77777777" w:rsidR="0045530C" w:rsidRPr="00FD1505" w:rsidRDefault="0045530C">
            <w:pPr>
              <w:pStyle w:val="ConsPlusNormal"/>
            </w:pPr>
          </w:p>
        </w:tc>
        <w:tc>
          <w:tcPr>
            <w:tcW w:w="221" w:type="pct"/>
            <w:tcBorders>
              <w:top w:val="single" w:sz="4" w:space="0" w:color="auto"/>
              <w:left w:val="single" w:sz="4" w:space="0" w:color="auto"/>
              <w:bottom w:val="single" w:sz="4" w:space="0" w:color="auto"/>
              <w:right w:val="single" w:sz="4" w:space="0" w:color="auto"/>
            </w:tcBorders>
            <w:vAlign w:val="center"/>
          </w:tcPr>
          <w:p w14:paraId="0F4EABD8" w14:textId="77777777" w:rsidR="0045530C" w:rsidRPr="00FD1505" w:rsidRDefault="0045530C">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58233EA8" w14:textId="77777777" w:rsidR="0045530C" w:rsidRPr="00FD1505" w:rsidRDefault="0045530C">
            <w:pPr>
              <w:pStyle w:val="ConsPlusNormal"/>
            </w:pPr>
          </w:p>
        </w:tc>
        <w:tc>
          <w:tcPr>
            <w:tcW w:w="250" w:type="pct"/>
            <w:tcBorders>
              <w:top w:val="single" w:sz="4" w:space="0" w:color="auto"/>
              <w:left w:val="single" w:sz="4" w:space="0" w:color="auto"/>
              <w:bottom w:val="single" w:sz="4" w:space="0" w:color="auto"/>
              <w:right w:val="single" w:sz="4" w:space="0" w:color="auto"/>
            </w:tcBorders>
            <w:vAlign w:val="center"/>
          </w:tcPr>
          <w:p w14:paraId="5B278DEB" w14:textId="77777777" w:rsidR="0045530C" w:rsidRPr="00FD1505" w:rsidRDefault="0045530C">
            <w:pPr>
              <w:pStyle w:val="ConsPlusNormal"/>
            </w:pPr>
          </w:p>
        </w:tc>
      </w:tr>
      <w:tr w:rsidR="0045530C" w:rsidRPr="00FD1505" w14:paraId="17C0828D" w14:textId="77777777">
        <w:tc>
          <w:tcPr>
            <w:tcW w:w="159" w:type="pct"/>
            <w:vMerge/>
            <w:tcBorders>
              <w:top w:val="single" w:sz="4" w:space="0" w:color="auto"/>
              <w:left w:val="single" w:sz="4" w:space="0" w:color="auto"/>
              <w:bottom w:val="single" w:sz="4" w:space="0" w:color="auto"/>
              <w:right w:val="single" w:sz="4" w:space="0" w:color="auto"/>
            </w:tcBorders>
          </w:tcPr>
          <w:p w14:paraId="181D9570" w14:textId="77777777" w:rsidR="0045530C" w:rsidRPr="00FD1505" w:rsidRDefault="0045530C">
            <w:pPr>
              <w:pStyle w:val="ConsPlusNormal"/>
            </w:pPr>
          </w:p>
        </w:tc>
        <w:tc>
          <w:tcPr>
            <w:tcW w:w="812" w:type="pct"/>
            <w:vMerge/>
            <w:tcBorders>
              <w:top w:val="single" w:sz="4" w:space="0" w:color="auto"/>
              <w:left w:val="single" w:sz="4" w:space="0" w:color="auto"/>
              <w:bottom w:val="single" w:sz="4" w:space="0" w:color="auto"/>
              <w:right w:val="single" w:sz="4" w:space="0" w:color="auto"/>
            </w:tcBorders>
          </w:tcPr>
          <w:p w14:paraId="41FA96CB" w14:textId="77777777" w:rsidR="0045530C" w:rsidRPr="00FD1505" w:rsidRDefault="0045530C">
            <w:pPr>
              <w:pStyle w:val="ConsPlusNormal"/>
            </w:pPr>
          </w:p>
        </w:tc>
        <w:tc>
          <w:tcPr>
            <w:tcW w:w="664" w:type="pct"/>
            <w:vMerge/>
            <w:tcBorders>
              <w:top w:val="single" w:sz="4" w:space="0" w:color="auto"/>
              <w:left w:val="single" w:sz="4" w:space="0" w:color="auto"/>
              <w:bottom w:val="single" w:sz="4" w:space="0" w:color="auto"/>
              <w:right w:val="single" w:sz="4" w:space="0" w:color="auto"/>
            </w:tcBorders>
          </w:tcPr>
          <w:p w14:paraId="4577D0EC" w14:textId="77777777" w:rsidR="0045530C" w:rsidRPr="00FD1505" w:rsidRDefault="0045530C">
            <w:pPr>
              <w:pStyle w:val="ConsPlusNormal"/>
            </w:pPr>
          </w:p>
        </w:tc>
        <w:tc>
          <w:tcPr>
            <w:tcW w:w="463" w:type="pct"/>
            <w:vMerge/>
            <w:tcBorders>
              <w:top w:val="single" w:sz="4" w:space="0" w:color="auto"/>
              <w:left w:val="single" w:sz="4" w:space="0" w:color="auto"/>
              <w:bottom w:val="single" w:sz="4" w:space="0" w:color="auto"/>
              <w:right w:val="single" w:sz="4" w:space="0" w:color="auto"/>
            </w:tcBorders>
          </w:tcPr>
          <w:p w14:paraId="2096CC25" w14:textId="77777777" w:rsidR="0045530C" w:rsidRPr="00FD1505" w:rsidRDefault="0045530C">
            <w:pPr>
              <w:pStyle w:val="ConsPlusNormal"/>
            </w:pPr>
          </w:p>
        </w:tc>
        <w:tc>
          <w:tcPr>
            <w:tcW w:w="603" w:type="pct"/>
            <w:vMerge/>
            <w:tcBorders>
              <w:top w:val="single" w:sz="4" w:space="0" w:color="auto"/>
              <w:left w:val="single" w:sz="4" w:space="0" w:color="auto"/>
              <w:bottom w:val="single" w:sz="4" w:space="0" w:color="auto"/>
              <w:right w:val="single" w:sz="4" w:space="0" w:color="auto"/>
            </w:tcBorders>
          </w:tcPr>
          <w:p w14:paraId="54227C2F" w14:textId="77777777" w:rsidR="0045530C" w:rsidRPr="00FD1505" w:rsidRDefault="0045530C">
            <w:pPr>
              <w:pStyle w:val="ConsPlusNormal"/>
            </w:pPr>
          </w:p>
        </w:tc>
        <w:tc>
          <w:tcPr>
            <w:tcW w:w="562" w:type="pct"/>
            <w:vMerge/>
            <w:tcBorders>
              <w:top w:val="single" w:sz="4" w:space="0" w:color="auto"/>
              <w:left w:val="single" w:sz="4" w:space="0" w:color="auto"/>
              <w:bottom w:val="single" w:sz="4" w:space="0" w:color="auto"/>
              <w:right w:val="single" w:sz="4" w:space="0" w:color="auto"/>
            </w:tcBorders>
          </w:tcPr>
          <w:p w14:paraId="4A03019F" w14:textId="77777777" w:rsidR="0045530C" w:rsidRPr="00FD1505" w:rsidRDefault="0045530C">
            <w:pPr>
              <w:pStyle w:val="ConsPlusNormal"/>
            </w:pPr>
          </w:p>
        </w:tc>
        <w:tc>
          <w:tcPr>
            <w:tcW w:w="483" w:type="pct"/>
            <w:tcBorders>
              <w:top w:val="single" w:sz="4" w:space="0" w:color="auto"/>
              <w:left w:val="single" w:sz="4" w:space="0" w:color="auto"/>
              <w:bottom w:val="single" w:sz="4" w:space="0" w:color="auto"/>
              <w:right w:val="single" w:sz="4" w:space="0" w:color="auto"/>
            </w:tcBorders>
            <w:vAlign w:val="center"/>
          </w:tcPr>
          <w:p w14:paraId="706215D6" w14:textId="77777777" w:rsidR="0045530C" w:rsidRPr="00FD1505" w:rsidRDefault="0045530C" w:rsidP="00076940">
            <w:pPr>
              <w:pStyle w:val="ConsPlusNormal"/>
              <w:jc w:val="center"/>
            </w:pPr>
            <w:r w:rsidRPr="00FD1505">
              <w:t>ОБ</w:t>
            </w:r>
          </w:p>
        </w:tc>
        <w:tc>
          <w:tcPr>
            <w:tcW w:w="301" w:type="pct"/>
            <w:tcBorders>
              <w:top w:val="single" w:sz="4" w:space="0" w:color="auto"/>
              <w:left w:val="single" w:sz="4" w:space="0" w:color="auto"/>
              <w:bottom w:val="single" w:sz="4" w:space="0" w:color="auto"/>
              <w:right w:val="single" w:sz="4" w:space="0" w:color="auto"/>
            </w:tcBorders>
            <w:vAlign w:val="center"/>
          </w:tcPr>
          <w:p w14:paraId="7DECB437" w14:textId="77777777" w:rsidR="0045530C" w:rsidRPr="00FD1505" w:rsidRDefault="0045530C">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7CCA9D62" w14:textId="77777777" w:rsidR="0045530C" w:rsidRPr="00FD1505" w:rsidRDefault="0045530C">
            <w:pPr>
              <w:pStyle w:val="ConsPlusNormal"/>
            </w:pPr>
          </w:p>
        </w:tc>
        <w:tc>
          <w:tcPr>
            <w:tcW w:w="221" w:type="pct"/>
            <w:tcBorders>
              <w:top w:val="single" w:sz="4" w:space="0" w:color="auto"/>
              <w:left w:val="single" w:sz="4" w:space="0" w:color="auto"/>
              <w:bottom w:val="single" w:sz="4" w:space="0" w:color="auto"/>
              <w:right w:val="single" w:sz="4" w:space="0" w:color="auto"/>
            </w:tcBorders>
            <w:vAlign w:val="center"/>
          </w:tcPr>
          <w:p w14:paraId="0404BF1A" w14:textId="77777777" w:rsidR="0045530C" w:rsidRPr="00FD1505" w:rsidRDefault="0045530C">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4523FDB8" w14:textId="77777777" w:rsidR="0045530C" w:rsidRPr="00FD1505" w:rsidRDefault="0045530C">
            <w:pPr>
              <w:pStyle w:val="ConsPlusNormal"/>
            </w:pPr>
          </w:p>
        </w:tc>
        <w:tc>
          <w:tcPr>
            <w:tcW w:w="250" w:type="pct"/>
            <w:tcBorders>
              <w:top w:val="single" w:sz="4" w:space="0" w:color="auto"/>
              <w:left w:val="single" w:sz="4" w:space="0" w:color="auto"/>
              <w:bottom w:val="single" w:sz="4" w:space="0" w:color="auto"/>
              <w:right w:val="single" w:sz="4" w:space="0" w:color="auto"/>
            </w:tcBorders>
            <w:vAlign w:val="center"/>
          </w:tcPr>
          <w:p w14:paraId="10C95B4E" w14:textId="77777777" w:rsidR="0045530C" w:rsidRPr="00FD1505" w:rsidRDefault="0045530C">
            <w:pPr>
              <w:pStyle w:val="ConsPlusNormal"/>
            </w:pPr>
          </w:p>
        </w:tc>
      </w:tr>
      <w:tr w:rsidR="0045530C" w:rsidRPr="00FD1505" w14:paraId="6C5D7F80" w14:textId="77777777">
        <w:tc>
          <w:tcPr>
            <w:tcW w:w="159" w:type="pct"/>
            <w:vMerge/>
            <w:tcBorders>
              <w:top w:val="single" w:sz="4" w:space="0" w:color="auto"/>
              <w:left w:val="single" w:sz="4" w:space="0" w:color="auto"/>
              <w:bottom w:val="single" w:sz="4" w:space="0" w:color="auto"/>
              <w:right w:val="single" w:sz="4" w:space="0" w:color="auto"/>
            </w:tcBorders>
          </w:tcPr>
          <w:p w14:paraId="4F5D0C13" w14:textId="77777777" w:rsidR="0045530C" w:rsidRPr="00FD1505" w:rsidRDefault="0045530C">
            <w:pPr>
              <w:pStyle w:val="ConsPlusNormal"/>
            </w:pPr>
          </w:p>
        </w:tc>
        <w:tc>
          <w:tcPr>
            <w:tcW w:w="812" w:type="pct"/>
            <w:vMerge/>
            <w:tcBorders>
              <w:top w:val="single" w:sz="4" w:space="0" w:color="auto"/>
              <w:left w:val="single" w:sz="4" w:space="0" w:color="auto"/>
              <w:bottom w:val="single" w:sz="4" w:space="0" w:color="auto"/>
              <w:right w:val="single" w:sz="4" w:space="0" w:color="auto"/>
            </w:tcBorders>
          </w:tcPr>
          <w:p w14:paraId="3FA51F3A" w14:textId="77777777" w:rsidR="0045530C" w:rsidRPr="00FD1505" w:rsidRDefault="0045530C">
            <w:pPr>
              <w:pStyle w:val="ConsPlusNormal"/>
            </w:pPr>
          </w:p>
        </w:tc>
        <w:tc>
          <w:tcPr>
            <w:tcW w:w="664" w:type="pct"/>
            <w:vMerge/>
            <w:tcBorders>
              <w:top w:val="single" w:sz="4" w:space="0" w:color="auto"/>
              <w:left w:val="single" w:sz="4" w:space="0" w:color="auto"/>
              <w:bottom w:val="single" w:sz="4" w:space="0" w:color="auto"/>
              <w:right w:val="single" w:sz="4" w:space="0" w:color="auto"/>
            </w:tcBorders>
          </w:tcPr>
          <w:p w14:paraId="3CABC43E" w14:textId="77777777" w:rsidR="0045530C" w:rsidRPr="00FD1505" w:rsidRDefault="0045530C">
            <w:pPr>
              <w:pStyle w:val="ConsPlusNormal"/>
            </w:pPr>
          </w:p>
        </w:tc>
        <w:tc>
          <w:tcPr>
            <w:tcW w:w="463" w:type="pct"/>
            <w:vMerge/>
            <w:tcBorders>
              <w:top w:val="single" w:sz="4" w:space="0" w:color="auto"/>
              <w:left w:val="single" w:sz="4" w:space="0" w:color="auto"/>
              <w:bottom w:val="single" w:sz="4" w:space="0" w:color="auto"/>
              <w:right w:val="single" w:sz="4" w:space="0" w:color="auto"/>
            </w:tcBorders>
          </w:tcPr>
          <w:p w14:paraId="24946600" w14:textId="77777777" w:rsidR="0045530C" w:rsidRPr="00FD1505" w:rsidRDefault="0045530C">
            <w:pPr>
              <w:pStyle w:val="ConsPlusNormal"/>
            </w:pPr>
          </w:p>
        </w:tc>
        <w:tc>
          <w:tcPr>
            <w:tcW w:w="603" w:type="pct"/>
            <w:vMerge/>
            <w:tcBorders>
              <w:top w:val="single" w:sz="4" w:space="0" w:color="auto"/>
              <w:left w:val="single" w:sz="4" w:space="0" w:color="auto"/>
              <w:bottom w:val="single" w:sz="4" w:space="0" w:color="auto"/>
              <w:right w:val="single" w:sz="4" w:space="0" w:color="auto"/>
            </w:tcBorders>
          </w:tcPr>
          <w:p w14:paraId="6C19E1EB" w14:textId="77777777" w:rsidR="0045530C" w:rsidRPr="00FD1505" w:rsidRDefault="0045530C">
            <w:pPr>
              <w:pStyle w:val="ConsPlusNormal"/>
            </w:pPr>
          </w:p>
        </w:tc>
        <w:tc>
          <w:tcPr>
            <w:tcW w:w="562" w:type="pct"/>
            <w:vMerge/>
            <w:tcBorders>
              <w:top w:val="single" w:sz="4" w:space="0" w:color="auto"/>
              <w:left w:val="single" w:sz="4" w:space="0" w:color="auto"/>
              <w:bottom w:val="single" w:sz="4" w:space="0" w:color="auto"/>
              <w:right w:val="single" w:sz="4" w:space="0" w:color="auto"/>
            </w:tcBorders>
          </w:tcPr>
          <w:p w14:paraId="37FCDEFF" w14:textId="77777777" w:rsidR="0045530C" w:rsidRPr="00FD1505" w:rsidRDefault="0045530C">
            <w:pPr>
              <w:pStyle w:val="ConsPlusNormal"/>
            </w:pPr>
          </w:p>
        </w:tc>
        <w:tc>
          <w:tcPr>
            <w:tcW w:w="483" w:type="pct"/>
            <w:tcBorders>
              <w:top w:val="single" w:sz="4" w:space="0" w:color="auto"/>
              <w:left w:val="single" w:sz="4" w:space="0" w:color="auto"/>
              <w:bottom w:val="single" w:sz="4" w:space="0" w:color="auto"/>
              <w:right w:val="single" w:sz="4" w:space="0" w:color="auto"/>
            </w:tcBorders>
            <w:vAlign w:val="center"/>
          </w:tcPr>
          <w:p w14:paraId="7B03A264" w14:textId="77777777" w:rsidR="0045530C" w:rsidRPr="00FD1505" w:rsidRDefault="0045530C" w:rsidP="00076940">
            <w:pPr>
              <w:pStyle w:val="ConsPlusNormal"/>
              <w:jc w:val="center"/>
            </w:pPr>
            <w:r w:rsidRPr="00FD1505">
              <w:t>ФБ</w:t>
            </w:r>
          </w:p>
        </w:tc>
        <w:tc>
          <w:tcPr>
            <w:tcW w:w="301" w:type="pct"/>
            <w:tcBorders>
              <w:top w:val="single" w:sz="4" w:space="0" w:color="auto"/>
              <w:left w:val="single" w:sz="4" w:space="0" w:color="auto"/>
              <w:bottom w:val="single" w:sz="4" w:space="0" w:color="auto"/>
              <w:right w:val="single" w:sz="4" w:space="0" w:color="auto"/>
            </w:tcBorders>
            <w:vAlign w:val="center"/>
          </w:tcPr>
          <w:p w14:paraId="5579DAA7" w14:textId="77777777" w:rsidR="0045530C" w:rsidRPr="00FD1505" w:rsidRDefault="0045530C">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3EC60A1E" w14:textId="77777777" w:rsidR="0045530C" w:rsidRPr="00FD1505" w:rsidRDefault="0045530C">
            <w:pPr>
              <w:pStyle w:val="ConsPlusNormal"/>
            </w:pPr>
          </w:p>
        </w:tc>
        <w:tc>
          <w:tcPr>
            <w:tcW w:w="221" w:type="pct"/>
            <w:tcBorders>
              <w:top w:val="single" w:sz="4" w:space="0" w:color="auto"/>
              <w:left w:val="single" w:sz="4" w:space="0" w:color="auto"/>
              <w:bottom w:val="single" w:sz="4" w:space="0" w:color="auto"/>
              <w:right w:val="single" w:sz="4" w:space="0" w:color="auto"/>
            </w:tcBorders>
            <w:vAlign w:val="center"/>
          </w:tcPr>
          <w:p w14:paraId="4E7EE562" w14:textId="77777777" w:rsidR="0045530C" w:rsidRPr="00FD1505" w:rsidRDefault="0045530C">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7532BB30" w14:textId="77777777" w:rsidR="0045530C" w:rsidRPr="00FD1505" w:rsidRDefault="0045530C">
            <w:pPr>
              <w:pStyle w:val="ConsPlusNormal"/>
            </w:pPr>
          </w:p>
        </w:tc>
        <w:tc>
          <w:tcPr>
            <w:tcW w:w="250" w:type="pct"/>
            <w:tcBorders>
              <w:top w:val="single" w:sz="4" w:space="0" w:color="auto"/>
              <w:left w:val="single" w:sz="4" w:space="0" w:color="auto"/>
              <w:bottom w:val="single" w:sz="4" w:space="0" w:color="auto"/>
              <w:right w:val="single" w:sz="4" w:space="0" w:color="auto"/>
            </w:tcBorders>
            <w:vAlign w:val="center"/>
          </w:tcPr>
          <w:p w14:paraId="3644116E" w14:textId="77777777" w:rsidR="0045530C" w:rsidRPr="00FD1505" w:rsidRDefault="0045530C">
            <w:pPr>
              <w:pStyle w:val="ConsPlusNormal"/>
            </w:pPr>
          </w:p>
        </w:tc>
      </w:tr>
      <w:tr w:rsidR="0045530C" w:rsidRPr="00FD1505" w14:paraId="0FD47762" w14:textId="77777777" w:rsidTr="0076600F">
        <w:trPr>
          <w:trHeight w:val="32"/>
        </w:trPr>
        <w:tc>
          <w:tcPr>
            <w:tcW w:w="159" w:type="pct"/>
            <w:vMerge/>
            <w:tcBorders>
              <w:top w:val="single" w:sz="4" w:space="0" w:color="auto"/>
              <w:left w:val="single" w:sz="4" w:space="0" w:color="auto"/>
              <w:bottom w:val="single" w:sz="4" w:space="0" w:color="auto"/>
              <w:right w:val="single" w:sz="4" w:space="0" w:color="auto"/>
            </w:tcBorders>
          </w:tcPr>
          <w:p w14:paraId="59F149D5" w14:textId="77777777" w:rsidR="0045530C" w:rsidRPr="00FD1505" w:rsidRDefault="0045530C">
            <w:pPr>
              <w:pStyle w:val="ConsPlusNormal"/>
            </w:pPr>
          </w:p>
        </w:tc>
        <w:tc>
          <w:tcPr>
            <w:tcW w:w="812" w:type="pct"/>
            <w:vMerge/>
            <w:tcBorders>
              <w:top w:val="single" w:sz="4" w:space="0" w:color="auto"/>
              <w:left w:val="single" w:sz="4" w:space="0" w:color="auto"/>
              <w:bottom w:val="single" w:sz="4" w:space="0" w:color="auto"/>
              <w:right w:val="single" w:sz="4" w:space="0" w:color="auto"/>
            </w:tcBorders>
          </w:tcPr>
          <w:p w14:paraId="18AA65CB" w14:textId="77777777" w:rsidR="0045530C" w:rsidRPr="00FD1505" w:rsidRDefault="0045530C">
            <w:pPr>
              <w:pStyle w:val="ConsPlusNormal"/>
            </w:pPr>
          </w:p>
        </w:tc>
        <w:tc>
          <w:tcPr>
            <w:tcW w:w="664" w:type="pct"/>
            <w:vMerge/>
            <w:tcBorders>
              <w:top w:val="single" w:sz="4" w:space="0" w:color="auto"/>
              <w:left w:val="single" w:sz="4" w:space="0" w:color="auto"/>
              <w:bottom w:val="single" w:sz="4" w:space="0" w:color="auto"/>
              <w:right w:val="single" w:sz="4" w:space="0" w:color="auto"/>
            </w:tcBorders>
          </w:tcPr>
          <w:p w14:paraId="5C0FE86C" w14:textId="77777777" w:rsidR="0045530C" w:rsidRPr="00FD1505" w:rsidRDefault="0045530C">
            <w:pPr>
              <w:pStyle w:val="ConsPlusNormal"/>
            </w:pPr>
          </w:p>
        </w:tc>
        <w:tc>
          <w:tcPr>
            <w:tcW w:w="463" w:type="pct"/>
            <w:vMerge/>
            <w:tcBorders>
              <w:top w:val="single" w:sz="4" w:space="0" w:color="auto"/>
              <w:left w:val="single" w:sz="4" w:space="0" w:color="auto"/>
              <w:bottom w:val="single" w:sz="4" w:space="0" w:color="auto"/>
              <w:right w:val="single" w:sz="4" w:space="0" w:color="auto"/>
            </w:tcBorders>
          </w:tcPr>
          <w:p w14:paraId="6954629B" w14:textId="77777777" w:rsidR="0045530C" w:rsidRPr="00FD1505" w:rsidRDefault="0045530C">
            <w:pPr>
              <w:pStyle w:val="ConsPlusNormal"/>
            </w:pPr>
          </w:p>
        </w:tc>
        <w:tc>
          <w:tcPr>
            <w:tcW w:w="603" w:type="pct"/>
            <w:vMerge/>
            <w:tcBorders>
              <w:top w:val="single" w:sz="4" w:space="0" w:color="auto"/>
              <w:left w:val="single" w:sz="4" w:space="0" w:color="auto"/>
              <w:bottom w:val="single" w:sz="4" w:space="0" w:color="auto"/>
              <w:right w:val="single" w:sz="4" w:space="0" w:color="auto"/>
            </w:tcBorders>
          </w:tcPr>
          <w:p w14:paraId="6557B94F" w14:textId="77777777" w:rsidR="0045530C" w:rsidRPr="00FD1505" w:rsidRDefault="0045530C">
            <w:pPr>
              <w:pStyle w:val="ConsPlusNormal"/>
            </w:pPr>
          </w:p>
        </w:tc>
        <w:tc>
          <w:tcPr>
            <w:tcW w:w="562" w:type="pct"/>
            <w:vMerge/>
            <w:tcBorders>
              <w:top w:val="single" w:sz="4" w:space="0" w:color="auto"/>
              <w:left w:val="single" w:sz="4" w:space="0" w:color="auto"/>
              <w:bottom w:val="single" w:sz="4" w:space="0" w:color="auto"/>
              <w:right w:val="single" w:sz="4" w:space="0" w:color="auto"/>
            </w:tcBorders>
          </w:tcPr>
          <w:p w14:paraId="716D0634" w14:textId="77777777" w:rsidR="0045530C" w:rsidRPr="00FD1505" w:rsidRDefault="0045530C">
            <w:pPr>
              <w:pStyle w:val="ConsPlusNormal"/>
            </w:pPr>
          </w:p>
        </w:tc>
        <w:tc>
          <w:tcPr>
            <w:tcW w:w="483" w:type="pct"/>
            <w:tcBorders>
              <w:top w:val="single" w:sz="4" w:space="0" w:color="auto"/>
              <w:left w:val="single" w:sz="4" w:space="0" w:color="auto"/>
              <w:bottom w:val="single" w:sz="4" w:space="0" w:color="auto"/>
              <w:right w:val="single" w:sz="4" w:space="0" w:color="auto"/>
            </w:tcBorders>
            <w:vAlign w:val="center"/>
          </w:tcPr>
          <w:p w14:paraId="7E93F86A" w14:textId="77777777" w:rsidR="0045530C" w:rsidRPr="00FD1505" w:rsidRDefault="0045530C" w:rsidP="00076940">
            <w:pPr>
              <w:pStyle w:val="ConsPlusNormal"/>
              <w:jc w:val="center"/>
            </w:pPr>
            <w:r w:rsidRPr="00FD1505">
              <w:t>ВБ</w:t>
            </w:r>
          </w:p>
        </w:tc>
        <w:tc>
          <w:tcPr>
            <w:tcW w:w="301" w:type="pct"/>
            <w:tcBorders>
              <w:top w:val="single" w:sz="4" w:space="0" w:color="auto"/>
              <w:left w:val="single" w:sz="4" w:space="0" w:color="auto"/>
              <w:bottom w:val="single" w:sz="4" w:space="0" w:color="auto"/>
              <w:right w:val="single" w:sz="4" w:space="0" w:color="auto"/>
            </w:tcBorders>
            <w:vAlign w:val="center"/>
          </w:tcPr>
          <w:p w14:paraId="0DAE00B5" w14:textId="77777777" w:rsidR="0045530C" w:rsidRPr="00FD1505" w:rsidRDefault="0045530C">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675DDF84" w14:textId="77777777" w:rsidR="0045530C" w:rsidRPr="00FD1505" w:rsidRDefault="0045530C">
            <w:pPr>
              <w:pStyle w:val="ConsPlusNormal"/>
            </w:pPr>
          </w:p>
        </w:tc>
        <w:tc>
          <w:tcPr>
            <w:tcW w:w="221" w:type="pct"/>
            <w:tcBorders>
              <w:top w:val="single" w:sz="4" w:space="0" w:color="auto"/>
              <w:left w:val="single" w:sz="4" w:space="0" w:color="auto"/>
              <w:bottom w:val="single" w:sz="4" w:space="0" w:color="auto"/>
              <w:right w:val="single" w:sz="4" w:space="0" w:color="auto"/>
            </w:tcBorders>
            <w:vAlign w:val="center"/>
          </w:tcPr>
          <w:p w14:paraId="1754BAE6" w14:textId="77777777" w:rsidR="0045530C" w:rsidRPr="00FD1505" w:rsidRDefault="0045530C">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2892CB45" w14:textId="77777777" w:rsidR="0045530C" w:rsidRPr="00FD1505" w:rsidRDefault="0045530C">
            <w:pPr>
              <w:pStyle w:val="ConsPlusNormal"/>
            </w:pPr>
          </w:p>
        </w:tc>
        <w:tc>
          <w:tcPr>
            <w:tcW w:w="250" w:type="pct"/>
            <w:tcBorders>
              <w:top w:val="single" w:sz="4" w:space="0" w:color="auto"/>
              <w:left w:val="single" w:sz="4" w:space="0" w:color="auto"/>
              <w:bottom w:val="single" w:sz="4" w:space="0" w:color="auto"/>
              <w:right w:val="single" w:sz="4" w:space="0" w:color="auto"/>
            </w:tcBorders>
            <w:vAlign w:val="center"/>
          </w:tcPr>
          <w:p w14:paraId="228CD502" w14:textId="77777777" w:rsidR="0045530C" w:rsidRPr="00FD1505" w:rsidRDefault="0045530C">
            <w:pPr>
              <w:pStyle w:val="ConsPlusNormal"/>
            </w:pPr>
          </w:p>
        </w:tc>
      </w:tr>
      <w:tr w:rsidR="009A7BBE" w:rsidRPr="00FD1505" w14:paraId="1CC36E5A" w14:textId="77777777" w:rsidTr="0076600F">
        <w:trPr>
          <w:trHeight w:val="172"/>
        </w:trPr>
        <w:tc>
          <w:tcPr>
            <w:tcW w:w="159" w:type="pct"/>
            <w:tcBorders>
              <w:top w:val="single" w:sz="4" w:space="0" w:color="auto"/>
              <w:left w:val="single" w:sz="4" w:space="0" w:color="auto"/>
              <w:bottom w:val="single" w:sz="4" w:space="0" w:color="auto"/>
              <w:right w:val="single" w:sz="4" w:space="0" w:color="auto"/>
            </w:tcBorders>
          </w:tcPr>
          <w:p w14:paraId="64F4B348" w14:textId="77777777" w:rsidR="009A7BBE" w:rsidRPr="00FD1505" w:rsidRDefault="00C96415">
            <w:pPr>
              <w:pStyle w:val="ConsPlusNormal"/>
            </w:pPr>
            <w:r w:rsidRPr="00FD1505">
              <w:t>…</w:t>
            </w:r>
          </w:p>
        </w:tc>
        <w:tc>
          <w:tcPr>
            <w:tcW w:w="812" w:type="pct"/>
            <w:tcBorders>
              <w:top w:val="single" w:sz="4" w:space="0" w:color="auto"/>
              <w:left w:val="single" w:sz="4" w:space="0" w:color="auto"/>
              <w:bottom w:val="single" w:sz="4" w:space="0" w:color="auto"/>
              <w:right w:val="single" w:sz="4" w:space="0" w:color="auto"/>
            </w:tcBorders>
          </w:tcPr>
          <w:p w14:paraId="1A8EB257" w14:textId="77777777" w:rsidR="009A7BBE" w:rsidRPr="00FD1505" w:rsidRDefault="009A7BBE">
            <w:pPr>
              <w:pStyle w:val="ConsPlusNormal"/>
            </w:pPr>
          </w:p>
        </w:tc>
        <w:tc>
          <w:tcPr>
            <w:tcW w:w="664" w:type="pct"/>
            <w:tcBorders>
              <w:top w:val="single" w:sz="4" w:space="0" w:color="auto"/>
              <w:left w:val="single" w:sz="4" w:space="0" w:color="auto"/>
              <w:bottom w:val="single" w:sz="4" w:space="0" w:color="auto"/>
              <w:right w:val="single" w:sz="4" w:space="0" w:color="auto"/>
            </w:tcBorders>
          </w:tcPr>
          <w:p w14:paraId="6F5C7DA2" w14:textId="77777777" w:rsidR="009A7BBE" w:rsidRPr="00FD1505" w:rsidRDefault="009A7BBE">
            <w:pPr>
              <w:pStyle w:val="ConsPlusNormal"/>
            </w:pPr>
          </w:p>
        </w:tc>
        <w:tc>
          <w:tcPr>
            <w:tcW w:w="463" w:type="pct"/>
            <w:tcBorders>
              <w:top w:val="single" w:sz="4" w:space="0" w:color="auto"/>
              <w:left w:val="single" w:sz="4" w:space="0" w:color="auto"/>
              <w:bottom w:val="single" w:sz="4" w:space="0" w:color="auto"/>
              <w:right w:val="single" w:sz="4" w:space="0" w:color="auto"/>
            </w:tcBorders>
          </w:tcPr>
          <w:p w14:paraId="4A4C9B60" w14:textId="77777777" w:rsidR="009A7BBE" w:rsidRPr="00FD1505" w:rsidRDefault="009A7BBE">
            <w:pPr>
              <w:pStyle w:val="ConsPlusNormal"/>
            </w:pPr>
          </w:p>
        </w:tc>
        <w:tc>
          <w:tcPr>
            <w:tcW w:w="603" w:type="pct"/>
            <w:tcBorders>
              <w:top w:val="single" w:sz="4" w:space="0" w:color="auto"/>
              <w:left w:val="single" w:sz="4" w:space="0" w:color="auto"/>
              <w:bottom w:val="single" w:sz="4" w:space="0" w:color="auto"/>
              <w:right w:val="single" w:sz="4" w:space="0" w:color="auto"/>
            </w:tcBorders>
          </w:tcPr>
          <w:p w14:paraId="77F17E86" w14:textId="77777777" w:rsidR="009A7BBE" w:rsidRPr="00FD1505" w:rsidRDefault="009A7BBE">
            <w:pPr>
              <w:pStyle w:val="ConsPlusNormal"/>
            </w:pPr>
          </w:p>
        </w:tc>
        <w:tc>
          <w:tcPr>
            <w:tcW w:w="562" w:type="pct"/>
            <w:tcBorders>
              <w:top w:val="single" w:sz="4" w:space="0" w:color="auto"/>
              <w:left w:val="single" w:sz="4" w:space="0" w:color="auto"/>
              <w:bottom w:val="single" w:sz="4" w:space="0" w:color="auto"/>
              <w:right w:val="single" w:sz="4" w:space="0" w:color="auto"/>
            </w:tcBorders>
          </w:tcPr>
          <w:p w14:paraId="068FD3EB" w14:textId="77777777" w:rsidR="009A7BBE" w:rsidRPr="00FD1505" w:rsidRDefault="009A7BBE">
            <w:pPr>
              <w:pStyle w:val="ConsPlusNormal"/>
            </w:pPr>
          </w:p>
        </w:tc>
        <w:tc>
          <w:tcPr>
            <w:tcW w:w="483" w:type="pct"/>
            <w:tcBorders>
              <w:top w:val="single" w:sz="4" w:space="0" w:color="auto"/>
              <w:left w:val="single" w:sz="4" w:space="0" w:color="auto"/>
              <w:bottom w:val="single" w:sz="4" w:space="0" w:color="auto"/>
              <w:right w:val="single" w:sz="4" w:space="0" w:color="auto"/>
            </w:tcBorders>
            <w:vAlign w:val="center"/>
          </w:tcPr>
          <w:p w14:paraId="56C18DF3" w14:textId="77777777" w:rsidR="009A7BBE" w:rsidRPr="00FD1505" w:rsidRDefault="009A7BBE">
            <w:pPr>
              <w:pStyle w:val="ConsPlusNormal"/>
              <w:jc w:val="center"/>
            </w:pPr>
          </w:p>
        </w:tc>
        <w:tc>
          <w:tcPr>
            <w:tcW w:w="301" w:type="pct"/>
            <w:tcBorders>
              <w:top w:val="single" w:sz="4" w:space="0" w:color="auto"/>
              <w:left w:val="single" w:sz="4" w:space="0" w:color="auto"/>
              <w:bottom w:val="single" w:sz="4" w:space="0" w:color="auto"/>
              <w:right w:val="single" w:sz="4" w:space="0" w:color="auto"/>
            </w:tcBorders>
            <w:vAlign w:val="center"/>
          </w:tcPr>
          <w:p w14:paraId="5A6F8A3A" w14:textId="77777777" w:rsidR="009A7BBE" w:rsidRPr="00FD1505" w:rsidRDefault="009A7BBE">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0416C2F1" w14:textId="77777777" w:rsidR="009A7BBE" w:rsidRPr="00FD1505" w:rsidRDefault="009A7BBE">
            <w:pPr>
              <w:pStyle w:val="ConsPlusNormal"/>
            </w:pPr>
          </w:p>
        </w:tc>
        <w:tc>
          <w:tcPr>
            <w:tcW w:w="221" w:type="pct"/>
            <w:tcBorders>
              <w:top w:val="single" w:sz="4" w:space="0" w:color="auto"/>
              <w:left w:val="single" w:sz="4" w:space="0" w:color="auto"/>
              <w:bottom w:val="single" w:sz="4" w:space="0" w:color="auto"/>
              <w:right w:val="single" w:sz="4" w:space="0" w:color="auto"/>
            </w:tcBorders>
            <w:vAlign w:val="center"/>
          </w:tcPr>
          <w:p w14:paraId="7841524B" w14:textId="77777777" w:rsidR="009A7BBE" w:rsidRPr="00FD1505" w:rsidRDefault="009A7BBE">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7CFEF0AB" w14:textId="77777777" w:rsidR="009A7BBE" w:rsidRPr="00FD1505" w:rsidRDefault="009A7BBE">
            <w:pPr>
              <w:pStyle w:val="ConsPlusNormal"/>
            </w:pPr>
          </w:p>
        </w:tc>
        <w:tc>
          <w:tcPr>
            <w:tcW w:w="250" w:type="pct"/>
            <w:tcBorders>
              <w:top w:val="single" w:sz="4" w:space="0" w:color="auto"/>
              <w:left w:val="single" w:sz="4" w:space="0" w:color="auto"/>
              <w:bottom w:val="single" w:sz="4" w:space="0" w:color="auto"/>
              <w:right w:val="single" w:sz="4" w:space="0" w:color="auto"/>
            </w:tcBorders>
            <w:vAlign w:val="center"/>
          </w:tcPr>
          <w:p w14:paraId="5B63BFD6" w14:textId="77777777" w:rsidR="009A7BBE" w:rsidRPr="00FD1505" w:rsidRDefault="009A7BBE">
            <w:pPr>
              <w:pStyle w:val="ConsPlusNormal"/>
            </w:pPr>
          </w:p>
        </w:tc>
      </w:tr>
      <w:tr w:rsidR="009A7BBE" w:rsidRPr="00FD1505" w14:paraId="3296027C" w14:textId="77777777">
        <w:tc>
          <w:tcPr>
            <w:tcW w:w="159" w:type="pct"/>
            <w:tcBorders>
              <w:top w:val="single" w:sz="4" w:space="0" w:color="auto"/>
              <w:left w:val="single" w:sz="4" w:space="0" w:color="auto"/>
              <w:bottom w:val="single" w:sz="4" w:space="0" w:color="auto"/>
              <w:right w:val="single" w:sz="4" w:space="0" w:color="auto"/>
            </w:tcBorders>
            <w:vAlign w:val="center"/>
          </w:tcPr>
          <w:p w14:paraId="106D44F8" w14:textId="77777777" w:rsidR="009A7BBE" w:rsidRPr="00FD1505" w:rsidRDefault="009A7BBE">
            <w:pPr>
              <w:pStyle w:val="ConsPlusNormal"/>
            </w:pPr>
          </w:p>
        </w:tc>
        <w:tc>
          <w:tcPr>
            <w:tcW w:w="4841" w:type="pct"/>
            <w:gridSpan w:val="11"/>
            <w:tcBorders>
              <w:top w:val="single" w:sz="4" w:space="0" w:color="auto"/>
              <w:left w:val="single" w:sz="4" w:space="0" w:color="auto"/>
              <w:bottom w:val="single" w:sz="4" w:space="0" w:color="auto"/>
              <w:right w:val="single" w:sz="4" w:space="0" w:color="auto"/>
            </w:tcBorders>
            <w:vAlign w:val="center"/>
          </w:tcPr>
          <w:p w14:paraId="4AFBA281" w14:textId="77777777" w:rsidR="009A7BBE" w:rsidRPr="00FD1505" w:rsidRDefault="00C96415">
            <w:pPr>
              <w:pStyle w:val="ConsPlusNormal"/>
            </w:pPr>
            <w:r w:rsidRPr="00FD1505">
              <w:t>Подпрограмма 2 «____________________________________»</w:t>
            </w:r>
          </w:p>
        </w:tc>
      </w:tr>
      <w:tr w:rsidR="0045530C" w:rsidRPr="00FD1505" w14:paraId="0B52EFDB" w14:textId="77777777">
        <w:tc>
          <w:tcPr>
            <w:tcW w:w="159" w:type="pct"/>
            <w:vMerge w:val="restart"/>
            <w:tcBorders>
              <w:top w:val="single" w:sz="4" w:space="0" w:color="auto"/>
              <w:left w:val="single" w:sz="4" w:space="0" w:color="auto"/>
              <w:bottom w:val="single" w:sz="4" w:space="0" w:color="auto"/>
              <w:right w:val="single" w:sz="4" w:space="0" w:color="auto"/>
            </w:tcBorders>
            <w:vAlign w:val="center"/>
          </w:tcPr>
          <w:p w14:paraId="3FEA1DCC" w14:textId="77777777" w:rsidR="0045530C" w:rsidRPr="00FD1505" w:rsidRDefault="0045530C">
            <w:pPr>
              <w:pStyle w:val="ConsPlusNormal"/>
              <w:jc w:val="center"/>
            </w:pPr>
            <w:r w:rsidRPr="00FD1505">
              <w:t>2</w:t>
            </w:r>
          </w:p>
        </w:tc>
        <w:tc>
          <w:tcPr>
            <w:tcW w:w="812" w:type="pct"/>
            <w:vMerge w:val="restart"/>
            <w:tcBorders>
              <w:top w:val="single" w:sz="4" w:space="0" w:color="auto"/>
              <w:left w:val="single" w:sz="4" w:space="0" w:color="auto"/>
              <w:bottom w:val="single" w:sz="4" w:space="0" w:color="auto"/>
              <w:right w:val="single" w:sz="4" w:space="0" w:color="auto"/>
            </w:tcBorders>
            <w:vAlign w:val="center"/>
          </w:tcPr>
          <w:p w14:paraId="1385F148" w14:textId="77777777" w:rsidR="0045530C" w:rsidRPr="00FD1505" w:rsidRDefault="0045530C">
            <w:pPr>
              <w:pStyle w:val="ConsPlusNormal"/>
            </w:pPr>
          </w:p>
        </w:tc>
        <w:tc>
          <w:tcPr>
            <w:tcW w:w="664" w:type="pct"/>
            <w:vMerge w:val="restart"/>
            <w:tcBorders>
              <w:top w:val="single" w:sz="4" w:space="0" w:color="auto"/>
              <w:left w:val="single" w:sz="4" w:space="0" w:color="auto"/>
              <w:bottom w:val="single" w:sz="4" w:space="0" w:color="auto"/>
              <w:right w:val="single" w:sz="4" w:space="0" w:color="auto"/>
            </w:tcBorders>
            <w:vAlign w:val="center"/>
          </w:tcPr>
          <w:p w14:paraId="1486064A" w14:textId="77777777" w:rsidR="0045530C" w:rsidRPr="00FD1505" w:rsidRDefault="0045530C">
            <w:pPr>
              <w:pStyle w:val="ConsPlusNormal"/>
            </w:pPr>
          </w:p>
        </w:tc>
        <w:tc>
          <w:tcPr>
            <w:tcW w:w="463" w:type="pct"/>
            <w:vMerge w:val="restart"/>
            <w:tcBorders>
              <w:top w:val="single" w:sz="4" w:space="0" w:color="auto"/>
              <w:left w:val="single" w:sz="4" w:space="0" w:color="auto"/>
              <w:bottom w:val="single" w:sz="4" w:space="0" w:color="auto"/>
              <w:right w:val="single" w:sz="4" w:space="0" w:color="auto"/>
            </w:tcBorders>
            <w:vAlign w:val="center"/>
          </w:tcPr>
          <w:p w14:paraId="74AC0205" w14:textId="77777777" w:rsidR="0045530C" w:rsidRPr="00FD1505" w:rsidRDefault="0045530C">
            <w:pPr>
              <w:pStyle w:val="ConsPlusNormal"/>
            </w:pPr>
          </w:p>
        </w:tc>
        <w:tc>
          <w:tcPr>
            <w:tcW w:w="603" w:type="pct"/>
            <w:vMerge w:val="restart"/>
            <w:tcBorders>
              <w:top w:val="single" w:sz="4" w:space="0" w:color="auto"/>
              <w:left w:val="single" w:sz="4" w:space="0" w:color="auto"/>
              <w:bottom w:val="single" w:sz="4" w:space="0" w:color="auto"/>
              <w:right w:val="single" w:sz="4" w:space="0" w:color="auto"/>
            </w:tcBorders>
            <w:vAlign w:val="center"/>
          </w:tcPr>
          <w:p w14:paraId="05D6826A" w14:textId="77777777" w:rsidR="0045530C" w:rsidRPr="00FD1505" w:rsidRDefault="0045530C">
            <w:pPr>
              <w:pStyle w:val="ConsPlusNormal"/>
            </w:pPr>
          </w:p>
        </w:tc>
        <w:tc>
          <w:tcPr>
            <w:tcW w:w="562" w:type="pct"/>
            <w:vMerge w:val="restart"/>
            <w:tcBorders>
              <w:top w:val="single" w:sz="4" w:space="0" w:color="auto"/>
              <w:left w:val="single" w:sz="4" w:space="0" w:color="auto"/>
              <w:bottom w:val="single" w:sz="4" w:space="0" w:color="auto"/>
              <w:right w:val="single" w:sz="4" w:space="0" w:color="auto"/>
            </w:tcBorders>
            <w:vAlign w:val="center"/>
          </w:tcPr>
          <w:p w14:paraId="1155D515" w14:textId="77777777" w:rsidR="0045530C" w:rsidRPr="00FD1505" w:rsidRDefault="0045530C">
            <w:pPr>
              <w:pStyle w:val="ConsPlusNormal"/>
            </w:pPr>
          </w:p>
        </w:tc>
        <w:tc>
          <w:tcPr>
            <w:tcW w:w="483" w:type="pct"/>
            <w:tcBorders>
              <w:top w:val="single" w:sz="4" w:space="0" w:color="auto"/>
              <w:left w:val="single" w:sz="4" w:space="0" w:color="auto"/>
              <w:bottom w:val="single" w:sz="4" w:space="0" w:color="auto"/>
              <w:right w:val="single" w:sz="4" w:space="0" w:color="auto"/>
            </w:tcBorders>
            <w:vAlign w:val="center"/>
          </w:tcPr>
          <w:p w14:paraId="24DC3F6D" w14:textId="77777777" w:rsidR="0045530C" w:rsidRPr="00FD1505" w:rsidRDefault="0045530C" w:rsidP="00076940">
            <w:pPr>
              <w:pStyle w:val="ConsPlusNormal"/>
              <w:jc w:val="center"/>
            </w:pPr>
            <w:r w:rsidRPr="00FD1505">
              <w:t xml:space="preserve">Всего </w:t>
            </w:r>
          </w:p>
        </w:tc>
        <w:tc>
          <w:tcPr>
            <w:tcW w:w="301" w:type="pct"/>
            <w:tcBorders>
              <w:top w:val="single" w:sz="4" w:space="0" w:color="auto"/>
              <w:left w:val="single" w:sz="4" w:space="0" w:color="auto"/>
              <w:bottom w:val="single" w:sz="4" w:space="0" w:color="auto"/>
              <w:right w:val="single" w:sz="4" w:space="0" w:color="auto"/>
            </w:tcBorders>
            <w:vAlign w:val="center"/>
          </w:tcPr>
          <w:p w14:paraId="307A064D" w14:textId="77777777" w:rsidR="0045530C" w:rsidRPr="00FD1505" w:rsidRDefault="0045530C">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5450794F" w14:textId="77777777" w:rsidR="0045530C" w:rsidRPr="00FD1505" w:rsidRDefault="0045530C">
            <w:pPr>
              <w:pStyle w:val="ConsPlusNormal"/>
            </w:pPr>
          </w:p>
        </w:tc>
        <w:tc>
          <w:tcPr>
            <w:tcW w:w="221" w:type="pct"/>
            <w:tcBorders>
              <w:top w:val="single" w:sz="4" w:space="0" w:color="auto"/>
              <w:left w:val="single" w:sz="4" w:space="0" w:color="auto"/>
              <w:bottom w:val="single" w:sz="4" w:space="0" w:color="auto"/>
              <w:right w:val="single" w:sz="4" w:space="0" w:color="auto"/>
            </w:tcBorders>
            <w:vAlign w:val="center"/>
          </w:tcPr>
          <w:p w14:paraId="2E4AB486" w14:textId="77777777" w:rsidR="0045530C" w:rsidRPr="00FD1505" w:rsidRDefault="0045530C">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02FC56F2" w14:textId="77777777" w:rsidR="0045530C" w:rsidRPr="00FD1505" w:rsidRDefault="0045530C">
            <w:pPr>
              <w:pStyle w:val="ConsPlusNormal"/>
            </w:pPr>
          </w:p>
        </w:tc>
        <w:tc>
          <w:tcPr>
            <w:tcW w:w="250" w:type="pct"/>
            <w:tcBorders>
              <w:top w:val="single" w:sz="4" w:space="0" w:color="auto"/>
              <w:left w:val="single" w:sz="4" w:space="0" w:color="auto"/>
              <w:bottom w:val="single" w:sz="4" w:space="0" w:color="auto"/>
              <w:right w:val="single" w:sz="4" w:space="0" w:color="auto"/>
            </w:tcBorders>
            <w:vAlign w:val="center"/>
          </w:tcPr>
          <w:p w14:paraId="25A0225C" w14:textId="77777777" w:rsidR="0045530C" w:rsidRPr="00FD1505" w:rsidRDefault="0045530C">
            <w:pPr>
              <w:pStyle w:val="ConsPlusNormal"/>
            </w:pPr>
          </w:p>
        </w:tc>
      </w:tr>
      <w:tr w:rsidR="0045530C" w:rsidRPr="00FD1505" w14:paraId="7D5B70DD" w14:textId="77777777">
        <w:tc>
          <w:tcPr>
            <w:tcW w:w="159" w:type="pct"/>
            <w:vMerge/>
            <w:tcBorders>
              <w:top w:val="single" w:sz="4" w:space="0" w:color="auto"/>
              <w:left w:val="single" w:sz="4" w:space="0" w:color="auto"/>
              <w:bottom w:val="single" w:sz="4" w:space="0" w:color="auto"/>
              <w:right w:val="single" w:sz="4" w:space="0" w:color="auto"/>
            </w:tcBorders>
          </w:tcPr>
          <w:p w14:paraId="07C8532B" w14:textId="77777777" w:rsidR="0045530C" w:rsidRPr="00FD1505" w:rsidRDefault="0045530C">
            <w:pPr>
              <w:pStyle w:val="ConsPlusNormal"/>
            </w:pPr>
          </w:p>
        </w:tc>
        <w:tc>
          <w:tcPr>
            <w:tcW w:w="812" w:type="pct"/>
            <w:vMerge/>
            <w:tcBorders>
              <w:top w:val="single" w:sz="4" w:space="0" w:color="auto"/>
              <w:left w:val="single" w:sz="4" w:space="0" w:color="auto"/>
              <w:bottom w:val="single" w:sz="4" w:space="0" w:color="auto"/>
              <w:right w:val="single" w:sz="4" w:space="0" w:color="auto"/>
            </w:tcBorders>
          </w:tcPr>
          <w:p w14:paraId="2B2B4B59" w14:textId="77777777" w:rsidR="0045530C" w:rsidRPr="00FD1505" w:rsidRDefault="0045530C">
            <w:pPr>
              <w:pStyle w:val="ConsPlusNormal"/>
            </w:pPr>
          </w:p>
        </w:tc>
        <w:tc>
          <w:tcPr>
            <w:tcW w:w="664" w:type="pct"/>
            <w:vMerge/>
            <w:tcBorders>
              <w:top w:val="single" w:sz="4" w:space="0" w:color="auto"/>
              <w:left w:val="single" w:sz="4" w:space="0" w:color="auto"/>
              <w:bottom w:val="single" w:sz="4" w:space="0" w:color="auto"/>
              <w:right w:val="single" w:sz="4" w:space="0" w:color="auto"/>
            </w:tcBorders>
          </w:tcPr>
          <w:p w14:paraId="36F66E0C" w14:textId="77777777" w:rsidR="0045530C" w:rsidRPr="00FD1505" w:rsidRDefault="0045530C">
            <w:pPr>
              <w:pStyle w:val="ConsPlusNormal"/>
            </w:pPr>
          </w:p>
        </w:tc>
        <w:tc>
          <w:tcPr>
            <w:tcW w:w="463" w:type="pct"/>
            <w:vMerge/>
            <w:tcBorders>
              <w:top w:val="single" w:sz="4" w:space="0" w:color="auto"/>
              <w:left w:val="single" w:sz="4" w:space="0" w:color="auto"/>
              <w:bottom w:val="single" w:sz="4" w:space="0" w:color="auto"/>
              <w:right w:val="single" w:sz="4" w:space="0" w:color="auto"/>
            </w:tcBorders>
          </w:tcPr>
          <w:p w14:paraId="26E89E99" w14:textId="77777777" w:rsidR="0045530C" w:rsidRPr="00FD1505" w:rsidRDefault="0045530C">
            <w:pPr>
              <w:pStyle w:val="ConsPlusNormal"/>
            </w:pPr>
          </w:p>
        </w:tc>
        <w:tc>
          <w:tcPr>
            <w:tcW w:w="603" w:type="pct"/>
            <w:vMerge/>
            <w:tcBorders>
              <w:top w:val="single" w:sz="4" w:space="0" w:color="auto"/>
              <w:left w:val="single" w:sz="4" w:space="0" w:color="auto"/>
              <w:bottom w:val="single" w:sz="4" w:space="0" w:color="auto"/>
              <w:right w:val="single" w:sz="4" w:space="0" w:color="auto"/>
            </w:tcBorders>
          </w:tcPr>
          <w:p w14:paraId="45191E10" w14:textId="77777777" w:rsidR="0045530C" w:rsidRPr="00FD1505" w:rsidRDefault="0045530C">
            <w:pPr>
              <w:pStyle w:val="ConsPlusNormal"/>
            </w:pPr>
          </w:p>
        </w:tc>
        <w:tc>
          <w:tcPr>
            <w:tcW w:w="562" w:type="pct"/>
            <w:vMerge/>
            <w:tcBorders>
              <w:top w:val="single" w:sz="4" w:space="0" w:color="auto"/>
              <w:left w:val="single" w:sz="4" w:space="0" w:color="auto"/>
              <w:bottom w:val="single" w:sz="4" w:space="0" w:color="auto"/>
              <w:right w:val="single" w:sz="4" w:space="0" w:color="auto"/>
            </w:tcBorders>
          </w:tcPr>
          <w:p w14:paraId="6FA3146A" w14:textId="77777777" w:rsidR="0045530C" w:rsidRPr="00FD1505" w:rsidRDefault="0045530C">
            <w:pPr>
              <w:pStyle w:val="ConsPlusNormal"/>
            </w:pPr>
          </w:p>
        </w:tc>
        <w:tc>
          <w:tcPr>
            <w:tcW w:w="483" w:type="pct"/>
            <w:tcBorders>
              <w:top w:val="single" w:sz="4" w:space="0" w:color="auto"/>
              <w:left w:val="single" w:sz="4" w:space="0" w:color="auto"/>
              <w:bottom w:val="single" w:sz="4" w:space="0" w:color="auto"/>
              <w:right w:val="single" w:sz="4" w:space="0" w:color="auto"/>
            </w:tcBorders>
            <w:vAlign w:val="center"/>
          </w:tcPr>
          <w:p w14:paraId="5E532715" w14:textId="77777777" w:rsidR="0045530C" w:rsidRPr="00FD1505" w:rsidRDefault="0045530C" w:rsidP="00076940">
            <w:pPr>
              <w:pStyle w:val="ConsPlusNormal"/>
              <w:jc w:val="center"/>
            </w:pPr>
            <w:r w:rsidRPr="00FD1505">
              <w:t xml:space="preserve">МБ </w:t>
            </w:r>
          </w:p>
        </w:tc>
        <w:tc>
          <w:tcPr>
            <w:tcW w:w="301" w:type="pct"/>
            <w:tcBorders>
              <w:top w:val="single" w:sz="4" w:space="0" w:color="auto"/>
              <w:left w:val="single" w:sz="4" w:space="0" w:color="auto"/>
              <w:bottom w:val="single" w:sz="4" w:space="0" w:color="auto"/>
              <w:right w:val="single" w:sz="4" w:space="0" w:color="auto"/>
            </w:tcBorders>
            <w:vAlign w:val="center"/>
          </w:tcPr>
          <w:p w14:paraId="370F4525" w14:textId="77777777" w:rsidR="0045530C" w:rsidRPr="00FD1505" w:rsidRDefault="0045530C">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5FDC6139" w14:textId="77777777" w:rsidR="0045530C" w:rsidRPr="00FD1505" w:rsidRDefault="0045530C">
            <w:pPr>
              <w:pStyle w:val="ConsPlusNormal"/>
            </w:pPr>
          </w:p>
        </w:tc>
        <w:tc>
          <w:tcPr>
            <w:tcW w:w="221" w:type="pct"/>
            <w:tcBorders>
              <w:top w:val="single" w:sz="4" w:space="0" w:color="auto"/>
              <w:left w:val="single" w:sz="4" w:space="0" w:color="auto"/>
              <w:bottom w:val="single" w:sz="4" w:space="0" w:color="auto"/>
              <w:right w:val="single" w:sz="4" w:space="0" w:color="auto"/>
            </w:tcBorders>
            <w:vAlign w:val="center"/>
          </w:tcPr>
          <w:p w14:paraId="248ABE2C" w14:textId="77777777" w:rsidR="0045530C" w:rsidRPr="00FD1505" w:rsidRDefault="0045530C">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79AE5820" w14:textId="77777777" w:rsidR="0045530C" w:rsidRPr="00FD1505" w:rsidRDefault="0045530C">
            <w:pPr>
              <w:pStyle w:val="ConsPlusNormal"/>
            </w:pPr>
          </w:p>
        </w:tc>
        <w:tc>
          <w:tcPr>
            <w:tcW w:w="250" w:type="pct"/>
            <w:tcBorders>
              <w:top w:val="single" w:sz="4" w:space="0" w:color="auto"/>
              <w:left w:val="single" w:sz="4" w:space="0" w:color="auto"/>
              <w:bottom w:val="single" w:sz="4" w:space="0" w:color="auto"/>
              <w:right w:val="single" w:sz="4" w:space="0" w:color="auto"/>
            </w:tcBorders>
            <w:vAlign w:val="center"/>
          </w:tcPr>
          <w:p w14:paraId="3077C208" w14:textId="77777777" w:rsidR="0045530C" w:rsidRPr="00FD1505" w:rsidRDefault="0045530C">
            <w:pPr>
              <w:pStyle w:val="ConsPlusNormal"/>
            </w:pPr>
          </w:p>
        </w:tc>
      </w:tr>
      <w:tr w:rsidR="0045530C" w:rsidRPr="00FD1505" w14:paraId="5A9F0B7F" w14:textId="77777777">
        <w:tc>
          <w:tcPr>
            <w:tcW w:w="159" w:type="pct"/>
            <w:vMerge/>
            <w:tcBorders>
              <w:top w:val="single" w:sz="4" w:space="0" w:color="auto"/>
              <w:left w:val="single" w:sz="4" w:space="0" w:color="auto"/>
              <w:bottom w:val="single" w:sz="4" w:space="0" w:color="auto"/>
              <w:right w:val="single" w:sz="4" w:space="0" w:color="auto"/>
            </w:tcBorders>
          </w:tcPr>
          <w:p w14:paraId="3805C4D3" w14:textId="77777777" w:rsidR="0045530C" w:rsidRPr="00FD1505" w:rsidRDefault="0045530C">
            <w:pPr>
              <w:pStyle w:val="ConsPlusNormal"/>
            </w:pPr>
          </w:p>
        </w:tc>
        <w:tc>
          <w:tcPr>
            <w:tcW w:w="812" w:type="pct"/>
            <w:vMerge/>
            <w:tcBorders>
              <w:top w:val="single" w:sz="4" w:space="0" w:color="auto"/>
              <w:left w:val="single" w:sz="4" w:space="0" w:color="auto"/>
              <w:bottom w:val="single" w:sz="4" w:space="0" w:color="auto"/>
              <w:right w:val="single" w:sz="4" w:space="0" w:color="auto"/>
            </w:tcBorders>
          </w:tcPr>
          <w:p w14:paraId="505C93EA" w14:textId="77777777" w:rsidR="0045530C" w:rsidRPr="00FD1505" w:rsidRDefault="0045530C">
            <w:pPr>
              <w:pStyle w:val="ConsPlusNormal"/>
            </w:pPr>
          </w:p>
        </w:tc>
        <w:tc>
          <w:tcPr>
            <w:tcW w:w="664" w:type="pct"/>
            <w:vMerge/>
            <w:tcBorders>
              <w:top w:val="single" w:sz="4" w:space="0" w:color="auto"/>
              <w:left w:val="single" w:sz="4" w:space="0" w:color="auto"/>
              <w:bottom w:val="single" w:sz="4" w:space="0" w:color="auto"/>
              <w:right w:val="single" w:sz="4" w:space="0" w:color="auto"/>
            </w:tcBorders>
          </w:tcPr>
          <w:p w14:paraId="0AA359DE" w14:textId="77777777" w:rsidR="0045530C" w:rsidRPr="00FD1505" w:rsidRDefault="0045530C">
            <w:pPr>
              <w:pStyle w:val="ConsPlusNormal"/>
            </w:pPr>
          </w:p>
        </w:tc>
        <w:tc>
          <w:tcPr>
            <w:tcW w:w="463" w:type="pct"/>
            <w:vMerge/>
            <w:tcBorders>
              <w:top w:val="single" w:sz="4" w:space="0" w:color="auto"/>
              <w:left w:val="single" w:sz="4" w:space="0" w:color="auto"/>
              <w:bottom w:val="single" w:sz="4" w:space="0" w:color="auto"/>
              <w:right w:val="single" w:sz="4" w:space="0" w:color="auto"/>
            </w:tcBorders>
          </w:tcPr>
          <w:p w14:paraId="37BB55AB" w14:textId="77777777" w:rsidR="0045530C" w:rsidRPr="00FD1505" w:rsidRDefault="0045530C">
            <w:pPr>
              <w:pStyle w:val="ConsPlusNormal"/>
            </w:pPr>
          </w:p>
        </w:tc>
        <w:tc>
          <w:tcPr>
            <w:tcW w:w="603" w:type="pct"/>
            <w:vMerge/>
            <w:tcBorders>
              <w:top w:val="single" w:sz="4" w:space="0" w:color="auto"/>
              <w:left w:val="single" w:sz="4" w:space="0" w:color="auto"/>
              <w:bottom w:val="single" w:sz="4" w:space="0" w:color="auto"/>
              <w:right w:val="single" w:sz="4" w:space="0" w:color="auto"/>
            </w:tcBorders>
          </w:tcPr>
          <w:p w14:paraId="28D2478E" w14:textId="77777777" w:rsidR="0045530C" w:rsidRPr="00FD1505" w:rsidRDefault="0045530C">
            <w:pPr>
              <w:pStyle w:val="ConsPlusNormal"/>
            </w:pPr>
          </w:p>
        </w:tc>
        <w:tc>
          <w:tcPr>
            <w:tcW w:w="562" w:type="pct"/>
            <w:vMerge/>
            <w:tcBorders>
              <w:top w:val="single" w:sz="4" w:space="0" w:color="auto"/>
              <w:left w:val="single" w:sz="4" w:space="0" w:color="auto"/>
              <w:bottom w:val="single" w:sz="4" w:space="0" w:color="auto"/>
              <w:right w:val="single" w:sz="4" w:space="0" w:color="auto"/>
            </w:tcBorders>
          </w:tcPr>
          <w:p w14:paraId="260FE289" w14:textId="77777777" w:rsidR="0045530C" w:rsidRPr="00FD1505" w:rsidRDefault="0045530C">
            <w:pPr>
              <w:pStyle w:val="ConsPlusNormal"/>
            </w:pPr>
          </w:p>
        </w:tc>
        <w:tc>
          <w:tcPr>
            <w:tcW w:w="483" w:type="pct"/>
            <w:tcBorders>
              <w:top w:val="single" w:sz="4" w:space="0" w:color="auto"/>
              <w:left w:val="single" w:sz="4" w:space="0" w:color="auto"/>
              <w:bottom w:val="single" w:sz="4" w:space="0" w:color="auto"/>
              <w:right w:val="single" w:sz="4" w:space="0" w:color="auto"/>
            </w:tcBorders>
            <w:vAlign w:val="center"/>
          </w:tcPr>
          <w:p w14:paraId="4A727457" w14:textId="77777777" w:rsidR="0045530C" w:rsidRPr="00FD1505" w:rsidRDefault="0045530C" w:rsidP="00076940">
            <w:pPr>
              <w:pStyle w:val="ConsPlusNormal"/>
              <w:jc w:val="center"/>
            </w:pPr>
            <w:r w:rsidRPr="00FD1505">
              <w:t>ОБ</w:t>
            </w:r>
          </w:p>
        </w:tc>
        <w:tc>
          <w:tcPr>
            <w:tcW w:w="301" w:type="pct"/>
            <w:tcBorders>
              <w:top w:val="single" w:sz="4" w:space="0" w:color="auto"/>
              <w:left w:val="single" w:sz="4" w:space="0" w:color="auto"/>
              <w:bottom w:val="single" w:sz="4" w:space="0" w:color="auto"/>
              <w:right w:val="single" w:sz="4" w:space="0" w:color="auto"/>
            </w:tcBorders>
            <w:vAlign w:val="center"/>
          </w:tcPr>
          <w:p w14:paraId="23E60DE4" w14:textId="77777777" w:rsidR="0045530C" w:rsidRPr="00FD1505" w:rsidRDefault="0045530C">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4BAFA6F7" w14:textId="77777777" w:rsidR="0045530C" w:rsidRPr="00FD1505" w:rsidRDefault="0045530C">
            <w:pPr>
              <w:pStyle w:val="ConsPlusNormal"/>
            </w:pPr>
          </w:p>
        </w:tc>
        <w:tc>
          <w:tcPr>
            <w:tcW w:w="221" w:type="pct"/>
            <w:tcBorders>
              <w:top w:val="single" w:sz="4" w:space="0" w:color="auto"/>
              <w:left w:val="single" w:sz="4" w:space="0" w:color="auto"/>
              <w:bottom w:val="single" w:sz="4" w:space="0" w:color="auto"/>
              <w:right w:val="single" w:sz="4" w:space="0" w:color="auto"/>
            </w:tcBorders>
            <w:vAlign w:val="center"/>
          </w:tcPr>
          <w:p w14:paraId="2CA521FB" w14:textId="77777777" w:rsidR="0045530C" w:rsidRPr="00FD1505" w:rsidRDefault="0045530C">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56156243" w14:textId="77777777" w:rsidR="0045530C" w:rsidRPr="00FD1505" w:rsidRDefault="0045530C">
            <w:pPr>
              <w:pStyle w:val="ConsPlusNormal"/>
            </w:pPr>
          </w:p>
        </w:tc>
        <w:tc>
          <w:tcPr>
            <w:tcW w:w="250" w:type="pct"/>
            <w:tcBorders>
              <w:top w:val="single" w:sz="4" w:space="0" w:color="auto"/>
              <w:left w:val="single" w:sz="4" w:space="0" w:color="auto"/>
              <w:bottom w:val="single" w:sz="4" w:space="0" w:color="auto"/>
              <w:right w:val="single" w:sz="4" w:space="0" w:color="auto"/>
            </w:tcBorders>
            <w:vAlign w:val="center"/>
          </w:tcPr>
          <w:p w14:paraId="0D679A81" w14:textId="77777777" w:rsidR="0045530C" w:rsidRPr="00FD1505" w:rsidRDefault="0045530C">
            <w:pPr>
              <w:pStyle w:val="ConsPlusNormal"/>
            </w:pPr>
          </w:p>
        </w:tc>
      </w:tr>
      <w:tr w:rsidR="0045530C" w:rsidRPr="00FD1505" w14:paraId="320652A3" w14:textId="77777777">
        <w:tc>
          <w:tcPr>
            <w:tcW w:w="159" w:type="pct"/>
            <w:vMerge/>
            <w:tcBorders>
              <w:top w:val="single" w:sz="4" w:space="0" w:color="auto"/>
              <w:left w:val="single" w:sz="4" w:space="0" w:color="auto"/>
              <w:bottom w:val="single" w:sz="4" w:space="0" w:color="auto"/>
              <w:right w:val="single" w:sz="4" w:space="0" w:color="auto"/>
            </w:tcBorders>
          </w:tcPr>
          <w:p w14:paraId="2288EFAA" w14:textId="77777777" w:rsidR="0045530C" w:rsidRPr="00FD1505" w:rsidRDefault="0045530C">
            <w:pPr>
              <w:pStyle w:val="ConsPlusNormal"/>
            </w:pPr>
          </w:p>
        </w:tc>
        <w:tc>
          <w:tcPr>
            <w:tcW w:w="812" w:type="pct"/>
            <w:vMerge/>
            <w:tcBorders>
              <w:top w:val="single" w:sz="4" w:space="0" w:color="auto"/>
              <w:left w:val="single" w:sz="4" w:space="0" w:color="auto"/>
              <w:bottom w:val="single" w:sz="4" w:space="0" w:color="auto"/>
              <w:right w:val="single" w:sz="4" w:space="0" w:color="auto"/>
            </w:tcBorders>
          </w:tcPr>
          <w:p w14:paraId="7A5F0F24" w14:textId="77777777" w:rsidR="0045530C" w:rsidRPr="00FD1505" w:rsidRDefault="0045530C">
            <w:pPr>
              <w:pStyle w:val="ConsPlusNormal"/>
            </w:pPr>
          </w:p>
        </w:tc>
        <w:tc>
          <w:tcPr>
            <w:tcW w:w="664" w:type="pct"/>
            <w:vMerge/>
            <w:tcBorders>
              <w:top w:val="single" w:sz="4" w:space="0" w:color="auto"/>
              <w:left w:val="single" w:sz="4" w:space="0" w:color="auto"/>
              <w:bottom w:val="single" w:sz="4" w:space="0" w:color="auto"/>
              <w:right w:val="single" w:sz="4" w:space="0" w:color="auto"/>
            </w:tcBorders>
          </w:tcPr>
          <w:p w14:paraId="2BD4D5BC" w14:textId="77777777" w:rsidR="0045530C" w:rsidRPr="00FD1505" w:rsidRDefault="0045530C">
            <w:pPr>
              <w:pStyle w:val="ConsPlusNormal"/>
            </w:pPr>
          </w:p>
        </w:tc>
        <w:tc>
          <w:tcPr>
            <w:tcW w:w="463" w:type="pct"/>
            <w:vMerge/>
            <w:tcBorders>
              <w:top w:val="single" w:sz="4" w:space="0" w:color="auto"/>
              <w:left w:val="single" w:sz="4" w:space="0" w:color="auto"/>
              <w:bottom w:val="single" w:sz="4" w:space="0" w:color="auto"/>
              <w:right w:val="single" w:sz="4" w:space="0" w:color="auto"/>
            </w:tcBorders>
          </w:tcPr>
          <w:p w14:paraId="1F18584D" w14:textId="77777777" w:rsidR="0045530C" w:rsidRPr="00FD1505" w:rsidRDefault="0045530C">
            <w:pPr>
              <w:pStyle w:val="ConsPlusNormal"/>
            </w:pPr>
          </w:p>
        </w:tc>
        <w:tc>
          <w:tcPr>
            <w:tcW w:w="603" w:type="pct"/>
            <w:vMerge/>
            <w:tcBorders>
              <w:top w:val="single" w:sz="4" w:space="0" w:color="auto"/>
              <w:left w:val="single" w:sz="4" w:space="0" w:color="auto"/>
              <w:bottom w:val="single" w:sz="4" w:space="0" w:color="auto"/>
              <w:right w:val="single" w:sz="4" w:space="0" w:color="auto"/>
            </w:tcBorders>
          </w:tcPr>
          <w:p w14:paraId="040054FF" w14:textId="77777777" w:rsidR="0045530C" w:rsidRPr="00FD1505" w:rsidRDefault="0045530C">
            <w:pPr>
              <w:pStyle w:val="ConsPlusNormal"/>
            </w:pPr>
          </w:p>
        </w:tc>
        <w:tc>
          <w:tcPr>
            <w:tcW w:w="562" w:type="pct"/>
            <w:vMerge/>
            <w:tcBorders>
              <w:top w:val="single" w:sz="4" w:space="0" w:color="auto"/>
              <w:left w:val="single" w:sz="4" w:space="0" w:color="auto"/>
              <w:bottom w:val="single" w:sz="4" w:space="0" w:color="auto"/>
              <w:right w:val="single" w:sz="4" w:space="0" w:color="auto"/>
            </w:tcBorders>
          </w:tcPr>
          <w:p w14:paraId="1BC97801" w14:textId="77777777" w:rsidR="0045530C" w:rsidRPr="00FD1505" w:rsidRDefault="0045530C">
            <w:pPr>
              <w:pStyle w:val="ConsPlusNormal"/>
            </w:pPr>
          </w:p>
        </w:tc>
        <w:tc>
          <w:tcPr>
            <w:tcW w:w="483" w:type="pct"/>
            <w:tcBorders>
              <w:top w:val="single" w:sz="4" w:space="0" w:color="auto"/>
              <w:left w:val="single" w:sz="4" w:space="0" w:color="auto"/>
              <w:bottom w:val="single" w:sz="4" w:space="0" w:color="auto"/>
              <w:right w:val="single" w:sz="4" w:space="0" w:color="auto"/>
            </w:tcBorders>
            <w:vAlign w:val="center"/>
          </w:tcPr>
          <w:p w14:paraId="1B0D8F23" w14:textId="77777777" w:rsidR="0045530C" w:rsidRPr="00FD1505" w:rsidRDefault="0045530C" w:rsidP="00076940">
            <w:pPr>
              <w:pStyle w:val="ConsPlusNormal"/>
              <w:jc w:val="center"/>
            </w:pPr>
            <w:r w:rsidRPr="00FD1505">
              <w:t>ФБ</w:t>
            </w:r>
          </w:p>
        </w:tc>
        <w:tc>
          <w:tcPr>
            <w:tcW w:w="301" w:type="pct"/>
            <w:tcBorders>
              <w:top w:val="single" w:sz="4" w:space="0" w:color="auto"/>
              <w:left w:val="single" w:sz="4" w:space="0" w:color="auto"/>
              <w:bottom w:val="single" w:sz="4" w:space="0" w:color="auto"/>
              <w:right w:val="single" w:sz="4" w:space="0" w:color="auto"/>
            </w:tcBorders>
            <w:vAlign w:val="center"/>
          </w:tcPr>
          <w:p w14:paraId="72390435" w14:textId="77777777" w:rsidR="0045530C" w:rsidRPr="00FD1505" w:rsidRDefault="0045530C">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106364EF" w14:textId="77777777" w:rsidR="0045530C" w:rsidRPr="00FD1505" w:rsidRDefault="0045530C">
            <w:pPr>
              <w:pStyle w:val="ConsPlusNormal"/>
            </w:pPr>
          </w:p>
        </w:tc>
        <w:tc>
          <w:tcPr>
            <w:tcW w:w="221" w:type="pct"/>
            <w:tcBorders>
              <w:top w:val="single" w:sz="4" w:space="0" w:color="auto"/>
              <w:left w:val="single" w:sz="4" w:space="0" w:color="auto"/>
              <w:bottom w:val="single" w:sz="4" w:space="0" w:color="auto"/>
              <w:right w:val="single" w:sz="4" w:space="0" w:color="auto"/>
            </w:tcBorders>
            <w:vAlign w:val="center"/>
          </w:tcPr>
          <w:p w14:paraId="5023EC15" w14:textId="77777777" w:rsidR="0045530C" w:rsidRPr="00FD1505" w:rsidRDefault="0045530C">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0D24B182" w14:textId="77777777" w:rsidR="0045530C" w:rsidRPr="00FD1505" w:rsidRDefault="0045530C">
            <w:pPr>
              <w:pStyle w:val="ConsPlusNormal"/>
            </w:pPr>
          </w:p>
        </w:tc>
        <w:tc>
          <w:tcPr>
            <w:tcW w:w="250" w:type="pct"/>
            <w:tcBorders>
              <w:top w:val="single" w:sz="4" w:space="0" w:color="auto"/>
              <w:left w:val="single" w:sz="4" w:space="0" w:color="auto"/>
              <w:bottom w:val="single" w:sz="4" w:space="0" w:color="auto"/>
              <w:right w:val="single" w:sz="4" w:space="0" w:color="auto"/>
            </w:tcBorders>
            <w:vAlign w:val="center"/>
          </w:tcPr>
          <w:p w14:paraId="53BA6D77" w14:textId="77777777" w:rsidR="0045530C" w:rsidRPr="00FD1505" w:rsidRDefault="0045530C">
            <w:pPr>
              <w:pStyle w:val="ConsPlusNormal"/>
            </w:pPr>
          </w:p>
        </w:tc>
      </w:tr>
      <w:tr w:rsidR="0045530C" w:rsidRPr="00FD1505" w14:paraId="01F56515" w14:textId="77777777">
        <w:tc>
          <w:tcPr>
            <w:tcW w:w="159" w:type="pct"/>
            <w:vMerge/>
            <w:tcBorders>
              <w:top w:val="single" w:sz="4" w:space="0" w:color="auto"/>
              <w:left w:val="single" w:sz="4" w:space="0" w:color="auto"/>
              <w:bottom w:val="single" w:sz="4" w:space="0" w:color="auto"/>
              <w:right w:val="single" w:sz="4" w:space="0" w:color="auto"/>
            </w:tcBorders>
          </w:tcPr>
          <w:p w14:paraId="379CF9FA" w14:textId="77777777" w:rsidR="0045530C" w:rsidRPr="00FD1505" w:rsidRDefault="0045530C">
            <w:pPr>
              <w:pStyle w:val="ConsPlusNormal"/>
            </w:pPr>
          </w:p>
        </w:tc>
        <w:tc>
          <w:tcPr>
            <w:tcW w:w="812" w:type="pct"/>
            <w:vMerge/>
            <w:tcBorders>
              <w:top w:val="single" w:sz="4" w:space="0" w:color="auto"/>
              <w:left w:val="single" w:sz="4" w:space="0" w:color="auto"/>
              <w:bottom w:val="single" w:sz="4" w:space="0" w:color="auto"/>
              <w:right w:val="single" w:sz="4" w:space="0" w:color="auto"/>
            </w:tcBorders>
          </w:tcPr>
          <w:p w14:paraId="1C2EBF98" w14:textId="77777777" w:rsidR="0045530C" w:rsidRPr="00FD1505" w:rsidRDefault="0045530C">
            <w:pPr>
              <w:pStyle w:val="ConsPlusNormal"/>
            </w:pPr>
          </w:p>
        </w:tc>
        <w:tc>
          <w:tcPr>
            <w:tcW w:w="664" w:type="pct"/>
            <w:vMerge/>
            <w:tcBorders>
              <w:top w:val="single" w:sz="4" w:space="0" w:color="auto"/>
              <w:left w:val="single" w:sz="4" w:space="0" w:color="auto"/>
              <w:bottom w:val="single" w:sz="4" w:space="0" w:color="auto"/>
              <w:right w:val="single" w:sz="4" w:space="0" w:color="auto"/>
            </w:tcBorders>
          </w:tcPr>
          <w:p w14:paraId="4878E08B" w14:textId="77777777" w:rsidR="0045530C" w:rsidRPr="00FD1505" w:rsidRDefault="0045530C">
            <w:pPr>
              <w:pStyle w:val="ConsPlusNormal"/>
            </w:pPr>
          </w:p>
        </w:tc>
        <w:tc>
          <w:tcPr>
            <w:tcW w:w="463" w:type="pct"/>
            <w:vMerge/>
            <w:tcBorders>
              <w:top w:val="single" w:sz="4" w:space="0" w:color="auto"/>
              <w:left w:val="single" w:sz="4" w:space="0" w:color="auto"/>
              <w:bottom w:val="single" w:sz="4" w:space="0" w:color="auto"/>
              <w:right w:val="single" w:sz="4" w:space="0" w:color="auto"/>
            </w:tcBorders>
          </w:tcPr>
          <w:p w14:paraId="604B026B" w14:textId="77777777" w:rsidR="0045530C" w:rsidRPr="00FD1505" w:rsidRDefault="0045530C">
            <w:pPr>
              <w:pStyle w:val="ConsPlusNormal"/>
            </w:pPr>
          </w:p>
        </w:tc>
        <w:tc>
          <w:tcPr>
            <w:tcW w:w="603" w:type="pct"/>
            <w:vMerge/>
            <w:tcBorders>
              <w:top w:val="single" w:sz="4" w:space="0" w:color="auto"/>
              <w:left w:val="single" w:sz="4" w:space="0" w:color="auto"/>
              <w:bottom w:val="single" w:sz="4" w:space="0" w:color="auto"/>
              <w:right w:val="single" w:sz="4" w:space="0" w:color="auto"/>
            </w:tcBorders>
          </w:tcPr>
          <w:p w14:paraId="38A8BF7A" w14:textId="77777777" w:rsidR="0045530C" w:rsidRPr="00FD1505" w:rsidRDefault="0045530C">
            <w:pPr>
              <w:pStyle w:val="ConsPlusNormal"/>
            </w:pPr>
          </w:p>
        </w:tc>
        <w:tc>
          <w:tcPr>
            <w:tcW w:w="562" w:type="pct"/>
            <w:vMerge/>
            <w:tcBorders>
              <w:top w:val="single" w:sz="4" w:space="0" w:color="auto"/>
              <w:left w:val="single" w:sz="4" w:space="0" w:color="auto"/>
              <w:bottom w:val="single" w:sz="4" w:space="0" w:color="auto"/>
              <w:right w:val="single" w:sz="4" w:space="0" w:color="auto"/>
            </w:tcBorders>
          </w:tcPr>
          <w:p w14:paraId="3CC687C8" w14:textId="77777777" w:rsidR="0045530C" w:rsidRPr="00FD1505" w:rsidRDefault="0045530C">
            <w:pPr>
              <w:pStyle w:val="ConsPlusNormal"/>
            </w:pPr>
          </w:p>
        </w:tc>
        <w:tc>
          <w:tcPr>
            <w:tcW w:w="483" w:type="pct"/>
            <w:tcBorders>
              <w:top w:val="single" w:sz="4" w:space="0" w:color="auto"/>
              <w:left w:val="single" w:sz="4" w:space="0" w:color="auto"/>
              <w:bottom w:val="single" w:sz="4" w:space="0" w:color="auto"/>
              <w:right w:val="single" w:sz="4" w:space="0" w:color="auto"/>
            </w:tcBorders>
            <w:vAlign w:val="center"/>
          </w:tcPr>
          <w:p w14:paraId="2753E30B" w14:textId="77777777" w:rsidR="0045530C" w:rsidRPr="00FD1505" w:rsidRDefault="0045530C" w:rsidP="00076940">
            <w:pPr>
              <w:pStyle w:val="ConsPlusNormal"/>
              <w:jc w:val="center"/>
            </w:pPr>
            <w:r w:rsidRPr="00FD1505">
              <w:t>ВБ</w:t>
            </w:r>
          </w:p>
        </w:tc>
        <w:tc>
          <w:tcPr>
            <w:tcW w:w="301" w:type="pct"/>
            <w:tcBorders>
              <w:top w:val="single" w:sz="4" w:space="0" w:color="auto"/>
              <w:left w:val="single" w:sz="4" w:space="0" w:color="auto"/>
              <w:bottom w:val="single" w:sz="4" w:space="0" w:color="auto"/>
              <w:right w:val="single" w:sz="4" w:space="0" w:color="auto"/>
            </w:tcBorders>
            <w:vAlign w:val="center"/>
          </w:tcPr>
          <w:p w14:paraId="5839D93D" w14:textId="77777777" w:rsidR="0045530C" w:rsidRPr="00FD1505" w:rsidRDefault="0045530C">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3E4FD480" w14:textId="77777777" w:rsidR="0045530C" w:rsidRPr="00FD1505" w:rsidRDefault="0045530C">
            <w:pPr>
              <w:pStyle w:val="ConsPlusNormal"/>
            </w:pPr>
          </w:p>
        </w:tc>
        <w:tc>
          <w:tcPr>
            <w:tcW w:w="221" w:type="pct"/>
            <w:tcBorders>
              <w:top w:val="single" w:sz="4" w:space="0" w:color="auto"/>
              <w:left w:val="single" w:sz="4" w:space="0" w:color="auto"/>
              <w:bottom w:val="single" w:sz="4" w:space="0" w:color="auto"/>
              <w:right w:val="single" w:sz="4" w:space="0" w:color="auto"/>
            </w:tcBorders>
            <w:vAlign w:val="center"/>
          </w:tcPr>
          <w:p w14:paraId="1797F617" w14:textId="77777777" w:rsidR="0045530C" w:rsidRPr="00FD1505" w:rsidRDefault="0045530C">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3BC87DB0" w14:textId="77777777" w:rsidR="0045530C" w:rsidRPr="00FD1505" w:rsidRDefault="0045530C">
            <w:pPr>
              <w:pStyle w:val="ConsPlusNormal"/>
            </w:pPr>
          </w:p>
        </w:tc>
        <w:tc>
          <w:tcPr>
            <w:tcW w:w="250" w:type="pct"/>
            <w:tcBorders>
              <w:top w:val="single" w:sz="4" w:space="0" w:color="auto"/>
              <w:left w:val="single" w:sz="4" w:space="0" w:color="auto"/>
              <w:bottom w:val="single" w:sz="4" w:space="0" w:color="auto"/>
              <w:right w:val="single" w:sz="4" w:space="0" w:color="auto"/>
            </w:tcBorders>
            <w:vAlign w:val="center"/>
          </w:tcPr>
          <w:p w14:paraId="158A9EA9" w14:textId="77777777" w:rsidR="0045530C" w:rsidRPr="00FD1505" w:rsidRDefault="0045530C">
            <w:pPr>
              <w:pStyle w:val="ConsPlusNormal"/>
            </w:pPr>
          </w:p>
        </w:tc>
      </w:tr>
      <w:tr w:rsidR="009A7BBE" w:rsidRPr="00FD1505" w14:paraId="0F784EBB" w14:textId="77777777">
        <w:tc>
          <w:tcPr>
            <w:tcW w:w="159" w:type="pct"/>
            <w:tcBorders>
              <w:top w:val="single" w:sz="4" w:space="0" w:color="auto"/>
              <w:left w:val="single" w:sz="4" w:space="0" w:color="auto"/>
              <w:bottom w:val="single" w:sz="4" w:space="0" w:color="auto"/>
              <w:right w:val="single" w:sz="4" w:space="0" w:color="auto"/>
            </w:tcBorders>
          </w:tcPr>
          <w:p w14:paraId="3E338622" w14:textId="77777777" w:rsidR="009A7BBE" w:rsidRPr="00FD1505" w:rsidRDefault="00C96415">
            <w:pPr>
              <w:pStyle w:val="ConsPlusNormal"/>
            </w:pPr>
            <w:r w:rsidRPr="00FD1505">
              <w:t>…</w:t>
            </w:r>
          </w:p>
        </w:tc>
        <w:tc>
          <w:tcPr>
            <w:tcW w:w="812" w:type="pct"/>
            <w:tcBorders>
              <w:top w:val="single" w:sz="4" w:space="0" w:color="auto"/>
              <w:left w:val="single" w:sz="4" w:space="0" w:color="auto"/>
              <w:bottom w:val="single" w:sz="4" w:space="0" w:color="auto"/>
              <w:right w:val="single" w:sz="4" w:space="0" w:color="auto"/>
            </w:tcBorders>
          </w:tcPr>
          <w:p w14:paraId="59ADA656" w14:textId="77777777" w:rsidR="009A7BBE" w:rsidRPr="00FD1505" w:rsidRDefault="009A7BBE">
            <w:pPr>
              <w:pStyle w:val="ConsPlusNormal"/>
            </w:pPr>
          </w:p>
        </w:tc>
        <w:tc>
          <w:tcPr>
            <w:tcW w:w="664" w:type="pct"/>
            <w:tcBorders>
              <w:top w:val="single" w:sz="4" w:space="0" w:color="auto"/>
              <w:left w:val="single" w:sz="4" w:space="0" w:color="auto"/>
              <w:bottom w:val="single" w:sz="4" w:space="0" w:color="auto"/>
              <w:right w:val="single" w:sz="4" w:space="0" w:color="auto"/>
            </w:tcBorders>
          </w:tcPr>
          <w:p w14:paraId="75D315DE" w14:textId="77777777" w:rsidR="009A7BBE" w:rsidRPr="00FD1505" w:rsidRDefault="009A7BBE">
            <w:pPr>
              <w:pStyle w:val="ConsPlusNormal"/>
            </w:pPr>
          </w:p>
        </w:tc>
        <w:tc>
          <w:tcPr>
            <w:tcW w:w="463" w:type="pct"/>
            <w:tcBorders>
              <w:top w:val="single" w:sz="4" w:space="0" w:color="auto"/>
              <w:left w:val="single" w:sz="4" w:space="0" w:color="auto"/>
              <w:bottom w:val="single" w:sz="4" w:space="0" w:color="auto"/>
              <w:right w:val="single" w:sz="4" w:space="0" w:color="auto"/>
            </w:tcBorders>
          </w:tcPr>
          <w:p w14:paraId="3DFAE3AE" w14:textId="77777777" w:rsidR="009A7BBE" w:rsidRPr="00FD1505" w:rsidRDefault="009A7BBE">
            <w:pPr>
              <w:pStyle w:val="ConsPlusNormal"/>
            </w:pPr>
          </w:p>
        </w:tc>
        <w:tc>
          <w:tcPr>
            <w:tcW w:w="603" w:type="pct"/>
            <w:tcBorders>
              <w:top w:val="single" w:sz="4" w:space="0" w:color="auto"/>
              <w:left w:val="single" w:sz="4" w:space="0" w:color="auto"/>
              <w:bottom w:val="single" w:sz="4" w:space="0" w:color="auto"/>
              <w:right w:val="single" w:sz="4" w:space="0" w:color="auto"/>
            </w:tcBorders>
          </w:tcPr>
          <w:p w14:paraId="5CFD51C4" w14:textId="77777777" w:rsidR="009A7BBE" w:rsidRPr="00FD1505" w:rsidRDefault="009A7BBE">
            <w:pPr>
              <w:pStyle w:val="ConsPlusNormal"/>
            </w:pPr>
          </w:p>
        </w:tc>
        <w:tc>
          <w:tcPr>
            <w:tcW w:w="562" w:type="pct"/>
            <w:tcBorders>
              <w:top w:val="single" w:sz="4" w:space="0" w:color="auto"/>
              <w:left w:val="single" w:sz="4" w:space="0" w:color="auto"/>
              <w:bottom w:val="single" w:sz="4" w:space="0" w:color="auto"/>
              <w:right w:val="single" w:sz="4" w:space="0" w:color="auto"/>
            </w:tcBorders>
          </w:tcPr>
          <w:p w14:paraId="7D36B7F2" w14:textId="77777777" w:rsidR="009A7BBE" w:rsidRPr="00FD1505" w:rsidRDefault="009A7BBE">
            <w:pPr>
              <w:pStyle w:val="ConsPlusNormal"/>
            </w:pPr>
          </w:p>
        </w:tc>
        <w:tc>
          <w:tcPr>
            <w:tcW w:w="483" w:type="pct"/>
            <w:tcBorders>
              <w:top w:val="single" w:sz="4" w:space="0" w:color="auto"/>
              <w:left w:val="single" w:sz="4" w:space="0" w:color="auto"/>
              <w:bottom w:val="single" w:sz="4" w:space="0" w:color="auto"/>
              <w:right w:val="single" w:sz="4" w:space="0" w:color="auto"/>
            </w:tcBorders>
            <w:vAlign w:val="center"/>
          </w:tcPr>
          <w:p w14:paraId="373BC6C3" w14:textId="77777777" w:rsidR="009A7BBE" w:rsidRPr="00FD1505" w:rsidRDefault="009A7BBE">
            <w:pPr>
              <w:pStyle w:val="ConsPlusNormal"/>
              <w:jc w:val="center"/>
            </w:pPr>
          </w:p>
        </w:tc>
        <w:tc>
          <w:tcPr>
            <w:tcW w:w="301" w:type="pct"/>
            <w:tcBorders>
              <w:top w:val="single" w:sz="4" w:space="0" w:color="auto"/>
              <w:left w:val="single" w:sz="4" w:space="0" w:color="auto"/>
              <w:bottom w:val="single" w:sz="4" w:space="0" w:color="auto"/>
              <w:right w:val="single" w:sz="4" w:space="0" w:color="auto"/>
            </w:tcBorders>
            <w:vAlign w:val="center"/>
          </w:tcPr>
          <w:p w14:paraId="0B44E675" w14:textId="77777777" w:rsidR="009A7BBE" w:rsidRPr="00FD1505" w:rsidRDefault="009A7BBE">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6D49D225" w14:textId="77777777" w:rsidR="009A7BBE" w:rsidRPr="00FD1505" w:rsidRDefault="009A7BBE">
            <w:pPr>
              <w:pStyle w:val="ConsPlusNormal"/>
            </w:pPr>
          </w:p>
        </w:tc>
        <w:tc>
          <w:tcPr>
            <w:tcW w:w="221" w:type="pct"/>
            <w:tcBorders>
              <w:top w:val="single" w:sz="4" w:space="0" w:color="auto"/>
              <w:left w:val="single" w:sz="4" w:space="0" w:color="auto"/>
              <w:bottom w:val="single" w:sz="4" w:space="0" w:color="auto"/>
              <w:right w:val="single" w:sz="4" w:space="0" w:color="auto"/>
            </w:tcBorders>
            <w:vAlign w:val="center"/>
          </w:tcPr>
          <w:p w14:paraId="440FC5C2" w14:textId="77777777" w:rsidR="009A7BBE" w:rsidRPr="00FD1505" w:rsidRDefault="009A7BBE">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14:paraId="2C22881B" w14:textId="77777777" w:rsidR="009A7BBE" w:rsidRPr="00FD1505" w:rsidRDefault="009A7BBE">
            <w:pPr>
              <w:pStyle w:val="ConsPlusNormal"/>
            </w:pPr>
          </w:p>
        </w:tc>
        <w:tc>
          <w:tcPr>
            <w:tcW w:w="250" w:type="pct"/>
            <w:tcBorders>
              <w:top w:val="single" w:sz="4" w:space="0" w:color="auto"/>
              <w:left w:val="single" w:sz="4" w:space="0" w:color="auto"/>
              <w:bottom w:val="single" w:sz="4" w:space="0" w:color="auto"/>
              <w:right w:val="single" w:sz="4" w:space="0" w:color="auto"/>
            </w:tcBorders>
            <w:vAlign w:val="center"/>
          </w:tcPr>
          <w:p w14:paraId="43CC4B7A" w14:textId="77777777" w:rsidR="009A7BBE" w:rsidRPr="00FD1505" w:rsidRDefault="009A7BBE">
            <w:pPr>
              <w:pStyle w:val="ConsPlusNormal"/>
            </w:pPr>
          </w:p>
        </w:tc>
      </w:tr>
    </w:tbl>
    <w:p w14:paraId="15711362" w14:textId="77777777" w:rsidR="009A7BBE" w:rsidRPr="00FD1505" w:rsidRDefault="009A7BBE">
      <w:pPr>
        <w:pStyle w:val="ConsPlusNormal"/>
        <w:jc w:val="right"/>
        <w:outlineLvl w:val="2"/>
        <w:rPr>
          <w:sz w:val="28"/>
        </w:rPr>
      </w:pPr>
    </w:p>
    <w:p w14:paraId="2E0159F7" w14:textId="77777777" w:rsidR="009A7BBE" w:rsidRPr="00FD1505" w:rsidRDefault="00C96415">
      <w:pPr>
        <w:pStyle w:val="ConsPlusNormal"/>
        <w:jc w:val="right"/>
        <w:outlineLvl w:val="2"/>
        <w:rPr>
          <w:sz w:val="28"/>
        </w:rPr>
      </w:pPr>
      <w:r w:rsidRPr="00FD1505">
        <w:rPr>
          <w:sz w:val="28"/>
        </w:rPr>
        <w:t>Таблица № 5а</w:t>
      </w:r>
    </w:p>
    <w:p w14:paraId="04E51786" w14:textId="77777777" w:rsidR="009A7BBE" w:rsidRPr="00FD1505" w:rsidRDefault="009A7BBE">
      <w:pPr>
        <w:pStyle w:val="ConsPlusNormal"/>
        <w:jc w:val="both"/>
        <w:rPr>
          <w:sz w:val="28"/>
        </w:rPr>
      </w:pPr>
    </w:p>
    <w:p w14:paraId="63C42B65" w14:textId="77777777" w:rsidR="009A7BBE" w:rsidRPr="00FD1505" w:rsidRDefault="00C96415">
      <w:pPr>
        <w:pStyle w:val="ConsPlusNormal"/>
        <w:jc w:val="center"/>
        <w:rPr>
          <w:sz w:val="28"/>
        </w:rPr>
      </w:pPr>
      <w:r w:rsidRPr="00FD1505">
        <w:rPr>
          <w:sz w:val="28"/>
        </w:rPr>
        <w:t>Перечень мер финансовой поддержки в сфере реализации муниципальной программы</w:t>
      </w:r>
    </w:p>
    <w:p w14:paraId="77C1B8F9" w14:textId="77777777" w:rsidR="009A7BBE" w:rsidRPr="00FD1505" w:rsidRDefault="009A7BBE">
      <w:pPr>
        <w:pStyle w:val="ConsPlusNormal"/>
        <w:jc w:val="both"/>
        <w:rPr>
          <w:sz w:val="28"/>
        </w:rPr>
      </w:pPr>
    </w:p>
    <w:tbl>
      <w:tblPr>
        <w:tblW w:w="5018" w:type="pct"/>
        <w:tblLayout w:type="fixed"/>
        <w:tblCellMar>
          <w:top w:w="102" w:type="dxa"/>
          <w:left w:w="62" w:type="dxa"/>
          <w:bottom w:w="102" w:type="dxa"/>
          <w:right w:w="62" w:type="dxa"/>
        </w:tblCellMar>
        <w:tblLook w:val="04A0" w:firstRow="1" w:lastRow="0" w:firstColumn="1" w:lastColumn="0" w:noHBand="0" w:noVBand="1"/>
      </w:tblPr>
      <w:tblGrid>
        <w:gridCol w:w="623"/>
        <w:gridCol w:w="2963"/>
        <w:gridCol w:w="2396"/>
        <w:gridCol w:w="2255"/>
        <w:gridCol w:w="2817"/>
        <w:gridCol w:w="2988"/>
      </w:tblGrid>
      <w:tr w:rsidR="009A7BBE" w:rsidRPr="00FD1505" w14:paraId="7B47A13F" w14:textId="77777777" w:rsidTr="0076600F">
        <w:trPr>
          <w:trHeight w:val="900"/>
          <w:tblHeader/>
        </w:trPr>
        <w:tc>
          <w:tcPr>
            <w:tcW w:w="222" w:type="pct"/>
            <w:tcBorders>
              <w:top w:val="single" w:sz="4" w:space="0" w:color="auto"/>
              <w:left w:val="single" w:sz="4" w:space="0" w:color="auto"/>
              <w:bottom w:val="single" w:sz="4" w:space="0" w:color="auto"/>
              <w:right w:val="single" w:sz="4" w:space="0" w:color="auto"/>
            </w:tcBorders>
            <w:vAlign w:val="center"/>
          </w:tcPr>
          <w:p w14:paraId="5DE22F40" w14:textId="77777777" w:rsidR="009A7BBE" w:rsidRPr="00FD1505" w:rsidRDefault="00C96415">
            <w:pPr>
              <w:pStyle w:val="ConsPlusNormal"/>
              <w:jc w:val="center"/>
            </w:pPr>
            <w:r w:rsidRPr="00FD1505">
              <w:t>№ п/п</w:t>
            </w:r>
          </w:p>
        </w:tc>
        <w:tc>
          <w:tcPr>
            <w:tcW w:w="1055" w:type="pct"/>
            <w:tcBorders>
              <w:top w:val="single" w:sz="4" w:space="0" w:color="auto"/>
              <w:left w:val="single" w:sz="4" w:space="0" w:color="auto"/>
              <w:bottom w:val="single" w:sz="4" w:space="0" w:color="auto"/>
              <w:right w:val="single" w:sz="4" w:space="0" w:color="auto"/>
            </w:tcBorders>
            <w:vAlign w:val="center"/>
          </w:tcPr>
          <w:p w14:paraId="493BA1C3" w14:textId="77777777" w:rsidR="009A7BBE" w:rsidRPr="00FD1505" w:rsidRDefault="00C96415">
            <w:pPr>
              <w:pStyle w:val="ConsPlusNormal"/>
              <w:jc w:val="center"/>
            </w:pPr>
            <w:r w:rsidRPr="00FD1505">
              <w:t>Наименование меры финансовой поддержки</w:t>
            </w:r>
          </w:p>
        </w:tc>
        <w:tc>
          <w:tcPr>
            <w:tcW w:w="853" w:type="pct"/>
            <w:tcBorders>
              <w:top w:val="single" w:sz="4" w:space="0" w:color="auto"/>
              <w:left w:val="single" w:sz="4" w:space="0" w:color="auto"/>
              <w:bottom w:val="single" w:sz="4" w:space="0" w:color="auto"/>
              <w:right w:val="single" w:sz="4" w:space="0" w:color="auto"/>
            </w:tcBorders>
            <w:vAlign w:val="center"/>
          </w:tcPr>
          <w:p w14:paraId="0FB984D1" w14:textId="77777777" w:rsidR="009A7BBE" w:rsidRPr="00FD1505" w:rsidRDefault="00C96415">
            <w:pPr>
              <w:pStyle w:val="ConsPlusNormal"/>
              <w:jc w:val="center"/>
            </w:pPr>
            <w:r w:rsidRPr="00FD1505">
              <w:t>Цель предоставления финансовой поддержки</w:t>
            </w:r>
          </w:p>
        </w:tc>
        <w:tc>
          <w:tcPr>
            <w:tcW w:w="803" w:type="pct"/>
            <w:tcBorders>
              <w:top w:val="single" w:sz="4" w:space="0" w:color="auto"/>
              <w:left w:val="single" w:sz="4" w:space="0" w:color="auto"/>
              <w:bottom w:val="single" w:sz="4" w:space="0" w:color="auto"/>
              <w:right w:val="single" w:sz="4" w:space="0" w:color="auto"/>
            </w:tcBorders>
            <w:vAlign w:val="center"/>
          </w:tcPr>
          <w:p w14:paraId="5B290AA2" w14:textId="77777777" w:rsidR="009A7BBE" w:rsidRPr="00FD1505" w:rsidRDefault="00C96415">
            <w:pPr>
              <w:pStyle w:val="ConsPlusNormal"/>
              <w:jc w:val="center"/>
            </w:pPr>
            <w:r w:rsidRPr="00FD1505">
              <w:t xml:space="preserve">Нормативный правовой акт </w:t>
            </w:r>
          </w:p>
        </w:tc>
        <w:tc>
          <w:tcPr>
            <w:tcW w:w="1003" w:type="pct"/>
            <w:tcBorders>
              <w:top w:val="single" w:sz="4" w:space="0" w:color="auto"/>
              <w:left w:val="single" w:sz="4" w:space="0" w:color="auto"/>
              <w:bottom w:val="single" w:sz="4" w:space="0" w:color="auto"/>
              <w:right w:val="single" w:sz="4" w:space="0" w:color="auto"/>
            </w:tcBorders>
            <w:vAlign w:val="center"/>
          </w:tcPr>
          <w:p w14:paraId="5089D858" w14:textId="77777777" w:rsidR="009A7BBE" w:rsidRPr="00FD1505" w:rsidRDefault="00C96415">
            <w:pPr>
              <w:pStyle w:val="ConsPlusNormal"/>
              <w:jc w:val="center"/>
            </w:pPr>
            <w:r w:rsidRPr="00FD1505">
              <w:t>Соисполнитель, ответственный за предоставление меры финансовой поддержки</w:t>
            </w:r>
          </w:p>
        </w:tc>
        <w:tc>
          <w:tcPr>
            <w:tcW w:w="1064" w:type="pct"/>
            <w:tcBorders>
              <w:top w:val="single" w:sz="4" w:space="0" w:color="auto"/>
              <w:left w:val="single" w:sz="4" w:space="0" w:color="auto"/>
              <w:bottom w:val="single" w:sz="4" w:space="0" w:color="auto"/>
              <w:right w:val="single" w:sz="4" w:space="0" w:color="auto"/>
            </w:tcBorders>
            <w:vAlign w:val="center"/>
          </w:tcPr>
          <w:p w14:paraId="533D8C99" w14:textId="77777777" w:rsidR="009A7BBE" w:rsidRPr="00FD1505" w:rsidRDefault="00C96415">
            <w:pPr>
              <w:pStyle w:val="ConsPlusNormal"/>
              <w:jc w:val="center"/>
            </w:pPr>
            <w:r w:rsidRPr="00FD1505">
              <w:t>Связь с показателями муниципальной программы (наименования показателей)</w:t>
            </w:r>
          </w:p>
        </w:tc>
      </w:tr>
      <w:tr w:rsidR="009A7BBE" w:rsidRPr="00FD1505" w14:paraId="18A196B4" w14:textId="77777777" w:rsidTr="0045530C">
        <w:trPr>
          <w:trHeight w:val="145"/>
        </w:trPr>
        <w:tc>
          <w:tcPr>
            <w:tcW w:w="222" w:type="pct"/>
            <w:tcBorders>
              <w:top w:val="single" w:sz="4" w:space="0" w:color="auto"/>
              <w:left w:val="single" w:sz="4" w:space="0" w:color="auto"/>
              <w:bottom w:val="single" w:sz="4" w:space="0" w:color="auto"/>
              <w:right w:val="single" w:sz="4" w:space="0" w:color="auto"/>
            </w:tcBorders>
          </w:tcPr>
          <w:p w14:paraId="0601DBA9" w14:textId="77777777" w:rsidR="009A7BBE" w:rsidRPr="00FD1505" w:rsidRDefault="00C96415">
            <w:pPr>
              <w:pStyle w:val="ConsPlusNormal"/>
              <w:jc w:val="center"/>
            </w:pPr>
            <w:r w:rsidRPr="00FD1505">
              <w:t>1</w:t>
            </w:r>
          </w:p>
        </w:tc>
        <w:tc>
          <w:tcPr>
            <w:tcW w:w="4778" w:type="pct"/>
            <w:gridSpan w:val="5"/>
            <w:tcBorders>
              <w:top w:val="single" w:sz="4" w:space="0" w:color="auto"/>
              <w:left w:val="single" w:sz="4" w:space="0" w:color="auto"/>
              <w:bottom w:val="single" w:sz="4" w:space="0" w:color="auto"/>
              <w:right w:val="single" w:sz="4" w:space="0" w:color="auto"/>
            </w:tcBorders>
          </w:tcPr>
          <w:p w14:paraId="105499EB" w14:textId="77777777" w:rsidR="009A7BBE" w:rsidRPr="00FD1505" w:rsidRDefault="00C96415">
            <w:pPr>
              <w:pStyle w:val="ConsPlusNormal"/>
            </w:pPr>
            <w:r w:rsidRPr="00FD1505">
              <w:t xml:space="preserve">Подпрограмма 1 «_____________________________________» </w:t>
            </w:r>
          </w:p>
        </w:tc>
      </w:tr>
      <w:tr w:rsidR="009A7BBE" w:rsidRPr="00FD1505" w14:paraId="50D0A6C1" w14:textId="77777777" w:rsidTr="0045530C">
        <w:trPr>
          <w:trHeight w:val="145"/>
        </w:trPr>
        <w:tc>
          <w:tcPr>
            <w:tcW w:w="222" w:type="pct"/>
            <w:tcBorders>
              <w:top w:val="single" w:sz="4" w:space="0" w:color="auto"/>
              <w:left w:val="single" w:sz="4" w:space="0" w:color="auto"/>
              <w:bottom w:val="single" w:sz="4" w:space="0" w:color="auto"/>
              <w:right w:val="single" w:sz="4" w:space="0" w:color="auto"/>
            </w:tcBorders>
          </w:tcPr>
          <w:p w14:paraId="0A1F3210" w14:textId="77777777" w:rsidR="009A7BBE" w:rsidRPr="00FD1505" w:rsidRDefault="00C96415">
            <w:pPr>
              <w:pStyle w:val="ConsPlusNormal"/>
              <w:jc w:val="center"/>
            </w:pPr>
            <w:r w:rsidRPr="00FD1505">
              <w:t>1.1</w:t>
            </w:r>
          </w:p>
        </w:tc>
        <w:tc>
          <w:tcPr>
            <w:tcW w:w="1055" w:type="pct"/>
            <w:tcBorders>
              <w:top w:val="single" w:sz="4" w:space="0" w:color="auto"/>
              <w:left w:val="single" w:sz="4" w:space="0" w:color="auto"/>
              <w:bottom w:val="single" w:sz="4" w:space="0" w:color="auto"/>
              <w:right w:val="single" w:sz="4" w:space="0" w:color="auto"/>
            </w:tcBorders>
          </w:tcPr>
          <w:p w14:paraId="69D04BE7" w14:textId="77777777" w:rsidR="009A7BBE" w:rsidRPr="00FD1505" w:rsidRDefault="00C96415">
            <w:pPr>
              <w:pStyle w:val="ConsPlusNormal"/>
            </w:pPr>
            <w:r w:rsidRPr="00FD1505">
              <w:t>Наименование меры финансовой поддержки</w:t>
            </w:r>
          </w:p>
        </w:tc>
        <w:tc>
          <w:tcPr>
            <w:tcW w:w="853" w:type="pct"/>
            <w:tcBorders>
              <w:top w:val="single" w:sz="4" w:space="0" w:color="auto"/>
              <w:left w:val="single" w:sz="4" w:space="0" w:color="auto"/>
              <w:bottom w:val="single" w:sz="4" w:space="0" w:color="auto"/>
              <w:right w:val="single" w:sz="4" w:space="0" w:color="auto"/>
            </w:tcBorders>
          </w:tcPr>
          <w:p w14:paraId="76FCD0AE" w14:textId="77777777" w:rsidR="009A7BBE" w:rsidRPr="00FD1505" w:rsidRDefault="00C96415">
            <w:pPr>
              <w:pStyle w:val="ConsPlusNormal"/>
            </w:pPr>
            <w:r w:rsidRPr="00FD1505">
              <w:t>-</w:t>
            </w:r>
          </w:p>
        </w:tc>
        <w:tc>
          <w:tcPr>
            <w:tcW w:w="803" w:type="pct"/>
            <w:tcBorders>
              <w:top w:val="single" w:sz="4" w:space="0" w:color="auto"/>
              <w:left w:val="single" w:sz="4" w:space="0" w:color="auto"/>
              <w:bottom w:val="single" w:sz="4" w:space="0" w:color="auto"/>
              <w:right w:val="single" w:sz="4" w:space="0" w:color="auto"/>
            </w:tcBorders>
          </w:tcPr>
          <w:p w14:paraId="5BDE9566" w14:textId="77777777" w:rsidR="009A7BBE" w:rsidRPr="00FD1505" w:rsidRDefault="00C96415">
            <w:pPr>
              <w:pStyle w:val="ConsPlusNormal"/>
            </w:pPr>
            <w:r w:rsidRPr="00FD1505">
              <w:t>-</w:t>
            </w:r>
          </w:p>
        </w:tc>
        <w:tc>
          <w:tcPr>
            <w:tcW w:w="1003" w:type="pct"/>
            <w:tcBorders>
              <w:top w:val="single" w:sz="4" w:space="0" w:color="auto"/>
              <w:left w:val="single" w:sz="4" w:space="0" w:color="auto"/>
              <w:bottom w:val="single" w:sz="4" w:space="0" w:color="auto"/>
              <w:right w:val="single" w:sz="4" w:space="0" w:color="auto"/>
            </w:tcBorders>
          </w:tcPr>
          <w:p w14:paraId="0516635E" w14:textId="77777777" w:rsidR="009A7BBE" w:rsidRPr="00FD1505" w:rsidRDefault="00C96415">
            <w:pPr>
              <w:pStyle w:val="ConsPlusNormal"/>
            </w:pPr>
            <w:r w:rsidRPr="00FD1505">
              <w:t>-</w:t>
            </w:r>
          </w:p>
        </w:tc>
        <w:tc>
          <w:tcPr>
            <w:tcW w:w="1064" w:type="pct"/>
            <w:tcBorders>
              <w:top w:val="single" w:sz="4" w:space="0" w:color="auto"/>
              <w:left w:val="single" w:sz="4" w:space="0" w:color="auto"/>
              <w:bottom w:val="single" w:sz="4" w:space="0" w:color="auto"/>
              <w:right w:val="single" w:sz="4" w:space="0" w:color="auto"/>
            </w:tcBorders>
          </w:tcPr>
          <w:p w14:paraId="46EEC38C" w14:textId="77777777" w:rsidR="009A7BBE" w:rsidRPr="00FD1505" w:rsidRDefault="00C96415">
            <w:pPr>
              <w:pStyle w:val="ConsPlusNormal"/>
            </w:pPr>
            <w:r w:rsidRPr="00FD1505">
              <w:t>-</w:t>
            </w:r>
          </w:p>
        </w:tc>
      </w:tr>
      <w:tr w:rsidR="009A7BBE" w:rsidRPr="00FD1505" w14:paraId="6DB0762F" w14:textId="77777777" w:rsidTr="0045530C">
        <w:trPr>
          <w:trHeight w:val="552"/>
        </w:trPr>
        <w:tc>
          <w:tcPr>
            <w:tcW w:w="222" w:type="pct"/>
            <w:tcBorders>
              <w:top w:val="single" w:sz="4" w:space="0" w:color="auto"/>
              <w:left w:val="single" w:sz="4" w:space="0" w:color="auto"/>
              <w:bottom w:val="single" w:sz="4" w:space="0" w:color="auto"/>
              <w:right w:val="single" w:sz="4" w:space="0" w:color="auto"/>
            </w:tcBorders>
            <w:vAlign w:val="center"/>
          </w:tcPr>
          <w:p w14:paraId="6F9A0C3B" w14:textId="77777777" w:rsidR="009A7BBE" w:rsidRPr="00FD1505" w:rsidRDefault="00C96415">
            <w:pPr>
              <w:pStyle w:val="ConsPlusNormal"/>
              <w:jc w:val="center"/>
            </w:pPr>
            <w:r w:rsidRPr="00FD1505">
              <w:lastRenderedPageBreak/>
              <w:t>1.1.1</w:t>
            </w:r>
          </w:p>
        </w:tc>
        <w:tc>
          <w:tcPr>
            <w:tcW w:w="1055" w:type="pct"/>
            <w:tcBorders>
              <w:top w:val="single" w:sz="4" w:space="0" w:color="auto"/>
              <w:left w:val="single" w:sz="4" w:space="0" w:color="auto"/>
              <w:bottom w:val="single" w:sz="4" w:space="0" w:color="auto"/>
              <w:right w:val="single" w:sz="4" w:space="0" w:color="auto"/>
            </w:tcBorders>
            <w:vAlign w:val="center"/>
          </w:tcPr>
          <w:p w14:paraId="03D436A3" w14:textId="77777777" w:rsidR="009A7BBE" w:rsidRPr="00FD1505" w:rsidRDefault="00C96415">
            <w:pPr>
              <w:pStyle w:val="ConsPlusNormal"/>
            </w:pPr>
            <w:r w:rsidRPr="00FD1505">
              <w:t>Наименование меры финансовой поддержки</w:t>
            </w:r>
          </w:p>
        </w:tc>
        <w:tc>
          <w:tcPr>
            <w:tcW w:w="853" w:type="pct"/>
            <w:tcBorders>
              <w:top w:val="single" w:sz="4" w:space="0" w:color="auto"/>
              <w:left w:val="single" w:sz="4" w:space="0" w:color="auto"/>
              <w:bottom w:val="single" w:sz="4" w:space="0" w:color="auto"/>
              <w:right w:val="single" w:sz="4" w:space="0" w:color="auto"/>
            </w:tcBorders>
          </w:tcPr>
          <w:p w14:paraId="7F40C0C9" w14:textId="77777777" w:rsidR="009A7BBE" w:rsidRPr="00FD1505" w:rsidRDefault="009A7BBE">
            <w:pPr>
              <w:pStyle w:val="ConsPlusNormal"/>
            </w:pPr>
          </w:p>
        </w:tc>
        <w:tc>
          <w:tcPr>
            <w:tcW w:w="803" w:type="pct"/>
            <w:tcBorders>
              <w:top w:val="single" w:sz="4" w:space="0" w:color="auto"/>
              <w:left w:val="single" w:sz="4" w:space="0" w:color="auto"/>
              <w:bottom w:val="single" w:sz="4" w:space="0" w:color="auto"/>
              <w:right w:val="single" w:sz="4" w:space="0" w:color="auto"/>
            </w:tcBorders>
          </w:tcPr>
          <w:p w14:paraId="7230DA59" w14:textId="77777777" w:rsidR="009A7BBE" w:rsidRPr="00FD1505" w:rsidRDefault="009A7BBE">
            <w:pPr>
              <w:pStyle w:val="ConsPlusNormal"/>
            </w:pPr>
          </w:p>
        </w:tc>
        <w:tc>
          <w:tcPr>
            <w:tcW w:w="1003" w:type="pct"/>
            <w:tcBorders>
              <w:top w:val="single" w:sz="4" w:space="0" w:color="auto"/>
              <w:left w:val="single" w:sz="4" w:space="0" w:color="auto"/>
              <w:bottom w:val="single" w:sz="4" w:space="0" w:color="auto"/>
              <w:right w:val="single" w:sz="4" w:space="0" w:color="auto"/>
            </w:tcBorders>
          </w:tcPr>
          <w:p w14:paraId="573587EF" w14:textId="77777777" w:rsidR="009A7BBE" w:rsidRPr="00FD1505" w:rsidRDefault="009A7BBE">
            <w:pPr>
              <w:pStyle w:val="ConsPlusNormal"/>
            </w:pPr>
          </w:p>
        </w:tc>
        <w:tc>
          <w:tcPr>
            <w:tcW w:w="1064" w:type="pct"/>
            <w:tcBorders>
              <w:top w:val="single" w:sz="4" w:space="0" w:color="auto"/>
              <w:left w:val="single" w:sz="4" w:space="0" w:color="auto"/>
              <w:bottom w:val="single" w:sz="4" w:space="0" w:color="auto"/>
              <w:right w:val="single" w:sz="4" w:space="0" w:color="auto"/>
            </w:tcBorders>
          </w:tcPr>
          <w:p w14:paraId="3BACC28D" w14:textId="77777777" w:rsidR="009A7BBE" w:rsidRPr="00FD1505" w:rsidRDefault="009A7BBE">
            <w:pPr>
              <w:pStyle w:val="ConsPlusNormal"/>
            </w:pPr>
          </w:p>
        </w:tc>
      </w:tr>
      <w:tr w:rsidR="009A7BBE" w:rsidRPr="00FD1505" w14:paraId="13DB1C79" w14:textId="77777777" w:rsidTr="0045530C">
        <w:trPr>
          <w:trHeight w:val="562"/>
        </w:trPr>
        <w:tc>
          <w:tcPr>
            <w:tcW w:w="222" w:type="pct"/>
            <w:tcBorders>
              <w:top w:val="single" w:sz="4" w:space="0" w:color="auto"/>
              <w:left w:val="single" w:sz="4" w:space="0" w:color="auto"/>
              <w:bottom w:val="single" w:sz="4" w:space="0" w:color="auto"/>
              <w:right w:val="single" w:sz="4" w:space="0" w:color="auto"/>
            </w:tcBorders>
            <w:vAlign w:val="center"/>
          </w:tcPr>
          <w:p w14:paraId="25B2D68C" w14:textId="77777777" w:rsidR="009A7BBE" w:rsidRPr="00FD1505" w:rsidRDefault="00C96415">
            <w:pPr>
              <w:pStyle w:val="ConsPlusNormal"/>
              <w:jc w:val="center"/>
            </w:pPr>
            <w:r w:rsidRPr="00FD1505">
              <w:t>1.1.2</w:t>
            </w:r>
          </w:p>
        </w:tc>
        <w:tc>
          <w:tcPr>
            <w:tcW w:w="1055" w:type="pct"/>
            <w:tcBorders>
              <w:top w:val="single" w:sz="4" w:space="0" w:color="auto"/>
              <w:left w:val="single" w:sz="4" w:space="0" w:color="auto"/>
              <w:bottom w:val="single" w:sz="4" w:space="0" w:color="auto"/>
              <w:right w:val="single" w:sz="4" w:space="0" w:color="auto"/>
            </w:tcBorders>
            <w:vAlign w:val="center"/>
          </w:tcPr>
          <w:p w14:paraId="58DD7ADF" w14:textId="77777777" w:rsidR="009A7BBE" w:rsidRPr="00FD1505" w:rsidRDefault="00C96415">
            <w:pPr>
              <w:pStyle w:val="ConsPlusNormal"/>
            </w:pPr>
            <w:r w:rsidRPr="00FD1505">
              <w:t>Наименование меры финансовой поддержки</w:t>
            </w:r>
          </w:p>
        </w:tc>
        <w:tc>
          <w:tcPr>
            <w:tcW w:w="853" w:type="pct"/>
            <w:tcBorders>
              <w:top w:val="single" w:sz="4" w:space="0" w:color="auto"/>
              <w:left w:val="single" w:sz="4" w:space="0" w:color="auto"/>
              <w:bottom w:val="single" w:sz="4" w:space="0" w:color="auto"/>
              <w:right w:val="single" w:sz="4" w:space="0" w:color="auto"/>
            </w:tcBorders>
          </w:tcPr>
          <w:p w14:paraId="43BF97D3" w14:textId="77777777" w:rsidR="009A7BBE" w:rsidRPr="00FD1505" w:rsidRDefault="009A7BBE">
            <w:pPr>
              <w:pStyle w:val="ConsPlusNormal"/>
            </w:pPr>
          </w:p>
        </w:tc>
        <w:tc>
          <w:tcPr>
            <w:tcW w:w="803" w:type="pct"/>
            <w:tcBorders>
              <w:top w:val="single" w:sz="4" w:space="0" w:color="auto"/>
              <w:left w:val="single" w:sz="4" w:space="0" w:color="auto"/>
              <w:bottom w:val="single" w:sz="4" w:space="0" w:color="auto"/>
              <w:right w:val="single" w:sz="4" w:space="0" w:color="auto"/>
            </w:tcBorders>
          </w:tcPr>
          <w:p w14:paraId="28305930" w14:textId="77777777" w:rsidR="009A7BBE" w:rsidRPr="00FD1505" w:rsidRDefault="009A7BBE">
            <w:pPr>
              <w:pStyle w:val="ConsPlusNormal"/>
            </w:pPr>
          </w:p>
        </w:tc>
        <w:tc>
          <w:tcPr>
            <w:tcW w:w="1003" w:type="pct"/>
            <w:tcBorders>
              <w:top w:val="single" w:sz="4" w:space="0" w:color="auto"/>
              <w:left w:val="single" w:sz="4" w:space="0" w:color="auto"/>
              <w:bottom w:val="single" w:sz="4" w:space="0" w:color="auto"/>
              <w:right w:val="single" w:sz="4" w:space="0" w:color="auto"/>
            </w:tcBorders>
          </w:tcPr>
          <w:p w14:paraId="61DA509D" w14:textId="77777777" w:rsidR="009A7BBE" w:rsidRPr="00FD1505" w:rsidRDefault="009A7BBE">
            <w:pPr>
              <w:pStyle w:val="ConsPlusNormal"/>
            </w:pPr>
          </w:p>
        </w:tc>
        <w:tc>
          <w:tcPr>
            <w:tcW w:w="1064" w:type="pct"/>
            <w:tcBorders>
              <w:top w:val="single" w:sz="4" w:space="0" w:color="auto"/>
              <w:left w:val="single" w:sz="4" w:space="0" w:color="auto"/>
              <w:bottom w:val="single" w:sz="4" w:space="0" w:color="auto"/>
              <w:right w:val="single" w:sz="4" w:space="0" w:color="auto"/>
            </w:tcBorders>
          </w:tcPr>
          <w:p w14:paraId="0F53907F" w14:textId="77777777" w:rsidR="009A7BBE" w:rsidRPr="00FD1505" w:rsidRDefault="009A7BBE">
            <w:pPr>
              <w:pStyle w:val="ConsPlusNormal"/>
            </w:pPr>
          </w:p>
        </w:tc>
      </w:tr>
      <w:tr w:rsidR="009A7BBE" w:rsidRPr="00FD1505" w14:paraId="7FC49021" w14:textId="77777777" w:rsidTr="0045530C">
        <w:trPr>
          <w:trHeight w:val="240"/>
        </w:trPr>
        <w:tc>
          <w:tcPr>
            <w:tcW w:w="222" w:type="pct"/>
            <w:tcBorders>
              <w:top w:val="single" w:sz="4" w:space="0" w:color="auto"/>
              <w:left w:val="single" w:sz="4" w:space="0" w:color="auto"/>
              <w:bottom w:val="single" w:sz="4" w:space="0" w:color="auto"/>
              <w:right w:val="single" w:sz="4" w:space="0" w:color="auto"/>
            </w:tcBorders>
            <w:vAlign w:val="center"/>
          </w:tcPr>
          <w:p w14:paraId="57E01A9C" w14:textId="77777777" w:rsidR="009A7BBE" w:rsidRPr="00FD1505" w:rsidRDefault="00C96415">
            <w:pPr>
              <w:pStyle w:val="ConsPlusNormal"/>
              <w:jc w:val="center"/>
            </w:pPr>
            <w:r w:rsidRPr="00FD1505">
              <w:t>…</w:t>
            </w:r>
          </w:p>
        </w:tc>
        <w:tc>
          <w:tcPr>
            <w:tcW w:w="1055" w:type="pct"/>
            <w:tcBorders>
              <w:top w:val="single" w:sz="4" w:space="0" w:color="auto"/>
              <w:left w:val="single" w:sz="4" w:space="0" w:color="auto"/>
              <w:bottom w:val="single" w:sz="4" w:space="0" w:color="auto"/>
              <w:right w:val="single" w:sz="4" w:space="0" w:color="auto"/>
            </w:tcBorders>
            <w:vAlign w:val="center"/>
          </w:tcPr>
          <w:p w14:paraId="4B69A58B" w14:textId="77777777" w:rsidR="009A7BBE" w:rsidRPr="00FD1505" w:rsidRDefault="009A7BBE">
            <w:pPr>
              <w:pStyle w:val="ConsPlusNormal"/>
            </w:pPr>
          </w:p>
        </w:tc>
        <w:tc>
          <w:tcPr>
            <w:tcW w:w="853" w:type="pct"/>
            <w:tcBorders>
              <w:top w:val="single" w:sz="4" w:space="0" w:color="auto"/>
              <w:left w:val="single" w:sz="4" w:space="0" w:color="auto"/>
              <w:bottom w:val="single" w:sz="4" w:space="0" w:color="auto"/>
              <w:right w:val="single" w:sz="4" w:space="0" w:color="auto"/>
            </w:tcBorders>
          </w:tcPr>
          <w:p w14:paraId="2F009B4A" w14:textId="77777777" w:rsidR="009A7BBE" w:rsidRPr="00FD1505" w:rsidRDefault="009A7BBE">
            <w:pPr>
              <w:pStyle w:val="ConsPlusNormal"/>
            </w:pPr>
          </w:p>
        </w:tc>
        <w:tc>
          <w:tcPr>
            <w:tcW w:w="803" w:type="pct"/>
            <w:tcBorders>
              <w:top w:val="single" w:sz="4" w:space="0" w:color="auto"/>
              <w:left w:val="single" w:sz="4" w:space="0" w:color="auto"/>
              <w:bottom w:val="single" w:sz="4" w:space="0" w:color="auto"/>
              <w:right w:val="single" w:sz="4" w:space="0" w:color="auto"/>
            </w:tcBorders>
          </w:tcPr>
          <w:p w14:paraId="45523EE6" w14:textId="77777777" w:rsidR="009A7BBE" w:rsidRPr="00FD1505" w:rsidRDefault="009A7BBE">
            <w:pPr>
              <w:pStyle w:val="ConsPlusNormal"/>
            </w:pPr>
          </w:p>
        </w:tc>
        <w:tc>
          <w:tcPr>
            <w:tcW w:w="1003" w:type="pct"/>
            <w:tcBorders>
              <w:top w:val="single" w:sz="4" w:space="0" w:color="auto"/>
              <w:left w:val="single" w:sz="4" w:space="0" w:color="auto"/>
              <w:bottom w:val="single" w:sz="4" w:space="0" w:color="auto"/>
              <w:right w:val="single" w:sz="4" w:space="0" w:color="auto"/>
            </w:tcBorders>
          </w:tcPr>
          <w:p w14:paraId="7F43CF4C" w14:textId="77777777" w:rsidR="009A7BBE" w:rsidRPr="00FD1505" w:rsidRDefault="009A7BBE">
            <w:pPr>
              <w:pStyle w:val="ConsPlusNormal"/>
            </w:pPr>
          </w:p>
        </w:tc>
        <w:tc>
          <w:tcPr>
            <w:tcW w:w="1064" w:type="pct"/>
            <w:tcBorders>
              <w:top w:val="single" w:sz="4" w:space="0" w:color="auto"/>
              <w:left w:val="single" w:sz="4" w:space="0" w:color="auto"/>
              <w:bottom w:val="single" w:sz="4" w:space="0" w:color="auto"/>
              <w:right w:val="single" w:sz="4" w:space="0" w:color="auto"/>
            </w:tcBorders>
          </w:tcPr>
          <w:p w14:paraId="67749D54" w14:textId="77777777" w:rsidR="009A7BBE" w:rsidRPr="00FD1505" w:rsidRDefault="009A7BBE">
            <w:pPr>
              <w:pStyle w:val="ConsPlusNormal"/>
            </w:pPr>
          </w:p>
        </w:tc>
      </w:tr>
      <w:tr w:rsidR="009A7BBE" w:rsidRPr="00FD1505" w14:paraId="7103B5B6" w14:textId="77777777" w:rsidTr="0045530C">
        <w:trPr>
          <w:trHeight w:val="562"/>
        </w:trPr>
        <w:tc>
          <w:tcPr>
            <w:tcW w:w="222" w:type="pct"/>
            <w:tcBorders>
              <w:top w:val="single" w:sz="4" w:space="0" w:color="auto"/>
              <w:left w:val="single" w:sz="4" w:space="0" w:color="auto"/>
              <w:bottom w:val="single" w:sz="4" w:space="0" w:color="auto"/>
              <w:right w:val="single" w:sz="4" w:space="0" w:color="auto"/>
            </w:tcBorders>
          </w:tcPr>
          <w:p w14:paraId="32DA426B" w14:textId="77777777" w:rsidR="009A7BBE" w:rsidRPr="00FD1505" w:rsidRDefault="00C96415">
            <w:pPr>
              <w:pStyle w:val="ConsPlusNormal"/>
              <w:jc w:val="center"/>
            </w:pPr>
            <w:r w:rsidRPr="00FD1505">
              <w:t>1.2</w:t>
            </w:r>
          </w:p>
        </w:tc>
        <w:tc>
          <w:tcPr>
            <w:tcW w:w="1055" w:type="pct"/>
            <w:tcBorders>
              <w:top w:val="single" w:sz="4" w:space="0" w:color="auto"/>
              <w:left w:val="single" w:sz="4" w:space="0" w:color="auto"/>
              <w:bottom w:val="single" w:sz="4" w:space="0" w:color="auto"/>
              <w:right w:val="single" w:sz="4" w:space="0" w:color="auto"/>
            </w:tcBorders>
          </w:tcPr>
          <w:p w14:paraId="7A32C33B" w14:textId="77777777" w:rsidR="009A7BBE" w:rsidRPr="00FD1505" w:rsidRDefault="00C96415">
            <w:pPr>
              <w:pStyle w:val="ConsPlusNormal"/>
            </w:pPr>
            <w:r w:rsidRPr="00FD1505">
              <w:t>Наименование меры финансовой поддержки</w:t>
            </w:r>
          </w:p>
        </w:tc>
        <w:tc>
          <w:tcPr>
            <w:tcW w:w="853" w:type="pct"/>
            <w:tcBorders>
              <w:top w:val="single" w:sz="4" w:space="0" w:color="auto"/>
              <w:left w:val="single" w:sz="4" w:space="0" w:color="auto"/>
              <w:bottom w:val="single" w:sz="4" w:space="0" w:color="auto"/>
              <w:right w:val="single" w:sz="4" w:space="0" w:color="auto"/>
            </w:tcBorders>
          </w:tcPr>
          <w:p w14:paraId="0878AFC3" w14:textId="77777777" w:rsidR="009A7BBE" w:rsidRPr="00FD1505" w:rsidRDefault="00C96415">
            <w:pPr>
              <w:pStyle w:val="ConsPlusNormal"/>
            </w:pPr>
            <w:r w:rsidRPr="00FD1505">
              <w:t>-</w:t>
            </w:r>
          </w:p>
        </w:tc>
        <w:tc>
          <w:tcPr>
            <w:tcW w:w="803" w:type="pct"/>
            <w:tcBorders>
              <w:top w:val="single" w:sz="4" w:space="0" w:color="auto"/>
              <w:left w:val="single" w:sz="4" w:space="0" w:color="auto"/>
              <w:bottom w:val="single" w:sz="4" w:space="0" w:color="auto"/>
              <w:right w:val="single" w:sz="4" w:space="0" w:color="auto"/>
            </w:tcBorders>
          </w:tcPr>
          <w:p w14:paraId="18FB9319" w14:textId="77777777" w:rsidR="009A7BBE" w:rsidRPr="00FD1505" w:rsidRDefault="00C96415">
            <w:pPr>
              <w:pStyle w:val="ConsPlusNormal"/>
            </w:pPr>
            <w:r w:rsidRPr="00FD1505">
              <w:t>-</w:t>
            </w:r>
          </w:p>
        </w:tc>
        <w:tc>
          <w:tcPr>
            <w:tcW w:w="1003" w:type="pct"/>
            <w:tcBorders>
              <w:top w:val="single" w:sz="4" w:space="0" w:color="auto"/>
              <w:left w:val="single" w:sz="4" w:space="0" w:color="auto"/>
              <w:bottom w:val="single" w:sz="4" w:space="0" w:color="auto"/>
              <w:right w:val="single" w:sz="4" w:space="0" w:color="auto"/>
            </w:tcBorders>
          </w:tcPr>
          <w:p w14:paraId="0646F5F6" w14:textId="77777777" w:rsidR="009A7BBE" w:rsidRPr="00FD1505" w:rsidRDefault="00C96415">
            <w:pPr>
              <w:pStyle w:val="ConsPlusNormal"/>
            </w:pPr>
            <w:r w:rsidRPr="00FD1505">
              <w:t>-</w:t>
            </w:r>
          </w:p>
        </w:tc>
        <w:tc>
          <w:tcPr>
            <w:tcW w:w="1064" w:type="pct"/>
            <w:tcBorders>
              <w:top w:val="single" w:sz="4" w:space="0" w:color="auto"/>
              <w:left w:val="single" w:sz="4" w:space="0" w:color="auto"/>
              <w:bottom w:val="single" w:sz="4" w:space="0" w:color="auto"/>
              <w:right w:val="single" w:sz="4" w:space="0" w:color="auto"/>
            </w:tcBorders>
          </w:tcPr>
          <w:p w14:paraId="6B56839B" w14:textId="77777777" w:rsidR="009A7BBE" w:rsidRPr="00FD1505" w:rsidRDefault="00C96415">
            <w:pPr>
              <w:pStyle w:val="ConsPlusNormal"/>
            </w:pPr>
            <w:r w:rsidRPr="00FD1505">
              <w:t>-</w:t>
            </w:r>
          </w:p>
        </w:tc>
      </w:tr>
      <w:tr w:rsidR="009A7BBE" w:rsidRPr="00FD1505" w14:paraId="10B4D2BD" w14:textId="77777777" w:rsidTr="0045530C">
        <w:trPr>
          <w:trHeight w:val="276"/>
        </w:trPr>
        <w:tc>
          <w:tcPr>
            <w:tcW w:w="222" w:type="pct"/>
            <w:tcBorders>
              <w:top w:val="single" w:sz="4" w:space="0" w:color="auto"/>
              <w:left w:val="single" w:sz="4" w:space="0" w:color="auto"/>
              <w:bottom w:val="single" w:sz="4" w:space="0" w:color="auto"/>
              <w:right w:val="single" w:sz="4" w:space="0" w:color="auto"/>
            </w:tcBorders>
          </w:tcPr>
          <w:p w14:paraId="365EF03E" w14:textId="77777777" w:rsidR="009A7BBE" w:rsidRPr="00FD1505" w:rsidRDefault="00C96415">
            <w:pPr>
              <w:pStyle w:val="ConsPlusNormal"/>
              <w:jc w:val="center"/>
            </w:pPr>
            <w:r w:rsidRPr="00FD1505">
              <w:t>...</w:t>
            </w:r>
          </w:p>
        </w:tc>
        <w:tc>
          <w:tcPr>
            <w:tcW w:w="1055" w:type="pct"/>
            <w:tcBorders>
              <w:top w:val="single" w:sz="4" w:space="0" w:color="auto"/>
              <w:left w:val="single" w:sz="4" w:space="0" w:color="auto"/>
              <w:bottom w:val="single" w:sz="4" w:space="0" w:color="auto"/>
              <w:right w:val="single" w:sz="4" w:space="0" w:color="auto"/>
            </w:tcBorders>
          </w:tcPr>
          <w:p w14:paraId="73334E5E" w14:textId="77777777" w:rsidR="009A7BBE" w:rsidRPr="00FD1505" w:rsidRDefault="009A7BBE">
            <w:pPr>
              <w:pStyle w:val="ConsPlusNormal"/>
            </w:pPr>
          </w:p>
        </w:tc>
        <w:tc>
          <w:tcPr>
            <w:tcW w:w="853" w:type="pct"/>
            <w:tcBorders>
              <w:top w:val="single" w:sz="4" w:space="0" w:color="auto"/>
              <w:left w:val="single" w:sz="4" w:space="0" w:color="auto"/>
              <w:bottom w:val="single" w:sz="4" w:space="0" w:color="auto"/>
              <w:right w:val="single" w:sz="4" w:space="0" w:color="auto"/>
            </w:tcBorders>
          </w:tcPr>
          <w:p w14:paraId="12524FCE" w14:textId="77777777" w:rsidR="009A7BBE" w:rsidRPr="00FD1505" w:rsidRDefault="009A7BBE">
            <w:pPr>
              <w:pStyle w:val="ConsPlusNormal"/>
            </w:pPr>
          </w:p>
        </w:tc>
        <w:tc>
          <w:tcPr>
            <w:tcW w:w="803" w:type="pct"/>
            <w:tcBorders>
              <w:top w:val="single" w:sz="4" w:space="0" w:color="auto"/>
              <w:left w:val="single" w:sz="4" w:space="0" w:color="auto"/>
              <w:bottom w:val="single" w:sz="4" w:space="0" w:color="auto"/>
              <w:right w:val="single" w:sz="4" w:space="0" w:color="auto"/>
            </w:tcBorders>
          </w:tcPr>
          <w:p w14:paraId="7ACC5BC9" w14:textId="77777777" w:rsidR="009A7BBE" w:rsidRPr="00FD1505" w:rsidRDefault="009A7BBE">
            <w:pPr>
              <w:pStyle w:val="ConsPlusNormal"/>
            </w:pPr>
          </w:p>
        </w:tc>
        <w:tc>
          <w:tcPr>
            <w:tcW w:w="1003" w:type="pct"/>
            <w:tcBorders>
              <w:top w:val="single" w:sz="4" w:space="0" w:color="auto"/>
              <w:left w:val="single" w:sz="4" w:space="0" w:color="auto"/>
              <w:bottom w:val="single" w:sz="4" w:space="0" w:color="auto"/>
              <w:right w:val="single" w:sz="4" w:space="0" w:color="auto"/>
            </w:tcBorders>
          </w:tcPr>
          <w:p w14:paraId="0CEA38F1" w14:textId="77777777" w:rsidR="009A7BBE" w:rsidRPr="00FD1505" w:rsidRDefault="009A7BBE">
            <w:pPr>
              <w:pStyle w:val="ConsPlusNormal"/>
            </w:pPr>
          </w:p>
        </w:tc>
        <w:tc>
          <w:tcPr>
            <w:tcW w:w="1064" w:type="pct"/>
            <w:tcBorders>
              <w:top w:val="single" w:sz="4" w:space="0" w:color="auto"/>
              <w:left w:val="single" w:sz="4" w:space="0" w:color="auto"/>
              <w:bottom w:val="single" w:sz="4" w:space="0" w:color="auto"/>
              <w:right w:val="single" w:sz="4" w:space="0" w:color="auto"/>
            </w:tcBorders>
          </w:tcPr>
          <w:p w14:paraId="1097200A" w14:textId="77777777" w:rsidR="009A7BBE" w:rsidRPr="00FD1505" w:rsidRDefault="009A7BBE">
            <w:pPr>
              <w:pStyle w:val="ConsPlusNormal"/>
            </w:pPr>
          </w:p>
        </w:tc>
      </w:tr>
      <w:tr w:rsidR="009A7BBE" w:rsidRPr="00FD1505" w14:paraId="2E39AA22" w14:textId="77777777" w:rsidTr="0045530C">
        <w:trPr>
          <w:trHeight w:val="276"/>
        </w:trPr>
        <w:tc>
          <w:tcPr>
            <w:tcW w:w="222" w:type="pct"/>
            <w:tcBorders>
              <w:top w:val="single" w:sz="4" w:space="0" w:color="auto"/>
              <w:left w:val="single" w:sz="4" w:space="0" w:color="auto"/>
              <w:bottom w:val="single" w:sz="4" w:space="0" w:color="auto"/>
              <w:right w:val="single" w:sz="4" w:space="0" w:color="auto"/>
            </w:tcBorders>
          </w:tcPr>
          <w:p w14:paraId="04054B7F" w14:textId="77777777" w:rsidR="009A7BBE" w:rsidRPr="00FD1505" w:rsidRDefault="00C96415">
            <w:pPr>
              <w:pStyle w:val="ConsPlusNormal"/>
              <w:jc w:val="center"/>
            </w:pPr>
            <w:r w:rsidRPr="00FD1505">
              <w:t>2</w:t>
            </w:r>
          </w:p>
        </w:tc>
        <w:tc>
          <w:tcPr>
            <w:tcW w:w="4778" w:type="pct"/>
            <w:gridSpan w:val="5"/>
            <w:tcBorders>
              <w:top w:val="single" w:sz="4" w:space="0" w:color="auto"/>
              <w:left w:val="single" w:sz="4" w:space="0" w:color="auto"/>
              <w:bottom w:val="single" w:sz="4" w:space="0" w:color="auto"/>
              <w:right w:val="single" w:sz="4" w:space="0" w:color="auto"/>
            </w:tcBorders>
          </w:tcPr>
          <w:p w14:paraId="5A2DE867" w14:textId="77777777" w:rsidR="009A7BBE" w:rsidRPr="00FD1505" w:rsidRDefault="00C96415">
            <w:pPr>
              <w:pStyle w:val="ConsPlusNormal"/>
            </w:pPr>
            <w:r w:rsidRPr="00FD1505">
              <w:t>Подпрограмма 2 «_____________________________________»</w:t>
            </w:r>
          </w:p>
        </w:tc>
      </w:tr>
      <w:tr w:rsidR="009A7BBE" w:rsidRPr="00FD1505" w14:paraId="7A718FA8" w14:textId="77777777" w:rsidTr="0045530C">
        <w:trPr>
          <w:trHeight w:val="286"/>
        </w:trPr>
        <w:tc>
          <w:tcPr>
            <w:tcW w:w="222" w:type="pct"/>
            <w:tcBorders>
              <w:top w:val="single" w:sz="4" w:space="0" w:color="auto"/>
              <w:left w:val="single" w:sz="4" w:space="0" w:color="auto"/>
              <w:bottom w:val="single" w:sz="4" w:space="0" w:color="auto"/>
              <w:right w:val="single" w:sz="4" w:space="0" w:color="auto"/>
            </w:tcBorders>
          </w:tcPr>
          <w:p w14:paraId="7540B7B6" w14:textId="77777777" w:rsidR="009A7BBE" w:rsidRPr="00FD1505" w:rsidRDefault="00C96415">
            <w:pPr>
              <w:pStyle w:val="ConsPlusNormal"/>
              <w:jc w:val="center"/>
            </w:pPr>
            <w:r w:rsidRPr="00FD1505">
              <w:t>2.1</w:t>
            </w:r>
          </w:p>
        </w:tc>
        <w:tc>
          <w:tcPr>
            <w:tcW w:w="1055" w:type="pct"/>
            <w:tcBorders>
              <w:top w:val="single" w:sz="4" w:space="0" w:color="auto"/>
              <w:left w:val="single" w:sz="4" w:space="0" w:color="auto"/>
              <w:bottom w:val="single" w:sz="4" w:space="0" w:color="auto"/>
              <w:right w:val="single" w:sz="4" w:space="0" w:color="auto"/>
            </w:tcBorders>
          </w:tcPr>
          <w:p w14:paraId="4ED4A765" w14:textId="77777777" w:rsidR="009A7BBE" w:rsidRPr="00FD1505" w:rsidRDefault="00C96415">
            <w:pPr>
              <w:pStyle w:val="ConsPlusNormal"/>
            </w:pPr>
            <w:r w:rsidRPr="00FD1505">
              <w:t>...</w:t>
            </w:r>
          </w:p>
        </w:tc>
        <w:tc>
          <w:tcPr>
            <w:tcW w:w="853" w:type="pct"/>
            <w:tcBorders>
              <w:top w:val="single" w:sz="4" w:space="0" w:color="auto"/>
              <w:left w:val="single" w:sz="4" w:space="0" w:color="auto"/>
              <w:bottom w:val="single" w:sz="4" w:space="0" w:color="auto"/>
              <w:right w:val="single" w:sz="4" w:space="0" w:color="auto"/>
            </w:tcBorders>
          </w:tcPr>
          <w:p w14:paraId="4F26A548" w14:textId="77777777" w:rsidR="009A7BBE" w:rsidRPr="00FD1505" w:rsidRDefault="009A7BBE">
            <w:pPr>
              <w:pStyle w:val="ConsPlusNormal"/>
            </w:pPr>
          </w:p>
        </w:tc>
        <w:tc>
          <w:tcPr>
            <w:tcW w:w="803" w:type="pct"/>
            <w:tcBorders>
              <w:top w:val="single" w:sz="4" w:space="0" w:color="auto"/>
              <w:left w:val="single" w:sz="4" w:space="0" w:color="auto"/>
              <w:bottom w:val="single" w:sz="4" w:space="0" w:color="auto"/>
              <w:right w:val="single" w:sz="4" w:space="0" w:color="auto"/>
            </w:tcBorders>
          </w:tcPr>
          <w:p w14:paraId="189FA1F6" w14:textId="77777777" w:rsidR="009A7BBE" w:rsidRPr="00FD1505" w:rsidRDefault="009A7BBE">
            <w:pPr>
              <w:pStyle w:val="ConsPlusNormal"/>
            </w:pPr>
          </w:p>
        </w:tc>
        <w:tc>
          <w:tcPr>
            <w:tcW w:w="1003" w:type="pct"/>
            <w:tcBorders>
              <w:top w:val="single" w:sz="4" w:space="0" w:color="auto"/>
              <w:left w:val="single" w:sz="4" w:space="0" w:color="auto"/>
              <w:bottom w:val="single" w:sz="4" w:space="0" w:color="auto"/>
              <w:right w:val="single" w:sz="4" w:space="0" w:color="auto"/>
            </w:tcBorders>
          </w:tcPr>
          <w:p w14:paraId="3F1515F0" w14:textId="77777777" w:rsidR="009A7BBE" w:rsidRPr="00FD1505" w:rsidRDefault="009A7BBE">
            <w:pPr>
              <w:pStyle w:val="ConsPlusNormal"/>
            </w:pPr>
          </w:p>
        </w:tc>
        <w:tc>
          <w:tcPr>
            <w:tcW w:w="1064" w:type="pct"/>
            <w:tcBorders>
              <w:top w:val="single" w:sz="4" w:space="0" w:color="auto"/>
              <w:left w:val="single" w:sz="4" w:space="0" w:color="auto"/>
              <w:bottom w:val="single" w:sz="4" w:space="0" w:color="auto"/>
              <w:right w:val="single" w:sz="4" w:space="0" w:color="auto"/>
            </w:tcBorders>
          </w:tcPr>
          <w:p w14:paraId="26F75B2D" w14:textId="77777777" w:rsidR="009A7BBE" w:rsidRPr="00FD1505" w:rsidRDefault="009A7BBE">
            <w:pPr>
              <w:pStyle w:val="ConsPlusNormal"/>
            </w:pPr>
          </w:p>
        </w:tc>
      </w:tr>
    </w:tbl>
    <w:p w14:paraId="4187EE85" w14:textId="77777777" w:rsidR="0076600F" w:rsidRDefault="0076600F">
      <w:pPr>
        <w:pStyle w:val="ConsPlusNonformat"/>
        <w:jc w:val="right"/>
        <w:rPr>
          <w:rFonts w:ascii="Times New Roman" w:hAnsi="Times New Roman" w:cs="Times New Roman"/>
          <w:sz w:val="28"/>
          <w:szCs w:val="28"/>
        </w:rPr>
      </w:pPr>
    </w:p>
    <w:p w14:paraId="3F25FBB2" w14:textId="77777777" w:rsidR="00757E45" w:rsidRDefault="00757E45">
      <w:pPr>
        <w:pStyle w:val="ConsPlusNonformat"/>
        <w:jc w:val="right"/>
        <w:rPr>
          <w:rFonts w:ascii="Times New Roman" w:hAnsi="Times New Roman" w:cs="Times New Roman"/>
          <w:sz w:val="28"/>
          <w:szCs w:val="28"/>
        </w:rPr>
      </w:pPr>
    </w:p>
    <w:p w14:paraId="3983F2EB" w14:textId="77777777" w:rsidR="00757E45" w:rsidRDefault="00757E45">
      <w:pPr>
        <w:pStyle w:val="ConsPlusNonformat"/>
        <w:jc w:val="right"/>
        <w:rPr>
          <w:rFonts w:ascii="Times New Roman" w:hAnsi="Times New Roman" w:cs="Times New Roman"/>
          <w:sz w:val="28"/>
          <w:szCs w:val="28"/>
        </w:rPr>
      </w:pPr>
    </w:p>
    <w:p w14:paraId="3B1DFD47" w14:textId="77777777" w:rsidR="00757E45" w:rsidRDefault="00757E45">
      <w:pPr>
        <w:pStyle w:val="ConsPlusNonformat"/>
        <w:jc w:val="right"/>
        <w:rPr>
          <w:rFonts w:ascii="Times New Roman" w:hAnsi="Times New Roman" w:cs="Times New Roman"/>
          <w:sz w:val="28"/>
          <w:szCs w:val="28"/>
        </w:rPr>
      </w:pPr>
    </w:p>
    <w:p w14:paraId="3EE6B9AA" w14:textId="77777777" w:rsidR="00757E45" w:rsidRDefault="00757E45">
      <w:pPr>
        <w:pStyle w:val="ConsPlusNonformat"/>
        <w:jc w:val="right"/>
        <w:rPr>
          <w:rFonts w:ascii="Times New Roman" w:hAnsi="Times New Roman" w:cs="Times New Roman"/>
          <w:sz w:val="28"/>
          <w:szCs w:val="28"/>
        </w:rPr>
      </w:pPr>
    </w:p>
    <w:p w14:paraId="68776EC1" w14:textId="77777777" w:rsidR="00757E45" w:rsidRDefault="00757E45">
      <w:pPr>
        <w:pStyle w:val="ConsPlusNonformat"/>
        <w:jc w:val="right"/>
        <w:rPr>
          <w:rFonts w:ascii="Times New Roman" w:hAnsi="Times New Roman" w:cs="Times New Roman"/>
          <w:sz w:val="28"/>
          <w:szCs w:val="28"/>
        </w:rPr>
      </w:pPr>
    </w:p>
    <w:p w14:paraId="71D942D3" w14:textId="77777777" w:rsidR="00757E45" w:rsidRPr="00FD1505" w:rsidRDefault="00757E45">
      <w:pPr>
        <w:pStyle w:val="ConsPlusNonformat"/>
        <w:jc w:val="right"/>
        <w:rPr>
          <w:rFonts w:ascii="Times New Roman" w:hAnsi="Times New Roman" w:cs="Times New Roman"/>
          <w:sz w:val="28"/>
          <w:szCs w:val="28"/>
        </w:rPr>
      </w:pPr>
    </w:p>
    <w:p w14:paraId="16D63577" w14:textId="77777777" w:rsidR="009A7BBE" w:rsidRPr="00FD1505" w:rsidRDefault="00C96415">
      <w:pPr>
        <w:pStyle w:val="ConsPlusNonformat"/>
        <w:jc w:val="right"/>
        <w:rPr>
          <w:rFonts w:ascii="Times New Roman" w:hAnsi="Times New Roman" w:cs="Times New Roman"/>
          <w:sz w:val="28"/>
          <w:szCs w:val="28"/>
        </w:rPr>
      </w:pPr>
      <w:r w:rsidRPr="00FD1505">
        <w:rPr>
          <w:rFonts w:ascii="Times New Roman" w:hAnsi="Times New Roman" w:cs="Times New Roman"/>
          <w:sz w:val="28"/>
          <w:szCs w:val="28"/>
        </w:rPr>
        <w:t>Таблица № 5б</w:t>
      </w:r>
    </w:p>
    <w:p w14:paraId="32CDE535" w14:textId="77777777" w:rsidR="009A7BBE" w:rsidRPr="00FD1505" w:rsidRDefault="009A7BBE">
      <w:pPr>
        <w:pStyle w:val="ConsPlusNonformat"/>
        <w:rPr>
          <w:rFonts w:ascii="Times New Roman" w:hAnsi="Times New Roman" w:cs="Times New Roman"/>
          <w:sz w:val="28"/>
          <w:szCs w:val="28"/>
        </w:rPr>
      </w:pPr>
    </w:p>
    <w:p w14:paraId="1FDEE6F7" w14:textId="77777777" w:rsidR="009A7BBE" w:rsidRPr="00FD1505" w:rsidRDefault="00C96415">
      <w:pPr>
        <w:pStyle w:val="ConsPlusNonformat"/>
        <w:jc w:val="center"/>
        <w:rPr>
          <w:rFonts w:ascii="Times New Roman" w:hAnsi="Times New Roman" w:cs="Times New Roman"/>
          <w:sz w:val="28"/>
          <w:szCs w:val="28"/>
        </w:rPr>
      </w:pPr>
      <w:r w:rsidRPr="00FD1505">
        <w:rPr>
          <w:rFonts w:ascii="Times New Roman" w:hAnsi="Times New Roman" w:cs="Times New Roman"/>
          <w:sz w:val="28"/>
          <w:szCs w:val="28"/>
        </w:rPr>
        <w:t>Перечень мер налогового регулирования (налоговых расходов)</w:t>
      </w:r>
    </w:p>
    <w:p w14:paraId="454F5ADC" w14:textId="77777777" w:rsidR="009A7BBE" w:rsidRPr="00FD1505" w:rsidRDefault="00C96415">
      <w:pPr>
        <w:pStyle w:val="ConsPlusNonformat"/>
        <w:jc w:val="center"/>
        <w:rPr>
          <w:rFonts w:ascii="Times New Roman" w:hAnsi="Times New Roman" w:cs="Times New Roman"/>
          <w:sz w:val="28"/>
          <w:szCs w:val="28"/>
        </w:rPr>
      </w:pPr>
      <w:r w:rsidRPr="00FD1505">
        <w:rPr>
          <w:rFonts w:ascii="Times New Roman" w:hAnsi="Times New Roman" w:cs="Times New Roman"/>
          <w:sz w:val="28"/>
          <w:szCs w:val="28"/>
        </w:rPr>
        <w:t>в сфере реализации муниципальной программы</w:t>
      </w:r>
    </w:p>
    <w:p w14:paraId="105D8E8E" w14:textId="77777777" w:rsidR="009A7BBE" w:rsidRPr="00FD1505" w:rsidRDefault="009A7BBE">
      <w:pPr>
        <w:pStyle w:val="ConsPlusNonformat"/>
        <w:jc w:val="center"/>
        <w:rPr>
          <w:rFonts w:ascii="Times New Roman" w:hAnsi="Times New Roman" w:cs="Times New Roman"/>
          <w:sz w:val="28"/>
          <w:szCs w:val="28"/>
        </w:rPr>
      </w:pPr>
    </w:p>
    <w:tbl>
      <w:tblPr>
        <w:tblW w:w="5000" w:type="pct"/>
        <w:tblLayout w:type="fixed"/>
        <w:tblCellMar>
          <w:top w:w="102" w:type="dxa"/>
          <w:left w:w="62" w:type="dxa"/>
          <w:bottom w:w="102" w:type="dxa"/>
          <w:right w:w="62" w:type="dxa"/>
        </w:tblCellMar>
        <w:tblLook w:val="04A0" w:firstRow="1" w:lastRow="0" w:firstColumn="1" w:lastColumn="0" w:noHBand="0" w:noVBand="1"/>
      </w:tblPr>
      <w:tblGrid>
        <w:gridCol w:w="623"/>
        <w:gridCol w:w="1684"/>
        <w:gridCol w:w="1159"/>
        <w:gridCol w:w="1159"/>
        <w:gridCol w:w="1159"/>
        <w:gridCol w:w="1161"/>
        <w:gridCol w:w="4352"/>
        <w:gridCol w:w="2695"/>
      </w:tblGrid>
      <w:tr w:rsidR="009A7BBE" w:rsidRPr="00FD1505" w14:paraId="574ABCCF" w14:textId="77777777" w:rsidTr="0076600F">
        <w:trPr>
          <w:trHeight w:val="965"/>
        </w:trPr>
        <w:tc>
          <w:tcPr>
            <w:tcW w:w="223" w:type="pct"/>
            <w:vMerge w:val="restart"/>
            <w:tcBorders>
              <w:top w:val="single" w:sz="4" w:space="0" w:color="auto"/>
              <w:left w:val="single" w:sz="4" w:space="0" w:color="auto"/>
              <w:bottom w:val="single" w:sz="4" w:space="0" w:color="auto"/>
              <w:right w:val="single" w:sz="4" w:space="0" w:color="auto"/>
            </w:tcBorders>
            <w:vAlign w:val="center"/>
          </w:tcPr>
          <w:p w14:paraId="70328EE3" w14:textId="77777777" w:rsidR="009A7BBE" w:rsidRPr="00FD1505" w:rsidRDefault="00C96415">
            <w:pPr>
              <w:pStyle w:val="ConsPlusNormal"/>
              <w:jc w:val="center"/>
            </w:pPr>
            <w:r w:rsidRPr="00FD1505">
              <w:lastRenderedPageBreak/>
              <w:t>№ п/п</w:t>
            </w:r>
          </w:p>
        </w:tc>
        <w:tc>
          <w:tcPr>
            <w:tcW w:w="602" w:type="pct"/>
            <w:vMerge w:val="restart"/>
            <w:tcBorders>
              <w:top w:val="single" w:sz="4" w:space="0" w:color="auto"/>
              <w:left w:val="single" w:sz="4" w:space="0" w:color="auto"/>
              <w:bottom w:val="single" w:sz="4" w:space="0" w:color="auto"/>
              <w:right w:val="single" w:sz="4" w:space="0" w:color="auto"/>
            </w:tcBorders>
            <w:vAlign w:val="center"/>
          </w:tcPr>
          <w:p w14:paraId="5EA0883C" w14:textId="77777777" w:rsidR="009A7BBE" w:rsidRPr="00FD1505" w:rsidRDefault="00C96415">
            <w:pPr>
              <w:pStyle w:val="ConsPlusNormal"/>
              <w:jc w:val="center"/>
            </w:pPr>
            <w:r w:rsidRPr="00FD1505">
              <w:t>Наименование меры</w:t>
            </w:r>
          </w:p>
        </w:tc>
        <w:tc>
          <w:tcPr>
            <w:tcW w:w="1657" w:type="pct"/>
            <w:gridSpan w:val="4"/>
            <w:tcBorders>
              <w:top w:val="single" w:sz="4" w:space="0" w:color="auto"/>
              <w:left w:val="single" w:sz="4" w:space="0" w:color="auto"/>
              <w:bottom w:val="single" w:sz="4" w:space="0" w:color="auto"/>
              <w:right w:val="single" w:sz="4" w:space="0" w:color="auto"/>
            </w:tcBorders>
            <w:vAlign w:val="center"/>
          </w:tcPr>
          <w:p w14:paraId="4F9743AE" w14:textId="77777777" w:rsidR="009A7BBE" w:rsidRPr="00FD1505" w:rsidRDefault="00C96415">
            <w:pPr>
              <w:pStyle w:val="ConsPlusNormal"/>
              <w:jc w:val="center"/>
            </w:pPr>
            <w:r w:rsidRPr="00FD1505">
              <w:t>Объем выпадающих доходов бюджета муниципального образования город Мурманск (тыс. руб.)</w:t>
            </w:r>
          </w:p>
        </w:tc>
        <w:tc>
          <w:tcPr>
            <w:tcW w:w="1555" w:type="pct"/>
            <w:vMerge w:val="restart"/>
            <w:tcBorders>
              <w:top w:val="single" w:sz="4" w:space="0" w:color="auto"/>
              <w:left w:val="single" w:sz="4" w:space="0" w:color="auto"/>
              <w:bottom w:val="single" w:sz="4" w:space="0" w:color="auto"/>
              <w:right w:val="single" w:sz="4" w:space="0" w:color="auto"/>
            </w:tcBorders>
            <w:vAlign w:val="center"/>
          </w:tcPr>
          <w:p w14:paraId="790C5AE6" w14:textId="77777777" w:rsidR="009A7BBE" w:rsidRPr="00FD1505" w:rsidRDefault="00C96415">
            <w:pPr>
              <w:pStyle w:val="ConsPlusNormal"/>
              <w:jc w:val="center"/>
            </w:pPr>
            <w:r w:rsidRPr="00FD1505">
              <w:t>Основание применения меры налогового регулирования</w:t>
            </w:r>
          </w:p>
        </w:tc>
        <w:tc>
          <w:tcPr>
            <w:tcW w:w="963" w:type="pct"/>
            <w:vMerge w:val="restart"/>
            <w:tcBorders>
              <w:top w:val="single" w:sz="4" w:space="0" w:color="auto"/>
              <w:left w:val="single" w:sz="4" w:space="0" w:color="auto"/>
              <w:bottom w:val="single" w:sz="4" w:space="0" w:color="auto"/>
              <w:right w:val="single" w:sz="4" w:space="0" w:color="auto"/>
            </w:tcBorders>
            <w:vAlign w:val="center"/>
          </w:tcPr>
          <w:p w14:paraId="6A0830F3" w14:textId="77777777" w:rsidR="009A7BBE" w:rsidRPr="00FD1505" w:rsidRDefault="00C96415" w:rsidP="0076600F">
            <w:pPr>
              <w:pStyle w:val="ConsPlusNormal"/>
              <w:jc w:val="center"/>
            </w:pPr>
            <w:r w:rsidRPr="00FD1505">
              <w:t>Цель применения меры, связь с показателями муниципальн</w:t>
            </w:r>
            <w:r w:rsidR="0076600F" w:rsidRPr="00FD1505">
              <w:t>ой</w:t>
            </w:r>
            <w:r w:rsidRPr="00FD1505">
              <w:t xml:space="preserve"> программ</w:t>
            </w:r>
            <w:r w:rsidR="0076600F" w:rsidRPr="00FD1505">
              <w:t>ы</w:t>
            </w:r>
          </w:p>
        </w:tc>
      </w:tr>
      <w:tr w:rsidR="009A7BBE" w:rsidRPr="00FD1505" w14:paraId="4F644676" w14:textId="77777777" w:rsidTr="00FB6FBA">
        <w:trPr>
          <w:trHeight w:val="479"/>
        </w:trPr>
        <w:tc>
          <w:tcPr>
            <w:tcW w:w="223" w:type="pct"/>
            <w:vMerge/>
            <w:tcBorders>
              <w:top w:val="single" w:sz="4" w:space="0" w:color="auto"/>
              <w:left w:val="single" w:sz="4" w:space="0" w:color="auto"/>
              <w:bottom w:val="single" w:sz="4" w:space="0" w:color="auto"/>
              <w:right w:val="single" w:sz="4" w:space="0" w:color="auto"/>
            </w:tcBorders>
          </w:tcPr>
          <w:p w14:paraId="693A2591" w14:textId="77777777" w:rsidR="009A7BBE" w:rsidRPr="00FD1505" w:rsidRDefault="009A7BBE">
            <w:pPr>
              <w:pStyle w:val="ConsPlusNormal"/>
              <w:jc w:val="center"/>
            </w:pPr>
          </w:p>
        </w:tc>
        <w:tc>
          <w:tcPr>
            <w:tcW w:w="602" w:type="pct"/>
            <w:vMerge/>
            <w:tcBorders>
              <w:top w:val="single" w:sz="4" w:space="0" w:color="auto"/>
              <w:left w:val="single" w:sz="4" w:space="0" w:color="auto"/>
              <w:bottom w:val="single" w:sz="4" w:space="0" w:color="auto"/>
              <w:right w:val="single" w:sz="4" w:space="0" w:color="auto"/>
            </w:tcBorders>
          </w:tcPr>
          <w:p w14:paraId="76C019BE" w14:textId="77777777" w:rsidR="009A7BBE" w:rsidRPr="00FD1505" w:rsidRDefault="009A7BBE">
            <w:pPr>
              <w:pStyle w:val="ConsPlusNormal"/>
              <w:jc w:val="center"/>
            </w:pPr>
          </w:p>
        </w:tc>
        <w:tc>
          <w:tcPr>
            <w:tcW w:w="414" w:type="pct"/>
            <w:tcBorders>
              <w:top w:val="single" w:sz="4" w:space="0" w:color="auto"/>
              <w:left w:val="single" w:sz="4" w:space="0" w:color="auto"/>
              <w:bottom w:val="single" w:sz="4" w:space="0" w:color="auto"/>
              <w:right w:val="single" w:sz="4" w:space="0" w:color="auto"/>
            </w:tcBorders>
            <w:vAlign w:val="center"/>
          </w:tcPr>
          <w:p w14:paraId="42A887B5" w14:textId="77777777" w:rsidR="009A7BBE" w:rsidRPr="00FD1505" w:rsidRDefault="00C96415">
            <w:pPr>
              <w:pStyle w:val="ConsPlusNormal"/>
              <w:jc w:val="center"/>
            </w:pPr>
            <w:r w:rsidRPr="00FD1505">
              <w:t>20___</w:t>
            </w:r>
          </w:p>
          <w:p w14:paraId="566B03FE" w14:textId="77777777" w:rsidR="009A7BBE" w:rsidRPr="00FD1505" w:rsidRDefault="00C96415">
            <w:pPr>
              <w:pStyle w:val="ConsPlusNormal"/>
              <w:jc w:val="center"/>
              <w:rPr>
                <w:lang w:val="en-US"/>
              </w:rPr>
            </w:pPr>
            <w:r w:rsidRPr="00FD1505">
              <w:t>(</w:t>
            </w:r>
            <w:r w:rsidRPr="00FD1505">
              <w:rPr>
                <w:lang w:val="en-US"/>
              </w:rPr>
              <w:t>n)</w:t>
            </w:r>
          </w:p>
        </w:tc>
        <w:tc>
          <w:tcPr>
            <w:tcW w:w="414" w:type="pct"/>
            <w:tcBorders>
              <w:top w:val="single" w:sz="4" w:space="0" w:color="auto"/>
              <w:left w:val="single" w:sz="4" w:space="0" w:color="auto"/>
              <w:bottom w:val="single" w:sz="4" w:space="0" w:color="auto"/>
              <w:right w:val="single" w:sz="4" w:space="0" w:color="auto"/>
            </w:tcBorders>
            <w:vAlign w:val="center"/>
          </w:tcPr>
          <w:p w14:paraId="62850DEC" w14:textId="77777777" w:rsidR="009A7BBE" w:rsidRPr="00FD1505" w:rsidRDefault="00C96415">
            <w:pPr>
              <w:pStyle w:val="ConsPlusNormal"/>
              <w:jc w:val="center"/>
              <w:rPr>
                <w:lang w:val="en-US"/>
              </w:rPr>
            </w:pPr>
            <w:r w:rsidRPr="00FD1505">
              <w:t>20__</w:t>
            </w:r>
          </w:p>
          <w:p w14:paraId="25741118" w14:textId="77777777" w:rsidR="009A7BBE" w:rsidRPr="00FD1505" w:rsidRDefault="00C96415">
            <w:pPr>
              <w:pStyle w:val="ConsPlusNormal"/>
              <w:jc w:val="center"/>
              <w:rPr>
                <w:lang w:val="en-US"/>
              </w:rPr>
            </w:pPr>
            <w:r w:rsidRPr="00FD1505">
              <w:rPr>
                <w:lang w:val="en-US"/>
              </w:rPr>
              <w:t>(n + 1)</w:t>
            </w:r>
          </w:p>
        </w:tc>
        <w:tc>
          <w:tcPr>
            <w:tcW w:w="414" w:type="pct"/>
            <w:tcBorders>
              <w:top w:val="single" w:sz="4" w:space="0" w:color="auto"/>
              <w:left w:val="single" w:sz="4" w:space="0" w:color="auto"/>
              <w:bottom w:val="single" w:sz="4" w:space="0" w:color="auto"/>
              <w:right w:val="single" w:sz="4" w:space="0" w:color="auto"/>
            </w:tcBorders>
            <w:vAlign w:val="center"/>
          </w:tcPr>
          <w:p w14:paraId="70C090F2" w14:textId="77777777" w:rsidR="009A7BBE" w:rsidRPr="00FD1505" w:rsidRDefault="00C96415">
            <w:pPr>
              <w:pStyle w:val="ConsPlusNormal"/>
              <w:jc w:val="center"/>
              <w:rPr>
                <w:lang w:val="en-US"/>
              </w:rPr>
            </w:pPr>
            <w:r w:rsidRPr="00FD1505">
              <w:t>20__</w:t>
            </w:r>
          </w:p>
          <w:p w14:paraId="26857BD7" w14:textId="77777777" w:rsidR="009A7BBE" w:rsidRPr="00FD1505" w:rsidRDefault="00C96415">
            <w:pPr>
              <w:pStyle w:val="ConsPlusNormal"/>
              <w:jc w:val="center"/>
              <w:rPr>
                <w:lang w:val="en-US"/>
              </w:rPr>
            </w:pPr>
            <w:r w:rsidRPr="00FD1505">
              <w:rPr>
                <w:lang w:val="en-US"/>
              </w:rPr>
              <w:t>(n + 2)</w:t>
            </w:r>
          </w:p>
        </w:tc>
        <w:tc>
          <w:tcPr>
            <w:tcW w:w="415" w:type="pct"/>
            <w:tcBorders>
              <w:top w:val="single" w:sz="4" w:space="0" w:color="auto"/>
              <w:left w:val="single" w:sz="4" w:space="0" w:color="auto"/>
              <w:bottom w:val="single" w:sz="4" w:space="0" w:color="auto"/>
              <w:right w:val="single" w:sz="4" w:space="0" w:color="auto"/>
            </w:tcBorders>
            <w:vAlign w:val="center"/>
          </w:tcPr>
          <w:p w14:paraId="69ECBE8B" w14:textId="77777777" w:rsidR="009A7BBE" w:rsidRPr="00FD1505" w:rsidRDefault="00C96415">
            <w:pPr>
              <w:pStyle w:val="ConsPlusNormal"/>
              <w:jc w:val="center"/>
              <w:rPr>
                <w:lang w:val="en-US"/>
              </w:rPr>
            </w:pPr>
            <w:r w:rsidRPr="00FD1505">
              <w:rPr>
                <w:lang w:val="en-US"/>
              </w:rPr>
              <w:t>20___</w:t>
            </w:r>
          </w:p>
          <w:p w14:paraId="3A56D9BA" w14:textId="77777777" w:rsidR="009A7BBE" w:rsidRPr="00FD1505" w:rsidRDefault="00C96415">
            <w:pPr>
              <w:pStyle w:val="ConsPlusNormal"/>
              <w:jc w:val="center"/>
            </w:pPr>
            <w:r w:rsidRPr="00FD1505">
              <w:rPr>
                <w:lang w:val="en-US"/>
              </w:rPr>
              <w:t>…</w:t>
            </w:r>
          </w:p>
        </w:tc>
        <w:tc>
          <w:tcPr>
            <w:tcW w:w="1555" w:type="pct"/>
            <w:vMerge/>
            <w:tcBorders>
              <w:top w:val="single" w:sz="4" w:space="0" w:color="auto"/>
              <w:left w:val="single" w:sz="4" w:space="0" w:color="auto"/>
              <w:bottom w:val="single" w:sz="4" w:space="0" w:color="auto"/>
              <w:right w:val="single" w:sz="4" w:space="0" w:color="auto"/>
            </w:tcBorders>
          </w:tcPr>
          <w:p w14:paraId="30EB7862" w14:textId="77777777" w:rsidR="009A7BBE" w:rsidRPr="00FD1505" w:rsidRDefault="009A7BBE">
            <w:pPr>
              <w:pStyle w:val="ConsPlusNormal"/>
              <w:jc w:val="center"/>
            </w:pPr>
          </w:p>
        </w:tc>
        <w:tc>
          <w:tcPr>
            <w:tcW w:w="963" w:type="pct"/>
            <w:vMerge/>
            <w:tcBorders>
              <w:top w:val="single" w:sz="4" w:space="0" w:color="auto"/>
              <w:left w:val="single" w:sz="4" w:space="0" w:color="auto"/>
              <w:bottom w:val="single" w:sz="4" w:space="0" w:color="auto"/>
              <w:right w:val="single" w:sz="4" w:space="0" w:color="auto"/>
            </w:tcBorders>
          </w:tcPr>
          <w:p w14:paraId="547609D6" w14:textId="77777777" w:rsidR="009A7BBE" w:rsidRPr="00FD1505" w:rsidRDefault="009A7BBE">
            <w:pPr>
              <w:pStyle w:val="ConsPlusNormal"/>
              <w:jc w:val="center"/>
            </w:pPr>
          </w:p>
        </w:tc>
      </w:tr>
      <w:tr w:rsidR="009A7BBE" w:rsidRPr="00FD1505" w14:paraId="0F5F979F" w14:textId="77777777" w:rsidTr="00FB6FBA">
        <w:trPr>
          <w:trHeight w:val="699"/>
        </w:trPr>
        <w:tc>
          <w:tcPr>
            <w:tcW w:w="223" w:type="pct"/>
            <w:vMerge/>
            <w:tcBorders>
              <w:top w:val="single" w:sz="4" w:space="0" w:color="auto"/>
              <w:left w:val="single" w:sz="4" w:space="0" w:color="auto"/>
              <w:bottom w:val="single" w:sz="4" w:space="0" w:color="auto"/>
              <w:right w:val="single" w:sz="4" w:space="0" w:color="auto"/>
            </w:tcBorders>
          </w:tcPr>
          <w:p w14:paraId="54EFF009" w14:textId="77777777" w:rsidR="009A7BBE" w:rsidRPr="00FD1505" w:rsidRDefault="009A7BBE">
            <w:pPr>
              <w:pStyle w:val="ConsPlusNormal"/>
              <w:jc w:val="center"/>
            </w:pPr>
          </w:p>
        </w:tc>
        <w:tc>
          <w:tcPr>
            <w:tcW w:w="602" w:type="pct"/>
            <w:vMerge/>
            <w:tcBorders>
              <w:top w:val="single" w:sz="4" w:space="0" w:color="auto"/>
              <w:left w:val="single" w:sz="4" w:space="0" w:color="auto"/>
              <w:bottom w:val="single" w:sz="4" w:space="0" w:color="auto"/>
              <w:right w:val="single" w:sz="4" w:space="0" w:color="auto"/>
            </w:tcBorders>
          </w:tcPr>
          <w:p w14:paraId="13D87AF0" w14:textId="77777777" w:rsidR="009A7BBE" w:rsidRPr="00FD1505" w:rsidRDefault="009A7BBE">
            <w:pPr>
              <w:pStyle w:val="ConsPlusNormal"/>
              <w:jc w:val="center"/>
            </w:pPr>
          </w:p>
        </w:tc>
        <w:tc>
          <w:tcPr>
            <w:tcW w:w="414" w:type="pct"/>
            <w:tcBorders>
              <w:top w:val="single" w:sz="4" w:space="0" w:color="auto"/>
              <w:left w:val="single" w:sz="4" w:space="0" w:color="auto"/>
              <w:bottom w:val="single" w:sz="4" w:space="0" w:color="auto"/>
              <w:right w:val="single" w:sz="4" w:space="0" w:color="auto"/>
            </w:tcBorders>
            <w:vAlign w:val="center"/>
          </w:tcPr>
          <w:p w14:paraId="72F111B7" w14:textId="77777777" w:rsidR="009A7BBE" w:rsidRPr="00FD1505" w:rsidRDefault="00C96415">
            <w:pPr>
              <w:pStyle w:val="ConsPlusNormal"/>
              <w:jc w:val="center"/>
            </w:pPr>
            <w:r w:rsidRPr="00FD1505">
              <w:t>План / оценка /факт</w:t>
            </w:r>
          </w:p>
        </w:tc>
        <w:tc>
          <w:tcPr>
            <w:tcW w:w="414" w:type="pct"/>
            <w:tcBorders>
              <w:top w:val="single" w:sz="4" w:space="0" w:color="auto"/>
              <w:left w:val="single" w:sz="4" w:space="0" w:color="auto"/>
              <w:bottom w:val="single" w:sz="4" w:space="0" w:color="auto"/>
              <w:right w:val="single" w:sz="4" w:space="0" w:color="auto"/>
            </w:tcBorders>
            <w:vAlign w:val="center"/>
          </w:tcPr>
          <w:p w14:paraId="25419317" w14:textId="77777777" w:rsidR="009A7BBE" w:rsidRPr="00FD1505" w:rsidRDefault="00C96415">
            <w:pPr>
              <w:pStyle w:val="ConsPlusNormal"/>
              <w:jc w:val="center"/>
            </w:pPr>
            <w:r w:rsidRPr="00FD1505">
              <w:t>План / оценка /факт</w:t>
            </w:r>
          </w:p>
        </w:tc>
        <w:tc>
          <w:tcPr>
            <w:tcW w:w="414" w:type="pct"/>
            <w:tcBorders>
              <w:top w:val="single" w:sz="4" w:space="0" w:color="auto"/>
              <w:left w:val="single" w:sz="4" w:space="0" w:color="auto"/>
              <w:bottom w:val="single" w:sz="4" w:space="0" w:color="auto"/>
              <w:right w:val="single" w:sz="4" w:space="0" w:color="auto"/>
            </w:tcBorders>
            <w:vAlign w:val="center"/>
          </w:tcPr>
          <w:p w14:paraId="5FB4ABB3" w14:textId="77777777" w:rsidR="009A7BBE" w:rsidRPr="00FD1505" w:rsidRDefault="00C96415">
            <w:pPr>
              <w:pStyle w:val="ConsPlusNormal"/>
              <w:jc w:val="center"/>
            </w:pPr>
            <w:r w:rsidRPr="00FD1505">
              <w:t>План / оценка /факт</w:t>
            </w:r>
          </w:p>
        </w:tc>
        <w:tc>
          <w:tcPr>
            <w:tcW w:w="415" w:type="pct"/>
            <w:tcBorders>
              <w:top w:val="single" w:sz="4" w:space="0" w:color="auto"/>
              <w:left w:val="single" w:sz="4" w:space="0" w:color="auto"/>
              <w:bottom w:val="single" w:sz="4" w:space="0" w:color="auto"/>
              <w:right w:val="single" w:sz="4" w:space="0" w:color="auto"/>
            </w:tcBorders>
            <w:vAlign w:val="center"/>
          </w:tcPr>
          <w:p w14:paraId="312BE3C5" w14:textId="77777777" w:rsidR="009A7BBE" w:rsidRPr="00FD1505" w:rsidRDefault="00C96415">
            <w:pPr>
              <w:pStyle w:val="ConsPlusNormal"/>
              <w:jc w:val="center"/>
            </w:pPr>
            <w:r w:rsidRPr="00FD1505">
              <w:t>План / оценка /факт</w:t>
            </w:r>
          </w:p>
        </w:tc>
        <w:tc>
          <w:tcPr>
            <w:tcW w:w="1555" w:type="pct"/>
            <w:vMerge/>
            <w:tcBorders>
              <w:top w:val="single" w:sz="4" w:space="0" w:color="auto"/>
              <w:left w:val="single" w:sz="4" w:space="0" w:color="auto"/>
              <w:bottom w:val="single" w:sz="4" w:space="0" w:color="auto"/>
              <w:right w:val="single" w:sz="4" w:space="0" w:color="auto"/>
            </w:tcBorders>
          </w:tcPr>
          <w:p w14:paraId="7BCDCC10" w14:textId="77777777" w:rsidR="009A7BBE" w:rsidRPr="00FD1505" w:rsidRDefault="009A7BBE">
            <w:pPr>
              <w:pStyle w:val="ConsPlusNormal"/>
              <w:jc w:val="center"/>
            </w:pPr>
          </w:p>
        </w:tc>
        <w:tc>
          <w:tcPr>
            <w:tcW w:w="963" w:type="pct"/>
            <w:vMerge/>
            <w:tcBorders>
              <w:top w:val="single" w:sz="4" w:space="0" w:color="auto"/>
              <w:left w:val="single" w:sz="4" w:space="0" w:color="auto"/>
              <w:bottom w:val="single" w:sz="4" w:space="0" w:color="auto"/>
              <w:right w:val="single" w:sz="4" w:space="0" w:color="auto"/>
            </w:tcBorders>
          </w:tcPr>
          <w:p w14:paraId="211A774D" w14:textId="77777777" w:rsidR="009A7BBE" w:rsidRPr="00FD1505" w:rsidRDefault="009A7BBE">
            <w:pPr>
              <w:pStyle w:val="ConsPlusNormal"/>
              <w:jc w:val="center"/>
            </w:pPr>
          </w:p>
        </w:tc>
      </w:tr>
      <w:tr w:rsidR="009A7BBE" w:rsidRPr="00FD1505" w14:paraId="3FEFC233" w14:textId="77777777">
        <w:trPr>
          <w:trHeight w:val="499"/>
        </w:trPr>
        <w:tc>
          <w:tcPr>
            <w:tcW w:w="223" w:type="pct"/>
            <w:tcBorders>
              <w:top w:val="single" w:sz="4" w:space="0" w:color="auto"/>
              <w:left w:val="single" w:sz="4" w:space="0" w:color="auto"/>
              <w:bottom w:val="single" w:sz="4" w:space="0" w:color="auto"/>
              <w:right w:val="single" w:sz="4" w:space="0" w:color="auto"/>
            </w:tcBorders>
            <w:vAlign w:val="center"/>
          </w:tcPr>
          <w:p w14:paraId="61486FA6" w14:textId="77777777" w:rsidR="009A7BBE" w:rsidRPr="00FD1505" w:rsidRDefault="00C96415">
            <w:pPr>
              <w:pStyle w:val="ConsPlusNormal"/>
              <w:jc w:val="center"/>
            </w:pPr>
            <w:r w:rsidRPr="00FD1505">
              <w:t>1</w:t>
            </w:r>
          </w:p>
        </w:tc>
        <w:tc>
          <w:tcPr>
            <w:tcW w:w="4777" w:type="pct"/>
            <w:gridSpan w:val="7"/>
            <w:tcBorders>
              <w:top w:val="single" w:sz="4" w:space="0" w:color="auto"/>
              <w:left w:val="single" w:sz="4" w:space="0" w:color="auto"/>
              <w:bottom w:val="single" w:sz="4" w:space="0" w:color="auto"/>
              <w:right w:val="single" w:sz="4" w:space="0" w:color="auto"/>
            </w:tcBorders>
            <w:vAlign w:val="center"/>
          </w:tcPr>
          <w:p w14:paraId="32F018AF" w14:textId="77777777" w:rsidR="009A7BBE" w:rsidRPr="00FD1505" w:rsidRDefault="00C96415">
            <w:pPr>
              <w:pStyle w:val="ConsPlusNormal"/>
            </w:pPr>
            <w:r w:rsidRPr="00FD1505">
              <w:t>Подпрограмма 1 «____________________________»</w:t>
            </w:r>
          </w:p>
        </w:tc>
      </w:tr>
      <w:tr w:rsidR="009A7BBE" w:rsidRPr="00FD1505" w14:paraId="389EF38B" w14:textId="77777777" w:rsidTr="00FB6FBA">
        <w:tc>
          <w:tcPr>
            <w:tcW w:w="223" w:type="pct"/>
            <w:tcBorders>
              <w:top w:val="single" w:sz="4" w:space="0" w:color="auto"/>
              <w:left w:val="single" w:sz="4" w:space="0" w:color="auto"/>
              <w:bottom w:val="single" w:sz="4" w:space="0" w:color="auto"/>
              <w:right w:val="single" w:sz="4" w:space="0" w:color="auto"/>
            </w:tcBorders>
            <w:vAlign w:val="center"/>
          </w:tcPr>
          <w:p w14:paraId="6BF9E316" w14:textId="77777777" w:rsidR="009A7BBE" w:rsidRPr="00FD1505" w:rsidRDefault="00C96415">
            <w:pPr>
              <w:pStyle w:val="ConsPlusNormal"/>
              <w:jc w:val="center"/>
            </w:pPr>
            <w:r w:rsidRPr="00FD1505">
              <w:t>1.1</w:t>
            </w:r>
          </w:p>
        </w:tc>
        <w:tc>
          <w:tcPr>
            <w:tcW w:w="602" w:type="pct"/>
            <w:tcBorders>
              <w:top w:val="single" w:sz="4" w:space="0" w:color="auto"/>
              <w:left w:val="single" w:sz="4" w:space="0" w:color="auto"/>
              <w:bottom w:val="single" w:sz="4" w:space="0" w:color="auto"/>
              <w:right w:val="single" w:sz="4" w:space="0" w:color="auto"/>
            </w:tcBorders>
            <w:vAlign w:val="center"/>
          </w:tcPr>
          <w:p w14:paraId="6C89A48C" w14:textId="77777777" w:rsidR="009A7BBE" w:rsidRPr="00FD1505" w:rsidRDefault="009A7BBE">
            <w:pPr>
              <w:pStyle w:val="ConsPlusNormal"/>
            </w:pPr>
          </w:p>
        </w:tc>
        <w:tc>
          <w:tcPr>
            <w:tcW w:w="414" w:type="pct"/>
            <w:tcBorders>
              <w:top w:val="single" w:sz="4" w:space="0" w:color="auto"/>
              <w:left w:val="single" w:sz="4" w:space="0" w:color="auto"/>
              <w:bottom w:val="single" w:sz="4" w:space="0" w:color="auto"/>
              <w:right w:val="single" w:sz="4" w:space="0" w:color="auto"/>
            </w:tcBorders>
            <w:vAlign w:val="center"/>
          </w:tcPr>
          <w:p w14:paraId="777A7BE1" w14:textId="77777777" w:rsidR="009A7BBE" w:rsidRPr="00FD1505" w:rsidRDefault="009A7BBE">
            <w:pPr>
              <w:pStyle w:val="ConsPlusNormal"/>
            </w:pPr>
          </w:p>
        </w:tc>
        <w:tc>
          <w:tcPr>
            <w:tcW w:w="414" w:type="pct"/>
            <w:tcBorders>
              <w:top w:val="single" w:sz="4" w:space="0" w:color="auto"/>
              <w:left w:val="single" w:sz="4" w:space="0" w:color="auto"/>
              <w:bottom w:val="single" w:sz="4" w:space="0" w:color="auto"/>
              <w:right w:val="single" w:sz="4" w:space="0" w:color="auto"/>
            </w:tcBorders>
            <w:vAlign w:val="center"/>
          </w:tcPr>
          <w:p w14:paraId="30EF4BAB" w14:textId="77777777" w:rsidR="009A7BBE" w:rsidRPr="00FD1505" w:rsidRDefault="009A7BBE">
            <w:pPr>
              <w:pStyle w:val="ConsPlusNormal"/>
            </w:pPr>
          </w:p>
        </w:tc>
        <w:tc>
          <w:tcPr>
            <w:tcW w:w="414" w:type="pct"/>
            <w:tcBorders>
              <w:top w:val="single" w:sz="4" w:space="0" w:color="auto"/>
              <w:left w:val="single" w:sz="4" w:space="0" w:color="auto"/>
              <w:bottom w:val="single" w:sz="4" w:space="0" w:color="auto"/>
              <w:right w:val="single" w:sz="4" w:space="0" w:color="auto"/>
            </w:tcBorders>
            <w:vAlign w:val="center"/>
          </w:tcPr>
          <w:p w14:paraId="6736AC5F" w14:textId="77777777" w:rsidR="009A7BBE" w:rsidRPr="00FD1505" w:rsidRDefault="009A7BBE">
            <w:pPr>
              <w:pStyle w:val="ConsPlusNormal"/>
            </w:pPr>
          </w:p>
        </w:tc>
        <w:tc>
          <w:tcPr>
            <w:tcW w:w="415" w:type="pct"/>
            <w:tcBorders>
              <w:top w:val="single" w:sz="4" w:space="0" w:color="auto"/>
              <w:left w:val="single" w:sz="4" w:space="0" w:color="auto"/>
              <w:bottom w:val="single" w:sz="4" w:space="0" w:color="auto"/>
              <w:right w:val="single" w:sz="4" w:space="0" w:color="auto"/>
            </w:tcBorders>
            <w:vAlign w:val="center"/>
          </w:tcPr>
          <w:p w14:paraId="377F9CC4" w14:textId="77777777" w:rsidR="009A7BBE" w:rsidRPr="00FD1505" w:rsidRDefault="009A7BBE">
            <w:pPr>
              <w:pStyle w:val="ConsPlusNormal"/>
            </w:pPr>
          </w:p>
        </w:tc>
        <w:tc>
          <w:tcPr>
            <w:tcW w:w="1555" w:type="pct"/>
            <w:tcBorders>
              <w:top w:val="single" w:sz="4" w:space="0" w:color="auto"/>
              <w:left w:val="single" w:sz="4" w:space="0" w:color="auto"/>
              <w:bottom w:val="single" w:sz="4" w:space="0" w:color="auto"/>
              <w:right w:val="single" w:sz="4" w:space="0" w:color="auto"/>
            </w:tcBorders>
            <w:vAlign w:val="center"/>
          </w:tcPr>
          <w:p w14:paraId="35ADE664" w14:textId="77777777" w:rsidR="009A7BBE" w:rsidRPr="00FD1505" w:rsidRDefault="009A7BBE">
            <w:pPr>
              <w:pStyle w:val="ConsPlusNormal"/>
            </w:pPr>
          </w:p>
        </w:tc>
        <w:tc>
          <w:tcPr>
            <w:tcW w:w="963" w:type="pct"/>
            <w:tcBorders>
              <w:top w:val="single" w:sz="4" w:space="0" w:color="auto"/>
              <w:left w:val="single" w:sz="4" w:space="0" w:color="auto"/>
              <w:bottom w:val="single" w:sz="4" w:space="0" w:color="auto"/>
              <w:right w:val="single" w:sz="4" w:space="0" w:color="auto"/>
            </w:tcBorders>
            <w:vAlign w:val="center"/>
          </w:tcPr>
          <w:p w14:paraId="6B6C6656" w14:textId="77777777" w:rsidR="009A7BBE" w:rsidRPr="00FD1505" w:rsidRDefault="009A7BBE">
            <w:pPr>
              <w:pStyle w:val="ConsPlusNormal"/>
            </w:pPr>
          </w:p>
        </w:tc>
      </w:tr>
      <w:tr w:rsidR="009A7BBE" w:rsidRPr="00FD1505" w14:paraId="109AF8AA" w14:textId="77777777" w:rsidTr="00FB6FBA">
        <w:tc>
          <w:tcPr>
            <w:tcW w:w="223" w:type="pct"/>
            <w:tcBorders>
              <w:top w:val="single" w:sz="4" w:space="0" w:color="auto"/>
              <w:left w:val="single" w:sz="4" w:space="0" w:color="auto"/>
              <w:bottom w:val="single" w:sz="4" w:space="0" w:color="auto"/>
              <w:right w:val="single" w:sz="4" w:space="0" w:color="auto"/>
            </w:tcBorders>
            <w:vAlign w:val="center"/>
          </w:tcPr>
          <w:p w14:paraId="44F1F08A" w14:textId="77777777" w:rsidR="009A7BBE" w:rsidRPr="00FD1505" w:rsidRDefault="00C96415">
            <w:pPr>
              <w:pStyle w:val="ConsPlusNormal"/>
              <w:jc w:val="center"/>
            </w:pPr>
            <w:r w:rsidRPr="00FD1505">
              <w:t>...</w:t>
            </w:r>
          </w:p>
        </w:tc>
        <w:tc>
          <w:tcPr>
            <w:tcW w:w="602" w:type="pct"/>
            <w:tcBorders>
              <w:top w:val="single" w:sz="4" w:space="0" w:color="auto"/>
              <w:left w:val="single" w:sz="4" w:space="0" w:color="auto"/>
              <w:bottom w:val="single" w:sz="4" w:space="0" w:color="auto"/>
              <w:right w:val="single" w:sz="4" w:space="0" w:color="auto"/>
            </w:tcBorders>
            <w:vAlign w:val="center"/>
          </w:tcPr>
          <w:p w14:paraId="10A5BE32" w14:textId="77777777" w:rsidR="009A7BBE" w:rsidRPr="00FD1505" w:rsidRDefault="009A7BBE">
            <w:pPr>
              <w:pStyle w:val="ConsPlusNormal"/>
            </w:pPr>
          </w:p>
        </w:tc>
        <w:tc>
          <w:tcPr>
            <w:tcW w:w="414" w:type="pct"/>
            <w:tcBorders>
              <w:top w:val="single" w:sz="4" w:space="0" w:color="auto"/>
              <w:left w:val="single" w:sz="4" w:space="0" w:color="auto"/>
              <w:bottom w:val="single" w:sz="4" w:space="0" w:color="auto"/>
              <w:right w:val="single" w:sz="4" w:space="0" w:color="auto"/>
            </w:tcBorders>
            <w:vAlign w:val="center"/>
          </w:tcPr>
          <w:p w14:paraId="417E3265" w14:textId="77777777" w:rsidR="009A7BBE" w:rsidRPr="00FD1505" w:rsidRDefault="009A7BBE">
            <w:pPr>
              <w:pStyle w:val="ConsPlusNormal"/>
            </w:pPr>
          </w:p>
        </w:tc>
        <w:tc>
          <w:tcPr>
            <w:tcW w:w="414" w:type="pct"/>
            <w:tcBorders>
              <w:top w:val="single" w:sz="4" w:space="0" w:color="auto"/>
              <w:left w:val="single" w:sz="4" w:space="0" w:color="auto"/>
              <w:bottom w:val="single" w:sz="4" w:space="0" w:color="auto"/>
              <w:right w:val="single" w:sz="4" w:space="0" w:color="auto"/>
            </w:tcBorders>
            <w:vAlign w:val="center"/>
          </w:tcPr>
          <w:p w14:paraId="2160294E" w14:textId="77777777" w:rsidR="009A7BBE" w:rsidRPr="00FD1505" w:rsidRDefault="009A7BBE">
            <w:pPr>
              <w:pStyle w:val="ConsPlusNormal"/>
            </w:pPr>
          </w:p>
        </w:tc>
        <w:tc>
          <w:tcPr>
            <w:tcW w:w="414" w:type="pct"/>
            <w:tcBorders>
              <w:top w:val="single" w:sz="4" w:space="0" w:color="auto"/>
              <w:left w:val="single" w:sz="4" w:space="0" w:color="auto"/>
              <w:bottom w:val="single" w:sz="4" w:space="0" w:color="auto"/>
              <w:right w:val="single" w:sz="4" w:space="0" w:color="auto"/>
            </w:tcBorders>
            <w:vAlign w:val="center"/>
          </w:tcPr>
          <w:p w14:paraId="011D5C4C" w14:textId="77777777" w:rsidR="009A7BBE" w:rsidRPr="00FD1505" w:rsidRDefault="009A7BBE">
            <w:pPr>
              <w:pStyle w:val="ConsPlusNormal"/>
            </w:pPr>
          </w:p>
        </w:tc>
        <w:tc>
          <w:tcPr>
            <w:tcW w:w="415" w:type="pct"/>
            <w:tcBorders>
              <w:top w:val="single" w:sz="4" w:space="0" w:color="auto"/>
              <w:left w:val="single" w:sz="4" w:space="0" w:color="auto"/>
              <w:bottom w:val="single" w:sz="4" w:space="0" w:color="auto"/>
              <w:right w:val="single" w:sz="4" w:space="0" w:color="auto"/>
            </w:tcBorders>
            <w:vAlign w:val="center"/>
          </w:tcPr>
          <w:p w14:paraId="5E6A839C" w14:textId="77777777" w:rsidR="009A7BBE" w:rsidRPr="00FD1505" w:rsidRDefault="009A7BBE">
            <w:pPr>
              <w:pStyle w:val="ConsPlusNormal"/>
            </w:pPr>
          </w:p>
        </w:tc>
        <w:tc>
          <w:tcPr>
            <w:tcW w:w="1555" w:type="pct"/>
            <w:tcBorders>
              <w:top w:val="single" w:sz="4" w:space="0" w:color="auto"/>
              <w:left w:val="single" w:sz="4" w:space="0" w:color="auto"/>
              <w:bottom w:val="single" w:sz="4" w:space="0" w:color="auto"/>
              <w:right w:val="single" w:sz="4" w:space="0" w:color="auto"/>
            </w:tcBorders>
            <w:vAlign w:val="center"/>
          </w:tcPr>
          <w:p w14:paraId="3747D3C3" w14:textId="77777777" w:rsidR="009A7BBE" w:rsidRPr="00FD1505" w:rsidRDefault="009A7BBE">
            <w:pPr>
              <w:pStyle w:val="ConsPlusNormal"/>
            </w:pPr>
          </w:p>
        </w:tc>
        <w:tc>
          <w:tcPr>
            <w:tcW w:w="963" w:type="pct"/>
            <w:tcBorders>
              <w:top w:val="single" w:sz="4" w:space="0" w:color="auto"/>
              <w:left w:val="single" w:sz="4" w:space="0" w:color="auto"/>
              <w:bottom w:val="single" w:sz="4" w:space="0" w:color="auto"/>
              <w:right w:val="single" w:sz="4" w:space="0" w:color="auto"/>
            </w:tcBorders>
            <w:vAlign w:val="center"/>
          </w:tcPr>
          <w:p w14:paraId="5993A7D8" w14:textId="77777777" w:rsidR="009A7BBE" w:rsidRPr="00FD1505" w:rsidRDefault="009A7BBE">
            <w:pPr>
              <w:pStyle w:val="ConsPlusNormal"/>
            </w:pPr>
          </w:p>
        </w:tc>
      </w:tr>
      <w:tr w:rsidR="009A7BBE" w:rsidRPr="00FD1505" w14:paraId="64DBADEE" w14:textId="77777777">
        <w:trPr>
          <w:trHeight w:val="509"/>
        </w:trPr>
        <w:tc>
          <w:tcPr>
            <w:tcW w:w="223" w:type="pct"/>
            <w:tcBorders>
              <w:top w:val="single" w:sz="4" w:space="0" w:color="auto"/>
              <w:left w:val="single" w:sz="4" w:space="0" w:color="auto"/>
              <w:bottom w:val="single" w:sz="4" w:space="0" w:color="auto"/>
              <w:right w:val="single" w:sz="4" w:space="0" w:color="auto"/>
            </w:tcBorders>
            <w:vAlign w:val="center"/>
          </w:tcPr>
          <w:p w14:paraId="24425A84" w14:textId="77777777" w:rsidR="009A7BBE" w:rsidRPr="00FD1505" w:rsidRDefault="00C96415">
            <w:pPr>
              <w:pStyle w:val="ConsPlusNormal"/>
              <w:jc w:val="center"/>
            </w:pPr>
            <w:r w:rsidRPr="00FD1505">
              <w:t>2</w:t>
            </w:r>
          </w:p>
        </w:tc>
        <w:tc>
          <w:tcPr>
            <w:tcW w:w="4777" w:type="pct"/>
            <w:gridSpan w:val="7"/>
            <w:tcBorders>
              <w:top w:val="single" w:sz="4" w:space="0" w:color="auto"/>
              <w:left w:val="single" w:sz="4" w:space="0" w:color="auto"/>
              <w:bottom w:val="single" w:sz="4" w:space="0" w:color="auto"/>
              <w:right w:val="single" w:sz="4" w:space="0" w:color="auto"/>
            </w:tcBorders>
            <w:vAlign w:val="center"/>
          </w:tcPr>
          <w:p w14:paraId="20973BBE" w14:textId="77777777" w:rsidR="009A7BBE" w:rsidRPr="00FD1505" w:rsidRDefault="00C96415">
            <w:pPr>
              <w:pStyle w:val="ConsPlusNormal"/>
            </w:pPr>
            <w:r w:rsidRPr="00FD1505">
              <w:t>Подпрограмма 2 «____________________________»</w:t>
            </w:r>
          </w:p>
        </w:tc>
      </w:tr>
      <w:tr w:rsidR="009A7BBE" w:rsidRPr="00FD1505" w14:paraId="1563D622" w14:textId="77777777" w:rsidTr="00FB6FBA">
        <w:tc>
          <w:tcPr>
            <w:tcW w:w="223" w:type="pct"/>
            <w:tcBorders>
              <w:top w:val="single" w:sz="4" w:space="0" w:color="auto"/>
              <w:left w:val="single" w:sz="4" w:space="0" w:color="auto"/>
              <w:bottom w:val="single" w:sz="4" w:space="0" w:color="auto"/>
              <w:right w:val="single" w:sz="4" w:space="0" w:color="auto"/>
            </w:tcBorders>
            <w:vAlign w:val="center"/>
          </w:tcPr>
          <w:p w14:paraId="5AAC6F5B" w14:textId="77777777" w:rsidR="009A7BBE" w:rsidRPr="00FD1505" w:rsidRDefault="00C96415">
            <w:pPr>
              <w:pStyle w:val="ConsPlusNormal"/>
              <w:jc w:val="center"/>
            </w:pPr>
            <w:r w:rsidRPr="00FD1505">
              <w:t>2.1</w:t>
            </w:r>
          </w:p>
        </w:tc>
        <w:tc>
          <w:tcPr>
            <w:tcW w:w="602" w:type="pct"/>
            <w:tcBorders>
              <w:top w:val="single" w:sz="4" w:space="0" w:color="auto"/>
              <w:left w:val="single" w:sz="4" w:space="0" w:color="auto"/>
              <w:bottom w:val="single" w:sz="4" w:space="0" w:color="auto"/>
              <w:right w:val="single" w:sz="4" w:space="0" w:color="auto"/>
            </w:tcBorders>
            <w:vAlign w:val="center"/>
          </w:tcPr>
          <w:p w14:paraId="2438E57B" w14:textId="77777777" w:rsidR="009A7BBE" w:rsidRPr="00FD1505" w:rsidRDefault="009A7BBE">
            <w:pPr>
              <w:pStyle w:val="ConsPlusNormal"/>
            </w:pPr>
          </w:p>
        </w:tc>
        <w:tc>
          <w:tcPr>
            <w:tcW w:w="414" w:type="pct"/>
            <w:tcBorders>
              <w:top w:val="single" w:sz="4" w:space="0" w:color="auto"/>
              <w:left w:val="single" w:sz="4" w:space="0" w:color="auto"/>
              <w:bottom w:val="single" w:sz="4" w:space="0" w:color="auto"/>
              <w:right w:val="single" w:sz="4" w:space="0" w:color="auto"/>
            </w:tcBorders>
            <w:vAlign w:val="center"/>
          </w:tcPr>
          <w:p w14:paraId="35C856FB" w14:textId="77777777" w:rsidR="009A7BBE" w:rsidRPr="00FD1505" w:rsidRDefault="009A7BBE">
            <w:pPr>
              <w:pStyle w:val="ConsPlusNormal"/>
            </w:pPr>
          </w:p>
        </w:tc>
        <w:tc>
          <w:tcPr>
            <w:tcW w:w="414" w:type="pct"/>
            <w:tcBorders>
              <w:top w:val="single" w:sz="4" w:space="0" w:color="auto"/>
              <w:left w:val="single" w:sz="4" w:space="0" w:color="auto"/>
              <w:bottom w:val="single" w:sz="4" w:space="0" w:color="auto"/>
              <w:right w:val="single" w:sz="4" w:space="0" w:color="auto"/>
            </w:tcBorders>
            <w:vAlign w:val="center"/>
          </w:tcPr>
          <w:p w14:paraId="61BDB6F8" w14:textId="77777777" w:rsidR="009A7BBE" w:rsidRPr="00FD1505" w:rsidRDefault="009A7BBE">
            <w:pPr>
              <w:pStyle w:val="ConsPlusNormal"/>
            </w:pPr>
          </w:p>
        </w:tc>
        <w:tc>
          <w:tcPr>
            <w:tcW w:w="414" w:type="pct"/>
            <w:tcBorders>
              <w:top w:val="single" w:sz="4" w:space="0" w:color="auto"/>
              <w:left w:val="single" w:sz="4" w:space="0" w:color="auto"/>
              <w:bottom w:val="single" w:sz="4" w:space="0" w:color="auto"/>
              <w:right w:val="single" w:sz="4" w:space="0" w:color="auto"/>
            </w:tcBorders>
            <w:vAlign w:val="center"/>
          </w:tcPr>
          <w:p w14:paraId="4621357D" w14:textId="77777777" w:rsidR="009A7BBE" w:rsidRPr="00FD1505" w:rsidRDefault="009A7BBE">
            <w:pPr>
              <w:pStyle w:val="ConsPlusNormal"/>
            </w:pPr>
          </w:p>
        </w:tc>
        <w:tc>
          <w:tcPr>
            <w:tcW w:w="415" w:type="pct"/>
            <w:tcBorders>
              <w:top w:val="single" w:sz="4" w:space="0" w:color="auto"/>
              <w:left w:val="single" w:sz="4" w:space="0" w:color="auto"/>
              <w:bottom w:val="single" w:sz="4" w:space="0" w:color="auto"/>
              <w:right w:val="single" w:sz="4" w:space="0" w:color="auto"/>
            </w:tcBorders>
            <w:vAlign w:val="center"/>
          </w:tcPr>
          <w:p w14:paraId="030DDDBF" w14:textId="77777777" w:rsidR="009A7BBE" w:rsidRPr="00FD1505" w:rsidRDefault="009A7BBE">
            <w:pPr>
              <w:pStyle w:val="ConsPlusNormal"/>
            </w:pPr>
          </w:p>
        </w:tc>
        <w:tc>
          <w:tcPr>
            <w:tcW w:w="1554" w:type="pct"/>
            <w:tcBorders>
              <w:top w:val="single" w:sz="4" w:space="0" w:color="auto"/>
              <w:left w:val="single" w:sz="4" w:space="0" w:color="auto"/>
              <w:bottom w:val="single" w:sz="4" w:space="0" w:color="auto"/>
              <w:right w:val="single" w:sz="4" w:space="0" w:color="auto"/>
            </w:tcBorders>
            <w:vAlign w:val="center"/>
          </w:tcPr>
          <w:p w14:paraId="460099FD" w14:textId="77777777" w:rsidR="009A7BBE" w:rsidRPr="00FD1505" w:rsidRDefault="009A7BBE">
            <w:pPr>
              <w:pStyle w:val="ConsPlusNormal"/>
            </w:pPr>
          </w:p>
        </w:tc>
        <w:tc>
          <w:tcPr>
            <w:tcW w:w="964" w:type="pct"/>
            <w:tcBorders>
              <w:top w:val="single" w:sz="4" w:space="0" w:color="auto"/>
              <w:left w:val="single" w:sz="4" w:space="0" w:color="auto"/>
              <w:bottom w:val="single" w:sz="4" w:space="0" w:color="auto"/>
              <w:right w:val="single" w:sz="4" w:space="0" w:color="auto"/>
            </w:tcBorders>
            <w:vAlign w:val="center"/>
          </w:tcPr>
          <w:p w14:paraId="20206232" w14:textId="77777777" w:rsidR="009A7BBE" w:rsidRPr="00FD1505" w:rsidRDefault="009A7BBE">
            <w:pPr>
              <w:pStyle w:val="ConsPlusNormal"/>
            </w:pPr>
          </w:p>
        </w:tc>
      </w:tr>
      <w:tr w:rsidR="009A7BBE" w:rsidRPr="00FD1505" w14:paraId="7C01F64F" w14:textId="77777777" w:rsidTr="00FB6FBA">
        <w:trPr>
          <w:trHeight w:val="289"/>
        </w:trPr>
        <w:tc>
          <w:tcPr>
            <w:tcW w:w="223" w:type="pct"/>
            <w:tcBorders>
              <w:top w:val="single" w:sz="4" w:space="0" w:color="auto"/>
              <w:left w:val="single" w:sz="4" w:space="0" w:color="auto"/>
              <w:bottom w:val="single" w:sz="4" w:space="0" w:color="auto"/>
              <w:right w:val="single" w:sz="4" w:space="0" w:color="auto"/>
            </w:tcBorders>
            <w:vAlign w:val="center"/>
          </w:tcPr>
          <w:p w14:paraId="321A9225" w14:textId="77777777" w:rsidR="009A7BBE" w:rsidRPr="00FD1505" w:rsidRDefault="00C96415">
            <w:pPr>
              <w:pStyle w:val="ConsPlusNormal"/>
              <w:jc w:val="center"/>
            </w:pPr>
            <w:r w:rsidRPr="00FD1505">
              <w:t>...</w:t>
            </w:r>
          </w:p>
        </w:tc>
        <w:tc>
          <w:tcPr>
            <w:tcW w:w="602" w:type="pct"/>
            <w:tcBorders>
              <w:top w:val="single" w:sz="4" w:space="0" w:color="auto"/>
              <w:left w:val="single" w:sz="4" w:space="0" w:color="auto"/>
              <w:bottom w:val="single" w:sz="4" w:space="0" w:color="auto"/>
              <w:right w:val="single" w:sz="4" w:space="0" w:color="auto"/>
            </w:tcBorders>
            <w:vAlign w:val="center"/>
          </w:tcPr>
          <w:p w14:paraId="40656D55" w14:textId="77777777" w:rsidR="009A7BBE" w:rsidRPr="00FD1505" w:rsidRDefault="009A7BBE">
            <w:pPr>
              <w:pStyle w:val="ConsPlusNormal"/>
            </w:pPr>
          </w:p>
        </w:tc>
        <w:tc>
          <w:tcPr>
            <w:tcW w:w="414" w:type="pct"/>
            <w:tcBorders>
              <w:top w:val="single" w:sz="4" w:space="0" w:color="auto"/>
              <w:left w:val="single" w:sz="4" w:space="0" w:color="auto"/>
              <w:bottom w:val="single" w:sz="4" w:space="0" w:color="auto"/>
              <w:right w:val="single" w:sz="4" w:space="0" w:color="auto"/>
            </w:tcBorders>
            <w:vAlign w:val="center"/>
          </w:tcPr>
          <w:p w14:paraId="0E203232" w14:textId="77777777" w:rsidR="009A7BBE" w:rsidRPr="00FD1505" w:rsidRDefault="009A7BBE">
            <w:pPr>
              <w:pStyle w:val="ConsPlusNormal"/>
            </w:pPr>
          </w:p>
        </w:tc>
        <w:tc>
          <w:tcPr>
            <w:tcW w:w="414" w:type="pct"/>
            <w:tcBorders>
              <w:top w:val="single" w:sz="4" w:space="0" w:color="auto"/>
              <w:left w:val="single" w:sz="4" w:space="0" w:color="auto"/>
              <w:bottom w:val="single" w:sz="4" w:space="0" w:color="auto"/>
              <w:right w:val="single" w:sz="4" w:space="0" w:color="auto"/>
            </w:tcBorders>
            <w:vAlign w:val="center"/>
          </w:tcPr>
          <w:p w14:paraId="04325340" w14:textId="77777777" w:rsidR="009A7BBE" w:rsidRPr="00FD1505" w:rsidRDefault="009A7BBE">
            <w:pPr>
              <w:pStyle w:val="ConsPlusNormal"/>
            </w:pPr>
          </w:p>
        </w:tc>
        <w:tc>
          <w:tcPr>
            <w:tcW w:w="414" w:type="pct"/>
            <w:tcBorders>
              <w:top w:val="single" w:sz="4" w:space="0" w:color="auto"/>
              <w:left w:val="single" w:sz="4" w:space="0" w:color="auto"/>
              <w:bottom w:val="single" w:sz="4" w:space="0" w:color="auto"/>
              <w:right w:val="single" w:sz="4" w:space="0" w:color="auto"/>
            </w:tcBorders>
            <w:vAlign w:val="center"/>
          </w:tcPr>
          <w:p w14:paraId="19B082BD" w14:textId="77777777" w:rsidR="009A7BBE" w:rsidRPr="00FD1505" w:rsidRDefault="009A7BBE">
            <w:pPr>
              <w:pStyle w:val="ConsPlusNormal"/>
            </w:pPr>
          </w:p>
        </w:tc>
        <w:tc>
          <w:tcPr>
            <w:tcW w:w="415" w:type="pct"/>
            <w:tcBorders>
              <w:top w:val="single" w:sz="4" w:space="0" w:color="auto"/>
              <w:left w:val="single" w:sz="4" w:space="0" w:color="auto"/>
              <w:bottom w:val="single" w:sz="4" w:space="0" w:color="auto"/>
              <w:right w:val="single" w:sz="4" w:space="0" w:color="auto"/>
            </w:tcBorders>
            <w:vAlign w:val="center"/>
          </w:tcPr>
          <w:p w14:paraId="239440E3" w14:textId="77777777" w:rsidR="009A7BBE" w:rsidRPr="00FD1505" w:rsidRDefault="009A7BBE">
            <w:pPr>
              <w:pStyle w:val="ConsPlusNormal"/>
            </w:pPr>
          </w:p>
        </w:tc>
        <w:tc>
          <w:tcPr>
            <w:tcW w:w="1554" w:type="pct"/>
            <w:tcBorders>
              <w:top w:val="single" w:sz="4" w:space="0" w:color="auto"/>
              <w:left w:val="single" w:sz="4" w:space="0" w:color="auto"/>
              <w:bottom w:val="single" w:sz="4" w:space="0" w:color="auto"/>
              <w:right w:val="single" w:sz="4" w:space="0" w:color="auto"/>
            </w:tcBorders>
            <w:vAlign w:val="center"/>
          </w:tcPr>
          <w:p w14:paraId="098A0F19" w14:textId="77777777" w:rsidR="009A7BBE" w:rsidRPr="00FD1505" w:rsidRDefault="009A7BBE">
            <w:pPr>
              <w:pStyle w:val="ConsPlusNormal"/>
            </w:pPr>
          </w:p>
        </w:tc>
        <w:tc>
          <w:tcPr>
            <w:tcW w:w="964" w:type="pct"/>
            <w:tcBorders>
              <w:top w:val="single" w:sz="4" w:space="0" w:color="auto"/>
              <w:left w:val="single" w:sz="4" w:space="0" w:color="auto"/>
              <w:bottom w:val="single" w:sz="4" w:space="0" w:color="auto"/>
              <w:right w:val="single" w:sz="4" w:space="0" w:color="auto"/>
            </w:tcBorders>
            <w:vAlign w:val="center"/>
          </w:tcPr>
          <w:p w14:paraId="1071E244" w14:textId="77777777" w:rsidR="009A7BBE" w:rsidRPr="00FD1505" w:rsidRDefault="009A7BBE">
            <w:pPr>
              <w:pStyle w:val="ConsPlusNormal"/>
            </w:pPr>
          </w:p>
        </w:tc>
      </w:tr>
    </w:tbl>
    <w:p w14:paraId="725329F6" w14:textId="77777777" w:rsidR="009A7BBE" w:rsidRPr="00FD1505" w:rsidRDefault="009A7BBE">
      <w:pPr>
        <w:pStyle w:val="ConsPlusNormal"/>
        <w:jc w:val="both"/>
      </w:pPr>
    </w:p>
    <w:p w14:paraId="7B7DA68B" w14:textId="77777777" w:rsidR="00757FB6" w:rsidRPr="00FD1505" w:rsidRDefault="00757FB6">
      <w:pPr>
        <w:pStyle w:val="ConsPlusNormal"/>
        <w:jc w:val="right"/>
        <w:outlineLvl w:val="2"/>
        <w:rPr>
          <w:sz w:val="28"/>
          <w:szCs w:val="28"/>
        </w:rPr>
      </w:pPr>
    </w:p>
    <w:p w14:paraId="1E6B1D28" w14:textId="77777777" w:rsidR="0076600F" w:rsidRPr="00FD1505" w:rsidRDefault="0076600F">
      <w:pPr>
        <w:pStyle w:val="ConsPlusNormal"/>
        <w:jc w:val="right"/>
        <w:outlineLvl w:val="2"/>
        <w:rPr>
          <w:sz w:val="28"/>
          <w:szCs w:val="28"/>
        </w:rPr>
      </w:pPr>
    </w:p>
    <w:p w14:paraId="1920FBFC" w14:textId="77777777" w:rsidR="009A7BBE" w:rsidRPr="00FD1505" w:rsidRDefault="00C96415">
      <w:pPr>
        <w:pStyle w:val="ConsPlusNormal"/>
        <w:jc w:val="right"/>
        <w:outlineLvl w:val="2"/>
        <w:rPr>
          <w:sz w:val="28"/>
          <w:szCs w:val="28"/>
        </w:rPr>
      </w:pPr>
      <w:r w:rsidRPr="00FD1505">
        <w:rPr>
          <w:sz w:val="28"/>
          <w:szCs w:val="28"/>
        </w:rPr>
        <w:t>Таблица № 6</w:t>
      </w:r>
    </w:p>
    <w:p w14:paraId="216FB6BC" w14:textId="77777777" w:rsidR="009A7BBE" w:rsidRPr="00FD1505" w:rsidRDefault="009A7BBE">
      <w:pPr>
        <w:pStyle w:val="ConsPlusNormal"/>
        <w:jc w:val="both"/>
        <w:rPr>
          <w:sz w:val="28"/>
          <w:szCs w:val="28"/>
        </w:rPr>
      </w:pPr>
    </w:p>
    <w:p w14:paraId="55C20903" w14:textId="77777777" w:rsidR="009A7BBE" w:rsidRPr="00FD1505" w:rsidRDefault="00C96415">
      <w:pPr>
        <w:pStyle w:val="ConsPlusNormal"/>
        <w:jc w:val="center"/>
        <w:rPr>
          <w:sz w:val="28"/>
          <w:szCs w:val="28"/>
        </w:rPr>
      </w:pPr>
      <w:bookmarkStart w:id="3" w:name="Par1384"/>
      <w:bookmarkEnd w:id="3"/>
      <w:r w:rsidRPr="00FD1505">
        <w:rPr>
          <w:sz w:val="28"/>
          <w:szCs w:val="28"/>
        </w:rPr>
        <w:t>Сведения об объемах финансирования муниципальной программы</w:t>
      </w:r>
    </w:p>
    <w:p w14:paraId="0FE09335" w14:textId="77777777" w:rsidR="009A7BBE" w:rsidRPr="00FD1505" w:rsidRDefault="009A7BBE">
      <w:pPr>
        <w:pStyle w:val="ConsPlusNormal"/>
        <w:jc w:val="both"/>
        <w:rPr>
          <w:sz w:val="28"/>
          <w:szCs w:val="28"/>
        </w:rPr>
      </w:pPr>
    </w:p>
    <w:tbl>
      <w:tblPr>
        <w:tblW w:w="5000" w:type="pct"/>
        <w:tblCellMar>
          <w:top w:w="102" w:type="dxa"/>
          <w:left w:w="62" w:type="dxa"/>
          <w:bottom w:w="102" w:type="dxa"/>
          <w:right w:w="62" w:type="dxa"/>
        </w:tblCellMar>
        <w:tblLook w:val="04A0" w:firstRow="1" w:lastRow="0" w:firstColumn="1" w:lastColumn="0" w:noHBand="0" w:noVBand="1"/>
      </w:tblPr>
      <w:tblGrid>
        <w:gridCol w:w="603"/>
        <w:gridCol w:w="3637"/>
        <w:gridCol w:w="1538"/>
        <w:gridCol w:w="1079"/>
        <w:gridCol w:w="920"/>
        <w:gridCol w:w="995"/>
        <w:gridCol w:w="844"/>
        <w:gridCol w:w="978"/>
        <w:gridCol w:w="880"/>
        <w:gridCol w:w="2518"/>
      </w:tblGrid>
      <w:tr w:rsidR="00F90078" w:rsidRPr="00FD1505" w14:paraId="429FD501" w14:textId="77777777" w:rsidTr="00F86C3E">
        <w:trPr>
          <w:trHeight w:val="518"/>
        </w:trPr>
        <w:tc>
          <w:tcPr>
            <w:tcW w:w="216" w:type="pct"/>
            <w:vMerge w:val="restart"/>
            <w:tcBorders>
              <w:top w:val="single" w:sz="4" w:space="0" w:color="auto"/>
              <w:left w:val="single" w:sz="4" w:space="0" w:color="auto"/>
              <w:right w:val="single" w:sz="4" w:space="0" w:color="auto"/>
            </w:tcBorders>
            <w:vAlign w:val="center"/>
          </w:tcPr>
          <w:p w14:paraId="357C06EF" w14:textId="77777777" w:rsidR="00F90078" w:rsidRPr="00FD1505" w:rsidRDefault="00F90078">
            <w:pPr>
              <w:pStyle w:val="ConsPlusNormal"/>
              <w:jc w:val="center"/>
            </w:pPr>
            <w:r w:rsidRPr="00FD1505">
              <w:t xml:space="preserve">№ </w:t>
            </w:r>
            <w:r w:rsidRPr="00FD1505">
              <w:lastRenderedPageBreak/>
              <w:t>п/п</w:t>
            </w:r>
          </w:p>
        </w:tc>
        <w:tc>
          <w:tcPr>
            <w:tcW w:w="1300" w:type="pct"/>
            <w:vMerge w:val="restart"/>
            <w:tcBorders>
              <w:top w:val="single" w:sz="4" w:space="0" w:color="auto"/>
              <w:left w:val="single" w:sz="4" w:space="0" w:color="auto"/>
              <w:right w:val="single" w:sz="4" w:space="0" w:color="auto"/>
            </w:tcBorders>
            <w:vAlign w:val="center"/>
          </w:tcPr>
          <w:p w14:paraId="7222DEE1" w14:textId="77777777" w:rsidR="00F90078" w:rsidRPr="00FD1505" w:rsidRDefault="00F90078">
            <w:pPr>
              <w:pStyle w:val="ConsPlusNormal"/>
              <w:jc w:val="center"/>
            </w:pPr>
            <w:r w:rsidRPr="00FD1505">
              <w:lastRenderedPageBreak/>
              <w:t xml:space="preserve">Муниципальная программа, </w:t>
            </w:r>
            <w:r w:rsidRPr="00FD1505">
              <w:lastRenderedPageBreak/>
              <w:t>соисполнители, подпрограммы</w:t>
            </w:r>
          </w:p>
        </w:tc>
        <w:tc>
          <w:tcPr>
            <w:tcW w:w="550" w:type="pct"/>
            <w:vMerge w:val="restart"/>
            <w:tcBorders>
              <w:top w:val="single" w:sz="4" w:space="0" w:color="auto"/>
              <w:left w:val="single" w:sz="4" w:space="0" w:color="auto"/>
              <w:right w:val="single" w:sz="4" w:space="0" w:color="auto"/>
            </w:tcBorders>
            <w:vAlign w:val="center"/>
          </w:tcPr>
          <w:p w14:paraId="3ECD58B2" w14:textId="77777777" w:rsidR="00F90078" w:rsidRPr="00FD1505" w:rsidRDefault="00F90078">
            <w:pPr>
              <w:pStyle w:val="ConsPlusNormal"/>
              <w:jc w:val="center"/>
            </w:pPr>
            <w:r w:rsidRPr="00FD1505">
              <w:lastRenderedPageBreak/>
              <w:t xml:space="preserve">Период </w:t>
            </w:r>
            <w:r w:rsidRPr="00FD1505">
              <w:lastRenderedPageBreak/>
              <w:t>реализации</w:t>
            </w:r>
          </w:p>
        </w:tc>
        <w:tc>
          <w:tcPr>
            <w:tcW w:w="2034" w:type="pct"/>
            <w:gridSpan w:val="6"/>
            <w:tcBorders>
              <w:top w:val="single" w:sz="4" w:space="0" w:color="auto"/>
              <w:left w:val="single" w:sz="4" w:space="0" w:color="auto"/>
              <w:right w:val="single" w:sz="4" w:space="0" w:color="auto"/>
            </w:tcBorders>
            <w:vAlign w:val="center"/>
          </w:tcPr>
          <w:p w14:paraId="66D08159" w14:textId="77777777" w:rsidR="00F90078" w:rsidRPr="00FD1505" w:rsidRDefault="00F90078" w:rsidP="00E0721C">
            <w:pPr>
              <w:pStyle w:val="ConsPlusNormal"/>
              <w:jc w:val="center"/>
            </w:pPr>
            <w:r w:rsidRPr="00FD1505">
              <w:lastRenderedPageBreak/>
              <w:t>Объемы и источники финансирования (тыс. рублей)</w:t>
            </w:r>
          </w:p>
        </w:tc>
        <w:tc>
          <w:tcPr>
            <w:tcW w:w="900" w:type="pct"/>
            <w:vMerge w:val="restart"/>
            <w:tcBorders>
              <w:top w:val="single" w:sz="4" w:space="0" w:color="auto"/>
              <w:left w:val="single" w:sz="4" w:space="0" w:color="auto"/>
              <w:right w:val="single" w:sz="4" w:space="0" w:color="auto"/>
            </w:tcBorders>
            <w:vAlign w:val="center"/>
          </w:tcPr>
          <w:p w14:paraId="67FF279E" w14:textId="77777777" w:rsidR="00F90078" w:rsidRPr="00FD1505" w:rsidRDefault="00F90078">
            <w:pPr>
              <w:pStyle w:val="ConsPlusNormal"/>
              <w:jc w:val="center"/>
            </w:pPr>
            <w:r w:rsidRPr="00FD1505">
              <w:t xml:space="preserve">Соисполнители, </w:t>
            </w:r>
            <w:r w:rsidRPr="00FD1505">
              <w:lastRenderedPageBreak/>
              <w:t>участники</w:t>
            </w:r>
          </w:p>
        </w:tc>
      </w:tr>
      <w:tr w:rsidR="00F90078" w:rsidRPr="00FD1505" w14:paraId="0DA7B075" w14:textId="77777777" w:rsidTr="007F5CF9">
        <w:trPr>
          <w:trHeight w:val="517"/>
          <w:tblHeader/>
        </w:trPr>
        <w:tc>
          <w:tcPr>
            <w:tcW w:w="216" w:type="pct"/>
            <w:vMerge/>
            <w:tcBorders>
              <w:left w:val="single" w:sz="4" w:space="0" w:color="auto"/>
              <w:right w:val="single" w:sz="4" w:space="0" w:color="auto"/>
            </w:tcBorders>
            <w:vAlign w:val="center"/>
          </w:tcPr>
          <w:p w14:paraId="08BB63D4" w14:textId="77777777" w:rsidR="006F613C" w:rsidRPr="00FD1505" w:rsidRDefault="006F613C">
            <w:pPr>
              <w:pStyle w:val="ConsPlusNormal"/>
              <w:jc w:val="center"/>
            </w:pPr>
          </w:p>
        </w:tc>
        <w:tc>
          <w:tcPr>
            <w:tcW w:w="1300" w:type="pct"/>
            <w:vMerge/>
            <w:tcBorders>
              <w:left w:val="single" w:sz="4" w:space="0" w:color="auto"/>
              <w:right w:val="single" w:sz="4" w:space="0" w:color="auto"/>
            </w:tcBorders>
            <w:vAlign w:val="center"/>
          </w:tcPr>
          <w:p w14:paraId="17F1750A" w14:textId="77777777" w:rsidR="006F613C" w:rsidRPr="00FD1505" w:rsidRDefault="006F613C">
            <w:pPr>
              <w:pStyle w:val="ConsPlusNormal"/>
              <w:jc w:val="center"/>
            </w:pPr>
          </w:p>
        </w:tc>
        <w:tc>
          <w:tcPr>
            <w:tcW w:w="550" w:type="pct"/>
            <w:vMerge/>
            <w:tcBorders>
              <w:left w:val="single" w:sz="4" w:space="0" w:color="auto"/>
              <w:right w:val="single" w:sz="4" w:space="0" w:color="auto"/>
            </w:tcBorders>
            <w:vAlign w:val="center"/>
          </w:tcPr>
          <w:p w14:paraId="2523BCE1" w14:textId="77777777" w:rsidR="006F613C" w:rsidRPr="00FD1505" w:rsidRDefault="006F613C">
            <w:pPr>
              <w:pStyle w:val="ConsPlusNormal"/>
              <w:jc w:val="center"/>
            </w:pPr>
          </w:p>
        </w:tc>
        <w:tc>
          <w:tcPr>
            <w:tcW w:w="382" w:type="pct"/>
            <w:tcBorders>
              <w:top w:val="single" w:sz="4" w:space="0" w:color="auto"/>
              <w:left w:val="single" w:sz="4" w:space="0" w:color="auto"/>
              <w:right w:val="single" w:sz="4" w:space="0" w:color="auto"/>
            </w:tcBorders>
            <w:vAlign w:val="center"/>
          </w:tcPr>
          <w:p w14:paraId="6711B8B6" w14:textId="77777777" w:rsidR="006F613C" w:rsidRPr="00FD1505" w:rsidRDefault="00F90078" w:rsidP="00E0721C">
            <w:pPr>
              <w:pStyle w:val="ConsPlusNormal"/>
              <w:jc w:val="center"/>
            </w:pPr>
            <w:r w:rsidRPr="00FD1505">
              <w:t>Год / источник</w:t>
            </w:r>
          </w:p>
        </w:tc>
        <w:tc>
          <w:tcPr>
            <w:tcW w:w="329" w:type="pct"/>
            <w:tcBorders>
              <w:top w:val="single" w:sz="4" w:space="0" w:color="auto"/>
              <w:left w:val="single" w:sz="4" w:space="0" w:color="auto"/>
              <w:right w:val="single" w:sz="4" w:space="0" w:color="auto"/>
            </w:tcBorders>
            <w:vAlign w:val="center"/>
          </w:tcPr>
          <w:p w14:paraId="2DE80811" w14:textId="77777777" w:rsidR="006F613C" w:rsidRPr="00FD1505" w:rsidRDefault="00F90078" w:rsidP="00E0721C">
            <w:pPr>
              <w:pStyle w:val="ConsPlusNormal"/>
              <w:jc w:val="center"/>
            </w:pPr>
            <w:r w:rsidRPr="00FD1505">
              <w:t>Всего</w:t>
            </w:r>
          </w:p>
        </w:tc>
        <w:tc>
          <w:tcPr>
            <w:tcW w:w="356" w:type="pct"/>
            <w:tcBorders>
              <w:top w:val="single" w:sz="4" w:space="0" w:color="auto"/>
              <w:left w:val="single" w:sz="4" w:space="0" w:color="auto"/>
              <w:right w:val="single" w:sz="4" w:space="0" w:color="auto"/>
            </w:tcBorders>
            <w:vAlign w:val="center"/>
          </w:tcPr>
          <w:p w14:paraId="398A47DF" w14:textId="77777777" w:rsidR="006F613C" w:rsidRPr="00FD1505" w:rsidRDefault="00F90078" w:rsidP="00E0721C">
            <w:pPr>
              <w:pStyle w:val="ConsPlusNormal"/>
              <w:jc w:val="center"/>
            </w:pPr>
            <w:r w:rsidRPr="00FD1505">
              <w:t>20___</w:t>
            </w:r>
          </w:p>
        </w:tc>
        <w:tc>
          <w:tcPr>
            <w:tcW w:w="302" w:type="pct"/>
            <w:tcBorders>
              <w:top w:val="single" w:sz="4" w:space="0" w:color="auto"/>
              <w:left w:val="single" w:sz="4" w:space="0" w:color="auto"/>
              <w:right w:val="single" w:sz="4" w:space="0" w:color="auto"/>
            </w:tcBorders>
            <w:vAlign w:val="center"/>
          </w:tcPr>
          <w:p w14:paraId="08F40BBC" w14:textId="77777777" w:rsidR="006F613C" w:rsidRPr="00FD1505" w:rsidRDefault="00F90078" w:rsidP="00E0721C">
            <w:pPr>
              <w:pStyle w:val="ConsPlusNormal"/>
              <w:jc w:val="center"/>
            </w:pPr>
            <w:r w:rsidRPr="00FD1505">
              <w:t>20___</w:t>
            </w:r>
          </w:p>
        </w:tc>
        <w:tc>
          <w:tcPr>
            <w:tcW w:w="350" w:type="pct"/>
            <w:tcBorders>
              <w:top w:val="single" w:sz="4" w:space="0" w:color="auto"/>
              <w:left w:val="single" w:sz="4" w:space="0" w:color="auto"/>
              <w:right w:val="single" w:sz="4" w:space="0" w:color="auto"/>
            </w:tcBorders>
            <w:vAlign w:val="center"/>
          </w:tcPr>
          <w:p w14:paraId="1572D6FC" w14:textId="77777777" w:rsidR="006F613C" w:rsidRPr="00FD1505" w:rsidRDefault="00F90078" w:rsidP="00E0721C">
            <w:pPr>
              <w:pStyle w:val="ConsPlusNormal"/>
              <w:jc w:val="center"/>
            </w:pPr>
            <w:r w:rsidRPr="00FD1505">
              <w:t>20___</w:t>
            </w:r>
          </w:p>
        </w:tc>
        <w:tc>
          <w:tcPr>
            <w:tcW w:w="315" w:type="pct"/>
            <w:tcBorders>
              <w:top w:val="single" w:sz="4" w:space="0" w:color="auto"/>
              <w:left w:val="single" w:sz="4" w:space="0" w:color="auto"/>
              <w:right w:val="single" w:sz="4" w:space="0" w:color="auto"/>
            </w:tcBorders>
            <w:vAlign w:val="center"/>
          </w:tcPr>
          <w:p w14:paraId="71AE310C" w14:textId="77777777" w:rsidR="006F613C" w:rsidRPr="00FD1505" w:rsidRDefault="00F90078" w:rsidP="00E0721C">
            <w:pPr>
              <w:pStyle w:val="ConsPlusNormal"/>
              <w:jc w:val="center"/>
            </w:pPr>
            <w:r w:rsidRPr="00FD1505">
              <w:t>…</w:t>
            </w:r>
          </w:p>
        </w:tc>
        <w:tc>
          <w:tcPr>
            <w:tcW w:w="900" w:type="pct"/>
            <w:vMerge/>
            <w:tcBorders>
              <w:left w:val="single" w:sz="4" w:space="0" w:color="auto"/>
              <w:right w:val="single" w:sz="4" w:space="0" w:color="auto"/>
            </w:tcBorders>
            <w:vAlign w:val="center"/>
          </w:tcPr>
          <w:p w14:paraId="429C9FB5" w14:textId="77777777" w:rsidR="006F613C" w:rsidRPr="00FD1505" w:rsidRDefault="006F613C">
            <w:pPr>
              <w:pStyle w:val="ConsPlusNormal"/>
              <w:jc w:val="center"/>
            </w:pPr>
          </w:p>
        </w:tc>
      </w:tr>
      <w:tr w:rsidR="009A7BBE" w:rsidRPr="00FD1505" w14:paraId="4071EFCC" w14:textId="77777777" w:rsidTr="00F90078">
        <w:trPr>
          <w:trHeight w:val="87"/>
        </w:trPr>
        <w:tc>
          <w:tcPr>
            <w:tcW w:w="216" w:type="pct"/>
            <w:vMerge w:val="restart"/>
            <w:tcBorders>
              <w:top w:val="single" w:sz="4" w:space="0" w:color="auto"/>
              <w:left w:val="single" w:sz="4" w:space="0" w:color="auto"/>
              <w:bottom w:val="single" w:sz="4" w:space="0" w:color="auto"/>
              <w:right w:val="single" w:sz="4" w:space="0" w:color="auto"/>
            </w:tcBorders>
            <w:vAlign w:val="center"/>
          </w:tcPr>
          <w:p w14:paraId="752939D7" w14:textId="77777777" w:rsidR="009A7BBE" w:rsidRPr="00FD1505" w:rsidRDefault="009A7BBE">
            <w:pPr>
              <w:pStyle w:val="ConsPlusNormal"/>
            </w:pPr>
          </w:p>
        </w:tc>
        <w:tc>
          <w:tcPr>
            <w:tcW w:w="1300" w:type="pct"/>
            <w:vMerge w:val="restart"/>
            <w:tcBorders>
              <w:top w:val="single" w:sz="4" w:space="0" w:color="auto"/>
              <w:left w:val="single" w:sz="4" w:space="0" w:color="auto"/>
              <w:bottom w:val="single" w:sz="4" w:space="0" w:color="auto"/>
              <w:right w:val="single" w:sz="4" w:space="0" w:color="auto"/>
            </w:tcBorders>
            <w:vAlign w:val="center"/>
          </w:tcPr>
          <w:p w14:paraId="499CD5EE" w14:textId="77777777" w:rsidR="009A7BBE" w:rsidRPr="00FD1505" w:rsidRDefault="00C96415">
            <w:pPr>
              <w:pStyle w:val="ConsPlusNormal"/>
            </w:pPr>
            <w:r w:rsidRPr="00FD1505">
              <w:t>Муниципальная программа</w:t>
            </w:r>
          </w:p>
          <w:p w14:paraId="20C7E9CC" w14:textId="77777777" w:rsidR="009A7BBE" w:rsidRPr="00FD1505" w:rsidRDefault="00C96415" w:rsidP="00F86C3E">
            <w:pPr>
              <w:pStyle w:val="ConsPlusNormal"/>
            </w:pPr>
            <w:r w:rsidRPr="00FD1505">
              <w:t>«___________</w:t>
            </w:r>
            <w:r w:rsidR="00F86C3E" w:rsidRPr="00FD1505">
              <w:t>_</w:t>
            </w:r>
            <w:r w:rsidRPr="00FD1505">
              <w:t>______________»</w:t>
            </w:r>
          </w:p>
        </w:tc>
        <w:tc>
          <w:tcPr>
            <w:tcW w:w="550" w:type="pct"/>
            <w:vMerge w:val="restart"/>
            <w:tcBorders>
              <w:top w:val="single" w:sz="4" w:space="0" w:color="auto"/>
              <w:left w:val="single" w:sz="4" w:space="0" w:color="auto"/>
              <w:bottom w:val="single" w:sz="4" w:space="0" w:color="auto"/>
              <w:right w:val="single" w:sz="4" w:space="0" w:color="auto"/>
            </w:tcBorders>
            <w:vAlign w:val="center"/>
          </w:tcPr>
          <w:p w14:paraId="306104E3" w14:textId="77777777" w:rsidR="009A7BBE" w:rsidRPr="00FD1505" w:rsidRDefault="009A7BB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150540C6" w14:textId="77777777" w:rsidR="009A7BBE" w:rsidRPr="00FD1505" w:rsidRDefault="00C96415">
            <w:pPr>
              <w:pStyle w:val="ConsPlusNormal"/>
              <w:jc w:val="center"/>
            </w:pPr>
            <w:r w:rsidRPr="00FD1505">
              <w:t>Всего</w:t>
            </w:r>
          </w:p>
        </w:tc>
        <w:tc>
          <w:tcPr>
            <w:tcW w:w="329" w:type="pct"/>
            <w:tcBorders>
              <w:top w:val="single" w:sz="4" w:space="0" w:color="auto"/>
              <w:left w:val="single" w:sz="4" w:space="0" w:color="auto"/>
              <w:bottom w:val="single" w:sz="4" w:space="0" w:color="auto"/>
              <w:right w:val="single" w:sz="4" w:space="0" w:color="auto"/>
            </w:tcBorders>
            <w:vAlign w:val="center"/>
          </w:tcPr>
          <w:p w14:paraId="0592AA46" w14:textId="77777777" w:rsidR="009A7BBE" w:rsidRPr="00FD1505" w:rsidRDefault="009A7BB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669AF7B3" w14:textId="77777777" w:rsidR="009A7BBE" w:rsidRPr="00FD1505" w:rsidRDefault="009A7BB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621D77AD" w14:textId="77777777" w:rsidR="009A7BBE" w:rsidRPr="00FD1505" w:rsidRDefault="009A7BB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1F850609" w14:textId="77777777" w:rsidR="009A7BBE" w:rsidRPr="00FD1505" w:rsidRDefault="009A7BB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4D45471C" w14:textId="77777777" w:rsidR="009A7BBE" w:rsidRPr="00FD1505" w:rsidRDefault="009A7BBE">
            <w:pPr>
              <w:pStyle w:val="ConsPlusNormal"/>
            </w:pPr>
          </w:p>
        </w:tc>
        <w:tc>
          <w:tcPr>
            <w:tcW w:w="900" w:type="pct"/>
            <w:vMerge w:val="restart"/>
            <w:tcBorders>
              <w:top w:val="single" w:sz="4" w:space="0" w:color="auto"/>
              <w:left w:val="single" w:sz="4" w:space="0" w:color="auto"/>
              <w:bottom w:val="single" w:sz="4" w:space="0" w:color="auto"/>
              <w:right w:val="single" w:sz="4" w:space="0" w:color="auto"/>
            </w:tcBorders>
            <w:vAlign w:val="center"/>
          </w:tcPr>
          <w:p w14:paraId="75C5CDB8" w14:textId="77777777" w:rsidR="009A7BBE" w:rsidRPr="00FD1505" w:rsidRDefault="009A7BBE">
            <w:pPr>
              <w:pStyle w:val="ConsPlusNormal"/>
            </w:pPr>
          </w:p>
        </w:tc>
      </w:tr>
      <w:tr w:rsidR="009A7BBE" w:rsidRPr="00FD1505" w14:paraId="5657DF01" w14:textId="77777777" w:rsidTr="00F90078">
        <w:trPr>
          <w:trHeight w:val="247"/>
        </w:trPr>
        <w:tc>
          <w:tcPr>
            <w:tcW w:w="216" w:type="pct"/>
            <w:vMerge/>
            <w:tcBorders>
              <w:top w:val="single" w:sz="4" w:space="0" w:color="auto"/>
              <w:left w:val="single" w:sz="4" w:space="0" w:color="auto"/>
              <w:bottom w:val="single" w:sz="4" w:space="0" w:color="auto"/>
              <w:right w:val="single" w:sz="4" w:space="0" w:color="auto"/>
            </w:tcBorders>
          </w:tcPr>
          <w:p w14:paraId="6E094AEF" w14:textId="77777777" w:rsidR="009A7BBE" w:rsidRPr="00FD1505" w:rsidRDefault="009A7BB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758CAD41" w14:textId="77777777" w:rsidR="009A7BBE" w:rsidRPr="00FD1505" w:rsidRDefault="009A7BB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30DF8F53" w14:textId="77777777" w:rsidR="009A7BBE" w:rsidRPr="00FD1505" w:rsidRDefault="009A7BB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0B8A2E9C" w14:textId="77777777" w:rsidR="009A7BBE" w:rsidRPr="00FD1505" w:rsidRDefault="00076940">
            <w:pPr>
              <w:pStyle w:val="ConsPlusNormal"/>
              <w:jc w:val="center"/>
            </w:pPr>
            <w:r w:rsidRPr="00FD1505">
              <w:t>МБ</w:t>
            </w:r>
            <w:r w:rsidR="00C96415" w:rsidRPr="00FD1505">
              <w:t xml:space="preserve"> </w:t>
            </w:r>
          </w:p>
        </w:tc>
        <w:tc>
          <w:tcPr>
            <w:tcW w:w="329" w:type="pct"/>
            <w:tcBorders>
              <w:top w:val="single" w:sz="4" w:space="0" w:color="auto"/>
              <w:left w:val="single" w:sz="4" w:space="0" w:color="auto"/>
              <w:bottom w:val="single" w:sz="4" w:space="0" w:color="auto"/>
              <w:right w:val="single" w:sz="4" w:space="0" w:color="auto"/>
            </w:tcBorders>
            <w:vAlign w:val="center"/>
          </w:tcPr>
          <w:p w14:paraId="4F2AC6C6" w14:textId="77777777" w:rsidR="009A7BBE" w:rsidRPr="00FD1505" w:rsidRDefault="009A7BB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37188B4C" w14:textId="77777777" w:rsidR="009A7BBE" w:rsidRPr="00FD1505" w:rsidRDefault="009A7BB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43A4B5A1" w14:textId="77777777" w:rsidR="009A7BBE" w:rsidRPr="00FD1505" w:rsidRDefault="009A7BB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20D8C538" w14:textId="77777777" w:rsidR="009A7BBE" w:rsidRPr="00FD1505" w:rsidRDefault="009A7BB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3712C61E" w14:textId="77777777" w:rsidR="009A7BBE" w:rsidRPr="00FD1505" w:rsidRDefault="009A7BB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66473F64" w14:textId="77777777" w:rsidR="009A7BBE" w:rsidRPr="00FD1505" w:rsidRDefault="009A7BBE">
            <w:pPr>
              <w:pStyle w:val="ConsPlusNormal"/>
            </w:pPr>
          </w:p>
        </w:tc>
      </w:tr>
      <w:tr w:rsidR="009A7BBE" w:rsidRPr="00FD1505" w14:paraId="5F5D6DB5" w14:textId="77777777" w:rsidTr="00F90078">
        <w:trPr>
          <w:trHeight w:val="198"/>
        </w:trPr>
        <w:tc>
          <w:tcPr>
            <w:tcW w:w="216" w:type="pct"/>
            <w:vMerge/>
            <w:tcBorders>
              <w:top w:val="single" w:sz="4" w:space="0" w:color="auto"/>
              <w:left w:val="single" w:sz="4" w:space="0" w:color="auto"/>
              <w:bottom w:val="single" w:sz="4" w:space="0" w:color="auto"/>
              <w:right w:val="single" w:sz="4" w:space="0" w:color="auto"/>
            </w:tcBorders>
          </w:tcPr>
          <w:p w14:paraId="041316FD" w14:textId="77777777" w:rsidR="009A7BBE" w:rsidRPr="00FD1505" w:rsidRDefault="009A7BB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6B65916B" w14:textId="77777777" w:rsidR="009A7BBE" w:rsidRPr="00FD1505" w:rsidRDefault="009A7BB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3288A7D7" w14:textId="77777777" w:rsidR="009A7BBE" w:rsidRPr="00FD1505" w:rsidRDefault="009A7BB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3F9BA139" w14:textId="77777777" w:rsidR="009A7BBE" w:rsidRPr="00FD1505" w:rsidRDefault="00076940">
            <w:pPr>
              <w:pStyle w:val="ConsPlusNormal"/>
              <w:jc w:val="center"/>
            </w:pPr>
            <w:r w:rsidRPr="00FD1505">
              <w:t>ОБ</w:t>
            </w:r>
          </w:p>
        </w:tc>
        <w:tc>
          <w:tcPr>
            <w:tcW w:w="329" w:type="pct"/>
            <w:tcBorders>
              <w:top w:val="single" w:sz="4" w:space="0" w:color="auto"/>
              <w:left w:val="single" w:sz="4" w:space="0" w:color="auto"/>
              <w:bottom w:val="single" w:sz="4" w:space="0" w:color="auto"/>
              <w:right w:val="single" w:sz="4" w:space="0" w:color="auto"/>
            </w:tcBorders>
            <w:vAlign w:val="center"/>
          </w:tcPr>
          <w:p w14:paraId="5084D170" w14:textId="77777777" w:rsidR="009A7BBE" w:rsidRPr="00FD1505" w:rsidRDefault="009A7BB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12638557" w14:textId="77777777" w:rsidR="009A7BBE" w:rsidRPr="00FD1505" w:rsidRDefault="009A7BB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0EFF114E" w14:textId="77777777" w:rsidR="009A7BBE" w:rsidRPr="00FD1505" w:rsidRDefault="009A7BB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6A47A7BD" w14:textId="77777777" w:rsidR="009A7BBE" w:rsidRPr="00FD1505" w:rsidRDefault="009A7BB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59FAE5A9" w14:textId="77777777" w:rsidR="009A7BBE" w:rsidRPr="00FD1505" w:rsidRDefault="009A7BB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094962BC" w14:textId="77777777" w:rsidR="009A7BBE" w:rsidRPr="00FD1505" w:rsidRDefault="009A7BBE">
            <w:pPr>
              <w:pStyle w:val="ConsPlusNormal"/>
            </w:pPr>
          </w:p>
        </w:tc>
      </w:tr>
      <w:tr w:rsidR="009A7BBE" w:rsidRPr="00FD1505" w14:paraId="08BE5AE4" w14:textId="77777777" w:rsidTr="00F90078">
        <w:trPr>
          <w:trHeight w:val="277"/>
        </w:trPr>
        <w:tc>
          <w:tcPr>
            <w:tcW w:w="216" w:type="pct"/>
            <w:vMerge/>
            <w:tcBorders>
              <w:top w:val="single" w:sz="4" w:space="0" w:color="auto"/>
              <w:left w:val="single" w:sz="4" w:space="0" w:color="auto"/>
              <w:bottom w:val="single" w:sz="4" w:space="0" w:color="auto"/>
              <w:right w:val="single" w:sz="4" w:space="0" w:color="auto"/>
            </w:tcBorders>
          </w:tcPr>
          <w:p w14:paraId="1E46A76D" w14:textId="77777777" w:rsidR="009A7BBE" w:rsidRPr="00FD1505" w:rsidRDefault="009A7BB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1791BEF1" w14:textId="77777777" w:rsidR="009A7BBE" w:rsidRPr="00FD1505" w:rsidRDefault="009A7BB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4D56DBD2" w14:textId="77777777" w:rsidR="009A7BBE" w:rsidRPr="00FD1505" w:rsidRDefault="009A7BB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183BF0F1" w14:textId="77777777" w:rsidR="009A7BBE" w:rsidRPr="00FD1505" w:rsidRDefault="00076940">
            <w:pPr>
              <w:pStyle w:val="ConsPlusNormal"/>
              <w:jc w:val="center"/>
            </w:pPr>
            <w:r w:rsidRPr="00FD1505">
              <w:t>ФБ</w:t>
            </w:r>
          </w:p>
        </w:tc>
        <w:tc>
          <w:tcPr>
            <w:tcW w:w="329" w:type="pct"/>
            <w:tcBorders>
              <w:top w:val="single" w:sz="4" w:space="0" w:color="auto"/>
              <w:left w:val="single" w:sz="4" w:space="0" w:color="auto"/>
              <w:bottom w:val="single" w:sz="4" w:space="0" w:color="auto"/>
              <w:right w:val="single" w:sz="4" w:space="0" w:color="auto"/>
            </w:tcBorders>
            <w:vAlign w:val="center"/>
          </w:tcPr>
          <w:p w14:paraId="4E97055F" w14:textId="77777777" w:rsidR="009A7BBE" w:rsidRPr="00FD1505" w:rsidRDefault="009A7BB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12B5F3B8" w14:textId="77777777" w:rsidR="009A7BBE" w:rsidRPr="00FD1505" w:rsidRDefault="009A7BB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69538407" w14:textId="77777777" w:rsidR="009A7BBE" w:rsidRPr="00FD1505" w:rsidRDefault="009A7BB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43FCE47F" w14:textId="77777777" w:rsidR="009A7BBE" w:rsidRPr="00FD1505" w:rsidRDefault="009A7BB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57D6C1D0" w14:textId="77777777" w:rsidR="009A7BBE" w:rsidRPr="00FD1505" w:rsidRDefault="009A7BB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64D6350F" w14:textId="77777777" w:rsidR="009A7BBE" w:rsidRPr="00FD1505" w:rsidRDefault="009A7BBE">
            <w:pPr>
              <w:pStyle w:val="ConsPlusNormal"/>
            </w:pPr>
          </w:p>
        </w:tc>
      </w:tr>
      <w:tr w:rsidR="009A7BBE" w:rsidRPr="00FD1505" w14:paraId="3939E567" w14:textId="77777777" w:rsidTr="00F90078">
        <w:trPr>
          <w:trHeight w:val="55"/>
        </w:trPr>
        <w:tc>
          <w:tcPr>
            <w:tcW w:w="216" w:type="pct"/>
            <w:vMerge/>
            <w:tcBorders>
              <w:top w:val="single" w:sz="4" w:space="0" w:color="auto"/>
              <w:left w:val="single" w:sz="4" w:space="0" w:color="auto"/>
              <w:bottom w:val="single" w:sz="4" w:space="0" w:color="auto"/>
              <w:right w:val="single" w:sz="4" w:space="0" w:color="auto"/>
            </w:tcBorders>
          </w:tcPr>
          <w:p w14:paraId="09B19986" w14:textId="77777777" w:rsidR="009A7BBE" w:rsidRPr="00FD1505" w:rsidRDefault="009A7BB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7D5B6219" w14:textId="77777777" w:rsidR="009A7BBE" w:rsidRPr="00FD1505" w:rsidRDefault="009A7BB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35CF50AB" w14:textId="77777777" w:rsidR="009A7BBE" w:rsidRPr="00FD1505" w:rsidRDefault="009A7BB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6D568610" w14:textId="77777777" w:rsidR="009A7BBE" w:rsidRPr="00FD1505" w:rsidRDefault="00076940">
            <w:pPr>
              <w:pStyle w:val="ConsPlusNormal"/>
              <w:jc w:val="center"/>
            </w:pPr>
            <w:r w:rsidRPr="00FD1505">
              <w:t>ВБ</w:t>
            </w:r>
          </w:p>
        </w:tc>
        <w:tc>
          <w:tcPr>
            <w:tcW w:w="329" w:type="pct"/>
            <w:tcBorders>
              <w:top w:val="single" w:sz="4" w:space="0" w:color="auto"/>
              <w:left w:val="single" w:sz="4" w:space="0" w:color="auto"/>
              <w:bottom w:val="single" w:sz="4" w:space="0" w:color="auto"/>
              <w:right w:val="single" w:sz="4" w:space="0" w:color="auto"/>
            </w:tcBorders>
            <w:vAlign w:val="center"/>
          </w:tcPr>
          <w:p w14:paraId="2B61FAC4" w14:textId="77777777" w:rsidR="009A7BBE" w:rsidRPr="00FD1505" w:rsidRDefault="009A7BB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68DDFADB" w14:textId="77777777" w:rsidR="009A7BBE" w:rsidRPr="00FD1505" w:rsidRDefault="009A7BB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26ED929B" w14:textId="77777777" w:rsidR="009A7BBE" w:rsidRPr="00FD1505" w:rsidRDefault="009A7BB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031DFF22" w14:textId="77777777" w:rsidR="009A7BBE" w:rsidRPr="00FD1505" w:rsidRDefault="009A7BB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30D15F05" w14:textId="77777777" w:rsidR="009A7BBE" w:rsidRPr="00FD1505" w:rsidRDefault="009A7BB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6B3707FA" w14:textId="77777777" w:rsidR="009A7BBE" w:rsidRPr="00FD1505" w:rsidRDefault="009A7BBE">
            <w:pPr>
              <w:pStyle w:val="ConsPlusNormal"/>
            </w:pPr>
          </w:p>
        </w:tc>
      </w:tr>
      <w:tr w:rsidR="00076940" w:rsidRPr="00FD1505" w14:paraId="53A3B207" w14:textId="77777777" w:rsidTr="00F90078">
        <w:tc>
          <w:tcPr>
            <w:tcW w:w="216" w:type="pct"/>
            <w:vMerge w:val="restart"/>
            <w:tcBorders>
              <w:top w:val="single" w:sz="4" w:space="0" w:color="auto"/>
              <w:left w:val="single" w:sz="4" w:space="0" w:color="auto"/>
              <w:bottom w:val="single" w:sz="4" w:space="0" w:color="auto"/>
              <w:right w:val="single" w:sz="4" w:space="0" w:color="auto"/>
            </w:tcBorders>
            <w:vAlign w:val="center"/>
          </w:tcPr>
          <w:p w14:paraId="7D226353" w14:textId="77777777" w:rsidR="00076940" w:rsidRPr="00FD1505" w:rsidRDefault="00076940">
            <w:pPr>
              <w:pStyle w:val="ConsPlusNormal"/>
            </w:pPr>
          </w:p>
        </w:tc>
        <w:tc>
          <w:tcPr>
            <w:tcW w:w="1300" w:type="pct"/>
            <w:vMerge w:val="restart"/>
            <w:tcBorders>
              <w:top w:val="single" w:sz="4" w:space="0" w:color="auto"/>
              <w:left w:val="single" w:sz="4" w:space="0" w:color="auto"/>
              <w:bottom w:val="single" w:sz="4" w:space="0" w:color="auto"/>
              <w:right w:val="single" w:sz="4" w:space="0" w:color="auto"/>
            </w:tcBorders>
            <w:vAlign w:val="center"/>
          </w:tcPr>
          <w:p w14:paraId="2B496F39" w14:textId="77777777" w:rsidR="00076940" w:rsidRPr="00FD1505" w:rsidRDefault="00076940">
            <w:pPr>
              <w:pStyle w:val="ConsPlusNormal"/>
            </w:pPr>
            <w:r w:rsidRPr="00FD1505">
              <w:t>Соисполнитель 1</w:t>
            </w:r>
          </w:p>
        </w:tc>
        <w:tc>
          <w:tcPr>
            <w:tcW w:w="550" w:type="pct"/>
            <w:vMerge w:val="restart"/>
            <w:tcBorders>
              <w:top w:val="single" w:sz="4" w:space="0" w:color="auto"/>
              <w:left w:val="single" w:sz="4" w:space="0" w:color="auto"/>
              <w:bottom w:val="single" w:sz="4" w:space="0" w:color="auto"/>
              <w:right w:val="single" w:sz="4" w:space="0" w:color="auto"/>
            </w:tcBorders>
            <w:vAlign w:val="center"/>
          </w:tcPr>
          <w:p w14:paraId="3B3CB227" w14:textId="77777777" w:rsidR="00076940" w:rsidRPr="00FD1505" w:rsidRDefault="00076940">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228B50D8" w14:textId="77777777" w:rsidR="00076940" w:rsidRPr="00FD1505" w:rsidRDefault="00076940" w:rsidP="00076940">
            <w:pPr>
              <w:pStyle w:val="ConsPlusNormal"/>
              <w:jc w:val="center"/>
            </w:pPr>
            <w:r w:rsidRPr="00FD1505">
              <w:t>Всего</w:t>
            </w:r>
          </w:p>
        </w:tc>
        <w:tc>
          <w:tcPr>
            <w:tcW w:w="329" w:type="pct"/>
            <w:tcBorders>
              <w:top w:val="single" w:sz="4" w:space="0" w:color="auto"/>
              <w:left w:val="single" w:sz="4" w:space="0" w:color="auto"/>
              <w:bottom w:val="single" w:sz="4" w:space="0" w:color="auto"/>
              <w:right w:val="single" w:sz="4" w:space="0" w:color="auto"/>
            </w:tcBorders>
            <w:vAlign w:val="center"/>
          </w:tcPr>
          <w:p w14:paraId="55A93DAB" w14:textId="77777777" w:rsidR="00076940" w:rsidRPr="00FD1505" w:rsidRDefault="00076940">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58AFA2BC" w14:textId="77777777" w:rsidR="00076940" w:rsidRPr="00FD1505" w:rsidRDefault="00076940">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6502E96D" w14:textId="77777777" w:rsidR="00076940" w:rsidRPr="00FD1505" w:rsidRDefault="00076940">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3BC1E05A" w14:textId="77777777" w:rsidR="00076940" w:rsidRPr="00FD1505" w:rsidRDefault="00076940">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17C8A9CD" w14:textId="77777777" w:rsidR="00076940" w:rsidRPr="00FD1505" w:rsidRDefault="00076940">
            <w:pPr>
              <w:pStyle w:val="ConsPlusNormal"/>
            </w:pPr>
          </w:p>
        </w:tc>
        <w:tc>
          <w:tcPr>
            <w:tcW w:w="900" w:type="pct"/>
            <w:vMerge w:val="restart"/>
            <w:tcBorders>
              <w:top w:val="single" w:sz="4" w:space="0" w:color="auto"/>
              <w:left w:val="single" w:sz="4" w:space="0" w:color="auto"/>
              <w:bottom w:val="single" w:sz="4" w:space="0" w:color="auto"/>
              <w:right w:val="single" w:sz="4" w:space="0" w:color="auto"/>
            </w:tcBorders>
            <w:vAlign w:val="center"/>
          </w:tcPr>
          <w:p w14:paraId="0826CD6E" w14:textId="77777777" w:rsidR="00076940" w:rsidRPr="00FD1505" w:rsidRDefault="00076940">
            <w:pPr>
              <w:pStyle w:val="ConsPlusNormal"/>
            </w:pPr>
          </w:p>
        </w:tc>
      </w:tr>
      <w:tr w:rsidR="00076940" w:rsidRPr="00FD1505" w14:paraId="2DC9E3E4" w14:textId="77777777" w:rsidTr="00F90078">
        <w:trPr>
          <w:trHeight w:val="70"/>
        </w:trPr>
        <w:tc>
          <w:tcPr>
            <w:tcW w:w="216" w:type="pct"/>
            <w:vMerge/>
            <w:tcBorders>
              <w:top w:val="single" w:sz="4" w:space="0" w:color="auto"/>
              <w:left w:val="single" w:sz="4" w:space="0" w:color="auto"/>
              <w:bottom w:val="single" w:sz="4" w:space="0" w:color="auto"/>
              <w:right w:val="single" w:sz="4" w:space="0" w:color="auto"/>
            </w:tcBorders>
          </w:tcPr>
          <w:p w14:paraId="49F191CE" w14:textId="77777777" w:rsidR="00076940" w:rsidRPr="00FD1505" w:rsidRDefault="00076940">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53736ED1" w14:textId="77777777" w:rsidR="00076940" w:rsidRPr="00FD1505" w:rsidRDefault="00076940">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0E6F1FBF" w14:textId="77777777" w:rsidR="00076940" w:rsidRPr="00FD1505" w:rsidRDefault="00076940">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5821915E" w14:textId="77777777" w:rsidR="00076940" w:rsidRPr="00FD1505" w:rsidRDefault="00076940" w:rsidP="00076940">
            <w:pPr>
              <w:pStyle w:val="ConsPlusNormal"/>
              <w:jc w:val="center"/>
            </w:pPr>
            <w:r w:rsidRPr="00FD1505">
              <w:t xml:space="preserve">МБ </w:t>
            </w:r>
          </w:p>
        </w:tc>
        <w:tc>
          <w:tcPr>
            <w:tcW w:w="329" w:type="pct"/>
            <w:tcBorders>
              <w:top w:val="single" w:sz="4" w:space="0" w:color="auto"/>
              <w:left w:val="single" w:sz="4" w:space="0" w:color="auto"/>
              <w:bottom w:val="single" w:sz="4" w:space="0" w:color="auto"/>
              <w:right w:val="single" w:sz="4" w:space="0" w:color="auto"/>
            </w:tcBorders>
            <w:vAlign w:val="center"/>
          </w:tcPr>
          <w:p w14:paraId="1AD298B8" w14:textId="77777777" w:rsidR="00076940" w:rsidRPr="00FD1505" w:rsidRDefault="00076940">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1C398EF5" w14:textId="77777777" w:rsidR="00076940" w:rsidRPr="00FD1505" w:rsidRDefault="00076940">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672E04C0" w14:textId="77777777" w:rsidR="00076940" w:rsidRPr="00FD1505" w:rsidRDefault="00076940">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6B7918FB" w14:textId="77777777" w:rsidR="00076940" w:rsidRPr="00FD1505" w:rsidRDefault="00076940">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1FC05038" w14:textId="77777777" w:rsidR="00076940" w:rsidRPr="00FD1505" w:rsidRDefault="00076940">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2FD231B6" w14:textId="77777777" w:rsidR="00076940" w:rsidRPr="00FD1505" w:rsidRDefault="00076940">
            <w:pPr>
              <w:pStyle w:val="ConsPlusNormal"/>
            </w:pPr>
          </w:p>
        </w:tc>
      </w:tr>
      <w:tr w:rsidR="00076940" w:rsidRPr="00FD1505" w14:paraId="7711425E" w14:textId="77777777" w:rsidTr="00F90078">
        <w:trPr>
          <w:trHeight w:val="20"/>
        </w:trPr>
        <w:tc>
          <w:tcPr>
            <w:tcW w:w="216" w:type="pct"/>
            <w:vMerge/>
            <w:tcBorders>
              <w:top w:val="single" w:sz="4" w:space="0" w:color="auto"/>
              <w:left w:val="single" w:sz="4" w:space="0" w:color="auto"/>
              <w:bottom w:val="single" w:sz="4" w:space="0" w:color="auto"/>
              <w:right w:val="single" w:sz="4" w:space="0" w:color="auto"/>
            </w:tcBorders>
          </w:tcPr>
          <w:p w14:paraId="35387453" w14:textId="77777777" w:rsidR="00076940" w:rsidRPr="00FD1505" w:rsidRDefault="00076940">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51D36D77" w14:textId="77777777" w:rsidR="00076940" w:rsidRPr="00FD1505" w:rsidRDefault="00076940">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371B5BDA" w14:textId="77777777" w:rsidR="00076940" w:rsidRPr="00FD1505" w:rsidRDefault="00076940">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2F9F8A12" w14:textId="77777777" w:rsidR="00076940" w:rsidRPr="00FD1505" w:rsidRDefault="00076940" w:rsidP="00076940">
            <w:pPr>
              <w:pStyle w:val="ConsPlusNormal"/>
              <w:jc w:val="center"/>
            </w:pPr>
            <w:r w:rsidRPr="00FD1505">
              <w:t>ОБ</w:t>
            </w:r>
          </w:p>
        </w:tc>
        <w:tc>
          <w:tcPr>
            <w:tcW w:w="329" w:type="pct"/>
            <w:tcBorders>
              <w:top w:val="single" w:sz="4" w:space="0" w:color="auto"/>
              <w:left w:val="single" w:sz="4" w:space="0" w:color="auto"/>
              <w:bottom w:val="single" w:sz="4" w:space="0" w:color="auto"/>
              <w:right w:val="single" w:sz="4" w:space="0" w:color="auto"/>
            </w:tcBorders>
            <w:vAlign w:val="center"/>
          </w:tcPr>
          <w:p w14:paraId="1680A025" w14:textId="77777777" w:rsidR="00076940" w:rsidRPr="00FD1505" w:rsidRDefault="00076940">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5F8C697B" w14:textId="77777777" w:rsidR="00076940" w:rsidRPr="00FD1505" w:rsidRDefault="00076940">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28B77CCF" w14:textId="77777777" w:rsidR="00076940" w:rsidRPr="00FD1505" w:rsidRDefault="00076940">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223BE4F9" w14:textId="77777777" w:rsidR="00076940" w:rsidRPr="00FD1505" w:rsidRDefault="00076940">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6ECBDAC7" w14:textId="77777777" w:rsidR="00076940" w:rsidRPr="00FD1505" w:rsidRDefault="00076940">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1D94F896" w14:textId="77777777" w:rsidR="00076940" w:rsidRPr="00FD1505" w:rsidRDefault="00076940">
            <w:pPr>
              <w:pStyle w:val="ConsPlusNormal"/>
            </w:pPr>
          </w:p>
        </w:tc>
      </w:tr>
      <w:tr w:rsidR="00076940" w:rsidRPr="00FD1505" w14:paraId="20DA8462" w14:textId="77777777" w:rsidTr="00F90078">
        <w:trPr>
          <w:trHeight w:val="20"/>
        </w:trPr>
        <w:tc>
          <w:tcPr>
            <w:tcW w:w="216" w:type="pct"/>
            <w:vMerge/>
            <w:tcBorders>
              <w:top w:val="single" w:sz="4" w:space="0" w:color="auto"/>
              <w:left w:val="single" w:sz="4" w:space="0" w:color="auto"/>
              <w:bottom w:val="single" w:sz="4" w:space="0" w:color="auto"/>
              <w:right w:val="single" w:sz="4" w:space="0" w:color="auto"/>
            </w:tcBorders>
          </w:tcPr>
          <w:p w14:paraId="6C2C12F9" w14:textId="77777777" w:rsidR="00076940" w:rsidRPr="00FD1505" w:rsidRDefault="00076940">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71E0B9FD" w14:textId="77777777" w:rsidR="00076940" w:rsidRPr="00FD1505" w:rsidRDefault="00076940">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554C0F87" w14:textId="77777777" w:rsidR="00076940" w:rsidRPr="00FD1505" w:rsidRDefault="00076940">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61FC882E" w14:textId="77777777" w:rsidR="00076940" w:rsidRPr="00FD1505" w:rsidRDefault="00076940" w:rsidP="00076940">
            <w:pPr>
              <w:pStyle w:val="ConsPlusNormal"/>
              <w:jc w:val="center"/>
            </w:pPr>
            <w:r w:rsidRPr="00FD1505">
              <w:t>ФБ</w:t>
            </w:r>
          </w:p>
        </w:tc>
        <w:tc>
          <w:tcPr>
            <w:tcW w:w="329" w:type="pct"/>
            <w:tcBorders>
              <w:top w:val="single" w:sz="4" w:space="0" w:color="auto"/>
              <w:left w:val="single" w:sz="4" w:space="0" w:color="auto"/>
              <w:bottom w:val="single" w:sz="4" w:space="0" w:color="auto"/>
              <w:right w:val="single" w:sz="4" w:space="0" w:color="auto"/>
            </w:tcBorders>
            <w:vAlign w:val="center"/>
          </w:tcPr>
          <w:p w14:paraId="30013A42" w14:textId="77777777" w:rsidR="00076940" w:rsidRPr="00FD1505" w:rsidRDefault="00076940">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3A24BEE2" w14:textId="77777777" w:rsidR="00076940" w:rsidRPr="00FD1505" w:rsidRDefault="00076940">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2EBBB3D4" w14:textId="77777777" w:rsidR="00076940" w:rsidRPr="00FD1505" w:rsidRDefault="00076940">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71EE89AE" w14:textId="77777777" w:rsidR="00076940" w:rsidRPr="00FD1505" w:rsidRDefault="00076940">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6724C4DB" w14:textId="77777777" w:rsidR="00076940" w:rsidRPr="00FD1505" w:rsidRDefault="00076940">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08A0EE16" w14:textId="77777777" w:rsidR="00076940" w:rsidRPr="00FD1505" w:rsidRDefault="00076940">
            <w:pPr>
              <w:pStyle w:val="ConsPlusNormal"/>
            </w:pPr>
          </w:p>
        </w:tc>
      </w:tr>
      <w:tr w:rsidR="00076940" w:rsidRPr="00FD1505" w14:paraId="7C1A2BD4" w14:textId="77777777" w:rsidTr="00F90078">
        <w:tc>
          <w:tcPr>
            <w:tcW w:w="216" w:type="pct"/>
            <w:vMerge/>
            <w:tcBorders>
              <w:top w:val="single" w:sz="4" w:space="0" w:color="auto"/>
              <w:left w:val="single" w:sz="4" w:space="0" w:color="auto"/>
              <w:bottom w:val="single" w:sz="4" w:space="0" w:color="auto"/>
              <w:right w:val="single" w:sz="4" w:space="0" w:color="auto"/>
            </w:tcBorders>
          </w:tcPr>
          <w:p w14:paraId="7A155487" w14:textId="77777777" w:rsidR="00076940" w:rsidRPr="00FD1505" w:rsidRDefault="00076940">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1F58B056" w14:textId="77777777" w:rsidR="00076940" w:rsidRPr="00FD1505" w:rsidRDefault="00076940">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28719F4C" w14:textId="77777777" w:rsidR="00076940" w:rsidRPr="00FD1505" w:rsidRDefault="00076940">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29F8E819" w14:textId="77777777" w:rsidR="00076940" w:rsidRPr="00FD1505" w:rsidRDefault="00076940" w:rsidP="00076940">
            <w:pPr>
              <w:pStyle w:val="ConsPlusNormal"/>
              <w:jc w:val="center"/>
            </w:pPr>
            <w:r w:rsidRPr="00FD1505">
              <w:t>ВБ</w:t>
            </w:r>
          </w:p>
        </w:tc>
        <w:tc>
          <w:tcPr>
            <w:tcW w:w="329" w:type="pct"/>
            <w:tcBorders>
              <w:top w:val="single" w:sz="4" w:space="0" w:color="auto"/>
              <w:left w:val="single" w:sz="4" w:space="0" w:color="auto"/>
              <w:bottom w:val="single" w:sz="4" w:space="0" w:color="auto"/>
              <w:right w:val="single" w:sz="4" w:space="0" w:color="auto"/>
            </w:tcBorders>
            <w:vAlign w:val="center"/>
          </w:tcPr>
          <w:p w14:paraId="4CECD77B" w14:textId="77777777" w:rsidR="00076940" w:rsidRPr="00FD1505" w:rsidRDefault="00076940">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35135FB4" w14:textId="77777777" w:rsidR="00076940" w:rsidRPr="00FD1505" w:rsidRDefault="00076940">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434B43F3" w14:textId="77777777" w:rsidR="00076940" w:rsidRPr="00FD1505" w:rsidRDefault="00076940">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397A86A9" w14:textId="77777777" w:rsidR="00076940" w:rsidRPr="00FD1505" w:rsidRDefault="00076940">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2C8CE2E1" w14:textId="77777777" w:rsidR="00076940" w:rsidRPr="00FD1505" w:rsidRDefault="00076940">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33E89147" w14:textId="77777777" w:rsidR="00076940" w:rsidRPr="00FD1505" w:rsidRDefault="00076940">
            <w:pPr>
              <w:pStyle w:val="ConsPlusNormal"/>
            </w:pPr>
          </w:p>
        </w:tc>
      </w:tr>
      <w:tr w:rsidR="00076940" w:rsidRPr="00FD1505" w14:paraId="1A16EAA4" w14:textId="77777777" w:rsidTr="00F90078">
        <w:tc>
          <w:tcPr>
            <w:tcW w:w="216" w:type="pct"/>
            <w:vMerge w:val="restart"/>
            <w:tcBorders>
              <w:top w:val="single" w:sz="4" w:space="0" w:color="auto"/>
              <w:left w:val="single" w:sz="4" w:space="0" w:color="auto"/>
              <w:bottom w:val="single" w:sz="4" w:space="0" w:color="auto"/>
              <w:right w:val="single" w:sz="4" w:space="0" w:color="auto"/>
            </w:tcBorders>
            <w:vAlign w:val="center"/>
          </w:tcPr>
          <w:p w14:paraId="13105875" w14:textId="77777777" w:rsidR="00076940" w:rsidRPr="00FD1505" w:rsidRDefault="00076940">
            <w:pPr>
              <w:pStyle w:val="ConsPlusNormal"/>
            </w:pPr>
          </w:p>
        </w:tc>
        <w:tc>
          <w:tcPr>
            <w:tcW w:w="1300" w:type="pct"/>
            <w:vMerge w:val="restart"/>
            <w:tcBorders>
              <w:top w:val="single" w:sz="4" w:space="0" w:color="auto"/>
              <w:left w:val="single" w:sz="4" w:space="0" w:color="auto"/>
              <w:bottom w:val="single" w:sz="4" w:space="0" w:color="auto"/>
              <w:right w:val="single" w:sz="4" w:space="0" w:color="auto"/>
            </w:tcBorders>
            <w:vAlign w:val="center"/>
          </w:tcPr>
          <w:p w14:paraId="751E3E77" w14:textId="77777777" w:rsidR="00076940" w:rsidRPr="00FD1505" w:rsidRDefault="00076940">
            <w:pPr>
              <w:pStyle w:val="ConsPlusNormal"/>
            </w:pPr>
            <w:r w:rsidRPr="00FD1505">
              <w:t>Соисполнитель 2</w:t>
            </w:r>
          </w:p>
        </w:tc>
        <w:tc>
          <w:tcPr>
            <w:tcW w:w="550" w:type="pct"/>
            <w:vMerge w:val="restart"/>
            <w:tcBorders>
              <w:top w:val="single" w:sz="4" w:space="0" w:color="auto"/>
              <w:left w:val="single" w:sz="4" w:space="0" w:color="auto"/>
              <w:bottom w:val="single" w:sz="4" w:space="0" w:color="auto"/>
              <w:right w:val="single" w:sz="4" w:space="0" w:color="auto"/>
            </w:tcBorders>
            <w:vAlign w:val="center"/>
          </w:tcPr>
          <w:p w14:paraId="244F63C0" w14:textId="77777777" w:rsidR="00076940" w:rsidRPr="00FD1505" w:rsidRDefault="00076940">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14B294CB" w14:textId="77777777" w:rsidR="00076940" w:rsidRPr="00FD1505" w:rsidRDefault="00076940" w:rsidP="00076940">
            <w:pPr>
              <w:pStyle w:val="ConsPlusNormal"/>
              <w:jc w:val="center"/>
            </w:pPr>
            <w:r w:rsidRPr="00FD1505">
              <w:t>Всего</w:t>
            </w:r>
          </w:p>
        </w:tc>
        <w:tc>
          <w:tcPr>
            <w:tcW w:w="329" w:type="pct"/>
            <w:tcBorders>
              <w:top w:val="single" w:sz="4" w:space="0" w:color="auto"/>
              <w:left w:val="single" w:sz="4" w:space="0" w:color="auto"/>
              <w:bottom w:val="single" w:sz="4" w:space="0" w:color="auto"/>
              <w:right w:val="single" w:sz="4" w:space="0" w:color="auto"/>
            </w:tcBorders>
            <w:vAlign w:val="center"/>
          </w:tcPr>
          <w:p w14:paraId="2202F3A2" w14:textId="77777777" w:rsidR="00076940" w:rsidRPr="00FD1505" w:rsidRDefault="00076940">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6649570E" w14:textId="77777777" w:rsidR="00076940" w:rsidRPr="00FD1505" w:rsidRDefault="00076940">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269D9FAF" w14:textId="77777777" w:rsidR="00076940" w:rsidRPr="00FD1505" w:rsidRDefault="00076940">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0803D01F" w14:textId="77777777" w:rsidR="00076940" w:rsidRPr="00FD1505" w:rsidRDefault="00076940">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1553FD0C" w14:textId="77777777" w:rsidR="00076940" w:rsidRPr="00FD1505" w:rsidRDefault="00076940">
            <w:pPr>
              <w:pStyle w:val="ConsPlusNormal"/>
            </w:pPr>
          </w:p>
        </w:tc>
        <w:tc>
          <w:tcPr>
            <w:tcW w:w="900" w:type="pct"/>
            <w:vMerge w:val="restart"/>
            <w:tcBorders>
              <w:top w:val="single" w:sz="4" w:space="0" w:color="auto"/>
              <w:left w:val="single" w:sz="4" w:space="0" w:color="auto"/>
              <w:bottom w:val="single" w:sz="4" w:space="0" w:color="auto"/>
              <w:right w:val="single" w:sz="4" w:space="0" w:color="auto"/>
            </w:tcBorders>
            <w:vAlign w:val="center"/>
          </w:tcPr>
          <w:p w14:paraId="521F6949" w14:textId="77777777" w:rsidR="00076940" w:rsidRPr="00FD1505" w:rsidRDefault="00076940">
            <w:pPr>
              <w:pStyle w:val="ConsPlusNormal"/>
            </w:pPr>
          </w:p>
        </w:tc>
      </w:tr>
      <w:tr w:rsidR="00076940" w:rsidRPr="00FD1505" w14:paraId="47750C8C" w14:textId="77777777" w:rsidTr="00F90078">
        <w:trPr>
          <w:trHeight w:val="20"/>
        </w:trPr>
        <w:tc>
          <w:tcPr>
            <w:tcW w:w="216" w:type="pct"/>
            <w:vMerge/>
            <w:tcBorders>
              <w:top w:val="single" w:sz="4" w:space="0" w:color="auto"/>
              <w:left w:val="single" w:sz="4" w:space="0" w:color="auto"/>
              <w:bottom w:val="single" w:sz="4" w:space="0" w:color="auto"/>
              <w:right w:val="single" w:sz="4" w:space="0" w:color="auto"/>
            </w:tcBorders>
          </w:tcPr>
          <w:p w14:paraId="7C34563D" w14:textId="77777777" w:rsidR="00076940" w:rsidRPr="00FD1505" w:rsidRDefault="00076940">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7EDD58FE" w14:textId="77777777" w:rsidR="00076940" w:rsidRPr="00FD1505" w:rsidRDefault="00076940">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0CAC0BC7" w14:textId="77777777" w:rsidR="00076940" w:rsidRPr="00FD1505" w:rsidRDefault="00076940">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3F4C7C61" w14:textId="77777777" w:rsidR="00076940" w:rsidRPr="00FD1505" w:rsidRDefault="00076940" w:rsidP="00076940">
            <w:pPr>
              <w:pStyle w:val="ConsPlusNormal"/>
              <w:jc w:val="center"/>
            </w:pPr>
            <w:r w:rsidRPr="00FD1505">
              <w:t xml:space="preserve">МБ </w:t>
            </w:r>
          </w:p>
        </w:tc>
        <w:tc>
          <w:tcPr>
            <w:tcW w:w="329" w:type="pct"/>
            <w:tcBorders>
              <w:top w:val="single" w:sz="4" w:space="0" w:color="auto"/>
              <w:left w:val="single" w:sz="4" w:space="0" w:color="auto"/>
              <w:bottom w:val="single" w:sz="4" w:space="0" w:color="auto"/>
              <w:right w:val="single" w:sz="4" w:space="0" w:color="auto"/>
            </w:tcBorders>
            <w:vAlign w:val="center"/>
          </w:tcPr>
          <w:p w14:paraId="744C59B8" w14:textId="77777777" w:rsidR="00076940" w:rsidRPr="00FD1505" w:rsidRDefault="00076940">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301AE8CC" w14:textId="77777777" w:rsidR="00076940" w:rsidRPr="00FD1505" w:rsidRDefault="00076940">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1361A4D1" w14:textId="77777777" w:rsidR="00076940" w:rsidRPr="00FD1505" w:rsidRDefault="00076940">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23FC9D13" w14:textId="77777777" w:rsidR="00076940" w:rsidRPr="00FD1505" w:rsidRDefault="00076940">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2D22AFC1" w14:textId="77777777" w:rsidR="00076940" w:rsidRPr="00FD1505" w:rsidRDefault="00076940">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26BD4E64" w14:textId="77777777" w:rsidR="00076940" w:rsidRPr="00FD1505" w:rsidRDefault="00076940">
            <w:pPr>
              <w:pStyle w:val="ConsPlusNormal"/>
            </w:pPr>
          </w:p>
        </w:tc>
      </w:tr>
      <w:tr w:rsidR="00076940" w:rsidRPr="00FD1505" w14:paraId="59097D24" w14:textId="77777777" w:rsidTr="00F90078">
        <w:tc>
          <w:tcPr>
            <w:tcW w:w="216" w:type="pct"/>
            <w:vMerge/>
            <w:tcBorders>
              <w:top w:val="single" w:sz="4" w:space="0" w:color="auto"/>
              <w:left w:val="single" w:sz="4" w:space="0" w:color="auto"/>
              <w:bottom w:val="single" w:sz="4" w:space="0" w:color="auto"/>
              <w:right w:val="single" w:sz="4" w:space="0" w:color="auto"/>
            </w:tcBorders>
          </w:tcPr>
          <w:p w14:paraId="706F35DE" w14:textId="77777777" w:rsidR="00076940" w:rsidRPr="00FD1505" w:rsidRDefault="00076940">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75726BC6" w14:textId="77777777" w:rsidR="00076940" w:rsidRPr="00FD1505" w:rsidRDefault="00076940">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419D7AF3" w14:textId="77777777" w:rsidR="00076940" w:rsidRPr="00FD1505" w:rsidRDefault="00076940">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51828508" w14:textId="77777777" w:rsidR="00076940" w:rsidRPr="00FD1505" w:rsidRDefault="00076940" w:rsidP="00076940">
            <w:pPr>
              <w:pStyle w:val="ConsPlusNormal"/>
              <w:jc w:val="center"/>
            </w:pPr>
            <w:r w:rsidRPr="00FD1505">
              <w:t>ОБ</w:t>
            </w:r>
          </w:p>
        </w:tc>
        <w:tc>
          <w:tcPr>
            <w:tcW w:w="329" w:type="pct"/>
            <w:tcBorders>
              <w:top w:val="single" w:sz="4" w:space="0" w:color="auto"/>
              <w:left w:val="single" w:sz="4" w:space="0" w:color="auto"/>
              <w:bottom w:val="single" w:sz="4" w:space="0" w:color="auto"/>
              <w:right w:val="single" w:sz="4" w:space="0" w:color="auto"/>
            </w:tcBorders>
            <w:vAlign w:val="center"/>
          </w:tcPr>
          <w:p w14:paraId="17366C0F" w14:textId="77777777" w:rsidR="00076940" w:rsidRPr="00FD1505" w:rsidRDefault="00076940">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1DDC415C" w14:textId="77777777" w:rsidR="00076940" w:rsidRPr="00FD1505" w:rsidRDefault="00076940">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25C42BF5" w14:textId="77777777" w:rsidR="00076940" w:rsidRPr="00FD1505" w:rsidRDefault="00076940">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71D71F0E" w14:textId="77777777" w:rsidR="00076940" w:rsidRPr="00FD1505" w:rsidRDefault="00076940">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64CF601C" w14:textId="77777777" w:rsidR="00076940" w:rsidRPr="00FD1505" w:rsidRDefault="00076940">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02A6EE1D" w14:textId="77777777" w:rsidR="00076940" w:rsidRPr="00FD1505" w:rsidRDefault="00076940">
            <w:pPr>
              <w:pStyle w:val="ConsPlusNormal"/>
            </w:pPr>
          </w:p>
        </w:tc>
      </w:tr>
    </w:tbl>
    <w:p w14:paraId="5C12A72B" w14:textId="36E59735" w:rsidR="00F86C3E" w:rsidRPr="00FD1505" w:rsidRDefault="00F86C3E"/>
    <w:tbl>
      <w:tblPr>
        <w:tblW w:w="5000" w:type="pct"/>
        <w:tblCellMar>
          <w:top w:w="102" w:type="dxa"/>
          <w:left w:w="62" w:type="dxa"/>
          <w:bottom w:w="102" w:type="dxa"/>
          <w:right w:w="62" w:type="dxa"/>
        </w:tblCellMar>
        <w:tblLook w:val="04A0" w:firstRow="1" w:lastRow="0" w:firstColumn="1" w:lastColumn="0" w:noHBand="0" w:noVBand="1"/>
      </w:tblPr>
      <w:tblGrid>
        <w:gridCol w:w="603"/>
        <w:gridCol w:w="3637"/>
        <w:gridCol w:w="1538"/>
        <w:gridCol w:w="1079"/>
        <w:gridCol w:w="920"/>
        <w:gridCol w:w="995"/>
        <w:gridCol w:w="844"/>
        <w:gridCol w:w="978"/>
        <w:gridCol w:w="880"/>
        <w:gridCol w:w="2518"/>
      </w:tblGrid>
      <w:tr w:rsidR="00F86C3E" w:rsidRPr="00FD1505" w14:paraId="454482D1" w14:textId="77777777" w:rsidTr="00F86C3E">
        <w:tc>
          <w:tcPr>
            <w:tcW w:w="216" w:type="pct"/>
            <w:vMerge w:val="restart"/>
            <w:tcBorders>
              <w:top w:val="single" w:sz="4" w:space="0" w:color="auto"/>
              <w:left w:val="single" w:sz="4" w:space="0" w:color="auto"/>
              <w:right w:val="single" w:sz="4" w:space="0" w:color="auto"/>
            </w:tcBorders>
            <w:vAlign w:val="center"/>
          </w:tcPr>
          <w:p w14:paraId="52A40C57" w14:textId="77777777" w:rsidR="00F86C3E" w:rsidRPr="00FD1505" w:rsidRDefault="00F86C3E" w:rsidP="00F86C3E">
            <w:pPr>
              <w:pStyle w:val="ConsPlusNormal"/>
              <w:jc w:val="center"/>
            </w:pPr>
            <w:r w:rsidRPr="00FD1505">
              <w:t>№ п/п</w:t>
            </w:r>
          </w:p>
        </w:tc>
        <w:tc>
          <w:tcPr>
            <w:tcW w:w="1300" w:type="pct"/>
            <w:vMerge w:val="restart"/>
            <w:tcBorders>
              <w:top w:val="single" w:sz="4" w:space="0" w:color="auto"/>
              <w:left w:val="single" w:sz="4" w:space="0" w:color="auto"/>
              <w:right w:val="single" w:sz="4" w:space="0" w:color="auto"/>
            </w:tcBorders>
            <w:vAlign w:val="center"/>
          </w:tcPr>
          <w:p w14:paraId="7A7A38C6" w14:textId="77777777" w:rsidR="00F86C3E" w:rsidRPr="00FD1505" w:rsidRDefault="00F86C3E" w:rsidP="00F86C3E">
            <w:pPr>
              <w:pStyle w:val="ConsPlusNormal"/>
              <w:jc w:val="center"/>
            </w:pPr>
            <w:r w:rsidRPr="00FD1505">
              <w:t>Муниципальная программа, соисполнители, подпрограммы</w:t>
            </w:r>
          </w:p>
        </w:tc>
        <w:tc>
          <w:tcPr>
            <w:tcW w:w="550" w:type="pct"/>
            <w:vMerge w:val="restart"/>
            <w:tcBorders>
              <w:top w:val="single" w:sz="4" w:space="0" w:color="auto"/>
              <w:left w:val="single" w:sz="4" w:space="0" w:color="auto"/>
              <w:right w:val="single" w:sz="4" w:space="0" w:color="auto"/>
            </w:tcBorders>
            <w:vAlign w:val="center"/>
          </w:tcPr>
          <w:p w14:paraId="3DE0F599" w14:textId="77777777" w:rsidR="00F86C3E" w:rsidRPr="00FD1505" w:rsidRDefault="00F86C3E" w:rsidP="00F86C3E">
            <w:pPr>
              <w:pStyle w:val="ConsPlusNormal"/>
              <w:jc w:val="center"/>
            </w:pPr>
            <w:r w:rsidRPr="00FD1505">
              <w:t>Период реализации</w:t>
            </w:r>
          </w:p>
        </w:tc>
        <w:tc>
          <w:tcPr>
            <w:tcW w:w="2034" w:type="pct"/>
            <w:gridSpan w:val="6"/>
            <w:tcBorders>
              <w:top w:val="single" w:sz="4" w:space="0" w:color="auto"/>
              <w:left w:val="single" w:sz="4" w:space="0" w:color="auto"/>
              <w:bottom w:val="single" w:sz="4" w:space="0" w:color="auto"/>
              <w:right w:val="single" w:sz="4" w:space="0" w:color="auto"/>
            </w:tcBorders>
            <w:vAlign w:val="center"/>
          </w:tcPr>
          <w:p w14:paraId="7A3AB72F" w14:textId="77777777" w:rsidR="00F86C3E" w:rsidRPr="00FD1505" w:rsidRDefault="00F86C3E" w:rsidP="00F86C3E">
            <w:pPr>
              <w:pStyle w:val="ConsPlusNormal"/>
              <w:jc w:val="center"/>
            </w:pPr>
            <w:r w:rsidRPr="00FD1505">
              <w:t>Объемы и источники финансирования (тыс. рублей)</w:t>
            </w:r>
          </w:p>
        </w:tc>
        <w:tc>
          <w:tcPr>
            <w:tcW w:w="900" w:type="pct"/>
            <w:vMerge w:val="restart"/>
            <w:tcBorders>
              <w:top w:val="single" w:sz="4" w:space="0" w:color="auto"/>
              <w:left w:val="single" w:sz="4" w:space="0" w:color="auto"/>
              <w:right w:val="single" w:sz="4" w:space="0" w:color="auto"/>
            </w:tcBorders>
            <w:vAlign w:val="center"/>
          </w:tcPr>
          <w:p w14:paraId="399286A7" w14:textId="77777777" w:rsidR="00F86C3E" w:rsidRPr="00FD1505" w:rsidRDefault="00F86C3E" w:rsidP="00F86C3E">
            <w:pPr>
              <w:pStyle w:val="ConsPlusNormal"/>
              <w:jc w:val="center"/>
            </w:pPr>
            <w:r w:rsidRPr="00FD1505">
              <w:t>Соисполнители, участники</w:t>
            </w:r>
          </w:p>
        </w:tc>
      </w:tr>
      <w:tr w:rsidR="00F86C3E" w:rsidRPr="00FD1505" w14:paraId="7EDAF75D" w14:textId="77777777" w:rsidTr="006A1606">
        <w:tc>
          <w:tcPr>
            <w:tcW w:w="216" w:type="pct"/>
            <w:vMerge/>
            <w:tcBorders>
              <w:left w:val="single" w:sz="4" w:space="0" w:color="auto"/>
              <w:bottom w:val="single" w:sz="4" w:space="0" w:color="auto"/>
              <w:right w:val="single" w:sz="4" w:space="0" w:color="auto"/>
            </w:tcBorders>
          </w:tcPr>
          <w:p w14:paraId="705B7712" w14:textId="77777777" w:rsidR="00F86C3E" w:rsidRPr="00FD1505" w:rsidRDefault="00F86C3E" w:rsidP="00F86C3E">
            <w:pPr>
              <w:pStyle w:val="ConsPlusNormal"/>
            </w:pPr>
          </w:p>
        </w:tc>
        <w:tc>
          <w:tcPr>
            <w:tcW w:w="1300" w:type="pct"/>
            <w:vMerge/>
            <w:tcBorders>
              <w:left w:val="single" w:sz="4" w:space="0" w:color="auto"/>
              <w:bottom w:val="single" w:sz="4" w:space="0" w:color="auto"/>
              <w:right w:val="single" w:sz="4" w:space="0" w:color="auto"/>
            </w:tcBorders>
            <w:vAlign w:val="center"/>
          </w:tcPr>
          <w:p w14:paraId="7FF3E3FF" w14:textId="77777777" w:rsidR="00F86C3E" w:rsidRPr="00FD1505" w:rsidRDefault="00F86C3E" w:rsidP="00F86C3E">
            <w:pPr>
              <w:pStyle w:val="ConsPlusNormal"/>
              <w:jc w:val="center"/>
            </w:pPr>
          </w:p>
        </w:tc>
        <w:tc>
          <w:tcPr>
            <w:tcW w:w="550" w:type="pct"/>
            <w:vMerge/>
            <w:tcBorders>
              <w:left w:val="single" w:sz="4" w:space="0" w:color="auto"/>
              <w:bottom w:val="single" w:sz="4" w:space="0" w:color="auto"/>
              <w:right w:val="single" w:sz="4" w:space="0" w:color="auto"/>
            </w:tcBorders>
            <w:vAlign w:val="center"/>
          </w:tcPr>
          <w:p w14:paraId="4A7EB495" w14:textId="77777777" w:rsidR="00F86C3E" w:rsidRPr="00FD1505" w:rsidRDefault="00F86C3E" w:rsidP="00F86C3E">
            <w:pPr>
              <w:pStyle w:val="ConsPlusNormal"/>
              <w:jc w:val="center"/>
            </w:pPr>
          </w:p>
        </w:tc>
        <w:tc>
          <w:tcPr>
            <w:tcW w:w="382" w:type="pct"/>
            <w:tcBorders>
              <w:top w:val="single" w:sz="4" w:space="0" w:color="auto"/>
              <w:left w:val="single" w:sz="4" w:space="0" w:color="auto"/>
              <w:bottom w:val="single" w:sz="4" w:space="0" w:color="auto"/>
              <w:right w:val="single" w:sz="4" w:space="0" w:color="auto"/>
            </w:tcBorders>
            <w:vAlign w:val="center"/>
          </w:tcPr>
          <w:p w14:paraId="79E29736" w14:textId="77777777" w:rsidR="00F86C3E" w:rsidRPr="00FD1505" w:rsidRDefault="00F86C3E" w:rsidP="00F86C3E">
            <w:pPr>
              <w:pStyle w:val="ConsPlusNormal"/>
              <w:jc w:val="center"/>
            </w:pPr>
            <w:r w:rsidRPr="00FD1505">
              <w:t>Год / источник</w:t>
            </w:r>
          </w:p>
        </w:tc>
        <w:tc>
          <w:tcPr>
            <w:tcW w:w="329" w:type="pct"/>
            <w:tcBorders>
              <w:top w:val="single" w:sz="4" w:space="0" w:color="auto"/>
              <w:left w:val="single" w:sz="4" w:space="0" w:color="auto"/>
              <w:bottom w:val="single" w:sz="4" w:space="0" w:color="auto"/>
              <w:right w:val="single" w:sz="4" w:space="0" w:color="auto"/>
            </w:tcBorders>
            <w:vAlign w:val="center"/>
          </w:tcPr>
          <w:p w14:paraId="04CFDFB7" w14:textId="77777777" w:rsidR="00F86C3E" w:rsidRPr="00FD1505" w:rsidRDefault="00F86C3E" w:rsidP="00F86C3E">
            <w:pPr>
              <w:pStyle w:val="ConsPlusNormal"/>
              <w:jc w:val="center"/>
            </w:pPr>
            <w:r w:rsidRPr="00FD1505">
              <w:t>Всего</w:t>
            </w:r>
          </w:p>
        </w:tc>
        <w:tc>
          <w:tcPr>
            <w:tcW w:w="356" w:type="pct"/>
            <w:tcBorders>
              <w:top w:val="single" w:sz="4" w:space="0" w:color="auto"/>
              <w:left w:val="single" w:sz="4" w:space="0" w:color="auto"/>
              <w:bottom w:val="single" w:sz="4" w:space="0" w:color="auto"/>
              <w:right w:val="single" w:sz="4" w:space="0" w:color="auto"/>
            </w:tcBorders>
            <w:vAlign w:val="center"/>
          </w:tcPr>
          <w:p w14:paraId="35C634F1" w14:textId="77777777" w:rsidR="00F86C3E" w:rsidRPr="00FD1505" w:rsidRDefault="00F86C3E" w:rsidP="00F86C3E">
            <w:pPr>
              <w:pStyle w:val="ConsPlusNormal"/>
              <w:jc w:val="center"/>
            </w:pPr>
            <w:r w:rsidRPr="00FD1505">
              <w:t>20___</w:t>
            </w:r>
          </w:p>
        </w:tc>
        <w:tc>
          <w:tcPr>
            <w:tcW w:w="302" w:type="pct"/>
            <w:tcBorders>
              <w:top w:val="single" w:sz="4" w:space="0" w:color="auto"/>
              <w:left w:val="single" w:sz="4" w:space="0" w:color="auto"/>
              <w:bottom w:val="single" w:sz="4" w:space="0" w:color="auto"/>
              <w:right w:val="single" w:sz="4" w:space="0" w:color="auto"/>
            </w:tcBorders>
            <w:vAlign w:val="center"/>
          </w:tcPr>
          <w:p w14:paraId="0FE9C3A4" w14:textId="77777777" w:rsidR="00F86C3E" w:rsidRPr="00FD1505" w:rsidRDefault="00F86C3E" w:rsidP="00F86C3E">
            <w:pPr>
              <w:pStyle w:val="ConsPlusNormal"/>
              <w:jc w:val="center"/>
            </w:pPr>
            <w:r w:rsidRPr="00FD1505">
              <w:t>20___</w:t>
            </w:r>
          </w:p>
        </w:tc>
        <w:tc>
          <w:tcPr>
            <w:tcW w:w="350" w:type="pct"/>
            <w:tcBorders>
              <w:top w:val="single" w:sz="4" w:space="0" w:color="auto"/>
              <w:left w:val="single" w:sz="4" w:space="0" w:color="auto"/>
              <w:bottom w:val="single" w:sz="4" w:space="0" w:color="auto"/>
              <w:right w:val="single" w:sz="4" w:space="0" w:color="auto"/>
            </w:tcBorders>
            <w:vAlign w:val="center"/>
          </w:tcPr>
          <w:p w14:paraId="16032600" w14:textId="77777777" w:rsidR="00F86C3E" w:rsidRPr="00FD1505" w:rsidRDefault="00F86C3E" w:rsidP="00F86C3E">
            <w:pPr>
              <w:pStyle w:val="ConsPlusNormal"/>
              <w:jc w:val="center"/>
            </w:pPr>
            <w:r w:rsidRPr="00FD1505">
              <w:t>20___</w:t>
            </w:r>
          </w:p>
        </w:tc>
        <w:tc>
          <w:tcPr>
            <w:tcW w:w="315" w:type="pct"/>
            <w:tcBorders>
              <w:top w:val="single" w:sz="4" w:space="0" w:color="auto"/>
              <w:left w:val="single" w:sz="4" w:space="0" w:color="auto"/>
              <w:bottom w:val="single" w:sz="4" w:space="0" w:color="auto"/>
              <w:right w:val="single" w:sz="4" w:space="0" w:color="auto"/>
            </w:tcBorders>
            <w:vAlign w:val="center"/>
          </w:tcPr>
          <w:p w14:paraId="11D5830D" w14:textId="77777777" w:rsidR="00F86C3E" w:rsidRPr="00FD1505" w:rsidRDefault="00F86C3E" w:rsidP="00F86C3E">
            <w:pPr>
              <w:pStyle w:val="ConsPlusNormal"/>
              <w:jc w:val="center"/>
            </w:pPr>
            <w:r w:rsidRPr="00FD1505">
              <w:t>…</w:t>
            </w:r>
          </w:p>
        </w:tc>
        <w:tc>
          <w:tcPr>
            <w:tcW w:w="900" w:type="pct"/>
            <w:vMerge/>
            <w:tcBorders>
              <w:left w:val="single" w:sz="4" w:space="0" w:color="auto"/>
              <w:bottom w:val="single" w:sz="4" w:space="0" w:color="auto"/>
              <w:right w:val="single" w:sz="4" w:space="0" w:color="auto"/>
            </w:tcBorders>
          </w:tcPr>
          <w:p w14:paraId="47115447" w14:textId="77777777" w:rsidR="00F86C3E" w:rsidRPr="00FD1505" w:rsidRDefault="00F86C3E" w:rsidP="00F86C3E">
            <w:pPr>
              <w:pStyle w:val="ConsPlusNormal"/>
            </w:pPr>
          </w:p>
        </w:tc>
      </w:tr>
      <w:tr w:rsidR="00F86C3E" w:rsidRPr="00FD1505" w14:paraId="0613FDC7" w14:textId="77777777" w:rsidTr="00F90078">
        <w:tc>
          <w:tcPr>
            <w:tcW w:w="216" w:type="pct"/>
            <w:vMerge w:val="restart"/>
            <w:tcBorders>
              <w:top w:val="single" w:sz="4" w:space="0" w:color="auto"/>
              <w:left w:val="single" w:sz="4" w:space="0" w:color="auto"/>
              <w:bottom w:val="single" w:sz="4" w:space="0" w:color="auto"/>
              <w:right w:val="single" w:sz="4" w:space="0" w:color="auto"/>
            </w:tcBorders>
          </w:tcPr>
          <w:p w14:paraId="3150A73E" w14:textId="77777777" w:rsidR="00F86C3E" w:rsidRPr="00FD1505" w:rsidRDefault="00F86C3E" w:rsidP="00F86C3E">
            <w:pPr>
              <w:pStyle w:val="ConsPlusNormal"/>
            </w:pPr>
          </w:p>
        </w:tc>
        <w:tc>
          <w:tcPr>
            <w:tcW w:w="1300" w:type="pct"/>
            <w:vMerge w:val="restart"/>
            <w:tcBorders>
              <w:top w:val="single" w:sz="4" w:space="0" w:color="auto"/>
              <w:left w:val="single" w:sz="4" w:space="0" w:color="auto"/>
              <w:bottom w:val="single" w:sz="4" w:space="0" w:color="auto"/>
              <w:right w:val="single" w:sz="4" w:space="0" w:color="auto"/>
            </w:tcBorders>
          </w:tcPr>
          <w:p w14:paraId="7E2CC41F" w14:textId="77777777" w:rsidR="00F86C3E" w:rsidRPr="00FD1505" w:rsidRDefault="00F86C3E" w:rsidP="00F86C3E">
            <w:pPr>
              <w:pStyle w:val="ConsPlusNormal"/>
            </w:pPr>
          </w:p>
        </w:tc>
        <w:tc>
          <w:tcPr>
            <w:tcW w:w="550" w:type="pct"/>
            <w:vMerge w:val="restart"/>
            <w:tcBorders>
              <w:top w:val="single" w:sz="4" w:space="0" w:color="auto"/>
              <w:left w:val="single" w:sz="4" w:space="0" w:color="auto"/>
              <w:bottom w:val="single" w:sz="4" w:space="0" w:color="auto"/>
              <w:right w:val="single" w:sz="4" w:space="0" w:color="auto"/>
            </w:tcBorders>
          </w:tcPr>
          <w:p w14:paraId="166CC7DC"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663BFA4B" w14:textId="77777777" w:rsidR="00F86C3E" w:rsidRPr="00FD1505" w:rsidRDefault="00F86C3E" w:rsidP="00F86C3E">
            <w:pPr>
              <w:pStyle w:val="ConsPlusNormal"/>
              <w:jc w:val="center"/>
            </w:pPr>
            <w:r w:rsidRPr="00FD1505">
              <w:t>ФБ</w:t>
            </w:r>
          </w:p>
        </w:tc>
        <w:tc>
          <w:tcPr>
            <w:tcW w:w="329" w:type="pct"/>
            <w:tcBorders>
              <w:top w:val="single" w:sz="4" w:space="0" w:color="auto"/>
              <w:left w:val="single" w:sz="4" w:space="0" w:color="auto"/>
              <w:bottom w:val="single" w:sz="4" w:space="0" w:color="auto"/>
              <w:right w:val="single" w:sz="4" w:space="0" w:color="auto"/>
            </w:tcBorders>
            <w:vAlign w:val="center"/>
          </w:tcPr>
          <w:p w14:paraId="25FDF201"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1A39D347"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376B0623"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1FD74129"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1FEB9092" w14:textId="77777777" w:rsidR="00F86C3E" w:rsidRPr="00FD1505" w:rsidRDefault="00F86C3E" w:rsidP="00F86C3E">
            <w:pPr>
              <w:pStyle w:val="ConsPlusNormal"/>
            </w:pPr>
          </w:p>
        </w:tc>
        <w:tc>
          <w:tcPr>
            <w:tcW w:w="900" w:type="pct"/>
            <w:vMerge w:val="restart"/>
            <w:tcBorders>
              <w:top w:val="single" w:sz="4" w:space="0" w:color="auto"/>
              <w:left w:val="single" w:sz="4" w:space="0" w:color="auto"/>
              <w:bottom w:val="single" w:sz="4" w:space="0" w:color="auto"/>
              <w:right w:val="single" w:sz="4" w:space="0" w:color="auto"/>
            </w:tcBorders>
          </w:tcPr>
          <w:p w14:paraId="2B16003D" w14:textId="77777777" w:rsidR="00F86C3E" w:rsidRPr="00FD1505" w:rsidRDefault="00F86C3E" w:rsidP="00F86C3E">
            <w:pPr>
              <w:pStyle w:val="ConsPlusNormal"/>
            </w:pPr>
          </w:p>
        </w:tc>
      </w:tr>
      <w:tr w:rsidR="00F86C3E" w:rsidRPr="00FD1505" w14:paraId="2F018423" w14:textId="77777777" w:rsidTr="00F90078">
        <w:tc>
          <w:tcPr>
            <w:tcW w:w="216" w:type="pct"/>
            <w:vMerge/>
            <w:tcBorders>
              <w:top w:val="single" w:sz="4" w:space="0" w:color="auto"/>
              <w:left w:val="single" w:sz="4" w:space="0" w:color="auto"/>
              <w:bottom w:val="single" w:sz="4" w:space="0" w:color="auto"/>
              <w:right w:val="single" w:sz="4" w:space="0" w:color="auto"/>
            </w:tcBorders>
          </w:tcPr>
          <w:p w14:paraId="47FB780F"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1539BD34"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631C40FD"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4DF62697" w14:textId="77777777" w:rsidR="00F86C3E" w:rsidRPr="00FD1505" w:rsidRDefault="00F86C3E" w:rsidP="00F86C3E">
            <w:pPr>
              <w:pStyle w:val="ConsPlusNormal"/>
              <w:jc w:val="center"/>
            </w:pPr>
            <w:r w:rsidRPr="00FD1505">
              <w:t>ВБ</w:t>
            </w:r>
          </w:p>
        </w:tc>
        <w:tc>
          <w:tcPr>
            <w:tcW w:w="329" w:type="pct"/>
            <w:tcBorders>
              <w:top w:val="single" w:sz="4" w:space="0" w:color="auto"/>
              <w:left w:val="single" w:sz="4" w:space="0" w:color="auto"/>
              <w:bottom w:val="single" w:sz="4" w:space="0" w:color="auto"/>
              <w:right w:val="single" w:sz="4" w:space="0" w:color="auto"/>
            </w:tcBorders>
            <w:vAlign w:val="center"/>
          </w:tcPr>
          <w:p w14:paraId="77335248"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06E895C9"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23C6FCCA"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23DC90C6"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5FAAC907"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35EF0E39" w14:textId="77777777" w:rsidR="00F86C3E" w:rsidRPr="00FD1505" w:rsidRDefault="00F86C3E" w:rsidP="00F86C3E">
            <w:pPr>
              <w:pStyle w:val="ConsPlusNormal"/>
            </w:pPr>
          </w:p>
        </w:tc>
      </w:tr>
      <w:tr w:rsidR="00F86C3E" w:rsidRPr="00FD1505" w14:paraId="2FC8E451" w14:textId="77777777" w:rsidTr="00F90078">
        <w:tc>
          <w:tcPr>
            <w:tcW w:w="216" w:type="pct"/>
            <w:vMerge w:val="restart"/>
            <w:tcBorders>
              <w:top w:val="single" w:sz="4" w:space="0" w:color="auto"/>
              <w:left w:val="single" w:sz="4" w:space="0" w:color="auto"/>
              <w:bottom w:val="single" w:sz="4" w:space="0" w:color="auto"/>
              <w:right w:val="single" w:sz="4" w:space="0" w:color="auto"/>
            </w:tcBorders>
            <w:vAlign w:val="center"/>
          </w:tcPr>
          <w:p w14:paraId="68370DFA" w14:textId="77777777" w:rsidR="00F86C3E" w:rsidRPr="00FD1505" w:rsidRDefault="00F86C3E" w:rsidP="00F86C3E">
            <w:pPr>
              <w:pStyle w:val="ConsPlusNormal"/>
              <w:jc w:val="center"/>
            </w:pPr>
            <w:r w:rsidRPr="00FD1505">
              <w:t>1</w:t>
            </w:r>
          </w:p>
        </w:tc>
        <w:tc>
          <w:tcPr>
            <w:tcW w:w="1300" w:type="pct"/>
            <w:vMerge w:val="restart"/>
            <w:tcBorders>
              <w:top w:val="single" w:sz="4" w:space="0" w:color="auto"/>
              <w:left w:val="single" w:sz="4" w:space="0" w:color="auto"/>
              <w:bottom w:val="single" w:sz="4" w:space="0" w:color="auto"/>
              <w:right w:val="single" w:sz="4" w:space="0" w:color="auto"/>
            </w:tcBorders>
            <w:vAlign w:val="center"/>
          </w:tcPr>
          <w:p w14:paraId="232012CD" w14:textId="77777777" w:rsidR="00F86C3E" w:rsidRPr="00FD1505" w:rsidRDefault="00F86C3E" w:rsidP="00F86C3E">
            <w:pPr>
              <w:pStyle w:val="ConsPlusNormal"/>
            </w:pPr>
            <w:r w:rsidRPr="00FD1505">
              <w:t>Подпрограмма 1 «___________________________»</w:t>
            </w:r>
          </w:p>
        </w:tc>
        <w:tc>
          <w:tcPr>
            <w:tcW w:w="550" w:type="pct"/>
            <w:vMerge w:val="restart"/>
            <w:tcBorders>
              <w:top w:val="single" w:sz="4" w:space="0" w:color="auto"/>
              <w:left w:val="single" w:sz="4" w:space="0" w:color="auto"/>
              <w:bottom w:val="single" w:sz="4" w:space="0" w:color="auto"/>
              <w:right w:val="single" w:sz="4" w:space="0" w:color="auto"/>
            </w:tcBorders>
            <w:vAlign w:val="center"/>
          </w:tcPr>
          <w:p w14:paraId="207E1A4A"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20C35E3A" w14:textId="77777777" w:rsidR="00F86C3E" w:rsidRPr="00FD1505" w:rsidRDefault="00F86C3E" w:rsidP="00F86C3E">
            <w:pPr>
              <w:pStyle w:val="ConsPlusNormal"/>
              <w:jc w:val="center"/>
            </w:pPr>
            <w:r w:rsidRPr="00FD1505">
              <w:t>Всего</w:t>
            </w:r>
          </w:p>
        </w:tc>
        <w:tc>
          <w:tcPr>
            <w:tcW w:w="329" w:type="pct"/>
            <w:tcBorders>
              <w:top w:val="single" w:sz="4" w:space="0" w:color="auto"/>
              <w:left w:val="single" w:sz="4" w:space="0" w:color="auto"/>
              <w:bottom w:val="single" w:sz="4" w:space="0" w:color="auto"/>
              <w:right w:val="single" w:sz="4" w:space="0" w:color="auto"/>
            </w:tcBorders>
            <w:vAlign w:val="center"/>
          </w:tcPr>
          <w:p w14:paraId="0202ACA4"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3BA5D3B0"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63B6E50C"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7A7DF398"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4CF7002F" w14:textId="77777777" w:rsidR="00F86C3E" w:rsidRPr="00FD1505" w:rsidRDefault="00F86C3E" w:rsidP="00F86C3E">
            <w:pPr>
              <w:pStyle w:val="ConsPlusNormal"/>
            </w:pPr>
          </w:p>
        </w:tc>
        <w:tc>
          <w:tcPr>
            <w:tcW w:w="900" w:type="pct"/>
            <w:vMerge w:val="restart"/>
            <w:tcBorders>
              <w:top w:val="single" w:sz="4" w:space="0" w:color="auto"/>
              <w:left w:val="single" w:sz="4" w:space="0" w:color="auto"/>
              <w:bottom w:val="single" w:sz="4" w:space="0" w:color="auto"/>
              <w:right w:val="single" w:sz="4" w:space="0" w:color="auto"/>
            </w:tcBorders>
            <w:vAlign w:val="center"/>
          </w:tcPr>
          <w:p w14:paraId="3ACEEF8E" w14:textId="77777777" w:rsidR="00F86C3E" w:rsidRPr="00FD1505" w:rsidRDefault="00F86C3E" w:rsidP="00F86C3E">
            <w:pPr>
              <w:pStyle w:val="ConsPlusNormal"/>
            </w:pPr>
          </w:p>
        </w:tc>
      </w:tr>
      <w:tr w:rsidR="00F86C3E" w:rsidRPr="00FD1505" w14:paraId="261862E5" w14:textId="77777777" w:rsidTr="00F90078">
        <w:tc>
          <w:tcPr>
            <w:tcW w:w="216" w:type="pct"/>
            <w:vMerge/>
            <w:tcBorders>
              <w:top w:val="single" w:sz="4" w:space="0" w:color="auto"/>
              <w:left w:val="single" w:sz="4" w:space="0" w:color="auto"/>
              <w:bottom w:val="single" w:sz="4" w:space="0" w:color="auto"/>
              <w:right w:val="single" w:sz="4" w:space="0" w:color="auto"/>
            </w:tcBorders>
          </w:tcPr>
          <w:p w14:paraId="48EBC713"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184100F7"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10CECE23"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68C6D65A" w14:textId="77777777" w:rsidR="00F86C3E" w:rsidRPr="00FD1505" w:rsidRDefault="00F86C3E" w:rsidP="00F86C3E">
            <w:pPr>
              <w:pStyle w:val="ConsPlusNormal"/>
              <w:jc w:val="center"/>
            </w:pPr>
            <w:r w:rsidRPr="00FD1505">
              <w:t xml:space="preserve">МБ </w:t>
            </w:r>
          </w:p>
        </w:tc>
        <w:tc>
          <w:tcPr>
            <w:tcW w:w="329" w:type="pct"/>
            <w:tcBorders>
              <w:top w:val="single" w:sz="4" w:space="0" w:color="auto"/>
              <w:left w:val="single" w:sz="4" w:space="0" w:color="auto"/>
              <w:bottom w:val="single" w:sz="4" w:space="0" w:color="auto"/>
              <w:right w:val="single" w:sz="4" w:space="0" w:color="auto"/>
            </w:tcBorders>
            <w:vAlign w:val="center"/>
          </w:tcPr>
          <w:p w14:paraId="2F1A1908"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173F15AF"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6A2FA2E1"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40887671"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4E34ABAF"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55AB4239" w14:textId="77777777" w:rsidR="00F86C3E" w:rsidRPr="00FD1505" w:rsidRDefault="00F86C3E" w:rsidP="00F86C3E">
            <w:pPr>
              <w:pStyle w:val="ConsPlusNormal"/>
            </w:pPr>
          </w:p>
        </w:tc>
      </w:tr>
      <w:tr w:rsidR="00F86C3E" w:rsidRPr="00FD1505" w14:paraId="6FC667D5" w14:textId="77777777" w:rsidTr="00F90078">
        <w:tc>
          <w:tcPr>
            <w:tcW w:w="216" w:type="pct"/>
            <w:vMerge/>
            <w:tcBorders>
              <w:top w:val="single" w:sz="4" w:space="0" w:color="auto"/>
              <w:left w:val="single" w:sz="4" w:space="0" w:color="auto"/>
              <w:bottom w:val="single" w:sz="4" w:space="0" w:color="auto"/>
              <w:right w:val="single" w:sz="4" w:space="0" w:color="auto"/>
            </w:tcBorders>
          </w:tcPr>
          <w:p w14:paraId="1096AB09"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7F2C2273"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5B32A018"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40349E8C" w14:textId="77777777" w:rsidR="00F86C3E" w:rsidRPr="00FD1505" w:rsidRDefault="00F86C3E" w:rsidP="00F86C3E">
            <w:pPr>
              <w:pStyle w:val="ConsPlusNormal"/>
              <w:jc w:val="center"/>
            </w:pPr>
            <w:r w:rsidRPr="00FD1505">
              <w:t>ОБ</w:t>
            </w:r>
          </w:p>
        </w:tc>
        <w:tc>
          <w:tcPr>
            <w:tcW w:w="329" w:type="pct"/>
            <w:tcBorders>
              <w:top w:val="single" w:sz="4" w:space="0" w:color="auto"/>
              <w:left w:val="single" w:sz="4" w:space="0" w:color="auto"/>
              <w:bottom w:val="single" w:sz="4" w:space="0" w:color="auto"/>
              <w:right w:val="single" w:sz="4" w:space="0" w:color="auto"/>
            </w:tcBorders>
            <w:vAlign w:val="center"/>
          </w:tcPr>
          <w:p w14:paraId="3DB334EE"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1F0260A9"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3942F0D6"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581E197B"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15C4786D"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2D4CA0ED" w14:textId="77777777" w:rsidR="00F86C3E" w:rsidRPr="00FD1505" w:rsidRDefault="00F86C3E" w:rsidP="00F86C3E">
            <w:pPr>
              <w:pStyle w:val="ConsPlusNormal"/>
            </w:pPr>
          </w:p>
        </w:tc>
      </w:tr>
      <w:tr w:rsidR="00F86C3E" w:rsidRPr="00FD1505" w14:paraId="3A5778AE" w14:textId="77777777" w:rsidTr="00F90078">
        <w:tc>
          <w:tcPr>
            <w:tcW w:w="216" w:type="pct"/>
            <w:vMerge/>
            <w:tcBorders>
              <w:top w:val="single" w:sz="4" w:space="0" w:color="auto"/>
              <w:left w:val="single" w:sz="4" w:space="0" w:color="auto"/>
              <w:bottom w:val="single" w:sz="4" w:space="0" w:color="auto"/>
              <w:right w:val="single" w:sz="4" w:space="0" w:color="auto"/>
            </w:tcBorders>
          </w:tcPr>
          <w:p w14:paraId="298A3803"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369398A4"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5753A557"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3EFAEBAC" w14:textId="77777777" w:rsidR="00F86C3E" w:rsidRPr="00FD1505" w:rsidRDefault="00F86C3E" w:rsidP="00F86C3E">
            <w:pPr>
              <w:pStyle w:val="ConsPlusNormal"/>
              <w:jc w:val="center"/>
            </w:pPr>
            <w:r w:rsidRPr="00FD1505">
              <w:t>ФБ</w:t>
            </w:r>
          </w:p>
        </w:tc>
        <w:tc>
          <w:tcPr>
            <w:tcW w:w="329" w:type="pct"/>
            <w:tcBorders>
              <w:top w:val="single" w:sz="4" w:space="0" w:color="auto"/>
              <w:left w:val="single" w:sz="4" w:space="0" w:color="auto"/>
              <w:bottom w:val="single" w:sz="4" w:space="0" w:color="auto"/>
              <w:right w:val="single" w:sz="4" w:space="0" w:color="auto"/>
            </w:tcBorders>
            <w:vAlign w:val="center"/>
          </w:tcPr>
          <w:p w14:paraId="3B3002FF"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3BEFBE7D"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776B90AE"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749A6A27"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62E75F9D"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614BF734" w14:textId="77777777" w:rsidR="00F86C3E" w:rsidRPr="00FD1505" w:rsidRDefault="00F86C3E" w:rsidP="00F86C3E">
            <w:pPr>
              <w:pStyle w:val="ConsPlusNormal"/>
            </w:pPr>
          </w:p>
        </w:tc>
      </w:tr>
      <w:tr w:rsidR="00F86C3E" w:rsidRPr="00FD1505" w14:paraId="5279C0E6" w14:textId="77777777" w:rsidTr="00F90078">
        <w:tc>
          <w:tcPr>
            <w:tcW w:w="216" w:type="pct"/>
            <w:vMerge/>
            <w:tcBorders>
              <w:top w:val="single" w:sz="4" w:space="0" w:color="auto"/>
              <w:left w:val="single" w:sz="4" w:space="0" w:color="auto"/>
              <w:bottom w:val="single" w:sz="4" w:space="0" w:color="auto"/>
              <w:right w:val="single" w:sz="4" w:space="0" w:color="auto"/>
            </w:tcBorders>
          </w:tcPr>
          <w:p w14:paraId="48BD8F8A"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2B38834A"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321185C6"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6545D93D" w14:textId="77777777" w:rsidR="00F86C3E" w:rsidRPr="00FD1505" w:rsidRDefault="00F86C3E" w:rsidP="00F86C3E">
            <w:pPr>
              <w:pStyle w:val="ConsPlusNormal"/>
              <w:jc w:val="center"/>
            </w:pPr>
            <w:r w:rsidRPr="00FD1505">
              <w:t>ВБ</w:t>
            </w:r>
          </w:p>
        </w:tc>
        <w:tc>
          <w:tcPr>
            <w:tcW w:w="329" w:type="pct"/>
            <w:tcBorders>
              <w:top w:val="single" w:sz="4" w:space="0" w:color="auto"/>
              <w:left w:val="single" w:sz="4" w:space="0" w:color="auto"/>
              <w:bottom w:val="single" w:sz="4" w:space="0" w:color="auto"/>
              <w:right w:val="single" w:sz="4" w:space="0" w:color="auto"/>
            </w:tcBorders>
            <w:vAlign w:val="center"/>
          </w:tcPr>
          <w:p w14:paraId="43ABF0F8"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364844F1"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0D89AC24"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759DABB4"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3CD1154C"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3C2AD6A8" w14:textId="77777777" w:rsidR="00F86C3E" w:rsidRPr="00FD1505" w:rsidRDefault="00F86C3E" w:rsidP="00F86C3E">
            <w:pPr>
              <w:pStyle w:val="ConsPlusNormal"/>
            </w:pPr>
          </w:p>
        </w:tc>
      </w:tr>
      <w:tr w:rsidR="00F86C3E" w:rsidRPr="00FD1505" w14:paraId="5B94AEA3" w14:textId="77777777" w:rsidTr="00F90078">
        <w:tc>
          <w:tcPr>
            <w:tcW w:w="216" w:type="pct"/>
            <w:vMerge w:val="restart"/>
            <w:tcBorders>
              <w:top w:val="single" w:sz="4" w:space="0" w:color="auto"/>
              <w:left w:val="single" w:sz="4" w:space="0" w:color="auto"/>
              <w:bottom w:val="single" w:sz="4" w:space="0" w:color="auto"/>
              <w:right w:val="single" w:sz="4" w:space="0" w:color="auto"/>
            </w:tcBorders>
            <w:vAlign w:val="center"/>
          </w:tcPr>
          <w:p w14:paraId="23EA178A" w14:textId="77777777" w:rsidR="00F86C3E" w:rsidRPr="00FD1505" w:rsidRDefault="00F86C3E" w:rsidP="00F86C3E">
            <w:pPr>
              <w:pStyle w:val="ConsPlusNormal"/>
              <w:jc w:val="center"/>
            </w:pPr>
            <w:r w:rsidRPr="00FD1505">
              <w:t>ОМ 1.1</w:t>
            </w:r>
          </w:p>
        </w:tc>
        <w:tc>
          <w:tcPr>
            <w:tcW w:w="1300" w:type="pct"/>
            <w:vMerge w:val="restart"/>
            <w:tcBorders>
              <w:top w:val="single" w:sz="4" w:space="0" w:color="auto"/>
              <w:left w:val="single" w:sz="4" w:space="0" w:color="auto"/>
              <w:bottom w:val="single" w:sz="4" w:space="0" w:color="auto"/>
              <w:right w:val="single" w:sz="4" w:space="0" w:color="auto"/>
            </w:tcBorders>
            <w:vAlign w:val="center"/>
          </w:tcPr>
          <w:p w14:paraId="6695D6C2" w14:textId="77777777" w:rsidR="00F86C3E" w:rsidRPr="00FD1505" w:rsidRDefault="00F86C3E" w:rsidP="00F86C3E">
            <w:pPr>
              <w:pStyle w:val="ConsPlusNormal"/>
            </w:pPr>
            <w:r w:rsidRPr="00FD1505">
              <w:t>Основное мероприятие «___________________________»</w:t>
            </w:r>
          </w:p>
        </w:tc>
        <w:tc>
          <w:tcPr>
            <w:tcW w:w="550" w:type="pct"/>
            <w:vMerge w:val="restart"/>
            <w:tcBorders>
              <w:top w:val="single" w:sz="4" w:space="0" w:color="auto"/>
              <w:left w:val="single" w:sz="4" w:space="0" w:color="auto"/>
              <w:bottom w:val="single" w:sz="4" w:space="0" w:color="auto"/>
              <w:right w:val="single" w:sz="4" w:space="0" w:color="auto"/>
            </w:tcBorders>
            <w:vAlign w:val="center"/>
          </w:tcPr>
          <w:p w14:paraId="1D5CB136"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08072B34" w14:textId="77777777" w:rsidR="00F86C3E" w:rsidRPr="00FD1505" w:rsidRDefault="00F86C3E" w:rsidP="00F86C3E">
            <w:pPr>
              <w:pStyle w:val="ConsPlusNormal"/>
              <w:jc w:val="center"/>
            </w:pPr>
            <w:r w:rsidRPr="00FD1505">
              <w:t>Всего</w:t>
            </w:r>
          </w:p>
        </w:tc>
        <w:tc>
          <w:tcPr>
            <w:tcW w:w="329" w:type="pct"/>
            <w:tcBorders>
              <w:top w:val="single" w:sz="4" w:space="0" w:color="auto"/>
              <w:left w:val="single" w:sz="4" w:space="0" w:color="auto"/>
              <w:bottom w:val="single" w:sz="4" w:space="0" w:color="auto"/>
              <w:right w:val="single" w:sz="4" w:space="0" w:color="auto"/>
            </w:tcBorders>
            <w:vAlign w:val="center"/>
          </w:tcPr>
          <w:p w14:paraId="1611216A"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2A3BA9D7"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4DEF57C6"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72072962"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17CB885E" w14:textId="77777777" w:rsidR="00F86C3E" w:rsidRPr="00FD1505" w:rsidRDefault="00F86C3E" w:rsidP="00F86C3E">
            <w:pPr>
              <w:pStyle w:val="ConsPlusNormal"/>
            </w:pPr>
          </w:p>
        </w:tc>
        <w:tc>
          <w:tcPr>
            <w:tcW w:w="900" w:type="pct"/>
            <w:vMerge w:val="restart"/>
            <w:tcBorders>
              <w:top w:val="single" w:sz="4" w:space="0" w:color="auto"/>
              <w:left w:val="single" w:sz="4" w:space="0" w:color="auto"/>
              <w:bottom w:val="single" w:sz="4" w:space="0" w:color="auto"/>
              <w:right w:val="single" w:sz="4" w:space="0" w:color="auto"/>
            </w:tcBorders>
            <w:vAlign w:val="center"/>
          </w:tcPr>
          <w:p w14:paraId="763B4A0C" w14:textId="77777777" w:rsidR="00F86C3E" w:rsidRPr="00FD1505" w:rsidRDefault="00F86C3E" w:rsidP="00F86C3E">
            <w:pPr>
              <w:pStyle w:val="ConsPlusNormal"/>
            </w:pPr>
          </w:p>
        </w:tc>
      </w:tr>
      <w:tr w:rsidR="00F86C3E" w:rsidRPr="00FD1505" w14:paraId="0DDF8828" w14:textId="77777777" w:rsidTr="00F90078">
        <w:trPr>
          <w:trHeight w:val="20"/>
        </w:trPr>
        <w:tc>
          <w:tcPr>
            <w:tcW w:w="216" w:type="pct"/>
            <w:vMerge/>
            <w:tcBorders>
              <w:top w:val="single" w:sz="4" w:space="0" w:color="auto"/>
              <w:left w:val="single" w:sz="4" w:space="0" w:color="auto"/>
              <w:bottom w:val="single" w:sz="4" w:space="0" w:color="auto"/>
              <w:right w:val="single" w:sz="4" w:space="0" w:color="auto"/>
            </w:tcBorders>
          </w:tcPr>
          <w:p w14:paraId="71FC7BDA"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7E2855D3"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6C7174C3"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57995972" w14:textId="77777777" w:rsidR="00F86C3E" w:rsidRPr="00FD1505" w:rsidRDefault="00F86C3E" w:rsidP="00F86C3E">
            <w:pPr>
              <w:pStyle w:val="ConsPlusNormal"/>
              <w:jc w:val="center"/>
            </w:pPr>
            <w:r w:rsidRPr="00FD1505">
              <w:t xml:space="preserve">МБ </w:t>
            </w:r>
          </w:p>
        </w:tc>
        <w:tc>
          <w:tcPr>
            <w:tcW w:w="329" w:type="pct"/>
            <w:tcBorders>
              <w:top w:val="single" w:sz="4" w:space="0" w:color="auto"/>
              <w:left w:val="single" w:sz="4" w:space="0" w:color="auto"/>
              <w:bottom w:val="single" w:sz="4" w:space="0" w:color="auto"/>
              <w:right w:val="single" w:sz="4" w:space="0" w:color="auto"/>
            </w:tcBorders>
            <w:vAlign w:val="center"/>
          </w:tcPr>
          <w:p w14:paraId="310946F4"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4BF3BEA1"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60E504F9"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4CFCA02B"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1299780D"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249F49D0" w14:textId="77777777" w:rsidR="00F86C3E" w:rsidRPr="00FD1505" w:rsidRDefault="00F86C3E" w:rsidP="00F86C3E">
            <w:pPr>
              <w:pStyle w:val="ConsPlusNormal"/>
            </w:pPr>
          </w:p>
        </w:tc>
      </w:tr>
      <w:tr w:rsidR="00F86C3E" w:rsidRPr="00FD1505" w14:paraId="0310101C" w14:textId="77777777" w:rsidTr="00F90078">
        <w:trPr>
          <w:trHeight w:val="20"/>
        </w:trPr>
        <w:tc>
          <w:tcPr>
            <w:tcW w:w="216" w:type="pct"/>
            <w:vMerge/>
            <w:tcBorders>
              <w:top w:val="single" w:sz="4" w:space="0" w:color="auto"/>
              <w:left w:val="single" w:sz="4" w:space="0" w:color="auto"/>
              <w:bottom w:val="single" w:sz="4" w:space="0" w:color="auto"/>
              <w:right w:val="single" w:sz="4" w:space="0" w:color="auto"/>
            </w:tcBorders>
          </w:tcPr>
          <w:p w14:paraId="537726F8"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1D1EDA07"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439F0187"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460A80B8" w14:textId="77777777" w:rsidR="00F86C3E" w:rsidRPr="00FD1505" w:rsidRDefault="00F86C3E" w:rsidP="00F86C3E">
            <w:pPr>
              <w:pStyle w:val="ConsPlusNormal"/>
              <w:jc w:val="center"/>
            </w:pPr>
            <w:r w:rsidRPr="00FD1505">
              <w:t>ОБ</w:t>
            </w:r>
          </w:p>
        </w:tc>
        <w:tc>
          <w:tcPr>
            <w:tcW w:w="329" w:type="pct"/>
            <w:tcBorders>
              <w:top w:val="single" w:sz="4" w:space="0" w:color="auto"/>
              <w:left w:val="single" w:sz="4" w:space="0" w:color="auto"/>
              <w:bottom w:val="single" w:sz="4" w:space="0" w:color="auto"/>
              <w:right w:val="single" w:sz="4" w:space="0" w:color="auto"/>
            </w:tcBorders>
            <w:vAlign w:val="center"/>
          </w:tcPr>
          <w:p w14:paraId="1BF8E32B"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362FB7AC"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5FA60D29"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0053C945"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295D1AB5"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73D665E6" w14:textId="77777777" w:rsidR="00F86C3E" w:rsidRPr="00FD1505" w:rsidRDefault="00F86C3E" w:rsidP="00F86C3E">
            <w:pPr>
              <w:pStyle w:val="ConsPlusNormal"/>
            </w:pPr>
          </w:p>
        </w:tc>
      </w:tr>
      <w:tr w:rsidR="00F86C3E" w:rsidRPr="00FD1505" w14:paraId="5F83EBFE" w14:textId="77777777" w:rsidTr="00F90078">
        <w:trPr>
          <w:trHeight w:val="20"/>
        </w:trPr>
        <w:tc>
          <w:tcPr>
            <w:tcW w:w="216" w:type="pct"/>
            <w:vMerge/>
            <w:tcBorders>
              <w:top w:val="single" w:sz="4" w:space="0" w:color="auto"/>
              <w:left w:val="single" w:sz="4" w:space="0" w:color="auto"/>
              <w:bottom w:val="single" w:sz="4" w:space="0" w:color="auto"/>
              <w:right w:val="single" w:sz="4" w:space="0" w:color="auto"/>
            </w:tcBorders>
          </w:tcPr>
          <w:p w14:paraId="1A46B6D9"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25E170E9"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54B56F76"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4F81F362" w14:textId="77777777" w:rsidR="00F86C3E" w:rsidRPr="00FD1505" w:rsidRDefault="00F86C3E" w:rsidP="00F86C3E">
            <w:pPr>
              <w:pStyle w:val="ConsPlusNormal"/>
              <w:jc w:val="center"/>
            </w:pPr>
            <w:r w:rsidRPr="00FD1505">
              <w:t>ФБ</w:t>
            </w:r>
          </w:p>
        </w:tc>
        <w:tc>
          <w:tcPr>
            <w:tcW w:w="329" w:type="pct"/>
            <w:tcBorders>
              <w:top w:val="single" w:sz="4" w:space="0" w:color="auto"/>
              <w:left w:val="single" w:sz="4" w:space="0" w:color="auto"/>
              <w:bottom w:val="single" w:sz="4" w:space="0" w:color="auto"/>
              <w:right w:val="single" w:sz="4" w:space="0" w:color="auto"/>
            </w:tcBorders>
            <w:vAlign w:val="center"/>
          </w:tcPr>
          <w:p w14:paraId="4762D78F"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35F46470"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7BBDEE35"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40685912"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7E2DDE14"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40AD9D9A" w14:textId="77777777" w:rsidR="00F86C3E" w:rsidRPr="00FD1505" w:rsidRDefault="00F86C3E" w:rsidP="00F86C3E">
            <w:pPr>
              <w:pStyle w:val="ConsPlusNormal"/>
            </w:pPr>
          </w:p>
        </w:tc>
      </w:tr>
      <w:tr w:rsidR="00F86C3E" w:rsidRPr="00FD1505" w14:paraId="4A921BCA" w14:textId="77777777" w:rsidTr="00F90078">
        <w:tc>
          <w:tcPr>
            <w:tcW w:w="216" w:type="pct"/>
            <w:vMerge/>
            <w:tcBorders>
              <w:top w:val="single" w:sz="4" w:space="0" w:color="auto"/>
              <w:left w:val="single" w:sz="4" w:space="0" w:color="auto"/>
              <w:bottom w:val="single" w:sz="4" w:space="0" w:color="auto"/>
              <w:right w:val="single" w:sz="4" w:space="0" w:color="auto"/>
            </w:tcBorders>
          </w:tcPr>
          <w:p w14:paraId="63016150"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46FF256F"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454BF854"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0E8282AA" w14:textId="77777777" w:rsidR="00F86C3E" w:rsidRPr="00FD1505" w:rsidRDefault="00F86C3E" w:rsidP="00F86C3E">
            <w:pPr>
              <w:pStyle w:val="ConsPlusNormal"/>
              <w:jc w:val="center"/>
            </w:pPr>
            <w:r w:rsidRPr="00FD1505">
              <w:t>ВБ</w:t>
            </w:r>
          </w:p>
        </w:tc>
        <w:tc>
          <w:tcPr>
            <w:tcW w:w="329" w:type="pct"/>
            <w:tcBorders>
              <w:top w:val="single" w:sz="4" w:space="0" w:color="auto"/>
              <w:left w:val="single" w:sz="4" w:space="0" w:color="auto"/>
              <w:bottom w:val="single" w:sz="4" w:space="0" w:color="auto"/>
              <w:right w:val="single" w:sz="4" w:space="0" w:color="auto"/>
            </w:tcBorders>
            <w:vAlign w:val="center"/>
          </w:tcPr>
          <w:p w14:paraId="3FDB668F"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5EFA5BA2"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459A2DF8"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46E24DF2"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72D5285C"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767A3D64" w14:textId="77777777" w:rsidR="00F86C3E" w:rsidRPr="00FD1505" w:rsidRDefault="00F86C3E" w:rsidP="00F86C3E">
            <w:pPr>
              <w:pStyle w:val="ConsPlusNormal"/>
            </w:pPr>
          </w:p>
        </w:tc>
      </w:tr>
      <w:tr w:rsidR="00F86C3E" w:rsidRPr="00FD1505" w14:paraId="7DA07C94" w14:textId="77777777" w:rsidTr="00F90078">
        <w:tc>
          <w:tcPr>
            <w:tcW w:w="216" w:type="pct"/>
            <w:vMerge w:val="restart"/>
            <w:tcBorders>
              <w:top w:val="single" w:sz="4" w:space="0" w:color="auto"/>
              <w:left w:val="single" w:sz="4" w:space="0" w:color="auto"/>
              <w:bottom w:val="single" w:sz="4" w:space="0" w:color="auto"/>
              <w:right w:val="single" w:sz="4" w:space="0" w:color="auto"/>
            </w:tcBorders>
            <w:vAlign w:val="center"/>
          </w:tcPr>
          <w:p w14:paraId="6240F4F7" w14:textId="77777777" w:rsidR="00F86C3E" w:rsidRPr="00FD1505" w:rsidRDefault="00F86C3E" w:rsidP="00F86C3E">
            <w:pPr>
              <w:pStyle w:val="ConsPlusNormal"/>
              <w:jc w:val="center"/>
            </w:pPr>
            <w:r w:rsidRPr="00FD1505">
              <w:t>ОМ 1.2</w:t>
            </w:r>
          </w:p>
        </w:tc>
        <w:tc>
          <w:tcPr>
            <w:tcW w:w="1300" w:type="pct"/>
            <w:vMerge w:val="restart"/>
            <w:tcBorders>
              <w:top w:val="single" w:sz="4" w:space="0" w:color="auto"/>
              <w:left w:val="single" w:sz="4" w:space="0" w:color="auto"/>
              <w:bottom w:val="single" w:sz="4" w:space="0" w:color="auto"/>
              <w:right w:val="single" w:sz="4" w:space="0" w:color="auto"/>
            </w:tcBorders>
            <w:vAlign w:val="center"/>
          </w:tcPr>
          <w:p w14:paraId="710286BD" w14:textId="77777777" w:rsidR="00F86C3E" w:rsidRPr="00FD1505" w:rsidRDefault="00F86C3E" w:rsidP="00F86C3E">
            <w:pPr>
              <w:pStyle w:val="ConsPlusNormal"/>
            </w:pPr>
            <w:r w:rsidRPr="00FD1505">
              <w:t>Основное мероприятие «___________________________»</w:t>
            </w:r>
          </w:p>
        </w:tc>
        <w:tc>
          <w:tcPr>
            <w:tcW w:w="550" w:type="pct"/>
            <w:vMerge w:val="restart"/>
            <w:tcBorders>
              <w:top w:val="single" w:sz="4" w:space="0" w:color="auto"/>
              <w:left w:val="single" w:sz="4" w:space="0" w:color="auto"/>
              <w:bottom w:val="single" w:sz="4" w:space="0" w:color="auto"/>
              <w:right w:val="single" w:sz="4" w:space="0" w:color="auto"/>
            </w:tcBorders>
            <w:vAlign w:val="center"/>
          </w:tcPr>
          <w:p w14:paraId="08F7E6CB"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295D9D0A" w14:textId="77777777" w:rsidR="00F86C3E" w:rsidRPr="00FD1505" w:rsidRDefault="00F86C3E" w:rsidP="00F86C3E">
            <w:pPr>
              <w:pStyle w:val="ConsPlusNormal"/>
              <w:jc w:val="center"/>
            </w:pPr>
            <w:r w:rsidRPr="00FD1505">
              <w:t>Всего</w:t>
            </w:r>
          </w:p>
        </w:tc>
        <w:tc>
          <w:tcPr>
            <w:tcW w:w="329" w:type="pct"/>
            <w:tcBorders>
              <w:top w:val="single" w:sz="4" w:space="0" w:color="auto"/>
              <w:left w:val="single" w:sz="4" w:space="0" w:color="auto"/>
              <w:bottom w:val="single" w:sz="4" w:space="0" w:color="auto"/>
              <w:right w:val="single" w:sz="4" w:space="0" w:color="auto"/>
            </w:tcBorders>
            <w:vAlign w:val="center"/>
          </w:tcPr>
          <w:p w14:paraId="075E5151"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48624B3F"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7DED79EA"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1A6AF188"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13C0BB10" w14:textId="77777777" w:rsidR="00F86C3E" w:rsidRPr="00FD1505" w:rsidRDefault="00F86C3E" w:rsidP="00F86C3E">
            <w:pPr>
              <w:pStyle w:val="ConsPlusNormal"/>
            </w:pPr>
          </w:p>
        </w:tc>
        <w:tc>
          <w:tcPr>
            <w:tcW w:w="900" w:type="pct"/>
            <w:vMerge w:val="restart"/>
            <w:tcBorders>
              <w:top w:val="single" w:sz="4" w:space="0" w:color="auto"/>
              <w:left w:val="single" w:sz="4" w:space="0" w:color="auto"/>
              <w:bottom w:val="single" w:sz="4" w:space="0" w:color="auto"/>
              <w:right w:val="single" w:sz="4" w:space="0" w:color="auto"/>
            </w:tcBorders>
            <w:vAlign w:val="center"/>
          </w:tcPr>
          <w:p w14:paraId="63D50151" w14:textId="77777777" w:rsidR="00F86C3E" w:rsidRPr="00FD1505" w:rsidRDefault="00F86C3E" w:rsidP="00F86C3E">
            <w:pPr>
              <w:pStyle w:val="ConsPlusNormal"/>
            </w:pPr>
          </w:p>
        </w:tc>
      </w:tr>
      <w:tr w:rsidR="00F86C3E" w:rsidRPr="00FD1505" w14:paraId="46D882CB" w14:textId="77777777" w:rsidTr="00F90078">
        <w:trPr>
          <w:trHeight w:val="20"/>
        </w:trPr>
        <w:tc>
          <w:tcPr>
            <w:tcW w:w="216" w:type="pct"/>
            <w:vMerge/>
            <w:tcBorders>
              <w:top w:val="single" w:sz="4" w:space="0" w:color="auto"/>
              <w:left w:val="single" w:sz="4" w:space="0" w:color="auto"/>
              <w:bottom w:val="single" w:sz="4" w:space="0" w:color="auto"/>
              <w:right w:val="single" w:sz="4" w:space="0" w:color="auto"/>
            </w:tcBorders>
          </w:tcPr>
          <w:p w14:paraId="10D83926"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52151230"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0D679BCC"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5AD0AB36" w14:textId="77777777" w:rsidR="00F86C3E" w:rsidRPr="00FD1505" w:rsidRDefault="00F86C3E" w:rsidP="00F86C3E">
            <w:pPr>
              <w:pStyle w:val="ConsPlusNormal"/>
              <w:jc w:val="center"/>
            </w:pPr>
            <w:r w:rsidRPr="00FD1505">
              <w:t xml:space="preserve">МБ </w:t>
            </w:r>
          </w:p>
        </w:tc>
        <w:tc>
          <w:tcPr>
            <w:tcW w:w="329" w:type="pct"/>
            <w:tcBorders>
              <w:top w:val="single" w:sz="4" w:space="0" w:color="auto"/>
              <w:left w:val="single" w:sz="4" w:space="0" w:color="auto"/>
              <w:bottom w:val="single" w:sz="4" w:space="0" w:color="auto"/>
              <w:right w:val="single" w:sz="4" w:space="0" w:color="auto"/>
            </w:tcBorders>
            <w:vAlign w:val="center"/>
          </w:tcPr>
          <w:p w14:paraId="1245291C"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0246DFA2"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73FDEFC3"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6FE40898"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1A2AB09F"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72C691E9" w14:textId="77777777" w:rsidR="00F86C3E" w:rsidRPr="00FD1505" w:rsidRDefault="00F86C3E" w:rsidP="00F86C3E">
            <w:pPr>
              <w:pStyle w:val="ConsPlusNormal"/>
            </w:pPr>
          </w:p>
        </w:tc>
      </w:tr>
      <w:tr w:rsidR="00F86C3E" w:rsidRPr="00FD1505" w14:paraId="475EFEA0" w14:textId="77777777" w:rsidTr="00F90078">
        <w:trPr>
          <w:trHeight w:val="20"/>
        </w:trPr>
        <w:tc>
          <w:tcPr>
            <w:tcW w:w="216" w:type="pct"/>
            <w:vMerge/>
            <w:tcBorders>
              <w:top w:val="single" w:sz="4" w:space="0" w:color="auto"/>
              <w:left w:val="single" w:sz="4" w:space="0" w:color="auto"/>
              <w:bottom w:val="single" w:sz="4" w:space="0" w:color="auto"/>
              <w:right w:val="single" w:sz="4" w:space="0" w:color="auto"/>
            </w:tcBorders>
          </w:tcPr>
          <w:p w14:paraId="7B1E75FE"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5AA17FB7"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00AD85CC"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1BF28F52" w14:textId="77777777" w:rsidR="00F86C3E" w:rsidRPr="00FD1505" w:rsidRDefault="00F86C3E" w:rsidP="00F86C3E">
            <w:pPr>
              <w:pStyle w:val="ConsPlusNormal"/>
              <w:jc w:val="center"/>
            </w:pPr>
            <w:r w:rsidRPr="00FD1505">
              <w:t>ОБ</w:t>
            </w:r>
          </w:p>
        </w:tc>
        <w:tc>
          <w:tcPr>
            <w:tcW w:w="329" w:type="pct"/>
            <w:tcBorders>
              <w:top w:val="single" w:sz="4" w:space="0" w:color="auto"/>
              <w:left w:val="single" w:sz="4" w:space="0" w:color="auto"/>
              <w:bottom w:val="single" w:sz="4" w:space="0" w:color="auto"/>
              <w:right w:val="single" w:sz="4" w:space="0" w:color="auto"/>
            </w:tcBorders>
            <w:vAlign w:val="center"/>
          </w:tcPr>
          <w:p w14:paraId="4370F6B6"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5FB572C1"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4F0034F9"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55FD0CA6"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67DB0E20"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59B9C8F3" w14:textId="77777777" w:rsidR="00F86C3E" w:rsidRPr="00FD1505" w:rsidRDefault="00F86C3E" w:rsidP="00F86C3E">
            <w:pPr>
              <w:pStyle w:val="ConsPlusNormal"/>
            </w:pPr>
          </w:p>
        </w:tc>
      </w:tr>
      <w:tr w:rsidR="00F86C3E" w:rsidRPr="00FD1505" w14:paraId="279A830E" w14:textId="77777777" w:rsidTr="00F90078">
        <w:trPr>
          <w:trHeight w:val="20"/>
        </w:trPr>
        <w:tc>
          <w:tcPr>
            <w:tcW w:w="216" w:type="pct"/>
            <w:vMerge/>
            <w:tcBorders>
              <w:top w:val="single" w:sz="4" w:space="0" w:color="auto"/>
              <w:left w:val="single" w:sz="4" w:space="0" w:color="auto"/>
              <w:bottom w:val="single" w:sz="4" w:space="0" w:color="auto"/>
              <w:right w:val="single" w:sz="4" w:space="0" w:color="auto"/>
            </w:tcBorders>
          </w:tcPr>
          <w:p w14:paraId="225B0CA1"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1A00416D"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16DAAA46"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5DC2F155" w14:textId="77777777" w:rsidR="00F86C3E" w:rsidRPr="00FD1505" w:rsidRDefault="00F86C3E" w:rsidP="00F86C3E">
            <w:pPr>
              <w:pStyle w:val="ConsPlusNormal"/>
              <w:jc w:val="center"/>
            </w:pPr>
            <w:r w:rsidRPr="00FD1505">
              <w:t>ФБ</w:t>
            </w:r>
          </w:p>
        </w:tc>
        <w:tc>
          <w:tcPr>
            <w:tcW w:w="329" w:type="pct"/>
            <w:tcBorders>
              <w:top w:val="single" w:sz="4" w:space="0" w:color="auto"/>
              <w:left w:val="single" w:sz="4" w:space="0" w:color="auto"/>
              <w:bottom w:val="single" w:sz="4" w:space="0" w:color="auto"/>
              <w:right w:val="single" w:sz="4" w:space="0" w:color="auto"/>
            </w:tcBorders>
            <w:vAlign w:val="center"/>
          </w:tcPr>
          <w:p w14:paraId="1AB122AC"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188BDD54"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48B6A5E0"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22064B5B"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6685B8C0"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330D7DA9" w14:textId="77777777" w:rsidR="00F86C3E" w:rsidRPr="00FD1505" w:rsidRDefault="00F86C3E" w:rsidP="00F86C3E">
            <w:pPr>
              <w:pStyle w:val="ConsPlusNormal"/>
            </w:pPr>
          </w:p>
        </w:tc>
      </w:tr>
      <w:tr w:rsidR="00F86C3E" w:rsidRPr="00FD1505" w14:paraId="7EEEEF87" w14:textId="77777777" w:rsidTr="00F86C3E">
        <w:trPr>
          <w:trHeight w:val="20"/>
        </w:trPr>
        <w:tc>
          <w:tcPr>
            <w:tcW w:w="216" w:type="pct"/>
            <w:vMerge w:val="restart"/>
            <w:tcBorders>
              <w:top w:val="single" w:sz="4" w:space="0" w:color="auto"/>
              <w:left w:val="single" w:sz="4" w:space="0" w:color="auto"/>
              <w:right w:val="single" w:sz="4" w:space="0" w:color="auto"/>
            </w:tcBorders>
            <w:vAlign w:val="center"/>
          </w:tcPr>
          <w:p w14:paraId="0B78E9FA" w14:textId="77777777" w:rsidR="00F86C3E" w:rsidRPr="00FD1505" w:rsidRDefault="00F86C3E" w:rsidP="00F86C3E">
            <w:pPr>
              <w:pStyle w:val="ConsPlusNormal"/>
              <w:jc w:val="center"/>
            </w:pPr>
            <w:r w:rsidRPr="00FD1505">
              <w:t>№ п/п</w:t>
            </w:r>
          </w:p>
        </w:tc>
        <w:tc>
          <w:tcPr>
            <w:tcW w:w="1300" w:type="pct"/>
            <w:vMerge w:val="restart"/>
            <w:tcBorders>
              <w:top w:val="single" w:sz="4" w:space="0" w:color="auto"/>
              <w:left w:val="single" w:sz="4" w:space="0" w:color="auto"/>
              <w:right w:val="single" w:sz="4" w:space="0" w:color="auto"/>
            </w:tcBorders>
            <w:vAlign w:val="center"/>
          </w:tcPr>
          <w:p w14:paraId="38B4D6F1" w14:textId="77777777" w:rsidR="00F86C3E" w:rsidRPr="00FD1505" w:rsidRDefault="00F86C3E" w:rsidP="00F86C3E">
            <w:pPr>
              <w:pStyle w:val="ConsPlusNormal"/>
              <w:jc w:val="center"/>
            </w:pPr>
            <w:r w:rsidRPr="00FD1505">
              <w:t>Муниципальная программа, соисполнители, подпрограммы</w:t>
            </w:r>
          </w:p>
        </w:tc>
        <w:tc>
          <w:tcPr>
            <w:tcW w:w="550" w:type="pct"/>
            <w:vMerge w:val="restart"/>
            <w:tcBorders>
              <w:top w:val="single" w:sz="4" w:space="0" w:color="auto"/>
              <w:left w:val="single" w:sz="4" w:space="0" w:color="auto"/>
              <w:right w:val="single" w:sz="4" w:space="0" w:color="auto"/>
            </w:tcBorders>
            <w:vAlign w:val="center"/>
          </w:tcPr>
          <w:p w14:paraId="0CA69B18" w14:textId="77777777" w:rsidR="00F86C3E" w:rsidRPr="00FD1505" w:rsidRDefault="00F86C3E" w:rsidP="00F86C3E">
            <w:pPr>
              <w:pStyle w:val="ConsPlusNormal"/>
              <w:jc w:val="center"/>
            </w:pPr>
            <w:r w:rsidRPr="00FD1505">
              <w:t>Период реализации</w:t>
            </w:r>
          </w:p>
        </w:tc>
        <w:tc>
          <w:tcPr>
            <w:tcW w:w="2034" w:type="pct"/>
            <w:gridSpan w:val="6"/>
            <w:tcBorders>
              <w:top w:val="single" w:sz="4" w:space="0" w:color="auto"/>
              <w:left w:val="single" w:sz="4" w:space="0" w:color="auto"/>
              <w:bottom w:val="single" w:sz="4" w:space="0" w:color="auto"/>
              <w:right w:val="single" w:sz="4" w:space="0" w:color="auto"/>
            </w:tcBorders>
            <w:vAlign w:val="center"/>
          </w:tcPr>
          <w:p w14:paraId="6E989C64" w14:textId="77777777" w:rsidR="00F86C3E" w:rsidRPr="00FD1505" w:rsidRDefault="00F86C3E" w:rsidP="00F86C3E">
            <w:pPr>
              <w:pStyle w:val="ConsPlusNormal"/>
              <w:jc w:val="center"/>
            </w:pPr>
            <w:r w:rsidRPr="00FD1505">
              <w:t>Объемы и источники финансирования (тыс. рублей)</w:t>
            </w:r>
          </w:p>
        </w:tc>
        <w:tc>
          <w:tcPr>
            <w:tcW w:w="900" w:type="pct"/>
            <w:vMerge w:val="restart"/>
            <w:tcBorders>
              <w:top w:val="single" w:sz="4" w:space="0" w:color="auto"/>
              <w:left w:val="single" w:sz="4" w:space="0" w:color="auto"/>
              <w:right w:val="single" w:sz="4" w:space="0" w:color="auto"/>
            </w:tcBorders>
            <w:vAlign w:val="center"/>
          </w:tcPr>
          <w:p w14:paraId="6FB49CC4" w14:textId="77777777" w:rsidR="00F86C3E" w:rsidRPr="00FD1505" w:rsidRDefault="00F86C3E" w:rsidP="00F86C3E">
            <w:pPr>
              <w:pStyle w:val="ConsPlusNormal"/>
              <w:jc w:val="center"/>
            </w:pPr>
            <w:r w:rsidRPr="00FD1505">
              <w:t>Соисполнители, участники</w:t>
            </w:r>
          </w:p>
        </w:tc>
      </w:tr>
      <w:tr w:rsidR="00F86C3E" w:rsidRPr="00FD1505" w14:paraId="5B18E54A" w14:textId="77777777" w:rsidTr="006A1606">
        <w:trPr>
          <w:trHeight w:val="20"/>
        </w:trPr>
        <w:tc>
          <w:tcPr>
            <w:tcW w:w="216" w:type="pct"/>
            <w:vMerge/>
            <w:tcBorders>
              <w:left w:val="single" w:sz="4" w:space="0" w:color="auto"/>
              <w:bottom w:val="single" w:sz="4" w:space="0" w:color="auto"/>
              <w:right w:val="single" w:sz="4" w:space="0" w:color="auto"/>
            </w:tcBorders>
          </w:tcPr>
          <w:p w14:paraId="2F6816A3" w14:textId="77777777" w:rsidR="00F86C3E" w:rsidRPr="00FD1505" w:rsidRDefault="00F86C3E" w:rsidP="00F86C3E">
            <w:pPr>
              <w:pStyle w:val="ConsPlusNormal"/>
            </w:pPr>
          </w:p>
        </w:tc>
        <w:tc>
          <w:tcPr>
            <w:tcW w:w="1300" w:type="pct"/>
            <w:vMerge/>
            <w:tcBorders>
              <w:left w:val="single" w:sz="4" w:space="0" w:color="auto"/>
              <w:bottom w:val="single" w:sz="4" w:space="0" w:color="auto"/>
              <w:right w:val="single" w:sz="4" w:space="0" w:color="auto"/>
            </w:tcBorders>
            <w:vAlign w:val="center"/>
          </w:tcPr>
          <w:p w14:paraId="47394A26" w14:textId="77777777" w:rsidR="00F86C3E" w:rsidRPr="00FD1505" w:rsidRDefault="00F86C3E" w:rsidP="00F86C3E">
            <w:pPr>
              <w:pStyle w:val="ConsPlusNormal"/>
              <w:jc w:val="center"/>
            </w:pPr>
          </w:p>
        </w:tc>
        <w:tc>
          <w:tcPr>
            <w:tcW w:w="550" w:type="pct"/>
            <w:vMerge/>
            <w:tcBorders>
              <w:left w:val="single" w:sz="4" w:space="0" w:color="auto"/>
              <w:bottom w:val="single" w:sz="4" w:space="0" w:color="auto"/>
              <w:right w:val="single" w:sz="4" w:space="0" w:color="auto"/>
            </w:tcBorders>
            <w:vAlign w:val="center"/>
          </w:tcPr>
          <w:p w14:paraId="7BDE72F6" w14:textId="77777777" w:rsidR="00F86C3E" w:rsidRPr="00FD1505" w:rsidRDefault="00F86C3E" w:rsidP="00F86C3E">
            <w:pPr>
              <w:pStyle w:val="ConsPlusNormal"/>
              <w:jc w:val="center"/>
            </w:pPr>
          </w:p>
        </w:tc>
        <w:tc>
          <w:tcPr>
            <w:tcW w:w="382" w:type="pct"/>
            <w:tcBorders>
              <w:top w:val="single" w:sz="4" w:space="0" w:color="auto"/>
              <w:left w:val="single" w:sz="4" w:space="0" w:color="auto"/>
              <w:bottom w:val="single" w:sz="4" w:space="0" w:color="auto"/>
              <w:right w:val="single" w:sz="4" w:space="0" w:color="auto"/>
            </w:tcBorders>
            <w:vAlign w:val="center"/>
          </w:tcPr>
          <w:p w14:paraId="1FED3B6F" w14:textId="77777777" w:rsidR="00F86C3E" w:rsidRPr="00FD1505" w:rsidRDefault="00F86C3E" w:rsidP="00F86C3E">
            <w:pPr>
              <w:pStyle w:val="ConsPlusNormal"/>
              <w:jc w:val="center"/>
            </w:pPr>
            <w:r w:rsidRPr="00FD1505">
              <w:t>Год / источник</w:t>
            </w:r>
          </w:p>
        </w:tc>
        <w:tc>
          <w:tcPr>
            <w:tcW w:w="329" w:type="pct"/>
            <w:tcBorders>
              <w:top w:val="single" w:sz="4" w:space="0" w:color="auto"/>
              <w:left w:val="single" w:sz="4" w:space="0" w:color="auto"/>
              <w:bottom w:val="single" w:sz="4" w:space="0" w:color="auto"/>
              <w:right w:val="single" w:sz="4" w:space="0" w:color="auto"/>
            </w:tcBorders>
            <w:vAlign w:val="center"/>
          </w:tcPr>
          <w:p w14:paraId="6B0DD2BC" w14:textId="77777777" w:rsidR="00F86C3E" w:rsidRPr="00FD1505" w:rsidRDefault="00F86C3E" w:rsidP="00F86C3E">
            <w:pPr>
              <w:pStyle w:val="ConsPlusNormal"/>
              <w:jc w:val="center"/>
            </w:pPr>
            <w:r w:rsidRPr="00FD1505">
              <w:t>Всего</w:t>
            </w:r>
          </w:p>
        </w:tc>
        <w:tc>
          <w:tcPr>
            <w:tcW w:w="356" w:type="pct"/>
            <w:tcBorders>
              <w:top w:val="single" w:sz="4" w:space="0" w:color="auto"/>
              <w:left w:val="single" w:sz="4" w:space="0" w:color="auto"/>
              <w:bottom w:val="single" w:sz="4" w:space="0" w:color="auto"/>
              <w:right w:val="single" w:sz="4" w:space="0" w:color="auto"/>
            </w:tcBorders>
            <w:vAlign w:val="center"/>
          </w:tcPr>
          <w:p w14:paraId="0C5A6618" w14:textId="77777777" w:rsidR="00F86C3E" w:rsidRPr="00FD1505" w:rsidRDefault="00F86C3E" w:rsidP="00F86C3E">
            <w:pPr>
              <w:pStyle w:val="ConsPlusNormal"/>
              <w:jc w:val="center"/>
            </w:pPr>
            <w:r w:rsidRPr="00FD1505">
              <w:t>20___</w:t>
            </w:r>
          </w:p>
        </w:tc>
        <w:tc>
          <w:tcPr>
            <w:tcW w:w="302" w:type="pct"/>
            <w:tcBorders>
              <w:top w:val="single" w:sz="4" w:space="0" w:color="auto"/>
              <w:left w:val="single" w:sz="4" w:space="0" w:color="auto"/>
              <w:bottom w:val="single" w:sz="4" w:space="0" w:color="auto"/>
              <w:right w:val="single" w:sz="4" w:space="0" w:color="auto"/>
            </w:tcBorders>
            <w:vAlign w:val="center"/>
          </w:tcPr>
          <w:p w14:paraId="030B5A80" w14:textId="77777777" w:rsidR="00F86C3E" w:rsidRPr="00FD1505" w:rsidRDefault="00F86C3E" w:rsidP="00F86C3E">
            <w:pPr>
              <w:pStyle w:val="ConsPlusNormal"/>
              <w:jc w:val="center"/>
            </w:pPr>
            <w:r w:rsidRPr="00FD1505">
              <w:t>20___</w:t>
            </w:r>
          </w:p>
        </w:tc>
        <w:tc>
          <w:tcPr>
            <w:tcW w:w="350" w:type="pct"/>
            <w:tcBorders>
              <w:top w:val="single" w:sz="4" w:space="0" w:color="auto"/>
              <w:left w:val="single" w:sz="4" w:space="0" w:color="auto"/>
              <w:bottom w:val="single" w:sz="4" w:space="0" w:color="auto"/>
              <w:right w:val="single" w:sz="4" w:space="0" w:color="auto"/>
            </w:tcBorders>
            <w:vAlign w:val="center"/>
          </w:tcPr>
          <w:p w14:paraId="659B8151" w14:textId="77777777" w:rsidR="00F86C3E" w:rsidRPr="00FD1505" w:rsidRDefault="00F86C3E" w:rsidP="00F86C3E">
            <w:pPr>
              <w:pStyle w:val="ConsPlusNormal"/>
              <w:jc w:val="center"/>
            </w:pPr>
            <w:r w:rsidRPr="00FD1505">
              <w:t>20___</w:t>
            </w:r>
          </w:p>
        </w:tc>
        <w:tc>
          <w:tcPr>
            <w:tcW w:w="315" w:type="pct"/>
            <w:tcBorders>
              <w:top w:val="single" w:sz="4" w:space="0" w:color="auto"/>
              <w:left w:val="single" w:sz="4" w:space="0" w:color="auto"/>
              <w:bottom w:val="single" w:sz="4" w:space="0" w:color="auto"/>
              <w:right w:val="single" w:sz="4" w:space="0" w:color="auto"/>
            </w:tcBorders>
            <w:vAlign w:val="center"/>
          </w:tcPr>
          <w:p w14:paraId="19BCEFB3" w14:textId="77777777" w:rsidR="00F86C3E" w:rsidRPr="00FD1505" w:rsidRDefault="00F86C3E" w:rsidP="00F86C3E">
            <w:pPr>
              <w:pStyle w:val="ConsPlusNormal"/>
              <w:jc w:val="center"/>
            </w:pPr>
            <w:r w:rsidRPr="00FD1505">
              <w:t>…</w:t>
            </w:r>
          </w:p>
        </w:tc>
        <w:tc>
          <w:tcPr>
            <w:tcW w:w="900" w:type="pct"/>
            <w:vMerge/>
            <w:tcBorders>
              <w:left w:val="single" w:sz="4" w:space="0" w:color="auto"/>
              <w:bottom w:val="single" w:sz="4" w:space="0" w:color="auto"/>
              <w:right w:val="single" w:sz="4" w:space="0" w:color="auto"/>
            </w:tcBorders>
          </w:tcPr>
          <w:p w14:paraId="00446665" w14:textId="77777777" w:rsidR="00F86C3E" w:rsidRPr="00FD1505" w:rsidRDefault="00F86C3E" w:rsidP="00F86C3E">
            <w:pPr>
              <w:pStyle w:val="ConsPlusNormal"/>
            </w:pPr>
          </w:p>
        </w:tc>
      </w:tr>
      <w:tr w:rsidR="00F86C3E" w:rsidRPr="00FD1505" w14:paraId="127E0D7A" w14:textId="77777777" w:rsidTr="00F90078">
        <w:trPr>
          <w:trHeight w:val="20"/>
        </w:trPr>
        <w:tc>
          <w:tcPr>
            <w:tcW w:w="216" w:type="pct"/>
            <w:tcBorders>
              <w:top w:val="single" w:sz="4" w:space="0" w:color="auto"/>
              <w:left w:val="single" w:sz="4" w:space="0" w:color="auto"/>
              <w:bottom w:val="single" w:sz="4" w:space="0" w:color="auto"/>
              <w:right w:val="single" w:sz="4" w:space="0" w:color="auto"/>
            </w:tcBorders>
          </w:tcPr>
          <w:p w14:paraId="6521355A" w14:textId="77777777" w:rsidR="00F86C3E" w:rsidRPr="00FD1505" w:rsidRDefault="00F86C3E" w:rsidP="00F86C3E">
            <w:pPr>
              <w:pStyle w:val="ConsPlusNormal"/>
            </w:pPr>
          </w:p>
        </w:tc>
        <w:tc>
          <w:tcPr>
            <w:tcW w:w="1300" w:type="pct"/>
            <w:tcBorders>
              <w:top w:val="single" w:sz="4" w:space="0" w:color="auto"/>
              <w:left w:val="single" w:sz="4" w:space="0" w:color="auto"/>
              <w:bottom w:val="single" w:sz="4" w:space="0" w:color="auto"/>
              <w:right w:val="single" w:sz="4" w:space="0" w:color="auto"/>
            </w:tcBorders>
          </w:tcPr>
          <w:p w14:paraId="4608B462" w14:textId="77777777" w:rsidR="00F86C3E" w:rsidRPr="00FD1505" w:rsidRDefault="00F86C3E" w:rsidP="00F86C3E">
            <w:pPr>
              <w:pStyle w:val="ConsPlusNormal"/>
            </w:pPr>
          </w:p>
        </w:tc>
        <w:tc>
          <w:tcPr>
            <w:tcW w:w="550" w:type="pct"/>
            <w:tcBorders>
              <w:top w:val="single" w:sz="4" w:space="0" w:color="auto"/>
              <w:left w:val="single" w:sz="4" w:space="0" w:color="auto"/>
              <w:bottom w:val="single" w:sz="4" w:space="0" w:color="auto"/>
              <w:right w:val="single" w:sz="4" w:space="0" w:color="auto"/>
            </w:tcBorders>
          </w:tcPr>
          <w:p w14:paraId="56FCE2A6"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3E8FEC59" w14:textId="77777777" w:rsidR="00F86C3E" w:rsidRPr="00FD1505" w:rsidRDefault="00F86C3E" w:rsidP="00F86C3E">
            <w:pPr>
              <w:pStyle w:val="ConsPlusNormal"/>
              <w:jc w:val="center"/>
            </w:pPr>
            <w:r w:rsidRPr="00FD1505">
              <w:t>ВБ</w:t>
            </w:r>
          </w:p>
        </w:tc>
        <w:tc>
          <w:tcPr>
            <w:tcW w:w="329" w:type="pct"/>
            <w:tcBorders>
              <w:top w:val="single" w:sz="4" w:space="0" w:color="auto"/>
              <w:left w:val="single" w:sz="4" w:space="0" w:color="auto"/>
              <w:bottom w:val="single" w:sz="4" w:space="0" w:color="auto"/>
              <w:right w:val="single" w:sz="4" w:space="0" w:color="auto"/>
            </w:tcBorders>
            <w:vAlign w:val="center"/>
          </w:tcPr>
          <w:p w14:paraId="326AD758"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47D4099C"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2C8179D1"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7E2B2016"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577AF20A" w14:textId="77777777" w:rsidR="00F86C3E" w:rsidRPr="00FD1505" w:rsidRDefault="00F86C3E" w:rsidP="00F86C3E">
            <w:pPr>
              <w:pStyle w:val="ConsPlusNormal"/>
            </w:pPr>
          </w:p>
        </w:tc>
        <w:tc>
          <w:tcPr>
            <w:tcW w:w="900" w:type="pct"/>
            <w:tcBorders>
              <w:top w:val="single" w:sz="4" w:space="0" w:color="auto"/>
              <w:left w:val="single" w:sz="4" w:space="0" w:color="auto"/>
              <w:bottom w:val="single" w:sz="4" w:space="0" w:color="auto"/>
              <w:right w:val="single" w:sz="4" w:space="0" w:color="auto"/>
            </w:tcBorders>
          </w:tcPr>
          <w:p w14:paraId="22A441D3" w14:textId="77777777" w:rsidR="00F86C3E" w:rsidRPr="00FD1505" w:rsidRDefault="00F86C3E" w:rsidP="00F86C3E">
            <w:pPr>
              <w:pStyle w:val="ConsPlusNormal"/>
            </w:pPr>
          </w:p>
        </w:tc>
      </w:tr>
      <w:tr w:rsidR="00F86C3E" w:rsidRPr="00FD1505" w14:paraId="49FEA5C2" w14:textId="77777777" w:rsidTr="00F90078">
        <w:tc>
          <w:tcPr>
            <w:tcW w:w="216" w:type="pct"/>
            <w:vMerge w:val="restart"/>
            <w:tcBorders>
              <w:top w:val="single" w:sz="4" w:space="0" w:color="auto"/>
              <w:left w:val="single" w:sz="4" w:space="0" w:color="auto"/>
              <w:bottom w:val="single" w:sz="4" w:space="0" w:color="auto"/>
              <w:right w:val="single" w:sz="4" w:space="0" w:color="auto"/>
            </w:tcBorders>
            <w:vAlign w:val="center"/>
          </w:tcPr>
          <w:p w14:paraId="08D7C249" w14:textId="77777777" w:rsidR="00F86C3E" w:rsidRPr="00FD1505" w:rsidRDefault="00F86C3E" w:rsidP="00F86C3E">
            <w:pPr>
              <w:pStyle w:val="ConsPlusNormal"/>
              <w:jc w:val="center"/>
            </w:pPr>
            <w:r w:rsidRPr="00FD1505">
              <w:t xml:space="preserve">П </w:t>
            </w:r>
            <w:r w:rsidRPr="00FD1505">
              <w:lastRenderedPageBreak/>
              <w:t>1.1</w:t>
            </w:r>
          </w:p>
        </w:tc>
        <w:tc>
          <w:tcPr>
            <w:tcW w:w="1300" w:type="pct"/>
            <w:vMerge w:val="restart"/>
            <w:tcBorders>
              <w:top w:val="single" w:sz="4" w:space="0" w:color="auto"/>
              <w:left w:val="single" w:sz="4" w:space="0" w:color="auto"/>
              <w:bottom w:val="single" w:sz="4" w:space="0" w:color="auto"/>
              <w:right w:val="single" w:sz="4" w:space="0" w:color="auto"/>
            </w:tcBorders>
            <w:vAlign w:val="center"/>
          </w:tcPr>
          <w:p w14:paraId="58453080" w14:textId="77777777" w:rsidR="00F86C3E" w:rsidRPr="00FD1505" w:rsidRDefault="00F86C3E" w:rsidP="00F86C3E">
            <w:pPr>
              <w:pStyle w:val="ConsPlusNormal"/>
            </w:pPr>
            <w:r w:rsidRPr="00FD1505">
              <w:lastRenderedPageBreak/>
              <w:t xml:space="preserve">Проект </w:t>
            </w:r>
            <w:r w:rsidRPr="00FD1505">
              <w:lastRenderedPageBreak/>
              <w:t>«___________________________»</w:t>
            </w:r>
          </w:p>
        </w:tc>
        <w:tc>
          <w:tcPr>
            <w:tcW w:w="550" w:type="pct"/>
            <w:vMerge w:val="restart"/>
            <w:tcBorders>
              <w:top w:val="single" w:sz="4" w:space="0" w:color="auto"/>
              <w:left w:val="single" w:sz="4" w:space="0" w:color="auto"/>
              <w:bottom w:val="single" w:sz="4" w:space="0" w:color="auto"/>
              <w:right w:val="single" w:sz="4" w:space="0" w:color="auto"/>
            </w:tcBorders>
            <w:vAlign w:val="center"/>
          </w:tcPr>
          <w:p w14:paraId="7162915D"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6D6F8814" w14:textId="77777777" w:rsidR="00F86C3E" w:rsidRPr="00FD1505" w:rsidRDefault="00F86C3E" w:rsidP="00F86C3E">
            <w:pPr>
              <w:pStyle w:val="ConsPlusNormal"/>
              <w:jc w:val="center"/>
            </w:pPr>
            <w:r w:rsidRPr="00FD1505">
              <w:t>Всего</w:t>
            </w:r>
          </w:p>
        </w:tc>
        <w:tc>
          <w:tcPr>
            <w:tcW w:w="329" w:type="pct"/>
            <w:tcBorders>
              <w:top w:val="single" w:sz="4" w:space="0" w:color="auto"/>
              <w:left w:val="single" w:sz="4" w:space="0" w:color="auto"/>
              <w:bottom w:val="single" w:sz="4" w:space="0" w:color="auto"/>
              <w:right w:val="single" w:sz="4" w:space="0" w:color="auto"/>
            </w:tcBorders>
            <w:vAlign w:val="center"/>
          </w:tcPr>
          <w:p w14:paraId="6AC46BA9"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0C63311A"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545F6BEA"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6BBBD60F"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200FE66D" w14:textId="77777777" w:rsidR="00F86C3E" w:rsidRPr="00FD1505" w:rsidRDefault="00F86C3E" w:rsidP="00F86C3E">
            <w:pPr>
              <w:pStyle w:val="ConsPlusNormal"/>
            </w:pPr>
          </w:p>
        </w:tc>
        <w:tc>
          <w:tcPr>
            <w:tcW w:w="900" w:type="pct"/>
            <w:vMerge w:val="restart"/>
            <w:tcBorders>
              <w:top w:val="single" w:sz="4" w:space="0" w:color="auto"/>
              <w:left w:val="single" w:sz="4" w:space="0" w:color="auto"/>
              <w:bottom w:val="single" w:sz="4" w:space="0" w:color="auto"/>
              <w:right w:val="single" w:sz="4" w:space="0" w:color="auto"/>
            </w:tcBorders>
            <w:vAlign w:val="center"/>
          </w:tcPr>
          <w:p w14:paraId="1D07A982" w14:textId="77777777" w:rsidR="00F86C3E" w:rsidRPr="00FD1505" w:rsidRDefault="00F86C3E" w:rsidP="00F86C3E">
            <w:pPr>
              <w:pStyle w:val="ConsPlusNormal"/>
            </w:pPr>
          </w:p>
        </w:tc>
      </w:tr>
      <w:tr w:rsidR="00F86C3E" w:rsidRPr="00FD1505" w14:paraId="04BF15FB" w14:textId="77777777" w:rsidTr="00F90078">
        <w:trPr>
          <w:trHeight w:val="20"/>
        </w:trPr>
        <w:tc>
          <w:tcPr>
            <w:tcW w:w="216" w:type="pct"/>
            <w:vMerge/>
            <w:tcBorders>
              <w:top w:val="single" w:sz="4" w:space="0" w:color="auto"/>
              <w:left w:val="single" w:sz="4" w:space="0" w:color="auto"/>
              <w:bottom w:val="single" w:sz="4" w:space="0" w:color="auto"/>
              <w:right w:val="single" w:sz="4" w:space="0" w:color="auto"/>
            </w:tcBorders>
          </w:tcPr>
          <w:p w14:paraId="4929F2E5"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695818D9"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73BE3EFB"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64831094" w14:textId="77777777" w:rsidR="00F86C3E" w:rsidRPr="00FD1505" w:rsidRDefault="00F86C3E" w:rsidP="00F86C3E">
            <w:pPr>
              <w:pStyle w:val="ConsPlusNormal"/>
              <w:jc w:val="center"/>
            </w:pPr>
            <w:r w:rsidRPr="00FD1505">
              <w:t xml:space="preserve">МБ </w:t>
            </w:r>
          </w:p>
        </w:tc>
        <w:tc>
          <w:tcPr>
            <w:tcW w:w="329" w:type="pct"/>
            <w:tcBorders>
              <w:top w:val="single" w:sz="4" w:space="0" w:color="auto"/>
              <w:left w:val="single" w:sz="4" w:space="0" w:color="auto"/>
              <w:bottom w:val="single" w:sz="4" w:space="0" w:color="auto"/>
              <w:right w:val="single" w:sz="4" w:space="0" w:color="auto"/>
            </w:tcBorders>
            <w:vAlign w:val="center"/>
          </w:tcPr>
          <w:p w14:paraId="131FDF1A"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48BE9A0C"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5328A1A3"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58CDDDE7"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6CC6D223"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22788626" w14:textId="77777777" w:rsidR="00F86C3E" w:rsidRPr="00FD1505" w:rsidRDefault="00F86C3E" w:rsidP="00F86C3E">
            <w:pPr>
              <w:pStyle w:val="ConsPlusNormal"/>
            </w:pPr>
          </w:p>
        </w:tc>
      </w:tr>
      <w:tr w:rsidR="00F86C3E" w:rsidRPr="00FD1505" w14:paraId="0EA28435" w14:textId="77777777" w:rsidTr="00F90078">
        <w:trPr>
          <w:trHeight w:val="20"/>
        </w:trPr>
        <w:tc>
          <w:tcPr>
            <w:tcW w:w="216" w:type="pct"/>
            <w:vMerge/>
            <w:tcBorders>
              <w:top w:val="single" w:sz="4" w:space="0" w:color="auto"/>
              <w:left w:val="single" w:sz="4" w:space="0" w:color="auto"/>
              <w:bottom w:val="single" w:sz="4" w:space="0" w:color="auto"/>
              <w:right w:val="single" w:sz="4" w:space="0" w:color="auto"/>
            </w:tcBorders>
          </w:tcPr>
          <w:p w14:paraId="31BAFE2C"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6DB5BC77"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700C234E"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1CB34DC4" w14:textId="77777777" w:rsidR="00F86C3E" w:rsidRPr="00FD1505" w:rsidRDefault="00F86C3E" w:rsidP="00F86C3E">
            <w:pPr>
              <w:pStyle w:val="ConsPlusNormal"/>
              <w:jc w:val="center"/>
            </w:pPr>
            <w:r w:rsidRPr="00FD1505">
              <w:t>ОБ</w:t>
            </w:r>
          </w:p>
        </w:tc>
        <w:tc>
          <w:tcPr>
            <w:tcW w:w="329" w:type="pct"/>
            <w:tcBorders>
              <w:top w:val="single" w:sz="4" w:space="0" w:color="auto"/>
              <w:left w:val="single" w:sz="4" w:space="0" w:color="auto"/>
              <w:bottom w:val="single" w:sz="4" w:space="0" w:color="auto"/>
              <w:right w:val="single" w:sz="4" w:space="0" w:color="auto"/>
            </w:tcBorders>
            <w:vAlign w:val="center"/>
          </w:tcPr>
          <w:p w14:paraId="25BB175F"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157C4FB6"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5D0AB56F"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7EDF45A0"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567F1751"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64AE5291" w14:textId="77777777" w:rsidR="00F86C3E" w:rsidRPr="00FD1505" w:rsidRDefault="00F86C3E" w:rsidP="00F86C3E">
            <w:pPr>
              <w:pStyle w:val="ConsPlusNormal"/>
            </w:pPr>
          </w:p>
        </w:tc>
      </w:tr>
      <w:tr w:rsidR="00F86C3E" w:rsidRPr="00FD1505" w14:paraId="163E3BF1" w14:textId="77777777" w:rsidTr="00F90078">
        <w:trPr>
          <w:trHeight w:val="20"/>
        </w:trPr>
        <w:tc>
          <w:tcPr>
            <w:tcW w:w="216" w:type="pct"/>
            <w:vMerge/>
            <w:tcBorders>
              <w:top w:val="single" w:sz="4" w:space="0" w:color="auto"/>
              <w:left w:val="single" w:sz="4" w:space="0" w:color="auto"/>
              <w:bottom w:val="single" w:sz="4" w:space="0" w:color="auto"/>
              <w:right w:val="single" w:sz="4" w:space="0" w:color="auto"/>
            </w:tcBorders>
          </w:tcPr>
          <w:p w14:paraId="0BB69E94"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77EE4584"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0AEDCA2C"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5F71BF24" w14:textId="77777777" w:rsidR="00F86C3E" w:rsidRPr="00FD1505" w:rsidRDefault="00F86C3E" w:rsidP="00F86C3E">
            <w:pPr>
              <w:pStyle w:val="ConsPlusNormal"/>
              <w:jc w:val="center"/>
            </w:pPr>
            <w:r w:rsidRPr="00FD1505">
              <w:t>ФБ</w:t>
            </w:r>
          </w:p>
        </w:tc>
        <w:tc>
          <w:tcPr>
            <w:tcW w:w="329" w:type="pct"/>
            <w:tcBorders>
              <w:top w:val="single" w:sz="4" w:space="0" w:color="auto"/>
              <w:left w:val="single" w:sz="4" w:space="0" w:color="auto"/>
              <w:bottom w:val="single" w:sz="4" w:space="0" w:color="auto"/>
              <w:right w:val="single" w:sz="4" w:space="0" w:color="auto"/>
            </w:tcBorders>
            <w:vAlign w:val="center"/>
          </w:tcPr>
          <w:p w14:paraId="29BEBB05"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15197AB9"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0D85BEC3"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5EF3F11D"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4F75E12B"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784BFD38" w14:textId="77777777" w:rsidR="00F86C3E" w:rsidRPr="00FD1505" w:rsidRDefault="00F86C3E" w:rsidP="00F86C3E">
            <w:pPr>
              <w:pStyle w:val="ConsPlusNormal"/>
            </w:pPr>
          </w:p>
        </w:tc>
      </w:tr>
      <w:tr w:rsidR="00F86C3E" w:rsidRPr="00FD1505" w14:paraId="161212A0" w14:textId="77777777" w:rsidTr="00F90078">
        <w:tc>
          <w:tcPr>
            <w:tcW w:w="216" w:type="pct"/>
            <w:vMerge/>
            <w:tcBorders>
              <w:top w:val="single" w:sz="4" w:space="0" w:color="auto"/>
              <w:left w:val="single" w:sz="4" w:space="0" w:color="auto"/>
              <w:bottom w:val="single" w:sz="4" w:space="0" w:color="auto"/>
              <w:right w:val="single" w:sz="4" w:space="0" w:color="auto"/>
            </w:tcBorders>
          </w:tcPr>
          <w:p w14:paraId="6C8E43EC"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28D0977E"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65507FD5"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5C44FE05" w14:textId="77777777" w:rsidR="00F86C3E" w:rsidRPr="00FD1505" w:rsidRDefault="00F86C3E" w:rsidP="00F86C3E">
            <w:pPr>
              <w:pStyle w:val="ConsPlusNormal"/>
              <w:jc w:val="center"/>
            </w:pPr>
            <w:r w:rsidRPr="00FD1505">
              <w:t>ВБ</w:t>
            </w:r>
          </w:p>
        </w:tc>
        <w:tc>
          <w:tcPr>
            <w:tcW w:w="329" w:type="pct"/>
            <w:tcBorders>
              <w:top w:val="single" w:sz="4" w:space="0" w:color="auto"/>
              <w:left w:val="single" w:sz="4" w:space="0" w:color="auto"/>
              <w:bottom w:val="single" w:sz="4" w:space="0" w:color="auto"/>
              <w:right w:val="single" w:sz="4" w:space="0" w:color="auto"/>
            </w:tcBorders>
            <w:vAlign w:val="center"/>
          </w:tcPr>
          <w:p w14:paraId="5DD1F861"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5B329706"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3ED8AFB3"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19D93CCC"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3DFE1EA0"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58E9A2A9" w14:textId="77777777" w:rsidR="00F86C3E" w:rsidRPr="00FD1505" w:rsidRDefault="00F86C3E" w:rsidP="00F86C3E">
            <w:pPr>
              <w:pStyle w:val="ConsPlusNormal"/>
            </w:pPr>
          </w:p>
        </w:tc>
      </w:tr>
      <w:tr w:rsidR="00F86C3E" w:rsidRPr="00FD1505" w14:paraId="0A3E6110" w14:textId="77777777" w:rsidTr="00F90078">
        <w:tc>
          <w:tcPr>
            <w:tcW w:w="216" w:type="pct"/>
            <w:vMerge w:val="restart"/>
            <w:tcBorders>
              <w:top w:val="single" w:sz="4" w:space="0" w:color="auto"/>
              <w:left w:val="single" w:sz="4" w:space="0" w:color="auto"/>
              <w:bottom w:val="single" w:sz="4" w:space="0" w:color="auto"/>
              <w:right w:val="single" w:sz="4" w:space="0" w:color="auto"/>
            </w:tcBorders>
            <w:vAlign w:val="center"/>
          </w:tcPr>
          <w:p w14:paraId="4E6146D0" w14:textId="77777777" w:rsidR="00F86C3E" w:rsidRPr="00FD1505" w:rsidRDefault="00F86C3E" w:rsidP="00F86C3E">
            <w:pPr>
              <w:pStyle w:val="ConsPlusNormal"/>
              <w:jc w:val="center"/>
            </w:pPr>
            <w:r w:rsidRPr="00FD1505">
              <w:t>П 1.2</w:t>
            </w:r>
          </w:p>
        </w:tc>
        <w:tc>
          <w:tcPr>
            <w:tcW w:w="1300" w:type="pct"/>
            <w:vMerge w:val="restart"/>
            <w:tcBorders>
              <w:top w:val="single" w:sz="4" w:space="0" w:color="auto"/>
              <w:left w:val="single" w:sz="4" w:space="0" w:color="auto"/>
              <w:bottom w:val="single" w:sz="4" w:space="0" w:color="auto"/>
              <w:right w:val="single" w:sz="4" w:space="0" w:color="auto"/>
            </w:tcBorders>
            <w:vAlign w:val="center"/>
          </w:tcPr>
          <w:p w14:paraId="04E6665E" w14:textId="77777777" w:rsidR="00F86C3E" w:rsidRPr="00FD1505" w:rsidRDefault="00F86C3E" w:rsidP="00F86C3E">
            <w:pPr>
              <w:pStyle w:val="ConsPlusNormal"/>
            </w:pPr>
            <w:r w:rsidRPr="00FD1505">
              <w:t>Проект «___________________________»</w:t>
            </w:r>
          </w:p>
        </w:tc>
        <w:tc>
          <w:tcPr>
            <w:tcW w:w="550" w:type="pct"/>
            <w:vMerge w:val="restart"/>
            <w:tcBorders>
              <w:top w:val="single" w:sz="4" w:space="0" w:color="auto"/>
              <w:left w:val="single" w:sz="4" w:space="0" w:color="auto"/>
              <w:bottom w:val="single" w:sz="4" w:space="0" w:color="auto"/>
              <w:right w:val="single" w:sz="4" w:space="0" w:color="auto"/>
            </w:tcBorders>
            <w:vAlign w:val="center"/>
          </w:tcPr>
          <w:p w14:paraId="15F1DE98"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7AF53AC4" w14:textId="77777777" w:rsidR="00F86C3E" w:rsidRPr="00FD1505" w:rsidRDefault="00F86C3E" w:rsidP="00F86C3E">
            <w:pPr>
              <w:pStyle w:val="ConsPlusNormal"/>
              <w:jc w:val="center"/>
            </w:pPr>
            <w:r w:rsidRPr="00FD1505">
              <w:t>Всего</w:t>
            </w:r>
          </w:p>
        </w:tc>
        <w:tc>
          <w:tcPr>
            <w:tcW w:w="329" w:type="pct"/>
            <w:tcBorders>
              <w:top w:val="single" w:sz="4" w:space="0" w:color="auto"/>
              <w:left w:val="single" w:sz="4" w:space="0" w:color="auto"/>
              <w:bottom w:val="single" w:sz="4" w:space="0" w:color="auto"/>
              <w:right w:val="single" w:sz="4" w:space="0" w:color="auto"/>
            </w:tcBorders>
            <w:vAlign w:val="center"/>
          </w:tcPr>
          <w:p w14:paraId="2CDC7155"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1FF494BC"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04FAB562"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210D3636"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12E585A5" w14:textId="77777777" w:rsidR="00F86C3E" w:rsidRPr="00FD1505" w:rsidRDefault="00F86C3E" w:rsidP="00F86C3E">
            <w:pPr>
              <w:pStyle w:val="ConsPlusNormal"/>
            </w:pPr>
          </w:p>
        </w:tc>
        <w:tc>
          <w:tcPr>
            <w:tcW w:w="900" w:type="pct"/>
            <w:vMerge w:val="restart"/>
            <w:tcBorders>
              <w:top w:val="single" w:sz="4" w:space="0" w:color="auto"/>
              <w:left w:val="single" w:sz="4" w:space="0" w:color="auto"/>
              <w:bottom w:val="single" w:sz="4" w:space="0" w:color="auto"/>
              <w:right w:val="single" w:sz="4" w:space="0" w:color="auto"/>
            </w:tcBorders>
            <w:vAlign w:val="center"/>
          </w:tcPr>
          <w:p w14:paraId="0A44BE1F" w14:textId="77777777" w:rsidR="00F86C3E" w:rsidRPr="00FD1505" w:rsidRDefault="00F86C3E" w:rsidP="00F86C3E">
            <w:pPr>
              <w:pStyle w:val="ConsPlusNormal"/>
            </w:pPr>
          </w:p>
        </w:tc>
      </w:tr>
      <w:tr w:rsidR="00F86C3E" w:rsidRPr="00FD1505" w14:paraId="21D95481" w14:textId="77777777" w:rsidTr="00F90078">
        <w:trPr>
          <w:trHeight w:val="20"/>
        </w:trPr>
        <w:tc>
          <w:tcPr>
            <w:tcW w:w="216" w:type="pct"/>
            <w:vMerge/>
            <w:tcBorders>
              <w:top w:val="single" w:sz="4" w:space="0" w:color="auto"/>
              <w:left w:val="single" w:sz="4" w:space="0" w:color="auto"/>
              <w:bottom w:val="single" w:sz="4" w:space="0" w:color="auto"/>
              <w:right w:val="single" w:sz="4" w:space="0" w:color="auto"/>
            </w:tcBorders>
          </w:tcPr>
          <w:p w14:paraId="161E6653"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27484AE1"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1B6D7394"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50F7C670" w14:textId="77777777" w:rsidR="00F86C3E" w:rsidRPr="00FD1505" w:rsidRDefault="00F86C3E" w:rsidP="00F86C3E">
            <w:pPr>
              <w:pStyle w:val="ConsPlusNormal"/>
              <w:jc w:val="center"/>
            </w:pPr>
            <w:r w:rsidRPr="00FD1505">
              <w:t xml:space="preserve">МБ </w:t>
            </w:r>
          </w:p>
        </w:tc>
        <w:tc>
          <w:tcPr>
            <w:tcW w:w="329" w:type="pct"/>
            <w:tcBorders>
              <w:top w:val="single" w:sz="4" w:space="0" w:color="auto"/>
              <w:left w:val="single" w:sz="4" w:space="0" w:color="auto"/>
              <w:bottom w:val="single" w:sz="4" w:space="0" w:color="auto"/>
              <w:right w:val="single" w:sz="4" w:space="0" w:color="auto"/>
            </w:tcBorders>
            <w:vAlign w:val="center"/>
          </w:tcPr>
          <w:p w14:paraId="4C849014"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14981D7E"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2AB03687"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4528A505"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434F91B3"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5E95548B" w14:textId="77777777" w:rsidR="00F86C3E" w:rsidRPr="00FD1505" w:rsidRDefault="00F86C3E" w:rsidP="00F86C3E">
            <w:pPr>
              <w:pStyle w:val="ConsPlusNormal"/>
            </w:pPr>
          </w:p>
        </w:tc>
      </w:tr>
      <w:tr w:rsidR="00F86C3E" w:rsidRPr="00FD1505" w14:paraId="2EB97A45" w14:textId="77777777" w:rsidTr="00F90078">
        <w:trPr>
          <w:trHeight w:val="62"/>
        </w:trPr>
        <w:tc>
          <w:tcPr>
            <w:tcW w:w="216" w:type="pct"/>
            <w:vMerge/>
            <w:tcBorders>
              <w:top w:val="single" w:sz="4" w:space="0" w:color="auto"/>
              <w:left w:val="single" w:sz="4" w:space="0" w:color="auto"/>
              <w:bottom w:val="single" w:sz="4" w:space="0" w:color="auto"/>
              <w:right w:val="single" w:sz="4" w:space="0" w:color="auto"/>
            </w:tcBorders>
          </w:tcPr>
          <w:p w14:paraId="298BA3F1"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6D1D2E8A"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138F43BF"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7A26A12B" w14:textId="77777777" w:rsidR="00F86C3E" w:rsidRPr="00FD1505" w:rsidRDefault="00F86C3E" w:rsidP="00F86C3E">
            <w:pPr>
              <w:pStyle w:val="ConsPlusNormal"/>
              <w:jc w:val="center"/>
            </w:pPr>
            <w:r w:rsidRPr="00FD1505">
              <w:t>ОБ</w:t>
            </w:r>
          </w:p>
        </w:tc>
        <w:tc>
          <w:tcPr>
            <w:tcW w:w="329" w:type="pct"/>
            <w:tcBorders>
              <w:top w:val="single" w:sz="4" w:space="0" w:color="auto"/>
              <w:left w:val="single" w:sz="4" w:space="0" w:color="auto"/>
              <w:bottom w:val="single" w:sz="4" w:space="0" w:color="auto"/>
              <w:right w:val="single" w:sz="4" w:space="0" w:color="auto"/>
            </w:tcBorders>
            <w:vAlign w:val="center"/>
          </w:tcPr>
          <w:p w14:paraId="3701E3F6"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5E93193A"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4C3B9D23"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2608241A"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215DD1DD"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2748CBA7" w14:textId="77777777" w:rsidR="00F86C3E" w:rsidRPr="00FD1505" w:rsidRDefault="00F86C3E" w:rsidP="00F86C3E">
            <w:pPr>
              <w:pStyle w:val="ConsPlusNormal"/>
            </w:pPr>
          </w:p>
        </w:tc>
      </w:tr>
      <w:tr w:rsidR="00F86C3E" w:rsidRPr="00FD1505" w14:paraId="15FA0BAD" w14:textId="77777777" w:rsidTr="00F90078">
        <w:trPr>
          <w:trHeight w:val="20"/>
        </w:trPr>
        <w:tc>
          <w:tcPr>
            <w:tcW w:w="216" w:type="pct"/>
            <w:vMerge/>
            <w:tcBorders>
              <w:top w:val="single" w:sz="4" w:space="0" w:color="auto"/>
              <w:left w:val="single" w:sz="4" w:space="0" w:color="auto"/>
              <w:bottom w:val="single" w:sz="4" w:space="0" w:color="auto"/>
              <w:right w:val="single" w:sz="4" w:space="0" w:color="auto"/>
            </w:tcBorders>
          </w:tcPr>
          <w:p w14:paraId="1C94702D"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05A0304A"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6D69345D"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780AB770" w14:textId="77777777" w:rsidR="00F86C3E" w:rsidRPr="00FD1505" w:rsidRDefault="00F86C3E" w:rsidP="00F86C3E">
            <w:pPr>
              <w:pStyle w:val="ConsPlusNormal"/>
              <w:jc w:val="center"/>
            </w:pPr>
            <w:r w:rsidRPr="00FD1505">
              <w:t>ФБ</w:t>
            </w:r>
          </w:p>
        </w:tc>
        <w:tc>
          <w:tcPr>
            <w:tcW w:w="329" w:type="pct"/>
            <w:tcBorders>
              <w:top w:val="single" w:sz="4" w:space="0" w:color="auto"/>
              <w:left w:val="single" w:sz="4" w:space="0" w:color="auto"/>
              <w:bottom w:val="single" w:sz="4" w:space="0" w:color="auto"/>
              <w:right w:val="single" w:sz="4" w:space="0" w:color="auto"/>
            </w:tcBorders>
            <w:vAlign w:val="center"/>
          </w:tcPr>
          <w:p w14:paraId="4E2C3401"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10D3EEFF"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2D845DF1"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4A14ADF5"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16626DD1"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591BAE49" w14:textId="77777777" w:rsidR="00F86C3E" w:rsidRPr="00FD1505" w:rsidRDefault="00F86C3E" w:rsidP="00F86C3E">
            <w:pPr>
              <w:pStyle w:val="ConsPlusNormal"/>
            </w:pPr>
          </w:p>
        </w:tc>
      </w:tr>
      <w:tr w:rsidR="00F86C3E" w:rsidRPr="00FD1505" w14:paraId="25D37F57" w14:textId="77777777" w:rsidTr="00F90078">
        <w:tc>
          <w:tcPr>
            <w:tcW w:w="216" w:type="pct"/>
            <w:vMerge/>
            <w:tcBorders>
              <w:top w:val="single" w:sz="4" w:space="0" w:color="auto"/>
              <w:left w:val="single" w:sz="4" w:space="0" w:color="auto"/>
              <w:bottom w:val="single" w:sz="4" w:space="0" w:color="auto"/>
              <w:right w:val="single" w:sz="4" w:space="0" w:color="auto"/>
            </w:tcBorders>
          </w:tcPr>
          <w:p w14:paraId="349EA791"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458F3699"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222E6C04"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69F2A686" w14:textId="77777777" w:rsidR="00F86C3E" w:rsidRPr="00FD1505" w:rsidRDefault="00F86C3E" w:rsidP="00F86C3E">
            <w:pPr>
              <w:pStyle w:val="ConsPlusNormal"/>
              <w:jc w:val="center"/>
            </w:pPr>
            <w:r w:rsidRPr="00FD1505">
              <w:t>ВБ</w:t>
            </w:r>
          </w:p>
        </w:tc>
        <w:tc>
          <w:tcPr>
            <w:tcW w:w="329" w:type="pct"/>
            <w:tcBorders>
              <w:top w:val="single" w:sz="4" w:space="0" w:color="auto"/>
              <w:left w:val="single" w:sz="4" w:space="0" w:color="auto"/>
              <w:bottom w:val="single" w:sz="4" w:space="0" w:color="auto"/>
              <w:right w:val="single" w:sz="4" w:space="0" w:color="auto"/>
            </w:tcBorders>
            <w:vAlign w:val="center"/>
          </w:tcPr>
          <w:p w14:paraId="1CEB510D"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0A91288E"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7DCD9856"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535A29C1"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4500BD89"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4874043D" w14:textId="77777777" w:rsidR="00F86C3E" w:rsidRPr="00FD1505" w:rsidRDefault="00F86C3E" w:rsidP="00F86C3E">
            <w:pPr>
              <w:pStyle w:val="ConsPlusNormal"/>
            </w:pPr>
          </w:p>
        </w:tc>
      </w:tr>
      <w:tr w:rsidR="00F86C3E" w:rsidRPr="00FD1505" w14:paraId="515C7F78" w14:textId="77777777" w:rsidTr="00F90078">
        <w:trPr>
          <w:trHeight w:val="28"/>
        </w:trPr>
        <w:tc>
          <w:tcPr>
            <w:tcW w:w="216" w:type="pct"/>
            <w:tcBorders>
              <w:top w:val="single" w:sz="4" w:space="0" w:color="auto"/>
              <w:left w:val="single" w:sz="4" w:space="0" w:color="auto"/>
              <w:bottom w:val="single" w:sz="4" w:space="0" w:color="auto"/>
              <w:right w:val="single" w:sz="4" w:space="0" w:color="auto"/>
            </w:tcBorders>
            <w:vAlign w:val="center"/>
          </w:tcPr>
          <w:p w14:paraId="3DC8E4A7" w14:textId="77777777" w:rsidR="00F86C3E" w:rsidRPr="00FD1505" w:rsidRDefault="00F86C3E" w:rsidP="00F86C3E">
            <w:pPr>
              <w:pStyle w:val="ConsPlusNormal"/>
            </w:pPr>
          </w:p>
        </w:tc>
        <w:tc>
          <w:tcPr>
            <w:tcW w:w="1300" w:type="pct"/>
            <w:tcBorders>
              <w:top w:val="single" w:sz="4" w:space="0" w:color="auto"/>
              <w:left w:val="single" w:sz="4" w:space="0" w:color="auto"/>
              <w:bottom w:val="single" w:sz="4" w:space="0" w:color="auto"/>
              <w:right w:val="single" w:sz="4" w:space="0" w:color="auto"/>
            </w:tcBorders>
            <w:vAlign w:val="center"/>
          </w:tcPr>
          <w:p w14:paraId="5EF8AF69" w14:textId="77777777" w:rsidR="00F86C3E" w:rsidRPr="00FD1505" w:rsidRDefault="00F86C3E" w:rsidP="00F86C3E">
            <w:pPr>
              <w:pStyle w:val="ConsPlusNormal"/>
            </w:pPr>
            <w:r w:rsidRPr="00FD1505">
              <w:t>...</w:t>
            </w:r>
          </w:p>
        </w:tc>
        <w:tc>
          <w:tcPr>
            <w:tcW w:w="550" w:type="pct"/>
            <w:tcBorders>
              <w:top w:val="single" w:sz="4" w:space="0" w:color="auto"/>
              <w:left w:val="single" w:sz="4" w:space="0" w:color="auto"/>
              <w:bottom w:val="single" w:sz="4" w:space="0" w:color="auto"/>
              <w:right w:val="single" w:sz="4" w:space="0" w:color="auto"/>
            </w:tcBorders>
            <w:vAlign w:val="center"/>
          </w:tcPr>
          <w:p w14:paraId="056E39B2"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70A82060" w14:textId="77777777" w:rsidR="00F86C3E" w:rsidRPr="00FD1505" w:rsidRDefault="00F86C3E" w:rsidP="00F86C3E">
            <w:pPr>
              <w:pStyle w:val="ConsPlusNormal"/>
            </w:pPr>
          </w:p>
        </w:tc>
        <w:tc>
          <w:tcPr>
            <w:tcW w:w="329" w:type="pct"/>
            <w:tcBorders>
              <w:top w:val="single" w:sz="4" w:space="0" w:color="auto"/>
              <w:left w:val="single" w:sz="4" w:space="0" w:color="auto"/>
              <w:bottom w:val="single" w:sz="4" w:space="0" w:color="auto"/>
              <w:right w:val="single" w:sz="4" w:space="0" w:color="auto"/>
            </w:tcBorders>
            <w:vAlign w:val="center"/>
          </w:tcPr>
          <w:p w14:paraId="7CEF0459"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7886C5BC"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655CC3CB"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32D01E62"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752A750F" w14:textId="77777777" w:rsidR="00F86C3E" w:rsidRPr="00FD1505" w:rsidRDefault="00F86C3E" w:rsidP="00F86C3E">
            <w:pPr>
              <w:pStyle w:val="ConsPlusNormal"/>
            </w:pPr>
          </w:p>
        </w:tc>
        <w:tc>
          <w:tcPr>
            <w:tcW w:w="900" w:type="pct"/>
            <w:tcBorders>
              <w:top w:val="single" w:sz="4" w:space="0" w:color="auto"/>
              <w:left w:val="single" w:sz="4" w:space="0" w:color="auto"/>
              <w:bottom w:val="single" w:sz="4" w:space="0" w:color="auto"/>
              <w:right w:val="single" w:sz="4" w:space="0" w:color="auto"/>
            </w:tcBorders>
            <w:vAlign w:val="center"/>
          </w:tcPr>
          <w:p w14:paraId="78D9AA05" w14:textId="77777777" w:rsidR="00F86C3E" w:rsidRPr="00FD1505" w:rsidRDefault="00F86C3E" w:rsidP="00F86C3E">
            <w:pPr>
              <w:pStyle w:val="ConsPlusNormal"/>
            </w:pPr>
          </w:p>
        </w:tc>
      </w:tr>
      <w:tr w:rsidR="00F86C3E" w:rsidRPr="00FD1505" w14:paraId="59AF6637" w14:textId="77777777" w:rsidTr="00F90078">
        <w:tc>
          <w:tcPr>
            <w:tcW w:w="216" w:type="pct"/>
            <w:vMerge w:val="restart"/>
            <w:tcBorders>
              <w:top w:val="single" w:sz="4" w:space="0" w:color="auto"/>
              <w:left w:val="single" w:sz="4" w:space="0" w:color="auto"/>
              <w:bottom w:val="single" w:sz="4" w:space="0" w:color="auto"/>
              <w:right w:val="single" w:sz="4" w:space="0" w:color="auto"/>
            </w:tcBorders>
            <w:vAlign w:val="center"/>
          </w:tcPr>
          <w:p w14:paraId="64930FF5" w14:textId="77777777" w:rsidR="00F86C3E" w:rsidRPr="00FD1505" w:rsidRDefault="00F86C3E" w:rsidP="00F86C3E">
            <w:pPr>
              <w:pStyle w:val="ConsPlusNormal"/>
              <w:jc w:val="center"/>
            </w:pPr>
            <w:r w:rsidRPr="00FD1505">
              <w:t>2</w:t>
            </w:r>
          </w:p>
        </w:tc>
        <w:tc>
          <w:tcPr>
            <w:tcW w:w="1300" w:type="pct"/>
            <w:vMerge w:val="restart"/>
            <w:tcBorders>
              <w:top w:val="single" w:sz="4" w:space="0" w:color="auto"/>
              <w:left w:val="single" w:sz="4" w:space="0" w:color="auto"/>
              <w:bottom w:val="single" w:sz="4" w:space="0" w:color="auto"/>
              <w:right w:val="single" w:sz="4" w:space="0" w:color="auto"/>
            </w:tcBorders>
            <w:vAlign w:val="center"/>
          </w:tcPr>
          <w:p w14:paraId="78D82362" w14:textId="77777777" w:rsidR="00F86C3E" w:rsidRPr="00FD1505" w:rsidRDefault="00F86C3E" w:rsidP="00F86C3E">
            <w:pPr>
              <w:pStyle w:val="ConsPlusNormal"/>
            </w:pPr>
            <w:r w:rsidRPr="00FD1505">
              <w:t>Подпрограмма 2 «___________________________»</w:t>
            </w:r>
          </w:p>
        </w:tc>
        <w:tc>
          <w:tcPr>
            <w:tcW w:w="550" w:type="pct"/>
            <w:vMerge w:val="restart"/>
            <w:tcBorders>
              <w:top w:val="single" w:sz="4" w:space="0" w:color="auto"/>
              <w:left w:val="single" w:sz="4" w:space="0" w:color="auto"/>
              <w:bottom w:val="single" w:sz="4" w:space="0" w:color="auto"/>
              <w:right w:val="single" w:sz="4" w:space="0" w:color="auto"/>
            </w:tcBorders>
            <w:vAlign w:val="center"/>
          </w:tcPr>
          <w:p w14:paraId="16D270B2"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223A2D84" w14:textId="77777777" w:rsidR="00F86C3E" w:rsidRPr="00FD1505" w:rsidRDefault="00F86C3E" w:rsidP="00F86C3E">
            <w:pPr>
              <w:pStyle w:val="ConsPlusNormal"/>
              <w:jc w:val="center"/>
            </w:pPr>
            <w:r w:rsidRPr="00FD1505">
              <w:t>Всего</w:t>
            </w:r>
          </w:p>
        </w:tc>
        <w:tc>
          <w:tcPr>
            <w:tcW w:w="329" w:type="pct"/>
            <w:tcBorders>
              <w:top w:val="single" w:sz="4" w:space="0" w:color="auto"/>
              <w:left w:val="single" w:sz="4" w:space="0" w:color="auto"/>
              <w:bottom w:val="single" w:sz="4" w:space="0" w:color="auto"/>
              <w:right w:val="single" w:sz="4" w:space="0" w:color="auto"/>
            </w:tcBorders>
            <w:vAlign w:val="center"/>
          </w:tcPr>
          <w:p w14:paraId="2CF0D40E"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2E03F248"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68727BC9"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0B03C0BD"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2A05C9A9" w14:textId="77777777" w:rsidR="00F86C3E" w:rsidRPr="00FD1505" w:rsidRDefault="00F86C3E" w:rsidP="00F86C3E">
            <w:pPr>
              <w:pStyle w:val="ConsPlusNormal"/>
            </w:pPr>
          </w:p>
        </w:tc>
        <w:tc>
          <w:tcPr>
            <w:tcW w:w="900" w:type="pct"/>
            <w:vMerge w:val="restart"/>
            <w:tcBorders>
              <w:top w:val="single" w:sz="4" w:space="0" w:color="auto"/>
              <w:left w:val="single" w:sz="4" w:space="0" w:color="auto"/>
              <w:bottom w:val="single" w:sz="4" w:space="0" w:color="auto"/>
              <w:right w:val="single" w:sz="4" w:space="0" w:color="auto"/>
            </w:tcBorders>
            <w:vAlign w:val="center"/>
          </w:tcPr>
          <w:p w14:paraId="3B16184F" w14:textId="77777777" w:rsidR="00F86C3E" w:rsidRPr="00FD1505" w:rsidRDefault="00F86C3E" w:rsidP="00F86C3E">
            <w:pPr>
              <w:pStyle w:val="ConsPlusNormal"/>
            </w:pPr>
          </w:p>
        </w:tc>
      </w:tr>
      <w:tr w:rsidR="00F86C3E" w:rsidRPr="00FD1505" w14:paraId="7130D454" w14:textId="77777777" w:rsidTr="00F90078">
        <w:trPr>
          <w:trHeight w:val="167"/>
        </w:trPr>
        <w:tc>
          <w:tcPr>
            <w:tcW w:w="216" w:type="pct"/>
            <w:vMerge/>
            <w:tcBorders>
              <w:top w:val="single" w:sz="4" w:space="0" w:color="auto"/>
              <w:left w:val="single" w:sz="4" w:space="0" w:color="auto"/>
              <w:bottom w:val="single" w:sz="4" w:space="0" w:color="auto"/>
              <w:right w:val="single" w:sz="4" w:space="0" w:color="auto"/>
            </w:tcBorders>
          </w:tcPr>
          <w:p w14:paraId="38F12BD1"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172AB09E"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5BC66002"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645E18EC" w14:textId="77777777" w:rsidR="00F86C3E" w:rsidRPr="00FD1505" w:rsidRDefault="00F86C3E" w:rsidP="00F86C3E">
            <w:pPr>
              <w:pStyle w:val="ConsPlusNormal"/>
              <w:jc w:val="center"/>
            </w:pPr>
            <w:r w:rsidRPr="00FD1505">
              <w:t xml:space="preserve">МБ </w:t>
            </w:r>
          </w:p>
        </w:tc>
        <w:tc>
          <w:tcPr>
            <w:tcW w:w="329" w:type="pct"/>
            <w:tcBorders>
              <w:top w:val="single" w:sz="4" w:space="0" w:color="auto"/>
              <w:left w:val="single" w:sz="4" w:space="0" w:color="auto"/>
              <w:bottom w:val="single" w:sz="4" w:space="0" w:color="auto"/>
              <w:right w:val="single" w:sz="4" w:space="0" w:color="auto"/>
            </w:tcBorders>
            <w:vAlign w:val="center"/>
          </w:tcPr>
          <w:p w14:paraId="08EEFAAB"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531318EF"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1EB0661D"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704A1F7A"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66A68D52"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1E886253" w14:textId="77777777" w:rsidR="00F86C3E" w:rsidRPr="00FD1505" w:rsidRDefault="00F86C3E" w:rsidP="00F86C3E">
            <w:pPr>
              <w:pStyle w:val="ConsPlusNormal"/>
            </w:pPr>
          </w:p>
        </w:tc>
      </w:tr>
      <w:tr w:rsidR="00F86C3E" w:rsidRPr="00FD1505" w14:paraId="1428D007" w14:textId="77777777" w:rsidTr="00F90078">
        <w:trPr>
          <w:trHeight w:val="89"/>
        </w:trPr>
        <w:tc>
          <w:tcPr>
            <w:tcW w:w="216" w:type="pct"/>
            <w:vMerge/>
            <w:tcBorders>
              <w:top w:val="single" w:sz="4" w:space="0" w:color="auto"/>
              <w:left w:val="single" w:sz="4" w:space="0" w:color="auto"/>
              <w:bottom w:val="single" w:sz="4" w:space="0" w:color="auto"/>
              <w:right w:val="single" w:sz="4" w:space="0" w:color="auto"/>
            </w:tcBorders>
          </w:tcPr>
          <w:p w14:paraId="794E93F9"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568FA23B"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5F4F8520"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08B318B6" w14:textId="77777777" w:rsidR="00F86C3E" w:rsidRPr="00FD1505" w:rsidRDefault="00F86C3E" w:rsidP="00F86C3E">
            <w:pPr>
              <w:pStyle w:val="ConsPlusNormal"/>
              <w:jc w:val="center"/>
            </w:pPr>
            <w:r w:rsidRPr="00FD1505">
              <w:t>ОБ</w:t>
            </w:r>
          </w:p>
        </w:tc>
        <w:tc>
          <w:tcPr>
            <w:tcW w:w="329" w:type="pct"/>
            <w:tcBorders>
              <w:top w:val="single" w:sz="4" w:space="0" w:color="auto"/>
              <w:left w:val="single" w:sz="4" w:space="0" w:color="auto"/>
              <w:bottom w:val="single" w:sz="4" w:space="0" w:color="auto"/>
              <w:right w:val="single" w:sz="4" w:space="0" w:color="auto"/>
            </w:tcBorders>
            <w:vAlign w:val="center"/>
          </w:tcPr>
          <w:p w14:paraId="59C7A9CD"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5BC9F357"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6D893096"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4319DE7B"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5278F56A"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056BD075" w14:textId="77777777" w:rsidR="00F86C3E" w:rsidRPr="00FD1505" w:rsidRDefault="00F86C3E" w:rsidP="00F86C3E">
            <w:pPr>
              <w:pStyle w:val="ConsPlusNormal"/>
            </w:pPr>
          </w:p>
        </w:tc>
      </w:tr>
      <w:tr w:rsidR="00F86C3E" w:rsidRPr="00FD1505" w14:paraId="6963CC8E" w14:textId="77777777" w:rsidTr="00F90078">
        <w:trPr>
          <w:trHeight w:val="26"/>
        </w:trPr>
        <w:tc>
          <w:tcPr>
            <w:tcW w:w="216" w:type="pct"/>
            <w:vMerge/>
            <w:tcBorders>
              <w:top w:val="single" w:sz="4" w:space="0" w:color="auto"/>
              <w:left w:val="single" w:sz="4" w:space="0" w:color="auto"/>
              <w:bottom w:val="single" w:sz="4" w:space="0" w:color="auto"/>
              <w:right w:val="single" w:sz="4" w:space="0" w:color="auto"/>
            </w:tcBorders>
          </w:tcPr>
          <w:p w14:paraId="7CC166DE"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22945A0C"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304F3A87"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6A852169" w14:textId="77777777" w:rsidR="00F86C3E" w:rsidRPr="00FD1505" w:rsidRDefault="00F86C3E" w:rsidP="00F86C3E">
            <w:pPr>
              <w:pStyle w:val="ConsPlusNormal"/>
              <w:jc w:val="center"/>
            </w:pPr>
            <w:r w:rsidRPr="00FD1505">
              <w:t>ФБ</w:t>
            </w:r>
          </w:p>
        </w:tc>
        <w:tc>
          <w:tcPr>
            <w:tcW w:w="329" w:type="pct"/>
            <w:tcBorders>
              <w:top w:val="single" w:sz="4" w:space="0" w:color="auto"/>
              <w:left w:val="single" w:sz="4" w:space="0" w:color="auto"/>
              <w:bottom w:val="single" w:sz="4" w:space="0" w:color="auto"/>
              <w:right w:val="single" w:sz="4" w:space="0" w:color="auto"/>
            </w:tcBorders>
            <w:vAlign w:val="center"/>
          </w:tcPr>
          <w:p w14:paraId="105FA738"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409EBC4D"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24AAAF37"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43109145"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6DA1D80F"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74EAA90A" w14:textId="77777777" w:rsidR="00F86C3E" w:rsidRPr="00FD1505" w:rsidRDefault="00F86C3E" w:rsidP="00F86C3E">
            <w:pPr>
              <w:pStyle w:val="ConsPlusNormal"/>
            </w:pPr>
          </w:p>
        </w:tc>
      </w:tr>
      <w:tr w:rsidR="00F86C3E" w:rsidRPr="00FD1505" w14:paraId="7EFDE207" w14:textId="77777777" w:rsidTr="00F86C3E">
        <w:tc>
          <w:tcPr>
            <w:tcW w:w="216" w:type="pct"/>
            <w:vMerge w:val="restart"/>
            <w:tcBorders>
              <w:top w:val="single" w:sz="4" w:space="0" w:color="auto"/>
              <w:left w:val="single" w:sz="4" w:space="0" w:color="auto"/>
              <w:right w:val="single" w:sz="4" w:space="0" w:color="auto"/>
            </w:tcBorders>
            <w:vAlign w:val="center"/>
          </w:tcPr>
          <w:p w14:paraId="2DC41232" w14:textId="77777777" w:rsidR="00F86C3E" w:rsidRPr="00FD1505" w:rsidRDefault="00F86C3E" w:rsidP="00F86C3E">
            <w:pPr>
              <w:pStyle w:val="ConsPlusNormal"/>
              <w:jc w:val="center"/>
            </w:pPr>
            <w:r w:rsidRPr="00FD1505">
              <w:t>№ п/п</w:t>
            </w:r>
          </w:p>
        </w:tc>
        <w:tc>
          <w:tcPr>
            <w:tcW w:w="1300" w:type="pct"/>
            <w:vMerge w:val="restart"/>
            <w:tcBorders>
              <w:top w:val="single" w:sz="4" w:space="0" w:color="auto"/>
              <w:left w:val="single" w:sz="4" w:space="0" w:color="auto"/>
              <w:right w:val="single" w:sz="4" w:space="0" w:color="auto"/>
            </w:tcBorders>
            <w:vAlign w:val="center"/>
          </w:tcPr>
          <w:p w14:paraId="55FACBF9" w14:textId="77777777" w:rsidR="00F86C3E" w:rsidRPr="00FD1505" w:rsidRDefault="00F86C3E" w:rsidP="00F86C3E">
            <w:pPr>
              <w:pStyle w:val="ConsPlusNormal"/>
              <w:jc w:val="center"/>
            </w:pPr>
            <w:r w:rsidRPr="00FD1505">
              <w:t>Муниципальная программа, соисполнители, подпрограммы</w:t>
            </w:r>
          </w:p>
        </w:tc>
        <w:tc>
          <w:tcPr>
            <w:tcW w:w="550" w:type="pct"/>
            <w:vMerge w:val="restart"/>
            <w:tcBorders>
              <w:top w:val="single" w:sz="4" w:space="0" w:color="auto"/>
              <w:left w:val="single" w:sz="4" w:space="0" w:color="auto"/>
              <w:right w:val="single" w:sz="4" w:space="0" w:color="auto"/>
            </w:tcBorders>
            <w:vAlign w:val="center"/>
          </w:tcPr>
          <w:p w14:paraId="116FF80F" w14:textId="77777777" w:rsidR="00F86C3E" w:rsidRPr="00FD1505" w:rsidRDefault="00F86C3E" w:rsidP="00F86C3E">
            <w:pPr>
              <w:pStyle w:val="ConsPlusNormal"/>
              <w:jc w:val="center"/>
            </w:pPr>
            <w:r w:rsidRPr="00FD1505">
              <w:t>Период реализации</w:t>
            </w:r>
          </w:p>
        </w:tc>
        <w:tc>
          <w:tcPr>
            <w:tcW w:w="2034" w:type="pct"/>
            <w:gridSpan w:val="6"/>
            <w:tcBorders>
              <w:top w:val="single" w:sz="4" w:space="0" w:color="auto"/>
              <w:left w:val="single" w:sz="4" w:space="0" w:color="auto"/>
              <w:bottom w:val="single" w:sz="4" w:space="0" w:color="auto"/>
              <w:right w:val="single" w:sz="4" w:space="0" w:color="auto"/>
            </w:tcBorders>
            <w:vAlign w:val="center"/>
          </w:tcPr>
          <w:p w14:paraId="0F8C20CF" w14:textId="77777777" w:rsidR="00F86C3E" w:rsidRPr="00FD1505" w:rsidRDefault="00F86C3E" w:rsidP="00F86C3E">
            <w:pPr>
              <w:pStyle w:val="ConsPlusNormal"/>
              <w:jc w:val="center"/>
            </w:pPr>
            <w:r w:rsidRPr="00FD1505">
              <w:t>Объемы и источники финансирования (тыс. рублей)</w:t>
            </w:r>
          </w:p>
        </w:tc>
        <w:tc>
          <w:tcPr>
            <w:tcW w:w="900" w:type="pct"/>
            <w:vMerge w:val="restart"/>
            <w:tcBorders>
              <w:top w:val="single" w:sz="4" w:space="0" w:color="auto"/>
              <w:left w:val="single" w:sz="4" w:space="0" w:color="auto"/>
              <w:right w:val="single" w:sz="4" w:space="0" w:color="auto"/>
            </w:tcBorders>
            <w:vAlign w:val="center"/>
          </w:tcPr>
          <w:p w14:paraId="0DD35202" w14:textId="77777777" w:rsidR="00F86C3E" w:rsidRPr="00FD1505" w:rsidRDefault="00F86C3E" w:rsidP="00F86C3E">
            <w:pPr>
              <w:pStyle w:val="ConsPlusNormal"/>
              <w:jc w:val="center"/>
            </w:pPr>
            <w:r w:rsidRPr="00FD1505">
              <w:t>Соисполнители, участники</w:t>
            </w:r>
          </w:p>
        </w:tc>
      </w:tr>
      <w:tr w:rsidR="00F86C3E" w:rsidRPr="00FD1505" w14:paraId="1747118F" w14:textId="77777777" w:rsidTr="006A1606">
        <w:tc>
          <w:tcPr>
            <w:tcW w:w="216" w:type="pct"/>
            <w:vMerge/>
            <w:tcBorders>
              <w:left w:val="single" w:sz="4" w:space="0" w:color="auto"/>
              <w:bottom w:val="single" w:sz="4" w:space="0" w:color="auto"/>
              <w:right w:val="single" w:sz="4" w:space="0" w:color="auto"/>
            </w:tcBorders>
          </w:tcPr>
          <w:p w14:paraId="6CD5156F" w14:textId="77777777" w:rsidR="00F86C3E" w:rsidRPr="00FD1505" w:rsidRDefault="00F86C3E" w:rsidP="00F86C3E">
            <w:pPr>
              <w:pStyle w:val="ConsPlusNormal"/>
            </w:pPr>
          </w:p>
        </w:tc>
        <w:tc>
          <w:tcPr>
            <w:tcW w:w="1300" w:type="pct"/>
            <w:vMerge/>
            <w:tcBorders>
              <w:left w:val="single" w:sz="4" w:space="0" w:color="auto"/>
              <w:bottom w:val="single" w:sz="4" w:space="0" w:color="auto"/>
              <w:right w:val="single" w:sz="4" w:space="0" w:color="auto"/>
            </w:tcBorders>
            <w:vAlign w:val="center"/>
          </w:tcPr>
          <w:p w14:paraId="45A43CEF" w14:textId="77777777" w:rsidR="00F86C3E" w:rsidRPr="00FD1505" w:rsidRDefault="00F86C3E" w:rsidP="00F86C3E">
            <w:pPr>
              <w:pStyle w:val="ConsPlusNormal"/>
              <w:jc w:val="center"/>
            </w:pPr>
          </w:p>
        </w:tc>
        <w:tc>
          <w:tcPr>
            <w:tcW w:w="550" w:type="pct"/>
            <w:vMerge/>
            <w:tcBorders>
              <w:left w:val="single" w:sz="4" w:space="0" w:color="auto"/>
              <w:bottom w:val="single" w:sz="4" w:space="0" w:color="auto"/>
              <w:right w:val="single" w:sz="4" w:space="0" w:color="auto"/>
            </w:tcBorders>
            <w:vAlign w:val="center"/>
          </w:tcPr>
          <w:p w14:paraId="48C26F2C" w14:textId="77777777" w:rsidR="00F86C3E" w:rsidRPr="00FD1505" w:rsidRDefault="00F86C3E" w:rsidP="00F86C3E">
            <w:pPr>
              <w:pStyle w:val="ConsPlusNormal"/>
              <w:jc w:val="center"/>
            </w:pPr>
          </w:p>
        </w:tc>
        <w:tc>
          <w:tcPr>
            <w:tcW w:w="382" w:type="pct"/>
            <w:tcBorders>
              <w:top w:val="single" w:sz="4" w:space="0" w:color="auto"/>
              <w:left w:val="single" w:sz="4" w:space="0" w:color="auto"/>
              <w:bottom w:val="single" w:sz="4" w:space="0" w:color="auto"/>
              <w:right w:val="single" w:sz="4" w:space="0" w:color="auto"/>
            </w:tcBorders>
            <w:vAlign w:val="center"/>
          </w:tcPr>
          <w:p w14:paraId="662FB65C" w14:textId="77777777" w:rsidR="00F86C3E" w:rsidRPr="00FD1505" w:rsidRDefault="00F86C3E" w:rsidP="00F86C3E">
            <w:pPr>
              <w:pStyle w:val="ConsPlusNormal"/>
              <w:jc w:val="center"/>
            </w:pPr>
            <w:r w:rsidRPr="00FD1505">
              <w:t>Год / источник</w:t>
            </w:r>
          </w:p>
        </w:tc>
        <w:tc>
          <w:tcPr>
            <w:tcW w:w="329" w:type="pct"/>
            <w:tcBorders>
              <w:top w:val="single" w:sz="4" w:space="0" w:color="auto"/>
              <w:left w:val="single" w:sz="4" w:space="0" w:color="auto"/>
              <w:bottom w:val="single" w:sz="4" w:space="0" w:color="auto"/>
              <w:right w:val="single" w:sz="4" w:space="0" w:color="auto"/>
            </w:tcBorders>
            <w:vAlign w:val="center"/>
          </w:tcPr>
          <w:p w14:paraId="4F73DD49" w14:textId="77777777" w:rsidR="00F86C3E" w:rsidRPr="00FD1505" w:rsidRDefault="00F86C3E" w:rsidP="00F86C3E">
            <w:pPr>
              <w:pStyle w:val="ConsPlusNormal"/>
              <w:jc w:val="center"/>
            </w:pPr>
            <w:r w:rsidRPr="00FD1505">
              <w:t>Всего</w:t>
            </w:r>
          </w:p>
        </w:tc>
        <w:tc>
          <w:tcPr>
            <w:tcW w:w="356" w:type="pct"/>
            <w:tcBorders>
              <w:top w:val="single" w:sz="4" w:space="0" w:color="auto"/>
              <w:left w:val="single" w:sz="4" w:space="0" w:color="auto"/>
              <w:bottom w:val="single" w:sz="4" w:space="0" w:color="auto"/>
              <w:right w:val="single" w:sz="4" w:space="0" w:color="auto"/>
            </w:tcBorders>
            <w:vAlign w:val="center"/>
          </w:tcPr>
          <w:p w14:paraId="2AFD08A5" w14:textId="77777777" w:rsidR="00F86C3E" w:rsidRPr="00FD1505" w:rsidRDefault="00F86C3E" w:rsidP="00F86C3E">
            <w:pPr>
              <w:pStyle w:val="ConsPlusNormal"/>
              <w:jc w:val="center"/>
            </w:pPr>
            <w:r w:rsidRPr="00FD1505">
              <w:t>20___</w:t>
            </w:r>
          </w:p>
        </w:tc>
        <w:tc>
          <w:tcPr>
            <w:tcW w:w="302" w:type="pct"/>
            <w:tcBorders>
              <w:top w:val="single" w:sz="4" w:space="0" w:color="auto"/>
              <w:left w:val="single" w:sz="4" w:space="0" w:color="auto"/>
              <w:bottom w:val="single" w:sz="4" w:space="0" w:color="auto"/>
              <w:right w:val="single" w:sz="4" w:space="0" w:color="auto"/>
            </w:tcBorders>
            <w:vAlign w:val="center"/>
          </w:tcPr>
          <w:p w14:paraId="48417496" w14:textId="77777777" w:rsidR="00F86C3E" w:rsidRPr="00FD1505" w:rsidRDefault="00F86C3E" w:rsidP="00F86C3E">
            <w:pPr>
              <w:pStyle w:val="ConsPlusNormal"/>
              <w:jc w:val="center"/>
            </w:pPr>
            <w:r w:rsidRPr="00FD1505">
              <w:t>20___</w:t>
            </w:r>
          </w:p>
        </w:tc>
        <w:tc>
          <w:tcPr>
            <w:tcW w:w="350" w:type="pct"/>
            <w:tcBorders>
              <w:top w:val="single" w:sz="4" w:space="0" w:color="auto"/>
              <w:left w:val="single" w:sz="4" w:space="0" w:color="auto"/>
              <w:bottom w:val="single" w:sz="4" w:space="0" w:color="auto"/>
              <w:right w:val="single" w:sz="4" w:space="0" w:color="auto"/>
            </w:tcBorders>
            <w:vAlign w:val="center"/>
          </w:tcPr>
          <w:p w14:paraId="122285BF" w14:textId="77777777" w:rsidR="00F86C3E" w:rsidRPr="00FD1505" w:rsidRDefault="00F86C3E" w:rsidP="00F86C3E">
            <w:pPr>
              <w:pStyle w:val="ConsPlusNormal"/>
              <w:jc w:val="center"/>
            </w:pPr>
            <w:r w:rsidRPr="00FD1505">
              <w:t>20___</w:t>
            </w:r>
          </w:p>
        </w:tc>
        <w:tc>
          <w:tcPr>
            <w:tcW w:w="315" w:type="pct"/>
            <w:tcBorders>
              <w:top w:val="single" w:sz="4" w:space="0" w:color="auto"/>
              <w:left w:val="single" w:sz="4" w:space="0" w:color="auto"/>
              <w:bottom w:val="single" w:sz="4" w:space="0" w:color="auto"/>
              <w:right w:val="single" w:sz="4" w:space="0" w:color="auto"/>
            </w:tcBorders>
            <w:vAlign w:val="center"/>
          </w:tcPr>
          <w:p w14:paraId="5171AF67" w14:textId="77777777" w:rsidR="00F86C3E" w:rsidRPr="00FD1505" w:rsidRDefault="00F86C3E" w:rsidP="00F86C3E">
            <w:pPr>
              <w:pStyle w:val="ConsPlusNormal"/>
              <w:jc w:val="center"/>
            </w:pPr>
            <w:r w:rsidRPr="00FD1505">
              <w:t>…</w:t>
            </w:r>
          </w:p>
        </w:tc>
        <w:tc>
          <w:tcPr>
            <w:tcW w:w="900" w:type="pct"/>
            <w:vMerge/>
            <w:tcBorders>
              <w:left w:val="single" w:sz="4" w:space="0" w:color="auto"/>
              <w:bottom w:val="single" w:sz="4" w:space="0" w:color="auto"/>
              <w:right w:val="single" w:sz="4" w:space="0" w:color="auto"/>
            </w:tcBorders>
          </w:tcPr>
          <w:p w14:paraId="1162D30B" w14:textId="77777777" w:rsidR="00F86C3E" w:rsidRPr="00FD1505" w:rsidRDefault="00F86C3E" w:rsidP="00F86C3E">
            <w:pPr>
              <w:pStyle w:val="ConsPlusNormal"/>
            </w:pPr>
          </w:p>
        </w:tc>
      </w:tr>
      <w:tr w:rsidR="00F86C3E" w:rsidRPr="00FD1505" w14:paraId="713C7BFD" w14:textId="77777777" w:rsidTr="00F90078">
        <w:tc>
          <w:tcPr>
            <w:tcW w:w="216" w:type="pct"/>
            <w:tcBorders>
              <w:top w:val="single" w:sz="4" w:space="0" w:color="auto"/>
              <w:left w:val="single" w:sz="4" w:space="0" w:color="auto"/>
              <w:bottom w:val="single" w:sz="4" w:space="0" w:color="auto"/>
              <w:right w:val="single" w:sz="4" w:space="0" w:color="auto"/>
            </w:tcBorders>
          </w:tcPr>
          <w:p w14:paraId="1C795625" w14:textId="77777777" w:rsidR="00F86C3E" w:rsidRPr="00FD1505" w:rsidRDefault="00F86C3E" w:rsidP="00F86C3E">
            <w:pPr>
              <w:pStyle w:val="ConsPlusNormal"/>
            </w:pPr>
          </w:p>
        </w:tc>
        <w:tc>
          <w:tcPr>
            <w:tcW w:w="1300" w:type="pct"/>
            <w:tcBorders>
              <w:top w:val="single" w:sz="4" w:space="0" w:color="auto"/>
              <w:left w:val="single" w:sz="4" w:space="0" w:color="auto"/>
              <w:bottom w:val="single" w:sz="4" w:space="0" w:color="auto"/>
              <w:right w:val="single" w:sz="4" w:space="0" w:color="auto"/>
            </w:tcBorders>
          </w:tcPr>
          <w:p w14:paraId="75EA8FF2" w14:textId="77777777" w:rsidR="00F86C3E" w:rsidRPr="00FD1505" w:rsidRDefault="00F86C3E" w:rsidP="00F86C3E">
            <w:pPr>
              <w:pStyle w:val="ConsPlusNormal"/>
            </w:pPr>
          </w:p>
        </w:tc>
        <w:tc>
          <w:tcPr>
            <w:tcW w:w="550" w:type="pct"/>
            <w:tcBorders>
              <w:top w:val="single" w:sz="4" w:space="0" w:color="auto"/>
              <w:left w:val="single" w:sz="4" w:space="0" w:color="auto"/>
              <w:bottom w:val="single" w:sz="4" w:space="0" w:color="auto"/>
              <w:right w:val="single" w:sz="4" w:space="0" w:color="auto"/>
            </w:tcBorders>
          </w:tcPr>
          <w:p w14:paraId="42A13432"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3D5C309D" w14:textId="77777777" w:rsidR="00F86C3E" w:rsidRPr="00FD1505" w:rsidRDefault="00F86C3E" w:rsidP="00F86C3E">
            <w:pPr>
              <w:pStyle w:val="ConsPlusNormal"/>
              <w:jc w:val="center"/>
            </w:pPr>
            <w:r w:rsidRPr="00FD1505">
              <w:t>ВБ</w:t>
            </w:r>
          </w:p>
        </w:tc>
        <w:tc>
          <w:tcPr>
            <w:tcW w:w="329" w:type="pct"/>
            <w:tcBorders>
              <w:top w:val="single" w:sz="4" w:space="0" w:color="auto"/>
              <w:left w:val="single" w:sz="4" w:space="0" w:color="auto"/>
              <w:bottom w:val="single" w:sz="4" w:space="0" w:color="auto"/>
              <w:right w:val="single" w:sz="4" w:space="0" w:color="auto"/>
            </w:tcBorders>
            <w:vAlign w:val="center"/>
          </w:tcPr>
          <w:p w14:paraId="14C1D7B2"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6B7C8747"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235E90CD"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7DE5D26C"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74C68426" w14:textId="77777777" w:rsidR="00F86C3E" w:rsidRPr="00FD1505" w:rsidRDefault="00F86C3E" w:rsidP="00F86C3E">
            <w:pPr>
              <w:pStyle w:val="ConsPlusNormal"/>
            </w:pPr>
          </w:p>
        </w:tc>
        <w:tc>
          <w:tcPr>
            <w:tcW w:w="900" w:type="pct"/>
            <w:tcBorders>
              <w:top w:val="single" w:sz="4" w:space="0" w:color="auto"/>
              <w:left w:val="single" w:sz="4" w:space="0" w:color="auto"/>
              <w:bottom w:val="single" w:sz="4" w:space="0" w:color="auto"/>
              <w:right w:val="single" w:sz="4" w:space="0" w:color="auto"/>
            </w:tcBorders>
          </w:tcPr>
          <w:p w14:paraId="7EC89D03" w14:textId="77777777" w:rsidR="00F86C3E" w:rsidRPr="00FD1505" w:rsidRDefault="00F86C3E" w:rsidP="00F86C3E">
            <w:pPr>
              <w:pStyle w:val="ConsPlusNormal"/>
            </w:pPr>
          </w:p>
        </w:tc>
      </w:tr>
      <w:tr w:rsidR="00F86C3E" w:rsidRPr="00FD1505" w14:paraId="386C8B7B" w14:textId="77777777" w:rsidTr="00F90078">
        <w:tc>
          <w:tcPr>
            <w:tcW w:w="216" w:type="pct"/>
            <w:vMerge w:val="restart"/>
            <w:tcBorders>
              <w:top w:val="single" w:sz="4" w:space="0" w:color="auto"/>
              <w:left w:val="single" w:sz="4" w:space="0" w:color="auto"/>
              <w:bottom w:val="single" w:sz="4" w:space="0" w:color="auto"/>
              <w:right w:val="single" w:sz="4" w:space="0" w:color="auto"/>
            </w:tcBorders>
            <w:vAlign w:val="center"/>
          </w:tcPr>
          <w:p w14:paraId="386D9B83" w14:textId="77777777" w:rsidR="00F86C3E" w:rsidRPr="00FD1505" w:rsidRDefault="00F86C3E" w:rsidP="00F86C3E">
            <w:pPr>
              <w:pStyle w:val="ConsPlusNormal"/>
              <w:jc w:val="center"/>
            </w:pPr>
            <w:r w:rsidRPr="00FD1505">
              <w:t>ОМ 2.1</w:t>
            </w:r>
          </w:p>
        </w:tc>
        <w:tc>
          <w:tcPr>
            <w:tcW w:w="1300" w:type="pct"/>
            <w:vMerge w:val="restart"/>
            <w:tcBorders>
              <w:top w:val="single" w:sz="4" w:space="0" w:color="auto"/>
              <w:left w:val="single" w:sz="4" w:space="0" w:color="auto"/>
              <w:bottom w:val="single" w:sz="4" w:space="0" w:color="auto"/>
              <w:right w:val="single" w:sz="4" w:space="0" w:color="auto"/>
            </w:tcBorders>
            <w:vAlign w:val="center"/>
          </w:tcPr>
          <w:p w14:paraId="5FF3BB24" w14:textId="77777777" w:rsidR="00F86C3E" w:rsidRPr="00FD1505" w:rsidRDefault="00F86C3E" w:rsidP="00F86C3E">
            <w:pPr>
              <w:pStyle w:val="ConsPlusNormal"/>
            </w:pPr>
            <w:r w:rsidRPr="00FD1505">
              <w:t>Основное мероприятие «___________________________»</w:t>
            </w:r>
          </w:p>
        </w:tc>
        <w:tc>
          <w:tcPr>
            <w:tcW w:w="550" w:type="pct"/>
            <w:vMerge w:val="restart"/>
            <w:tcBorders>
              <w:top w:val="single" w:sz="4" w:space="0" w:color="auto"/>
              <w:left w:val="single" w:sz="4" w:space="0" w:color="auto"/>
              <w:bottom w:val="single" w:sz="4" w:space="0" w:color="auto"/>
              <w:right w:val="single" w:sz="4" w:space="0" w:color="auto"/>
            </w:tcBorders>
            <w:vAlign w:val="center"/>
          </w:tcPr>
          <w:p w14:paraId="245F4A04"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76A7518B" w14:textId="77777777" w:rsidR="00F86C3E" w:rsidRPr="00FD1505" w:rsidRDefault="00F86C3E" w:rsidP="00F86C3E">
            <w:pPr>
              <w:pStyle w:val="ConsPlusNormal"/>
              <w:jc w:val="center"/>
            </w:pPr>
            <w:r w:rsidRPr="00FD1505">
              <w:t>Всего</w:t>
            </w:r>
          </w:p>
        </w:tc>
        <w:tc>
          <w:tcPr>
            <w:tcW w:w="329" w:type="pct"/>
            <w:tcBorders>
              <w:top w:val="single" w:sz="4" w:space="0" w:color="auto"/>
              <w:left w:val="single" w:sz="4" w:space="0" w:color="auto"/>
              <w:bottom w:val="single" w:sz="4" w:space="0" w:color="auto"/>
              <w:right w:val="single" w:sz="4" w:space="0" w:color="auto"/>
            </w:tcBorders>
            <w:vAlign w:val="center"/>
          </w:tcPr>
          <w:p w14:paraId="0BF03663"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1963353B"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0DFDD3EE"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5DB80D7A"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78E9EE1D" w14:textId="77777777" w:rsidR="00F86C3E" w:rsidRPr="00FD1505" w:rsidRDefault="00F86C3E" w:rsidP="00F86C3E">
            <w:pPr>
              <w:pStyle w:val="ConsPlusNormal"/>
            </w:pPr>
          </w:p>
        </w:tc>
        <w:tc>
          <w:tcPr>
            <w:tcW w:w="900" w:type="pct"/>
            <w:vMerge w:val="restart"/>
            <w:tcBorders>
              <w:top w:val="single" w:sz="4" w:space="0" w:color="auto"/>
              <w:left w:val="single" w:sz="4" w:space="0" w:color="auto"/>
              <w:bottom w:val="single" w:sz="4" w:space="0" w:color="auto"/>
              <w:right w:val="single" w:sz="4" w:space="0" w:color="auto"/>
            </w:tcBorders>
            <w:vAlign w:val="center"/>
          </w:tcPr>
          <w:p w14:paraId="4160C4D9" w14:textId="77777777" w:rsidR="00F86C3E" w:rsidRPr="00FD1505" w:rsidRDefault="00F86C3E" w:rsidP="00F86C3E">
            <w:pPr>
              <w:pStyle w:val="ConsPlusNormal"/>
            </w:pPr>
          </w:p>
        </w:tc>
      </w:tr>
      <w:tr w:rsidR="00F86C3E" w:rsidRPr="00FD1505" w14:paraId="37B43A0F" w14:textId="77777777" w:rsidTr="00F90078">
        <w:trPr>
          <w:trHeight w:val="20"/>
        </w:trPr>
        <w:tc>
          <w:tcPr>
            <w:tcW w:w="216" w:type="pct"/>
            <w:vMerge/>
            <w:tcBorders>
              <w:top w:val="single" w:sz="4" w:space="0" w:color="auto"/>
              <w:left w:val="single" w:sz="4" w:space="0" w:color="auto"/>
              <w:bottom w:val="single" w:sz="4" w:space="0" w:color="auto"/>
              <w:right w:val="single" w:sz="4" w:space="0" w:color="auto"/>
            </w:tcBorders>
          </w:tcPr>
          <w:p w14:paraId="372FAE93"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3B48FC6B"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7A08657E"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2F2A7DB3" w14:textId="77777777" w:rsidR="00F86C3E" w:rsidRPr="00FD1505" w:rsidRDefault="00F86C3E" w:rsidP="00F86C3E">
            <w:pPr>
              <w:pStyle w:val="ConsPlusNormal"/>
              <w:jc w:val="center"/>
            </w:pPr>
            <w:r w:rsidRPr="00FD1505">
              <w:t xml:space="preserve">МБ </w:t>
            </w:r>
          </w:p>
        </w:tc>
        <w:tc>
          <w:tcPr>
            <w:tcW w:w="329" w:type="pct"/>
            <w:tcBorders>
              <w:top w:val="single" w:sz="4" w:space="0" w:color="auto"/>
              <w:left w:val="single" w:sz="4" w:space="0" w:color="auto"/>
              <w:bottom w:val="single" w:sz="4" w:space="0" w:color="auto"/>
              <w:right w:val="single" w:sz="4" w:space="0" w:color="auto"/>
            </w:tcBorders>
            <w:vAlign w:val="center"/>
          </w:tcPr>
          <w:p w14:paraId="0C24F74D"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012FEC17"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2680DACA"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38564636"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60D047E4"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3162D5E3" w14:textId="77777777" w:rsidR="00F86C3E" w:rsidRPr="00FD1505" w:rsidRDefault="00F86C3E" w:rsidP="00F86C3E">
            <w:pPr>
              <w:pStyle w:val="ConsPlusNormal"/>
            </w:pPr>
          </w:p>
        </w:tc>
      </w:tr>
      <w:tr w:rsidR="00F86C3E" w:rsidRPr="00FD1505" w14:paraId="6384C7D2" w14:textId="77777777" w:rsidTr="00F90078">
        <w:trPr>
          <w:trHeight w:val="53"/>
        </w:trPr>
        <w:tc>
          <w:tcPr>
            <w:tcW w:w="216" w:type="pct"/>
            <w:vMerge/>
            <w:tcBorders>
              <w:top w:val="single" w:sz="4" w:space="0" w:color="auto"/>
              <w:left w:val="single" w:sz="4" w:space="0" w:color="auto"/>
              <w:bottom w:val="single" w:sz="4" w:space="0" w:color="auto"/>
              <w:right w:val="single" w:sz="4" w:space="0" w:color="auto"/>
            </w:tcBorders>
          </w:tcPr>
          <w:p w14:paraId="18242E10"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3F07E2C5"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2C9379EE"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30B97B8D" w14:textId="77777777" w:rsidR="00F86C3E" w:rsidRPr="00FD1505" w:rsidRDefault="00F86C3E" w:rsidP="00F86C3E">
            <w:pPr>
              <w:pStyle w:val="ConsPlusNormal"/>
              <w:jc w:val="center"/>
            </w:pPr>
            <w:r w:rsidRPr="00FD1505">
              <w:t>ОБ</w:t>
            </w:r>
          </w:p>
        </w:tc>
        <w:tc>
          <w:tcPr>
            <w:tcW w:w="329" w:type="pct"/>
            <w:tcBorders>
              <w:top w:val="single" w:sz="4" w:space="0" w:color="auto"/>
              <w:left w:val="single" w:sz="4" w:space="0" w:color="auto"/>
              <w:bottom w:val="single" w:sz="4" w:space="0" w:color="auto"/>
              <w:right w:val="single" w:sz="4" w:space="0" w:color="auto"/>
            </w:tcBorders>
            <w:vAlign w:val="center"/>
          </w:tcPr>
          <w:p w14:paraId="56C58CC3"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73B60C0C"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29F92830"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56878EC8"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297D643A"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4A7AC92E" w14:textId="77777777" w:rsidR="00F86C3E" w:rsidRPr="00FD1505" w:rsidRDefault="00F86C3E" w:rsidP="00F86C3E">
            <w:pPr>
              <w:pStyle w:val="ConsPlusNormal"/>
            </w:pPr>
          </w:p>
        </w:tc>
      </w:tr>
      <w:tr w:rsidR="00F86C3E" w:rsidRPr="00FD1505" w14:paraId="740EE469" w14:textId="77777777" w:rsidTr="00F90078">
        <w:trPr>
          <w:trHeight w:val="131"/>
        </w:trPr>
        <w:tc>
          <w:tcPr>
            <w:tcW w:w="216" w:type="pct"/>
            <w:vMerge/>
            <w:tcBorders>
              <w:top w:val="single" w:sz="4" w:space="0" w:color="auto"/>
              <w:left w:val="single" w:sz="4" w:space="0" w:color="auto"/>
              <w:bottom w:val="single" w:sz="4" w:space="0" w:color="auto"/>
              <w:right w:val="single" w:sz="4" w:space="0" w:color="auto"/>
            </w:tcBorders>
          </w:tcPr>
          <w:p w14:paraId="77F2A285"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3251C35A"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05C01111"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345B6396" w14:textId="77777777" w:rsidR="00F86C3E" w:rsidRPr="00FD1505" w:rsidRDefault="00F86C3E" w:rsidP="00F86C3E">
            <w:pPr>
              <w:pStyle w:val="ConsPlusNormal"/>
              <w:jc w:val="center"/>
            </w:pPr>
            <w:r w:rsidRPr="00FD1505">
              <w:t>ФБ</w:t>
            </w:r>
          </w:p>
        </w:tc>
        <w:tc>
          <w:tcPr>
            <w:tcW w:w="329" w:type="pct"/>
            <w:tcBorders>
              <w:top w:val="single" w:sz="4" w:space="0" w:color="auto"/>
              <w:left w:val="single" w:sz="4" w:space="0" w:color="auto"/>
              <w:bottom w:val="single" w:sz="4" w:space="0" w:color="auto"/>
              <w:right w:val="single" w:sz="4" w:space="0" w:color="auto"/>
            </w:tcBorders>
            <w:vAlign w:val="center"/>
          </w:tcPr>
          <w:p w14:paraId="310843FD"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25251A3A"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1B6BEA54"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16096864"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01F68FEF"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6AFC81DD" w14:textId="77777777" w:rsidR="00F86C3E" w:rsidRPr="00FD1505" w:rsidRDefault="00F86C3E" w:rsidP="00F86C3E">
            <w:pPr>
              <w:pStyle w:val="ConsPlusNormal"/>
            </w:pPr>
          </w:p>
        </w:tc>
      </w:tr>
      <w:tr w:rsidR="00F86C3E" w:rsidRPr="00FD1505" w14:paraId="6CCAE9C7" w14:textId="77777777" w:rsidTr="00F90078">
        <w:tc>
          <w:tcPr>
            <w:tcW w:w="216" w:type="pct"/>
            <w:vMerge/>
            <w:tcBorders>
              <w:top w:val="single" w:sz="4" w:space="0" w:color="auto"/>
              <w:left w:val="single" w:sz="4" w:space="0" w:color="auto"/>
              <w:bottom w:val="single" w:sz="4" w:space="0" w:color="auto"/>
              <w:right w:val="single" w:sz="4" w:space="0" w:color="auto"/>
            </w:tcBorders>
          </w:tcPr>
          <w:p w14:paraId="7A5D7AEA"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6F415D10"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399C2AF8"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3729452F" w14:textId="77777777" w:rsidR="00F86C3E" w:rsidRPr="00FD1505" w:rsidRDefault="00F86C3E" w:rsidP="00F86C3E">
            <w:pPr>
              <w:pStyle w:val="ConsPlusNormal"/>
              <w:jc w:val="center"/>
            </w:pPr>
            <w:r w:rsidRPr="00FD1505">
              <w:t>ВБ</w:t>
            </w:r>
          </w:p>
        </w:tc>
        <w:tc>
          <w:tcPr>
            <w:tcW w:w="329" w:type="pct"/>
            <w:tcBorders>
              <w:top w:val="single" w:sz="4" w:space="0" w:color="auto"/>
              <w:left w:val="single" w:sz="4" w:space="0" w:color="auto"/>
              <w:bottom w:val="single" w:sz="4" w:space="0" w:color="auto"/>
              <w:right w:val="single" w:sz="4" w:space="0" w:color="auto"/>
            </w:tcBorders>
            <w:vAlign w:val="center"/>
          </w:tcPr>
          <w:p w14:paraId="454FF4CA"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276EC59F"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5FA02F3D"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1F412622"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21609A34"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12088B0B" w14:textId="77777777" w:rsidR="00F86C3E" w:rsidRPr="00FD1505" w:rsidRDefault="00F86C3E" w:rsidP="00F86C3E">
            <w:pPr>
              <w:pStyle w:val="ConsPlusNormal"/>
            </w:pPr>
          </w:p>
        </w:tc>
      </w:tr>
      <w:tr w:rsidR="00F86C3E" w:rsidRPr="00FD1505" w14:paraId="335856AC" w14:textId="77777777" w:rsidTr="00F90078">
        <w:trPr>
          <w:trHeight w:val="20"/>
        </w:trPr>
        <w:tc>
          <w:tcPr>
            <w:tcW w:w="216" w:type="pct"/>
            <w:vMerge w:val="restart"/>
            <w:tcBorders>
              <w:top w:val="single" w:sz="4" w:space="0" w:color="auto"/>
              <w:left w:val="single" w:sz="4" w:space="0" w:color="auto"/>
              <w:bottom w:val="single" w:sz="4" w:space="0" w:color="auto"/>
              <w:right w:val="single" w:sz="4" w:space="0" w:color="auto"/>
            </w:tcBorders>
            <w:vAlign w:val="center"/>
          </w:tcPr>
          <w:p w14:paraId="3F776DC1" w14:textId="77777777" w:rsidR="00F86C3E" w:rsidRPr="00FD1505" w:rsidRDefault="00F86C3E" w:rsidP="00F86C3E">
            <w:pPr>
              <w:pStyle w:val="ConsPlusNormal"/>
              <w:jc w:val="center"/>
            </w:pPr>
            <w:r w:rsidRPr="00FD1505">
              <w:t>П 2.1</w:t>
            </w:r>
          </w:p>
        </w:tc>
        <w:tc>
          <w:tcPr>
            <w:tcW w:w="1300" w:type="pct"/>
            <w:vMerge w:val="restart"/>
            <w:tcBorders>
              <w:top w:val="single" w:sz="4" w:space="0" w:color="auto"/>
              <w:left w:val="single" w:sz="4" w:space="0" w:color="auto"/>
              <w:bottom w:val="single" w:sz="4" w:space="0" w:color="auto"/>
              <w:right w:val="single" w:sz="4" w:space="0" w:color="auto"/>
            </w:tcBorders>
            <w:vAlign w:val="center"/>
          </w:tcPr>
          <w:p w14:paraId="63BA65B2" w14:textId="77777777" w:rsidR="00F86C3E" w:rsidRPr="00FD1505" w:rsidRDefault="00F86C3E" w:rsidP="00F86C3E">
            <w:pPr>
              <w:pStyle w:val="ConsPlusNormal"/>
            </w:pPr>
            <w:r w:rsidRPr="00FD1505">
              <w:t>Проект «___________________________»</w:t>
            </w:r>
          </w:p>
        </w:tc>
        <w:tc>
          <w:tcPr>
            <w:tcW w:w="550" w:type="pct"/>
            <w:vMerge w:val="restart"/>
            <w:tcBorders>
              <w:top w:val="single" w:sz="4" w:space="0" w:color="auto"/>
              <w:left w:val="single" w:sz="4" w:space="0" w:color="auto"/>
              <w:bottom w:val="single" w:sz="4" w:space="0" w:color="auto"/>
              <w:right w:val="single" w:sz="4" w:space="0" w:color="auto"/>
            </w:tcBorders>
            <w:vAlign w:val="center"/>
          </w:tcPr>
          <w:p w14:paraId="00DC3CAD"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1C10789D" w14:textId="77777777" w:rsidR="00F86C3E" w:rsidRPr="00FD1505" w:rsidRDefault="00F86C3E" w:rsidP="00F86C3E">
            <w:pPr>
              <w:pStyle w:val="ConsPlusNormal"/>
              <w:jc w:val="center"/>
            </w:pPr>
            <w:r w:rsidRPr="00FD1505">
              <w:t>Всего</w:t>
            </w:r>
          </w:p>
        </w:tc>
        <w:tc>
          <w:tcPr>
            <w:tcW w:w="329" w:type="pct"/>
            <w:tcBorders>
              <w:top w:val="single" w:sz="4" w:space="0" w:color="auto"/>
              <w:left w:val="single" w:sz="4" w:space="0" w:color="auto"/>
              <w:bottom w:val="single" w:sz="4" w:space="0" w:color="auto"/>
              <w:right w:val="single" w:sz="4" w:space="0" w:color="auto"/>
            </w:tcBorders>
            <w:vAlign w:val="center"/>
          </w:tcPr>
          <w:p w14:paraId="3EEFE89E"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14BBC29D"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0225CEAA"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7F760A20"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6E6F5A92" w14:textId="77777777" w:rsidR="00F86C3E" w:rsidRPr="00FD1505" w:rsidRDefault="00F86C3E" w:rsidP="00F86C3E">
            <w:pPr>
              <w:pStyle w:val="ConsPlusNormal"/>
            </w:pPr>
          </w:p>
        </w:tc>
        <w:tc>
          <w:tcPr>
            <w:tcW w:w="900" w:type="pct"/>
            <w:vMerge w:val="restart"/>
            <w:tcBorders>
              <w:top w:val="single" w:sz="4" w:space="0" w:color="auto"/>
              <w:left w:val="single" w:sz="4" w:space="0" w:color="auto"/>
              <w:bottom w:val="single" w:sz="4" w:space="0" w:color="auto"/>
              <w:right w:val="single" w:sz="4" w:space="0" w:color="auto"/>
            </w:tcBorders>
            <w:vAlign w:val="center"/>
          </w:tcPr>
          <w:p w14:paraId="40F28801" w14:textId="77777777" w:rsidR="00F86C3E" w:rsidRPr="00FD1505" w:rsidRDefault="00F86C3E" w:rsidP="00F86C3E">
            <w:pPr>
              <w:pStyle w:val="ConsPlusNormal"/>
            </w:pPr>
          </w:p>
        </w:tc>
      </w:tr>
      <w:tr w:rsidR="00F86C3E" w:rsidRPr="00FD1505" w14:paraId="3E1BAAA0" w14:textId="77777777" w:rsidTr="00F90078">
        <w:trPr>
          <w:trHeight w:val="446"/>
        </w:trPr>
        <w:tc>
          <w:tcPr>
            <w:tcW w:w="216" w:type="pct"/>
            <w:vMerge/>
            <w:tcBorders>
              <w:top w:val="single" w:sz="4" w:space="0" w:color="auto"/>
              <w:left w:val="single" w:sz="4" w:space="0" w:color="auto"/>
              <w:bottom w:val="single" w:sz="4" w:space="0" w:color="auto"/>
              <w:right w:val="single" w:sz="4" w:space="0" w:color="auto"/>
            </w:tcBorders>
          </w:tcPr>
          <w:p w14:paraId="5F01C2D3"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619BF749"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376A952B"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0EE970CF" w14:textId="77777777" w:rsidR="00F86C3E" w:rsidRPr="00FD1505" w:rsidRDefault="00F86C3E" w:rsidP="00F86C3E">
            <w:pPr>
              <w:pStyle w:val="ConsPlusNormal"/>
              <w:jc w:val="center"/>
            </w:pPr>
            <w:r w:rsidRPr="00FD1505">
              <w:t xml:space="preserve">МБ </w:t>
            </w:r>
          </w:p>
        </w:tc>
        <w:tc>
          <w:tcPr>
            <w:tcW w:w="329" w:type="pct"/>
            <w:tcBorders>
              <w:top w:val="single" w:sz="4" w:space="0" w:color="auto"/>
              <w:left w:val="single" w:sz="4" w:space="0" w:color="auto"/>
              <w:bottom w:val="single" w:sz="4" w:space="0" w:color="auto"/>
              <w:right w:val="single" w:sz="4" w:space="0" w:color="auto"/>
            </w:tcBorders>
            <w:vAlign w:val="center"/>
          </w:tcPr>
          <w:p w14:paraId="2C99750A"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162BD12F"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2A04B5AB"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11BA2070"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2C7B2ED2"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0CC008BB" w14:textId="77777777" w:rsidR="00F86C3E" w:rsidRPr="00FD1505" w:rsidRDefault="00F86C3E" w:rsidP="00F86C3E">
            <w:pPr>
              <w:pStyle w:val="ConsPlusNormal"/>
            </w:pPr>
          </w:p>
        </w:tc>
      </w:tr>
      <w:tr w:rsidR="00F86C3E" w:rsidRPr="00FD1505" w14:paraId="46E3E179" w14:textId="77777777" w:rsidTr="00F90078">
        <w:trPr>
          <w:trHeight w:val="87"/>
        </w:trPr>
        <w:tc>
          <w:tcPr>
            <w:tcW w:w="216" w:type="pct"/>
            <w:vMerge/>
            <w:tcBorders>
              <w:top w:val="single" w:sz="4" w:space="0" w:color="auto"/>
              <w:left w:val="single" w:sz="4" w:space="0" w:color="auto"/>
              <w:bottom w:val="single" w:sz="4" w:space="0" w:color="auto"/>
              <w:right w:val="single" w:sz="4" w:space="0" w:color="auto"/>
            </w:tcBorders>
          </w:tcPr>
          <w:p w14:paraId="466D9AE9"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75DCADDD"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2E06F398"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5BBBCEE1" w14:textId="77777777" w:rsidR="00F86C3E" w:rsidRPr="00FD1505" w:rsidRDefault="00F86C3E" w:rsidP="00F86C3E">
            <w:pPr>
              <w:pStyle w:val="ConsPlusNormal"/>
              <w:jc w:val="center"/>
            </w:pPr>
            <w:r w:rsidRPr="00FD1505">
              <w:t>ОБ</w:t>
            </w:r>
          </w:p>
        </w:tc>
        <w:tc>
          <w:tcPr>
            <w:tcW w:w="329" w:type="pct"/>
            <w:tcBorders>
              <w:top w:val="single" w:sz="4" w:space="0" w:color="auto"/>
              <w:left w:val="single" w:sz="4" w:space="0" w:color="auto"/>
              <w:bottom w:val="single" w:sz="4" w:space="0" w:color="auto"/>
              <w:right w:val="single" w:sz="4" w:space="0" w:color="auto"/>
            </w:tcBorders>
            <w:vAlign w:val="center"/>
          </w:tcPr>
          <w:p w14:paraId="4EFC8493"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4876D863"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125837C4"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5D601FF6"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4BB6FE54"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4647ADD0" w14:textId="77777777" w:rsidR="00F86C3E" w:rsidRPr="00FD1505" w:rsidRDefault="00F86C3E" w:rsidP="00F86C3E">
            <w:pPr>
              <w:pStyle w:val="ConsPlusNormal"/>
            </w:pPr>
          </w:p>
        </w:tc>
      </w:tr>
      <w:tr w:rsidR="00F86C3E" w:rsidRPr="00FD1505" w14:paraId="7722531D" w14:textId="77777777" w:rsidTr="00F90078">
        <w:trPr>
          <w:trHeight w:val="151"/>
        </w:trPr>
        <w:tc>
          <w:tcPr>
            <w:tcW w:w="216" w:type="pct"/>
            <w:vMerge/>
            <w:tcBorders>
              <w:top w:val="single" w:sz="4" w:space="0" w:color="auto"/>
              <w:left w:val="single" w:sz="4" w:space="0" w:color="auto"/>
              <w:bottom w:val="single" w:sz="4" w:space="0" w:color="auto"/>
              <w:right w:val="single" w:sz="4" w:space="0" w:color="auto"/>
            </w:tcBorders>
          </w:tcPr>
          <w:p w14:paraId="2F4DC1CA"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55102C43"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687EE3EC"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66FACFEA" w14:textId="77777777" w:rsidR="00F86C3E" w:rsidRPr="00FD1505" w:rsidRDefault="00F86C3E" w:rsidP="00F86C3E">
            <w:pPr>
              <w:pStyle w:val="ConsPlusNormal"/>
              <w:jc w:val="center"/>
            </w:pPr>
            <w:r w:rsidRPr="00FD1505">
              <w:t>ФБ</w:t>
            </w:r>
          </w:p>
        </w:tc>
        <w:tc>
          <w:tcPr>
            <w:tcW w:w="329" w:type="pct"/>
            <w:tcBorders>
              <w:top w:val="single" w:sz="4" w:space="0" w:color="auto"/>
              <w:left w:val="single" w:sz="4" w:space="0" w:color="auto"/>
              <w:bottom w:val="single" w:sz="4" w:space="0" w:color="auto"/>
              <w:right w:val="single" w:sz="4" w:space="0" w:color="auto"/>
            </w:tcBorders>
            <w:vAlign w:val="center"/>
          </w:tcPr>
          <w:p w14:paraId="3F073586"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129D36A4"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3445E6B4"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78B058E9"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204FD476"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31968969" w14:textId="77777777" w:rsidR="00F86C3E" w:rsidRPr="00FD1505" w:rsidRDefault="00F86C3E" w:rsidP="00F86C3E">
            <w:pPr>
              <w:pStyle w:val="ConsPlusNormal"/>
            </w:pPr>
          </w:p>
        </w:tc>
      </w:tr>
      <w:tr w:rsidR="00F86C3E" w:rsidRPr="00FD1505" w14:paraId="7C54B478" w14:textId="77777777" w:rsidTr="00F90078">
        <w:tc>
          <w:tcPr>
            <w:tcW w:w="216" w:type="pct"/>
            <w:vMerge/>
            <w:tcBorders>
              <w:top w:val="single" w:sz="4" w:space="0" w:color="auto"/>
              <w:left w:val="single" w:sz="4" w:space="0" w:color="auto"/>
              <w:bottom w:val="single" w:sz="4" w:space="0" w:color="auto"/>
              <w:right w:val="single" w:sz="4" w:space="0" w:color="auto"/>
            </w:tcBorders>
          </w:tcPr>
          <w:p w14:paraId="7ADB74CB" w14:textId="77777777"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14:paraId="501C9A4A" w14:textId="77777777"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14:paraId="7457DD2D"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69CCEE72" w14:textId="77777777" w:rsidR="00F86C3E" w:rsidRPr="00FD1505" w:rsidRDefault="00F86C3E" w:rsidP="00F86C3E">
            <w:pPr>
              <w:pStyle w:val="ConsPlusNormal"/>
              <w:jc w:val="center"/>
            </w:pPr>
            <w:r w:rsidRPr="00FD1505">
              <w:t>ВБ</w:t>
            </w:r>
          </w:p>
        </w:tc>
        <w:tc>
          <w:tcPr>
            <w:tcW w:w="329" w:type="pct"/>
            <w:tcBorders>
              <w:top w:val="single" w:sz="4" w:space="0" w:color="auto"/>
              <w:left w:val="single" w:sz="4" w:space="0" w:color="auto"/>
              <w:bottom w:val="single" w:sz="4" w:space="0" w:color="auto"/>
              <w:right w:val="single" w:sz="4" w:space="0" w:color="auto"/>
            </w:tcBorders>
            <w:vAlign w:val="center"/>
          </w:tcPr>
          <w:p w14:paraId="75E48937"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5B710235"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196E9594"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426D1EF0"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6F48C4A9" w14:textId="77777777"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14:paraId="55AD81AD" w14:textId="77777777" w:rsidR="00F86C3E" w:rsidRPr="00FD1505" w:rsidRDefault="00F86C3E" w:rsidP="00F86C3E">
            <w:pPr>
              <w:pStyle w:val="ConsPlusNormal"/>
            </w:pPr>
          </w:p>
        </w:tc>
      </w:tr>
      <w:tr w:rsidR="00F86C3E" w:rsidRPr="00FD1505" w14:paraId="115A64C0" w14:textId="77777777" w:rsidTr="00F90078">
        <w:tc>
          <w:tcPr>
            <w:tcW w:w="216" w:type="pct"/>
            <w:tcBorders>
              <w:top w:val="single" w:sz="4" w:space="0" w:color="auto"/>
              <w:left w:val="single" w:sz="4" w:space="0" w:color="auto"/>
              <w:bottom w:val="single" w:sz="4" w:space="0" w:color="auto"/>
              <w:right w:val="single" w:sz="4" w:space="0" w:color="auto"/>
            </w:tcBorders>
            <w:vAlign w:val="center"/>
          </w:tcPr>
          <w:p w14:paraId="589C4BA4" w14:textId="77777777" w:rsidR="00F86C3E" w:rsidRPr="00FD1505" w:rsidRDefault="00F86C3E" w:rsidP="00F86C3E">
            <w:pPr>
              <w:pStyle w:val="ConsPlusNormal"/>
            </w:pPr>
          </w:p>
        </w:tc>
        <w:tc>
          <w:tcPr>
            <w:tcW w:w="1300" w:type="pct"/>
            <w:tcBorders>
              <w:top w:val="single" w:sz="4" w:space="0" w:color="auto"/>
              <w:left w:val="single" w:sz="4" w:space="0" w:color="auto"/>
              <w:bottom w:val="single" w:sz="4" w:space="0" w:color="auto"/>
              <w:right w:val="single" w:sz="4" w:space="0" w:color="auto"/>
            </w:tcBorders>
            <w:vAlign w:val="center"/>
          </w:tcPr>
          <w:p w14:paraId="7F0EA9B7" w14:textId="77777777" w:rsidR="00F86C3E" w:rsidRPr="00FD1505" w:rsidRDefault="00F86C3E" w:rsidP="00F86C3E">
            <w:pPr>
              <w:pStyle w:val="ConsPlusNormal"/>
            </w:pPr>
            <w:r w:rsidRPr="00FD1505">
              <w:t>...</w:t>
            </w:r>
          </w:p>
        </w:tc>
        <w:tc>
          <w:tcPr>
            <w:tcW w:w="550" w:type="pct"/>
            <w:tcBorders>
              <w:top w:val="single" w:sz="4" w:space="0" w:color="auto"/>
              <w:left w:val="single" w:sz="4" w:space="0" w:color="auto"/>
              <w:bottom w:val="single" w:sz="4" w:space="0" w:color="auto"/>
              <w:right w:val="single" w:sz="4" w:space="0" w:color="auto"/>
            </w:tcBorders>
            <w:vAlign w:val="center"/>
          </w:tcPr>
          <w:p w14:paraId="7091DB32" w14:textId="77777777"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14:paraId="269307F9" w14:textId="77777777" w:rsidR="00F86C3E" w:rsidRPr="00FD1505" w:rsidRDefault="00F86C3E" w:rsidP="00F86C3E">
            <w:pPr>
              <w:pStyle w:val="ConsPlusNormal"/>
            </w:pPr>
          </w:p>
        </w:tc>
        <w:tc>
          <w:tcPr>
            <w:tcW w:w="329" w:type="pct"/>
            <w:tcBorders>
              <w:top w:val="single" w:sz="4" w:space="0" w:color="auto"/>
              <w:left w:val="single" w:sz="4" w:space="0" w:color="auto"/>
              <w:bottom w:val="single" w:sz="4" w:space="0" w:color="auto"/>
              <w:right w:val="single" w:sz="4" w:space="0" w:color="auto"/>
            </w:tcBorders>
            <w:vAlign w:val="center"/>
          </w:tcPr>
          <w:p w14:paraId="71A5AA34" w14:textId="77777777"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14:paraId="7B7F896B" w14:textId="77777777"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14:paraId="66C7C9E0" w14:textId="77777777"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14:paraId="199887E5" w14:textId="77777777"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14:paraId="0BA216CA" w14:textId="77777777" w:rsidR="00F86C3E" w:rsidRPr="00FD1505" w:rsidRDefault="00F86C3E" w:rsidP="00F86C3E">
            <w:pPr>
              <w:pStyle w:val="ConsPlusNormal"/>
            </w:pPr>
          </w:p>
        </w:tc>
        <w:tc>
          <w:tcPr>
            <w:tcW w:w="900" w:type="pct"/>
            <w:tcBorders>
              <w:top w:val="single" w:sz="4" w:space="0" w:color="auto"/>
              <w:left w:val="single" w:sz="4" w:space="0" w:color="auto"/>
              <w:bottom w:val="single" w:sz="4" w:space="0" w:color="auto"/>
              <w:right w:val="single" w:sz="4" w:space="0" w:color="auto"/>
            </w:tcBorders>
            <w:vAlign w:val="center"/>
          </w:tcPr>
          <w:p w14:paraId="6450F881" w14:textId="77777777" w:rsidR="00F86C3E" w:rsidRPr="00FD1505" w:rsidRDefault="00F86C3E" w:rsidP="00F86C3E">
            <w:pPr>
              <w:pStyle w:val="ConsPlusNormal"/>
            </w:pPr>
          </w:p>
        </w:tc>
      </w:tr>
    </w:tbl>
    <w:p w14:paraId="53D7E534" w14:textId="77777777" w:rsidR="009A7BBE" w:rsidRPr="00FD1505" w:rsidRDefault="009A7BBE">
      <w:pPr>
        <w:pStyle w:val="ConsPlusNormal"/>
        <w:jc w:val="both"/>
        <w:rPr>
          <w:sz w:val="28"/>
          <w:szCs w:val="28"/>
        </w:rPr>
      </w:pPr>
    </w:p>
    <w:p w14:paraId="2E1B2DC3" w14:textId="77777777" w:rsidR="00F86C3E" w:rsidRPr="00FD1505" w:rsidRDefault="00F86C3E">
      <w:pPr>
        <w:pStyle w:val="ConsPlusNonformat"/>
        <w:jc w:val="right"/>
        <w:rPr>
          <w:rFonts w:ascii="Times New Roman" w:hAnsi="Times New Roman" w:cs="Times New Roman"/>
          <w:sz w:val="28"/>
          <w:szCs w:val="28"/>
        </w:rPr>
      </w:pPr>
    </w:p>
    <w:p w14:paraId="63B76456" w14:textId="77777777" w:rsidR="00F86C3E" w:rsidRDefault="00F86C3E">
      <w:pPr>
        <w:pStyle w:val="ConsPlusNonformat"/>
        <w:jc w:val="right"/>
        <w:rPr>
          <w:rFonts w:ascii="Times New Roman" w:hAnsi="Times New Roman" w:cs="Times New Roman"/>
          <w:sz w:val="28"/>
          <w:szCs w:val="28"/>
        </w:rPr>
      </w:pPr>
    </w:p>
    <w:p w14:paraId="070AC66A" w14:textId="77777777" w:rsidR="00E20DB4" w:rsidRPr="00FD1505" w:rsidRDefault="00E20DB4">
      <w:pPr>
        <w:pStyle w:val="ConsPlusNonformat"/>
        <w:jc w:val="right"/>
        <w:rPr>
          <w:rFonts w:ascii="Times New Roman" w:hAnsi="Times New Roman" w:cs="Times New Roman"/>
          <w:sz w:val="28"/>
          <w:szCs w:val="28"/>
        </w:rPr>
      </w:pPr>
    </w:p>
    <w:p w14:paraId="0D91108F" w14:textId="77777777" w:rsidR="009A7BBE" w:rsidRPr="00FD1505" w:rsidRDefault="00C96415">
      <w:pPr>
        <w:pStyle w:val="ConsPlusNonformat"/>
        <w:jc w:val="right"/>
        <w:rPr>
          <w:rFonts w:ascii="Times New Roman" w:hAnsi="Times New Roman" w:cs="Times New Roman"/>
          <w:sz w:val="28"/>
          <w:szCs w:val="28"/>
        </w:rPr>
      </w:pPr>
      <w:r w:rsidRPr="00FD1505">
        <w:rPr>
          <w:rFonts w:ascii="Times New Roman" w:hAnsi="Times New Roman" w:cs="Times New Roman"/>
          <w:sz w:val="28"/>
          <w:szCs w:val="28"/>
        </w:rPr>
        <w:t>Таблица № 7</w:t>
      </w:r>
    </w:p>
    <w:p w14:paraId="11350536" w14:textId="77777777" w:rsidR="009A7BBE" w:rsidRPr="00FD1505" w:rsidRDefault="009A7BBE">
      <w:pPr>
        <w:pStyle w:val="ConsPlusNonformat"/>
        <w:jc w:val="center"/>
        <w:rPr>
          <w:rFonts w:ascii="Times New Roman" w:hAnsi="Times New Roman" w:cs="Times New Roman"/>
          <w:sz w:val="28"/>
          <w:szCs w:val="28"/>
        </w:rPr>
      </w:pPr>
    </w:p>
    <w:p w14:paraId="3A159221" w14:textId="77777777" w:rsidR="009A7BBE" w:rsidRPr="00FD1505" w:rsidRDefault="00C96415">
      <w:pPr>
        <w:pStyle w:val="ConsPlusNonformat"/>
        <w:jc w:val="center"/>
        <w:rPr>
          <w:rFonts w:ascii="Times New Roman" w:hAnsi="Times New Roman" w:cs="Times New Roman"/>
          <w:sz w:val="28"/>
          <w:szCs w:val="28"/>
        </w:rPr>
      </w:pPr>
      <w:r w:rsidRPr="00FD1505">
        <w:rPr>
          <w:rFonts w:ascii="Times New Roman" w:hAnsi="Times New Roman" w:cs="Times New Roman"/>
          <w:sz w:val="28"/>
          <w:szCs w:val="28"/>
        </w:rPr>
        <w:t>Механизмы управления рисками</w:t>
      </w:r>
    </w:p>
    <w:p w14:paraId="6893C797" w14:textId="77777777" w:rsidR="009A7BBE" w:rsidRPr="00FD1505" w:rsidRDefault="009A7BBE">
      <w:pPr>
        <w:pStyle w:val="ConsPlusNonformat"/>
        <w:jc w:val="center"/>
        <w:rPr>
          <w:rFonts w:ascii="Times New Roman" w:hAnsi="Times New Roman" w:cs="Times New Roman"/>
          <w:sz w:val="28"/>
          <w:szCs w:val="28"/>
        </w:rPr>
      </w:pPr>
    </w:p>
    <w:tbl>
      <w:tblPr>
        <w:tblW w:w="5000" w:type="pct"/>
        <w:tblCellMar>
          <w:top w:w="102" w:type="dxa"/>
          <w:left w:w="62" w:type="dxa"/>
          <w:bottom w:w="102" w:type="dxa"/>
          <w:right w:w="62" w:type="dxa"/>
        </w:tblCellMar>
        <w:tblLook w:val="04A0" w:firstRow="1" w:lastRow="0" w:firstColumn="1" w:lastColumn="0" w:noHBand="0" w:noVBand="1"/>
      </w:tblPr>
      <w:tblGrid>
        <w:gridCol w:w="826"/>
        <w:gridCol w:w="2233"/>
        <w:gridCol w:w="2233"/>
        <w:gridCol w:w="3050"/>
        <w:gridCol w:w="3498"/>
        <w:gridCol w:w="2152"/>
      </w:tblGrid>
      <w:tr w:rsidR="009A7BBE" w:rsidRPr="00FD1505" w14:paraId="3C036CD0" w14:textId="77777777">
        <w:tc>
          <w:tcPr>
            <w:tcW w:w="295" w:type="pct"/>
            <w:tcBorders>
              <w:top w:val="single" w:sz="4" w:space="0" w:color="auto"/>
              <w:left w:val="single" w:sz="4" w:space="0" w:color="auto"/>
              <w:bottom w:val="single" w:sz="4" w:space="0" w:color="auto"/>
              <w:right w:val="single" w:sz="4" w:space="0" w:color="auto"/>
            </w:tcBorders>
            <w:vAlign w:val="center"/>
          </w:tcPr>
          <w:p w14:paraId="085CD043" w14:textId="77777777" w:rsidR="009A7BBE" w:rsidRPr="00FD1505" w:rsidRDefault="00C96415">
            <w:pPr>
              <w:pStyle w:val="ConsPlusNormal"/>
              <w:jc w:val="center"/>
              <w:rPr>
                <w:sz w:val="28"/>
                <w:szCs w:val="28"/>
              </w:rPr>
            </w:pPr>
            <w:r w:rsidRPr="00FD1505">
              <w:rPr>
                <w:sz w:val="28"/>
                <w:szCs w:val="28"/>
              </w:rPr>
              <w:t>№ п/п</w:t>
            </w:r>
          </w:p>
        </w:tc>
        <w:tc>
          <w:tcPr>
            <w:tcW w:w="798" w:type="pct"/>
            <w:tcBorders>
              <w:top w:val="single" w:sz="4" w:space="0" w:color="auto"/>
              <w:left w:val="single" w:sz="4" w:space="0" w:color="auto"/>
              <w:bottom w:val="single" w:sz="4" w:space="0" w:color="auto"/>
              <w:right w:val="single" w:sz="4" w:space="0" w:color="auto"/>
            </w:tcBorders>
            <w:vAlign w:val="center"/>
          </w:tcPr>
          <w:p w14:paraId="6BAE5D19" w14:textId="77777777" w:rsidR="009A7BBE" w:rsidRPr="00FD1505" w:rsidRDefault="00C96415">
            <w:pPr>
              <w:pStyle w:val="ConsPlusNormal"/>
              <w:jc w:val="center"/>
              <w:rPr>
                <w:sz w:val="28"/>
                <w:szCs w:val="28"/>
              </w:rPr>
            </w:pPr>
            <w:r w:rsidRPr="00FD1505">
              <w:rPr>
                <w:sz w:val="28"/>
                <w:szCs w:val="28"/>
              </w:rPr>
              <w:t>Наименование риска</w:t>
            </w:r>
          </w:p>
        </w:tc>
        <w:tc>
          <w:tcPr>
            <w:tcW w:w="798" w:type="pct"/>
            <w:tcBorders>
              <w:top w:val="single" w:sz="4" w:space="0" w:color="auto"/>
              <w:left w:val="single" w:sz="4" w:space="0" w:color="auto"/>
              <w:bottom w:val="single" w:sz="4" w:space="0" w:color="auto"/>
              <w:right w:val="single" w:sz="4" w:space="0" w:color="auto"/>
            </w:tcBorders>
            <w:vAlign w:val="center"/>
          </w:tcPr>
          <w:p w14:paraId="1B368238" w14:textId="77777777" w:rsidR="009A7BBE" w:rsidRPr="00FD1505" w:rsidRDefault="00C96415">
            <w:pPr>
              <w:pStyle w:val="ConsPlusNormal"/>
              <w:jc w:val="center"/>
              <w:rPr>
                <w:sz w:val="28"/>
                <w:szCs w:val="28"/>
              </w:rPr>
            </w:pPr>
            <w:r w:rsidRPr="00FD1505">
              <w:rPr>
                <w:sz w:val="28"/>
                <w:szCs w:val="28"/>
              </w:rPr>
              <w:t>Ожидаемые последствия</w:t>
            </w:r>
          </w:p>
        </w:tc>
        <w:tc>
          <w:tcPr>
            <w:tcW w:w="1090" w:type="pct"/>
            <w:tcBorders>
              <w:top w:val="single" w:sz="4" w:space="0" w:color="auto"/>
              <w:left w:val="single" w:sz="4" w:space="0" w:color="auto"/>
              <w:bottom w:val="single" w:sz="4" w:space="0" w:color="auto"/>
              <w:right w:val="single" w:sz="4" w:space="0" w:color="auto"/>
            </w:tcBorders>
            <w:vAlign w:val="center"/>
          </w:tcPr>
          <w:p w14:paraId="152E54D2" w14:textId="77777777" w:rsidR="009A7BBE" w:rsidRPr="00FD1505" w:rsidRDefault="00C96415">
            <w:pPr>
              <w:pStyle w:val="ConsPlusNormal"/>
              <w:jc w:val="center"/>
              <w:rPr>
                <w:sz w:val="28"/>
                <w:szCs w:val="28"/>
              </w:rPr>
            </w:pPr>
            <w:r w:rsidRPr="00FD1505">
              <w:rPr>
                <w:sz w:val="28"/>
                <w:szCs w:val="28"/>
              </w:rPr>
              <w:t>Меры по предотвращению наступления риска</w:t>
            </w:r>
          </w:p>
        </w:tc>
        <w:tc>
          <w:tcPr>
            <w:tcW w:w="1250" w:type="pct"/>
            <w:tcBorders>
              <w:top w:val="single" w:sz="4" w:space="0" w:color="auto"/>
              <w:left w:val="single" w:sz="4" w:space="0" w:color="auto"/>
              <w:bottom w:val="single" w:sz="4" w:space="0" w:color="auto"/>
              <w:right w:val="single" w:sz="4" w:space="0" w:color="auto"/>
            </w:tcBorders>
            <w:vAlign w:val="center"/>
          </w:tcPr>
          <w:p w14:paraId="2D78B1CA" w14:textId="77777777" w:rsidR="009A7BBE" w:rsidRPr="00FD1505" w:rsidRDefault="00C96415">
            <w:pPr>
              <w:pStyle w:val="ConsPlusNormal"/>
              <w:jc w:val="center"/>
              <w:rPr>
                <w:sz w:val="28"/>
                <w:szCs w:val="28"/>
              </w:rPr>
            </w:pPr>
            <w:r w:rsidRPr="00FD1505">
              <w:rPr>
                <w:sz w:val="28"/>
                <w:szCs w:val="28"/>
              </w:rPr>
              <w:t>Меры реагирования при наличии признаков наступления риска</w:t>
            </w:r>
          </w:p>
        </w:tc>
        <w:tc>
          <w:tcPr>
            <w:tcW w:w="771" w:type="pct"/>
            <w:tcBorders>
              <w:top w:val="single" w:sz="4" w:space="0" w:color="auto"/>
              <w:left w:val="single" w:sz="4" w:space="0" w:color="auto"/>
              <w:bottom w:val="single" w:sz="4" w:space="0" w:color="auto"/>
              <w:right w:val="single" w:sz="4" w:space="0" w:color="auto"/>
            </w:tcBorders>
            <w:vAlign w:val="center"/>
          </w:tcPr>
          <w:p w14:paraId="0A496063" w14:textId="77777777" w:rsidR="009A7BBE" w:rsidRPr="00FD1505" w:rsidRDefault="00C96415">
            <w:pPr>
              <w:pStyle w:val="ConsPlusNormal"/>
              <w:jc w:val="center"/>
              <w:rPr>
                <w:sz w:val="28"/>
                <w:szCs w:val="28"/>
              </w:rPr>
            </w:pPr>
            <w:r w:rsidRPr="00FD1505">
              <w:rPr>
                <w:sz w:val="28"/>
                <w:szCs w:val="28"/>
              </w:rPr>
              <w:t>Периодичность мониторинга рисков</w:t>
            </w:r>
          </w:p>
        </w:tc>
      </w:tr>
      <w:tr w:rsidR="009A7BBE" w:rsidRPr="00FD1505" w14:paraId="57031837" w14:textId="77777777">
        <w:tc>
          <w:tcPr>
            <w:tcW w:w="295" w:type="pct"/>
            <w:tcBorders>
              <w:top w:val="single" w:sz="4" w:space="0" w:color="auto"/>
              <w:left w:val="single" w:sz="4" w:space="0" w:color="auto"/>
              <w:bottom w:val="single" w:sz="4" w:space="0" w:color="auto"/>
              <w:right w:val="single" w:sz="4" w:space="0" w:color="auto"/>
            </w:tcBorders>
            <w:vAlign w:val="center"/>
          </w:tcPr>
          <w:p w14:paraId="6A723FE7" w14:textId="77777777" w:rsidR="009A7BBE" w:rsidRPr="00FD1505" w:rsidRDefault="00C96415">
            <w:pPr>
              <w:pStyle w:val="ConsPlusNormal"/>
              <w:jc w:val="center"/>
            </w:pPr>
            <w:r w:rsidRPr="00FD1505">
              <w:t>1</w:t>
            </w:r>
          </w:p>
        </w:tc>
        <w:tc>
          <w:tcPr>
            <w:tcW w:w="798" w:type="pct"/>
            <w:tcBorders>
              <w:top w:val="single" w:sz="4" w:space="0" w:color="auto"/>
              <w:left w:val="single" w:sz="4" w:space="0" w:color="auto"/>
              <w:bottom w:val="single" w:sz="4" w:space="0" w:color="auto"/>
              <w:right w:val="single" w:sz="4" w:space="0" w:color="auto"/>
            </w:tcBorders>
            <w:vAlign w:val="center"/>
          </w:tcPr>
          <w:p w14:paraId="3C0A60AD" w14:textId="77777777" w:rsidR="009A7BBE" w:rsidRPr="00FD1505" w:rsidRDefault="009A7BBE">
            <w:pPr>
              <w:pStyle w:val="ConsPlusNormal"/>
            </w:pPr>
          </w:p>
        </w:tc>
        <w:tc>
          <w:tcPr>
            <w:tcW w:w="798" w:type="pct"/>
            <w:tcBorders>
              <w:top w:val="single" w:sz="4" w:space="0" w:color="auto"/>
              <w:left w:val="single" w:sz="4" w:space="0" w:color="auto"/>
              <w:bottom w:val="single" w:sz="4" w:space="0" w:color="auto"/>
              <w:right w:val="single" w:sz="4" w:space="0" w:color="auto"/>
            </w:tcBorders>
            <w:vAlign w:val="center"/>
          </w:tcPr>
          <w:p w14:paraId="752BABEE" w14:textId="77777777" w:rsidR="009A7BBE" w:rsidRPr="00FD1505" w:rsidRDefault="009A7BBE">
            <w:pPr>
              <w:pStyle w:val="ConsPlusNormal"/>
            </w:pPr>
          </w:p>
        </w:tc>
        <w:tc>
          <w:tcPr>
            <w:tcW w:w="1090" w:type="pct"/>
            <w:tcBorders>
              <w:top w:val="single" w:sz="4" w:space="0" w:color="auto"/>
              <w:left w:val="single" w:sz="4" w:space="0" w:color="auto"/>
              <w:bottom w:val="single" w:sz="4" w:space="0" w:color="auto"/>
              <w:right w:val="single" w:sz="4" w:space="0" w:color="auto"/>
            </w:tcBorders>
            <w:vAlign w:val="center"/>
          </w:tcPr>
          <w:p w14:paraId="276FB68F" w14:textId="77777777" w:rsidR="009A7BBE" w:rsidRPr="00FD1505" w:rsidRDefault="009A7BBE">
            <w:pPr>
              <w:pStyle w:val="ConsPlusNormal"/>
            </w:pPr>
          </w:p>
        </w:tc>
        <w:tc>
          <w:tcPr>
            <w:tcW w:w="1250" w:type="pct"/>
            <w:tcBorders>
              <w:top w:val="single" w:sz="4" w:space="0" w:color="auto"/>
              <w:left w:val="single" w:sz="4" w:space="0" w:color="auto"/>
              <w:bottom w:val="single" w:sz="4" w:space="0" w:color="auto"/>
              <w:right w:val="single" w:sz="4" w:space="0" w:color="auto"/>
            </w:tcBorders>
            <w:vAlign w:val="center"/>
          </w:tcPr>
          <w:p w14:paraId="03BB5169" w14:textId="77777777" w:rsidR="009A7BBE" w:rsidRPr="00FD1505" w:rsidRDefault="009A7BBE">
            <w:pPr>
              <w:pStyle w:val="ConsPlusNormal"/>
            </w:pPr>
          </w:p>
        </w:tc>
        <w:tc>
          <w:tcPr>
            <w:tcW w:w="771" w:type="pct"/>
            <w:tcBorders>
              <w:top w:val="single" w:sz="4" w:space="0" w:color="auto"/>
              <w:left w:val="single" w:sz="4" w:space="0" w:color="auto"/>
              <w:bottom w:val="single" w:sz="4" w:space="0" w:color="auto"/>
              <w:right w:val="single" w:sz="4" w:space="0" w:color="auto"/>
            </w:tcBorders>
            <w:vAlign w:val="center"/>
          </w:tcPr>
          <w:p w14:paraId="442EEB3B" w14:textId="77777777" w:rsidR="009A7BBE" w:rsidRPr="00FD1505" w:rsidRDefault="009A7BBE">
            <w:pPr>
              <w:pStyle w:val="ConsPlusNormal"/>
            </w:pPr>
          </w:p>
        </w:tc>
      </w:tr>
      <w:tr w:rsidR="009A7BBE" w:rsidRPr="00FD1505" w14:paraId="4AFA20E3" w14:textId="77777777">
        <w:tc>
          <w:tcPr>
            <w:tcW w:w="295" w:type="pct"/>
            <w:tcBorders>
              <w:top w:val="single" w:sz="4" w:space="0" w:color="auto"/>
              <w:left w:val="single" w:sz="4" w:space="0" w:color="auto"/>
              <w:bottom w:val="single" w:sz="4" w:space="0" w:color="auto"/>
              <w:right w:val="single" w:sz="4" w:space="0" w:color="auto"/>
            </w:tcBorders>
            <w:vAlign w:val="center"/>
          </w:tcPr>
          <w:p w14:paraId="2CC4D165" w14:textId="77777777" w:rsidR="009A7BBE" w:rsidRPr="00FD1505" w:rsidRDefault="00C96415">
            <w:pPr>
              <w:pStyle w:val="ConsPlusNormal"/>
              <w:jc w:val="center"/>
            </w:pPr>
            <w:r w:rsidRPr="00FD1505">
              <w:t>2</w:t>
            </w:r>
          </w:p>
        </w:tc>
        <w:tc>
          <w:tcPr>
            <w:tcW w:w="798" w:type="pct"/>
            <w:tcBorders>
              <w:top w:val="single" w:sz="4" w:space="0" w:color="auto"/>
              <w:left w:val="single" w:sz="4" w:space="0" w:color="auto"/>
              <w:bottom w:val="single" w:sz="4" w:space="0" w:color="auto"/>
              <w:right w:val="single" w:sz="4" w:space="0" w:color="auto"/>
            </w:tcBorders>
            <w:vAlign w:val="center"/>
          </w:tcPr>
          <w:p w14:paraId="15A1DA3F" w14:textId="77777777" w:rsidR="009A7BBE" w:rsidRPr="00FD1505" w:rsidRDefault="009A7BBE">
            <w:pPr>
              <w:pStyle w:val="ConsPlusNormal"/>
            </w:pPr>
          </w:p>
        </w:tc>
        <w:tc>
          <w:tcPr>
            <w:tcW w:w="798" w:type="pct"/>
            <w:tcBorders>
              <w:top w:val="single" w:sz="4" w:space="0" w:color="auto"/>
              <w:left w:val="single" w:sz="4" w:space="0" w:color="auto"/>
              <w:bottom w:val="single" w:sz="4" w:space="0" w:color="auto"/>
              <w:right w:val="single" w:sz="4" w:space="0" w:color="auto"/>
            </w:tcBorders>
            <w:vAlign w:val="center"/>
          </w:tcPr>
          <w:p w14:paraId="7D3E7275" w14:textId="77777777" w:rsidR="009A7BBE" w:rsidRPr="00FD1505" w:rsidRDefault="009A7BBE">
            <w:pPr>
              <w:pStyle w:val="ConsPlusNormal"/>
            </w:pPr>
          </w:p>
        </w:tc>
        <w:tc>
          <w:tcPr>
            <w:tcW w:w="1090" w:type="pct"/>
            <w:tcBorders>
              <w:top w:val="single" w:sz="4" w:space="0" w:color="auto"/>
              <w:left w:val="single" w:sz="4" w:space="0" w:color="auto"/>
              <w:bottom w:val="single" w:sz="4" w:space="0" w:color="auto"/>
              <w:right w:val="single" w:sz="4" w:space="0" w:color="auto"/>
            </w:tcBorders>
            <w:vAlign w:val="center"/>
          </w:tcPr>
          <w:p w14:paraId="5FB9EEF5" w14:textId="77777777" w:rsidR="009A7BBE" w:rsidRPr="00FD1505" w:rsidRDefault="009A7BBE">
            <w:pPr>
              <w:pStyle w:val="ConsPlusNormal"/>
            </w:pPr>
          </w:p>
        </w:tc>
        <w:tc>
          <w:tcPr>
            <w:tcW w:w="1250" w:type="pct"/>
            <w:tcBorders>
              <w:top w:val="single" w:sz="4" w:space="0" w:color="auto"/>
              <w:left w:val="single" w:sz="4" w:space="0" w:color="auto"/>
              <w:bottom w:val="single" w:sz="4" w:space="0" w:color="auto"/>
              <w:right w:val="single" w:sz="4" w:space="0" w:color="auto"/>
            </w:tcBorders>
            <w:vAlign w:val="center"/>
          </w:tcPr>
          <w:p w14:paraId="7B1121F7" w14:textId="77777777" w:rsidR="009A7BBE" w:rsidRPr="00FD1505" w:rsidRDefault="009A7BBE">
            <w:pPr>
              <w:pStyle w:val="ConsPlusNormal"/>
            </w:pPr>
          </w:p>
        </w:tc>
        <w:tc>
          <w:tcPr>
            <w:tcW w:w="771" w:type="pct"/>
            <w:tcBorders>
              <w:top w:val="single" w:sz="4" w:space="0" w:color="auto"/>
              <w:left w:val="single" w:sz="4" w:space="0" w:color="auto"/>
              <w:bottom w:val="single" w:sz="4" w:space="0" w:color="auto"/>
              <w:right w:val="single" w:sz="4" w:space="0" w:color="auto"/>
            </w:tcBorders>
            <w:vAlign w:val="center"/>
          </w:tcPr>
          <w:p w14:paraId="5B50EF53" w14:textId="77777777" w:rsidR="009A7BBE" w:rsidRPr="00FD1505" w:rsidRDefault="009A7BBE">
            <w:pPr>
              <w:pStyle w:val="ConsPlusNormal"/>
            </w:pPr>
          </w:p>
        </w:tc>
      </w:tr>
      <w:tr w:rsidR="009A7BBE" w:rsidRPr="00FD1505" w14:paraId="2236E79D" w14:textId="77777777">
        <w:tc>
          <w:tcPr>
            <w:tcW w:w="295" w:type="pct"/>
            <w:tcBorders>
              <w:top w:val="single" w:sz="4" w:space="0" w:color="auto"/>
              <w:left w:val="single" w:sz="4" w:space="0" w:color="auto"/>
              <w:bottom w:val="single" w:sz="4" w:space="0" w:color="auto"/>
              <w:right w:val="single" w:sz="4" w:space="0" w:color="auto"/>
            </w:tcBorders>
            <w:vAlign w:val="center"/>
          </w:tcPr>
          <w:p w14:paraId="78CC8738" w14:textId="77777777" w:rsidR="009A7BBE" w:rsidRPr="00FD1505" w:rsidRDefault="00C96415">
            <w:pPr>
              <w:pStyle w:val="ConsPlusNormal"/>
              <w:jc w:val="center"/>
            </w:pPr>
            <w:r w:rsidRPr="00FD1505">
              <w:lastRenderedPageBreak/>
              <w:t>...</w:t>
            </w:r>
          </w:p>
        </w:tc>
        <w:tc>
          <w:tcPr>
            <w:tcW w:w="798" w:type="pct"/>
            <w:tcBorders>
              <w:top w:val="single" w:sz="4" w:space="0" w:color="auto"/>
              <w:left w:val="single" w:sz="4" w:space="0" w:color="auto"/>
              <w:bottom w:val="single" w:sz="4" w:space="0" w:color="auto"/>
              <w:right w:val="single" w:sz="4" w:space="0" w:color="auto"/>
            </w:tcBorders>
            <w:vAlign w:val="center"/>
          </w:tcPr>
          <w:p w14:paraId="596C589E" w14:textId="77777777" w:rsidR="009A7BBE" w:rsidRPr="00FD1505" w:rsidRDefault="009A7BBE">
            <w:pPr>
              <w:pStyle w:val="ConsPlusNormal"/>
            </w:pPr>
          </w:p>
        </w:tc>
        <w:tc>
          <w:tcPr>
            <w:tcW w:w="798" w:type="pct"/>
            <w:tcBorders>
              <w:top w:val="single" w:sz="4" w:space="0" w:color="auto"/>
              <w:left w:val="single" w:sz="4" w:space="0" w:color="auto"/>
              <w:bottom w:val="single" w:sz="4" w:space="0" w:color="auto"/>
              <w:right w:val="single" w:sz="4" w:space="0" w:color="auto"/>
            </w:tcBorders>
            <w:vAlign w:val="center"/>
          </w:tcPr>
          <w:p w14:paraId="2C90872E" w14:textId="77777777" w:rsidR="009A7BBE" w:rsidRPr="00FD1505" w:rsidRDefault="009A7BBE">
            <w:pPr>
              <w:pStyle w:val="ConsPlusNormal"/>
            </w:pPr>
          </w:p>
        </w:tc>
        <w:tc>
          <w:tcPr>
            <w:tcW w:w="1090" w:type="pct"/>
            <w:tcBorders>
              <w:top w:val="single" w:sz="4" w:space="0" w:color="auto"/>
              <w:left w:val="single" w:sz="4" w:space="0" w:color="auto"/>
              <w:bottom w:val="single" w:sz="4" w:space="0" w:color="auto"/>
              <w:right w:val="single" w:sz="4" w:space="0" w:color="auto"/>
            </w:tcBorders>
            <w:vAlign w:val="center"/>
          </w:tcPr>
          <w:p w14:paraId="3F9ECB20" w14:textId="77777777" w:rsidR="009A7BBE" w:rsidRPr="00FD1505" w:rsidRDefault="009A7BBE">
            <w:pPr>
              <w:pStyle w:val="ConsPlusNormal"/>
            </w:pPr>
          </w:p>
        </w:tc>
        <w:tc>
          <w:tcPr>
            <w:tcW w:w="1250" w:type="pct"/>
            <w:tcBorders>
              <w:top w:val="single" w:sz="4" w:space="0" w:color="auto"/>
              <w:left w:val="single" w:sz="4" w:space="0" w:color="auto"/>
              <w:bottom w:val="single" w:sz="4" w:space="0" w:color="auto"/>
              <w:right w:val="single" w:sz="4" w:space="0" w:color="auto"/>
            </w:tcBorders>
            <w:vAlign w:val="center"/>
          </w:tcPr>
          <w:p w14:paraId="49E3552E" w14:textId="77777777" w:rsidR="009A7BBE" w:rsidRPr="00FD1505" w:rsidRDefault="009A7BBE">
            <w:pPr>
              <w:pStyle w:val="ConsPlusNormal"/>
            </w:pPr>
          </w:p>
        </w:tc>
        <w:tc>
          <w:tcPr>
            <w:tcW w:w="771" w:type="pct"/>
            <w:tcBorders>
              <w:top w:val="single" w:sz="4" w:space="0" w:color="auto"/>
              <w:left w:val="single" w:sz="4" w:space="0" w:color="auto"/>
              <w:bottom w:val="single" w:sz="4" w:space="0" w:color="auto"/>
              <w:right w:val="single" w:sz="4" w:space="0" w:color="auto"/>
            </w:tcBorders>
            <w:vAlign w:val="center"/>
          </w:tcPr>
          <w:p w14:paraId="31479549" w14:textId="77777777" w:rsidR="009A7BBE" w:rsidRPr="00FD1505" w:rsidRDefault="009A7BBE">
            <w:pPr>
              <w:pStyle w:val="ConsPlusNormal"/>
            </w:pPr>
          </w:p>
        </w:tc>
      </w:tr>
    </w:tbl>
    <w:p w14:paraId="2F604090" w14:textId="77777777" w:rsidR="007F5CF9" w:rsidRPr="00FD1505" w:rsidRDefault="007F5CF9">
      <w:pPr>
        <w:pStyle w:val="ConsPlusNormal"/>
        <w:jc w:val="right"/>
        <w:outlineLvl w:val="2"/>
        <w:rPr>
          <w:sz w:val="28"/>
        </w:rPr>
      </w:pPr>
    </w:p>
    <w:p w14:paraId="1A999594" w14:textId="77777777" w:rsidR="009A7BBE" w:rsidRPr="00FD1505" w:rsidRDefault="00C96415">
      <w:pPr>
        <w:pStyle w:val="ConsPlusNormal"/>
        <w:jc w:val="right"/>
        <w:outlineLvl w:val="2"/>
        <w:rPr>
          <w:sz w:val="28"/>
        </w:rPr>
      </w:pPr>
      <w:r w:rsidRPr="00FD1505">
        <w:rPr>
          <w:sz w:val="28"/>
        </w:rPr>
        <w:t>Таблица № 8</w:t>
      </w:r>
    </w:p>
    <w:p w14:paraId="110C0A43" w14:textId="77777777" w:rsidR="009A7BBE" w:rsidRPr="00FD1505" w:rsidRDefault="009A7BBE">
      <w:pPr>
        <w:pStyle w:val="ConsPlusNormal"/>
        <w:jc w:val="both"/>
        <w:rPr>
          <w:sz w:val="28"/>
        </w:rPr>
      </w:pPr>
    </w:p>
    <w:p w14:paraId="15F2685C" w14:textId="77777777" w:rsidR="009A7BBE" w:rsidRPr="00FD1505" w:rsidRDefault="00C96415">
      <w:pPr>
        <w:pStyle w:val="ConsPlusNormal"/>
        <w:jc w:val="center"/>
        <w:rPr>
          <w:sz w:val="28"/>
        </w:rPr>
      </w:pPr>
      <w:bookmarkStart w:id="4" w:name="Par2096"/>
      <w:bookmarkEnd w:id="4"/>
      <w:r w:rsidRPr="00FD1505">
        <w:rPr>
          <w:sz w:val="28"/>
        </w:rPr>
        <w:t>Сведения об источниках и методике расчета значений показателей муниципальной программы</w:t>
      </w:r>
    </w:p>
    <w:p w14:paraId="0F9A57DC" w14:textId="77777777" w:rsidR="009A7BBE" w:rsidRPr="00FD1505" w:rsidRDefault="009A7BBE">
      <w:pPr>
        <w:pStyle w:val="ConsPlusNormal"/>
        <w:jc w:val="center"/>
        <w:rPr>
          <w:sz w:val="28"/>
        </w:rPr>
      </w:pPr>
    </w:p>
    <w:tbl>
      <w:tblPr>
        <w:tblW w:w="14906" w:type="dxa"/>
        <w:tblLayout w:type="fixed"/>
        <w:tblCellMar>
          <w:top w:w="102" w:type="dxa"/>
          <w:left w:w="62" w:type="dxa"/>
          <w:bottom w:w="102" w:type="dxa"/>
          <w:right w:w="62" w:type="dxa"/>
        </w:tblCellMar>
        <w:tblLook w:val="04A0" w:firstRow="1" w:lastRow="0" w:firstColumn="1" w:lastColumn="0" w:noHBand="0" w:noVBand="1"/>
      </w:tblPr>
      <w:tblGrid>
        <w:gridCol w:w="624"/>
        <w:gridCol w:w="2778"/>
        <w:gridCol w:w="1814"/>
        <w:gridCol w:w="1247"/>
        <w:gridCol w:w="2434"/>
        <w:gridCol w:w="1587"/>
        <w:gridCol w:w="1814"/>
        <w:gridCol w:w="2608"/>
      </w:tblGrid>
      <w:tr w:rsidR="009A7BBE" w:rsidRPr="00FD1505" w14:paraId="2DF59D43" w14:textId="77777777" w:rsidTr="009600D9">
        <w:trPr>
          <w:tblHeader/>
        </w:trPr>
        <w:tc>
          <w:tcPr>
            <w:tcW w:w="624" w:type="dxa"/>
            <w:tcBorders>
              <w:top w:val="single" w:sz="4" w:space="0" w:color="auto"/>
              <w:left w:val="single" w:sz="4" w:space="0" w:color="auto"/>
              <w:bottom w:val="single" w:sz="4" w:space="0" w:color="auto"/>
              <w:right w:val="single" w:sz="4" w:space="0" w:color="auto"/>
            </w:tcBorders>
            <w:vAlign w:val="center"/>
          </w:tcPr>
          <w:p w14:paraId="2F293C82" w14:textId="77777777" w:rsidR="009A7BBE" w:rsidRPr="00FD1505" w:rsidRDefault="00C96415">
            <w:pPr>
              <w:pStyle w:val="ConsPlusNormal"/>
              <w:jc w:val="center"/>
            </w:pPr>
            <w:r w:rsidRPr="00FD1505">
              <w:t>№ п/п</w:t>
            </w:r>
          </w:p>
        </w:tc>
        <w:tc>
          <w:tcPr>
            <w:tcW w:w="2778" w:type="dxa"/>
            <w:tcBorders>
              <w:top w:val="single" w:sz="4" w:space="0" w:color="auto"/>
              <w:left w:val="single" w:sz="4" w:space="0" w:color="auto"/>
              <w:bottom w:val="single" w:sz="4" w:space="0" w:color="auto"/>
              <w:right w:val="single" w:sz="4" w:space="0" w:color="auto"/>
            </w:tcBorders>
            <w:vAlign w:val="center"/>
          </w:tcPr>
          <w:p w14:paraId="5C0319CC" w14:textId="77777777" w:rsidR="009A7BBE" w:rsidRPr="00FD1505" w:rsidRDefault="00C96415">
            <w:pPr>
              <w:pStyle w:val="ConsPlusNormal"/>
              <w:jc w:val="center"/>
            </w:pPr>
            <w:r w:rsidRPr="00FD1505">
              <w:t>Наименование показателя</w:t>
            </w:r>
          </w:p>
        </w:tc>
        <w:tc>
          <w:tcPr>
            <w:tcW w:w="1814" w:type="dxa"/>
            <w:tcBorders>
              <w:top w:val="single" w:sz="4" w:space="0" w:color="auto"/>
              <w:left w:val="single" w:sz="4" w:space="0" w:color="auto"/>
              <w:bottom w:val="single" w:sz="4" w:space="0" w:color="auto"/>
              <w:right w:val="single" w:sz="4" w:space="0" w:color="auto"/>
            </w:tcBorders>
            <w:vAlign w:val="center"/>
          </w:tcPr>
          <w:p w14:paraId="7E018764" w14:textId="77777777" w:rsidR="009A7BBE" w:rsidRPr="00FD1505" w:rsidRDefault="00C96415">
            <w:pPr>
              <w:pStyle w:val="ConsPlusNormal"/>
              <w:jc w:val="center"/>
            </w:pPr>
            <w:r w:rsidRPr="00FD1505">
              <w:t>Единица измерения, временная характеристика</w:t>
            </w:r>
            <w:r w:rsidRPr="00FD1505">
              <w:rPr>
                <w:rStyle w:val="a3"/>
              </w:rPr>
              <w:footnoteReference w:id="7"/>
            </w:r>
          </w:p>
        </w:tc>
        <w:tc>
          <w:tcPr>
            <w:tcW w:w="1247" w:type="dxa"/>
            <w:tcBorders>
              <w:top w:val="single" w:sz="4" w:space="0" w:color="auto"/>
              <w:left w:val="single" w:sz="4" w:space="0" w:color="auto"/>
              <w:bottom w:val="single" w:sz="4" w:space="0" w:color="auto"/>
              <w:right w:val="single" w:sz="4" w:space="0" w:color="auto"/>
            </w:tcBorders>
            <w:vAlign w:val="center"/>
          </w:tcPr>
          <w:p w14:paraId="1BB3F0D4" w14:textId="77777777" w:rsidR="009A7BBE" w:rsidRPr="00FD1505" w:rsidRDefault="00C96415">
            <w:pPr>
              <w:pStyle w:val="ConsPlusNormal"/>
              <w:jc w:val="center"/>
            </w:pPr>
            <w:r w:rsidRPr="00FD1505">
              <w:t xml:space="preserve">Алгоритм расчета (формула) </w:t>
            </w:r>
          </w:p>
        </w:tc>
        <w:tc>
          <w:tcPr>
            <w:tcW w:w="2434" w:type="dxa"/>
            <w:tcBorders>
              <w:top w:val="single" w:sz="4" w:space="0" w:color="auto"/>
              <w:left w:val="single" w:sz="4" w:space="0" w:color="auto"/>
              <w:bottom w:val="single" w:sz="4" w:space="0" w:color="auto"/>
              <w:right w:val="single" w:sz="4" w:space="0" w:color="auto"/>
            </w:tcBorders>
            <w:vAlign w:val="center"/>
          </w:tcPr>
          <w:p w14:paraId="612AC543" w14:textId="77777777" w:rsidR="009A7BBE" w:rsidRPr="00FD1505" w:rsidRDefault="00C96415">
            <w:pPr>
              <w:pStyle w:val="ConsPlusNormal"/>
              <w:jc w:val="center"/>
            </w:pPr>
            <w:r w:rsidRPr="00FD1505">
              <w:t>Базовые показатели (используемые в формуле)</w:t>
            </w:r>
          </w:p>
        </w:tc>
        <w:tc>
          <w:tcPr>
            <w:tcW w:w="1587" w:type="dxa"/>
            <w:tcBorders>
              <w:top w:val="single" w:sz="4" w:space="0" w:color="auto"/>
              <w:left w:val="single" w:sz="4" w:space="0" w:color="auto"/>
              <w:bottom w:val="single" w:sz="4" w:space="0" w:color="auto"/>
              <w:right w:val="single" w:sz="4" w:space="0" w:color="auto"/>
            </w:tcBorders>
            <w:vAlign w:val="center"/>
          </w:tcPr>
          <w:p w14:paraId="40DE89C9" w14:textId="77777777" w:rsidR="009A7BBE" w:rsidRPr="00FD1505" w:rsidRDefault="00C96415">
            <w:pPr>
              <w:pStyle w:val="ConsPlusNormal"/>
              <w:jc w:val="center"/>
            </w:pPr>
            <w:r w:rsidRPr="00FD1505">
              <w:t>Метод сбора информации, код формы отчетности</w:t>
            </w:r>
            <w:r w:rsidRPr="00FD1505">
              <w:rPr>
                <w:rStyle w:val="a3"/>
              </w:rPr>
              <w:footnoteReference w:id="8"/>
            </w:r>
          </w:p>
        </w:tc>
        <w:tc>
          <w:tcPr>
            <w:tcW w:w="1814" w:type="dxa"/>
            <w:tcBorders>
              <w:top w:val="single" w:sz="4" w:space="0" w:color="auto"/>
              <w:left w:val="single" w:sz="4" w:space="0" w:color="auto"/>
              <w:bottom w:val="single" w:sz="4" w:space="0" w:color="auto"/>
              <w:right w:val="single" w:sz="4" w:space="0" w:color="auto"/>
            </w:tcBorders>
            <w:vAlign w:val="center"/>
          </w:tcPr>
          <w:p w14:paraId="3458B3D2" w14:textId="77777777" w:rsidR="009A7BBE" w:rsidRPr="00FD1505" w:rsidRDefault="00C96415">
            <w:pPr>
              <w:pStyle w:val="ConsPlusNormal"/>
              <w:jc w:val="center"/>
            </w:pPr>
            <w:r w:rsidRPr="00FD1505">
              <w:t>Дата получения фактических значений показателей</w:t>
            </w:r>
          </w:p>
        </w:tc>
        <w:tc>
          <w:tcPr>
            <w:tcW w:w="2608" w:type="dxa"/>
            <w:tcBorders>
              <w:top w:val="single" w:sz="4" w:space="0" w:color="auto"/>
              <w:left w:val="single" w:sz="4" w:space="0" w:color="auto"/>
              <w:bottom w:val="single" w:sz="4" w:space="0" w:color="auto"/>
              <w:right w:val="single" w:sz="4" w:space="0" w:color="auto"/>
            </w:tcBorders>
            <w:vAlign w:val="center"/>
          </w:tcPr>
          <w:p w14:paraId="49F743EC" w14:textId="77777777" w:rsidR="009A7BBE" w:rsidRPr="00FD1505" w:rsidRDefault="00C96415">
            <w:pPr>
              <w:pStyle w:val="ConsPlusNormal"/>
              <w:jc w:val="center"/>
            </w:pPr>
            <w:r w:rsidRPr="00FD1505">
              <w:t>Ответственный за сбор данных по показателю, субъект статистического учета</w:t>
            </w:r>
          </w:p>
        </w:tc>
      </w:tr>
      <w:tr w:rsidR="009A7BBE" w:rsidRPr="00FD1505" w14:paraId="2221B6A9" w14:textId="77777777">
        <w:trPr>
          <w:trHeight w:val="993"/>
        </w:trPr>
        <w:tc>
          <w:tcPr>
            <w:tcW w:w="624" w:type="dxa"/>
            <w:tcBorders>
              <w:top w:val="single" w:sz="4" w:space="0" w:color="auto"/>
              <w:left w:val="single" w:sz="4" w:space="0" w:color="auto"/>
              <w:bottom w:val="single" w:sz="4" w:space="0" w:color="auto"/>
              <w:right w:val="single" w:sz="4" w:space="0" w:color="auto"/>
            </w:tcBorders>
            <w:vAlign w:val="center"/>
          </w:tcPr>
          <w:p w14:paraId="429ED5BA" w14:textId="77777777" w:rsidR="009A7BBE" w:rsidRPr="00FD1505" w:rsidRDefault="009A7BBE">
            <w:pPr>
              <w:pStyle w:val="ConsPlusNormal"/>
            </w:pPr>
          </w:p>
        </w:tc>
        <w:tc>
          <w:tcPr>
            <w:tcW w:w="2778" w:type="dxa"/>
            <w:tcBorders>
              <w:top w:val="single" w:sz="4" w:space="0" w:color="auto"/>
              <w:left w:val="single" w:sz="4" w:space="0" w:color="auto"/>
              <w:bottom w:val="single" w:sz="4" w:space="0" w:color="auto"/>
              <w:right w:val="single" w:sz="4" w:space="0" w:color="auto"/>
            </w:tcBorders>
            <w:vAlign w:val="center"/>
          </w:tcPr>
          <w:p w14:paraId="627A17DC" w14:textId="77777777" w:rsidR="009A7BBE" w:rsidRPr="00FD1505" w:rsidRDefault="00C96415">
            <w:pPr>
              <w:pStyle w:val="ConsPlusNormal"/>
            </w:pPr>
            <w:r w:rsidRPr="00FD1505">
              <w:t>Муниципальная программа «____________________»</w:t>
            </w:r>
          </w:p>
        </w:tc>
        <w:tc>
          <w:tcPr>
            <w:tcW w:w="1814" w:type="dxa"/>
            <w:tcBorders>
              <w:top w:val="single" w:sz="4" w:space="0" w:color="auto"/>
              <w:left w:val="single" w:sz="4" w:space="0" w:color="auto"/>
              <w:bottom w:val="single" w:sz="4" w:space="0" w:color="auto"/>
              <w:right w:val="single" w:sz="4" w:space="0" w:color="auto"/>
            </w:tcBorders>
            <w:vAlign w:val="center"/>
          </w:tcPr>
          <w:p w14:paraId="00F24438" w14:textId="77777777" w:rsidR="009A7BBE" w:rsidRPr="00FD1505" w:rsidRDefault="009A7BBE">
            <w:pPr>
              <w:pStyle w:val="ConsPlusNormal"/>
            </w:pPr>
          </w:p>
        </w:tc>
        <w:tc>
          <w:tcPr>
            <w:tcW w:w="1247" w:type="dxa"/>
            <w:tcBorders>
              <w:top w:val="single" w:sz="4" w:space="0" w:color="auto"/>
              <w:left w:val="single" w:sz="4" w:space="0" w:color="auto"/>
              <w:bottom w:val="single" w:sz="4" w:space="0" w:color="auto"/>
              <w:right w:val="single" w:sz="4" w:space="0" w:color="auto"/>
            </w:tcBorders>
            <w:vAlign w:val="center"/>
          </w:tcPr>
          <w:p w14:paraId="692FBE08" w14:textId="77777777" w:rsidR="009A7BBE" w:rsidRPr="00FD1505" w:rsidRDefault="009A7BBE">
            <w:pPr>
              <w:pStyle w:val="ConsPlusNormal"/>
            </w:pPr>
          </w:p>
        </w:tc>
        <w:tc>
          <w:tcPr>
            <w:tcW w:w="2434" w:type="dxa"/>
            <w:tcBorders>
              <w:top w:val="single" w:sz="4" w:space="0" w:color="auto"/>
              <w:left w:val="single" w:sz="4" w:space="0" w:color="auto"/>
              <w:bottom w:val="single" w:sz="4" w:space="0" w:color="auto"/>
              <w:right w:val="single" w:sz="4" w:space="0" w:color="auto"/>
            </w:tcBorders>
            <w:vAlign w:val="center"/>
          </w:tcPr>
          <w:p w14:paraId="679A20C2" w14:textId="77777777" w:rsidR="009A7BBE" w:rsidRPr="00FD1505" w:rsidRDefault="009A7BBE">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14:paraId="1EE78E57" w14:textId="77777777"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14:paraId="344C6D9B" w14:textId="77777777" w:rsidR="009A7BBE" w:rsidRPr="00FD1505" w:rsidRDefault="009A7BBE">
            <w:pPr>
              <w:pStyle w:val="ConsPlusNormal"/>
            </w:pPr>
          </w:p>
        </w:tc>
        <w:tc>
          <w:tcPr>
            <w:tcW w:w="2608" w:type="dxa"/>
            <w:tcBorders>
              <w:top w:val="single" w:sz="4" w:space="0" w:color="auto"/>
              <w:left w:val="single" w:sz="4" w:space="0" w:color="auto"/>
              <w:bottom w:val="single" w:sz="4" w:space="0" w:color="auto"/>
              <w:right w:val="single" w:sz="4" w:space="0" w:color="auto"/>
            </w:tcBorders>
            <w:vAlign w:val="center"/>
          </w:tcPr>
          <w:p w14:paraId="7315B084" w14:textId="77777777" w:rsidR="009A7BBE" w:rsidRPr="00FD1505" w:rsidRDefault="009A7BBE">
            <w:pPr>
              <w:pStyle w:val="ConsPlusNormal"/>
            </w:pPr>
          </w:p>
        </w:tc>
      </w:tr>
      <w:tr w:rsidR="009A7BBE" w:rsidRPr="00FD1505" w14:paraId="59BE92AA" w14:textId="77777777">
        <w:tc>
          <w:tcPr>
            <w:tcW w:w="624" w:type="dxa"/>
            <w:tcBorders>
              <w:top w:val="single" w:sz="4" w:space="0" w:color="auto"/>
              <w:left w:val="single" w:sz="4" w:space="0" w:color="auto"/>
              <w:bottom w:val="single" w:sz="4" w:space="0" w:color="auto"/>
              <w:right w:val="single" w:sz="4" w:space="0" w:color="auto"/>
            </w:tcBorders>
            <w:vAlign w:val="center"/>
          </w:tcPr>
          <w:p w14:paraId="02692ADE" w14:textId="77777777" w:rsidR="009A7BBE" w:rsidRPr="00FD1505" w:rsidRDefault="00C96415">
            <w:pPr>
              <w:pStyle w:val="ConsPlusNormal"/>
              <w:jc w:val="center"/>
            </w:pPr>
            <w:r w:rsidRPr="00FD1505">
              <w:t>0.1</w:t>
            </w:r>
          </w:p>
        </w:tc>
        <w:tc>
          <w:tcPr>
            <w:tcW w:w="2778" w:type="dxa"/>
            <w:tcBorders>
              <w:top w:val="single" w:sz="4" w:space="0" w:color="auto"/>
              <w:left w:val="single" w:sz="4" w:space="0" w:color="auto"/>
              <w:bottom w:val="single" w:sz="4" w:space="0" w:color="auto"/>
              <w:right w:val="single" w:sz="4" w:space="0" w:color="auto"/>
            </w:tcBorders>
            <w:vAlign w:val="center"/>
          </w:tcPr>
          <w:p w14:paraId="179E4657" w14:textId="77777777"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14:paraId="2DFD3A38" w14:textId="77777777" w:rsidR="009A7BBE" w:rsidRPr="00FD1505" w:rsidRDefault="009A7BBE">
            <w:pPr>
              <w:pStyle w:val="ConsPlusNormal"/>
            </w:pPr>
          </w:p>
        </w:tc>
        <w:tc>
          <w:tcPr>
            <w:tcW w:w="1247" w:type="dxa"/>
            <w:tcBorders>
              <w:top w:val="single" w:sz="4" w:space="0" w:color="auto"/>
              <w:left w:val="single" w:sz="4" w:space="0" w:color="auto"/>
              <w:bottom w:val="single" w:sz="4" w:space="0" w:color="auto"/>
              <w:right w:val="single" w:sz="4" w:space="0" w:color="auto"/>
            </w:tcBorders>
            <w:vAlign w:val="center"/>
          </w:tcPr>
          <w:p w14:paraId="66AF532E" w14:textId="77777777" w:rsidR="009A7BBE" w:rsidRPr="00FD1505" w:rsidRDefault="009A7BBE">
            <w:pPr>
              <w:pStyle w:val="ConsPlusNormal"/>
            </w:pPr>
          </w:p>
        </w:tc>
        <w:tc>
          <w:tcPr>
            <w:tcW w:w="2434" w:type="dxa"/>
            <w:tcBorders>
              <w:top w:val="single" w:sz="4" w:space="0" w:color="auto"/>
              <w:left w:val="single" w:sz="4" w:space="0" w:color="auto"/>
              <w:bottom w:val="single" w:sz="4" w:space="0" w:color="auto"/>
              <w:right w:val="single" w:sz="4" w:space="0" w:color="auto"/>
            </w:tcBorders>
            <w:vAlign w:val="center"/>
          </w:tcPr>
          <w:p w14:paraId="6F16E792" w14:textId="77777777" w:rsidR="009A7BBE" w:rsidRPr="00FD1505" w:rsidRDefault="009A7BBE">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14:paraId="5CBEC067" w14:textId="77777777"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14:paraId="1CE80CB5" w14:textId="77777777" w:rsidR="009A7BBE" w:rsidRPr="00FD1505" w:rsidRDefault="009A7BBE">
            <w:pPr>
              <w:pStyle w:val="ConsPlusNormal"/>
            </w:pPr>
          </w:p>
        </w:tc>
        <w:tc>
          <w:tcPr>
            <w:tcW w:w="2608" w:type="dxa"/>
            <w:tcBorders>
              <w:top w:val="single" w:sz="4" w:space="0" w:color="auto"/>
              <w:left w:val="single" w:sz="4" w:space="0" w:color="auto"/>
              <w:bottom w:val="single" w:sz="4" w:space="0" w:color="auto"/>
              <w:right w:val="single" w:sz="4" w:space="0" w:color="auto"/>
            </w:tcBorders>
            <w:vAlign w:val="center"/>
          </w:tcPr>
          <w:p w14:paraId="0D3C34B4" w14:textId="77777777" w:rsidR="009A7BBE" w:rsidRPr="00FD1505" w:rsidRDefault="009A7BBE">
            <w:pPr>
              <w:pStyle w:val="ConsPlusNormal"/>
            </w:pPr>
          </w:p>
        </w:tc>
      </w:tr>
      <w:tr w:rsidR="009A7BBE" w:rsidRPr="00FD1505" w14:paraId="2878804B" w14:textId="77777777">
        <w:tc>
          <w:tcPr>
            <w:tcW w:w="624" w:type="dxa"/>
            <w:vMerge w:val="restart"/>
            <w:tcBorders>
              <w:top w:val="single" w:sz="4" w:space="0" w:color="auto"/>
              <w:left w:val="single" w:sz="4" w:space="0" w:color="auto"/>
              <w:bottom w:val="single" w:sz="4" w:space="0" w:color="auto"/>
              <w:right w:val="single" w:sz="4" w:space="0" w:color="auto"/>
            </w:tcBorders>
            <w:vAlign w:val="center"/>
          </w:tcPr>
          <w:p w14:paraId="7F0D6337" w14:textId="77777777" w:rsidR="009A7BBE" w:rsidRPr="00FD1505" w:rsidRDefault="00C96415">
            <w:pPr>
              <w:pStyle w:val="ConsPlusNormal"/>
              <w:jc w:val="center"/>
            </w:pPr>
            <w:r w:rsidRPr="00FD1505">
              <w:t>0.2</w:t>
            </w:r>
          </w:p>
        </w:tc>
        <w:tc>
          <w:tcPr>
            <w:tcW w:w="2778" w:type="dxa"/>
            <w:vMerge w:val="restart"/>
            <w:tcBorders>
              <w:top w:val="single" w:sz="4" w:space="0" w:color="auto"/>
              <w:left w:val="single" w:sz="4" w:space="0" w:color="auto"/>
              <w:bottom w:val="single" w:sz="4" w:space="0" w:color="auto"/>
              <w:right w:val="single" w:sz="4" w:space="0" w:color="auto"/>
            </w:tcBorders>
            <w:vAlign w:val="center"/>
          </w:tcPr>
          <w:p w14:paraId="3FA41E8E" w14:textId="77777777" w:rsidR="009A7BBE" w:rsidRPr="00FD1505" w:rsidRDefault="009A7BBE">
            <w:pPr>
              <w:pStyle w:val="ConsPlusNormal"/>
            </w:pPr>
          </w:p>
        </w:tc>
        <w:tc>
          <w:tcPr>
            <w:tcW w:w="1814" w:type="dxa"/>
            <w:vMerge w:val="restart"/>
            <w:tcBorders>
              <w:top w:val="single" w:sz="4" w:space="0" w:color="auto"/>
              <w:left w:val="single" w:sz="4" w:space="0" w:color="auto"/>
              <w:bottom w:val="single" w:sz="4" w:space="0" w:color="auto"/>
              <w:right w:val="single" w:sz="4" w:space="0" w:color="auto"/>
            </w:tcBorders>
            <w:vAlign w:val="center"/>
          </w:tcPr>
          <w:p w14:paraId="163504E1" w14:textId="77777777" w:rsidR="009A7BBE" w:rsidRPr="00FD1505" w:rsidRDefault="009A7BBE">
            <w:pPr>
              <w:pStyle w:val="ConsPlusNormal"/>
            </w:pPr>
          </w:p>
        </w:tc>
        <w:tc>
          <w:tcPr>
            <w:tcW w:w="1247" w:type="dxa"/>
            <w:vMerge w:val="restart"/>
            <w:tcBorders>
              <w:top w:val="single" w:sz="4" w:space="0" w:color="auto"/>
              <w:left w:val="single" w:sz="4" w:space="0" w:color="auto"/>
              <w:bottom w:val="single" w:sz="4" w:space="0" w:color="auto"/>
              <w:right w:val="single" w:sz="4" w:space="0" w:color="auto"/>
            </w:tcBorders>
            <w:vAlign w:val="center"/>
          </w:tcPr>
          <w:p w14:paraId="0B08F6AC" w14:textId="77777777" w:rsidR="009A7BBE" w:rsidRPr="00FD1505" w:rsidRDefault="009A7BBE">
            <w:pPr>
              <w:pStyle w:val="ConsPlusNormal"/>
            </w:pPr>
          </w:p>
        </w:tc>
        <w:tc>
          <w:tcPr>
            <w:tcW w:w="2434" w:type="dxa"/>
            <w:tcBorders>
              <w:top w:val="single" w:sz="4" w:space="0" w:color="auto"/>
              <w:left w:val="single" w:sz="4" w:space="0" w:color="auto"/>
              <w:bottom w:val="single" w:sz="4" w:space="0" w:color="auto"/>
              <w:right w:val="single" w:sz="4" w:space="0" w:color="auto"/>
            </w:tcBorders>
            <w:vAlign w:val="center"/>
          </w:tcPr>
          <w:p w14:paraId="71EBCA2C" w14:textId="77777777" w:rsidR="009A7BBE" w:rsidRPr="00FD1505" w:rsidRDefault="00C96415">
            <w:pPr>
              <w:pStyle w:val="ConsPlusNormal"/>
            </w:pPr>
            <w:r w:rsidRPr="00FD1505">
              <w:t>Базовый показатель 1</w:t>
            </w:r>
          </w:p>
        </w:tc>
        <w:tc>
          <w:tcPr>
            <w:tcW w:w="1587" w:type="dxa"/>
            <w:tcBorders>
              <w:top w:val="single" w:sz="4" w:space="0" w:color="auto"/>
              <w:left w:val="single" w:sz="4" w:space="0" w:color="auto"/>
              <w:bottom w:val="single" w:sz="4" w:space="0" w:color="auto"/>
              <w:right w:val="single" w:sz="4" w:space="0" w:color="auto"/>
            </w:tcBorders>
            <w:vAlign w:val="center"/>
          </w:tcPr>
          <w:p w14:paraId="7DB7E1D5" w14:textId="77777777"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14:paraId="125F9F4B" w14:textId="77777777" w:rsidR="009A7BBE" w:rsidRPr="00FD1505" w:rsidRDefault="009A7BBE">
            <w:pPr>
              <w:pStyle w:val="ConsPlusNormal"/>
            </w:pPr>
          </w:p>
        </w:tc>
        <w:tc>
          <w:tcPr>
            <w:tcW w:w="2608" w:type="dxa"/>
            <w:tcBorders>
              <w:top w:val="single" w:sz="4" w:space="0" w:color="auto"/>
              <w:left w:val="single" w:sz="4" w:space="0" w:color="auto"/>
              <w:bottom w:val="single" w:sz="4" w:space="0" w:color="auto"/>
              <w:right w:val="single" w:sz="4" w:space="0" w:color="auto"/>
            </w:tcBorders>
            <w:vAlign w:val="center"/>
          </w:tcPr>
          <w:p w14:paraId="796EBDE9" w14:textId="77777777" w:rsidR="009A7BBE" w:rsidRPr="00FD1505" w:rsidRDefault="009A7BBE">
            <w:pPr>
              <w:pStyle w:val="ConsPlusNormal"/>
            </w:pPr>
          </w:p>
        </w:tc>
      </w:tr>
      <w:tr w:rsidR="009A7BBE" w:rsidRPr="00FD1505" w14:paraId="387CB126" w14:textId="77777777">
        <w:tc>
          <w:tcPr>
            <w:tcW w:w="624" w:type="dxa"/>
            <w:vMerge/>
            <w:tcBorders>
              <w:top w:val="single" w:sz="4" w:space="0" w:color="auto"/>
              <w:left w:val="single" w:sz="4" w:space="0" w:color="auto"/>
              <w:bottom w:val="single" w:sz="4" w:space="0" w:color="auto"/>
              <w:right w:val="single" w:sz="4" w:space="0" w:color="auto"/>
            </w:tcBorders>
          </w:tcPr>
          <w:p w14:paraId="31DE7F69" w14:textId="77777777" w:rsidR="009A7BBE" w:rsidRPr="00FD1505" w:rsidRDefault="009A7BBE">
            <w:pPr>
              <w:pStyle w:val="ConsPlusNormal"/>
            </w:pPr>
          </w:p>
        </w:tc>
        <w:tc>
          <w:tcPr>
            <w:tcW w:w="2778" w:type="dxa"/>
            <w:vMerge/>
            <w:tcBorders>
              <w:top w:val="single" w:sz="4" w:space="0" w:color="auto"/>
              <w:left w:val="single" w:sz="4" w:space="0" w:color="auto"/>
              <w:bottom w:val="single" w:sz="4" w:space="0" w:color="auto"/>
              <w:right w:val="single" w:sz="4" w:space="0" w:color="auto"/>
            </w:tcBorders>
          </w:tcPr>
          <w:p w14:paraId="3FCAA188" w14:textId="77777777" w:rsidR="009A7BBE" w:rsidRPr="00FD1505" w:rsidRDefault="009A7BBE">
            <w:pPr>
              <w:pStyle w:val="ConsPlusNormal"/>
            </w:pPr>
          </w:p>
        </w:tc>
        <w:tc>
          <w:tcPr>
            <w:tcW w:w="1814" w:type="dxa"/>
            <w:vMerge/>
            <w:tcBorders>
              <w:top w:val="single" w:sz="4" w:space="0" w:color="auto"/>
              <w:left w:val="single" w:sz="4" w:space="0" w:color="auto"/>
              <w:bottom w:val="single" w:sz="4" w:space="0" w:color="auto"/>
              <w:right w:val="single" w:sz="4" w:space="0" w:color="auto"/>
            </w:tcBorders>
          </w:tcPr>
          <w:p w14:paraId="5BA3B5B2" w14:textId="77777777" w:rsidR="009A7BBE" w:rsidRPr="00FD1505" w:rsidRDefault="009A7BBE">
            <w:pPr>
              <w:pStyle w:val="ConsPlusNormal"/>
            </w:pPr>
          </w:p>
        </w:tc>
        <w:tc>
          <w:tcPr>
            <w:tcW w:w="1247" w:type="dxa"/>
            <w:vMerge/>
            <w:tcBorders>
              <w:top w:val="single" w:sz="4" w:space="0" w:color="auto"/>
              <w:left w:val="single" w:sz="4" w:space="0" w:color="auto"/>
              <w:bottom w:val="single" w:sz="4" w:space="0" w:color="auto"/>
              <w:right w:val="single" w:sz="4" w:space="0" w:color="auto"/>
            </w:tcBorders>
          </w:tcPr>
          <w:p w14:paraId="327E5EF5" w14:textId="77777777" w:rsidR="009A7BBE" w:rsidRPr="00FD1505" w:rsidRDefault="009A7BBE">
            <w:pPr>
              <w:pStyle w:val="ConsPlusNormal"/>
            </w:pPr>
          </w:p>
        </w:tc>
        <w:tc>
          <w:tcPr>
            <w:tcW w:w="2434" w:type="dxa"/>
            <w:tcBorders>
              <w:top w:val="single" w:sz="4" w:space="0" w:color="auto"/>
              <w:left w:val="single" w:sz="4" w:space="0" w:color="auto"/>
              <w:bottom w:val="single" w:sz="4" w:space="0" w:color="auto"/>
              <w:right w:val="single" w:sz="4" w:space="0" w:color="auto"/>
            </w:tcBorders>
            <w:vAlign w:val="center"/>
          </w:tcPr>
          <w:p w14:paraId="350DA90F" w14:textId="77777777" w:rsidR="009A7BBE" w:rsidRPr="00FD1505" w:rsidRDefault="00C96415">
            <w:pPr>
              <w:pStyle w:val="ConsPlusNormal"/>
            </w:pPr>
            <w:r w:rsidRPr="00FD1505">
              <w:t>Базовый показатель 2</w:t>
            </w:r>
          </w:p>
        </w:tc>
        <w:tc>
          <w:tcPr>
            <w:tcW w:w="1587" w:type="dxa"/>
            <w:tcBorders>
              <w:top w:val="single" w:sz="4" w:space="0" w:color="auto"/>
              <w:left w:val="single" w:sz="4" w:space="0" w:color="auto"/>
              <w:bottom w:val="single" w:sz="4" w:space="0" w:color="auto"/>
              <w:right w:val="single" w:sz="4" w:space="0" w:color="auto"/>
            </w:tcBorders>
            <w:vAlign w:val="center"/>
          </w:tcPr>
          <w:p w14:paraId="681B65EF" w14:textId="77777777"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14:paraId="7E227895" w14:textId="77777777" w:rsidR="009A7BBE" w:rsidRPr="00FD1505" w:rsidRDefault="009A7BBE">
            <w:pPr>
              <w:pStyle w:val="ConsPlusNormal"/>
            </w:pPr>
          </w:p>
        </w:tc>
        <w:tc>
          <w:tcPr>
            <w:tcW w:w="2608" w:type="dxa"/>
            <w:tcBorders>
              <w:top w:val="single" w:sz="4" w:space="0" w:color="auto"/>
              <w:left w:val="single" w:sz="4" w:space="0" w:color="auto"/>
              <w:bottom w:val="single" w:sz="4" w:space="0" w:color="auto"/>
              <w:right w:val="single" w:sz="4" w:space="0" w:color="auto"/>
            </w:tcBorders>
            <w:vAlign w:val="center"/>
          </w:tcPr>
          <w:p w14:paraId="0B78E883" w14:textId="77777777" w:rsidR="009A7BBE" w:rsidRPr="00FD1505" w:rsidRDefault="009A7BBE">
            <w:pPr>
              <w:pStyle w:val="ConsPlusNormal"/>
            </w:pPr>
          </w:p>
        </w:tc>
      </w:tr>
      <w:tr w:rsidR="009A7BBE" w:rsidRPr="00FD1505" w14:paraId="7837F83B" w14:textId="77777777">
        <w:tc>
          <w:tcPr>
            <w:tcW w:w="624" w:type="dxa"/>
            <w:tcBorders>
              <w:top w:val="single" w:sz="4" w:space="0" w:color="auto"/>
              <w:left w:val="single" w:sz="4" w:space="0" w:color="auto"/>
              <w:bottom w:val="single" w:sz="4" w:space="0" w:color="auto"/>
              <w:right w:val="single" w:sz="4" w:space="0" w:color="auto"/>
            </w:tcBorders>
          </w:tcPr>
          <w:p w14:paraId="22A4C431" w14:textId="77777777" w:rsidR="009A7BBE" w:rsidRPr="00FD1505" w:rsidRDefault="00C96415">
            <w:pPr>
              <w:pStyle w:val="ConsPlusNormal"/>
            </w:pPr>
            <w:r w:rsidRPr="00FD1505">
              <w:t>…</w:t>
            </w:r>
          </w:p>
        </w:tc>
        <w:tc>
          <w:tcPr>
            <w:tcW w:w="2778" w:type="dxa"/>
            <w:tcBorders>
              <w:top w:val="single" w:sz="4" w:space="0" w:color="auto"/>
              <w:left w:val="single" w:sz="4" w:space="0" w:color="auto"/>
              <w:bottom w:val="single" w:sz="4" w:space="0" w:color="auto"/>
              <w:right w:val="single" w:sz="4" w:space="0" w:color="auto"/>
            </w:tcBorders>
          </w:tcPr>
          <w:p w14:paraId="260746EC" w14:textId="77777777"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tcPr>
          <w:p w14:paraId="00388B47" w14:textId="77777777" w:rsidR="009A7BBE" w:rsidRPr="00FD1505" w:rsidRDefault="009A7BBE">
            <w:pPr>
              <w:pStyle w:val="ConsPlusNormal"/>
            </w:pPr>
          </w:p>
        </w:tc>
        <w:tc>
          <w:tcPr>
            <w:tcW w:w="1247" w:type="dxa"/>
            <w:tcBorders>
              <w:top w:val="single" w:sz="4" w:space="0" w:color="auto"/>
              <w:left w:val="single" w:sz="4" w:space="0" w:color="auto"/>
              <w:bottom w:val="single" w:sz="4" w:space="0" w:color="auto"/>
              <w:right w:val="single" w:sz="4" w:space="0" w:color="auto"/>
            </w:tcBorders>
          </w:tcPr>
          <w:p w14:paraId="1443D778" w14:textId="77777777" w:rsidR="009A7BBE" w:rsidRPr="00FD1505" w:rsidRDefault="009A7BBE">
            <w:pPr>
              <w:pStyle w:val="ConsPlusNormal"/>
            </w:pPr>
          </w:p>
        </w:tc>
        <w:tc>
          <w:tcPr>
            <w:tcW w:w="2434" w:type="dxa"/>
            <w:tcBorders>
              <w:top w:val="single" w:sz="4" w:space="0" w:color="auto"/>
              <w:left w:val="single" w:sz="4" w:space="0" w:color="auto"/>
              <w:bottom w:val="single" w:sz="4" w:space="0" w:color="auto"/>
              <w:right w:val="single" w:sz="4" w:space="0" w:color="auto"/>
            </w:tcBorders>
            <w:vAlign w:val="center"/>
          </w:tcPr>
          <w:p w14:paraId="09ADE4AD" w14:textId="77777777" w:rsidR="009A7BBE" w:rsidRPr="00FD1505" w:rsidRDefault="009A7BBE">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14:paraId="6F2A66AA" w14:textId="77777777"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14:paraId="48B18565" w14:textId="77777777" w:rsidR="009A7BBE" w:rsidRPr="00FD1505" w:rsidRDefault="009A7BBE">
            <w:pPr>
              <w:pStyle w:val="ConsPlusNormal"/>
            </w:pPr>
          </w:p>
        </w:tc>
        <w:tc>
          <w:tcPr>
            <w:tcW w:w="2608" w:type="dxa"/>
            <w:tcBorders>
              <w:top w:val="single" w:sz="4" w:space="0" w:color="auto"/>
              <w:left w:val="single" w:sz="4" w:space="0" w:color="auto"/>
              <w:bottom w:val="single" w:sz="4" w:space="0" w:color="auto"/>
              <w:right w:val="single" w:sz="4" w:space="0" w:color="auto"/>
            </w:tcBorders>
            <w:vAlign w:val="center"/>
          </w:tcPr>
          <w:p w14:paraId="5D57467C" w14:textId="77777777" w:rsidR="009A7BBE" w:rsidRPr="00FD1505" w:rsidRDefault="009A7BBE">
            <w:pPr>
              <w:pStyle w:val="ConsPlusNormal"/>
            </w:pPr>
          </w:p>
        </w:tc>
      </w:tr>
      <w:tr w:rsidR="009A7BBE" w:rsidRPr="00FD1505" w14:paraId="4264542F" w14:textId="77777777">
        <w:trPr>
          <w:trHeight w:val="718"/>
        </w:trPr>
        <w:tc>
          <w:tcPr>
            <w:tcW w:w="624" w:type="dxa"/>
            <w:tcBorders>
              <w:top w:val="single" w:sz="4" w:space="0" w:color="auto"/>
              <w:left w:val="single" w:sz="4" w:space="0" w:color="auto"/>
              <w:bottom w:val="single" w:sz="4" w:space="0" w:color="auto"/>
              <w:right w:val="single" w:sz="4" w:space="0" w:color="auto"/>
            </w:tcBorders>
            <w:vAlign w:val="center"/>
          </w:tcPr>
          <w:p w14:paraId="163AF2F0" w14:textId="77777777" w:rsidR="009A7BBE" w:rsidRPr="00FD1505" w:rsidRDefault="00C96415">
            <w:pPr>
              <w:pStyle w:val="ConsPlusNormal"/>
              <w:jc w:val="center"/>
            </w:pPr>
            <w:r w:rsidRPr="00FD1505">
              <w:t>1</w:t>
            </w:r>
          </w:p>
        </w:tc>
        <w:tc>
          <w:tcPr>
            <w:tcW w:w="2778" w:type="dxa"/>
            <w:tcBorders>
              <w:top w:val="single" w:sz="4" w:space="0" w:color="auto"/>
              <w:left w:val="single" w:sz="4" w:space="0" w:color="auto"/>
              <w:bottom w:val="single" w:sz="4" w:space="0" w:color="auto"/>
              <w:right w:val="single" w:sz="4" w:space="0" w:color="auto"/>
            </w:tcBorders>
            <w:vAlign w:val="center"/>
          </w:tcPr>
          <w:p w14:paraId="6E868C45" w14:textId="77777777" w:rsidR="009A7BBE" w:rsidRPr="00FD1505" w:rsidRDefault="00C96415">
            <w:pPr>
              <w:pStyle w:val="ConsPlusNormal"/>
            </w:pPr>
            <w:r w:rsidRPr="00FD1505">
              <w:t>Подпрограмма 1 «____________________»</w:t>
            </w:r>
          </w:p>
        </w:tc>
        <w:tc>
          <w:tcPr>
            <w:tcW w:w="1814" w:type="dxa"/>
            <w:tcBorders>
              <w:top w:val="single" w:sz="4" w:space="0" w:color="auto"/>
              <w:left w:val="single" w:sz="4" w:space="0" w:color="auto"/>
              <w:bottom w:val="single" w:sz="4" w:space="0" w:color="auto"/>
              <w:right w:val="single" w:sz="4" w:space="0" w:color="auto"/>
            </w:tcBorders>
            <w:vAlign w:val="center"/>
          </w:tcPr>
          <w:p w14:paraId="3AC01DEA" w14:textId="77777777" w:rsidR="009A7BBE" w:rsidRPr="00FD1505" w:rsidRDefault="009A7BBE">
            <w:pPr>
              <w:pStyle w:val="ConsPlusNormal"/>
            </w:pPr>
          </w:p>
        </w:tc>
        <w:tc>
          <w:tcPr>
            <w:tcW w:w="1247" w:type="dxa"/>
            <w:tcBorders>
              <w:top w:val="single" w:sz="4" w:space="0" w:color="auto"/>
              <w:left w:val="single" w:sz="4" w:space="0" w:color="auto"/>
              <w:bottom w:val="single" w:sz="4" w:space="0" w:color="auto"/>
              <w:right w:val="single" w:sz="4" w:space="0" w:color="auto"/>
            </w:tcBorders>
            <w:vAlign w:val="center"/>
          </w:tcPr>
          <w:p w14:paraId="774874BE" w14:textId="77777777" w:rsidR="009A7BBE" w:rsidRPr="00FD1505" w:rsidRDefault="009A7BBE">
            <w:pPr>
              <w:pStyle w:val="ConsPlusNormal"/>
            </w:pPr>
          </w:p>
        </w:tc>
        <w:tc>
          <w:tcPr>
            <w:tcW w:w="2434" w:type="dxa"/>
            <w:tcBorders>
              <w:top w:val="single" w:sz="4" w:space="0" w:color="auto"/>
              <w:left w:val="single" w:sz="4" w:space="0" w:color="auto"/>
              <w:bottom w:val="single" w:sz="4" w:space="0" w:color="auto"/>
              <w:right w:val="single" w:sz="4" w:space="0" w:color="auto"/>
            </w:tcBorders>
            <w:vAlign w:val="center"/>
          </w:tcPr>
          <w:p w14:paraId="31B39BF4" w14:textId="77777777" w:rsidR="009A7BBE" w:rsidRPr="00FD1505" w:rsidRDefault="009A7BBE">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14:paraId="5272AE17" w14:textId="77777777"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14:paraId="148D8904" w14:textId="77777777" w:rsidR="009A7BBE" w:rsidRPr="00FD1505" w:rsidRDefault="009A7BBE">
            <w:pPr>
              <w:pStyle w:val="ConsPlusNormal"/>
            </w:pPr>
          </w:p>
        </w:tc>
        <w:tc>
          <w:tcPr>
            <w:tcW w:w="2608" w:type="dxa"/>
            <w:tcBorders>
              <w:top w:val="single" w:sz="4" w:space="0" w:color="auto"/>
              <w:left w:val="single" w:sz="4" w:space="0" w:color="auto"/>
              <w:bottom w:val="single" w:sz="4" w:space="0" w:color="auto"/>
              <w:right w:val="single" w:sz="4" w:space="0" w:color="auto"/>
            </w:tcBorders>
            <w:vAlign w:val="center"/>
          </w:tcPr>
          <w:p w14:paraId="14CE1E12" w14:textId="77777777" w:rsidR="009A7BBE" w:rsidRPr="00FD1505" w:rsidRDefault="009A7BBE">
            <w:pPr>
              <w:pStyle w:val="ConsPlusNormal"/>
            </w:pPr>
          </w:p>
        </w:tc>
      </w:tr>
      <w:tr w:rsidR="009A7BBE" w:rsidRPr="00FD1505" w14:paraId="7288B63A" w14:textId="77777777">
        <w:tc>
          <w:tcPr>
            <w:tcW w:w="624" w:type="dxa"/>
            <w:tcBorders>
              <w:top w:val="single" w:sz="4" w:space="0" w:color="auto"/>
              <w:left w:val="single" w:sz="4" w:space="0" w:color="auto"/>
              <w:bottom w:val="single" w:sz="4" w:space="0" w:color="auto"/>
              <w:right w:val="single" w:sz="4" w:space="0" w:color="auto"/>
            </w:tcBorders>
            <w:vAlign w:val="center"/>
          </w:tcPr>
          <w:p w14:paraId="1DFE5908" w14:textId="77777777" w:rsidR="009A7BBE" w:rsidRPr="00FD1505" w:rsidRDefault="00C96415">
            <w:pPr>
              <w:pStyle w:val="ConsPlusNormal"/>
              <w:jc w:val="center"/>
            </w:pPr>
            <w:r w:rsidRPr="00FD1505">
              <w:t>1.1</w:t>
            </w:r>
          </w:p>
        </w:tc>
        <w:tc>
          <w:tcPr>
            <w:tcW w:w="2778" w:type="dxa"/>
            <w:tcBorders>
              <w:top w:val="single" w:sz="4" w:space="0" w:color="auto"/>
              <w:left w:val="single" w:sz="4" w:space="0" w:color="auto"/>
              <w:bottom w:val="single" w:sz="4" w:space="0" w:color="auto"/>
              <w:right w:val="single" w:sz="4" w:space="0" w:color="auto"/>
            </w:tcBorders>
            <w:vAlign w:val="center"/>
          </w:tcPr>
          <w:p w14:paraId="41AA4619" w14:textId="77777777"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14:paraId="3C4FFDC8" w14:textId="77777777" w:rsidR="009A7BBE" w:rsidRPr="00FD1505" w:rsidRDefault="009A7BBE">
            <w:pPr>
              <w:pStyle w:val="ConsPlusNormal"/>
            </w:pPr>
          </w:p>
        </w:tc>
        <w:tc>
          <w:tcPr>
            <w:tcW w:w="1247" w:type="dxa"/>
            <w:tcBorders>
              <w:top w:val="single" w:sz="4" w:space="0" w:color="auto"/>
              <w:left w:val="single" w:sz="4" w:space="0" w:color="auto"/>
              <w:bottom w:val="single" w:sz="4" w:space="0" w:color="auto"/>
              <w:right w:val="single" w:sz="4" w:space="0" w:color="auto"/>
            </w:tcBorders>
            <w:vAlign w:val="center"/>
          </w:tcPr>
          <w:p w14:paraId="63C7AD2F" w14:textId="77777777" w:rsidR="009A7BBE" w:rsidRPr="00FD1505" w:rsidRDefault="009A7BBE">
            <w:pPr>
              <w:pStyle w:val="ConsPlusNormal"/>
            </w:pPr>
          </w:p>
        </w:tc>
        <w:tc>
          <w:tcPr>
            <w:tcW w:w="2434" w:type="dxa"/>
            <w:tcBorders>
              <w:top w:val="single" w:sz="4" w:space="0" w:color="auto"/>
              <w:left w:val="single" w:sz="4" w:space="0" w:color="auto"/>
              <w:bottom w:val="single" w:sz="4" w:space="0" w:color="auto"/>
              <w:right w:val="single" w:sz="4" w:space="0" w:color="auto"/>
            </w:tcBorders>
            <w:vAlign w:val="center"/>
          </w:tcPr>
          <w:p w14:paraId="7E4BC182" w14:textId="77777777" w:rsidR="009A7BBE" w:rsidRPr="00FD1505" w:rsidRDefault="009A7BBE">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14:paraId="3B4B8579" w14:textId="77777777"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14:paraId="5B4C4680" w14:textId="77777777" w:rsidR="009A7BBE" w:rsidRPr="00FD1505" w:rsidRDefault="009A7BBE">
            <w:pPr>
              <w:pStyle w:val="ConsPlusNormal"/>
            </w:pPr>
          </w:p>
        </w:tc>
        <w:tc>
          <w:tcPr>
            <w:tcW w:w="2608" w:type="dxa"/>
            <w:tcBorders>
              <w:top w:val="single" w:sz="4" w:space="0" w:color="auto"/>
              <w:left w:val="single" w:sz="4" w:space="0" w:color="auto"/>
              <w:bottom w:val="single" w:sz="4" w:space="0" w:color="auto"/>
              <w:right w:val="single" w:sz="4" w:space="0" w:color="auto"/>
            </w:tcBorders>
            <w:vAlign w:val="center"/>
          </w:tcPr>
          <w:p w14:paraId="18398AA6" w14:textId="77777777" w:rsidR="009A7BBE" w:rsidRPr="00FD1505" w:rsidRDefault="009A7BBE">
            <w:pPr>
              <w:pStyle w:val="ConsPlusNormal"/>
            </w:pPr>
          </w:p>
        </w:tc>
      </w:tr>
      <w:tr w:rsidR="009A7BBE" w:rsidRPr="00FD1505" w14:paraId="1E2EDE77" w14:textId="77777777">
        <w:tc>
          <w:tcPr>
            <w:tcW w:w="624" w:type="dxa"/>
            <w:vMerge w:val="restart"/>
            <w:tcBorders>
              <w:top w:val="single" w:sz="4" w:space="0" w:color="auto"/>
              <w:left w:val="single" w:sz="4" w:space="0" w:color="auto"/>
              <w:right w:val="single" w:sz="4" w:space="0" w:color="auto"/>
            </w:tcBorders>
            <w:vAlign w:val="center"/>
          </w:tcPr>
          <w:p w14:paraId="01C3CA8E" w14:textId="77777777" w:rsidR="009A7BBE" w:rsidRPr="00FD1505" w:rsidRDefault="00C96415">
            <w:pPr>
              <w:pStyle w:val="ConsPlusNormal"/>
              <w:jc w:val="center"/>
            </w:pPr>
            <w:r w:rsidRPr="00FD1505">
              <w:lastRenderedPageBreak/>
              <w:t>1.2</w:t>
            </w:r>
          </w:p>
        </w:tc>
        <w:tc>
          <w:tcPr>
            <w:tcW w:w="2778" w:type="dxa"/>
            <w:vMerge w:val="restart"/>
            <w:tcBorders>
              <w:top w:val="single" w:sz="4" w:space="0" w:color="auto"/>
              <w:left w:val="single" w:sz="4" w:space="0" w:color="auto"/>
              <w:right w:val="single" w:sz="4" w:space="0" w:color="auto"/>
            </w:tcBorders>
            <w:vAlign w:val="center"/>
          </w:tcPr>
          <w:p w14:paraId="4F3E6A40" w14:textId="77777777" w:rsidR="009A7BBE" w:rsidRPr="00FD1505" w:rsidRDefault="009A7BBE">
            <w:pPr>
              <w:pStyle w:val="ConsPlusNormal"/>
            </w:pPr>
          </w:p>
        </w:tc>
        <w:tc>
          <w:tcPr>
            <w:tcW w:w="1814" w:type="dxa"/>
            <w:vMerge w:val="restart"/>
            <w:tcBorders>
              <w:top w:val="single" w:sz="4" w:space="0" w:color="auto"/>
              <w:left w:val="single" w:sz="4" w:space="0" w:color="auto"/>
              <w:right w:val="single" w:sz="4" w:space="0" w:color="auto"/>
            </w:tcBorders>
            <w:vAlign w:val="center"/>
          </w:tcPr>
          <w:p w14:paraId="287EE9BA" w14:textId="77777777" w:rsidR="009A7BBE" w:rsidRPr="00FD1505" w:rsidRDefault="009A7BBE">
            <w:pPr>
              <w:pStyle w:val="ConsPlusNormal"/>
            </w:pPr>
          </w:p>
        </w:tc>
        <w:tc>
          <w:tcPr>
            <w:tcW w:w="1247" w:type="dxa"/>
            <w:vMerge w:val="restart"/>
            <w:tcBorders>
              <w:top w:val="single" w:sz="4" w:space="0" w:color="auto"/>
              <w:left w:val="single" w:sz="4" w:space="0" w:color="auto"/>
              <w:right w:val="single" w:sz="4" w:space="0" w:color="auto"/>
            </w:tcBorders>
            <w:vAlign w:val="center"/>
          </w:tcPr>
          <w:p w14:paraId="27D95233" w14:textId="77777777" w:rsidR="009A7BBE" w:rsidRPr="00FD1505" w:rsidRDefault="009A7BBE">
            <w:pPr>
              <w:pStyle w:val="ConsPlusNormal"/>
            </w:pPr>
          </w:p>
        </w:tc>
        <w:tc>
          <w:tcPr>
            <w:tcW w:w="2434" w:type="dxa"/>
            <w:tcBorders>
              <w:top w:val="single" w:sz="4" w:space="0" w:color="auto"/>
              <w:left w:val="single" w:sz="4" w:space="0" w:color="auto"/>
              <w:bottom w:val="single" w:sz="4" w:space="0" w:color="auto"/>
              <w:right w:val="single" w:sz="4" w:space="0" w:color="auto"/>
            </w:tcBorders>
            <w:vAlign w:val="center"/>
          </w:tcPr>
          <w:p w14:paraId="573328E5" w14:textId="77777777" w:rsidR="009A7BBE" w:rsidRPr="00FD1505" w:rsidRDefault="00C96415">
            <w:pPr>
              <w:pStyle w:val="ConsPlusNormal"/>
            </w:pPr>
            <w:r w:rsidRPr="00FD1505">
              <w:t>Базовый показатель 1</w:t>
            </w:r>
          </w:p>
        </w:tc>
        <w:tc>
          <w:tcPr>
            <w:tcW w:w="1587" w:type="dxa"/>
            <w:tcBorders>
              <w:top w:val="single" w:sz="4" w:space="0" w:color="auto"/>
              <w:left w:val="single" w:sz="4" w:space="0" w:color="auto"/>
              <w:bottom w:val="single" w:sz="4" w:space="0" w:color="auto"/>
              <w:right w:val="single" w:sz="4" w:space="0" w:color="auto"/>
            </w:tcBorders>
            <w:vAlign w:val="center"/>
          </w:tcPr>
          <w:p w14:paraId="60B4C623" w14:textId="77777777"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14:paraId="12220A9A" w14:textId="77777777" w:rsidR="009A7BBE" w:rsidRPr="00FD1505" w:rsidRDefault="009A7BBE">
            <w:pPr>
              <w:pStyle w:val="ConsPlusNormal"/>
            </w:pPr>
          </w:p>
        </w:tc>
        <w:tc>
          <w:tcPr>
            <w:tcW w:w="2608" w:type="dxa"/>
            <w:tcBorders>
              <w:top w:val="single" w:sz="4" w:space="0" w:color="auto"/>
              <w:left w:val="single" w:sz="4" w:space="0" w:color="auto"/>
              <w:bottom w:val="single" w:sz="4" w:space="0" w:color="auto"/>
              <w:right w:val="single" w:sz="4" w:space="0" w:color="auto"/>
            </w:tcBorders>
            <w:vAlign w:val="center"/>
          </w:tcPr>
          <w:p w14:paraId="3EFD8046" w14:textId="77777777" w:rsidR="009A7BBE" w:rsidRPr="00FD1505" w:rsidRDefault="009A7BBE">
            <w:pPr>
              <w:pStyle w:val="ConsPlusNormal"/>
            </w:pPr>
          </w:p>
        </w:tc>
      </w:tr>
      <w:tr w:rsidR="009A7BBE" w:rsidRPr="00FD1505" w14:paraId="4492EE60" w14:textId="77777777" w:rsidTr="007F5CF9">
        <w:tc>
          <w:tcPr>
            <w:tcW w:w="624" w:type="dxa"/>
            <w:vMerge/>
            <w:tcBorders>
              <w:left w:val="single" w:sz="4" w:space="0" w:color="auto"/>
              <w:bottom w:val="single" w:sz="4" w:space="0" w:color="auto"/>
              <w:right w:val="single" w:sz="4" w:space="0" w:color="auto"/>
            </w:tcBorders>
            <w:vAlign w:val="center"/>
          </w:tcPr>
          <w:p w14:paraId="07193754" w14:textId="77777777" w:rsidR="009A7BBE" w:rsidRPr="00FD1505" w:rsidRDefault="009A7BBE">
            <w:pPr>
              <w:pStyle w:val="ConsPlusNormal"/>
            </w:pPr>
          </w:p>
        </w:tc>
        <w:tc>
          <w:tcPr>
            <w:tcW w:w="2778" w:type="dxa"/>
            <w:vMerge/>
            <w:tcBorders>
              <w:left w:val="single" w:sz="4" w:space="0" w:color="auto"/>
              <w:bottom w:val="single" w:sz="4" w:space="0" w:color="auto"/>
              <w:right w:val="single" w:sz="4" w:space="0" w:color="auto"/>
            </w:tcBorders>
            <w:vAlign w:val="center"/>
          </w:tcPr>
          <w:p w14:paraId="6D6C388D" w14:textId="77777777" w:rsidR="009A7BBE" w:rsidRPr="00FD1505" w:rsidRDefault="009A7BBE">
            <w:pPr>
              <w:pStyle w:val="ConsPlusNormal"/>
            </w:pPr>
          </w:p>
        </w:tc>
        <w:tc>
          <w:tcPr>
            <w:tcW w:w="1814" w:type="dxa"/>
            <w:vMerge/>
            <w:tcBorders>
              <w:left w:val="single" w:sz="4" w:space="0" w:color="auto"/>
              <w:bottom w:val="single" w:sz="4" w:space="0" w:color="auto"/>
              <w:right w:val="single" w:sz="4" w:space="0" w:color="auto"/>
            </w:tcBorders>
            <w:vAlign w:val="center"/>
          </w:tcPr>
          <w:p w14:paraId="6BC26B69" w14:textId="77777777" w:rsidR="009A7BBE" w:rsidRPr="00FD1505" w:rsidRDefault="009A7BBE">
            <w:pPr>
              <w:pStyle w:val="ConsPlusNormal"/>
            </w:pPr>
          </w:p>
        </w:tc>
        <w:tc>
          <w:tcPr>
            <w:tcW w:w="1247" w:type="dxa"/>
            <w:vMerge/>
            <w:tcBorders>
              <w:left w:val="single" w:sz="4" w:space="0" w:color="auto"/>
              <w:bottom w:val="single" w:sz="4" w:space="0" w:color="auto"/>
              <w:right w:val="single" w:sz="4" w:space="0" w:color="auto"/>
            </w:tcBorders>
            <w:vAlign w:val="center"/>
          </w:tcPr>
          <w:p w14:paraId="1C9F9475" w14:textId="77777777" w:rsidR="009A7BBE" w:rsidRPr="00FD1505" w:rsidRDefault="009A7BBE">
            <w:pPr>
              <w:pStyle w:val="ConsPlusNormal"/>
            </w:pPr>
          </w:p>
        </w:tc>
        <w:tc>
          <w:tcPr>
            <w:tcW w:w="2434" w:type="dxa"/>
            <w:tcBorders>
              <w:top w:val="single" w:sz="4" w:space="0" w:color="auto"/>
              <w:left w:val="single" w:sz="4" w:space="0" w:color="auto"/>
              <w:bottom w:val="single" w:sz="4" w:space="0" w:color="auto"/>
              <w:right w:val="single" w:sz="4" w:space="0" w:color="auto"/>
            </w:tcBorders>
            <w:vAlign w:val="center"/>
          </w:tcPr>
          <w:p w14:paraId="310F02FA" w14:textId="77777777" w:rsidR="009A7BBE" w:rsidRPr="00FD1505" w:rsidRDefault="00C96415">
            <w:pPr>
              <w:pStyle w:val="ConsPlusNormal"/>
            </w:pPr>
            <w:r w:rsidRPr="00FD1505">
              <w:t>Базовый показатель 2</w:t>
            </w:r>
          </w:p>
        </w:tc>
        <w:tc>
          <w:tcPr>
            <w:tcW w:w="1587" w:type="dxa"/>
            <w:tcBorders>
              <w:top w:val="single" w:sz="4" w:space="0" w:color="auto"/>
              <w:left w:val="single" w:sz="4" w:space="0" w:color="auto"/>
              <w:bottom w:val="single" w:sz="4" w:space="0" w:color="auto"/>
              <w:right w:val="single" w:sz="4" w:space="0" w:color="auto"/>
            </w:tcBorders>
            <w:vAlign w:val="center"/>
          </w:tcPr>
          <w:p w14:paraId="27F20CAF" w14:textId="77777777"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14:paraId="0BDD6394" w14:textId="77777777" w:rsidR="009A7BBE" w:rsidRPr="00FD1505" w:rsidRDefault="009A7BBE">
            <w:pPr>
              <w:pStyle w:val="ConsPlusNormal"/>
            </w:pPr>
          </w:p>
        </w:tc>
        <w:tc>
          <w:tcPr>
            <w:tcW w:w="2608" w:type="dxa"/>
            <w:tcBorders>
              <w:top w:val="single" w:sz="4" w:space="0" w:color="auto"/>
              <w:left w:val="single" w:sz="4" w:space="0" w:color="auto"/>
              <w:bottom w:val="single" w:sz="4" w:space="0" w:color="auto"/>
              <w:right w:val="single" w:sz="4" w:space="0" w:color="auto"/>
            </w:tcBorders>
            <w:vAlign w:val="center"/>
          </w:tcPr>
          <w:p w14:paraId="4741DB9D" w14:textId="77777777" w:rsidR="009A7BBE" w:rsidRPr="00FD1505" w:rsidRDefault="009A7BBE">
            <w:pPr>
              <w:pStyle w:val="ConsPlusNormal"/>
            </w:pPr>
          </w:p>
        </w:tc>
      </w:tr>
      <w:tr w:rsidR="009A7BBE" w:rsidRPr="00FD1505" w14:paraId="385F52EA" w14:textId="77777777" w:rsidTr="007F5CF9">
        <w:tc>
          <w:tcPr>
            <w:tcW w:w="624" w:type="dxa"/>
            <w:tcBorders>
              <w:top w:val="single" w:sz="4" w:space="0" w:color="auto"/>
              <w:left w:val="single" w:sz="4" w:space="0" w:color="auto"/>
              <w:bottom w:val="single" w:sz="4" w:space="0" w:color="auto"/>
              <w:right w:val="single" w:sz="4" w:space="0" w:color="auto"/>
            </w:tcBorders>
            <w:vAlign w:val="center"/>
          </w:tcPr>
          <w:p w14:paraId="53CFB8A2" w14:textId="77777777" w:rsidR="009A7BBE" w:rsidRPr="00FD1505" w:rsidRDefault="00C96415">
            <w:pPr>
              <w:pStyle w:val="ConsPlusNormal"/>
            </w:pPr>
            <w:r w:rsidRPr="00FD1505">
              <w:t>…</w:t>
            </w:r>
          </w:p>
        </w:tc>
        <w:tc>
          <w:tcPr>
            <w:tcW w:w="2778" w:type="dxa"/>
            <w:tcBorders>
              <w:top w:val="single" w:sz="4" w:space="0" w:color="auto"/>
              <w:left w:val="single" w:sz="4" w:space="0" w:color="auto"/>
              <w:bottom w:val="single" w:sz="4" w:space="0" w:color="auto"/>
              <w:right w:val="single" w:sz="4" w:space="0" w:color="auto"/>
            </w:tcBorders>
            <w:vAlign w:val="center"/>
          </w:tcPr>
          <w:p w14:paraId="62EAFDEF" w14:textId="77777777"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14:paraId="6C1CA6EB" w14:textId="77777777" w:rsidR="009A7BBE" w:rsidRPr="00FD1505" w:rsidRDefault="009A7BBE">
            <w:pPr>
              <w:pStyle w:val="ConsPlusNormal"/>
            </w:pPr>
          </w:p>
        </w:tc>
        <w:tc>
          <w:tcPr>
            <w:tcW w:w="1247" w:type="dxa"/>
            <w:tcBorders>
              <w:top w:val="single" w:sz="4" w:space="0" w:color="auto"/>
              <w:left w:val="single" w:sz="4" w:space="0" w:color="auto"/>
              <w:bottom w:val="single" w:sz="4" w:space="0" w:color="auto"/>
              <w:right w:val="single" w:sz="4" w:space="0" w:color="auto"/>
            </w:tcBorders>
            <w:vAlign w:val="center"/>
          </w:tcPr>
          <w:p w14:paraId="223C7132" w14:textId="77777777" w:rsidR="009A7BBE" w:rsidRPr="00FD1505" w:rsidRDefault="009A7BBE">
            <w:pPr>
              <w:pStyle w:val="ConsPlusNormal"/>
            </w:pPr>
          </w:p>
        </w:tc>
        <w:tc>
          <w:tcPr>
            <w:tcW w:w="2434" w:type="dxa"/>
            <w:tcBorders>
              <w:top w:val="single" w:sz="4" w:space="0" w:color="auto"/>
              <w:left w:val="single" w:sz="4" w:space="0" w:color="auto"/>
              <w:bottom w:val="single" w:sz="4" w:space="0" w:color="auto"/>
              <w:right w:val="single" w:sz="4" w:space="0" w:color="auto"/>
            </w:tcBorders>
            <w:vAlign w:val="center"/>
          </w:tcPr>
          <w:p w14:paraId="03CF4D54" w14:textId="77777777" w:rsidR="009A7BBE" w:rsidRPr="00FD1505" w:rsidRDefault="009A7BBE">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14:paraId="42D651E7" w14:textId="77777777"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14:paraId="3310E236" w14:textId="77777777" w:rsidR="009A7BBE" w:rsidRPr="00FD1505" w:rsidRDefault="009A7BBE">
            <w:pPr>
              <w:pStyle w:val="ConsPlusNormal"/>
            </w:pPr>
          </w:p>
        </w:tc>
        <w:tc>
          <w:tcPr>
            <w:tcW w:w="2608" w:type="dxa"/>
            <w:tcBorders>
              <w:top w:val="single" w:sz="4" w:space="0" w:color="auto"/>
              <w:left w:val="single" w:sz="4" w:space="0" w:color="auto"/>
              <w:bottom w:val="single" w:sz="4" w:space="0" w:color="auto"/>
              <w:right w:val="single" w:sz="4" w:space="0" w:color="auto"/>
            </w:tcBorders>
            <w:vAlign w:val="center"/>
          </w:tcPr>
          <w:p w14:paraId="29C2FC8C" w14:textId="77777777" w:rsidR="009A7BBE" w:rsidRPr="00FD1505" w:rsidRDefault="009A7BBE">
            <w:pPr>
              <w:pStyle w:val="ConsPlusNormal"/>
            </w:pPr>
          </w:p>
        </w:tc>
      </w:tr>
      <w:tr w:rsidR="009A7BBE" w:rsidRPr="00FD1505" w14:paraId="1FA97D16" w14:textId="77777777">
        <w:trPr>
          <w:trHeight w:val="781"/>
        </w:trPr>
        <w:tc>
          <w:tcPr>
            <w:tcW w:w="624" w:type="dxa"/>
            <w:tcBorders>
              <w:top w:val="single" w:sz="4" w:space="0" w:color="auto"/>
              <w:left w:val="single" w:sz="4" w:space="0" w:color="auto"/>
              <w:bottom w:val="single" w:sz="4" w:space="0" w:color="auto"/>
              <w:right w:val="single" w:sz="4" w:space="0" w:color="auto"/>
            </w:tcBorders>
            <w:vAlign w:val="center"/>
          </w:tcPr>
          <w:p w14:paraId="3BFC9C7F" w14:textId="77777777" w:rsidR="009A7BBE" w:rsidRPr="00FD1505" w:rsidRDefault="00C96415">
            <w:pPr>
              <w:pStyle w:val="ConsPlusNormal"/>
              <w:jc w:val="center"/>
            </w:pPr>
            <w:r w:rsidRPr="00FD1505">
              <w:t>2</w:t>
            </w:r>
          </w:p>
        </w:tc>
        <w:tc>
          <w:tcPr>
            <w:tcW w:w="2778" w:type="dxa"/>
            <w:tcBorders>
              <w:top w:val="single" w:sz="4" w:space="0" w:color="auto"/>
              <w:left w:val="single" w:sz="4" w:space="0" w:color="auto"/>
              <w:bottom w:val="single" w:sz="4" w:space="0" w:color="auto"/>
              <w:right w:val="single" w:sz="4" w:space="0" w:color="auto"/>
            </w:tcBorders>
            <w:vAlign w:val="center"/>
          </w:tcPr>
          <w:p w14:paraId="650C8488" w14:textId="77777777" w:rsidR="009A7BBE" w:rsidRPr="00FD1505" w:rsidRDefault="00C96415">
            <w:pPr>
              <w:pStyle w:val="ConsPlusNormal"/>
            </w:pPr>
            <w:r w:rsidRPr="00FD1505">
              <w:t>Подпрограмма 2 «____________________»</w:t>
            </w:r>
          </w:p>
        </w:tc>
        <w:tc>
          <w:tcPr>
            <w:tcW w:w="1814" w:type="dxa"/>
            <w:tcBorders>
              <w:top w:val="single" w:sz="4" w:space="0" w:color="auto"/>
              <w:left w:val="single" w:sz="4" w:space="0" w:color="auto"/>
              <w:bottom w:val="single" w:sz="4" w:space="0" w:color="auto"/>
              <w:right w:val="single" w:sz="4" w:space="0" w:color="auto"/>
            </w:tcBorders>
            <w:vAlign w:val="center"/>
          </w:tcPr>
          <w:p w14:paraId="2C4551CA" w14:textId="77777777" w:rsidR="009A7BBE" w:rsidRPr="00FD1505" w:rsidRDefault="009A7BBE">
            <w:pPr>
              <w:pStyle w:val="ConsPlusNormal"/>
            </w:pPr>
          </w:p>
        </w:tc>
        <w:tc>
          <w:tcPr>
            <w:tcW w:w="1247" w:type="dxa"/>
            <w:tcBorders>
              <w:top w:val="single" w:sz="4" w:space="0" w:color="auto"/>
              <w:left w:val="single" w:sz="4" w:space="0" w:color="auto"/>
              <w:bottom w:val="single" w:sz="4" w:space="0" w:color="auto"/>
              <w:right w:val="single" w:sz="4" w:space="0" w:color="auto"/>
            </w:tcBorders>
            <w:vAlign w:val="center"/>
          </w:tcPr>
          <w:p w14:paraId="7A5F79F0" w14:textId="77777777" w:rsidR="009A7BBE" w:rsidRPr="00FD1505" w:rsidRDefault="009A7BBE">
            <w:pPr>
              <w:pStyle w:val="ConsPlusNormal"/>
            </w:pPr>
          </w:p>
        </w:tc>
        <w:tc>
          <w:tcPr>
            <w:tcW w:w="2434" w:type="dxa"/>
            <w:tcBorders>
              <w:top w:val="single" w:sz="4" w:space="0" w:color="auto"/>
              <w:left w:val="single" w:sz="4" w:space="0" w:color="auto"/>
              <w:bottom w:val="single" w:sz="4" w:space="0" w:color="auto"/>
              <w:right w:val="single" w:sz="4" w:space="0" w:color="auto"/>
            </w:tcBorders>
            <w:vAlign w:val="center"/>
          </w:tcPr>
          <w:p w14:paraId="3BD5D7EF" w14:textId="77777777" w:rsidR="009A7BBE" w:rsidRPr="00FD1505" w:rsidRDefault="009A7BBE">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14:paraId="15C9CD75" w14:textId="77777777"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14:paraId="79DBCEFA" w14:textId="77777777" w:rsidR="009A7BBE" w:rsidRPr="00FD1505" w:rsidRDefault="009A7BBE">
            <w:pPr>
              <w:pStyle w:val="ConsPlusNormal"/>
            </w:pPr>
          </w:p>
        </w:tc>
        <w:tc>
          <w:tcPr>
            <w:tcW w:w="2608" w:type="dxa"/>
            <w:tcBorders>
              <w:top w:val="single" w:sz="4" w:space="0" w:color="auto"/>
              <w:left w:val="single" w:sz="4" w:space="0" w:color="auto"/>
              <w:bottom w:val="single" w:sz="4" w:space="0" w:color="auto"/>
              <w:right w:val="single" w:sz="4" w:space="0" w:color="auto"/>
            </w:tcBorders>
            <w:vAlign w:val="center"/>
          </w:tcPr>
          <w:p w14:paraId="00A045FC" w14:textId="77777777" w:rsidR="009A7BBE" w:rsidRPr="00FD1505" w:rsidRDefault="009A7BBE">
            <w:pPr>
              <w:pStyle w:val="ConsPlusNormal"/>
            </w:pPr>
          </w:p>
        </w:tc>
      </w:tr>
      <w:tr w:rsidR="009A7BBE" w:rsidRPr="00FD1505" w14:paraId="1224F936" w14:textId="77777777">
        <w:tc>
          <w:tcPr>
            <w:tcW w:w="624" w:type="dxa"/>
            <w:tcBorders>
              <w:top w:val="single" w:sz="4" w:space="0" w:color="auto"/>
              <w:left w:val="single" w:sz="4" w:space="0" w:color="auto"/>
              <w:bottom w:val="single" w:sz="4" w:space="0" w:color="auto"/>
              <w:right w:val="single" w:sz="4" w:space="0" w:color="auto"/>
            </w:tcBorders>
            <w:vAlign w:val="center"/>
          </w:tcPr>
          <w:p w14:paraId="443072BC" w14:textId="77777777" w:rsidR="009A7BBE" w:rsidRPr="00FD1505" w:rsidRDefault="00C96415">
            <w:pPr>
              <w:pStyle w:val="ConsPlusNormal"/>
              <w:jc w:val="center"/>
            </w:pPr>
            <w:r w:rsidRPr="00FD1505">
              <w:t>2.1</w:t>
            </w:r>
          </w:p>
        </w:tc>
        <w:tc>
          <w:tcPr>
            <w:tcW w:w="2778" w:type="dxa"/>
            <w:tcBorders>
              <w:top w:val="single" w:sz="4" w:space="0" w:color="auto"/>
              <w:left w:val="single" w:sz="4" w:space="0" w:color="auto"/>
              <w:bottom w:val="single" w:sz="4" w:space="0" w:color="auto"/>
              <w:right w:val="single" w:sz="4" w:space="0" w:color="auto"/>
            </w:tcBorders>
            <w:vAlign w:val="center"/>
          </w:tcPr>
          <w:p w14:paraId="11AE6F0D" w14:textId="77777777"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14:paraId="6BE7124C" w14:textId="77777777" w:rsidR="009A7BBE" w:rsidRPr="00FD1505" w:rsidRDefault="009A7BBE">
            <w:pPr>
              <w:pStyle w:val="ConsPlusNormal"/>
            </w:pPr>
          </w:p>
        </w:tc>
        <w:tc>
          <w:tcPr>
            <w:tcW w:w="1247" w:type="dxa"/>
            <w:tcBorders>
              <w:top w:val="single" w:sz="4" w:space="0" w:color="auto"/>
              <w:left w:val="single" w:sz="4" w:space="0" w:color="auto"/>
              <w:bottom w:val="single" w:sz="4" w:space="0" w:color="auto"/>
              <w:right w:val="single" w:sz="4" w:space="0" w:color="auto"/>
            </w:tcBorders>
            <w:vAlign w:val="center"/>
          </w:tcPr>
          <w:p w14:paraId="1AB5DFE1" w14:textId="77777777" w:rsidR="009A7BBE" w:rsidRPr="00FD1505" w:rsidRDefault="009A7BBE">
            <w:pPr>
              <w:pStyle w:val="ConsPlusNormal"/>
            </w:pPr>
          </w:p>
        </w:tc>
        <w:tc>
          <w:tcPr>
            <w:tcW w:w="2434" w:type="dxa"/>
            <w:tcBorders>
              <w:top w:val="single" w:sz="4" w:space="0" w:color="auto"/>
              <w:left w:val="single" w:sz="4" w:space="0" w:color="auto"/>
              <w:bottom w:val="single" w:sz="4" w:space="0" w:color="auto"/>
              <w:right w:val="single" w:sz="4" w:space="0" w:color="auto"/>
            </w:tcBorders>
            <w:vAlign w:val="center"/>
          </w:tcPr>
          <w:p w14:paraId="4E5A6E5D" w14:textId="77777777" w:rsidR="009A7BBE" w:rsidRPr="00FD1505" w:rsidRDefault="009A7BBE">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14:paraId="7E48C564" w14:textId="77777777"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14:paraId="48C984D7" w14:textId="77777777" w:rsidR="009A7BBE" w:rsidRPr="00FD1505" w:rsidRDefault="009A7BBE">
            <w:pPr>
              <w:pStyle w:val="ConsPlusNormal"/>
            </w:pPr>
          </w:p>
        </w:tc>
        <w:tc>
          <w:tcPr>
            <w:tcW w:w="2608" w:type="dxa"/>
            <w:tcBorders>
              <w:top w:val="single" w:sz="4" w:space="0" w:color="auto"/>
              <w:left w:val="single" w:sz="4" w:space="0" w:color="auto"/>
              <w:bottom w:val="single" w:sz="4" w:space="0" w:color="auto"/>
              <w:right w:val="single" w:sz="4" w:space="0" w:color="auto"/>
            </w:tcBorders>
            <w:vAlign w:val="center"/>
          </w:tcPr>
          <w:p w14:paraId="75F9FB27" w14:textId="77777777" w:rsidR="009A7BBE" w:rsidRPr="00FD1505" w:rsidRDefault="009A7BBE">
            <w:pPr>
              <w:pStyle w:val="ConsPlusNormal"/>
            </w:pPr>
          </w:p>
        </w:tc>
      </w:tr>
      <w:tr w:rsidR="009A7BBE" w:rsidRPr="00FD1505" w14:paraId="40A87C02" w14:textId="77777777">
        <w:tc>
          <w:tcPr>
            <w:tcW w:w="624" w:type="dxa"/>
            <w:vMerge w:val="restart"/>
            <w:tcBorders>
              <w:top w:val="single" w:sz="4" w:space="0" w:color="auto"/>
              <w:left w:val="single" w:sz="4" w:space="0" w:color="auto"/>
              <w:bottom w:val="single" w:sz="4" w:space="0" w:color="auto"/>
              <w:right w:val="single" w:sz="4" w:space="0" w:color="auto"/>
            </w:tcBorders>
            <w:vAlign w:val="center"/>
          </w:tcPr>
          <w:p w14:paraId="2F7951C7" w14:textId="77777777" w:rsidR="009A7BBE" w:rsidRPr="00FD1505" w:rsidRDefault="00C96415">
            <w:pPr>
              <w:pStyle w:val="ConsPlusNormal"/>
              <w:jc w:val="center"/>
            </w:pPr>
            <w:r w:rsidRPr="00FD1505">
              <w:t>2.2</w:t>
            </w:r>
          </w:p>
        </w:tc>
        <w:tc>
          <w:tcPr>
            <w:tcW w:w="2778" w:type="dxa"/>
            <w:vMerge w:val="restart"/>
            <w:tcBorders>
              <w:top w:val="single" w:sz="4" w:space="0" w:color="auto"/>
              <w:left w:val="single" w:sz="4" w:space="0" w:color="auto"/>
              <w:bottom w:val="single" w:sz="4" w:space="0" w:color="auto"/>
              <w:right w:val="single" w:sz="4" w:space="0" w:color="auto"/>
            </w:tcBorders>
            <w:vAlign w:val="center"/>
          </w:tcPr>
          <w:p w14:paraId="5C430BDE" w14:textId="77777777" w:rsidR="009A7BBE" w:rsidRPr="00FD1505" w:rsidRDefault="009A7BBE">
            <w:pPr>
              <w:pStyle w:val="ConsPlusNormal"/>
            </w:pPr>
          </w:p>
        </w:tc>
        <w:tc>
          <w:tcPr>
            <w:tcW w:w="1814" w:type="dxa"/>
            <w:vMerge w:val="restart"/>
            <w:tcBorders>
              <w:top w:val="single" w:sz="4" w:space="0" w:color="auto"/>
              <w:left w:val="single" w:sz="4" w:space="0" w:color="auto"/>
              <w:bottom w:val="single" w:sz="4" w:space="0" w:color="auto"/>
              <w:right w:val="single" w:sz="4" w:space="0" w:color="auto"/>
            </w:tcBorders>
            <w:vAlign w:val="center"/>
          </w:tcPr>
          <w:p w14:paraId="132B35EB" w14:textId="77777777" w:rsidR="009A7BBE" w:rsidRPr="00FD1505" w:rsidRDefault="009A7BBE">
            <w:pPr>
              <w:pStyle w:val="ConsPlusNormal"/>
            </w:pPr>
          </w:p>
        </w:tc>
        <w:tc>
          <w:tcPr>
            <w:tcW w:w="1247" w:type="dxa"/>
            <w:vMerge w:val="restart"/>
            <w:tcBorders>
              <w:top w:val="single" w:sz="4" w:space="0" w:color="auto"/>
              <w:left w:val="single" w:sz="4" w:space="0" w:color="auto"/>
              <w:bottom w:val="single" w:sz="4" w:space="0" w:color="auto"/>
              <w:right w:val="single" w:sz="4" w:space="0" w:color="auto"/>
            </w:tcBorders>
            <w:vAlign w:val="center"/>
          </w:tcPr>
          <w:p w14:paraId="7BC02BEB" w14:textId="77777777" w:rsidR="009A7BBE" w:rsidRPr="00FD1505" w:rsidRDefault="009A7BBE">
            <w:pPr>
              <w:pStyle w:val="ConsPlusNormal"/>
            </w:pPr>
          </w:p>
        </w:tc>
        <w:tc>
          <w:tcPr>
            <w:tcW w:w="2434" w:type="dxa"/>
            <w:tcBorders>
              <w:top w:val="single" w:sz="4" w:space="0" w:color="auto"/>
              <w:left w:val="single" w:sz="4" w:space="0" w:color="auto"/>
              <w:bottom w:val="single" w:sz="4" w:space="0" w:color="auto"/>
              <w:right w:val="single" w:sz="4" w:space="0" w:color="auto"/>
            </w:tcBorders>
            <w:vAlign w:val="center"/>
          </w:tcPr>
          <w:p w14:paraId="1661D561" w14:textId="77777777" w:rsidR="009A7BBE" w:rsidRPr="00FD1505" w:rsidRDefault="00C96415">
            <w:pPr>
              <w:pStyle w:val="ConsPlusNormal"/>
            </w:pPr>
            <w:r w:rsidRPr="00FD1505">
              <w:t>Базовый показатель 1</w:t>
            </w:r>
          </w:p>
        </w:tc>
        <w:tc>
          <w:tcPr>
            <w:tcW w:w="1587" w:type="dxa"/>
            <w:tcBorders>
              <w:top w:val="single" w:sz="4" w:space="0" w:color="auto"/>
              <w:left w:val="single" w:sz="4" w:space="0" w:color="auto"/>
              <w:bottom w:val="single" w:sz="4" w:space="0" w:color="auto"/>
              <w:right w:val="single" w:sz="4" w:space="0" w:color="auto"/>
            </w:tcBorders>
            <w:vAlign w:val="center"/>
          </w:tcPr>
          <w:p w14:paraId="42439938" w14:textId="77777777"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14:paraId="3659CEEA" w14:textId="77777777" w:rsidR="009A7BBE" w:rsidRPr="00FD1505" w:rsidRDefault="009A7BBE">
            <w:pPr>
              <w:pStyle w:val="ConsPlusNormal"/>
            </w:pPr>
          </w:p>
        </w:tc>
        <w:tc>
          <w:tcPr>
            <w:tcW w:w="2608" w:type="dxa"/>
            <w:tcBorders>
              <w:top w:val="single" w:sz="4" w:space="0" w:color="auto"/>
              <w:left w:val="single" w:sz="4" w:space="0" w:color="auto"/>
              <w:bottom w:val="single" w:sz="4" w:space="0" w:color="auto"/>
              <w:right w:val="single" w:sz="4" w:space="0" w:color="auto"/>
            </w:tcBorders>
            <w:vAlign w:val="center"/>
          </w:tcPr>
          <w:p w14:paraId="2E63AB1E" w14:textId="77777777" w:rsidR="009A7BBE" w:rsidRPr="00FD1505" w:rsidRDefault="009A7BBE">
            <w:pPr>
              <w:pStyle w:val="ConsPlusNormal"/>
            </w:pPr>
          </w:p>
        </w:tc>
      </w:tr>
      <w:tr w:rsidR="009A7BBE" w:rsidRPr="00FD1505" w14:paraId="27D55EFE" w14:textId="77777777">
        <w:tc>
          <w:tcPr>
            <w:tcW w:w="624" w:type="dxa"/>
            <w:vMerge/>
            <w:tcBorders>
              <w:top w:val="single" w:sz="4" w:space="0" w:color="auto"/>
              <w:left w:val="single" w:sz="4" w:space="0" w:color="auto"/>
              <w:bottom w:val="single" w:sz="4" w:space="0" w:color="auto"/>
              <w:right w:val="single" w:sz="4" w:space="0" w:color="auto"/>
            </w:tcBorders>
            <w:vAlign w:val="center"/>
          </w:tcPr>
          <w:p w14:paraId="1AAA37F7" w14:textId="77777777" w:rsidR="009A7BBE" w:rsidRPr="00FD1505" w:rsidRDefault="009A7BBE">
            <w:pPr>
              <w:pStyle w:val="ConsPlusNormal"/>
            </w:pPr>
          </w:p>
        </w:tc>
        <w:tc>
          <w:tcPr>
            <w:tcW w:w="2778" w:type="dxa"/>
            <w:vMerge/>
            <w:tcBorders>
              <w:top w:val="single" w:sz="4" w:space="0" w:color="auto"/>
              <w:left w:val="single" w:sz="4" w:space="0" w:color="auto"/>
              <w:bottom w:val="single" w:sz="4" w:space="0" w:color="auto"/>
              <w:right w:val="single" w:sz="4" w:space="0" w:color="auto"/>
            </w:tcBorders>
            <w:vAlign w:val="center"/>
          </w:tcPr>
          <w:p w14:paraId="0F31AD0A" w14:textId="77777777" w:rsidR="009A7BBE" w:rsidRPr="00FD1505" w:rsidRDefault="009A7BBE">
            <w:pPr>
              <w:pStyle w:val="ConsPlusNormal"/>
            </w:pPr>
          </w:p>
        </w:tc>
        <w:tc>
          <w:tcPr>
            <w:tcW w:w="1814" w:type="dxa"/>
            <w:vMerge/>
            <w:tcBorders>
              <w:top w:val="single" w:sz="4" w:space="0" w:color="auto"/>
              <w:left w:val="single" w:sz="4" w:space="0" w:color="auto"/>
              <w:bottom w:val="single" w:sz="4" w:space="0" w:color="auto"/>
              <w:right w:val="single" w:sz="4" w:space="0" w:color="auto"/>
            </w:tcBorders>
            <w:vAlign w:val="center"/>
          </w:tcPr>
          <w:p w14:paraId="7FC815D8" w14:textId="77777777" w:rsidR="009A7BBE" w:rsidRPr="00FD1505" w:rsidRDefault="009A7BBE">
            <w:pPr>
              <w:pStyle w:val="ConsPlusNormal"/>
            </w:pPr>
          </w:p>
        </w:tc>
        <w:tc>
          <w:tcPr>
            <w:tcW w:w="1247" w:type="dxa"/>
            <w:vMerge/>
            <w:tcBorders>
              <w:top w:val="single" w:sz="4" w:space="0" w:color="auto"/>
              <w:left w:val="single" w:sz="4" w:space="0" w:color="auto"/>
              <w:bottom w:val="single" w:sz="4" w:space="0" w:color="auto"/>
              <w:right w:val="single" w:sz="4" w:space="0" w:color="auto"/>
            </w:tcBorders>
            <w:vAlign w:val="center"/>
          </w:tcPr>
          <w:p w14:paraId="39FB0F08" w14:textId="77777777" w:rsidR="009A7BBE" w:rsidRPr="00FD1505" w:rsidRDefault="009A7BBE">
            <w:pPr>
              <w:pStyle w:val="ConsPlusNormal"/>
            </w:pPr>
          </w:p>
        </w:tc>
        <w:tc>
          <w:tcPr>
            <w:tcW w:w="2434" w:type="dxa"/>
            <w:tcBorders>
              <w:top w:val="single" w:sz="4" w:space="0" w:color="auto"/>
              <w:left w:val="single" w:sz="4" w:space="0" w:color="auto"/>
              <w:bottom w:val="single" w:sz="4" w:space="0" w:color="auto"/>
              <w:right w:val="single" w:sz="4" w:space="0" w:color="auto"/>
            </w:tcBorders>
            <w:vAlign w:val="center"/>
          </w:tcPr>
          <w:p w14:paraId="6F7C80A4" w14:textId="77777777" w:rsidR="009A7BBE" w:rsidRPr="00FD1505" w:rsidRDefault="00C96415">
            <w:pPr>
              <w:pStyle w:val="ConsPlusNormal"/>
            </w:pPr>
            <w:r w:rsidRPr="00FD1505">
              <w:t>Базовый показатель 2</w:t>
            </w:r>
          </w:p>
        </w:tc>
        <w:tc>
          <w:tcPr>
            <w:tcW w:w="1587" w:type="dxa"/>
            <w:tcBorders>
              <w:top w:val="single" w:sz="4" w:space="0" w:color="auto"/>
              <w:left w:val="single" w:sz="4" w:space="0" w:color="auto"/>
              <w:bottom w:val="single" w:sz="4" w:space="0" w:color="auto"/>
              <w:right w:val="single" w:sz="4" w:space="0" w:color="auto"/>
            </w:tcBorders>
            <w:vAlign w:val="center"/>
          </w:tcPr>
          <w:p w14:paraId="16601282" w14:textId="77777777"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14:paraId="7EB2D3AC" w14:textId="77777777" w:rsidR="009A7BBE" w:rsidRPr="00FD1505" w:rsidRDefault="009A7BBE">
            <w:pPr>
              <w:pStyle w:val="ConsPlusNormal"/>
            </w:pPr>
          </w:p>
        </w:tc>
        <w:tc>
          <w:tcPr>
            <w:tcW w:w="2608" w:type="dxa"/>
            <w:tcBorders>
              <w:top w:val="single" w:sz="4" w:space="0" w:color="auto"/>
              <w:left w:val="single" w:sz="4" w:space="0" w:color="auto"/>
              <w:bottom w:val="single" w:sz="4" w:space="0" w:color="auto"/>
              <w:right w:val="single" w:sz="4" w:space="0" w:color="auto"/>
            </w:tcBorders>
            <w:vAlign w:val="center"/>
          </w:tcPr>
          <w:p w14:paraId="2D6F7482" w14:textId="77777777" w:rsidR="009A7BBE" w:rsidRPr="00FD1505" w:rsidRDefault="009A7BBE">
            <w:pPr>
              <w:pStyle w:val="ConsPlusNormal"/>
            </w:pPr>
          </w:p>
        </w:tc>
      </w:tr>
      <w:tr w:rsidR="009A7BBE" w:rsidRPr="00FD1505" w14:paraId="728E6BE6" w14:textId="77777777">
        <w:tc>
          <w:tcPr>
            <w:tcW w:w="624" w:type="dxa"/>
            <w:tcBorders>
              <w:top w:val="single" w:sz="4" w:space="0" w:color="auto"/>
              <w:left w:val="single" w:sz="4" w:space="0" w:color="auto"/>
              <w:bottom w:val="single" w:sz="4" w:space="0" w:color="auto"/>
              <w:right w:val="single" w:sz="4" w:space="0" w:color="auto"/>
            </w:tcBorders>
            <w:vAlign w:val="center"/>
          </w:tcPr>
          <w:p w14:paraId="3FA9FFDA" w14:textId="77777777" w:rsidR="009A7BBE" w:rsidRPr="00FD1505" w:rsidRDefault="00C96415">
            <w:pPr>
              <w:pStyle w:val="ConsPlusNormal"/>
            </w:pPr>
            <w:r w:rsidRPr="00FD1505">
              <w:t>…</w:t>
            </w:r>
          </w:p>
        </w:tc>
        <w:tc>
          <w:tcPr>
            <w:tcW w:w="2778" w:type="dxa"/>
            <w:tcBorders>
              <w:top w:val="single" w:sz="4" w:space="0" w:color="auto"/>
              <w:left w:val="single" w:sz="4" w:space="0" w:color="auto"/>
              <w:bottom w:val="single" w:sz="4" w:space="0" w:color="auto"/>
              <w:right w:val="single" w:sz="4" w:space="0" w:color="auto"/>
            </w:tcBorders>
            <w:vAlign w:val="center"/>
          </w:tcPr>
          <w:p w14:paraId="77C93645" w14:textId="77777777"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14:paraId="7D33DA5E" w14:textId="77777777" w:rsidR="009A7BBE" w:rsidRPr="00FD1505" w:rsidRDefault="009A7BBE">
            <w:pPr>
              <w:pStyle w:val="ConsPlusNormal"/>
            </w:pPr>
          </w:p>
        </w:tc>
        <w:tc>
          <w:tcPr>
            <w:tcW w:w="1247" w:type="dxa"/>
            <w:tcBorders>
              <w:top w:val="single" w:sz="4" w:space="0" w:color="auto"/>
              <w:left w:val="single" w:sz="4" w:space="0" w:color="auto"/>
              <w:bottom w:val="single" w:sz="4" w:space="0" w:color="auto"/>
              <w:right w:val="single" w:sz="4" w:space="0" w:color="auto"/>
            </w:tcBorders>
            <w:vAlign w:val="center"/>
          </w:tcPr>
          <w:p w14:paraId="494D382A" w14:textId="77777777" w:rsidR="009A7BBE" w:rsidRPr="00FD1505" w:rsidRDefault="009A7BBE">
            <w:pPr>
              <w:pStyle w:val="ConsPlusNormal"/>
            </w:pPr>
          </w:p>
        </w:tc>
        <w:tc>
          <w:tcPr>
            <w:tcW w:w="2434" w:type="dxa"/>
            <w:tcBorders>
              <w:top w:val="single" w:sz="4" w:space="0" w:color="auto"/>
              <w:left w:val="single" w:sz="4" w:space="0" w:color="auto"/>
              <w:bottom w:val="single" w:sz="4" w:space="0" w:color="auto"/>
              <w:right w:val="single" w:sz="4" w:space="0" w:color="auto"/>
            </w:tcBorders>
            <w:vAlign w:val="center"/>
          </w:tcPr>
          <w:p w14:paraId="32709261" w14:textId="77777777" w:rsidR="009A7BBE" w:rsidRPr="00FD1505" w:rsidRDefault="009A7BBE">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14:paraId="23AC5507" w14:textId="77777777"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14:paraId="2546B374" w14:textId="77777777" w:rsidR="009A7BBE" w:rsidRPr="00FD1505" w:rsidRDefault="009A7BBE">
            <w:pPr>
              <w:pStyle w:val="ConsPlusNormal"/>
            </w:pPr>
          </w:p>
        </w:tc>
        <w:tc>
          <w:tcPr>
            <w:tcW w:w="2608" w:type="dxa"/>
            <w:tcBorders>
              <w:top w:val="single" w:sz="4" w:space="0" w:color="auto"/>
              <w:left w:val="single" w:sz="4" w:space="0" w:color="auto"/>
              <w:bottom w:val="single" w:sz="4" w:space="0" w:color="auto"/>
              <w:right w:val="single" w:sz="4" w:space="0" w:color="auto"/>
            </w:tcBorders>
            <w:vAlign w:val="center"/>
          </w:tcPr>
          <w:p w14:paraId="245F2EAD" w14:textId="77777777" w:rsidR="009A7BBE" w:rsidRPr="00FD1505" w:rsidRDefault="009A7BBE">
            <w:pPr>
              <w:pStyle w:val="ConsPlusNormal"/>
            </w:pPr>
          </w:p>
        </w:tc>
      </w:tr>
    </w:tbl>
    <w:p w14:paraId="5CCE5A94" w14:textId="77777777" w:rsidR="009600D9" w:rsidRPr="00FD1505" w:rsidRDefault="009600D9">
      <w:pPr>
        <w:pStyle w:val="ConsPlusNormal"/>
        <w:jc w:val="right"/>
        <w:outlineLvl w:val="2"/>
        <w:rPr>
          <w:sz w:val="28"/>
        </w:rPr>
      </w:pPr>
    </w:p>
    <w:p w14:paraId="7375BBB3" w14:textId="77777777" w:rsidR="009A7BBE" w:rsidRPr="00FD1505" w:rsidRDefault="00C96415">
      <w:pPr>
        <w:pStyle w:val="ConsPlusNormal"/>
        <w:jc w:val="right"/>
        <w:outlineLvl w:val="2"/>
        <w:rPr>
          <w:sz w:val="28"/>
        </w:rPr>
      </w:pPr>
      <w:r w:rsidRPr="00FD1505">
        <w:rPr>
          <w:sz w:val="28"/>
        </w:rPr>
        <w:t>Таблица № 9</w:t>
      </w:r>
    </w:p>
    <w:p w14:paraId="06AEBD5D" w14:textId="77777777" w:rsidR="009A7BBE" w:rsidRPr="00FD1505" w:rsidRDefault="009A7BBE">
      <w:pPr>
        <w:pStyle w:val="ConsPlusNormal"/>
        <w:jc w:val="both"/>
        <w:rPr>
          <w:sz w:val="28"/>
        </w:rPr>
      </w:pPr>
    </w:p>
    <w:tbl>
      <w:tblPr>
        <w:tblW w:w="5090" w:type="pct"/>
        <w:tblCellMar>
          <w:top w:w="102" w:type="dxa"/>
          <w:left w:w="62" w:type="dxa"/>
          <w:bottom w:w="102" w:type="dxa"/>
          <w:right w:w="62" w:type="dxa"/>
        </w:tblCellMar>
        <w:tblLook w:val="04A0" w:firstRow="1" w:lastRow="0" w:firstColumn="1" w:lastColumn="0" w:noHBand="0" w:noVBand="1"/>
      </w:tblPr>
      <w:tblGrid>
        <w:gridCol w:w="8775"/>
        <w:gridCol w:w="5479"/>
      </w:tblGrid>
      <w:tr w:rsidR="009A7BBE" w:rsidRPr="00FD1505" w14:paraId="6ABA9F39" w14:textId="77777777" w:rsidTr="0098008B">
        <w:tc>
          <w:tcPr>
            <w:tcW w:w="3078" w:type="pct"/>
          </w:tcPr>
          <w:p w14:paraId="78A34BA9" w14:textId="77777777" w:rsidR="009A7BBE" w:rsidRPr="00FD1505" w:rsidRDefault="009A7BBE">
            <w:pPr>
              <w:pStyle w:val="ConsPlusNormal"/>
              <w:rPr>
                <w:sz w:val="28"/>
              </w:rPr>
            </w:pPr>
          </w:p>
        </w:tc>
        <w:tc>
          <w:tcPr>
            <w:tcW w:w="1922" w:type="pct"/>
          </w:tcPr>
          <w:p w14:paraId="2B9A790C" w14:textId="77777777" w:rsidR="009A7BBE" w:rsidRPr="00FD1505" w:rsidRDefault="00C96415">
            <w:pPr>
              <w:pStyle w:val="ConsPlusNormal"/>
              <w:jc w:val="center"/>
              <w:rPr>
                <w:sz w:val="28"/>
              </w:rPr>
            </w:pPr>
            <w:r w:rsidRPr="00FD1505">
              <w:rPr>
                <w:sz w:val="28"/>
              </w:rPr>
              <w:t>УТВЕРЖДЕН</w:t>
            </w:r>
          </w:p>
          <w:p w14:paraId="60229581" w14:textId="77777777" w:rsidR="009A7BBE" w:rsidRPr="00FD1505" w:rsidRDefault="0098008B">
            <w:pPr>
              <w:pStyle w:val="ConsPlusNormal"/>
              <w:jc w:val="center"/>
              <w:rPr>
                <w:sz w:val="28"/>
              </w:rPr>
            </w:pPr>
            <w:r w:rsidRPr="00FD1505">
              <w:rPr>
                <w:sz w:val="28"/>
              </w:rPr>
              <w:t>п</w:t>
            </w:r>
            <w:r w:rsidR="00C96415" w:rsidRPr="00FD1505">
              <w:rPr>
                <w:sz w:val="28"/>
              </w:rPr>
              <w:t>риказом</w:t>
            </w:r>
            <w:r w:rsidRPr="00FD1505">
              <w:rPr>
                <w:sz w:val="28"/>
              </w:rPr>
              <w:t xml:space="preserve"> / постановлением</w:t>
            </w:r>
            <w:r w:rsidR="00C96415" w:rsidRPr="00FD1505">
              <w:rPr>
                <w:sz w:val="28"/>
              </w:rPr>
              <w:t xml:space="preserve"> ____________________</w:t>
            </w:r>
          </w:p>
          <w:p w14:paraId="29CE4F08" w14:textId="77777777" w:rsidR="009A7BBE" w:rsidRPr="00FD1505" w:rsidRDefault="00C96415">
            <w:pPr>
              <w:pStyle w:val="ConsPlusNormal"/>
              <w:jc w:val="center"/>
              <w:rPr>
                <w:sz w:val="28"/>
              </w:rPr>
            </w:pPr>
            <w:r w:rsidRPr="00FD1505">
              <w:rPr>
                <w:sz w:val="28"/>
              </w:rPr>
              <w:t>от ____________ № __________</w:t>
            </w:r>
          </w:p>
        </w:tc>
      </w:tr>
    </w:tbl>
    <w:p w14:paraId="147B4C30" w14:textId="77777777" w:rsidR="009A7BBE" w:rsidRPr="00FD1505" w:rsidRDefault="009A7BBE">
      <w:pPr>
        <w:pStyle w:val="ConsPlusNormal"/>
        <w:jc w:val="both"/>
      </w:pPr>
    </w:p>
    <w:p w14:paraId="5926984A" w14:textId="77777777" w:rsidR="009A7BBE" w:rsidRPr="00FD1505" w:rsidRDefault="009A7BBE">
      <w:pPr>
        <w:pStyle w:val="ConsPlusNormal"/>
        <w:jc w:val="both"/>
      </w:pPr>
    </w:p>
    <w:p w14:paraId="38AD3A55" w14:textId="77777777" w:rsidR="009A7BBE" w:rsidRPr="00FD1505" w:rsidRDefault="00C96415">
      <w:pPr>
        <w:pStyle w:val="ConsPlusNormal"/>
        <w:jc w:val="center"/>
        <w:rPr>
          <w:sz w:val="28"/>
        </w:rPr>
      </w:pPr>
      <w:r w:rsidRPr="00FD1505">
        <w:rPr>
          <w:sz w:val="28"/>
        </w:rPr>
        <w:t>План реализации муниципальной программы на 20__ - 20__ годы</w:t>
      </w:r>
    </w:p>
    <w:p w14:paraId="68A3947C" w14:textId="77777777" w:rsidR="009A7BBE" w:rsidRPr="00FD1505" w:rsidRDefault="009A7BBE">
      <w:pPr>
        <w:pStyle w:val="ConsPlusNonformat"/>
        <w:jc w:val="center"/>
        <w:rPr>
          <w:rFonts w:ascii="Times New Roman" w:hAnsi="Times New Roman" w:cs="Times New Roman"/>
          <w:sz w:val="32"/>
          <w:szCs w:val="28"/>
        </w:rPr>
      </w:pPr>
    </w:p>
    <w:tbl>
      <w:tblPr>
        <w:tblW w:w="14238" w:type="dxa"/>
        <w:tblLayout w:type="fixed"/>
        <w:tblCellMar>
          <w:top w:w="102" w:type="dxa"/>
          <w:left w:w="62" w:type="dxa"/>
          <w:bottom w:w="102" w:type="dxa"/>
          <w:right w:w="62" w:type="dxa"/>
        </w:tblCellMar>
        <w:tblLook w:val="04A0" w:firstRow="1" w:lastRow="0" w:firstColumn="1" w:lastColumn="0" w:noHBand="0" w:noVBand="1"/>
      </w:tblPr>
      <w:tblGrid>
        <w:gridCol w:w="629"/>
        <w:gridCol w:w="2694"/>
        <w:gridCol w:w="1417"/>
        <w:gridCol w:w="1220"/>
        <w:gridCol w:w="907"/>
        <w:gridCol w:w="624"/>
        <w:gridCol w:w="651"/>
        <w:gridCol w:w="709"/>
        <w:gridCol w:w="624"/>
        <w:gridCol w:w="2920"/>
        <w:gridCol w:w="1843"/>
      </w:tblGrid>
      <w:tr w:rsidR="009A7BBE" w:rsidRPr="00FD1505" w14:paraId="0EC475B6" w14:textId="77777777" w:rsidTr="00FF6224">
        <w:tc>
          <w:tcPr>
            <w:tcW w:w="629" w:type="dxa"/>
            <w:vMerge w:val="restart"/>
            <w:tcBorders>
              <w:top w:val="single" w:sz="4" w:space="0" w:color="auto"/>
              <w:left w:val="single" w:sz="4" w:space="0" w:color="auto"/>
              <w:bottom w:val="single" w:sz="4" w:space="0" w:color="auto"/>
              <w:right w:val="single" w:sz="4" w:space="0" w:color="auto"/>
            </w:tcBorders>
            <w:vAlign w:val="center"/>
          </w:tcPr>
          <w:p w14:paraId="66844F6E" w14:textId="77777777" w:rsidR="009A7BBE" w:rsidRPr="00FD1505" w:rsidRDefault="00C96415">
            <w:pPr>
              <w:pStyle w:val="ConsPlusNormal"/>
              <w:jc w:val="center"/>
            </w:pPr>
            <w:r w:rsidRPr="00FD1505">
              <w:lastRenderedPageBreak/>
              <w:t>№ п/п</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14:paraId="7CE82EDC" w14:textId="77777777" w:rsidR="009A7BBE" w:rsidRPr="00FD1505" w:rsidRDefault="00C96415">
            <w:pPr>
              <w:pStyle w:val="ConsPlusNormal"/>
              <w:jc w:val="center"/>
            </w:pPr>
            <w:r w:rsidRPr="00FD1505">
              <w:t>Муниципальная программа, подпрограмма, основное мероприятие, проект, мероприятие</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725AB072" w14:textId="77777777" w:rsidR="009A7BBE" w:rsidRPr="00FD1505" w:rsidRDefault="00C96415">
            <w:pPr>
              <w:pStyle w:val="ConsPlusNormal"/>
              <w:jc w:val="center"/>
            </w:pPr>
            <w:r w:rsidRPr="00FD1505">
              <w:t>Годы выполнения</w:t>
            </w:r>
          </w:p>
        </w:tc>
        <w:tc>
          <w:tcPr>
            <w:tcW w:w="4735" w:type="dxa"/>
            <w:gridSpan w:val="6"/>
            <w:tcBorders>
              <w:top w:val="single" w:sz="4" w:space="0" w:color="auto"/>
              <w:left w:val="single" w:sz="4" w:space="0" w:color="auto"/>
              <w:bottom w:val="single" w:sz="4" w:space="0" w:color="auto"/>
              <w:right w:val="single" w:sz="4" w:space="0" w:color="auto"/>
            </w:tcBorders>
            <w:vAlign w:val="center"/>
          </w:tcPr>
          <w:p w14:paraId="1C2FEF71" w14:textId="77777777" w:rsidR="009A7BBE" w:rsidRPr="00FD1505" w:rsidRDefault="00C96415" w:rsidP="00076940">
            <w:pPr>
              <w:pStyle w:val="ConsPlusNormal"/>
              <w:jc w:val="center"/>
            </w:pPr>
            <w:r w:rsidRPr="00FD1505">
              <w:t xml:space="preserve">Объемы и источники финансирования </w:t>
            </w:r>
            <w:r w:rsidR="00BB1C91" w:rsidRPr="00FD1505">
              <w:br/>
            </w:r>
            <w:r w:rsidRPr="00FD1505">
              <w:t>(тыс. рублей)</w:t>
            </w:r>
          </w:p>
        </w:tc>
        <w:tc>
          <w:tcPr>
            <w:tcW w:w="2920" w:type="dxa"/>
            <w:vMerge w:val="restart"/>
            <w:tcBorders>
              <w:top w:val="single" w:sz="4" w:space="0" w:color="auto"/>
              <w:left w:val="single" w:sz="4" w:space="0" w:color="auto"/>
              <w:bottom w:val="single" w:sz="4" w:space="0" w:color="auto"/>
              <w:right w:val="single" w:sz="4" w:space="0" w:color="auto"/>
            </w:tcBorders>
            <w:vAlign w:val="center"/>
          </w:tcPr>
          <w:p w14:paraId="7601766C" w14:textId="77777777" w:rsidR="009A7BBE" w:rsidRPr="00FD1505" w:rsidRDefault="00C96415" w:rsidP="00076940">
            <w:pPr>
              <w:pStyle w:val="ConsPlusNormal"/>
              <w:jc w:val="center"/>
            </w:pPr>
            <w:r w:rsidRPr="00FD1505">
              <w:t>Связь основных мероприятий с показателями подпрограмм, ожидаемые результаты реализации (краткая характеристика) мероприятий</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31290C2A" w14:textId="77777777" w:rsidR="009A7BBE" w:rsidRPr="00FD1505" w:rsidRDefault="00C96415">
            <w:pPr>
              <w:pStyle w:val="ConsPlusNormal"/>
              <w:jc w:val="center"/>
            </w:pPr>
            <w:r w:rsidRPr="00FD1505">
              <w:t>Соисполнители, участники</w:t>
            </w:r>
          </w:p>
        </w:tc>
      </w:tr>
      <w:tr w:rsidR="009A7BBE" w:rsidRPr="00FD1505" w14:paraId="1A0FA7FE" w14:textId="77777777" w:rsidTr="00150C71">
        <w:trPr>
          <w:tblHeader/>
        </w:trPr>
        <w:tc>
          <w:tcPr>
            <w:tcW w:w="629" w:type="dxa"/>
            <w:vMerge/>
            <w:tcBorders>
              <w:top w:val="single" w:sz="4" w:space="0" w:color="auto"/>
              <w:left w:val="single" w:sz="4" w:space="0" w:color="auto"/>
              <w:bottom w:val="single" w:sz="4" w:space="0" w:color="auto"/>
              <w:right w:val="single" w:sz="4" w:space="0" w:color="auto"/>
            </w:tcBorders>
          </w:tcPr>
          <w:p w14:paraId="21E4816A" w14:textId="77777777" w:rsidR="009A7BBE" w:rsidRPr="00FD1505" w:rsidRDefault="009A7BBE">
            <w:pPr>
              <w:pStyle w:val="ConsPlusNormal"/>
              <w:jc w:val="center"/>
            </w:pPr>
          </w:p>
        </w:tc>
        <w:tc>
          <w:tcPr>
            <w:tcW w:w="2694" w:type="dxa"/>
            <w:vMerge/>
            <w:tcBorders>
              <w:top w:val="single" w:sz="4" w:space="0" w:color="auto"/>
              <w:left w:val="single" w:sz="4" w:space="0" w:color="auto"/>
              <w:bottom w:val="single" w:sz="4" w:space="0" w:color="auto"/>
              <w:right w:val="single" w:sz="4" w:space="0" w:color="auto"/>
            </w:tcBorders>
          </w:tcPr>
          <w:p w14:paraId="56457F1F" w14:textId="77777777" w:rsidR="009A7BBE" w:rsidRPr="00FD1505" w:rsidRDefault="009A7BBE">
            <w:pPr>
              <w:pStyle w:val="ConsPlusNormal"/>
              <w:jc w:val="center"/>
            </w:pPr>
          </w:p>
        </w:tc>
        <w:tc>
          <w:tcPr>
            <w:tcW w:w="1417" w:type="dxa"/>
            <w:vMerge/>
            <w:tcBorders>
              <w:top w:val="single" w:sz="4" w:space="0" w:color="auto"/>
              <w:left w:val="single" w:sz="4" w:space="0" w:color="auto"/>
              <w:bottom w:val="single" w:sz="4" w:space="0" w:color="auto"/>
              <w:right w:val="single" w:sz="4" w:space="0" w:color="auto"/>
            </w:tcBorders>
          </w:tcPr>
          <w:p w14:paraId="432AAA45" w14:textId="77777777" w:rsidR="009A7BBE" w:rsidRPr="00FD1505" w:rsidRDefault="009A7BBE">
            <w:pPr>
              <w:pStyle w:val="ConsPlusNormal"/>
              <w:jc w:val="center"/>
            </w:pPr>
          </w:p>
        </w:tc>
        <w:tc>
          <w:tcPr>
            <w:tcW w:w="1220" w:type="dxa"/>
            <w:tcBorders>
              <w:top w:val="single" w:sz="4" w:space="0" w:color="auto"/>
              <w:left w:val="single" w:sz="4" w:space="0" w:color="auto"/>
              <w:bottom w:val="single" w:sz="4" w:space="0" w:color="auto"/>
              <w:right w:val="single" w:sz="4" w:space="0" w:color="auto"/>
            </w:tcBorders>
            <w:vAlign w:val="center"/>
          </w:tcPr>
          <w:p w14:paraId="56D2E305" w14:textId="77777777" w:rsidR="009A7BBE" w:rsidRPr="00FD1505" w:rsidRDefault="00C96415">
            <w:pPr>
              <w:pStyle w:val="ConsPlusNormal"/>
              <w:jc w:val="center"/>
            </w:pPr>
            <w:r w:rsidRPr="00FD1505">
              <w:t>По годам</w:t>
            </w:r>
          </w:p>
        </w:tc>
        <w:tc>
          <w:tcPr>
            <w:tcW w:w="907" w:type="dxa"/>
            <w:tcBorders>
              <w:top w:val="single" w:sz="4" w:space="0" w:color="auto"/>
              <w:left w:val="single" w:sz="4" w:space="0" w:color="auto"/>
              <w:bottom w:val="single" w:sz="4" w:space="0" w:color="auto"/>
              <w:right w:val="single" w:sz="4" w:space="0" w:color="auto"/>
            </w:tcBorders>
            <w:vAlign w:val="center"/>
          </w:tcPr>
          <w:p w14:paraId="735C1B5E" w14:textId="77777777" w:rsidR="009A7BBE" w:rsidRPr="00FD1505" w:rsidRDefault="00C96415" w:rsidP="00076940">
            <w:pPr>
              <w:pStyle w:val="ConsPlusNormal"/>
              <w:jc w:val="center"/>
            </w:pPr>
            <w:r w:rsidRPr="00FD1505">
              <w:t>Всего</w:t>
            </w:r>
          </w:p>
        </w:tc>
        <w:tc>
          <w:tcPr>
            <w:tcW w:w="624" w:type="dxa"/>
            <w:tcBorders>
              <w:top w:val="single" w:sz="4" w:space="0" w:color="auto"/>
              <w:left w:val="single" w:sz="4" w:space="0" w:color="auto"/>
              <w:bottom w:val="single" w:sz="4" w:space="0" w:color="auto"/>
              <w:right w:val="single" w:sz="4" w:space="0" w:color="auto"/>
            </w:tcBorders>
            <w:vAlign w:val="center"/>
          </w:tcPr>
          <w:p w14:paraId="2F92DC36" w14:textId="77777777" w:rsidR="009A7BBE" w:rsidRPr="00FD1505" w:rsidRDefault="00076940" w:rsidP="00076940">
            <w:pPr>
              <w:pStyle w:val="ConsPlusNormal"/>
              <w:jc w:val="center"/>
            </w:pPr>
            <w:r w:rsidRPr="00FD1505">
              <w:t>20__</w:t>
            </w:r>
          </w:p>
        </w:tc>
        <w:tc>
          <w:tcPr>
            <w:tcW w:w="651" w:type="dxa"/>
            <w:tcBorders>
              <w:top w:val="single" w:sz="4" w:space="0" w:color="auto"/>
              <w:left w:val="single" w:sz="4" w:space="0" w:color="auto"/>
              <w:bottom w:val="single" w:sz="4" w:space="0" w:color="auto"/>
              <w:right w:val="single" w:sz="4" w:space="0" w:color="auto"/>
            </w:tcBorders>
            <w:vAlign w:val="center"/>
          </w:tcPr>
          <w:p w14:paraId="3016CF39" w14:textId="77777777" w:rsidR="009A7BBE" w:rsidRPr="00FD1505" w:rsidRDefault="00076940" w:rsidP="00076940">
            <w:pPr>
              <w:pStyle w:val="ConsPlusNormal"/>
              <w:jc w:val="center"/>
            </w:pPr>
            <w:r w:rsidRPr="00FD1505">
              <w:t>20__</w:t>
            </w:r>
          </w:p>
        </w:tc>
        <w:tc>
          <w:tcPr>
            <w:tcW w:w="709" w:type="dxa"/>
            <w:tcBorders>
              <w:top w:val="single" w:sz="4" w:space="0" w:color="auto"/>
              <w:left w:val="single" w:sz="4" w:space="0" w:color="auto"/>
              <w:bottom w:val="single" w:sz="4" w:space="0" w:color="auto"/>
              <w:right w:val="single" w:sz="4" w:space="0" w:color="auto"/>
            </w:tcBorders>
            <w:vAlign w:val="center"/>
          </w:tcPr>
          <w:p w14:paraId="76187BBF" w14:textId="77777777" w:rsidR="009A7BBE" w:rsidRPr="00FD1505" w:rsidRDefault="00076940" w:rsidP="00076940">
            <w:pPr>
              <w:pStyle w:val="ConsPlusNormal"/>
              <w:jc w:val="center"/>
            </w:pPr>
            <w:r w:rsidRPr="00FD1505">
              <w:t>20__</w:t>
            </w:r>
          </w:p>
        </w:tc>
        <w:tc>
          <w:tcPr>
            <w:tcW w:w="624" w:type="dxa"/>
            <w:tcBorders>
              <w:top w:val="single" w:sz="4" w:space="0" w:color="auto"/>
              <w:left w:val="single" w:sz="4" w:space="0" w:color="auto"/>
              <w:bottom w:val="single" w:sz="4" w:space="0" w:color="auto"/>
              <w:right w:val="single" w:sz="4" w:space="0" w:color="auto"/>
            </w:tcBorders>
            <w:vAlign w:val="center"/>
          </w:tcPr>
          <w:p w14:paraId="24503783" w14:textId="77777777" w:rsidR="009A7BBE" w:rsidRPr="00FD1505" w:rsidRDefault="00076940" w:rsidP="00076940">
            <w:pPr>
              <w:pStyle w:val="ConsPlusNormal"/>
              <w:jc w:val="center"/>
            </w:pPr>
            <w:r w:rsidRPr="00FD1505">
              <w:t>…</w:t>
            </w:r>
          </w:p>
        </w:tc>
        <w:tc>
          <w:tcPr>
            <w:tcW w:w="2920" w:type="dxa"/>
            <w:vMerge/>
            <w:tcBorders>
              <w:top w:val="single" w:sz="4" w:space="0" w:color="auto"/>
              <w:left w:val="single" w:sz="4" w:space="0" w:color="auto"/>
              <w:bottom w:val="single" w:sz="4" w:space="0" w:color="auto"/>
              <w:right w:val="single" w:sz="4" w:space="0" w:color="auto"/>
            </w:tcBorders>
            <w:vAlign w:val="center"/>
          </w:tcPr>
          <w:p w14:paraId="346E7070" w14:textId="77777777" w:rsidR="009A7BBE" w:rsidRPr="00FD1505" w:rsidRDefault="009A7BBE" w:rsidP="00076940">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0BDC35FB" w14:textId="77777777" w:rsidR="009A7BBE" w:rsidRPr="00FD1505" w:rsidRDefault="009A7BBE">
            <w:pPr>
              <w:pStyle w:val="ConsPlusNormal"/>
              <w:jc w:val="center"/>
            </w:pPr>
          </w:p>
        </w:tc>
      </w:tr>
      <w:tr w:rsidR="00076940" w:rsidRPr="00FD1505" w14:paraId="08CA2EFB" w14:textId="77777777" w:rsidTr="00076940">
        <w:tc>
          <w:tcPr>
            <w:tcW w:w="629" w:type="dxa"/>
            <w:vMerge w:val="restart"/>
            <w:tcBorders>
              <w:top w:val="single" w:sz="4" w:space="0" w:color="auto"/>
              <w:left w:val="single" w:sz="4" w:space="0" w:color="auto"/>
              <w:bottom w:val="single" w:sz="4" w:space="0" w:color="auto"/>
              <w:right w:val="single" w:sz="4" w:space="0" w:color="auto"/>
            </w:tcBorders>
            <w:vAlign w:val="center"/>
          </w:tcPr>
          <w:p w14:paraId="65AC6B86" w14:textId="77777777" w:rsidR="00076940" w:rsidRPr="00FD1505" w:rsidRDefault="00076940">
            <w:pPr>
              <w:pStyle w:val="ConsPlusNormal"/>
            </w:pPr>
          </w:p>
        </w:tc>
        <w:tc>
          <w:tcPr>
            <w:tcW w:w="2694" w:type="dxa"/>
            <w:vMerge w:val="restart"/>
            <w:tcBorders>
              <w:top w:val="single" w:sz="4" w:space="0" w:color="auto"/>
              <w:left w:val="single" w:sz="4" w:space="0" w:color="auto"/>
              <w:bottom w:val="single" w:sz="4" w:space="0" w:color="auto"/>
              <w:right w:val="single" w:sz="4" w:space="0" w:color="auto"/>
            </w:tcBorders>
            <w:vAlign w:val="center"/>
          </w:tcPr>
          <w:p w14:paraId="22A5F2FC" w14:textId="77777777" w:rsidR="00076940" w:rsidRPr="00FD1505" w:rsidRDefault="00076940" w:rsidP="00FF6224">
            <w:pPr>
              <w:pStyle w:val="ConsPlusNormal"/>
            </w:pPr>
            <w:r w:rsidRPr="00FD1505">
              <w:t>Муниципальная программа «__</w:t>
            </w:r>
            <w:r w:rsidR="00FF6224" w:rsidRPr="00FD1505">
              <w:t>___________</w:t>
            </w:r>
            <w:r w:rsidRPr="00FD1505">
              <w:t>_____»</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53677853" w14:textId="77777777" w:rsidR="00076940" w:rsidRPr="00FD1505" w:rsidRDefault="00076940">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437FECA2" w14:textId="77777777" w:rsidR="00076940" w:rsidRPr="00FD1505" w:rsidRDefault="00076940" w:rsidP="00076940">
            <w:pPr>
              <w:pStyle w:val="ConsPlusNormal"/>
              <w:jc w:val="center"/>
            </w:pPr>
            <w:r w:rsidRPr="00FD1505">
              <w:t>Всего</w:t>
            </w:r>
          </w:p>
        </w:tc>
        <w:tc>
          <w:tcPr>
            <w:tcW w:w="907" w:type="dxa"/>
            <w:tcBorders>
              <w:top w:val="single" w:sz="4" w:space="0" w:color="auto"/>
              <w:left w:val="single" w:sz="4" w:space="0" w:color="auto"/>
              <w:bottom w:val="single" w:sz="4" w:space="0" w:color="auto"/>
              <w:right w:val="single" w:sz="4" w:space="0" w:color="auto"/>
            </w:tcBorders>
            <w:vAlign w:val="center"/>
          </w:tcPr>
          <w:p w14:paraId="1DA5CC95" w14:textId="77777777" w:rsidR="00076940" w:rsidRPr="00FD1505" w:rsidRDefault="00076940" w:rsidP="00076940">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7CA63FC6" w14:textId="77777777" w:rsidR="00076940" w:rsidRPr="00FD1505" w:rsidRDefault="00076940" w:rsidP="00076940">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10E9925B" w14:textId="77777777" w:rsidR="00076940" w:rsidRPr="00FD1505" w:rsidRDefault="00076940" w:rsidP="00076940">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6BA0779C" w14:textId="77777777" w:rsidR="00076940" w:rsidRPr="00FD1505" w:rsidRDefault="00076940" w:rsidP="00076940">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0619919D" w14:textId="77777777" w:rsidR="00076940" w:rsidRPr="00FD1505" w:rsidRDefault="00076940" w:rsidP="00076940">
            <w:pPr>
              <w:pStyle w:val="ConsPlusNormal"/>
              <w:jc w:val="center"/>
            </w:pPr>
          </w:p>
        </w:tc>
        <w:tc>
          <w:tcPr>
            <w:tcW w:w="2920" w:type="dxa"/>
            <w:vMerge w:val="restart"/>
            <w:tcBorders>
              <w:top w:val="single" w:sz="4" w:space="0" w:color="auto"/>
              <w:left w:val="single" w:sz="4" w:space="0" w:color="auto"/>
              <w:bottom w:val="single" w:sz="4" w:space="0" w:color="auto"/>
              <w:right w:val="single" w:sz="4" w:space="0" w:color="auto"/>
            </w:tcBorders>
            <w:vAlign w:val="center"/>
          </w:tcPr>
          <w:p w14:paraId="1DF3E3EB" w14:textId="77777777" w:rsidR="00076940" w:rsidRPr="00FD1505" w:rsidRDefault="00076940" w:rsidP="00076940">
            <w:pPr>
              <w:pStyle w:val="ConsPlusNormal"/>
              <w:jc w:val="center"/>
            </w:pPr>
            <w:r w:rsidRPr="00FD1505">
              <w:t>-</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307B6478" w14:textId="77777777" w:rsidR="00076940" w:rsidRPr="00FD1505" w:rsidRDefault="00076940">
            <w:pPr>
              <w:pStyle w:val="ConsPlusNormal"/>
            </w:pPr>
          </w:p>
        </w:tc>
      </w:tr>
      <w:tr w:rsidR="00076940" w:rsidRPr="00FD1505" w14:paraId="5D18E546" w14:textId="77777777" w:rsidTr="00076940">
        <w:trPr>
          <w:trHeight w:val="569"/>
        </w:trPr>
        <w:tc>
          <w:tcPr>
            <w:tcW w:w="629" w:type="dxa"/>
            <w:vMerge/>
            <w:tcBorders>
              <w:top w:val="single" w:sz="4" w:space="0" w:color="auto"/>
              <w:left w:val="single" w:sz="4" w:space="0" w:color="auto"/>
              <w:bottom w:val="single" w:sz="4" w:space="0" w:color="auto"/>
              <w:right w:val="single" w:sz="4" w:space="0" w:color="auto"/>
            </w:tcBorders>
          </w:tcPr>
          <w:p w14:paraId="4F790F6D" w14:textId="77777777" w:rsidR="00076940" w:rsidRPr="00FD1505" w:rsidRDefault="00076940">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7251A3EF" w14:textId="77777777" w:rsidR="00076940" w:rsidRPr="00FD1505" w:rsidRDefault="00076940">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410AF1C6" w14:textId="77777777" w:rsidR="00076940" w:rsidRPr="00FD1505" w:rsidRDefault="00076940">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5BEA0CC6" w14:textId="77777777" w:rsidR="00076940" w:rsidRPr="00FD1505" w:rsidRDefault="00076940" w:rsidP="00076940">
            <w:pPr>
              <w:pStyle w:val="ConsPlusNormal"/>
              <w:jc w:val="center"/>
            </w:pPr>
            <w:r w:rsidRPr="00FD1505">
              <w:t xml:space="preserve">МБ </w:t>
            </w:r>
          </w:p>
        </w:tc>
        <w:tc>
          <w:tcPr>
            <w:tcW w:w="907" w:type="dxa"/>
            <w:tcBorders>
              <w:top w:val="single" w:sz="4" w:space="0" w:color="auto"/>
              <w:left w:val="single" w:sz="4" w:space="0" w:color="auto"/>
              <w:bottom w:val="single" w:sz="4" w:space="0" w:color="auto"/>
              <w:right w:val="single" w:sz="4" w:space="0" w:color="auto"/>
            </w:tcBorders>
            <w:vAlign w:val="center"/>
          </w:tcPr>
          <w:p w14:paraId="3CF8EB96" w14:textId="77777777" w:rsidR="00076940" w:rsidRPr="00FD1505" w:rsidRDefault="00076940" w:rsidP="00076940">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3472A34C" w14:textId="77777777" w:rsidR="00076940" w:rsidRPr="00FD1505" w:rsidRDefault="00076940" w:rsidP="00076940">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2CEF713A" w14:textId="77777777" w:rsidR="00076940" w:rsidRPr="00FD1505" w:rsidRDefault="00076940" w:rsidP="00076940">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78D79702" w14:textId="77777777" w:rsidR="00076940" w:rsidRPr="00FD1505" w:rsidRDefault="00076940" w:rsidP="00076940">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01C918DF" w14:textId="77777777" w:rsidR="00076940" w:rsidRPr="00FD1505" w:rsidRDefault="00076940" w:rsidP="00076940">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1ACBE148" w14:textId="77777777" w:rsidR="00076940" w:rsidRPr="00FD1505" w:rsidRDefault="00076940" w:rsidP="00076940">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1A8E3877" w14:textId="77777777" w:rsidR="00076940" w:rsidRPr="00FD1505" w:rsidRDefault="00076940">
            <w:pPr>
              <w:pStyle w:val="ConsPlusNormal"/>
            </w:pPr>
          </w:p>
        </w:tc>
      </w:tr>
      <w:tr w:rsidR="00076940" w:rsidRPr="00FD1505" w14:paraId="2F0F1CEF" w14:textId="77777777" w:rsidTr="00076940">
        <w:trPr>
          <w:trHeight w:val="495"/>
        </w:trPr>
        <w:tc>
          <w:tcPr>
            <w:tcW w:w="629" w:type="dxa"/>
            <w:vMerge/>
            <w:tcBorders>
              <w:top w:val="single" w:sz="4" w:space="0" w:color="auto"/>
              <w:left w:val="single" w:sz="4" w:space="0" w:color="auto"/>
              <w:bottom w:val="single" w:sz="4" w:space="0" w:color="auto"/>
              <w:right w:val="single" w:sz="4" w:space="0" w:color="auto"/>
            </w:tcBorders>
          </w:tcPr>
          <w:p w14:paraId="1F20A98A" w14:textId="77777777" w:rsidR="00076940" w:rsidRPr="00FD1505" w:rsidRDefault="00076940">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4314D751" w14:textId="77777777" w:rsidR="00076940" w:rsidRPr="00FD1505" w:rsidRDefault="00076940">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11952382" w14:textId="77777777" w:rsidR="00076940" w:rsidRPr="00FD1505" w:rsidRDefault="00076940">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217FE6FA" w14:textId="77777777" w:rsidR="00076940" w:rsidRPr="00FD1505" w:rsidRDefault="00076940" w:rsidP="00076940">
            <w:pPr>
              <w:pStyle w:val="ConsPlusNormal"/>
              <w:jc w:val="center"/>
            </w:pPr>
            <w:r w:rsidRPr="00FD1505">
              <w:t>ОБ</w:t>
            </w:r>
          </w:p>
        </w:tc>
        <w:tc>
          <w:tcPr>
            <w:tcW w:w="907" w:type="dxa"/>
            <w:tcBorders>
              <w:top w:val="single" w:sz="4" w:space="0" w:color="auto"/>
              <w:left w:val="single" w:sz="4" w:space="0" w:color="auto"/>
              <w:bottom w:val="single" w:sz="4" w:space="0" w:color="auto"/>
              <w:right w:val="single" w:sz="4" w:space="0" w:color="auto"/>
            </w:tcBorders>
            <w:vAlign w:val="center"/>
          </w:tcPr>
          <w:p w14:paraId="42CCD9DD" w14:textId="77777777" w:rsidR="00076940" w:rsidRPr="00FD1505" w:rsidRDefault="00076940" w:rsidP="00076940">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47CED358" w14:textId="77777777" w:rsidR="00076940" w:rsidRPr="00FD1505" w:rsidRDefault="00076940" w:rsidP="00076940">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648EAB90" w14:textId="77777777" w:rsidR="00076940" w:rsidRPr="00FD1505" w:rsidRDefault="00076940" w:rsidP="00076940">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50588FEC" w14:textId="77777777" w:rsidR="00076940" w:rsidRPr="00FD1505" w:rsidRDefault="00076940" w:rsidP="00076940">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70963E0D" w14:textId="77777777" w:rsidR="00076940" w:rsidRPr="00FD1505" w:rsidRDefault="00076940" w:rsidP="00076940">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4ED77973" w14:textId="77777777" w:rsidR="00076940" w:rsidRPr="00FD1505" w:rsidRDefault="00076940" w:rsidP="00076940">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3B5B0D04" w14:textId="77777777" w:rsidR="00076940" w:rsidRPr="00FD1505" w:rsidRDefault="00076940">
            <w:pPr>
              <w:pStyle w:val="ConsPlusNormal"/>
            </w:pPr>
          </w:p>
        </w:tc>
      </w:tr>
      <w:tr w:rsidR="00076940" w:rsidRPr="00FD1505" w14:paraId="1A29A2CC" w14:textId="77777777" w:rsidTr="00076940">
        <w:trPr>
          <w:trHeight w:val="491"/>
        </w:trPr>
        <w:tc>
          <w:tcPr>
            <w:tcW w:w="629" w:type="dxa"/>
            <w:vMerge/>
            <w:tcBorders>
              <w:top w:val="single" w:sz="4" w:space="0" w:color="auto"/>
              <w:left w:val="single" w:sz="4" w:space="0" w:color="auto"/>
              <w:bottom w:val="single" w:sz="4" w:space="0" w:color="auto"/>
              <w:right w:val="single" w:sz="4" w:space="0" w:color="auto"/>
            </w:tcBorders>
          </w:tcPr>
          <w:p w14:paraId="71D5C56D" w14:textId="77777777" w:rsidR="00076940" w:rsidRPr="00FD1505" w:rsidRDefault="00076940">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3103E72D" w14:textId="77777777" w:rsidR="00076940" w:rsidRPr="00FD1505" w:rsidRDefault="00076940">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7DC8777F" w14:textId="77777777" w:rsidR="00076940" w:rsidRPr="00FD1505" w:rsidRDefault="00076940">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0E9D2E4A" w14:textId="77777777" w:rsidR="00076940" w:rsidRPr="00FD1505" w:rsidRDefault="00076940" w:rsidP="00076940">
            <w:pPr>
              <w:pStyle w:val="ConsPlusNormal"/>
              <w:jc w:val="center"/>
            </w:pPr>
            <w:r w:rsidRPr="00FD1505">
              <w:t>ФБ</w:t>
            </w:r>
          </w:p>
        </w:tc>
        <w:tc>
          <w:tcPr>
            <w:tcW w:w="907" w:type="dxa"/>
            <w:tcBorders>
              <w:top w:val="single" w:sz="4" w:space="0" w:color="auto"/>
              <w:left w:val="single" w:sz="4" w:space="0" w:color="auto"/>
              <w:bottom w:val="single" w:sz="4" w:space="0" w:color="auto"/>
              <w:right w:val="single" w:sz="4" w:space="0" w:color="auto"/>
            </w:tcBorders>
            <w:vAlign w:val="center"/>
          </w:tcPr>
          <w:p w14:paraId="3F0576C5" w14:textId="77777777" w:rsidR="00076940" w:rsidRPr="00FD1505" w:rsidRDefault="00076940" w:rsidP="00076940">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4FAA2BA6" w14:textId="77777777" w:rsidR="00076940" w:rsidRPr="00FD1505" w:rsidRDefault="00076940" w:rsidP="00076940">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4E594F1A" w14:textId="77777777" w:rsidR="00076940" w:rsidRPr="00FD1505" w:rsidRDefault="00076940" w:rsidP="00076940">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533C8371" w14:textId="77777777" w:rsidR="00076940" w:rsidRPr="00FD1505" w:rsidRDefault="00076940" w:rsidP="00076940">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538B6E93" w14:textId="77777777" w:rsidR="00076940" w:rsidRPr="00FD1505" w:rsidRDefault="00076940" w:rsidP="00076940">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271DE627" w14:textId="77777777" w:rsidR="00076940" w:rsidRPr="00FD1505" w:rsidRDefault="00076940" w:rsidP="00076940">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41133D76" w14:textId="77777777" w:rsidR="00076940" w:rsidRPr="00FD1505" w:rsidRDefault="00076940">
            <w:pPr>
              <w:pStyle w:val="ConsPlusNormal"/>
            </w:pPr>
          </w:p>
        </w:tc>
      </w:tr>
      <w:tr w:rsidR="00076940" w:rsidRPr="00FD1505" w14:paraId="00402D78" w14:textId="77777777" w:rsidTr="00076940">
        <w:tc>
          <w:tcPr>
            <w:tcW w:w="629" w:type="dxa"/>
            <w:vMerge/>
            <w:tcBorders>
              <w:top w:val="single" w:sz="4" w:space="0" w:color="auto"/>
              <w:left w:val="single" w:sz="4" w:space="0" w:color="auto"/>
              <w:bottom w:val="single" w:sz="4" w:space="0" w:color="auto"/>
              <w:right w:val="single" w:sz="4" w:space="0" w:color="auto"/>
            </w:tcBorders>
          </w:tcPr>
          <w:p w14:paraId="4A573829" w14:textId="77777777" w:rsidR="00076940" w:rsidRPr="00FD1505" w:rsidRDefault="00076940">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0F1264C0" w14:textId="77777777" w:rsidR="00076940" w:rsidRPr="00FD1505" w:rsidRDefault="00076940">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4FAFC3C9" w14:textId="77777777" w:rsidR="00076940" w:rsidRPr="00FD1505" w:rsidRDefault="00076940">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24F6CC0A" w14:textId="77777777" w:rsidR="00076940" w:rsidRPr="00FD1505" w:rsidRDefault="00076940" w:rsidP="00076940">
            <w:pPr>
              <w:pStyle w:val="ConsPlusNormal"/>
              <w:jc w:val="center"/>
            </w:pPr>
            <w:r w:rsidRPr="00FD1505">
              <w:t>ВБ</w:t>
            </w:r>
          </w:p>
        </w:tc>
        <w:tc>
          <w:tcPr>
            <w:tcW w:w="907" w:type="dxa"/>
            <w:tcBorders>
              <w:top w:val="single" w:sz="4" w:space="0" w:color="auto"/>
              <w:left w:val="single" w:sz="4" w:space="0" w:color="auto"/>
              <w:bottom w:val="single" w:sz="4" w:space="0" w:color="auto"/>
              <w:right w:val="single" w:sz="4" w:space="0" w:color="auto"/>
            </w:tcBorders>
            <w:vAlign w:val="center"/>
          </w:tcPr>
          <w:p w14:paraId="2AFE6331" w14:textId="77777777" w:rsidR="00076940" w:rsidRPr="00FD1505" w:rsidRDefault="00076940" w:rsidP="00076940">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7C30142E" w14:textId="77777777" w:rsidR="00076940" w:rsidRPr="00FD1505" w:rsidRDefault="00076940" w:rsidP="00076940">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5B83308E" w14:textId="77777777" w:rsidR="00076940" w:rsidRPr="00FD1505" w:rsidRDefault="00076940" w:rsidP="00076940">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52EA9D90" w14:textId="77777777" w:rsidR="00076940" w:rsidRPr="00FD1505" w:rsidRDefault="00076940" w:rsidP="00076940">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0DAB7F52" w14:textId="77777777" w:rsidR="00076940" w:rsidRPr="00FD1505" w:rsidRDefault="00076940" w:rsidP="00076940">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074036BF" w14:textId="77777777" w:rsidR="00076940" w:rsidRPr="00FD1505" w:rsidRDefault="00076940" w:rsidP="00076940">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4580FB94" w14:textId="77777777" w:rsidR="00076940" w:rsidRPr="00FD1505" w:rsidRDefault="00076940">
            <w:pPr>
              <w:pStyle w:val="ConsPlusNormal"/>
            </w:pPr>
          </w:p>
        </w:tc>
      </w:tr>
    </w:tbl>
    <w:p w14:paraId="391CF9C2" w14:textId="77777777" w:rsidR="00FF6224" w:rsidRPr="00FD1505" w:rsidRDefault="00FF6224"/>
    <w:p w14:paraId="27A664EA" w14:textId="77777777" w:rsidR="00FF6224" w:rsidRPr="00FD1505" w:rsidRDefault="00FF6224"/>
    <w:tbl>
      <w:tblPr>
        <w:tblW w:w="14238" w:type="dxa"/>
        <w:tblLayout w:type="fixed"/>
        <w:tblCellMar>
          <w:top w:w="102" w:type="dxa"/>
          <w:left w:w="62" w:type="dxa"/>
          <w:bottom w:w="102" w:type="dxa"/>
          <w:right w:w="62" w:type="dxa"/>
        </w:tblCellMar>
        <w:tblLook w:val="04A0" w:firstRow="1" w:lastRow="0" w:firstColumn="1" w:lastColumn="0" w:noHBand="0" w:noVBand="1"/>
      </w:tblPr>
      <w:tblGrid>
        <w:gridCol w:w="629"/>
        <w:gridCol w:w="2694"/>
        <w:gridCol w:w="1417"/>
        <w:gridCol w:w="1220"/>
        <w:gridCol w:w="907"/>
        <w:gridCol w:w="624"/>
        <w:gridCol w:w="651"/>
        <w:gridCol w:w="709"/>
        <w:gridCol w:w="624"/>
        <w:gridCol w:w="2920"/>
        <w:gridCol w:w="1843"/>
      </w:tblGrid>
      <w:tr w:rsidR="00FF6224" w:rsidRPr="00FD1505" w14:paraId="64E51BE7" w14:textId="77777777" w:rsidTr="006A1606">
        <w:tc>
          <w:tcPr>
            <w:tcW w:w="629" w:type="dxa"/>
            <w:vMerge w:val="restart"/>
            <w:tcBorders>
              <w:top w:val="single" w:sz="4" w:space="0" w:color="auto"/>
              <w:left w:val="single" w:sz="4" w:space="0" w:color="auto"/>
              <w:right w:val="single" w:sz="4" w:space="0" w:color="auto"/>
            </w:tcBorders>
            <w:vAlign w:val="center"/>
          </w:tcPr>
          <w:p w14:paraId="357A3A47" w14:textId="77777777" w:rsidR="00FF6224" w:rsidRPr="00FD1505" w:rsidRDefault="00FF6224">
            <w:pPr>
              <w:pStyle w:val="ConsPlusNormal"/>
              <w:jc w:val="center"/>
            </w:pPr>
            <w:r w:rsidRPr="00FD1505">
              <w:t>№ п/п</w:t>
            </w:r>
          </w:p>
        </w:tc>
        <w:tc>
          <w:tcPr>
            <w:tcW w:w="2694" w:type="dxa"/>
            <w:vMerge w:val="restart"/>
            <w:tcBorders>
              <w:top w:val="single" w:sz="4" w:space="0" w:color="auto"/>
              <w:left w:val="single" w:sz="4" w:space="0" w:color="auto"/>
              <w:right w:val="single" w:sz="4" w:space="0" w:color="auto"/>
            </w:tcBorders>
            <w:vAlign w:val="center"/>
          </w:tcPr>
          <w:p w14:paraId="2D1A8465" w14:textId="77777777" w:rsidR="00FF6224" w:rsidRPr="00FD1505" w:rsidRDefault="00FF6224" w:rsidP="00FF6224">
            <w:pPr>
              <w:pStyle w:val="ConsPlusNormal"/>
              <w:jc w:val="center"/>
            </w:pPr>
            <w:r w:rsidRPr="00FD1505">
              <w:t>Муниципальная программа, подпрограмма, основное мероприятие, проект, мероприятие</w:t>
            </w:r>
          </w:p>
        </w:tc>
        <w:tc>
          <w:tcPr>
            <w:tcW w:w="1417" w:type="dxa"/>
            <w:vMerge w:val="restart"/>
            <w:tcBorders>
              <w:top w:val="single" w:sz="4" w:space="0" w:color="auto"/>
              <w:left w:val="single" w:sz="4" w:space="0" w:color="auto"/>
              <w:right w:val="single" w:sz="4" w:space="0" w:color="auto"/>
            </w:tcBorders>
            <w:vAlign w:val="center"/>
          </w:tcPr>
          <w:p w14:paraId="6D55DEEB" w14:textId="77777777" w:rsidR="00FF6224" w:rsidRPr="00FD1505" w:rsidRDefault="00FF6224" w:rsidP="00FF6224">
            <w:pPr>
              <w:pStyle w:val="ConsPlusNormal"/>
              <w:jc w:val="center"/>
            </w:pPr>
            <w:r w:rsidRPr="00FD1505">
              <w:t>Годы выполнения</w:t>
            </w:r>
          </w:p>
        </w:tc>
        <w:tc>
          <w:tcPr>
            <w:tcW w:w="4735" w:type="dxa"/>
            <w:gridSpan w:val="6"/>
            <w:tcBorders>
              <w:top w:val="single" w:sz="4" w:space="0" w:color="auto"/>
              <w:left w:val="single" w:sz="4" w:space="0" w:color="auto"/>
              <w:bottom w:val="single" w:sz="4" w:space="0" w:color="auto"/>
              <w:right w:val="single" w:sz="4" w:space="0" w:color="auto"/>
            </w:tcBorders>
            <w:vAlign w:val="center"/>
          </w:tcPr>
          <w:p w14:paraId="1255E179" w14:textId="77777777" w:rsidR="00FF6224" w:rsidRPr="00FD1505" w:rsidRDefault="00FF6224" w:rsidP="00076940">
            <w:pPr>
              <w:pStyle w:val="ConsPlusNormal"/>
              <w:jc w:val="center"/>
            </w:pPr>
            <w:r w:rsidRPr="00FD1505">
              <w:t xml:space="preserve">Объемы и источники финансирования </w:t>
            </w:r>
            <w:r w:rsidRPr="00FD1505">
              <w:br/>
              <w:t>(тыс. рублей)</w:t>
            </w:r>
          </w:p>
        </w:tc>
        <w:tc>
          <w:tcPr>
            <w:tcW w:w="2920" w:type="dxa"/>
            <w:vMerge w:val="restart"/>
            <w:tcBorders>
              <w:top w:val="single" w:sz="4" w:space="0" w:color="auto"/>
              <w:left w:val="single" w:sz="4" w:space="0" w:color="auto"/>
              <w:right w:val="single" w:sz="4" w:space="0" w:color="auto"/>
            </w:tcBorders>
            <w:vAlign w:val="center"/>
          </w:tcPr>
          <w:p w14:paraId="03B79B6E" w14:textId="77777777" w:rsidR="00FF6224" w:rsidRPr="00FD1505" w:rsidRDefault="00FF6224" w:rsidP="00076940">
            <w:pPr>
              <w:pStyle w:val="ConsPlusNormal"/>
              <w:jc w:val="center"/>
            </w:pPr>
            <w:r w:rsidRPr="00FD1505">
              <w:t>Связь основных мероприятий с показателями подпрограмм, ожидаемые результаты реализации (краткая характеристика) мероприятий</w:t>
            </w:r>
          </w:p>
        </w:tc>
        <w:tc>
          <w:tcPr>
            <w:tcW w:w="1843" w:type="dxa"/>
            <w:vMerge w:val="restart"/>
            <w:tcBorders>
              <w:top w:val="single" w:sz="4" w:space="0" w:color="auto"/>
              <w:left w:val="single" w:sz="4" w:space="0" w:color="auto"/>
              <w:right w:val="single" w:sz="4" w:space="0" w:color="auto"/>
            </w:tcBorders>
            <w:vAlign w:val="center"/>
          </w:tcPr>
          <w:p w14:paraId="35D26E7A" w14:textId="77777777" w:rsidR="00FF6224" w:rsidRPr="00FD1505" w:rsidRDefault="00FF6224" w:rsidP="00FF6224">
            <w:pPr>
              <w:pStyle w:val="ConsPlusNormal"/>
              <w:jc w:val="center"/>
            </w:pPr>
            <w:r w:rsidRPr="00FD1505">
              <w:t>Соисполнители, участники</w:t>
            </w:r>
          </w:p>
        </w:tc>
      </w:tr>
      <w:tr w:rsidR="00FF6224" w:rsidRPr="00FD1505" w14:paraId="630607D9" w14:textId="77777777" w:rsidTr="006A1606">
        <w:tc>
          <w:tcPr>
            <w:tcW w:w="629" w:type="dxa"/>
            <w:vMerge/>
            <w:tcBorders>
              <w:left w:val="single" w:sz="4" w:space="0" w:color="auto"/>
              <w:bottom w:val="single" w:sz="4" w:space="0" w:color="auto"/>
              <w:right w:val="single" w:sz="4" w:space="0" w:color="auto"/>
            </w:tcBorders>
            <w:vAlign w:val="center"/>
          </w:tcPr>
          <w:p w14:paraId="446C681A" w14:textId="77777777" w:rsidR="00FF6224" w:rsidRPr="00FD1505" w:rsidRDefault="00FF6224" w:rsidP="00FF6224">
            <w:pPr>
              <w:pStyle w:val="ConsPlusNormal"/>
              <w:jc w:val="center"/>
            </w:pPr>
          </w:p>
        </w:tc>
        <w:tc>
          <w:tcPr>
            <w:tcW w:w="2694" w:type="dxa"/>
            <w:vMerge/>
            <w:tcBorders>
              <w:left w:val="single" w:sz="4" w:space="0" w:color="auto"/>
              <w:bottom w:val="single" w:sz="4" w:space="0" w:color="auto"/>
              <w:right w:val="single" w:sz="4" w:space="0" w:color="auto"/>
            </w:tcBorders>
            <w:vAlign w:val="center"/>
          </w:tcPr>
          <w:p w14:paraId="0DE2789A" w14:textId="77777777" w:rsidR="00FF6224" w:rsidRPr="00FD1505" w:rsidRDefault="00FF6224" w:rsidP="00FF6224">
            <w:pPr>
              <w:pStyle w:val="ConsPlusNormal"/>
            </w:pPr>
          </w:p>
        </w:tc>
        <w:tc>
          <w:tcPr>
            <w:tcW w:w="1417" w:type="dxa"/>
            <w:vMerge/>
            <w:tcBorders>
              <w:left w:val="single" w:sz="4" w:space="0" w:color="auto"/>
              <w:bottom w:val="single" w:sz="4" w:space="0" w:color="auto"/>
              <w:right w:val="single" w:sz="4" w:space="0" w:color="auto"/>
            </w:tcBorders>
            <w:vAlign w:val="center"/>
          </w:tcPr>
          <w:p w14:paraId="4439668A" w14:textId="77777777"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691F979E" w14:textId="77777777" w:rsidR="00FF6224" w:rsidRPr="00FD1505" w:rsidRDefault="00FF6224" w:rsidP="00FF6224">
            <w:pPr>
              <w:pStyle w:val="ConsPlusNormal"/>
              <w:jc w:val="center"/>
            </w:pPr>
            <w:r w:rsidRPr="00FD1505">
              <w:t>По годам</w:t>
            </w:r>
          </w:p>
        </w:tc>
        <w:tc>
          <w:tcPr>
            <w:tcW w:w="907" w:type="dxa"/>
            <w:tcBorders>
              <w:top w:val="single" w:sz="4" w:space="0" w:color="auto"/>
              <w:left w:val="single" w:sz="4" w:space="0" w:color="auto"/>
              <w:bottom w:val="single" w:sz="4" w:space="0" w:color="auto"/>
              <w:right w:val="single" w:sz="4" w:space="0" w:color="auto"/>
            </w:tcBorders>
            <w:vAlign w:val="center"/>
          </w:tcPr>
          <w:p w14:paraId="7C088048" w14:textId="77777777" w:rsidR="00FF6224" w:rsidRPr="00FD1505" w:rsidRDefault="00FF6224" w:rsidP="00FF6224">
            <w:pPr>
              <w:pStyle w:val="ConsPlusNormal"/>
              <w:jc w:val="center"/>
            </w:pPr>
            <w:r w:rsidRPr="00FD1505">
              <w:t>Всего</w:t>
            </w:r>
          </w:p>
        </w:tc>
        <w:tc>
          <w:tcPr>
            <w:tcW w:w="624" w:type="dxa"/>
            <w:tcBorders>
              <w:top w:val="single" w:sz="4" w:space="0" w:color="auto"/>
              <w:left w:val="single" w:sz="4" w:space="0" w:color="auto"/>
              <w:bottom w:val="single" w:sz="4" w:space="0" w:color="auto"/>
              <w:right w:val="single" w:sz="4" w:space="0" w:color="auto"/>
            </w:tcBorders>
            <w:vAlign w:val="center"/>
          </w:tcPr>
          <w:p w14:paraId="6D2E3BF8" w14:textId="77777777" w:rsidR="00FF6224" w:rsidRPr="00FD1505" w:rsidRDefault="00FF6224" w:rsidP="00FF6224">
            <w:pPr>
              <w:pStyle w:val="ConsPlusNormal"/>
              <w:jc w:val="center"/>
            </w:pPr>
            <w:r w:rsidRPr="00FD1505">
              <w:t>20__</w:t>
            </w:r>
          </w:p>
        </w:tc>
        <w:tc>
          <w:tcPr>
            <w:tcW w:w="651" w:type="dxa"/>
            <w:tcBorders>
              <w:top w:val="single" w:sz="4" w:space="0" w:color="auto"/>
              <w:left w:val="single" w:sz="4" w:space="0" w:color="auto"/>
              <w:bottom w:val="single" w:sz="4" w:space="0" w:color="auto"/>
              <w:right w:val="single" w:sz="4" w:space="0" w:color="auto"/>
            </w:tcBorders>
            <w:vAlign w:val="center"/>
          </w:tcPr>
          <w:p w14:paraId="21BF9600" w14:textId="77777777" w:rsidR="00FF6224" w:rsidRPr="00FD1505" w:rsidRDefault="00FF6224" w:rsidP="00FF6224">
            <w:pPr>
              <w:pStyle w:val="ConsPlusNormal"/>
              <w:jc w:val="center"/>
            </w:pPr>
            <w:r w:rsidRPr="00FD1505">
              <w:t>20__</w:t>
            </w:r>
          </w:p>
        </w:tc>
        <w:tc>
          <w:tcPr>
            <w:tcW w:w="709" w:type="dxa"/>
            <w:tcBorders>
              <w:top w:val="single" w:sz="4" w:space="0" w:color="auto"/>
              <w:left w:val="single" w:sz="4" w:space="0" w:color="auto"/>
              <w:bottom w:val="single" w:sz="4" w:space="0" w:color="auto"/>
              <w:right w:val="single" w:sz="4" w:space="0" w:color="auto"/>
            </w:tcBorders>
            <w:vAlign w:val="center"/>
          </w:tcPr>
          <w:p w14:paraId="4DEA500C" w14:textId="77777777" w:rsidR="00FF6224" w:rsidRPr="00FD1505" w:rsidRDefault="00FF6224" w:rsidP="00FF6224">
            <w:pPr>
              <w:pStyle w:val="ConsPlusNormal"/>
              <w:jc w:val="center"/>
            </w:pPr>
            <w:r w:rsidRPr="00FD1505">
              <w:t>20__</w:t>
            </w:r>
          </w:p>
        </w:tc>
        <w:tc>
          <w:tcPr>
            <w:tcW w:w="624" w:type="dxa"/>
            <w:tcBorders>
              <w:top w:val="single" w:sz="4" w:space="0" w:color="auto"/>
              <w:left w:val="single" w:sz="4" w:space="0" w:color="auto"/>
              <w:bottom w:val="single" w:sz="4" w:space="0" w:color="auto"/>
              <w:right w:val="single" w:sz="4" w:space="0" w:color="auto"/>
            </w:tcBorders>
            <w:vAlign w:val="center"/>
          </w:tcPr>
          <w:p w14:paraId="310DB23A" w14:textId="77777777" w:rsidR="00FF6224" w:rsidRPr="00FD1505" w:rsidRDefault="00FF6224" w:rsidP="00FF6224">
            <w:pPr>
              <w:pStyle w:val="ConsPlusNormal"/>
              <w:jc w:val="center"/>
            </w:pPr>
            <w:r w:rsidRPr="00FD1505">
              <w:t>…</w:t>
            </w:r>
          </w:p>
        </w:tc>
        <w:tc>
          <w:tcPr>
            <w:tcW w:w="2920" w:type="dxa"/>
            <w:vMerge/>
            <w:tcBorders>
              <w:left w:val="single" w:sz="4" w:space="0" w:color="auto"/>
              <w:bottom w:val="single" w:sz="4" w:space="0" w:color="auto"/>
              <w:right w:val="single" w:sz="4" w:space="0" w:color="auto"/>
            </w:tcBorders>
            <w:vAlign w:val="center"/>
          </w:tcPr>
          <w:p w14:paraId="757B3B0D" w14:textId="77777777" w:rsidR="00FF6224" w:rsidRPr="00FD1505" w:rsidRDefault="00FF6224" w:rsidP="00FF6224">
            <w:pPr>
              <w:pStyle w:val="ConsPlusNormal"/>
              <w:jc w:val="center"/>
            </w:pPr>
          </w:p>
        </w:tc>
        <w:tc>
          <w:tcPr>
            <w:tcW w:w="1843" w:type="dxa"/>
            <w:vMerge/>
            <w:tcBorders>
              <w:left w:val="single" w:sz="4" w:space="0" w:color="auto"/>
              <w:bottom w:val="single" w:sz="4" w:space="0" w:color="auto"/>
              <w:right w:val="single" w:sz="4" w:space="0" w:color="auto"/>
            </w:tcBorders>
            <w:vAlign w:val="center"/>
          </w:tcPr>
          <w:p w14:paraId="139555B7" w14:textId="77777777" w:rsidR="00FF6224" w:rsidRPr="00FD1505" w:rsidRDefault="00FF6224" w:rsidP="00FF6224">
            <w:pPr>
              <w:pStyle w:val="ConsPlusNormal"/>
            </w:pPr>
          </w:p>
        </w:tc>
      </w:tr>
      <w:tr w:rsidR="00FF6224" w:rsidRPr="00FD1505" w14:paraId="429C5667" w14:textId="77777777" w:rsidTr="00076940">
        <w:tc>
          <w:tcPr>
            <w:tcW w:w="629" w:type="dxa"/>
            <w:vMerge w:val="restart"/>
            <w:tcBorders>
              <w:top w:val="single" w:sz="4" w:space="0" w:color="auto"/>
              <w:left w:val="single" w:sz="4" w:space="0" w:color="auto"/>
              <w:bottom w:val="single" w:sz="4" w:space="0" w:color="auto"/>
              <w:right w:val="single" w:sz="4" w:space="0" w:color="auto"/>
            </w:tcBorders>
            <w:vAlign w:val="center"/>
          </w:tcPr>
          <w:p w14:paraId="7967FCC6" w14:textId="77777777" w:rsidR="00FF6224" w:rsidRPr="00FD1505" w:rsidRDefault="00FF6224" w:rsidP="00FF6224">
            <w:pPr>
              <w:pStyle w:val="ConsPlusNormal"/>
              <w:jc w:val="center"/>
            </w:pPr>
            <w:r w:rsidRPr="00FD1505">
              <w:t>1</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14:paraId="25593C2E" w14:textId="77777777" w:rsidR="00FF6224" w:rsidRPr="00FD1505" w:rsidRDefault="00FF6224" w:rsidP="00FF6224">
            <w:pPr>
              <w:pStyle w:val="ConsPlusNormal"/>
            </w:pPr>
            <w:r w:rsidRPr="00FD1505">
              <w:t>Подпрограмма 1</w:t>
            </w:r>
          </w:p>
          <w:p w14:paraId="6B667B1D" w14:textId="77777777" w:rsidR="00FF6224" w:rsidRPr="00FD1505" w:rsidRDefault="00FF6224" w:rsidP="00FF6224">
            <w:pPr>
              <w:pStyle w:val="ConsPlusNormal"/>
            </w:pPr>
            <w:r w:rsidRPr="00FD1505">
              <w:t>«__________________»</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558DEF89" w14:textId="77777777"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412B391B" w14:textId="77777777" w:rsidR="00FF6224" w:rsidRPr="00FD1505" w:rsidRDefault="00FF6224" w:rsidP="00FF6224">
            <w:pPr>
              <w:pStyle w:val="ConsPlusNormal"/>
              <w:jc w:val="center"/>
            </w:pPr>
            <w:r w:rsidRPr="00FD1505">
              <w:t>Всего</w:t>
            </w:r>
          </w:p>
        </w:tc>
        <w:tc>
          <w:tcPr>
            <w:tcW w:w="907" w:type="dxa"/>
            <w:tcBorders>
              <w:top w:val="single" w:sz="4" w:space="0" w:color="auto"/>
              <w:left w:val="single" w:sz="4" w:space="0" w:color="auto"/>
              <w:bottom w:val="single" w:sz="4" w:space="0" w:color="auto"/>
              <w:right w:val="single" w:sz="4" w:space="0" w:color="auto"/>
            </w:tcBorders>
            <w:vAlign w:val="center"/>
          </w:tcPr>
          <w:p w14:paraId="323A8E96"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0B7CD8CD" w14:textId="77777777"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4F95EED0" w14:textId="77777777"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45F78032"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42FDE7D0" w14:textId="77777777" w:rsidR="00FF6224" w:rsidRPr="00FD1505" w:rsidRDefault="00FF6224" w:rsidP="00FF6224">
            <w:pPr>
              <w:pStyle w:val="ConsPlusNormal"/>
              <w:jc w:val="center"/>
            </w:pPr>
          </w:p>
        </w:tc>
        <w:tc>
          <w:tcPr>
            <w:tcW w:w="2920" w:type="dxa"/>
            <w:vMerge w:val="restart"/>
            <w:tcBorders>
              <w:top w:val="single" w:sz="4" w:space="0" w:color="auto"/>
              <w:left w:val="single" w:sz="4" w:space="0" w:color="auto"/>
              <w:bottom w:val="single" w:sz="4" w:space="0" w:color="auto"/>
              <w:right w:val="single" w:sz="4" w:space="0" w:color="auto"/>
            </w:tcBorders>
            <w:vAlign w:val="center"/>
          </w:tcPr>
          <w:p w14:paraId="21B2F4C0" w14:textId="77777777" w:rsidR="00FF6224" w:rsidRPr="00FD1505" w:rsidRDefault="00FF6224" w:rsidP="00FF6224">
            <w:pPr>
              <w:pStyle w:val="ConsPlusNormal"/>
              <w:jc w:val="center"/>
            </w:pPr>
            <w:r w:rsidRPr="00FD1505">
              <w:t>-</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69642996" w14:textId="77777777" w:rsidR="00FF6224" w:rsidRPr="00FD1505" w:rsidRDefault="00FF6224" w:rsidP="00FF6224">
            <w:pPr>
              <w:pStyle w:val="ConsPlusNormal"/>
            </w:pPr>
          </w:p>
        </w:tc>
      </w:tr>
      <w:tr w:rsidR="00FF6224" w:rsidRPr="00FD1505" w14:paraId="6232A1D2" w14:textId="77777777" w:rsidTr="00076940">
        <w:trPr>
          <w:trHeight w:val="515"/>
        </w:trPr>
        <w:tc>
          <w:tcPr>
            <w:tcW w:w="629" w:type="dxa"/>
            <w:vMerge/>
            <w:tcBorders>
              <w:top w:val="single" w:sz="4" w:space="0" w:color="auto"/>
              <w:left w:val="single" w:sz="4" w:space="0" w:color="auto"/>
              <w:bottom w:val="single" w:sz="4" w:space="0" w:color="auto"/>
              <w:right w:val="single" w:sz="4" w:space="0" w:color="auto"/>
            </w:tcBorders>
          </w:tcPr>
          <w:p w14:paraId="02AB9160" w14:textId="77777777" w:rsidR="00FF6224" w:rsidRPr="00FD1505" w:rsidRDefault="00FF6224" w:rsidP="00FF622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0AF4CF31" w14:textId="77777777" w:rsidR="00FF6224" w:rsidRPr="00FD1505" w:rsidRDefault="00FF6224" w:rsidP="00FF622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6CBD50EF" w14:textId="77777777"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35D6D242" w14:textId="77777777" w:rsidR="00FF6224" w:rsidRPr="00FD1505" w:rsidRDefault="00FF6224" w:rsidP="00FF6224">
            <w:pPr>
              <w:pStyle w:val="ConsPlusNormal"/>
              <w:jc w:val="center"/>
            </w:pPr>
            <w:r w:rsidRPr="00FD1505">
              <w:t xml:space="preserve">МБ </w:t>
            </w:r>
          </w:p>
        </w:tc>
        <w:tc>
          <w:tcPr>
            <w:tcW w:w="907" w:type="dxa"/>
            <w:tcBorders>
              <w:top w:val="single" w:sz="4" w:space="0" w:color="auto"/>
              <w:left w:val="single" w:sz="4" w:space="0" w:color="auto"/>
              <w:bottom w:val="single" w:sz="4" w:space="0" w:color="auto"/>
              <w:right w:val="single" w:sz="4" w:space="0" w:color="auto"/>
            </w:tcBorders>
            <w:vAlign w:val="center"/>
          </w:tcPr>
          <w:p w14:paraId="0D4CF8D5"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5CF2C876" w14:textId="77777777"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690142D6" w14:textId="77777777"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706E0220"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47548587" w14:textId="77777777" w:rsidR="00FF6224" w:rsidRPr="00FD1505" w:rsidRDefault="00FF6224" w:rsidP="00FF622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10936848" w14:textId="77777777" w:rsidR="00FF6224" w:rsidRPr="00FD1505" w:rsidRDefault="00FF6224" w:rsidP="00FF622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02145CA4" w14:textId="77777777" w:rsidR="00FF6224" w:rsidRPr="00FD1505" w:rsidRDefault="00FF6224" w:rsidP="00FF6224">
            <w:pPr>
              <w:pStyle w:val="ConsPlusNormal"/>
            </w:pPr>
          </w:p>
        </w:tc>
      </w:tr>
      <w:tr w:rsidR="00FF6224" w:rsidRPr="00FD1505" w14:paraId="042FD0B8" w14:textId="77777777" w:rsidTr="00076940">
        <w:trPr>
          <w:trHeight w:val="446"/>
        </w:trPr>
        <w:tc>
          <w:tcPr>
            <w:tcW w:w="629" w:type="dxa"/>
            <w:vMerge/>
            <w:tcBorders>
              <w:top w:val="single" w:sz="4" w:space="0" w:color="auto"/>
              <w:left w:val="single" w:sz="4" w:space="0" w:color="auto"/>
              <w:bottom w:val="single" w:sz="4" w:space="0" w:color="auto"/>
              <w:right w:val="single" w:sz="4" w:space="0" w:color="auto"/>
            </w:tcBorders>
          </w:tcPr>
          <w:p w14:paraId="4B76CF81" w14:textId="77777777" w:rsidR="00FF6224" w:rsidRPr="00FD1505" w:rsidRDefault="00FF6224" w:rsidP="00FF622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28036D05" w14:textId="77777777" w:rsidR="00FF6224" w:rsidRPr="00FD1505" w:rsidRDefault="00FF6224" w:rsidP="00FF622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267A1489" w14:textId="77777777"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34729CB1" w14:textId="77777777" w:rsidR="00FF6224" w:rsidRPr="00FD1505" w:rsidRDefault="00FF6224" w:rsidP="00FF6224">
            <w:pPr>
              <w:pStyle w:val="ConsPlusNormal"/>
              <w:jc w:val="center"/>
            </w:pPr>
            <w:r w:rsidRPr="00FD1505">
              <w:t>ОБ</w:t>
            </w:r>
          </w:p>
        </w:tc>
        <w:tc>
          <w:tcPr>
            <w:tcW w:w="907" w:type="dxa"/>
            <w:tcBorders>
              <w:top w:val="single" w:sz="4" w:space="0" w:color="auto"/>
              <w:left w:val="single" w:sz="4" w:space="0" w:color="auto"/>
              <w:bottom w:val="single" w:sz="4" w:space="0" w:color="auto"/>
              <w:right w:val="single" w:sz="4" w:space="0" w:color="auto"/>
            </w:tcBorders>
            <w:vAlign w:val="center"/>
          </w:tcPr>
          <w:p w14:paraId="2BF212BC"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00C58760" w14:textId="77777777"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34E70F85" w14:textId="77777777"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1F4B2A26"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219CC810" w14:textId="77777777" w:rsidR="00FF6224" w:rsidRPr="00FD1505" w:rsidRDefault="00FF6224" w:rsidP="00FF622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16B3DE40" w14:textId="77777777" w:rsidR="00FF6224" w:rsidRPr="00FD1505" w:rsidRDefault="00FF6224" w:rsidP="00FF622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0D620393" w14:textId="77777777" w:rsidR="00FF6224" w:rsidRPr="00FD1505" w:rsidRDefault="00FF6224" w:rsidP="00FF6224">
            <w:pPr>
              <w:pStyle w:val="ConsPlusNormal"/>
            </w:pPr>
          </w:p>
        </w:tc>
      </w:tr>
      <w:tr w:rsidR="00FF6224" w:rsidRPr="00FD1505" w14:paraId="3BB2FF0A" w14:textId="77777777" w:rsidTr="00076940">
        <w:trPr>
          <w:trHeight w:val="512"/>
        </w:trPr>
        <w:tc>
          <w:tcPr>
            <w:tcW w:w="629" w:type="dxa"/>
            <w:vMerge/>
            <w:tcBorders>
              <w:top w:val="single" w:sz="4" w:space="0" w:color="auto"/>
              <w:left w:val="single" w:sz="4" w:space="0" w:color="auto"/>
              <w:bottom w:val="single" w:sz="4" w:space="0" w:color="auto"/>
              <w:right w:val="single" w:sz="4" w:space="0" w:color="auto"/>
            </w:tcBorders>
          </w:tcPr>
          <w:p w14:paraId="3966E86A" w14:textId="77777777" w:rsidR="00FF6224" w:rsidRPr="00FD1505" w:rsidRDefault="00FF6224" w:rsidP="00FF622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3BEF0A3B" w14:textId="77777777" w:rsidR="00FF6224" w:rsidRPr="00FD1505" w:rsidRDefault="00FF6224" w:rsidP="00FF622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5C6841D0" w14:textId="77777777"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26B1B43C" w14:textId="77777777" w:rsidR="00FF6224" w:rsidRPr="00FD1505" w:rsidRDefault="00FF6224" w:rsidP="00FF6224">
            <w:pPr>
              <w:pStyle w:val="ConsPlusNormal"/>
              <w:jc w:val="center"/>
            </w:pPr>
            <w:r w:rsidRPr="00FD1505">
              <w:t>ФБ</w:t>
            </w:r>
          </w:p>
        </w:tc>
        <w:tc>
          <w:tcPr>
            <w:tcW w:w="907" w:type="dxa"/>
            <w:tcBorders>
              <w:top w:val="single" w:sz="4" w:space="0" w:color="auto"/>
              <w:left w:val="single" w:sz="4" w:space="0" w:color="auto"/>
              <w:bottom w:val="single" w:sz="4" w:space="0" w:color="auto"/>
              <w:right w:val="single" w:sz="4" w:space="0" w:color="auto"/>
            </w:tcBorders>
            <w:vAlign w:val="center"/>
          </w:tcPr>
          <w:p w14:paraId="0A5C3C50"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0F828CBA" w14:textId="77777777"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1E5D6FDF" w14:textId="77777777"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01998F9D"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7B272617" w14:textId="77777777" w:rsidR="00FF6224" w:rsidRPr="00FD1505" w:rsidRDefault="00FF6224" w:rsidP="00FF622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27ED3911" w14:textId="77777777" w:rsidR="00FF6224" w:rsidRPr="00FD1505" w:rsidRDefault="00FF6224" w:rsidP="00FF622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52B3182B" w14:textId="77777777" w:rsidR="00FF6224" w:rsidRPr="00FD1505" w:rsidRDefault="00FF6224" w:rsidP="00FF6224">
            <w:pPr>
              <w:pStyle w:val="ConsPlusNormal"/>
            </w:pPr>
          </w:p>
        </w:tc>
      </w:tr>
      <w:tr w:rsidR="00FF6224" w:rsidRPr="00FD1505" w14:paraId="0C452B44" w14:textId="77777777" w:rsidTr="00076940">
        <w:tc>
          <w:tcPr>
            <w:tcW w:w="629" w:type="dxa"/>
            <w:vMerge/>
            <w:tcBorders>
              <w:top w:val="single" w:sz="4" w:space="0" w:color="auto"/>
              <w:left w:val="single" w:sz="4" w:space="0" w:color="auto"/>
              <w:bottom w:val="single" w:sz="4" w:space="0" w:color="auto"/>
              <w:right w:val="single" w:sz="4" w:space="0" w:color="auto"/>
            </w:tcBorders>
          </w:tcPr>
          <w:p w14:paraId="5CEEFF2B" w14:textId="77777777" w:rsidR="00FF6224" w:rsidRPr="00FD1505" w:rsidRDefault="00FF6224" w:rsidP="00FF622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57BFFAF9" w14:textId="77777777" w:rsidR="00FF6224" w:rsidRPr="00FD1505" w:rsidRDefault="00FF6224" w:rsidP="00FF622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7B0C00F0" w14:textId="77777777"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168CF944" w14:textId="77777777" w:rsidR="00FF6224" w:rsidRPr="00FD1505" w:rsidRDefault="00FF6224" w:rsidP="00FF6224">
            <w:pPr>
              <w:pStyle w:val="ConsPlusNormal"/>
              <w:jc w:val="center"/>
            </w:pPr>
            <w:r w:rsidRPr="00FD1505">
              <w:t>ВБ</w:t>
            </w:r>
          </w:p>
        </w:tc>
        <w:tc>
          <w:tcPr>
            <w:tcW w:w="907" w:type="dxa"/>
            <w:tcBorders>
              <w:top w:val="single" w:sz="4" w:space="0" w:color="auto"/>
              <w:left w:val="single" w:sz="4" w:space="0" w:color="auto"/>
              <w:bottom w:val="single" w:sz="4" w:space="0" w:color="auto"/>
              <w:right w:val="single" w:sz="4" w:space="0" w:color="auto"/>
            </w:tcBorders>
            <w:vAlign w:val="center"/>
          </w:tcPr>
          <w:p w14:paraId="394365C4"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69A3F5A7" w14:textId="77777777"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5214059F" w14:textId="77777777"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65288B90"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5F7EF53E" w14:textId="77777777" w:rsidR="00FF6224" w:rsidRPr="00FD1505" w:rsidRDefault="00FF6224" w:rsidP="00FF622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249334E0" w14:textId="77777777" w:rsidR="00FF6224" w:rsidRPr="00FD1505" w:rsidRDefault="00FF6224" w:rsidP="00FF622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3E6037B0" w14:textId="77777777" w:rsidR="00FF6224" w:rsidRPr="00FD1505" w:rsidRDefault="00FF6224" w:rsidP="00FF6224">
            <w:pPr>
              <w:pStyle w:val="ConsPlusNormal"/>
            </w:pPr>
          </w:p>
        </w:tc>
      </w:tr>
      <w:tr w:rsidR="00FF6224" w:rsidRPr="00FD1505" w14:paraId="538E9550" w14:textId="77777777" w:rsidTr="00076940">
        <w:tc>
          <w:tcPr>
            <w:tcW w:w="629" w:type="dxa"/>
            <w:vMerge w:val="restart"/>
            <w:tcBorders>
              <w:top w:val="single" w:sz="4" w:space="0" w:color="auto"/>
              <w:left w:val="single" w:sz="4" w:space="0" w:color="auto"/>
              <w:bottom w:val="single" w:sz="4" w:space="0" w:color="auto"/>
              <w:right w:val="single" w:sz="4" w:space="0" w:color="auto"/>
            </w:tcBorders>
            <w:vAlign w:val="center"/>
          </w:tcPr>
          <w:p w14:paraId="54997863" w14:textId="77777777" w:rsidR="00FF6224" w:rsidRPr="00FD1505" w:rsidRDefault="00FF6224" w:rsidP="00FF6224">
            <w:pPr>
              <w:pStyle w:val="ConsPlusNormal"/>
              <w:jc w:val="center"/>
            </w:pPr>
            <w:r w:rsidRPr="00FD1505">
              <w:t>ОМ 1.1</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14:paraId="1EAC6002" w14:textId="77777777" w:rsidR="00FF6224" w:rsidRPr="00FD1505" w:rsidRDefault="00FF6224" w:rsidP="00FF6224">
            <w:pPr>
              <w:pStyle w:val="ConsPlusNormal"/>
            </w:pPr>
            <w:r w:rsidRPr="00FD1505">
              <w:t>Основное мероприятие «__________________»</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55EBF1BC" w14:textId="77777777"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57A59E4D" w14:textId="77777777" w:rsidR="00FF6224" w:rsidRPr="00FD1505" w:rsidRDefault="00FF6224" w:rsidP="00FF6224">
            <w:pPr>
              <w:pStyle w:val="ConsPlusNormal"/>
              <w:jc w:val="center"/>
            </w:pPr>
            <w:r w:rsidRPr="00FD1505">
              <w:t>Всего</w:t>
            </w:r>
          </w:p>
        </w:tc>
        <w:tc>
          <w:tcPr>
            <w:tcW w:w="907" w:type="dxa"/>
            <w:tcBorders>
              <w:top w:val="single" w:sz="4" w:space="0" w:color="auto"/>
              <w:left w:val="single" w:sz="4" w:space="0" w:color="auto"/>
              <w:bottom w:val="single" w:sz="4" w:space="0" w:color="auto"/>
              <w:right w:val="single" w:sz="4" w:space="0" w:color="auto"/>
            </w:tcBorders>
            <w:vAlign w:val="center"/>
          </w:tcPr>
          <w:p w14:paraId="07B6C41F"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098E8C11" w14:textId="77777777"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3CA0217F" w14:textId="77777777"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6631DD40"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2201D178" w14:textId="77777777" w:rsidR="00FF6224" w:rsidRPr="00FD1505" w:rsidRDefault="00FF6224" w:rsidP="00FF6224">
            <w:pPr>
              <w:pStyle w:val="ConsPlusNormal"/>
              <w:jc w:val="center"/>
            </w:pPr>
          </w:p>
        </w:tc>
        <w:tc>
          <w:tcPr>
            <w:tcW w:w="2920" w:type="dxa"/>
            <w:vMerge w:val="restart"/>
            <w:tcBorders>
              <w:top w:val="single" w:sz="4" w:space="0" w:color="auto"/>
              <w:left w:val="single" w:sz="4" w:space="0" w:color="auto"/>
              <w:bottom w:val="single" w:sz="4" w:space="0" w:color="auto"/>
              <w:right w:val="single" w:sz="4" w:space="0" w:color="auto"/>
            </w:tcBorders>
            <w:vAlign w:val="center"/>
          </w:tcPr>
          <w:p w14:paraId="3ACDADAE" w14:textId="77777777" w:rsidR="00FF6224" w:rsidRPr="00FD1505" w:rsidRDefault="00FF6224" w:rsidP="00FF6224">
            <w:pPr>
              <w:pStyle w:val="ConsPlusNormal"/>
              <w:jc w:val="center"/>
            </w:pPr>
            <w:r w:rsidRPr="00FD1505">
              <w:t>Показатели муниципальной программы</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7F8CB1D1" w14:textId="77777777" w:rsidR="00FF6224" w:rsidRPr="00FD1505" w:rsidRDefault="00FF6224" w:rsidP="00FF6224">
            <w:pPr>
              <w:pStyle w:val="ConsPlusNormal"/>
            </w:pPr>
          </w:p>
        </w:tc>
      </w:tr>
      <w:tr w:rsidR="00FF6224" w:rsidRPr="00FD1505" w14:paraId="2EC49D48" w14:textId="77777777" w:rsidTr="00076940">
        <w:trPr>
          <w:trHeight w:val="493"/>
        </w:trPr>
        <w:tc>
          <w:tcPr>
            <w:tcW w:w="629" w:type="dxa"/>
            <w:vMerge/>
            <w:tcBorders>
              <w:top w:val="single" w:sz="4" w:space="0" w:color="auto"/>
              <w:left w:val="single" w:sz="4" w:space="0" w:color="auto"/>
              <w:bottom w:val="single" w:sz="4" w:space="0" w:color="auto"/>
              <w:right w:val="single" w:sz="4" w:space="0" w:color="auto"/>
            </w:tcBorders>
          </w:tcPr>
          <w:p w14:paraId="2002F79B" w14:textId="77777777" w:rsidR="00FF6224" w:rsidRPr="00FD1505" w:rsidRDefault="00FF6224" w:rsidP="00FF622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2CE1AB1C" w14:textId="77777777" w:rsidR="00FF6224" w:rsidRPr="00FD1505" w:rsidRDefault="00FF6224" w:rsidP="00FF622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686E14AE" w14:textId="77777777"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621C4A4D" w14:textId="77777777" w:rsidR="00FF6224" w:rsidRPr="00FD1505" w:rsidRDefault="00FF6224" w:rsidP="00FF6224">
            <w:pPr>
              <w:pStyle w:val="ConsPlusNormal"/>
              <w:jc w:val="center"/>
            </w:pPr>
            <w:r w:rsidRPr="00FD1505">
              <w:t xml:space="preserve">МБ </w:t>
            </w:r>
          </w:p>
        </w:tc>
        <w:tc>
          <w:tcPr>
            <w:tcW w:w="907" w:type="dxa"/>
            <w:tcBorders>
              <w:top w:val="single" w:sz="4" w:space="0" w:color="auto"/>
              <w:left w:val="single" w:sz="4" w:space="0" w:color="auto"/>
              <w:bottom w:val="single" w:sz="4" w:space="0" w:color="auto"/>
              <w:right w:val="single" w:sz="4" w:space="0" w:color="auto"/>
            </w:tcBorders>
            <w:vAlign w:val="center"/>
          </w:tcPr>
          <w:p w14:paraId="725B45CF"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32920E3C" w14:textId="77777777"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2838ED57" w14:textId="77777777"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2AF5D868"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347BD14B" w14:textId="77777777" w:rsidR="00FF6224" w:rsidRPr="00FD1505" w:rsidRDefault="00FF6224" w:rsidP="00FF622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0D18F6FA" w14:textId="77777777" w:rsidR="00FF6224" w:rsidRPr="00FD1505" w:rsidRDefault="00FF6224" w:rsidP="00FF622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11C7884D" w14:textId="77777777" w:rsidR="00FF6224" w:rsidRPr="00FD1505" w:rsidRDefault="00FF6224" w:rsidP="00FF6224">
            <w:pPr>
              <w:pStyle w:val="ConsPlusNormal"/>
            </w:pPr>
          </w:p>
        </w:tc>
      </w:tr>
      <w:tr w:rsidR="00FF6224" w:rsidRPr="00FD1505" w14:paraId="276E4F1A" w14:textId="77777777" w:rsidTr="00076940">
        <w:trPr>
          <w:trHeight w:val="503"/>
        </w:trPr>
        <w:tc>
          <w:tcPr>
            <w:tcW w:w="629" w:type="dxa"/>
            <w:vMerge/>
            <w:tcBorders>
              <w:top w:val="single" w:sz="4" w:space="0" w:color="auto"/>
              <w:left w:val="single" w:sz="4" w:space="0" w:color="auto"/>
              <w:bottom w:val="single" w:sz="4" w:space="0" w:color="auto"/>
              <w:right w:val="single" w:sz="4" w:space="0" w:color="auto"/>
            </w:tcBorders>
          </w:tcPr>
          <w:p w14:paraId="47D2AC8C" w14:textId="77777777" w:rsidR="00FF6224" w:rsidRPr="00FD1505" w:rsidRDefault="00FF6224" w:rsidP="00FF622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78324515" w14:textId="77777777" w:rsidR="00FF6224" w:rsidRPr="00FD1505" w:rsidRDefault="00FF6224" w:rsidP="00FF622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3B9128BF" w14:textId="77777777"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4AD4F370" w14:textId="77777777" w:rsidR="00FF6224" w:rsidRPr="00FD1505" w:rsidRDefault="00FF6224" w:rsidP="00FF6224">
            <w:pPr>
              <w:pStyle w:val="ConsPlusNormal"/>
              <w:jc w:val="center"/>
            </w:pPr>
            <w:r w:rsidRPr="00FD1505">
              <w:t>ОБ</w:t>
            </w:r>
          </w:p>
        </w:tc>
        <w:tc>
          <w:tcPr>
            <w:tcW w:w="907" w:type="dxa"/>
            <w:tcBorders>
              <w:top w:val="single" w:sz="4" w:space="0" w:color="auto"/>
              <w:left w:val="single" w:sz="4" w:space="0" w:color="auto"/>
              <w:bottom w:val="single" w:sz="4" w:space="0" w:color="auto"/>
              <w:right w:val="single" w:sz="4" w:space="0" w:color="auto"/>
            </w:tcBorders>
            <w:vAlign w:val="center"/>
          </w:tcPr>
          <w:p w14:paraId="668BF789"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22A43988" w14:textId="77777777"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113FEC6D" w14:textId="77777777"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5C5DD927"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176098EB" w14:textId="77777777" w:rsidR="00FF6224" w:rsidRPr="00FD1505" w:rsidRDefault="00FF6224" w:rsidP="00FF622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6FD72A7D" w14:textId="77777777" w:rsidR="00FF6224" w:rsidRPr="00FD1505" w:rsidRDefault="00FF6224" w:rsidP="00FF622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2C85E350" w14:textId="77777777" w:rsidR="00FF6224" w:rsidRPr="00FD1505" w:rsidRDefault="00FF6224" w:rsidP="00FF6224">
            <w:pPr>
              <w:pStyle w:val="ConsPlusNormal"/>
            </w:pPr>
          </w:p>
        </w:tc>
      </w:tr>
      <w:tr w:rsidR="00FF6224" w:rsidRPr="00FD1505" w14:paraId="1E35B18F" w14:textId="77777777" w:rsidTr="00076940">
        <w:trPr>
          <w:trHeight w:val="485"/>
        </w:trPr>
        <w:tc>
          <w:tcPr>
            <w:tcW w:w="629" w:type="dxa"/>
            <w:vMerge/>
            <w:tcBorders>
              <w:top w:val="single" w:sz="4" w:space="0" w:color="auto"/>
              <w:left w:val="single" w:sz="4" w:space="0" w:color="auto"/>
              <w:bottom w:val="single" w:sz="4" w:space="0" w:color="auto"/>
              <w:right w:val="single" w:sz="4" w:space="0" w:color="auto"/>
            </w:tcBorders>
          </w:tcPr>
          <w:p w14:paraId="4DDD6685" w14:textId="77777777" w:rsidR="00FF6224" w:rsidRPr="00FD1505" w:rsidRDefault="00FF6224" w:rsidP="00FF622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41B2E07F" w14:textId="77777777" w:rsidR="00FF6224" w:rsidRPr="00FD1505" w:rsidRDefault="00FF6224" w:rsidP="00FF622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065B3C5C" w14:textId="77777777"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75274F30" w14:textId="77777777" w:rsidR="00FF6224" w:rsidRPr="00FD1505" w:rsidRDefault="00FF6224" w:rsidP="00FF6224">
            <w:pPr>
              <w:pStyle w:val="ConsPlusNormal"/>
              <w:jc w:val="center"/>
            </w:pPr>
            <w:r w:rsidRPr="00FD1505">
              <w:t>ФБ</w:t>
            </w:r>
          </w:p>
        </w:tc>
        <w:tc>
          <w:tcPr>
            <w:tcW w:w="907" w:type="dxa"/>
            <w:tcBorders>
              <w:top w:val="single" w:sz="4" w:space="0" w:color="auto"/>
              <w:left w:val="single" w:sz="4" w:space="0" w:color="auto"/>
              <w:bottom w:val="single" w:sz="4" w:space="0" w:color="auto"/>
              <w:right w:val="single" w:sz="4" w:space="0" w:color="auto"/>
            </w:tcBorders>
            <w:vAlign w:val="center"/>
          </w:tcPr>
          <w:p w14:paraId="0015E65E"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6333566C" w14:textId="77777777"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438768DE" w14:textId="77777777"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3CCEE8E3"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68C916F1" w14:textId="77777777" w:rsidR="00FF6224" w:rsidRPr="00FD1505" w:rsidRDefault="00FF6224" w:rsidP="00FF622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05820A86" w14:textId="77777777" w:rsidR="00FF6224" w:rsidRPr="00FD1505" w:rsidRDefault="00FF6224" w:rsidP="00FF622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68DA6A87" w14:textId="77777777" w:rsidR="00FF6224" w:rsidRPr="00FD1505" w:rsidRDefault="00FF6224" w:rsidP="00FF6224">
            <w:pPr>
              <w:pStyle w:val="ConsPlusNormal"/>
            </w:pPr>
          </w:p>
        </w:tc>
      </w:tr>
      <w:tr w:rsidR="00FF6224" w:rsidRPr="00FD1505" w14:paraId="1B3B3065" w14:textId="77777777" w:rsidTr="00076940">
        <w:tc>
          <w:tcPr>
            <w:tcW w:w="629" w:type="dxa"/>
            <w:vMerge/>
            <w:tcBorders>
              <w:top w:val="single" w:sz="4" w:space="0" w:color="auto"/>
              <w:left w:val="single" w:sz="4" w:space="0" w:color="auto"/>
              <w:bottom w:val="single" w:sz="4" w:space="0" w:color="auto"/>
              <w:right w:val="single" w:sz="4" w:space="0" w:color="auto"/>
            </w:tcBorders>
          </w:tcPr>
          <w:p w14:paraId="0CE97FBD" w14:textId="77777777" w:rsidR="00FF6224" w:rsidRPr="00FD1505" w:rsidRDefault="00FF6224" w:rsidP="00FF622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74D61F64" w14:textId="77777777" w:rsidR="00FF6224" w:rsidRPr="00FD1505" w:rsidRDefault="00FF6224" w:rsidP="00FF622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557F4633" w14:textId="77777777"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0EB4EA92" w14:textId="77777777" w:rsidR="00FF6224" w:rsidRPr="00FD1505" w:rsidRDefault="00FF6224" w:rsidP="00FF6224">
            <w:pPr>
              <w:pStyle w:val="ConsPlusNormal"/>
              <w:jc w:val="center"/>
            </w:pPr>
            <w:r w:rsidRPr="00FD1505">
              <w:t>ВБ</w:t>
            </w:r>
          </w:p>
        </w:tc>
        <w:tc>
          <w:tcPr>
            <w:tcW w:w="907" w:type="dxa"/>
            <w:tcBorders>
              <w:top w:val="single" w:sz="4" w:space="0" w:color="auto"/>
              <w:left w:val="single" w:sz="4" w:space="0" w:color="auto"/>
              <w:bottom w:val="single" w:sz="4" w:space="0" w:color="auto"/>
              <w:right w:val="single" w:sz="4" w:space="0" w:color="auto"/>
            </w:tcBorders>
            <w:vAlign w:val="center"/>
          </w:tcPr>
          <w:p w14:paraId="4D97A6EC"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4DEB9B4D" w14:textId="77777777"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62B1C491" w14:textId="77777777"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58CEE895"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14BD8A47" w14:textId="77777777" w:rsidR="00FF6224" w:rsidRPr="00FD1505" w:rsidRDefault="00FF6224" w:rsidP="00FF622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466E79B8" w14:textId="77777777" w:rsidR="00FF6224" w:rsidRPr="00FD1505" w:rsidRDefault="00FF6224" w:rsidP="00FF622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17405CF7" w14:textId="77777777" w:rsidR="00FF6224" w:rsidRPr="00FD1505" w:rsidRDefault="00FF6224" w:rsidP="00FF6224">
            <w:pPr>
              <w:pStyle w:val="ConsPlusNormal"/>
            </w:pPr>
          </w:p>
        </w:tc>
      </w:tr>
      <w:tr w:rsidR="00FF6224" w:rsidRPr="00FD1505" w14:paraId="5C3B9D2C" w14:textId="77777777" w:rsidTr="006A1606">
        <w:tc>
          <w:tcPr>
            <w:tcW w:w="629" w:type="dxa"/>
            <w:vMerge w:val="restart"/>
            <w:tcBorders>
              <w:top w:val="single" w:sz="4" w:space="0" w:color="auto"/>
              <w:left w:val="single" w:sz="4" w:space="0" w:color="auto"/>
              <w:right w:val="single" w:sz="4" w:space="0" w:color="auto"/>
            </w:tcBorders>
            <w:vAlign w:val="center"/>
          </w:tcPr>
          <w:p w14:paraId="7E351F3E" w14:textId="77777777" w:rsidR="00FF6224" w:rsidRPr="00FD1505" w:rsidRDefault="00FF6224" w:rsidP="00FF6224">
            <w:pPr>
              <w:pStyle w:val="ConsPlusNormal"/>
              <w:jc w:val="center"/>
            </w:pPr>
            <w:r w:rsidRPr="00FD1505">
              <w:t>№ п/п</w:t>
            </w:r>
          </w:p>
        </w:tc>
        <w:tc>
          <w:tcPr>
            <w:tcW w:w="2694" w:type="dxa"/>
            <w:vMerge w:val="restart"/>
            <w:tcBorders>
              <w:top w:val="single" w:sz="4" w:space="0" w:color="auto"/>
              <w:left w:val="single" w:sz="4" w:space="0" w:color="auto"/>
              <w:right w:val="single" w:sz="4" w:space="0" w:color="auto"/>
            </w:tcBorders>
            <w:vAlign w:val="center"/>
          </w:tcPr>
          <w:p w14:paraId="56FC7752" w14:textId="77777777" w:rsidR="00FF6224" w:rsidRPr="00FD1505" w:rsidRDefault="00FF6224" w:rsidP="00FF6224">
            <w:pPr>
              <w:pStyle w:val="ConsPlusNormal"/>
              <w:jc w:val="center"/>
            </w:pPr>
            <w:r w:rsidRPr="00FD1505">
              <w:t>Муниципальная программа, подпрограмма, основное мероприятие, проект, мероприятие</w:t>
            </w:r>
          </w:p>
        </w:tc>
        <w:tc>
          <w:tcPr>
            <w:tcW w:w="1417" w:type="dxa"/>
            <w:vMerge w:val="restart"/>
            <w:tcBorders>
              <w:top w:val="single" w:sz="4" w:space="0" w:color="auto"/>
              <w:left w:val="single" w:sz="4" w:space="0" w:color="auto"/>
              <w:right w:val="single" w:sz="4" w:space="0" w:color="auto"/>
            </w:tcBorders>
            <w:vAlign w:val="center"/>
          </w:tcPr>
          <w:p w14:paraId="2E7A70E9" w14:textId="77777777" w:rsidR="00FF6224" w:rsidRPr="00FD1505" w:rsidRDefault="00FF6224" w:rsidP="00FF6224">
            <w:pPr>
              <w:pStyle w:val="ConsPlusNormal"/>
              <w:jc w:val="center"/>
            </w:pPr>
            <w:r w:rsidRPr="00FD1505">
              <w:t>Годы выполнения</w:t>
            </w:r>
          </w:p>
        </w:tc>
        <w:tc>
          <w:tcPr>
            <w:tcW w:w="4735" w:type="dxa"/>
            <w:gridSpan w:val="6"/>
            <w:tcBorders>
              <w:top w:val="single" w:sz="4" w:space="0" w:color="auto"/>
              <w:left w:val="single" w:sz="4" w:space="0" w:color="auto"/>
              <w:bottom w:val="single" w:sz="4" w:space="0" w:color="auto"/>
              <w:right w:val="single" w:sz="4" w:space="0" w:color="auto"/>
            </w:tcBorders>
            <w:vAlign w:val="center"/>
          </w:tcPr>
          <w:p w14:paraId="2A4A789B" w14:textId="77777777" w:rsidR="00FF6224" w:rsidRPr="00FD1505" w:rsidRDefault="00FF6224" w:rsidP="00FF6224">
            <w:pPr>
              <w:pStyle w:val="ConsPlusNormal"/>
              <w:jc w:val="center"/>
            </w:pPr>
            <w:r w:rsidRPr="00FD1505">
              <w:t xml:space="preserve">Объемы и источники финансирования </w:t>
            </w:r>
            <w:r w:rsidRPr="00FD1505">
              <w:br/>
              <w:t>(тыс. рублей)</w:t>
            </w:r>
          </w:p>
        </w:tc>
        <w:tc>
          <w:tcPr>
            <w:tcW w:w="2920" w:type="dxa"/>
            <w:vMerge w:val="restart"/>
            <w:tcBorders>
              <w:top w:val="single" w:sz="4" w:space="0" w:color="auto"/>
              <w:left w:val="single" w:sz="4" w:space="0" w:color="auto"/>
              <w:right w:val="single" w:sz="4" w:space="0" w:color="auto"/>
            </w:tcBorders>
            <w:vAlign w:val="center"/>
          </w:tcPr>
          <w:p w14:paraId="0601A39C" w14:textId="77777777" w:rsidR="00FF6224" w:rsidRPr="00FD1505" w:rsidRDefault="00FF6224" w:rsidP="00FF6224">
            <w:pPr>
              <w:pStyle w:val="ConsPlusNormal"/>
              <w:jc w:val="center"/>
            </w:pPr>
            <w:r w:rsidRPr="00FD1505">
              <w:t>Связь основных мероприятий с показателями подпрограмм, ожидаемые результаты реализации (краткая характеристика) мероприятий</w:t>
            </w:r>
          </w:p>
        </w:tc>
        <w:tc>
          <w:tcPr>
            <w:tcW w:w="1843" w:type="dxa"/>
            <w:vMerge w:val="restart"/>
            <w:tcBorders>
              <w:top w:val="single" w:sz="4" w:space="0" w:color="auto"/>
              <w:left w:val="single" w:sz="4" w:space="0" w:color="auto"/>
              <w:right w:val="single" w:sz="4" w:space="0" w:color="auto"/>
            </w:tcBorders>
            <w:vAlign w:val="center"/>
          </w:tcPr>
          <w:p w14:paraId="07EE4E39" w14:textId="77777777" w:rsidR="00FF6224" w:rsidRPr="00FD1505" w:rsidRDefault="00FF6224" w:rsidP="00FF6224">
            <w:pPr>
              <w:pStyle w:val="ConsPlusNormal"/>
              <w:jc w:val="center"/>
            </w:pPr>
            <w:r w:rsidRPr="00FD1505">
              <w:t>Соисполнители, участники</w:t>
            </w:r>
          </w:p>
        </w:tc>
      </w:tr>
      <w:tr w:rsidR="00FF6224" w:rsidRPr="00FD1505" w14:paraId="3EA49343" w14:textId="77777777" w:rsidTr="006A1606">
        <w:tc>
          <w:tcPr>
            <w:tcW w:w="629" w:type="dxa"/>
            <w:vMerge/>
            <w:tcBorders>
              <w:left w:val="single" w:sz="4" w:space="0" w:color="auto"/>
              <w:bottom w:val="single" w:sz="4" w:space="0" w:color="auto"/>
              <w:right w:val="single" w:sz="4" w:space="0" w:color="auto"/>
            </w:tcBorders>
            <w:vAlign w:val="center"/>
          </w:tcPr>
          <w:p w14:paraId="76099139" w14:textId="77777777" w:rsidR="00FF6224" w:rsidRPr="00FD1505" w:rsidRDefault="00FF6224" w:rsidP="00FF6224">
            <w:pPr>
              <w:pStyle w:val="ConsPlusNormal"/>
              <w:jc w:val="center"/>
            </w:pPr>
          </w:p>
        </w:tc>
        <w:tc>
          <w:tcPr>
            <w:tcW w:w="2694" w:type="dxa"/>
            <w:vMerge/>
            <w:tcBorders>
              <w:left w:val="single" w:sz="4" w:space="0" w:color="auto"/>
              <w:bottom w:val="single" w:sz="4" w:space="0" w:color="auto"/>
              <w:right w:val="single" w:sz="4" w:space="0" w:color="auto"/>
            </w:tcBorders>
            <w:vAlign w:val="center"/>
          </w:tcPr>
          <w:p w14:paraId="68153BA7" w14:textId="77777777" w:rsidR="00FF6224" w:rsidRPr="00FD1505" w:rsidRDefault="00FF6224" w:rsidP="00FF6224">
            <w:pPr>
              <w:pStyle w:val="ConsPlusNormal"/>
            </w:pPr>
          </w:p>
        </w:tc>
        <w:tc>
          <w:tcPr>
            <w:tcW w:w="1417" w:type="dxa"/>
            <w:vMerge/>
            <w:tcBorders>
              <w:left w:val="single" w:sz="4" w:space="0" w:color="auto"/>
              <w:bottom w:val="single" w:sz="4" w:space="0" w:color="auto"/>
              <w:right w:val="single" w:sz="4" w:space="0" w:color="auto"/>
            </w:tcBorders>
            <w:vAlign w:val="center"/>
          </w:tcPr>
          <w:p w14:paraId="119E70EE" w14:textId="77777777"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065F0639" w14:textId="77777777" w:rsidR="00FF6224" w:rsidRPr="00FD1505" w:rsidRDefault="00FF6224" w:rsidP="00FF6224">
            <w:pPr>
              <w:pStyle w:val="ConsPlusNormal"/>
              <w:jc w:val="center"/>
            </w:pPr>
            <w:r w:rsidRPr="00FD1505">
              <w:t>По годам</w:t>
            </w:r>
          </w:p>
        </w:tc>
        <w:tc>
          <w:tcPr>
            <w:tcW w:w="907" w:type="dxa"/>
            <w:tcBorders>
              <w:top w:val="single" w:sz="4" w:space="0" w:color="auto"/>
              <w:left w:val="single" w:sz="4" w:space="0" w:color="auto"/>
              <w:bottom w:val="single" w:sz="4" w:space="0" w:color="auto"/>
              <w:right w:val="single" w:sz="4" w:space="0" w:color="auto"/>
            </w:tcBorders>
            <w:vAlign w:val="center"/>
          </w:tcPr>
          <w:p w14:paraId="067E6F2F" w14:textId="77777777" w:rsidR="00FF6224" w:rsidRPr="00FD1505" w:rsidRDefault="00FF6224" w:rsidP="00FF6224">
            <w:pPr>
              <w:pStyle w:val="ConsPlusNormal"/>
              <w:jc w:val="center"/>
            </w:pPr>
            <w:r w:rsidRPr="00FD1505">
              <w:t>Всего</w:t>
            </w:r>
          </w:p>
        </w:tc>
        <w:tc>
          <w:tcPr>
            <w:tcW w:w="624" w:type="dxa"/>
            <w:tcBorders>
              <w:top w:val="single" w:sz="4" w:space="0" w:color="auto"/>
              <w:left w:val="single" w:sz="4" w:space="0" w:color="auto"/>
              <w:bottom w:val="single" w:sz="4" w:space="0" w:color="auto"/>
              <w:right w:val="single" w:sz="4" w:space="0" w:color="auto"/>
            </w:tcBorders>
            <w:vAlign w:val="center"/>
          </w:tcPr>
          <w:p w14:paraId="3B7C1393" w14:textId="77777777" w:rsidR="00FF6224" w:rsidRPr="00FD1505" w:rsidRDefault="00FF6224" w:rsidP="00FF6224">
            <w:pPr>
              <w:pStyle w:val="ConsPlusNormal"/>
              <w:jc w:val="center"/>
            </w:pPr>
            <w:r w:rsidRPr="00FD1505">
              <w:t>20__</w:t>
            </w:r>
          </w:p>
        </w:tc>
        <w:tc>
          <w:tcPr>
            <w:tcW w:w="651" w:type="dxa"/>
            <w:tcBorders>
              <w:top w:val="single" w:sz="4" w:space="0" w:color="auto"/>
              <w:left w:val="single" w:sz="4" w:space="0" w:color="auto"/>
              <w:bottom w:val="single" w:sz="4" w:space="0" w:color="auto"/>
              <w:right w:val="single" w:sz="4" w:space="0" w:color="auto"/>
            </w:tcBorders>
            <w:vAlign w:val="center"/>
          </w:tcPr>
          <w:p w14:paraId="2207BC68" w14:textId="77777777" w:rsidR="00FF6224" w:rsidRPr="00FD1505" w:rsidRDefault="00FF6224" w:rsidP="00FF6224">
            <w:pPr>
              <w:pStyle w:val="ConsPlusNormal"/>
              <w:jc w:val="center"/>
            </w:pPr>
            <w:r w:rsidRPr="00FD1505">
              <w:t>20__</w:t>
            </w:r>
          </w:p>
        </w:tc>
        <w:tc>
          <w:tcPr>
            <w:tcW w:w="709" w:type="dxa"/>
            <w:tcBorders>
              <w:top w:val="single" w:sz="4" w:space="0" w:color="auto"/>
              <w:left w:val="single" w:sz="4" w:space="0" w:color="auto"/>
              <w:bottom w:val="single" w:sz="4" w:space="0" w:color="auto"/>
              <w:right w:val="single" w:sz="4" w:space="0" w:color="auto"/>
            </w:tcBorders>
            <w:vAlign w:val="center"/>
          </w:tcPr>
          <w:p w14:paraId="1DD398A2" w14:textId="77777777" w:rsidR="00FF6224" w:rsidRPr="00FD1505" w:rsidRDefault="00FF6224" w:rsidP="00FF6224">
            <w:pPr>
              <w:pStyle w:val="ConsPlusNormal"/>
              <w:jc w:val="center"/>
            </w:pPr>
            <w:r w:rsidRPr="00FD1505">
              <w:t>20__</w:t>
            </w:r>
          </w:p>
        </w:tc>
        <w:tc>
          <w:tcPr>
            <w:tcW w:w="624" w:type="dxa"/>
            <w:tcBorders>
              <w:top w:val="single" w:sz="4" w:space="0" w:color="auto"/>
              <w:left w:val="single" w:sz="4" w:space="0" w:color="auto"/>
              <w:bottom w:val="single" w:sz="4" w:space="0" w:color="auto"/>
              <w:right w:val="single" w:sz="4" w:space="0" w:color="auto"/>
            </w:tcBorders>
            <w:vAlign w:val="center"/>
          </w:tcPr>
          <w:p w14:paraId="599330D4" w14:textId="77777777" w:rsidR="00FF6224" w:rsidRPr="00FD1505" w:rsidRDefault="00FF6224" w:rsidP="00FF6224">
            <w:pPr>
              <w:pStyle w:val="ConsPlusNormal"/>
              <w:jc w:val="center"/>
            </w:pPr>
            <w:r w:rsidRPr="00FD1505">
              <w:t>…</w:t>
            </w:r>
          </w:p>
        </w:tc>
        <w:tc>
          <w:tcPr>
            <w:tcW w:w="2920" w:type="dxa"/>
            <w:vMerge/>
            <w:tcBorders>
              <w:left w:val="single" w:sz="4" w:space="0" w:color="auto"/>
              <w:bottom w:val="single" w:sz="4" w:space="0" w:color="auto"/>
              <w:right w:val="single" w:sz="4" w:space="0" w:color="auto"/>
            </w:tcBorders>
            <w:vAlign w:val="center"/>
          </w:tcPr>
          <w:p w14:paraId="7EC514C5" w14:textId="77777777" w:rsidR="00FF6224" w:rsidRPr="00FD1505" w:rsidRDefault="00FF6224" w:rsidP="00FF6224">
            <w:pPr>
              <w:pStyle w:val="ConsPlusNormal"/>
              <w:jc w:val="center"/>
            </w:pPr>
          </w:p>
        </w:tc>
        <w:tc>
          <w:tcPr>
            <w:tcW w:w="1843" w:type="dxa"/>
            <w:vMerge/>
            <w:tcBorders>
              <w:left w:val="single" w:sz="4" w:space="0" w:color="auto"/>
              <w:bottom w:val="single" w:sz="4" w:space="0" w:color="auto"/>
              <w:right w:val="single" w:sz="4" w:space="0" w:color="auto"/>
            </w:tcBorders>
            <w:vAlign w:val="center"/>
          </w:tcPr>
          <w:p w14:paraId="69BACF03" w14:textId="77777777" w:rsidR="00FF6224" w:rsidRPr="00FD1505" w:rsidRDefault="00FF6224" w:rsidP="00FF6224">
            <w:pPr>
              <w:pStyle w:val="ConsPlusNormal"/>
            </w:pPr>
          </w:p>
        </w:tc>
      </w:tr>
      <w:tr w:rsidR="00FF6224" w:rsidRPr="00FD1505" w14:paraId="4B22926A" w14:textId="77777777" w:rsidTr="00076940">
        <w:tc>
          <w:tcPr>
            <w:tcW w:w="629" w:type="dxa"/>
            <w:vMerge w:val="restart"/>
            <w:tcBorders>
              <w:top w:val="single" w:sz="4" w:space="0" w:color="auto"/>
              <w:left w:val="single" w:sz="4" w:space="0" w:color="auto"/>
              <w:bottom w:val="single" w:sz="4" w:space="0" w:color="auto"/>
              <w:right w:val="single" w:sz="4" w:space="0" w:color="auto"/>
            </w:tcBorders>
            <w:vAlign w:val="center"/>
          </w:tcPr>
          <w:p w14:paraId="4AB23DC4" w14:textId="77777777" w:rsidR="00FF6224" w:rsidRPr="00FD1505" w:rsidRDefault="00FF6224" w:rsidP="00FF6224">
            <w:pPr>
              <w:pStyle w:val="ConsPlusNormal"/>
              <w:jc w:val="center"/>
            </w:pPr>
            <w:r w:rsidRPr="00FD1505">
              <w:t>1.1.1</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14:paraId="32F86C89" w14:textId="77777777" w:rsidR="00FF6224" w:rsidRPr="00FD1505" w:rsidRDefault="00FF6224" w:rsidP="00FF6224">
            <w:pPr>
              <w:pStyle w:val="ConsPlusNormal"/>
            </w:pPr>
            <w:r w:rsidRPr="00FD1505">
              <w:t>Мероприятие «__________________»</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7F687F8F" w14:textId="77777777"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66F28F34" w14:textId="77777777" w:rsidR="00FF6224" w:rsidRPr="00FD1505" w:rsidRDefault="00FF6224" w:rsidP="00FF6224">
            <w:pPr>
              <w:pStyle w:val="ConsPlusNormal"/>
              <w:jc w:val="center"/>
            </w:pPr>
            <w:r w:rsidRPr="00FD1505">
              <w:t>Всего</w:t>
            </w:r>
          </w:p>
        </w:tc>
        <w:tc>
          <w:tcPr>
            <w:tcW w:w="907" w:type="dxa"/>
            <w:tcBorders>
              <w:top w:val="single" w:sz="4" w:space="0" w:color="auto"/>
              <w:left w:val="single" w:sz="4" w:space="0" w:color="auto"/>
              <w:bottom w:val="single" w:sz="4" w:space="0" w:color="auto"/>
              <w:right w:val="single" w:sz="4" w:space="0" w:color="auto"/>
            </w:tcBorders>
            <w:vAlign w:val="center"/>
          </w:tcPr>
          <w:p w14:paraId="026C9A48"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1B676E36" w14:textId="77777777"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69FBCDFB" w14:textId="77777777"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7C1A0825"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0DB77E36" w14:textId="77777777" w:rsidR="00FF6224" w:rsidRPr="00FD1505" w:rsidRDefault="00FF6224" w:rsidP="00FF6224">
            <w:pPr>
              <w:pStyle w:val="ConsPlusNormal"/>
              <w:jc w:val="center"/>
            </w:pPr>
          </w:p>
        </w:tc>
        <w:tc>
          <w:tcPr>
            <w:tcW w:w="2920" w:type="dxa"/>
            <w:vMerge w:val="restart"/>
            <w:tcBorders>
              <w:top w:val="single" w:sz="4" w:space="0" w:color="auto"/>
              <w:left w:val="single" w:sz="4" w:space="0" w:color="auto"/>
              <w:bottom w:val="single" w:sz="4" w:space="0" w:color="auto"/>
              <w:right w:val="single" w:sz="4" w:space="0" w:color="auto"/>
            </w:tcBorders>
            <w:vAlign w:val="center"/>
          </w:tcPr>
          <w:p w14:paraId="5371A061" w14:textId="77777777" w:rsidR="00FF6224" w:rsidRPr="00FD1505" w:rsidRDefault="00FF6224" w:rsidP="00FF6224">
            <w:pPr>
              <w:pStyle w:val="ConsPlusNormal"/>
              <w:jc w:val="center"/>
            </w:pPr>
            <w:r w:rsidRPr="00FD1505">
              <w:t>Ожидаемые результаты реализации (краткая характеристика) мероприятия</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49227D02" w14:textId="77777777" w:rsidR="00FF6224" w:rsidRPr="00FD1505" w:rsidRDefault="00FF6224" w:rsidP="00FF6224">
            <w:pPr>
              <w:pStyle w:val="ConsPlusNormal"/>
            </w:pPr>
          </w:p>
        </w:tc>
      </w:tr>
      <w:tr w:rsidR="00FF6224" w:rsidRPr="00FD1505" w14:paraId="1BFF9FD8" w14:textId="77777777" w:rsidTr="00076940">
        <w:trPr>
          <w:trHeight w:val="509"/>
        </w:trPr>
        <w:tc>
          <w:tcPr>
            <w:tcW w:w="629" w:type="dxa"/>
            <w:vMerge/>
            <w:tcBorders>
              <w:top w:val="single" w:sz="4" w:space="0" w:color="auto"/>
              <w:left w:val="single" w:sz="4" w:space="0" w:color="auto"/>
              <w:bottom w:val="single" w:sz="4" w:space="0" w:color="auto"/>
              <w:right w:val="single" w:sz="4" w:space="0" w:color="auto"/>
            </w:tcBorders>
          </w:tcPr>
          <w:p w14:paraId="0857BA70" w14:textId="77777777" w:rsidR="00FF6224" w:rsidRPr="00FD1505" w:rsidRDefault="00FF6224" w:rsidP="00FF622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28980A92" w14:textId="77777777" w:rsidR="00FF6224" w:rsidRPr="00FD1505" w:rsidRDefault="00FF6224" w:rsidP="00FF622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6BDA3923" w14:textId="77777777"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2DCED31A" w14:textId="77777777" w:rsidR="00FF6224" w:rsidRPr="00FD1505" w:rsidRDefault="00FF6224" w:rsidP="00FF6224">
            <w:pPr>
              <w:pStyle w:val="ConsPlusNormal"/>
              <w:jc w:val="center"/>
            </w:pPr>
            <w:r w:rsidRPr="00FD1505">
              <w:t xml:space="preserve">МБ </w:t>
            </w:r>
          </w:p>
        </w:tc>
        <w:tc>
          <w:tcPr>
            <w:tcW w:w="907" w:type="dxa"/>
            <w:tcBorders>
              <w:top w:val="single" w:sz="4" w:space="0" w:color="auto"/>
              <w:left w:val="single" w:sz="4" w:space="0" w:color="auto"/>
              <w:bottom w:val="single" w:sz="4" w:space="0" w:color="auto"/>
              <w:right w:val="single" w:sz="4" w:space="0" w:color="auto"/>
            </w:tcBorders>
            <w:vAlign w:val="center"/>
          </w:tcPr>
          <w:p w14:paraId="728548C3"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7E454324" w14:textId="77777777"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422DC845" w14:textId="77777777"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7168D335"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5D7B97C8" w14:textId="77777777" w:rsidR="00FF6224" w:rsidRPr="00FD1505" w:rsidRDefault="00FF6224" w:rsidP="00FF622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697AB37D" w14:textId="77777777" w:rsidR="00FF6224" w:rsidRPr="00FD1505" w:rsidRDefault="00FF6224" w:rsidP="00FF622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2344A877" w14:textId="77777777" w:rsidR="00FF6224" w:rsidRPr="00FD1505" w:rsidRDefault="00FF6224" w:rsidP="00FF6224">
            <w:pPr>
              <w:pStyle w:val="ConsPlusNormal"/>
            </w:pPr>
          </w:p>
        </w:tc>
      </w:tr>
      <w:tr w:rsidR="00FF6224" w:rsidRPr="00FD1505" w14:paraId="794B1AE6" w14:textId="77777777" w:rsidTr="00076940">
        <w:trPr>
          <w:trHeight w:val="504"/>
        </w:trPr>
        <w:tc>
          <w:tcPr>
            <w:tcW w:w="629" w:type="dxa"/>
            <w:vMerge/>
            <w:tcBorders>
              <w:top w:val="single" w:sz="4" w:space="0" w:color="auto"/>
              <w:left w:val="single" w:sz="4" w:space="0" w:color="auto"/>
              <w:bottom w:val="single" w:sz="4" w:space="0" w:color="auto"/>
              <w:right w:val="single" w:sz="4" w:space="0" w:color="auto"/>
            </w:tcBorders>
          </w:tcPr>
          <w:p w14:paraId="38A3E74D" w14:textId="77777777" w:rsidR="00FF6224" w:rsidRPr="00FD1505" w:rsidRDefault="00FF6224" w:rsidP="00FF622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02ED59E8" w14:textId="77777777" w:rsidR="00FF6224" w:rsidRPr="00FD1505" w:rsidRDefault="00FF6224" w:rsidP="00FF622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669EC018" w14:textId="77777777"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733C3601" w14:textId="77777777" w:rsidR="00FF6224" w:rsidRPr="00FD1505" w:rsidRDefault="00FF6224" w:rsidP="00FF6224">
            <w:pPr>
              <w:pStyle w:val="ConsPlusNormal"/>
              <w:jc w:val="center"/>
            </w:pPr>
            <w:r w:rsidRPr="00FD1505">
              <w:t>ОБ</w:t>
            </w:r>
          </w:p>
        </w:tc>
        <w:tc>
          <w:tcPr>
            <w:tcW w:w="907" w:type="dxa"/>
            <w:tcBorders>
              <w:top w:val="single" w:sz="4" w:space="0" w:color="auto"/>
              <w:left w:val="single" w:sz="4" w:space="0" w:color="auto"/>
              <w:bottom w:val="single" w:sz="4" w:space="0" w:color="auto"/>
              <w:right w:val="single" w:sz="4" w:space="0" w:color="auto"/>
            </w:tcBorders>
            <w:vAlign w:val="center"/>
          </w:tcPr>
          <w:p w14:paraId="67F0BAAC"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1936517F" w14:textId="77777777"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53E13606" w14:textId="77777777"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01E26990"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65F86392" w14:textId="77777777" w:rsidR="00FF6224" w:rsidRPr="00FD1505" w:rsidRDefault="00FF6224" w:rsidP="00FF622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0510C2F8" w14:textId="77777777" w:rsidR="00FF6224" w:rsidRPr="00FD1505" w:rsidRDefault="00FF6224" w:rsidP="00FF622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6F144FED" w14:textId="77777777" w:rsidR="00FF6224" w:rsidRPr="00FD1505" w:rsidRDefault="00FF6224" w:rsidP="00FF6224">
            <w:pPr>
              <w:pStyle w:val="ConsPlusNormal"/>
            </w:pPr>
          </w:p>
        </w:tc>
      </w:tr>
      <w:tr w:rsidR="00FF6224" w:rsidRPr="00FD1505" w14:paraId="103456AA" w14:textId="77777777" w:rsidTr="00076940">
        <w:trPr>
          <w:trHeight w:val="487"/>
        </w:trPr>
        <w:tc>
          <w:tcPr>
            <w:tcW w:w="629" w:type="dxa"/>
            <w:vMerge/>
            <w:tcBorders>
              <w:top w:val="single" w:sz="4" w:space="0" w:color="auto"/>
              <w:left w:val="single" w:sz="4" w:space="0" w:color="auto"/>
              <w:bottom w:val="single" w:sz="4" w:space="0" w:color="auto"/>
              <w:right w:val="single" w:sz="4" w:space="0" w:color="auto"/>
            </w:tcBorders>
          </w:tcPr>
          <w:p w14:paraId="5153E7A9" w14:textId="77777777" w:rsidR="00FF6224" w:rsidRPr="00FD1505" w:rsidRDefault="00FF6224" w:rsidP="00FF622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1AEB0CD9" w14:textId="77777777" w:rsidR="00FF6224" w:rsidRPr="00FD1505" w:rsidRDefault="00FF6224" w:rsidP="00FF622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46589B20" w14:textId="77777777"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5044009A" w14:textId="77777777" w:rsidR="00FF6224" w:rsidRPr="00FD1505" w:rsidRDefault="00FF6224" w:rsidP="00FF6224">
            <w:pPr>
              <w:pStyle w:val="ConsPlusNormal"/>
              <w:jc w:val="center"/>
            </w:pPr>
            <w:r w:rsidRPr="00FD1505">
              <w:t>ФБ</w:t>
            </w:r>
          </w:p>
        </w:tc>
        <w:tc>
          <w:tcPr>
            <w:tcW w:w="907" w:type="dxa"/>
            <w:tcBorders>
              <w:top w:val="single" w:sz="4" w:space="0" w:color="auto"/>
              <w:left w:val="single" w:sz="4" w:space="0" w:color="auto"/>
              <w:bottom w:val="single" w:sz="4" w:space="0" w:color="auto"/>
              <w:right w:val="single" w:sz="4" w:space="0" w:color="auto"/>
            </w:tcBorders>
            <w:vAlign w:val="center"/>
          </w:tcPr>
          <w:p w14:paraId="5BD7F5F3"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07035B99" w14:textId="77777777"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26DDBAC6" w14:textId="77777777"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23530EA1"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44650204" w14:textId="77777777" w:rsidR="00FF6224" w:rsidRPr="00FD1505" w:rsidRDefault="00FF6224" w:rsidP="00FF622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720B30E3" w14:textId="77777777" w:rsidR="00FF6224" w:rsidRPr="00FD1505" w:rsidRDefault="00FF6224" w:rsidP="00FF622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325F61B6" w14:textId="77777777" w:rsidR="00FF6224" w:rsidRPr="00FD1505" w:rsidRDefault="00FF6224" w:rsidP="00FF6224">
            <w:pPr>
              <w:pStyle w:val="ConsPlusNormal"/>
            </w:pPr>
          </w:p>
        </w:tc>
      </w:tr>
      <w:tr w:rsidR="00FF6224" w:rsidRPr="00FD1505" w14:paraId="0CA5467C" w14:textId="77777777" w:rsidTr="00076940">
        <w:tc>
          <w:tcPr>
            <w:tcW w:w="629" w:type="dxa"/>
            <w:vMerge/>
            <w:tcBorders>
              <w:top w:val="single" w:sz="4" w:space="0" w:color="auto"/>
              <w:left w:val="single" w:sz="4" w:space="0" w:color="auto"/>
              <w:bottom w:val="single" w:sz="4" w:space="0" w:color="auto"/>
              <w:right w:val="single" w:sz="4" w:space="0" w:color="auto"/>
            </w:tcBorders>
          </w:tcPr>
          <w:p w14:paraId="42ED7F8A" w14:textId="77777777" w:rsidR="00FF6224" w:rsidRPr="00FD1505" w:rsidRDefault="00FF6224" w:rsidP="00FF622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2C42AB6C" w14:textId="77777777" w:rsidR="00FF6224" w:rsidRPr="00FD1505" w:rsidRDefault="00FF6224" w:rsidP="00FF622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14B7235B" w14:textId="77777777"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50D41AB9" w14:textId="77777777" w:rsidR="00FF6224" w:rsidRPr="00FD1505" w:rsidRDefault="00FF6224" w:rsidP="00FF6224">
            <w:pPr>
              <w:pStyle w:val="ConsPlusNormal"/>
              <w:jc w:val="center"/>
            </w:pPr>
            <w:r w:rsidRPr="00FD1505">
              <w:t>ВБ</w:t>
            </w:r>
          </w:p>
        </w:tc>
        <w:tc>
          <w:tcPr>
            <w:tcW w:w="907" w:type="dxa"/>
            <w:tcBorders>
              <w:top w:val="single" w:sz="4" w:space="0" w:color="auto"/>
              <w:left w:val="single" w:sz="4" w:space="0" w:color="auto"/>
              <w:bottom w:val="single" w:sz="4" w:space="0" w:color="auto"/>
              <w:right w:val="single" w:sz="4" w:space="0" w:color="auto"/>
            </w:tcBorders>
            <w:vAlign w:val="center"/>
          </w:tcPr>
          <w:p w14:paraId="7411FBAD"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70F11F32" w14:textId="77777777"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6D46AB09" w14:textId="77777777"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4B1C6B6F"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1C526236" w14:textId="77777777" w:rsidR="00FF6224" w:rsidRPr="00FD1505" w:rsidRDefault="00FF6224" w:rsidP="00FF622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1F8E5FC6" w14:textId="77777777" w:rsidR="00FF6224" w:rsidRPr="00FD1505" w:rsidRDefault="00FF6224" w:rsidP="00FF622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33FD0493" w14:textId="77777777" w:rsidR="00FF6224" w:rsidRPr="00FD1505" w:rsidRDefault="00FF6224" w:rsidP="00FF6224">
            <w:pPr>
              <w:pStyle w:val="ConsPlusNormal"/>
            </w:pPr>
          </w:p>
        </w:tc>
      </w:tr>
      <w:tr w:rsidR="00FF6224" w:rsidRPr="00FD1505" w14:paraId="0E7BEC6B" w14:textId="77777777" w:rsidTr="00076940">
        <w:trPr>
          <w:trHeight w:val="446"/>
        </w:trPr>
        <w:tc>
          <w:tcPr>
            <w:tcW w:w="629" w:type="dxa"/>
            <w:vMerge w:val="restart"/>
            <w:tcBorders>
              <w:top w:val="single" w:sz="4" w:space="0" w:color="auto"/>
              <w:left w:val="single" w:sz="4" w:space="0" w:color="auto"/>
              <w:bottom w:val="single" w:sz="4" w:space="0" w:color="auto"/>
              <w:right w:val="single" w:sz="4" w:space="0" w:color="auto"/>
            </w:tcBorders>
            <w:vAlign w:val="center"/>
          </w:tcPr>
          <w:p w14:paraId="3B8DB6AC" w14:textId="77777777" w:rsidR="00FF6224" w:rsidRPr="00FD1505" w:rsidRDefault="00FF6224" w:rsidP="00FF6224">
            <w:pPr>
              <w:pStyle w:val="ConsPlusNormal"/>
              <w:jc w:val="center"/>
            </w:pPr>
            <w:r w:rsidRPr="00FD1505">
              <w:t>1.1.2</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14:paraId="46A5C418" w14:textId="77777777" w:rsidR="00FF6224" w:rsidRPr="00FD1505" w:rsidRDefault="00FF6224" w:rsidP="00FF6224">
            <w:pPr>
              <w:pStyle w:val="ConsPlusNormal"/>
            </w:pPr>
            <w:r w:rsidRPr="00FD1505">
              <w:t>Мероприятие «__________________»</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60609DDD" w14:textId="77777777"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75951C9F" w14:textId="77777777" w:rsidR="00FF6224" w:rsidRPr="00FD1505" w:rsidRDefault="00FF6224" w:rsidP="00FF6224">
            <w:pPr>
              <w:pStyle w:val="ConsPlusNormal"/>
              <w:jc w:val="center"/>
            </w:pPr>
            <w:r w:rsidRPr="00FD1505">
              <w:t>Всего</w:t>
            </w:r>
          </w:p>
        </w:tc>
        <w:tc>
          <w:tcPr>
            <w:tcW w:w="907" w:type="dxa"/>
            <w:tcBorders>
              <w:top w:val="single" w:sz="4" w:space="0" w:color="auto"/>
              <w:left w:val="single" w:sz="4" w:space="0" w:color="auto"/>
              <w:bottom w:val="single" w:sz="4" w:space="0" w:color="auto"/>
              <w:right w:val="single" w:sz="4" w:space="0" w:color="auto"/>
            </w:tcBorders>
            <w:vAlign w:val="center"/>
          </w:tcPr>
          <w:p w14:paraId="7477EAD5"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3778DCF3" w14:textId="77777777"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32C11B96" w14:textId="77777777"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354C2402"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450E2463" w14:textId="77777777" w:rsidR="00FF6224" w:rsidRPr="00FD1505" w:rsidRDefault="00FF6224" w:rsidP="00FF6224">
            <w:pPr>
              <w:pStyle w:val="ConsPlusNormal"/>
              <w:jc w:val="center"/>
            </w:pPr>
          </w:p>
        </w:tc>
        <w:tc>
          <w:tcPr>
            <w:tcW w:w="2920" w:type="dxa"/>
            <w:vMerge w:val="restart"/>
            <w:tcBorders>
              <w:top w:val="single" w:sz="4" w:space="0" w:color="auto"/>
              <w:left w:val="single" w:sz="4" w:space="0" w:color="auto"/>
              <w:bottom w:val="single" w:sz="4" w:space="0" w:color="auto"/>
              <w:right w:val="single" w:sz="4" w:space="0" w:color="auto"/>
            </w:tcBorders>
            <w:vAlign w:val="center"/>
          </w:tcPr>
          <w:p w14:paraId="4A96C4A1" w14:textId="77777777" w:rsidR="00FF6224" w:rsidRPr="00FD1505" w:rsidRDefault="00FF6224" w:rsidP="00FF6224">
            <w:pPr>
              <w:pStyle w:val="ConsPlusNormal"/>
              <w:jc w:val="center"/>
            </w:pPr>
            <w:r w:rsidRPr="00FD1505">
              <w:t>Ожидаемые результаты реализации (краткая характеристика) мероприятия</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15022617" w14:textId="77777777" w:rsidR="00FF6224" w:rsidRPr="00FD1505" w:rsidRDefault="00FF6224" w:rsidP="00FF6224">
            <w:pPr>
              <w:pStyle w:val="ConsPlusNormal"/>
            </w:pPr>
          </w:p>
        </w:tc>
      </w:tr>
      <w:tr w:rsidR="00FF6224" w:rsidRPr="00FD1505" w14:paraId="0E377F7E" w14:textId="77777777" w:rsidTr="00076940">
        <w:trPr>
          <w:trHeight w:val="511"/>
        </w:trPr>
        <w:tc>
          <w:tcPr>
            <w:tcW w:w="629" w:type="dxa"/>
            <w:vMerge/>
            <w:tcBorders>
              <w:top w:val="single" w:sz="4" w:space="0" w:color="auto"/>
              <w:left w:val="single" w:sz="4" w:space="0" w:color="auto"/>
              <w:bottom w:val="single" w:sz="4" w:space="0" w:color="auto"/>
              <w:right w:val="single" w:sz="4" w:space="0" w:color="auto"/>
            </w:tcBorders>
          </w:tcPr>
          <w:p w14:paraId="432970DB" w14:textId="77777777" w:rsidR="00FF6224" w:rsidRPr="00FD1505" w:rsidRDefault="00FF6224" w:rsidP="00FF622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27DB4CF0" w14:textId="77777777" w:rsidR="00FF6224" w:rsidRPr="00FD1505" w:rsidRDefault="00FF6224" w:rsidP="00FF622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232362B0" w14:textId="77777777"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1F8DC910" w14:textId="77777777" w:rsidR="00FF6224" w:rsidRPr="00FD1505" w:rsidRDefault="00FF6224" w:rsidP="00FF6224">
            <w:pPr>
              <w:pStyle w:val="ConsPlusNormal"/>
              <w:jc w:val="center"/>
            </w:pPr>
            <w:r w:rsidRPr="00FD1505">
              <w:t xml:space="preserve">МБ </w:t>
            </w:r>
          </w:p>
        </w:tc>
        <w:tc>
          <w:tcPr>
            <w:tcW w:w="907" w:type="dxa"/>
            <w:tcBorders>
              <w:top w:val="single" w:sz="4" w:space="0" w:color="auto"/>
              <w:left w:val="single" w:sz="4" w:space="0" w:color="auto"/>
              <w:bottom w:val="single" w:sz="4" w:space="0" w:color="auto"/>
              <w:right w:val="single" w:sz="4" w:space="0" w:color="auto"/>
            </w:tcBorders>
            <w:vAlign w:val="center"/>
          </w:tcPr>
          <w:p w14:paraId="1D673D76"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1CAD98C2" w14:textId="77777777"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4ACA097E" w14:textId="77777777"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43DAF765"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4251C89D" w14:textId="77777777" w:rsidR="00FF6224" w:rsidRPr="00FD1505" w:rsidRDefault="00FF6224" w:rsidP="00FF622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568A1097" w14:textId="77777777" w:rsidR="00FF6224" w:rsidRPr="00FD1505" w:rsidRDefault="00FF6224" w:rsidP="00FF622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09AB5DBB" w14:textId="77777777" w:rsidR="00FF6224" w:rsidRPr="00FD1505" w:rsidRDefault="00FF6224" w:rsidP="00FF6224">
            <w:pPr>
              <w:pStyle w:val="ConsPlusNormal"/>
            </w:pPr>
          </w:p>
        </w:tc>
      </w:tr>
      <w:tr w:rsidR="00FF6224" w:rsidRPr="00FD1505" w14:paraId="57D2E29C" w14:textId="77777777" w:rsidTr="00076940">
        <w:trPr>
          <w:trHeight w:val="447"/>
        </w:trPr>
        <w:tc>
          <w:tcPr>
            <w:tcW w:w="629" w:type="dxa"/>
            <w:vMerge/>
            <w:tcBorders>
              <w:top w:val="single" w:sz="4" w:space="0" w:color="auto"/>
              <w:left w:val="single" w:sz="4" w:space="0" w:color="auto"/>
              <w:bottom w:val="single" w:sz="4" w:space="0" w:color="auto"/>
              <w:right w:val="single" w:sz="4" w:space="0" w:color="auto"/>
            </w:tcBorders>
          </w:tcPr>
          <w:p w14:paraId="0222ACDD" w14:textId="77777777" w:rsidR="00FF6224" w:rsidRPr="00FD1505" w:rsidRDefault="00FF6224" w:rsidP="00FF622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074E5495" w14:textId="77777777" w:rsidR="00FF6224" w:rsidRPr="00FD1505" w:rsidRDefault="00FF6224" w:rsidP="00FF622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630F97BE" w14:textId="77777777"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683D4D05" w14:textId="77777777" w:rsidR="00FF6224" w:rsidRPr="00FD1505" w:rsidRDefault="00FF6224" w:rsidP="00FF6224">
            <w:pPr>
              <w:pStyle w:val="ConsPlusNormal"/>
              <w:jc w:val="center"/>
            </w:pPr>
            <w:r w:rsidRPr="00FD1505">
              <w:t>ОБ</w:t>
            </w:r>
          </w:p>
        </w:tc>
        <w:tc>
          <w:tcPr>
            <w:tcW w:w="907" w:type="dxa"/>
            <w:tcBorders>
              <w:top w:val="single" w:sz="4" w:space="0" w:color="auto"/>
              <w:left w:val="single" w:sz="4" w:space="0" w:color="auto"/>
              <w:bottom w:val="single" w:sz="4" w:space="0" w:color="auto"/>
              <w:right w:val="single" w:sz="4" w:space="0" w:color="auto"/>
            </w:tcBorders>
            <w:vAlign w:val="center"/>
          </w:tcPr>
          <w:p w14:paraId="12C0B726"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063EE9BA" w14:textId="77777777"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36992B89" w14:textId="77777777"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2D27EBA1"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6F87568D" w14:textId="77777777" w:rsidR="00FF6224" w:rsidRPr="00FD1505" w:rsidRDefault="00FF6224" w:rsidP="00FF622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361061F9" w14:textId="77777777" w:rsidR="00FF6224" w:rsidRPr="00FD1505" w:rsidRDefault="00FF6224" w:rsidP="00FF622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2D8B65F3" w14:textId="77777777" w:rsidR="00FF6224" w:rsidRPr="00FD1505" w:rsidRDefault="00FF6224" w:rsidP="00FF6224">
            <w:pPr>
              <w:pStyle w:val="ConsPlusNormal"/>
            </w:pPr>
          </w:p>
        </w:tc>
      </w:tr>
      <w:tr w:rsidR="00FF6224" w:rsidRPr="00FD1505" w14:paraId="04EC4B94" w14:textId="77777777" w:rsidTr="00076940">
        <w:trPr>
          <w:trHeight w:val="512"/>
        </w:trPr>
        <w:tc>
          <w:tcPr>
            <w:tcW w:w="629" w:type="dxa"/>
            <w:vMerge/>
            <w:tcBorders>
              <w:top w:val="single" w:sz="4" w:space="0" w:color="auto"/>
              <w:left w:val="single" w:sz="4" w:space="0" w:color="auto"/>
              <w:bottom w:val="single" w:sz="4" w:space="0" w:color="auto"/>
              <w:right w:val="single" w:sz="4" w:space="0" w:color="auto"/>
            </w:tcBorders>
          </w:tcPr>
          <w:p w14:paraId="504C5183" w14:textId="77777777" w:rsidR="00FF6224" w:rsidRPr="00FD1505" w:rsidRDefault="00FF6224" w:rsidP="00FF622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1ADFFC70" w14:textId="77777777" w:rsidR="00FF6224" w:rsidRPr="00FD1505" w:rsidRDefault="00FF6224" w:rsidP="00FF622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1DE4131B" w14:textId="77777777"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51BDB20C" w14:textId="77777777" w:rsidR="00FF6224" w:rsidRPr="00FD1505" w:rsidRDefault="00FF6224" w:rsidP="00FF6224">
            <w:pPr>
              <w:pStyle w:val="ConsPlusNormal"/>
              <w:jc w:val="center"/>
            </w:pPr>
            <w:r w:rsidRPr="00FD1505">
              <w:t>ФБ</w:t>
            </w:r>
          </w:p>
        </w:tc>
        <w:tc>
          <w:tcPr>
            <w:tcW w:w="907" w:type="dxa"/>
            <w:tcBorders>
              <w:top w:val="single" w:sz="4" w:space="0" w:color="auto"/>
              <w:left w:val="single" w:sz="4" w:space="0" w:color="auto"/>
              <w:bottom w:val="single" w:sz="4" w:space="0" w:color="auto"/>
              <w:right w:val="single" w:sz="4" w:space="0" w:color="auto"/>
            </w:tcBorders>
            <w:vAlign w:val="center"/>
          </w:tcPr>
          <w:p w14:paraId="75645BE2"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2625F207" w14:textId="77777777"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18C2B303" w14:textId="77777777"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005A43F9"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21EE5EAE" w14:textId="77777777" w:rsidR="00FF6224" w:rsidRPr="00FD1505" w:rsidRDefault="00FF6224" w:rsidP="00FF622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50B30E08" w14:textId="77777777" w:rsidR="00FF6224" w:rsidRPr="00FD1505" w:rsidRDefault="00FF6224" w:rsidP="00FF622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002E2273" w14:textId="77777777" w:rsidR="00FF6224" w:rsidRPr="00FD1505" w:rsidRDefault="00FF6224" w:rsidP="00FF6224">
            <w:pPr>
              <w:pStyle w:val="ConsPlusNormal"/>
            </w:pPr>
          </w:p>
        </w:tc>
      </w:tr>
      <w:tr w:rsidR="00FF6224" w:rsidRPr="00FD1505" w14:paraId="369DFCA2" w14:textId="77777777" w:rsidTr="00076940">
        <w:tc>
          <w:tcPr>
            <w:tcW w:w="629" w:type="dxa"/>
            <w:vMerge/>
            <w:tcBorders>
              <w:top w:val="single" w:sz="4" w:space="0" w:color="auto"/>
              <w:left w:val="single" w:sz="4" w:space="0" w:color="auto"/>
              <w:bottom w:val="single" w:sz="4" w:space="0" w:color="auto"/>
              <w:right w:val="single" w:sz="4" w:space="0" w:color="auto"/>
            </w:tcBorders>
          </w:tcPr>
          <w:p w14:paraId="781C3046" w14:textId="77777777" w:rsidR="00FF6224" w:rsidRPr="00FD1505" w:rsidRDefault="00FF6224" w:rsidP="00FF622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6C74EEE4" w14:textId="77777777" w:rsidR="00FF6224" w:rsidRPr="00FD1505" w:rsidRDefault="00FF6224" w:rsidP="00FF622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5CFD8575" w14:textId="77777777"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04F5B140" w14:textId="77777777" w:rsidR="00FF6224" w:rsidRPr="00FD1505" w:rsidRDefault="00FF6224" w:rsidP="00FF6224">
            <w:pPr>
              <w:pStyle w:val="ConsPlusNormal"/>
              <w:jc w:val="center"/>
            </w:pPr>
            <w:r w:rsidRPr="00FD1505">
              <w:t>ВБ</w:t>
            </w:r>
          </w:p>
        </w:tc>
        <w:tc>
          <w:tcPr>
            <w:tcW w:w="907" w:type="dxa"/>
            <w:tcBorders>
              <w:top w:val="single" w:sz="4" w:space="0" w:color="auto"/>
              <w:left w:val="single" w:sz="4" w:space="0" w:color="auto"/>
              <w:bottom w:val="single" w:sz="4" w:space="0" w:color="auto"/>
              <w:right w:val="single" w:sz="4" w:space="0" w:color="auto"/>
            </w:tcBorders>
            <w:vAlign w:val="center"/>
          </w:tcPr>
          <w:p w14:paraId="609D8C43"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171AC008" w14:textId="77777777"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7845B6A3" w14:textId="77777777"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257C9336"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37284C2B" w14:textId="77777777" w:rsidR="00FF6224" w:rsidRPr="00FD1505" w:rsidRDefault="00FF6224" w:rsidP="00FF622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1FFEE763" w14:textId="77777777" w:rsidR="00FF6224" w:rsidRPr="00FD1505" w:rsidRDefault="00FF6224" w:rsidP="00FF622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10FF8BAC" w14:textId="77777777" w:rsidR="00FF6224" w:rsidRPr="00FD1505" w:rsidRDefault="00FF6224" w:rsidP="00FF6224">
            <w:pPr>
              <w:pStyle w:val="ConsPlusNormal"/>
            </w:pPr>
          </w:p>
        </w:tc>
      </w:tr>
      <w:tr w:rsidR="00FF6224" w:rsidRPr="00FD1505" w14:paraId="6B38AB77" w14:textId="77777777" w:rsidTr="00076940">
        <w:tc>
          <w:tcPr>
            <w:tcW w:w="629" w:type="dxa"/>
            <w:tcBorders>
              <w:top w:val="single" w:sz="4" w:space="0" w:color="auto"/>
              <w:left w:val="single" w:sz="4" w:space="0" w:color="auto"/>
              <w:bottom w:val="single" w:sz="4" w:space="0" w:color="auto"/>
              <w:right w:val="single" w:sz="4" w:space="0" w:color="auto"/>
            </w:tcBorders>
          </w:tcPr>
          <w:p w14:paraId="65F1A0B3" w14:textId="77777777" w:rsidR="00FF6224" w:rsidRPr="00FD1505" w:rsidRDefault="00FF6224" w:rsidP="00FF6224">
            <w:pPr>
              <w:pStyle w:val="ConsPlusNormal"/>
            </w:pPr>
            <w:r w:rsidRPr="00FD1505">
              <w:t>…</w:t>
            </w:r>
          </w:p>
        </w:tc>
        <w:tc>
          <w:tcPr>
            <w:tcW w:w="2694" w:type="dxa"/>
            <w:tcBorders>
              <w:top w:val="single" w:sz="4" w:space="0" w:color="auto"/>
              <w:left w:val="single" w:sz="4" w:space="0" w:color="auto"/>
              <w:bottom w:val="single" w:sz="4" w:space="0" w:color="auto"/>
              <w:right w:val="single" w:sz="4" w:space="0" w:color="auto"/>
            </w:tcBorders>
          </w:tcPr>
          <w:p w14:paraId="01AEE8AB" w14:textId="77777777" w:rsidR="00FF6224" w:rsidRPr="00FD1505" w:rsidRDefault="00FF6224" w:rsidP="00FF6224">
            <w:pPr>
              <w:pStyle w:val="ConsPlusNormal"/>
            </w:pPr>
          </w:p>
        </w:tc>
        <w:tc>
          <w:tcPr>
            <w:tcW w:w="1417" w:type="dxa"/>
            <w:tcBorders>
              <w:top w:val="single" w:sz="4" w:space="0" w:color="auto"/>
              <w:left w:val="single" w:sz="4" w:space="0" w:color="auto"/>
              <w:bottom w:val="single" w:sz="4" w:space="0" w:color="auto"/>
              <w:right w:val="single" w:sz="4" w:space="0" w:color="auto"/>
            </w:tcBorders>
          </w:tcPr>
          <w:p w14:paraId="2E20A258" w14:textId="77777777"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3500C29E" w14:textId="77777777" w:rsidR="00FF6224" w:rsidRPr="00FD1505" w:rsidRDefault="00FF6224" w:rsidP="00FF6224">
            <w:pPr>
              <w:pStyle w:val="ConsPlusNormal"/>
              <w:jc w:val="center"/>
            </w:pPr>
          </w:p>
        </w:tc>
        <w:tc>
          <w:tcPr>
            <w:tcW w:w="907" w:type="dxa"/>
            <w:tcBorders>
              <w:top w:val="single" w:sz="4" w:space="0" w:color="auto"/>
              <w:left w:val="single" w:sz="4" w:space="0" w:color="auto"/>
              <w:bottom w:val="single" w:sz="4" w:space="0" w:color="auto"/>
              <w:right w:val="single" w:sz="4" w:space="0" w:color="auto"/>
            </w:tcBorders>
            <w:vAlign w:val="center"/>
          </w:tcPr>
          <w:p w14:paraId="7936FE2A"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4DC17822" w14:textId="77777777"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122A9954" w14:textId="77777777"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0748F15A" w14:textId="77777777"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145FC843" w14:textId="77777777" w:rsidR="00FF6224" w:rsidRPr="00FD1505" w:rsidRDefault="00FF6224" w:rsidP="00FF6224">
            <w:pPr>
              <w:pStyle w:val="ConsPlusNormal"/>
              <w:jc w:val="center"/>
            </w:pPr>
          </w:p>
        </w:tc>
        <w:tc>
          <w:tcPr>
            <w:tcW w:w="2920" w:type="dxa"/>
            <w:tcBorders>
              <w:top w:val="single" w:sz="4" w:space="0" w:color="auto"/>
              <w:left w:val="single" w:sz="4" w:space="0" w:color="auto"/>
              <w:bottom w:val="single" w:sz="4" w:space="0" w:color="auto"/>
              <w:right w:val="single" w:sz="4" w:space="0" w:color="auto"/>
            </w:tcBorders>
            <w:vAlign w:val="center"/>
          </w:tcPr>
          <w:p w14:paraId="39927F84" w14:textId="77777777" w:rsidR="00FF6224" w:rsidRPr="00FD1505" w:rsidRDefault="00FF6224" w:rsidP="00FF6224">
            <w:pPr>
              <w:pStyle w:val="ConsPlusNormal"/>
              <w:jc w:val="center"/>
            </w:pPr>
          </w:p>
        </w:tc>
        <w:tc>
          <w:tcPr>
            <w:tcW w:w="1843" w:type="dxa"/>
            <w:tcBorders>
              <w:top w:val="single" w:sz="4" w:space="0" w:color="auto"/>
              <w:left w:val="single" w:sz="4" w:space="0" w:color="auto"/>
              <w:bottom w:val="single" w:sz="4" w:space="0" w:color="auto"/>
              <w:right w:val="single" w:sz="4" w:space="0" w:color="auto"/>
            </w:tcBorders>
          </w:tcPr>
          <w:p w14:paraId="4432C83D" w14:textId="77777777" w:rsidR="00FF6224" w:rsidRPr="00FD1505" w:rsidRDefault="00FF6224" w:rsidP="00FF6224">
            <w:pPr>
              <w:pStyle w:val="ConsPlusNormal"/>
            </w:pPr>
          </w:p>
        </w:tc>
      </w:tr>
      <w:tr w:rsidR="00FC3984" w:rsidRPr="00FD1505" w14:paraId="1B4C5523" w14:textId="77777777" w:rsidTr="00FC3984">
        <w:trPr>
          <w:trHeight w:val="597"/>
        </w:trPr>
        <w:tc>
          <w:tcPr>
            <w:tcW w:w="629" w:type="dxa"/>
            <w:vMerge w:val="restart"/>
            <w:tcBorders>
              <w:top w:val="single" w:sz="4" w:space="0" w:color="auto"/>
              <w:left w:val="single" w:sz="4" w:space="0" w:color="auto"/>
              <w:right w:val="single" w:sz="4" w:space="0" w:color="auto"/>
            </w:tcBorders>
            <w:vAlign w:val="center"/>
          </w:tcPr>
          <w:p w14:paraId="23F114F8" w14:textId="77777777" w:rsidR="00FC3984" w:rsidRPr="00FD1505" w:rsidRDefault="00FC3984" w:rsidP="00FC3984">
            <w:pPr>
              <w:pStyle w:val="ConsPlusNormal"/>
              <w:jc w:val="center"/>
            </w:pPr>
            <w:r w:rsidRPr="00FD1505">
              <w:t>№ п/п</w:t>
            </w:r>
          </w:p>
        </w:tc>
        <w:tc>
          <w:tcPr>
            <w:tcW w:w="2694" w:type="dxa"/>
            <w:vMerge w:val="restart"/>
            <w:tcBorders>
              <w:top w:val="single" w:sz="4" w:space="0" w:color="auto"/>
              <w:left w:val="single" w:sz="4" w:space="0" w:color="auto"/>
              <w:right w:val="single" w:sz="4" w:space="0" w:color="auto"/>
            </w:tcBorders>
            <w:vAlign w:val="center"/>
          </w:tcPr>
          <w:p w14:paraId="72BE3858" w14:textId="77777777" w:rsidR="00FC3984" w:rsidRPr="00FD1505" w:rsidRDefault="00FC3984" w:rsidP="00FC3984">
            <w:pPr>
              <w:pStyle w:val="ConsPlusNormal"/>
              <w:jc w:val="center"/>
            </w:pPr>
            <w:r w:rsidRPr="00FD1505">
              <w:t>Муниципальная программа, подпрограмма, основное мероприятие, проект, мероприятие</w:t>
            </w:r>
          </w:p>
        </w:tc>
        <w:tc>
          <w:tcPr>
            <w:tcW w:w="1417" w:type="dxa"/>
            <w:vMerge w:val="restart"/>
            <w:tcBorders>
              <w:top w:val="single" w:sz="4" w:space="0" w:color="auto"/>
              <w:left w:val="single" w:sz="4" w:space="0" w:color="auto"/>
              <w:right w:val="single" w:sz="4" w:space="0" w:color="auto"/>
            </w:tcBorders>
            <w:vAlign w:val="center"/>
          </w:tcPr>
          <w:p w14:paraId="06848866" w14:textId="77777777" w:rsidR="00FC3984" w:rsidRPr="00FD1505" w:rsidRDefault="00FC3984" w:rsidP="00FC3984">
            <w:pPr>
              <w:pStyle w:val="ConsPlusNormal"/>
              <w:jc w:val="center"/>
            </w:pPr>
            <w:r w:rsidRPr="00FD1505">
              <w:t>Годы выполнения</w:t>
            </w:r>
          </w:p>
        </w:tc>
        <w:tc>
          <w:tcPr>
            <w:tcW w:w="4735" w:type="dxa"/>
            <w:gridSpan w:val="6"/>
            <w:tcBorders>
              <w:top w:val="single" w:sz="4" w:space="0" w:color="auto"/>
              <w:left w:val="single" w:sz="4" w:space="0" w:color="auto"/>
              <w:bottom w:val="single" w:sz="4" w:space="0" w:color="auto"/>
              <w:right w:val="single" w:sz="4" w:space="0" w:color="auto"/>
            </w:tcBorders>
            <w:vAlign w:val="center"/>
          </w:tcPr>
          <w:p w14:paraId="2571716C" w14:textId="77777777" w:rsidR="00FC3984" w:rsidRPr="00FD1505" w:rsidRDefault="00FC3984" w:rsidP="00FC3984">
            <w:pPr>
              <w:pStyle w:val="ConsPlusNormal"/>
              <w:jc w:val="center"/>
            </w:pPr>
            <w:r w:rsidRPr="00FD1505">
              <w:t xml:space="preserve">Объемы и источники финансирования </w:t>
            </w:r>
            <w:r w:rsidRPr="00FD1505">
              <w:br/>
              <w:t>(тыс. рублей)</w:t>
            </w:r>
          </w:p>
        </w:tc>
        <w:tc>
          <w:tcPr>
            <w:tcW w:w="2920" w:type="dxa"/>
            <w:vMerge w:val="restart"/>
            <w:tcBorders>
              <w:top w:val="single" w:sz="4" w:space="0" w:color="auto"/>
              <w:left w:val="single" w:sz="4" w:space="0" w:color="auto"/>
              <w:right w:val="single" w:sz="4" w:space="0" w:color="auto"/>
            </w:tcBorders>
            <w:vAlign w:val="center"/>
          </w:tcPr>
          <w:p w14:paraId="0C18F0D6" w14:textId="77777777" w:rsidR="00FC3984" w:rsidRPr="00FD1505" w:rsidRDefault="00FC3984" w:rsidP="00FC3984">
            <w:pPr>
              <w:pStyle w:val="ConsPlusNormal"/>
              <w:jc w:val="center"/>
            </w:pPr>
            <w:r w:rsidRPr="00FD1505">
              <w:t>Связь основных мероприятий с показателями подпрограмм, ожидаемые результаты реализации (краткая характеристика) мероприятий</w:t>
            </w:r>
          </w:p>
        </w:tc>
        <w:tc>
          <w:tcPr>
            <w:tcW w:w="1843" w:type="dxa"/>
            <w:vMerge w:val="restart"/>
            <w:tcBorders>
              <w:top w:val="single" w:sz="4" w:space="0" w:color="auto"/>
              <w:left w:val="single" w:sz="4" w:space="0" w:color="auto"/>
              <w:right w:val="single" w:sz="4" w:space="0" w:color="auto"/>
            </w:tcBorders>
            <w:vAlign w:val="center"/>
          </w:tcPr>
          <w:p w14:paraId="33DC08DA" w14:textId="77777777" w:rsidR="00FC3984" w:rsidRPr="00FD1505" w:rsidRDefault="00FC3984" w:rsidP="00FC3984">
            <w:pPr>
              <w:pStyle w:val="ConsPlusNormal"/>
              <w:jc w:val="center"/>
            </w:pPr>
            <w:r w:rsidRPr="00FD1505">
              <w:t>Соисполнители, участники</w:t>
            </w:r>
          </w:p>
        </w:tc>
      </w:tr>
      <w:tr w:rsidR="00FC3984" w:rsidRPr="00FD1505" w14:paraId="3B0608F1" w14:textId="77777777" w:rsidTr="006A1606">
        <w:tc>
          <w:tcPr>
            <w:tcW w:w="629" w:type="dxa"/>
            <w:vMerge/>
            <w:tcBorders>
              <w:left w:val="single" w:sz="4" w:space="0" w:color="auto"/>
              <w:bottom w:val="single" w:sz="4" w:space="0" w:color="auto"/>
              <w:right w:val="single" w:sz="4" w:space="0" w:color="auto"/>
            </w:tcBorders>
            <w:vAlign w:val="center"/>
          </w:tcPr>
          <w:p w14:paraId="5A6ACD32" w14:textId="77777777" w:rsidR="00FC3984" w:rsidRPr="00FD1505" w:rsidRDefault="00FC3984" w:rsidP="00FC3984">
            <w:pPr>
              <w:pStyle w:val="ConsPlusNormal"/>
              <w:jc w:val="center"/>
            </w:pPr>
          </w:p>
        </w:tc>
        <w:tc>
          <w:tcPr>
            <w:tcW w:w="2694" w:type="dxa"/>
            <w:vMerge/>
            <w:tcBorders>
              <w:left w:val="single" w:sz="4" w:space="0" w:color="auto"/>
              <w:bottom w:val="single" w:sz="4" w:space="0" w:color="auto"/>
              <w:right w:val="single" w:sz="4" w:space="0" w:color="auto"/>
            </w:tcBorders>
            <w:vAlign w:val="center"/>
          </w:tcPr>
          <w:p w14:paraId="4E4EDAD1" w14:textId="77777777" w:rsidR="00FC3984" w:rsidRPr="00FD1505" w:rsidRDefault="00FC3984" w:rsidP="00FC3984">
            <w:pPr>
              <w:pStyle w:val="ConsPlusNormal"/>
            </w:pPr>
          </w:p>
        </w:tc>
        <w:tc>
          <w:tcPr>
            <w:tcW w:w="1417" w:type="dxa"/>
            <w:vMerge/>
            <w:tcBorders>
              <w:left w:val="single" w:sz="4" w:space="0" w:color="auto"/>
              <w:bottom w:val="single" w:sz="4" w:space="0" w:color="auto"/>
              <w:right w:val="single" w:sz="4" w:space="0" w:color="auto"/>
            </w:tcBorders>
            <w:vAlign w:val="center"/>
          </w:tcPr>
          <w:p w14:paraId="422D7418" w14:textId="77777777"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64CB9355" w14:textId="77777777" w:rsidR="00FC3984" w:rsidRPr="00FD1505" w:rsidRDefault="00FC3984" w:rsidP="00FC3984">
            <w:pPr>
              <w:pStyle w:val="ConsPlusNormal"/>
              <w:jc w:val="center"/>
            </w:pPr>
            <w:r w:rsidRPr="00FD1505">
              <w:t>По годам</w:t>
            </w:r>
          </w:p>
        </w:tc>
        <w:tc>
          <w:tcPr>
            <w:tcW w:w="907" w:type="dxa"/>
            <w:tcBorders>
              <w:top w:val="single" w:sz="4" w:space="0" w:color="auto"/>
              <w:left w:val="single" w:sz="4" w:space="0" w:color="auto"/>
              <w:bottom w:val="single" w:sz="4" w:space="0" w:color="auto"/>
              <w:right w:val="single" w:sz="4" w:space="0" w:color="auto"/>
            </w:tcBorders>
            <w:vAlign w:val="center"/>
          </w:tcPr>
          <w:p w14:paraId="70E0232E" w14:textId="77777777" w:rsidR="00FC3984" w:rsidRPr="00FD1505" w:rsidRDefault="00FC3984" w:rsidP="00FC3984">
            <w:pPr>
              <w:pStyle w:val="ConsPlusNormal"/>
              <w:jc w:val="center"/>
            </w:pPr>
            <w:r w:rsidRPr="00FD1505">
              <w:t>Всего</w:t>
            </w:r>
          </w:p>
        </w:tc>
        <w:tc>
          <w:tcPr>
            <w:tcW w:w="624" w:type="dxa"/>
            <w:tcBorders>
              <w:top w:val="single" w:sz="4" w:space="0" w:color="auto"/>
              <w:left w:val="single" w:sz="4" w:space="0" w:color="auto"/>
              <w:bottom w:val="single" w:sz="4" w:space="0" w:color="auto"/>
              <w:right w:val="single" w:sz="4" w:space="0" w:color="auto"/>
            </w:tcBorders>
            <w:vAlign w:val="center"/>
          </w:tcPr>
          <w:p w14:paraId="61B28CDA" w14:textId="77777777" w:rsidR="00FC3984" w:rsidRPr="00FD1505" w:rsidRDefault="00FC3984" w:rsidP="00FC3984">
            <w:pPr>
              <w:pStyle w:val="ConsPlusNormal"/>
              <w:jc w:val="center"/>
            </w:pPr>
            <w:r w:rsidRPr="00FD1505">
              <w:t>20__</w:t>
            </w:r>
          </w:p>
        </w:tc>
        <w:tc>
          <w:tcPr>
            <w:tcW w:w="651" w:type="dxa"/>
            <w:tcBorders>
              <w:top w:val="single" w:sz="4" w:space="0" w:color="auto"/>
              <w:left w:val="single" w:sz="4" w:space="0" w:color="auto"/>
              <w:bottom w:val="single" w:sz="4" w:space="0" w:color="auto"/>
              <w:right w:val="single" w:sz="4" w:space="0" w:color="auto"/>
            </w:tcBorders>
            <w:vAlign w:val="center"/>
          </w:tcPr>
          <w:p w14:paraId="19D26BD4" w14:textId="77777777" w:rsidR="00FC3984" w:rsidRPr="00FD1505" w:rsidRDefault="00FC3984" w:rsidP="00FC3984">
            <w:pPr>
              <w:pStyle w:val="ConsPlusNormal"/>
              <w:jc w:val="center"/>
            </w:pPr>
            <w:r w:rsidRPr="00FD1505">
              <w:t>20__</w:t>
            </w:r>
          </w:p>
        </w:tc>
        <w:tc>
          <w:tcPr>
            <w:tcW w:w="709" w:type="dxa"/>
            <w:tcBorders>
              <w:top w:val="single" w:sz="4" w:space="0" w:color="auto"/>
              <w:left w:val="single" w:sz="4" w:space="0" w:color="auto"/>
              <w:bottom w:val="single" w:sz="4" w:space="0" w:color="auto"/>
              <w:right w:val="single" w:sz="4" w:space="0" w:color="auto"/>
            </w:tcBorders>
            <w:vAlign w:val="center"/>
          </w:tcPr>
          <w:p w14:paraId="387F5552" w14:textId="77777777" w:rsidR="00FC3984" w:rsidRPr="00FD1505" w:rsidRDefault="00FC3984" w:rsidP="00FC3984">
            <w:pPr>
              <w:pStyle w:val="ConsPlusNormal"/>
              <w:jc w:val="center"/>
            </w:pPr>
            <w:r w:rsidRPr="00FD1505">
              <w:t>20__</w:t>
            </w:r>
          </w:p>
        </w:tc>
        <w:tc>
          <w:tcPr>
            <w:tcW w:w="624" w:type="dxa"/>
            <w:tcBorders>
              <w:top w:val="single" w:sz="4" w:space="0" w:color="auto"/>
              <w:left w:val="single" w:sz="4" w:space="0" w:color="auto"/>
              <w:bottom w:val="single" w:sz="4" w:space="0" w:color="auto"/>
              <w:right w:val="single" w:sz="4" w:space="0" w:color="auto"/>
            </w:tcBorders>
            <w:vAlign w:val="center"/>
          </w:tcPr>
          <w:p w14:paraId="07F8F233" w14:textId="77777777" w:rsidR="00FC3984" w:rsidRPr="00FD1505" w:rsidRDefault="00FC3984" w:rsidP="00FC3984">
            <w:pPr>
              <w:pStyle w:val="ConsPlusNormal"/>
              <w:jc w:val="center"/>
            </w:pPr>
            <w:r w:rsidRPr="00FD1505">
              <w:t>…</w:t>
            </w:r>
          </w:p>
        </w:tc>
        <w:tc>
          <w:tcPr>
            <w:tcW w:w="2920" w:type="dxa"/>
            <w:vMerge/>
            <w:tcBorders>
              <w:left w:val="single" w:sz="4" w:space="0" w:color="auto"/>
              <w:bottom w:val="single" w:sz="4" w:space="0" w:color="auto"/>
              <w:right w:val="single" w:sz="4" w:space="0" w:color="auto"/>
            </w:tcBorders>
            <w:vAlign w:val="center"/>
          </w:tcPr>
          <w:p w14:paraId="747045F9" w14:textId="77777777" w:rsidR="00FC3984" w:rsidRPr="00FD1505" w:rsidRDefault="00FC3984" w:rsidP="00FC3984">
            <w:pPr>
              <w:pStyle w:val="ConsPlusNormal"/>
              <w:jc w:val="center"/>
            </w:pPr>
          </w:p>
        </w:tc>
        <w:tc>
          <w:tcPr>
            <w:tcW w:w="1843" w:type="dxa"/>
            <w:vMerge/>
            <w:tcBorders>
              <w:left w:val="single" w:sz="4" w:space="0" w:color="auto"/>
              <w:bottom w:val="single" w:sz="4" w:space="0" w:color="auto"/>
              <w:right w:val="single" w:sz="4" w:space="0" w:color="auto"/>
            </w:tcBorders>
            <w:vAlign w:val="center"/>
          </w:tcPr>
          <w:p w14:paraId="12394B2F" w14:textId="77777777" w:rsidR="00FC3984" w:rsidRPr="00FD1505" w:rsidRDefault="00FC3984" w:rsidP="00FC3984">
            <w:pPr>
              <w:pStyle w:val="ConsPlusNormal"/>
            </w:pPr>
          </w:p>
        </w:tc>
      </w:tr>
      <w:tr w:rsidR="00FC3984" w:rsidRPr="00FD1505" w14:paraId="028721C2" w14:textId="77777777" w:rsidTr="00076940">
        <w:tc>
          <w:tcPr>
            <w:tcW w:w="629" w:type="dxa"/>
            <w:vMerge w:val="restart"/>
            <w:tcBorders>
              <w:top w:val="single" w:sz="4" w:space="0" w:color="auto"/>
              <w:left w:val="single" w:sz="4" w:space="0" w:color="auto"/>
              <w:bottom w:val="single" w:sz="4" w:space="0" w:color="auto"/>
              <w:right w:val="single" w:sz="4" w:space="0" w:color="auto"/>
            </w:tcBorders>
            <w:vAlign w:val="center"/>
          </w:tcPr>
          <w:p w14:paraId="7191C83C" w14:textId="77777777" w:rsidR="00FC3984" w:rsidRPr="00FD1505" w:rsidRDefault="00FC3984" w:rsidP="00FC3984">
            <w:pPr>
              <w:pStyle w:val="ConsPlusNormal"/>
              <w:jc w:val="center"/>
            </w:pPr>
            <w:r w:rsidRPr="00FD1505">
              <w:t>ОМ 1.2</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14:paraId="00BB98F7" w14:textId="77777777" w:rsidR="00FC3984" w:rsidRPr="00FD1505" w:rsidRDefault="00FC3984" w:rsidP="00FC3984">
            <w:pPr>
              <w:pStyle w:val="ConsPlusNormal"/>
            </w:pPr>
            <w:r w:rsidRPr="00FD1505">
              <w:t>Основное мероприятие «__________________»</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37E7F640" w14:textId="77777777"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58DEC9C5" w14:textId="77777777" w:rsidR="00FC3984" w:rsidRPr="00FD1505" w:rsidRDefault="00FC3984" w:rsidP="00FC3984">
            <w:pPr>
              <w:pStyle w:val="ConsPlusNormal"/>
              <w:jc w:val="center"/>
            </w:pPr>
            <w:r w:rsidRPr="00FD1505">
              <w:t>Всего</w:t>
            </w:r>
          </w:p>
        </w:tc>
        <w:tc>
          <w:tcPr>
            <w:tcW w:w="907" w:type="dxa"/>
            <w:tcBorders>
              <w:top w:val="single" w:sz="4" w:space="0" w:color="auto"/>
              <w:left w:val="single" w:sz="4" w:space="0" w:color="auto"/>
              <w:bottom w:val="single" w:sz="4" w:space="0" w:color="auto"/>
              <w:right w:val="single" w:sz="4" w:space="0" w:color="auto"/>
            </w:tcBorders>
            <w:vAlign w:val="center"/>
          </w:tcPr>
          <w:p w14:paraId="75EF6BAC"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7D028EE8" w14:textId="77777777"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663149FF" w14:textId="77777777"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0BF0B540"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2C660429" w14:textId="77777777" w:rsidR="00FC3984" w:rsidRPr="00FD1505" w:rsidRDefault="00FC3984" w:rsidP="00FC3984">
            <w:pPr>
              <w:pStyle w:val="ConsPlusNormal"/>
              <w:jc w:val="center"/>
            </w:pPr>
          </w:p>
        </w:tc>
        <w:tc>
          <w:tcPr>
            <w:tcW w:w="2920" w:type="dxa"/>
            <w:vMerge w:val="restart"/>
            <w:tcBorders>
              <w:top w:val="single" w:sz="4" w:space="0" w:color="auto"/>
              <w:left w:val="single" w:sz="4" w:space="0" w:color="auto"/>
              <w:bottom w:val="single" w:sz="4" w:space="0" w:color="auto"/>
              <w:right w:val="single" w:sz="4" w:space="0" w:color="auto"/>
            </w:tcBorders>
            <w:vAlign w:val="center"/>
          </w:tcPr>
          <w:p w14:paraId="60BA5D4D" w14:textId="77777777" w:rsidR="00FC3984" w:rsidRPr="00FD1505" w:rsidRDefault="00FC3984" w:rsidP="00FC3984">
            <w:pPr>
              <w:pStyle w:val="ConsPlusNormal"/>
              <w:jc w:val="center"/>
            </w:pPr>
            <w:r w:rsidRPr="00FD1505">
              <w:t>Показатели муниципальной программы</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689A4CF4" w14:textId="77777777" w:rsidR="00FC3984" w:rsidRPr="00FD1505" w:rsidRDefault="00FC3984" w:rsidP="00FC3984">
            <w:pPr>
              <w:pStyle w:val="ConsPlusNormal"/>
            </w:pPr>
          </w:p>
        </w:tc>
      </w:tr>
      <w:tr w:rsidR="00FC3984" w:rsidRPr="00FD1505" w14:paraId="08D41965" w14:textId="77777777" w:rsidTr="00076940">
        <w:trPr>
          <w:trHeight w:val="429"/>
        </w:trPr>
        <w:tc>
          <w:tcPr>
            <w:tcW w:w="629" w:type="dxa"/>
            <w:vMerge/>
            <w:tcBorders>
              <w:top w:val="single" w:sz="4" w:space="0" w:color="auto"/>
              <w:left w:val="single" w:sz="4" w:space="0" w:color="auto"/>
              <w:bottom w:val="single" w:sz="4" w:space="0" w:color="auto"/>
              <w:right w:val="single" w:sz="4" w:space="0" w:color="auto"/>
            </w:tcBorders>
          </w:tcPr>
          <w:p w14:paraId="1526BF49" w14:textId="77777777" w:rsidR="00FC3984" w:rsidRPr="00FD1505" w:rsidRDefault="00FC3984" w:rsidP="00FC398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0A8502A8" w14:textId="77777777" w:rsidR="00FC3984" w:rsidRPr="00FD1505" w:rsidRDefault="00FC3984" w:rsidP="00FC398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2BC394D0" w14:textId="77777777"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0930C8BB" w14:textId="77777777" w:rsidR="00FC3984" w:rsidRPr="00FD1505" w:rsidRDefault="00FC3984" w:rsidP="00FC3984">
            <w:pPr>
              <w:pStyle w:val="ConsPlusNormal"/>
              <w:jc w:val="center"/>
            </w:pPr>
            <w:r w:rsidRPr="00FD1505">
              <w:t xml:space="preserve">МБ </w:t>
            </w:r>
          </w:p>
        </w:tc>
        <w:tc>
          <w:tcPr>
            <w:tcW w:w="907" w:type="dxa"/>
            <w:tcBorders>
              <w:top w:val="single" w:sz="4" w:space="0" w:color="auto"/>
              <w:left w:val="single" w:sz="4" w:space="0" w:color="auto"/>
              <w:bottom w:val="single" w:sz="4" w:space="0" w:color="auto"/>
              <w:right w:val="single" w:sz="4" w:space="0" w:color="auto"/>
            </w:tcBorders>
            <w:vAlign w:val="center"/>
          </w:tcPr>
          <w:p w14:paraId="2F916741"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783300BA" w14:textId="77777777"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57AFD0C9" w14:textId="77777777"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0EE99A8C"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32DA9313" w14:textId="77777777" w:rsidR="00FC3984" w:rsidRPr="00FD1505" w:rsidRDefault="00FC3984" w:rsidP="00FC398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06490BCF" w14:textId="77777777" w:rsidR="00FC3984" w:rsidRPr="00FD1505" w:rsidRDefault="00FC3984" w:rsidP="00FC398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3B56B7C0" w14:textId="77777777" w:rsidR="00FC3984" w:rsidRPr="00FD1505" w:rsidRDefault="00FC3984" w:rsidP="00FC3984">
            <w:pPr>
              <w:pStyle w:val="ConsPlusNormal"/>
            </w:pPr>
          </w:p>
        </w:tc>
      </w:tr>
      <w:tr w:rsidR="00FC3984" w:rsidRPr="00FD1505" w14:paraId="622F7D3C" w14:textId="77777777" w:rsidTr="00076940">
        <w:trPr>
          <w:trHeight w:val="354"/>
        </w:trPr>
        <w:tc>
          <w:tcPr>
            <w:tcW w:w="629" w:type="dxa"/>
            <w:vMerge/>
            <w:tcBorders>
              <w:top w:val="single" w:sz="4" w:space="0" w:color="auto"/>
              <w:left w:val="single" w:sz="4" w:space="0" w:color="auto"/>
              <w:bottom w:val="single" w:sz="4" w:space="0" w:color="auto"/>
              <w:right w:val="single" w:sz="4" w:space="0" w:color="auto"/>
            </w:tcBorders>
          </w:tcPr>
          <w:p w14:paraId="4BDEE699" w14:textId="77777777" w:rsidR="00FC3984" w:rsidRPr="00FD1505" w:rsidRDefault="00FC3984" w:rsidP="00FC398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41414A2F" w14:textId="77777777" w:rsidR="00FC3984" w:rsidRPr="00FD1505" w:rsidRDefault="00FC3984" w:rsidP="00FC398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00C7B54F" w14:textId="77777777"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08834F13" w14:textId="77777777" w:rsidR="00FC3984" w:rsidRPr="00FD1505" w:rsidRDefault="00FC3984" w:rsidP="00FC3984">
            <w:pPr>
              <w:pStyle w:val="ConsPlusNormal"/>
              <w:jc w:val="center"/>
            </w:pPr>
            <w:r w:rsidRPr="00FD1505">
              <w:t>ОБ</w:t>
            </w:r>
          </w:p>
        </w:tc>
        <w:tc>
          <w:tcPr>
            <w:tcW w:w="907" w:type="dxa"/>
            <w:tcBorders>
              <w:top w:val="single" w:sz="4" w:space="0" w:color="auto"/>
              <w:left w:val="single" w:sz="4" w:space="0" w:color="auto"/>
              <w:bottom w:val="single" w:sz="4" w:space="0" w:color="auto"/>
              <w:right w:val="single" w:sz="4" w:space="0" w:color="auto"/>
            </w:tcBorders>
            <w:vAlign w:val="center"/>
          </w:tcPr>
          <w:p w14:paraId="307D484C"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514B5A05" w14:textId="77777777"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52C9622C" w14:textId="77777777"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12C806CE"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1EB9D7FE" w14:textId="77777777" w:rsidR="00FC3984" w:rsidRPr="00FD1505" w:rsidRDefault="00FC3984" w:rsidP="00FC398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5A9FE5DE" w14:textId="77777777" w:rsidR="00FC3984" w:rsidRPr="00FD1505" w:rsidRDefault="00FC3984" w:rsidP="00FC398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43425123" w14:textId="77777777" w:rsidR="00FC3984" w:rsidRPr="00FD1505" w:rsidRDefault="00FC3984" w:rsidP="00FC3984">
            <w:pPr>
              <w:pStyle w:val="ConsPlusNormal"/>
            </w:pPr>
          </w:p>
        </w:tc>
      </w:tr>
      <w:tr w:rsidR="00FC3984" w:rsidRPr="00FD1505" w14:paraId="1F85B970" w14:textId="77777777" w:rsidTr="00076940">
        <w:trPr>
          <w:trHeight w:val="489"/>
        </w:trPr>
        <w:tc>
          <w:tcPr>
            <w:tcW w:w="629" w:type="dxa"/>
            <w:vMerge/>
            <w:tcBorders>
              <w:top w:val="single" w:sz="4" w:space="0" w:color="auto"/>
              <w:left w:val="single" w:sz="4" w:space="0" w:color="auto"/>
              <w:bottom w:val="single" w:sz="4" w:space="0" w:color="auto"/>
              <w:right w:val="single" w:sz="4" w:space="0" w:color="auto"/>
            </w:tcBorders>
          </w:tcPr>
          <w:p w14:paraId="52E4589D" w14:textId="77777777" w:rsidR="00FC3984" w:rsidRPr="00FD1505" w:rsidRDefault="00FC3984" w:rsidP="00FC398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1D285581" w14:textId="77777777" w:rsidR="00FC3984" w:rsidRPr="00FD1505" w:rsidRDefault="00FC3984" w:rsidP="00FC398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2F6500DE" w14:textId="77777777"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50DF17AB" w14:textId="77777777" w:rsidR="00FC3984" w:rsidRPr="00FD1505" w:rsidRDefault="00FC3984" w:rsidP="00FC3984">
            <w:pPr>
              <w:pStyle w:val="ConsPlusNormal"/>
              <w:jc w:val="center"/>
            </w:pPr>
            <w:r w:rsidRPr="00FD1505">
              <w:t>ФБ</w:t>
            </w:r>
          </w:p>
        </w:tc>
        <w:tc>
          <w:tcPr>
            <w:tcW w:w="907" w:type="dxa"/>
            <w:tcBorders>
              <w:top w:val="single" w:sz="4" w:space="0" w:color="auto"/>
              <w:left w:val="single" w:sz="4" w:space="0" w:color="auto"/>
              <w:bottom w:val="single" w:sz="4" w:space="0" w:color="auto"/>
              <w:right w:val="single" w:sz="4" w:space="0" w:color="auto"/>
            </w:tcBorders>
            <w:vAlign w:val="center"/>
          </w:tcPr>
          <w:p w14:paraId="199BDEDA"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0BC121F9" w14:textId="77777777"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0B40F998" w14:textId="77777777"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56B3EF2B"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4FEB323E" w14:textId="77777777" w:rsidR="00FC3984" w:rsidRPr="00FD1505" w:rsidRDefault="00FC3984" w:rsidP="00FC398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0CF34467" w14:textId="77777777" w:rsidR="00FC3984" w:rsidRPr="00FD1505" w:rsidRDefault="00FC3984" w:rsidP="00FC398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6B93C8A8" w14:textId="77777777" w:rsidR="00FC3984" w:rsidRPr="00FD1505" w:rsidRDefault="00FC3984" w:rsidP="00FC3984">
            <w:pPr>
              <w:pStyle w:val="ConsPlusNormal"/>
            </w:pPr>
          </w:p>
        </w:tc>
      </w:tr>
      <w:tr w:rsidR="00FC3984" w:rsidRPr="00FD1505" w14:paraId="6B23794C" w14:textId="77777777" w:rsidTr="00076940">
        <w:tc>
          <w:tcPr>
            <w:tcW w:w="629" w:type="dxa"/>
            <w:vMerge/>
            <w:tcBorders>
              <w:top w:val="single" w:sz="4" w:space="0" w:color="auto"/>
              <w:left w:val="single" w:sz="4" w:space="0" w:color="auto"/>
              <w:bottom w:val="single" w:sz="4" w:space="0" w:color="auto"/>
              <w:right w:val="single" w:sz="4" w:space="0" w:color="auto"/>
            </w:tcBorders>
          </w:tcPr>
          <w:p w14:paraId="6827C072" w14:textId="77777777" w:rsidR="00FC3984" w:rsidRPr="00FD1505" w:rsidRDefault="00FC3984" w:rsidP="00FC398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580ECF8C" w14:textId="77777777" w:rsidR="00FC3984" w:rsidRPr="00FD1505" w:rsidRDefault="00FC3984" w:rsidP="00FC398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4B3D0A8C" w14:textId="77777777"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7FCA6AC8" w14:textId="77777777" w:rsidR="00FC3984" w:rsidRPr="00FD1505" w:rsidRDefault="00FC3984" w:rsidP="00FC3984">
            <w:pPr>
              <w:pStyle w:val="ConsPlusNormal"/>
              <w:jc w:val="center"/>
            </w:pPr>
            <w:r w:rsidRPr="00FD1505">
              <w:t>ВБ</w:t>
            </w:r>
          </w:p>
        </w:tc>
        <w:tc>
          <w:tcPr>
            <w:tcW w:w="907" w:type="dxa"/>
            <w:tcBorders>
              <w:top w:val="single" w:sz="4" w:space="0" w:color="auto"/>
              <w:left w:val="single" w:sz="4" w:space="0" w:color="auto"/>
              <w:bottom w:val="single" w:sz="4" w:space="0" w:color="auto"/>
              <w:right w:val="single" w:sz="4" w:space="0" w:color="auto"/>
            </w:tcBorders>
            <w:vAlign w:val="center"/>
          </w:tcPr>
          <w:p w14:paraId="136F7744"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363F21E1" w14:textId="77777777"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2F0374BA" w14:textId="77777777"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32A1E20E"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076A0ECD" w14:textId="77777777" w:rsidR="00FC3984" w:rsidRPr="00FD1505" w:rsidRDefault="00FC3984" w:rsidP="00FC398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0AC68E8A" w14:textId="77777777" w:rsidR="00FC3984" w:rsidRPr="00FD1505" w:rsidRDefault="00FC3984" w:rsidP="00FC398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7E570338" w14:textId="77777777" w:rsidR="00FC3984" w:rsidRPr="00FD1505" w:rsidRDefault="00FC3984" w:rsidP="00FC3984">
            <w:pPr>
              <w:pStyle w:val="ConsPlusNormal"/>
            </w:pPr>
          </w:p>
        </w:tc>
      </w:tr>
      <w:tr w:rsidR="00FC3984" w:rsidRPr="00FD1505" w14:paraId="53B0952F" w14:textId="77777777" w:rsidTr="00076940">
        <w:tc>
          <w:tcPr>
            <w:tcW w:w="629" w:type="dxa"/>
            <w:vMerge w:val="restart"/>
            <w:tcBorders>
              <w:top w:val="single" w:sz="4" w:space="0" w:color="auto"/>
              <w:left w:val="single" w:sz="4" w:space="0" w:color="auto"/>
              <w:bottom w:val="single" w:sz="4" w:space="0" w:color="auto"/>
              <w:right w:val="single" w:sz="4" w:space="0" w:color="auto"/>
            </w:tcBorders>
            <w:vAlign w:val="center"/>
          </w:tcPr>
          <w:p w14:paraId="4AF13F7C" w14:textId="77777777" w:rsidR="00FC3984" w:rsidRPr="00FD1505" w:rsidRDefault="00FC3984" w:rsidP="00FC3984">
            <w:pPr>
              <w:pStyle w:val="ConsPlusNormal"/>
              <w:jc w:val="center"/>
            </w:pPr>
            <w:r w:rsidRPr="00FD1505">
              <w:t>1.2.1</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14:paraId="241D6106" w14:textId="77777777" w:rsidR="00FC3984" w:rsidRPr="00FD1505" w:rsidRDefault="00FC3984" w:rsidP="00FC3984">
            <w:pPr>
              <w:pStyle w:val="ConsPlusNormal"/>
            </w:pPr>
            <w:r w:rsidRPr="00FD1505">
              <w:t>Мероприятие «__________________»</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161FE904" w14:textId="77777777"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613AFD04" w14:textId="77777777" w:rsidR="00FC3984" w:rsidRPr="00FD1505" w:rsidRDefault="00FC3984" w:rsidP="00FC3984">
            <w:pPr>
              <w:pStyle w:val="ConsPlusNormal"/>
              <w:jc w:val="center"/>
            </w:pPr>
            <w:r w:rsidRPr="00FD1505">
              <w:t>Всего</w:t>
            </w:r>
          </w:p>
        </w:tc>
        <w:tc>
          <w:tcPr>
            <w:tcW w:w="907" w:type="dxa"/>
            <w:tcBorders>
              <w:top w:val="single" w:sz="4" w:space="0" w:color="auto"/>
              <w:left w:val="single" w:sz="4" w:space="0" w:color="auto"/>
              <w:bottom w:val="single" w:sz="4" w:space="0" w:color="auto"/>
              <w:right w:val="single" w:sz="4" w:space="0" w:color="auto"/>
            </w:tcBorders>
            <w:vAlign w:val="center"/>
          </w:tcPr>
          <w:p w14:paraId="2F0975FE"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19006E90" w14:textId="77777777"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409E4342" w14:textId="77777777"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1287169E"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637B647E" w14:textId="77777777" w:rsidR="00FC3984" w:rsidRPr="00FD1505" w:rsidRDefault="00FC3984" w:rsidP="00FC3984">
            <w:pPr>
              <w:pStyle w:val="ConsPlusNormal"/>
              <w:jc w:val="center"/>
            </w:pPr>
          </w:p>
        </w:tc>
        <w:tc>
          <w:tcPr>
            <w:tcW w:w="2920" w:type="dxa"/>
            <w:vMerge w:val="restart"/>
            <w:tcBorders>
              <w:top w:val="single" w:sz="4" w:space="0" w:color="auto"/>
              <w:left w:val="single" w:sz="4" w:space="0" w:color="auto"/>
              <w:bottom w:val="single" w:sz="4" w:space="0" w:color="auto"/>
              <w:right w:val="single" w:sz="4" w:space="0" w:color="auto"/>
            </w:tcBorders>
            <w:vAlign w:val="center"/>
          </w:tcPr>
          <w:p w14:paraId="0FCB1F5A" w14:textId="77777777" w:rsidR="00FC3984" w:rsidRPr="00FD1505" w:rsidRDefault="00FC3984" w:rsidP="00FC3984">
            <w:pPr>
              <w:pStyle w:val="ConsPlusNormal"/>
              <w:jc w:val="center"/>
            </w:pPr>
            <w:r w:rsidRPr="00FD1505">
              <w:t>Ожидаемые результаты реализации (краткая характеристика) мероприятия</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7E7E708C" w14:textId="77777777" w:rsidR="00FC3984" w:rsidRPr="00FD1505" w:rsidRDefault="00FC3984" w:rsidP="00FC3984">
            <w:pPr>
              <w:pStyle w:val="ConsPlusNormal"/>
            </w:pPr>
          </w:p>
        </w:tc>
      </w:tr>
      <w:tr w:rsidR="00FC3984" w:rsidRPr="00FD1505" w14:paraId="1630C390" w14:textId="77777777" w:rsidTr="00076940">
        <w:trPr>
          <w:trHeight w:val="513"/>
        </w:trPr>
        <w:tc>
          <w:tcPr>
            <w:tcW w:w="629" w:type="dxa"/>
            <w:vMerge/>
            <w:tcBorders>
              <w:top w:val="single" w:sz="4" w:space="0" w:color="auto"/>
              <w:left w:val="single" w:sz="4" w:space="0" w:color="auto"/>
              <w:bottom w:val="single" w:sz="4" w:space="0" w:color="auto"/>
              <w:right w:val="single" w:sz="4" w:space="0" w:color="auto"/>
            </w:tcBorders>
          </w:tcPr>
          <w:p w14:paraId="3857FC53" w14:textId="77777777" w:rsidR="00FC3984" w:rsidRPr="00FD1505" w:rsidRDefault="00FC3984" w:rsidP="00FC398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2277C43C" w14:textId="77777777" w:rsidR="00FC3984" w:rsidRPr="00FD1505" w:rsidRDefault="00FC3984" w:rsidP="00FC398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67B00198" w14:textId="77777777"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663A0F37" w14:textId="77777777" w:rsidR="00FC3984" w:rsidRPr="00FD1505" w:rsidRDefault="00FC3984" w:rsidP="00FC3984">
            <w:pPr>
              <w:pStyle w:val="ConsPlusNormal"/>
              <w:jc w:val="center"/>
            </w:pPr>
            <w:r w:rsidRPr="00FD1505">
              <w:t xml:space="preserve">МБ </w:t>
            </w:r>
          </w:p>
        </w:tc>
        <w:tc>
          <w:tcPr>
            <w:tcW w:w="907" w:type="dxa"/>
            <w:tcBorders>
              <w:top w:val="single" w:sz="4" w:space="0" w:color="auto"/>
              <w:left w:val="single" w:sz="4" w:space="0" w:color="auto"/>
              <w:bottom w:val="single" w:sz="4" w:space="0" w:color="auto"/>
              <w:right w:val="single" w:sz="4" w:space="0" w:color="auto"/>
            </w:tcBorders>
            <w:vAlign w:val="center"/>
          </w:tcPr>
          <w:p w14:paraId="5C669981"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671BD29C" w14:textId="77777777"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316BA854" w14:textId="77777777"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0A256973"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584B0677" w14:textId="77777777" w:rsidR="00FC3984" w:rsidRPr="00FD1505" w:rsidRDefault="00FC3984" w:rsidP="00FC398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5143EB15" w14:textId="77777777" w:rsidR="00FC3984" w:rsidRPr="00FD1505" w:rsidRDefault="00FC3984" w:rsidP="00FC398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359E5507" w14:textId="77777777" w:rsidR="00FC3984" w:rsidRPr="00FD1505" w:rsidRDefault="00FC3984" w:rsidP="00FC3984">
            <w:pPr>
              <w:pStyle w:val="ConsPlusNormal"/>
            </w:pPr>
          </w:p>
        </w:tc>
      </w:tr>
      <w:tr w:rsidR="00FC3984" w:rsidRPr="00FD1505" w14:paraId="15F7AB60" w14:textId="77777777" w:rsidTr="00076940">
        <w:trPr>
          <w:trHeight w:val="509"/>
        </w:trPr>
        <w:tc>
          <w:tcPr>
            <w:tcW w:w="629" w:type="dxa"/>
            <w:vMerge/>
            <w:tcBorders>
              <w:top w:val="single" w:sz="4" w:space="0" w:color="auto"/>
              <w:left w:val="single" w:sz="4" w:space="0" w:color="auto"/>
              <w:bottom w:val="single" w:sz="4" w:space="0" w:color="auto"/>
              <w:right w:val="single" w:sz="4" w:space="0" w:color="auto"/>
            </w:tcBorders>
          </w:tcPr>
          <w:p w14:paraId="67CB32DE" w14:textId="77777777" w:rsidR="00FC3984" w:rsidRPr="00FD1505" w:rsidRDefault="00FC3984" w:rsidP="00FC398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796B5A64" w14:textId="77777777" w:rsidR="00FC3984" w:rsidRPr="00FD1505" w:rsidRDefault="00FC3984" w:rsidP="00FC398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2677B62D" w14:textId="77777777"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59949BF6" w14:textId="77777777" w:rsidR="00FC3984" w:rsidRPr="00FD1505" w:rsidRDefault="00FC3984" w:rsidP="00FC3984">
            <w:pPr>
              <w:pStyle w:val="ConsPlusNormal"/>
              <w:jc w:val="center"/>
            </w:pPr>
            <w:r w:rsidRPr="00FD1505">
              <w:t>ОБ</w:t>
            </w:r>
          </w:p>
        </w:tc>
        <w:tc>
          <w:tcPr>
            <w:tcW w:w="907" w:type="dxa"/>
            <w:tcBorders>
              <w:top w:val="single" w:sz="4" w:space="0" w:color="auto"/>
              <w:left w:val="single" w:sz="4" w:space="0" w:color="auto"/>
              <w:bottom w:val="single" w:sz="4" w:space="0" w:color="auto"/>
              <w:right w:val="single" w:sz="4" w:space="0" w:color="auto"/>
            </w:tcBorders>
            <w:vAlign w:val="center"/>
          </w:tcPr>
          <w:p w14:paraId="35300E60"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0FA442D5" w14:textId="77777777"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2BA4A392" w14:textId="77777777"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6623E8BC"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0AA46631" w14:textId="77777777" w:rsidR="00FC3984" w:rsidRPr="00FD1505" w:rsidRDefault="00FC3984" w:rsidP="00FC398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5FF11CDF" w14:textId="77777777" w:rsidR="00FC3984" w:rsidRPr="00FD1505" w:rsidRDefault="00FC3984" w:rsidP="00FC398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3FED8442" w14:textId="77777777" w:rsidR="00FC3984" w:rsidRPr="00FD1505" w:rsidRDefault="00FC3984" w:rsidP="00FC3984">
            <w:pPr>
              <w:pStyle w:val="ConsPlusNormal"/>
            </w:pPr>
          </w:p>
        </w:tc>
      </w:tr>
      <w:tr w:rsidR="00FC3984" w:rsidRPr="00FD1505" w14:paraId="1A58B733" w14:textId="77777777" w:rsidTr="00076940">
        <w:trPr>
          <w:trHeight w:val="477"/>
        </w:trPr>
        <w:tc>
          <w:tcPr>
            <w:tcW w:w="629" w:type="dxa"/>
            <w:vMerge/>
            <w:tcBorders>
              <w:top w:val="single" w:sz="4" w:space="0" w:color="auto"/>
              <w:left w:val="single" w:sz="4" w:space="0" w:color="auto"/>
              <w:bottom w:val="single" w:sz="4" w:space="0" w:color="auto"/>
              <w:right w:val="single" w:sz="4" w:space="0" w:color="auto"/>
            </w:tcBorders>
          </w:tcPr>
          <w:p w14:paraId="59763BB8" w14:textId="77777777" w:rsidR="00FC3984" w:rsidRPr="00FD1505" w:rsidRDefault="00FC3984" w:rsidP="00FC398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27DDE460" w14:textId="77777777" w:rsidR="00FC3984" w:rsidRPr="00FD1505" w:rsidRDefault="00FC3984" w:rsidP="00FC398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068F0B40" w14:textId="77777777"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38AF3798" w14:textId="77777777" w:rsidR="00FC3984" w:rsidRPr="00FD1505" w:rsidRDefault="00FC3984" w:rsidP="00FC3984">
            <w:pPr>
              <w:pStyle w:val="ConsPlusNormal"/>
              <w:jc w:val="center"/>
            </w:pPr>
            <w:r w:rsidRPr="00FD1505">
              <w:t>ФБ</w:t>
            </w:r>
          </w:p>
        </w:tc>
        <w:tc>
          <w:tcPr>
            <w:tcW w:w="907" w:type="dxa"/>
            <w:tcBorders>
              <w:top w:val="single" w:sz="4" w:space="0" w:color="auto"/>
              <w:left w:val="single" w:sz="4" w:space="0" w:color="auto"/>
              <w:bottom w:val="single" w:sz="4" w:space="0" w:color="auto"/>
              <w:right w:val="single" w:sz="4" w:space="0" w:color="auto"/>
            </w:tcBorders>
            <w:vAlign w:val="center"/>
          </w:tcPr>
          <w:p w14:paraId="34F4958A"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2619A860" w14:textId="77777777"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415D2B2A" w14:textId="77777777"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2E4DBE41"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77888ED7" w14:textId="77777777" w:rsidR="00FC3984" w:rsidRPr="00FD1505" w:rsidRDefault="00FC3984" w:rsidP="00FC398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4CDCB608" w14:textId="77777777" w:rsidR="00FC3984" w:rsidRPr="00FD1505" w:rsidRDefault="00FC3984" w:rsidP="00FC398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4A402859" w14:textId="77777777" w:rsidR="00FC3984" w:rsidRPr="00FD1505" w:rsidRDefault="00FC3984" w:rsidP="00FC3984">
            <w:pPr>
              <w:pStyle w:val="ConsPlusNormal"/>
            </w:pPr>
          </w:p>
        </w:tc>
      </w:tr>
      <w:tr w:rsidR="00FC3984" w:rsidRPr="00FD1505" w14:paraId="53107E8D" w14:textId="77777777" w:rsidTr="00076940">
        <w:tc>
          <w:tcPr>
            <w:tcW w:w="629" w:type="dxa"/>
            <w:vMerge/>
            <w:tcBorders>
              <w:top w:val="single" w:sz="4" w:space="0" w:color="auto"/>
              <w:left w:val="single" w:sz="4" w:space="0" w:color="auto"/>
              <w:bottom w:val="single" w:sz="4" w:space="0" w:color="auto"/>
              <w:right w:val="single" w:sz="4" w:space="0" w:color="auto"/>
            </w:tcBorders>
          </w:tcPr>
          <w:p w14:paraId="5878E356" w14:textId="77777777" w:rsidR="00FC3984" w:rsidRPr="00FD1505" w:rsidRDefault="00FC3984" w:rsidP="00FC398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30B642D8" w14:textId="77777777" w:rsidR="00FC3984" w:rsidRPr="00FD1505" w:rsidRDefault="00FC3984" w:rsidP="00FC398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5B2F21D2" w14:textId="77777777"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3A316ED3" w14:textId="77777777" w:rsidR="00FC3984" w:rsidRPr="00FD1505" w:rsidRDefault="00FC3984" w:rsidP="00FC3984">
            <w:pPr>
              <w:pStyle w:val="ConsPlusNormal"/>
              <w:jc w:val="center"/>
            </w:pPr>
            <w:r w:rsidRPr="00FD1505">
              <w:t>ВБ</w:t>
            </w:r>
          </w:p>
        </w:tc>
        <w:tc>
          <w:tcPr>
            <w:tcW w:w="907" w:type="dxa"/>
            <w:tcBorders>
              <w:top w:val="single" w:sz="4" w:space="0" w:color="auto"/>
              <w:left w:val="single" w:sz="4" w:space="0" w:color="auto"/>
              <w:bottom w:val="single" w:sz="4" w:space="0" w:color="auto"/>
              <w:right w:val="single" w:sz="4" w:space="0" w:color="auto"/>
            </w:tcBorders>
            <w:vAlign w:val="center"/>
          </w:tcPr>
          <w:p w14:paraId="15755FF5"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52EF0289" w14:textId="77777777"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36411504" w14:textId="77777777"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79D00CB9"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3D84FFFB" w14:textId="77777777" w:rsidR="00FC3984" w:rsidRPr="00FD1505" w:rsidRDefault="00FC3984" w:rsidP="00FC398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325D13E1" w14:textId="77777777" w:rsidR="00FC3984" w:rsidRPr="00FD1505" w:rsidRDefault="00FC3984" w:rsidP="00FC398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37D07475" w14:textId="77777777" w:rsidR="00FC3984" w:rsidRPr="00FD1505" w:rsidRDefault="00FC3984" w:rsidP="00FC3984">
            <w:pPr>
              <w:pStyle w:val="ConsPlusNormal"/>
            </w:pPr>
          </w:p>
        </w:tc>
      </w:tr>
      <w:tr w:rsidR="00FC3984" w:rsidRPr="00FD1505" w14:paraId="5E99D4D9" w14:textId="77777777" w:rsidTr="00076940">
        <w:tc>
          <w:tcPr>
            <w:tcW w:w="629" w:type="dxa"/>
            <w:vMerge w:val="restart"/>
            <w:tcBorders>
              <w:top w:val="single" w:sz="4" w:space="0" w:color="auto"/>
              <w:left w:val="single" w:sz="4" w:space="0" w:color="auto"/>
              <w:bottom w:val="single" w:sz="4" w:space="0" w:color="auto"/>
              <w:right w:val="single" w:sz="4" w:space="0" w:color="auto"/>
            </w:tcBorders>
            <w:vAlign w:val="center"/>
          </w:tcPr>
          <w:p w14:paraId="3AD3BD17" w14:textId="77777777" w:rsidR="00FC3984" w:rsidRPr="00FD1505" w:rsidRDefault="00FC3984" w:rsidP="00FC3984">
            <w:pPr>
              <w:pStyle w:val="ConsPlusNormal"/>
              <w:jc w:val="center"/>
            </w:pPr>
            <w:r w:rsidRPr="00FD1505">
              <w:t>П 1.1</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14:paraId="6809FB56" w14:textId="77777777" w:rsidR="00FC3984" w:rsidRPr="00FD1505" w:rsidRDefault="00FC3984" w:rsidP="00FC3984">
            <w:pPr>
              <w:pStyle w:val="ConsPlusNormal"/>
            </w:pPr>
            <w:r w:rsidRPr="00FD1505">
              <w:t>Проект «__________________»</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61FC063B" w14:textId="77777777"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1C87E62B" w14:textId="77777777" w:rsidR="00FC3984" w:rsidRPr="00FD1505" w:rsidRDefault="00FC3984" w:rsidP="00FC3984">
            <w:pPr>
              <w:pStyle w:val="ConsPlusNormal"/>
              <w:jc w:val="center"/>
            </w:pPr>
            <w:r w:rsidRPr="00FD1505">
              <w:t>Всего</w:t>
            </w:r>
          </w:p>
        </w:tc>
        <w:tc>
          <w:tcPr>
            <w:tcW w:w="907" w:type="dxa"/>
            <w:tcBorders>
              <w:top w:val="single" w:sz="4" w:space="0" w:color="auto"/>
              <w:left w:val="single" w:sz="4" w:space="0" w:color="auto"/>
              <w:bottom w:val="single" w:sz="4" w:space="0" w:color="auto"/>
              <w:right w:val="single" w:sz="4" w:space="0" w:color="auto"/>
            </w:tcBorders>
            <w:vAlign w:val="center"/>
          </w:tcPr>
          <w:p w14:paraId="2495C635"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20E196C7" w14:textId="77777777"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09621AA0" w14:textId="77777777"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13A426CC"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1B711C34" w14:textId="77777777" w:rsidR="00FC3984" w:rsidRPr="00FD1505" w:rsidRDefault="00FC3984" w:rsidP="00FC3984">
            <w:pPr>
              <w:pStyle w:val="ConsPlusNormal"/>
              <w:jc w:val="center"/>
            </w:pPr>
          </w:p>
        </w:tc>
        <w:tc>
          <w:tcPr>
            <w:tcW w:w="2920" w:type="dxa"/>
            <w:vMerge w:val="restart"/>
            <w:tcBorders>
              <w:top w:val="single" w:sz="4" w:space="0" w:color="auto"/>
              <w:left w:val="single" w:sz="4" w:space="0" w:color="auto"/>
              <w:bottom w:val="single" w:sz="4" w:space="0" w:color="auto"/>
              <w:right w:val="single" w:sz="4" w:space="0" w:color="auto"/>
            </w:tcBorders>
            <w:vAlign w:val="center"/>
          </w:tcPr>
          <w:p w14:paraId="5D53C44A" w14:textId="77777777" w:rsidR="00FC3984" w:rsidRPr="00FD1505" w:rsidRDefault="00FC3984" w:rsidP="00FC3984">
            <w:pPr>
              <w:pStyle w:val="ConsPlusNormal"/>
              <w:jc w:val="center"/>
            </w:pPr>
            <w:r w:rsidRPr="00FD1505">
              <w:t>Показатели муниципальной программы</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719E3D12" w14:textId="77777777" w:rsidR="00FC3984" w:rsidRPr="00FD1505" w:rsidRDefault="00FC3984" w:rsidP="00FC3984">
            <w:pPr>
              <w:pStyle w:val="ConsPlusNormal"/>
            </w:pPr>
          </w:p>
        </w:tc>
      </w:tr>
      <w:tr w:rsidR="00FC3984" w:rsidRPr="00FD1505" w14:paraId="15708EA5" w14:textId="77777777" w:rsidTr="00076940">
        <w:trPr>
          <w:trHeight w:val="373"/>
        </w:trPr>
        <w:tc>
          <w:tcPr>
            <w:tcW w:w="629" w:type="dxa"/>
            <w:vMerge/>
            <w:tcBorders>
              <w:top w:val="single" w:sz="4" w:space="0" w:color="auto"/>
              <w:left w:val="single" w:sz="4" w:space="0" w:color="auto"/>
              <w:bottom w:val="single" w:sz="4" w:space="0" w:color="auto"/>
              <w:right w:val="single" w:sz="4" w:space="0" w:color="auto"/>
            </w:tcBorders>
          </w:tcPr>
          <w:p w14:paraId="4E8765AB" w14:textId="77777777" w:rsidR="00FC3984" w:rsidRPr="00FD1505" w:rsidRDefault="00FC3984" w:rsidP="00FC398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3B542CFC" w14:textId="77777777" w:rsidR="00FC3984" w:rsidRPr="00FD1505" w:rsidRDefault="00FC3984" w:rsidP="00FC398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274E8D8D" w14:textId="77777777"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0B991113" w14:textId="77777777" w:rsidR="00FC3984" w:rsidRPr="00FD1505" w:rsidRDefault="00FC3984" w:rsidP="00FC3984">
            <w:pPr>
              <w:pStyle w:val="ConsPlusNormal"/>
              <w:jc w:val="center"/>
            </w:pPr>
            <w:r w:rsidRPr="00FD1505">
              <w:t xml:space="preserve">МБ </w:t>
            </w:r>
          </w:p>
        </w:tc>
        <w:tc>
          <w:tcPr>
            <w:tcW w:w="907" w:type="dxa"/>
            <w:tcBorders>
              <w:top w:val="single" w:sz="4" w:space="0" w:color="auto"/>
              <w:left w:val="single" w:sz="4" w:space="0" w:color="auto"/>
              <w:bottom w:val="single" w:sz="4" w:space="0" w:color="auto"/>
              <w:right w:val="single" w:sz="4" w:space="0" w:color="auto"/>
            </w:tcBorders>
            <w:vAlign w:val="center"/>
          </w:tcPr>
          <w:p w14:paraId="0A30B7E2"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0A0B1280" w14:textId="77777777"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65D17138" w14:textId="77777777"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2EF15E71"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7CC0DA82" w14:textId="77777777" w:rsidR="00FC3984" w:rsidRPr="00FD1505" w:rsidRDefault="00FC3984" w:rsidP="00FC398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0D8B95AE" w14:textId="77777777" w:rsidR="00FC3984" w:rsidRPr="00FD1505" w:rsidRDefault="00FC3984" w:rsidP="00FC398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3EF9EFC8" w14:textId="77777777" w:rsidR="00FC3984" w:rsidRPr="00FD1505" w:rsidRDefault="00FC3984" w:rsidP="00FC3984">
            <w:pPr>
              <w:pStyle w:val="ConsPlusNormal"/>
            </w:pPr>
          </w:p>
        </w:tc>
      </w:tr>
      <w:tr w:rsidR="00FC3984" w:rsidRPr="00FD1505" w14:paraId="58FF38F5" w14:textId="77777777" w:rsidTr="00FC3984">
        <w:trPr>
          <w:trHeight w:val="314"/>
        </w:trPr>
        <w:tc>
          <w:tcPr>
            <w:tcW w:w="629" w:type="dxa"/>
            <w:vMerge w:val="restart"/>
            <w:tcBorders>
              <w:top w:val="single" w:sz="4" w:space="0" w:color="auto"/>
              <w:left w:val="single" w:sz="4" w:space="0" w:color="auto"/>
              <w:right w:val="single" w:sz="4" w:space="0" w:color="auto"/>
            </w:tcBorders>
            <w:vAlign w:val="center"/>
          </w:tcPr>
          <w:p w14:paraId="685217EF" w14:textId="77777777" w:rsidR="00FC3984" w:rsidRPr="00FD1505" w:rsidRDefault="00FC3984" w:rsidP="00FC3984">
            <w:pPr>
              <w:pStyle w:val="ConsPlusNormal"/>
              <w:jc w:val="center"/>
            </w:pPr>
            <w:r w:rsidRPr="00FD1505">
              <w:t>№ п/п</w:t>
            </w:r>
          </w:p>
        </w:tc>
        <w:tc>
          <w:tcPr>
            <w:tcW w:w="2694" w:type="dxa"/>
            <w:vMerge w:val="restart"/>
            <w:tcBorders>
              <w:top w:val="single" w:sz="4" w:space="0" w:color="auto"/>
              <w:left w:val="single" w:sz="4" w:space="0" w:color="auto"/>
              <w:right w:val="single" w:sz="4" w:space="0" w:color="auto"/>
            </w:tcBorders>
            <w:vAlign w:val="center"/>
          </w:tcPr>
          <w:p w14:paraId="306D213D" w14:textId="77777777" w:rsidR="00FC3984" w:rsidRPr="00FD1505" w:rsidRDefault="00FC3984" w:rsidP="00FC3984">
            <w:pPr>
              <w:pStyle w:val="ConsPlusNormal"/>
              <w:jc w:val="center"/>
            </w:pPr>
            <w:r w:rsidRPr="00FD1505">
              <w:t>Муниципальная программа, подпрограмма, основное мероприятие, проект, мероприятие</w:t>
            </w:r>
          </w:p>
        </w:tc>
        <w:tc>
          <w:tcPr>
            <w:tcW w:w="1417" w:type="dxa"/>
            <w:vMerge w:val="restart"/>
            <w:tcBorders>
              <w:top w:val="single" w:sz="4" w:space="0" w:color="auto"/>
              <w:left w:val="single" w:sz="4" w:space="0" w:color="auto"/>
              <w:right w:val="single" w:sz="4" w:space="0" w:color="auto"/>
            </w:tcBorders>
            <w:vAlign w:val="center"/>
          </w:tcPr>
          <w:p w14:paraId="65A0ECD6" w14:textId="77777777" w:rsidR="00FC3984" w:rsidRPr="00FD1505" w:rsidRDefault="00FC3984" w:rsidP="00FC3984">
            <w:pPr>
              <w:pStyle w:val="ConsPlusNormal"/>
              <w:jc w:val="center"/>
            </w:pPr>
            <w:r w:rsidRPr="00FD1505">
              <w:t>Годы выполнения</w:t>
            </w:r>
          </w:p>
        </w:tc>
        <w:tc>
          <w:tcPr>
            <w:tcW w:w="4735" w:type="dxa"/>
            <w:gridSpan w:val="6"/>
            <w:tcBorders>
              <w:top w:val="single" w:sz="4" w:space="0" w:color="auto"/>
              <w:left w:val="single" w:sz="4" w:space="0" w:color="auto"/>
              <w:bottom w:val="single" w:sz="4" w:space="0" w:color="auto"/>
              <w:right w:val="single" w:sz="4" w:space="0" w:color="auto"/>
            </w:tcBorders>
            <w:vAlign w:val="center"/>
          </w:tcPr>
          <w:p w14:paraId="69AAB91D" w14:textId="77777777" w:rsidR="00FC3984" w:rsidRPr="00FD1505" w:rsidRDefault="00FC3984" w:rsidP="00FC3984">
            <w:pPr>
              <w:pStyle w:val="ConsPlusNormal"/>
              <w:jc w:val="center"/>
            </w:pPr>
            <w:r w:rsidRPr="00FD1505">
              <w:t xml:space="preserve">Объемы и источники финансирования </w:t>
            </w:r>
            <w:r w:rsidRPr="00FD1505">
              <w:br/>
              <w:t>(тыс. рублей)</w:t>
            </w:r>
          </w:p>
        </w:tc>
        <w:tc>
          <w:tcPr>
            <w:tcW w:w="2920" w:type="dxa"/>
            <w:vMerge w:val="restart"/>
            <w:tcBorders>
              <w:top w:val="single" w:sz="4" w:space="0" w:color="auto"/>
              <w:left w:val="single" w:sz="4" w:space="0" w:color="auto"/>
              <w:right w:val="single" w:sz="4" w:space="0" w:color="auto"/>
            </w:tcBorders>
            <w:vAlign w:val="center"/>
          </w:tcPr>
          <w:p w14:paraId="558C728A" w14:textId="77777777" w:rsidR="00FC3984" w:rsidRPr="00FD1505" w:rsidRDefault="00FC3984" w:rsidP="00FC3984">
            <w:pPr>
              <w:pStyle w:val="ConsPlusNormal"/>
              <w:jc w:val="center"/>
            </w:pPr>
            <w:r w:rsidRPr="00FD1505">
              <w:t>Связь основных мероприятий с показателями подпрограмм, ожидаемые результаты реализации (краткая характеристика) мероприятий</w:t>
            </w:r>
          </w:p>
        </w:tc>
        <w:tc>
          <w:tcPr>
            <w:tcW w:w="1843" w:type="dxa"/>
            <w:vMerge w:val="restart"/>
            <w:tcBorders>
              <w:top w:val="single" w:sz="4" w:space="0" w:color="auto"/>
              <w:left w:val="single" w:sz="4" w:space="0" w:color="auto"/>
              <w:right w:val="single" w:sz="4" w:space="0" w:color="auto"/>
            </w:tcBorders>
            <w:vAlign w:val="center"/>
          </w:tcPr>
          <w:p w14:paraId="0812EC48" w14:textId="77777777" w:rsidR="00FC3984" w:rsidRPr="00FD1505" w:rsidRDefault="00FC3984" w:rsidP="00FC3984">
            <w:pPr>
              <w:pStyle w:val="ConsPlusNormal"/>
              <w:jc w:val="center"/>
            </w:pPr>
            <w:r w:rsidRPr="00FD1505">
              <w:t>Соисполнители, участники</w:t>
            </w:r>
          </w:p>
        </w:tc>
      </w:tr>
      <w:tr w:rsidR="00FC3984" w:rsidRPr="00FD1505" w14:paraId="7BA73F3E" w14:textId="77777777" w:rsidTr="00FC3984">
        <w:trPr>
          <w:trHeight w:val="20"/>
        </w:trPr>
        <w:tc>
          <w:tcPr>
            <w:tcW w:w="629" w:type="dxa"/>
            <w:vMerge/>
            <w:tcBorders>
              <w:left w:val="single" w:sz="4" w:space="0" w:color="auto"/>
              <w:bottom w:val="single" w:sz="4" w:space="0" w:color="auto"/>
              <w:right w:val="single" w:sz="4" w:space="0" w:color="auto"/>
            </w:tcBorders>
            <w:vAlign w:val="center"/>
          </w:tcPr>
          <w:p w14:paraId="5238EEB0" w14:textId="77777777" w:rsidR="00FC3984" w:rsidRPr="00FD1505" w:rsidRDefault="00FC3984" w:rsidP="00FC3984">
            <w:pPr>
              <w:pStyle w:val="ConsPlusNormal"/>
              <w:jc w:val="center"/>
            </w:pPr>
          </w:p>
        </w:tc>
        <w:tc>
          <w:tcPr>
            <w:tcW w:w="2694" w:type="dxa"/>
            <w:vMerge/>
            <w:tcBorders>
              <w:left w:val="single" w:sz="4" w:space="0" w:color="auto"/>
              <w:bottom w:val="single" w:sz="4" w:space="0" w:color="auto"/>
              <w:right w:val="single" w:sz="4" w:space="0" w:color="auto"/>
            </w:tcBorders>
            <w:vAlign w:val="center"/>
          </w:tcPr>
          <w:p w14:paraId="6D29AE0D" w14:textId="77777777" w:rsidR="00FC3984" w:rsidRPr="00FD1505" w:rsidRDefault="00FC3984" w:rsidP="00FC3984">
            <w:pPr>
              <w:pStyle w:val="ConsPlusNormal"/>
            </w:pPr>
          </w:p>
        </w:tc>
        <w:tc>
          <w:tcPr>
            <w:tcW w:w="1417" w:type="dxa"/>
            <w:vMerge/>
            <w:tcBorders>
              <w:left w:val="single" w:sz="4" w:space="0" w:color="auto"/>
              <w:bottom w:val="single" w:sz="4" w:space="0" w:color="auto"/>
              <w:right w:val="single" w:sz="4" w:space="0" w:color="auto"/>
            </w:tcBorders>
            <w:vAlign w:val="center"/>
          </w:tcPr>
          <w:p w14:paraId="730719F0" w14:textId="77777777"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727AF7B5" w14:textId="77777777" w:rsidR="00FC3984" w:rsidRPr="00FD1505" w:rsidRDefault="00FC3984" w:rsidP="00FC3984">
            <w:pPr>
              <w:pStyle w:val="ConsPlusNormal"/>
              <w:jc w:val="center"/>
            </w:pPr>
            <w:r w:rsidRPr="00FD1505">
              <w:t>По годам</w:t>
            </w:r>
          </w:p>
        </w:tc>
        <w:tc>
          <w:tcPr>
            <w:tcW w:w="907" w:type="dxa"/>
            <w:tcBorders>
              <w:top w:val="single" w:sz="4" w:space="0" w:color="auto"/>
              <w:left w:val="single" w:sz="4" w:space="0" w:color="auto"/>
              <w:bottom w:val="single" w:sz="4" w:space="0" w:color="auto"/>
              <w:right w:val="single" w:sz="4" w:space="0" w:color="auto"/>
            </w:tcBorders>
            <w:vAlign w:val="center"/>
          </w:tcPr>
          <w:p w14:paraId="727DCDC4" w14:textId="77777777" w:rsidR="00FC3984" w:rsidRPr="00FD1505" w:rsidRDefault="00FC3984" w:rsidP="00FC3984">
            <w:pPr>
              <w:pStyle w:val="ConsPlusNormal"/>
              <w:jc w:val="center"/>
            </w:pPr>
            <w:r w:rsidRPr="00FD1505">
              <w:t>Всего</w:t>
            </w:r>
          </w:p>
        </w:tc>
        <w:tc>
          <w:tcPr>
            <w:tcW w:w="624" w:type="dxa"/>
            <w:tcBorders>
              <w:top w:val="single" w:sz="4" w:space="0" w:color="auto"/>
              <w:left w:val="single" w:sz="4" w:space="0" w:color="auto"/>
              <w:bottom w:val="single" w:sz="4" w:space="0" w:color="auto"/>
              <w:right w:val="single" w:sz="4" w:space="0" w:color="auto"/>
            </w:tcBorders>
            <w:vAlign w:val="center"/>
          </w:tcPr>
          <w:p w14:paraId="5F4BD183" w14:textId="77777777" w:rsidR="00FC3984" w:rsidRPr="00FD1505" w:rsidRDefault="00FC3984" w:rsidP="00FC3984">
            <w:pPr>
              <w:pStyle w:val="ConsPlusNormal"/>
              <w:jc w:val="center"/>
            </w:pPr>
            <w:r w:rsidRPr="00FD1505">
              <w:t>20__</w:t>
            </w:r>
          </w:p>
        </w:tc>
        <w:tc>
          <w:tcPr>
            <w:tcW w:w="651" w:type="dxa"/>
            <w:tcBorders>
              <w:top w:val="single" w:sz="4" w:space="0" w:color="auto"/>
              <w:left w:val="single" w:sz="4" w:space="0" w:color="auto"/>
              <w:bottom w:val="single" w:sz="4" w:space="0" w:color="auto"/>
              <w:right w:val="single" w:sz="4" w:space="0" w:color="auto"/>
            </w:tcBorders>
            <w:vAlign w:val="center"/>
          </w:tcPr>
          <w:p w14:paraId="7AB16B6C" w14:textId="77777777" w:rsidR="00FC3984" w:rsidRPr="00FD1505" w:rsidRDefault="00FC3984" w:rsidP="00FC3984">
            <w:pPr>
              <w:pStyle w:val="ConsPlusNormal"/>
              <w:jc w:val="center"/>
            </w:pPr>
            <w:r w:rsidRPr="00FD1505">
              <w:t>20__</w:t>
            </w:r>
          </w:p>
        </w:tc>
        <w:tc>
          <w:tcPr>
            <w:tcW w:w="709" w:type="dxa"/>
            <w:tcBorders>
              <w:top w:val="single" w:sz="4" w:space="0" w:color="auto"/>
              <w:left w:val="single" w:sz="4" w:space="0" w:color="auto"/>
              <w:bottom w:val="single" w:sz="4" w:space="0" w:color="auto"/>
              <w:right w:val="single" w:sz="4" w:space="0" w:color="auto"/>
            </w:tcBorders>
            <w:vAlign w:val="center"/>
          </w:tcPr>
          <w:p w14:paraId="03731077" w14:textId="77777777" w:rsidR="00FC3984" w:rsidRPr="00FD1505" w:rsidRDefault="00FC3984" w:rsidP="00FC3984">
            <w:pPr>
              <w:pStyle w:val="ConsPlusNormal"/>
              <w:jc w:val="center"/>
            </w:pPr>
            <w:r w:rsidRPr="00FD1505">
              <w:t>20__</w:t>
            </w:r>
          </w:p>
        </w:tc>
        <w:tc>
          <w:tcPr>
            <w:tcW w:w="624" w:type="dxa"/>
            <w:tcBorders>
              <w:top w:val="single" w:sz="4" w:space="0" w:color="auto"/>
              <w:left w:val="single" w:sz="4" w:space="0" w:color="auto"/>
              <w:bottom w:val="single" w:sz="4" w:space="0" w:color="auto"/>
              <w:right w:val="single" w:sz="4" w:space="0" w:color="auto"/>
            </w:tcBorders>
            <w:vAlign w:val="center"/>
          </w:tcPr>
          <w:p w14:paraId="704B4D04" w14:textId="77777777" w:rsidR="00FC3984" w:rsidRPr="00FD1505" w:rsidRDefault="00FC3984" w:rsidP="00FC3984">
            <w:pPr>
              <w:pStyle w:val="ConsPlusNormal"/>
              <w:jc w:val="center"/>
            </w:pPr>
            <w:r w:rsidRPr="00FD1505">
              <w:t>…</w:t>
            </w:r>
          </w:p>
        </w:tc>
        <w:tc>
          <w:tcPr>
            <w:tcW w:w="2920" w:type="dxa"/>
            <w:vMerge/>
            <w:tcBorders>
              <w:left w:val="single" w:sz="4" w:space="0" w:color="auto"/>
              <w:bottom w:val="single" w:sz="4" w:space="0" w:color="auto"/>
              <w:right w:val="single" w:sz="4" w:space="0" w:color="auto"/>
            </w:tcBorders>
            <w:vAlign w:val="center"/>
          </w:tcPr>
          <w:p w14:paraId="13D67D9B" w14:textId="77777777" w:rsidR="00FC3984" w:rsidRPr="00FD1505" w:rsidRDefault="00FC3984" w:rsidP="00FC3984">
            <w:pPr>
              <w:pStyle w:val="ConsPlusNormal"/>
              <w:jc w:val="center"/>
            </w:pPr>
          </w:p>
        </w:tc>
        <w:tc>
          <w:tcPr>
            <w:tcW w:w="1843" w:type="dxa"/>
            <w:vMerge/>
            <w:tcBorders>
              <w:left w:val="single" w:sz="4" w:space="0" w:color="auto"/>
              <w:bottom w:val="single" w:sz="4" w:space="0" w:color="auto"/>
              <w:right w:val="single" w:sz="4" w:space="0" w:color="auto"/>
            </w:tcBorders>
            <w:vAlign w:val="center"/>
          </w:tcPr>
          <w:p w14:paraId="269D4D32" w14:textId="77777777" w:rsidR="00FC3984" w:rsidRPr="00FD1505" w:rsidRDefault="00FC3984" w:rsidP="00FC3984">
            <w:pPr>
              <w:pStyle w:val="ConsPlusNormal"/>
            </w:pPr>
          </w:p>
        </w:tc>
      </w:tr>
      <w:tr w:rsidR="00FC3984" w:rsidRPr="00FD1505" w14:paraId="04B42C03" w14:textId="77777777" w:rsidTr="00076940">
        <w:trPr>
          <w:trHeight w:val="446"/>
        </w:trPr>
        <w:tc>
          <w:tcPr>
            <w:tcW w:w="629" w:type="dxa"/>
            <w:vMerge w:val="restart"/>
            <w:tcBorders>
              <w:top w:val="single" w:sz="4" w:space="0" w:color="auto"/>
              <w:left w:val="single" w:sz="4" w:space="0" w:color="auto"/>
              <w:bottom w:val="single" w:sz="4" w:space="0" w:color="auto"/>
              <w:right w:val="single" w:sz="4" w:space="0" w:color="auto"/>
            </w:tcBorders>
          </w:tcPr>
          <w:p w14:paraId="5A3223AF" w14:textId="77777777" w:rsidR="00FC3984" w:rsidRPr="00FD1505" w:rsidRDefault="00FC3984" w:rsidP="00FC3984">
            <w:pPr>
              <w:pStyle w:val="ConsPlusNormal"/>
            </w:pPr>
          </w:p>
        </w:tc>
        <w:tc>
          <w:tcPr>
            <w:tcW w:w="2694" w:type="dxa"/>
            <w:vMerge w:val="restart"/>
            <w:tcBorders>
              <w:top w:val="single" w:sz="4" w:space="0" w:color="auto"/>
              <w:left w:val="single" w:sz="4" w:space="0" w:color="auto"/>
              <w:bottom w:val="single" w:sz="4" w:space="0" w:color="auto"/>
              <w:right w:val="single" w:sz="4" w:space="0" w:color="auto"/>
            </w:tcBorders>
          </w:tcPr>
          <w:p w14:paraId="508FDBA5" w14:textId="77777777" w:rsidR="00FC3984" w:rsidRPr="00FD1505" w:rsidRDefault="00FC3984" w:rsidP="00FC3984">
            <w:pPr>
              <w:pStyle w:val="ConsPlusNormal"/>
            </w:pPr>
          </w:p>
        </w:tc>
        <w:tc>
          <w:tcPr>
            <w:tcW w:w="1417" w:type="dxa"/>
            <w:vMerge w:val="restart"/>
            <w:tcBorders>
              <w:top w:val="single" w:sz="4" w:space="0" w:color="auto"/>
              <w:left w:val="single" w:sz="4" w:space="0" w:color="auto"/>
              <w:bottom w:val="single" w:sz="4" w:space="0" w:color="auto"/>
              <w:right w:val="single" w:sz="4" w:space="0" w:color="auto"/>
            </w:tcBorders>
          </w:tcPr>
          <w:p w14:paraId="39EA386F" w14:textId="77777777"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6983DEF3" w14:textId="77777777" w:rsidR="00FC3984" w:rsidRPr="00FD1505" w:rsidRDefault="00FC3984" w:rsidP="00FC3984">
            <w:pPr>
              <w:pStyle w:val="ConsPlusNormal"/>
              <w:jc w:val="center"/>
            </w:pPr>
            <w:r w:rsidRPr="00FD1505">
              <w:t>ОБ</w:t>
            </w:r>
          </w:p>
        </w:tc>
        <w:tc>
          <w:tcPr>
            <w:tcW w:w="907" w:type="dxa"/>
            <w:tcBorders>
              <w:top w:val="single" w:sz="4" w:space="0" w:color="auto"/>
              <w:left w:val="single" w:sz="4" w:space="0" w:color="auto"/>
              <w:bottom w:val="single" w:sz="4" w:space="0" w:color="auto"/>
              <w:right w:val="single" w:sz="4" w:space="0" w:color="auto"/>
            </w:tcBorders>
            <w:vAlign w:val="center"/>
          </w:tcPr>
          <w:p w14:paraId="030D0E50"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26EAB41C" w14:textId="77777777"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150C4DA0" w14:textId="77777777"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140AA721"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77BA52B5" w14:textId="77777777" w:rsidR="00FC3984" w:rsidRPr="00FD1505" w:rsidRDefault="00FC3984" w:rsidP="00FC3984">
            <w:pPr>
              <w:pStyle w:val="ConsPlusNormal"/>
              <w:jc w:val="center"/>
            </w:pPr>
          </w:p>
        </w:tc>
        <w:tc>
          <w:tcPr>
            <w:tcW w:w="2920" w:type="dxa"/>
            <w:vMerge w:val="restart"/>
            <w:tcBorders>
              <w:top w:val="single" w:sz="4" w:space="0" w:color="auto"/>
              <w:left w:val="single" w:sz="4" w:space="0" w:color="auto"/>
              <w:bottom w:val="single" w:sz="4" w:space="0" w:color="auto"/>
              <w:right w:val="single" w:sz="4" w:space="0" w:color="auto"/>
            </w:tcBorders>
            <w:vAlign w:val="center"/>
          </w:tcPr>
          <w:p w14:paraId="4203F306" w14:textId="77777777" w:rsidR="00FC3984" w:rsidRPr="00FD1505" w:rsidRDefault="00FC3984" w:rsidP="00FC3984">
            <w:pPr>
              <w:pStyle w:val="ConsPlusNormal"/>
              <w:jc w:val="center"/>
            </w:pPr>
          </w:p>
        </w:tc>
        <w:tc>
          <w:tcPr>
            <w:tcW w:w="1843" w:type="dxa"/>
            <w:vMerge w:val="restart"/>
            <w:tcBorders>
              <w:top w:val="single" w:sz="4" w:space="0" w:color="auto"/>
              <w:left w:val="single" w:sz="4" w:space="0" w:color="auto"/>
              <w:bottom w:val="single" w:sz="4" w:space="0" w:color="auto"/>
              <w:right w:val="single" w:sz="4" w:space="0" w:color="auto"/>
            </w:tcBorders>
          </w:tcPr>
          <w:p w14:paraId="2C8EFE07" w14:textId="77777777" w:rsidR="00FC3984" w:rsidRPr="00FD1505" w:rsidRDefault="00FC3984" w:rsidP="00FC3984">
            <w:pPr>
              <w:pStyle w:val="ConsPlusNormal"/>
            </w:pPr>
          </w:p>
        </w:tc>
      </w:tr>
      <w:tr w:rsidR="00FC3984" w:rsidRPr="00FD1505" w14:paraId="30BA3970" w14:textId="77777777" w:rsidTr="00076940">
        <w:trPr>
          <w:trHeight w:val="512"/>
        </w:trPr>
        <w:tc>
          <w:tcPr>
            <w:tcW w:w="629" w:type="dxa"/>
            <w:vMerge/>
            <w:tcBorders>
              <w:top w:val="single" w:sz="4" w:space="0" w:color="auto"/>
              <w:left w:val="single" w:sz="4" w:space="0" w:color="auto"/>
              <w:bottom w:val="single" w:sz="4" w:space="0" w:color="auto"/>
              <w:right w:val="single" w:sz="4" w:space="0" w:color="auto"/>
            </w:tcBorders>
          </w:tcPr>
          <w:p w14:paraId="0F091DEC" w14:textId="77777777" w:rsidR="00FC3984" w:rsidRPr="00FD1505" w:rsidRDefault="00FC3984" w:rsidP="00FC398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6BCDAE5D" w14:textId="77777777" w:rsidR="00FC3984" w:rsidRPr="00FD1505" w:rsidRDefault="00FC3984" w:rsidP="00FC398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4CA71880" w14:textId="77777777"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4163C3F0" w14:textId="77777777" w:rsidR="00FC3984" w:rsidRPr="00FD1505" w:rsidRDefault="00FC3984" w:rsidP="00FC3984">
            <w:pPr>
              <w:pStyle w:val="ConsPlusNormal"/>
              <w:jc w:val="center"/>
            </w:pPr>
            <w:r w:rsidRPr="00FD1505">
              <w:t>ФБ</w:t>
            </w:r>
          </w:p>
        </w:tc>
        <w:tc>
          <w:tcPr>
            <w:tcW w:w="907" w:type="dxa"/>
            <w:tcBorders>
              <w:top w:val="single" w:sz="4" w:space="0" w:color="auto"/>
              <w:left w:val="single" w:sz="4" w:space="0" w:color="auto"/>
              <w:bottom w:val="single" w:sz="4" w:space="0" w:color="auto"/>
              <w:right w:val="single" w:sz="4" w:space="0" w:color="auto"/>
            </w:tcBorders>
            <w:vAlign w:val="center"/>
          </w:tcPr>
          <w:p w14:paraId="2B609512"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3343A6EF" w14:textId="77777777"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4567FF08" w14:textId="77777777"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41AFB870"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0D43750F" w14:textId="77777777" w:rsidR="00FC3984" w:rsidRPr="00FD1505" w:rsidRDefault="00FC3984" w:rsidP="00FC398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6FEE8827" w14:textId="77777777" w:rsidR="00FC3984" w:rsidRPr="00FD1505" w:rsidRDefault="00FC3984" w:rsidP="00FC398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2CEA39DA" w14:textId="77777777" w:rsidR="00FC3984" w:rsidRPr="00FD1505" w:rsidRDefault="00FC3984" w:rsidP="00FC3984">
            <w:pPr>
              <w:pStyle w:val="ConsPlusNormal"/>
            </w:pPr>
          </w:p>
        </w:tc>
      </w:tr>
      <w:tr w:rsidR="00FC3984" w:rsidRPr="00FD1505" w14:paraId="5AD093E9" w14:textId="77777777" w:rsidTr="00076940">
        <w:tc>
          <w:tcPr>
            <w:tcW w:w="629" w:type="dxa"/>
            <w:vMerge/>
            <w:tcBorders>
              <w:top w:val="single" w:sz="4" w:space="0" w:color="auto"/>
              <w:left w:val="single" w:sz="4" w:space="0" w:color="auto"/>
              <w:bottom w:val="single" w:sz="4" w:space="0" w:color="auto"/>
              <w:right w:val="single" w:sz="4" w:space="0" w:color="auto"/>
            </w:tcBorders>
          </w:tcPr>
          <w:p w14:paraId="733A3DF9" w14:textId="77777777" w:rsidR="00FC3984" w:rsidRPr="00FD1505" w:rsidRDefault="00FC3984" w:rsidP="00FC398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1C6873D1" w14:textId="77777777" w:rsidR="00FC3984" w:rsidRPr="00FD1505" w:rsidRDefault="00FC3984" w:rsidP="00FC398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6E2FE43A" w14:textId="77777777"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3E5373F7" w14:textId="77777777" w:rsidR="00FC3984" w:rsidRPr="00FD1505" w:rsidRDefault="00FC3984" w:rsidP="00FC3984">
            <w:pPr>
              <w:pStyle w:val="ConsPlusNormal"/>
              <w:jc w:val="center"/>
            </w:pPr>
            <w:r w:rsidRPr="00FD1505">
              <w:t>ВБ</w:t>
            </w:r>
          </w:p>
        </w:tc>
        <w:tc>
          <w:tcPr>
            <w:tcW w:w="907" w:type="dxa"/>
            <w:tcBorders>
              <w:top w:val="single" w:sz="4" w:space="0" w:color="auto"/>
              <w:left w:val="single" w:sz="4" w:space="0" w:color="auto"/>
              <w:bottom w:val="single" w:sz="4" w:space="0" w:color="auto"/>
              <w:right w:val="single" w:sz="4" w:space="0" w:color="auto"/>
            </w:tcBorders>
            <w:vAlign w:val="center"/>
          </w:tcPr>
          <w:p w14:paraId="22949DFA"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3A7D5218" w14:textId="77777777"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74C32720" w14:textId="77777777"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7DC0F09B"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6DDB5F6B" w14:textId="77777777" w:rsidR="00FC3984" w:rsidRPr="00FD1505" w:rsidRDefault="00FC3984" w:rsidP="00FC398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13E8887B" w14:textId="77777777" w:rsidR="00FC3984" w:rsidRPr="00FD1505" w:rsidRDefault="00FC3984" w:rsidP="00FC398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5AC88CDB" w14:textId="77777777" w:rsidR="00FC3984" w:rsidRPr="00FD1505" w:rsidRDefault="00FC3984" w:rsidP="00FC3984">
            <w:pPr>
              <w:pStyle w:val="ConsPlusNormal"/>
            </w:pPr>
          </w:p>
        </w:tc>
      </w:tr>
      <w:tr w:rsidR="00FC3984" w:rsidRPr="00FD1505" w14:paraId="19A7C205" w14:textId="77777777" w:rsidTr="00076940">
        <w:tc>
          <w:tcPr>
            <w:tcW w:w="629" w:type="dxa"/>
            <w:vMerge w:val="restart"/>
            <w:tcBorders>
              <w:top w:val="single" w:sz="4" w:space="0" w:color="auto"/>
              <w:left w:val="single" w:sz="4" w:space="0" w:color="auto"/>
              <w:bottom w:val="single" w:sz="4" w:space="0" w:color="auto"/>
              <w:right w:val="single" w:sz="4" w:space="0" w:color="auto"/>
            </w:tcBorders>
            <w:vAlign w:val="center"/>
          </w:tcPr>
          <w:p w14:paraId="0EC73022" w14:textId="77777777" w:rsidR="00FC3984" w:rsidRPr="00FD1505" w:rsidRDefault="00FC3984" w:rsidP="00FC3984">
            <w:pPr>
              <w:pStyle w:val="ConsPlusNormal"/>
              <w:jc w:val="center"/>
            </w:pPr>
            <w:r w:rsidRPr="00FD1505">
              <w:t>2</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14:paraId="0A8E3DB4" w14:textId="77777777" w:rsidR="00FC3984" w:rsidRPr="00FD1505" w:rsidRDefault="00FC3984" w:rsidP="00FC3984">
            <w:pPr>
              <w:pStyle w:val="ConsPlusNormal"/>
            </w:pPr>
            <w:r w:rsidRPr="00FD1505">
              <w:t xml:space="preserve">Подпрограмма 2 </w:t>
            </w:r>
            <w:r w:rsidRPr="00FD1505">
              <w:lastRenderedPageBreak/>
              <w:t>«__________________»</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0DE1E275" w14:textId="77777777"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2DB96198" w14:textId="77777777" w:rsidR="00FC3984" w:rsidRPr="00FD1505" w:rsidRDefault="00FC3984" w:rsidP="00FC3984">
            <w:pPr>
              <w:pStyle w:val="ConsPlusNormal"/>
              <w:jc w:val="center"/>
            </w:pPr>
            <w:r w:rsidRPr="00FD1505">
              <w:t>Всего</w:t>
            </w:r>
          </w:p>
        </w:tc>
        <w:tc>
          <w:tcPr>
            <w:tcW w:w="907" w:type="dxa"/>
            <w:tcBorders>
              <w:top w:val="single" w:sz="4" w:space="0" w:color="auto"/>
              <w:left w:val="single" w:sz="4" w:space="0" w:color="auto"/>
              <w:bottom w:val="single" w:sz="4" w:space="0" w:color="auto"/>
              <w:right w:val="single" w:sz="4" w:space="0" w:color="auto"/>
            </w:tcBorders>
            <w:vAlign w:val="center"/>
          </w:tcPr>
          <w:p w14:paraId="3BE1DBCF"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62BA7B00" w14:textId="77777777"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270D90EF" w14:textId="77777777"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4E7DE3CF"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4E9964E0" w14:textId="77777777" w:rsidR="00FC3984" w:rsidRPr="00FD1505" w:rsidRDefault="00FC3984" w:rsidP="00FC3984">
            <w:pPr>
              <w:pStyle w:val="ConsPlusNormal"/>
              <w:jc w:val="center"/>
            </w:pPr>
          </w:p>
        </w:tc>
        <w:tc>
          <w:tcPr>
            <w:tcW w:w="2920" w:type="dxa"/>
            <w:vMerge w:val="restart"/>
            <w:tcBorders>
              <w:top w:val="single" w:sz="4" w:space="0" w:color="auto"/>
              <w:left w:val="single" w:sz="4" w:space="0" w:color="auto"/>
              <w:bottom w:val="single" w:sz="4" w:space="0" w:color="auto"/>
              <w:right w:val="single" w:sz="4" w:space="0" w:color="auto"/>
            </w:tcBorders>
            <w:vAlign w:val="center"/>
          </w:tcPr>
          <w:p w14:paraId="6DBFB5B2" w14:textId="77777777" w:rsidR="00FC3984" w:rsidRPr="00FD1505" w:rsidRDefault="00FC3984" w:rsidP="00FC3984">
            <w:pPr>
              <w:pStyle w:val="ConsPlusNormal"/>
              <w:jc w:val="center"/>
            </w:pPr>
            <w:r w:rsidRPr="00FD1505">
              <w:t>-</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6EAA6313" w14:textId="77777777" w:rsidR="00FC3984" w:rsidRPr="00FD1505" w:rsidRDefault="00FC3984" w:rsidP="00FC3984">
            <w:pPr>
              <w:pStyle w:val="ConsPlusNormal"/>
            </w:pPr>
          </w:p>
        </w:tc>
      </w:tr>
      <w:tr w:rsidR="00FC3984" w:rsidRPr="00FD1505" w14:paraId="589F3041" w14:textId="77777777" w:rsidTr="00076940">
        <w:trPr>
          <w:trHeight w:val="493"/>
        </w:trPr>
        <w:tc>
          <w:tcPr>
            <w:tcW w:w="629" w:type="dxa"/>
            <w:vMerge/>
            <w:tcBorders>
              <w:top w:val="single" w:sz="4" w:space="0" w:color="auto"/>
              <w:left w:val="single" w:sz="4" w:space="0" w:color="auto"/>
              <w:bottom w:val="single" w:sz="4" w:space="0" w:color="auto"/>
              <w:right w:val="single" w:sz="4" w:space="0" w:color="auto"/>
            </w:tcBorders>
          </w:tcPr>
          <w:p w14:paraId="53CB05DE" w14:textId="77777777" w:rsidR="00FC3984" w:rsidRPr="00FD1505" w:rsidRDefault="00FC3984" w:rsidP="00FC398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2EACFD80" w14:textId="77777777" w:rsidR="00FC3984" w:rsidRPr="00FD1505" w:rsidRDefault="00FC3984" w:rsidP="00FC398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3D85E7E6" w14:textId="77777777"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551E3892" w14:textId="77777777" w:rsidR="00FC3984" w:rsidRPr="00FD1505" w:rsidRDefault="00FC3984" w:rsidP="00FC3984">
            <w:pPr>
              <w:pStyle w:val="ConsPlusNormal"/>
              <w:jc w:val="center"/>
            </w:pPr>
            <w:r w:rsidRPr="00FD1505">
              <w:t xml:space="preserve">МБ </w:t>
            </w:r>
          </w:p>
        </w:tc>
        <w:tc>
          <w:tcPr>
            <w:tcW w:w="907" w:type="dxa"/>
            <w:tcBorders>
              <w:top w:val="single" w:sz="4" w:space="0" w:color="auto"/>
              <w:left w:val="single" w:sz="4" w:space="0" w:color="auto"/>
              <w:bottom w:val="single" w:sz="4" w:space="0" w:color="auto"/>
              <w:right w:val="single" w:sz="4" w:space="0" w:color="auto"/>
            </w:tcBorders>
            <w:vAlign w:val="center"/>
          </w:tcPr>
          <w:p w14:paraId="036D26F6"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0D7C70C1" w14:textId="77777777"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79FE573A" w14:textId="77777777"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2D655856"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23FAB648" w14:textId="77777777" w:rsidR="00FC3984" w:rsidRPr="00FD1505" w:rsidRDefault="00FC3984" w:rsidP="00FC398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642FB63B" w14:textId="77777777" w:rsidR="00FC3984" w:rsidRPr="00FD1505" w:rsidRDefault="00FC3984" w:rsidP="00FC398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156ED99E" w14:textId="77777777" w:rsidR="00FC3984" w:rsidRPr="00FD1505" w:rsidRDefault="00FC3984" w:rsidP="00FC3984">
            <w:pPr>
              <w:pStyle w:val="ConsPlusNormal"/>
            </w:pPr>
          </w:p>
        </w:tc>
      </w:tr>
      <w:tr w:rsidR="00FC3984" w:rsidRPr="00FD1505" w14:paraId="2F3C8AB8" w14:textId="77777777" w:rsidTr="00076940">
        <w:trPr>
          <w:trHeight w:val="503"/>
        </w:trPr>
        <w:tc>
          <w:tcPr>
            <w:tcW w:w="629" w:type="dxa"/>
            <w:vMerge/>
            <w:tcBorders>
              <w:top w:val="single" w:sz="4" w:space="0" w:color="auto"/>
              <w:left w:val="single" w:sz="4" w:space="0" w:color="auto"/>
              <w:bottom w:val="single" w:sz="4" w:space="0" w:color="auto"/>
              <w:right w:val="single" w:sz="4" w:space="0" w:color="auto"/>
            </w:tcBorders>
          </w:tcPr>
          <w:p w14:paraId="6E0B0DBE" w14:textId="77777777" w:rsidR="00FC3984" w:rsidRPr="00FD1505" w:rsidRDefault="00FC3984" w:rsidP="00FC398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391B33F3" w14:textId="77777777" w:rsidR="00FC3984" w:rsidRPr="00FD1505" w:rsidRDefault="00FC3984" w:rsidP="00FC398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63A4C9EA" w14:textId="77777777"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43E311A4" w14:textId="77777777" w:rsidR="00FC3984" w:rsidRPr="00FD1505" w:rsidRDefault="00FC3984" w:rsidP="00FC3984">
            <w:pPr>
              <w:pStyle w:val="ConsPlusNormal"/>
              <w:jc w:val="center"/>
            </w:pPr>
            <w:r w:rsidRPr="00FD1505">
              <w:t>ОБ</w:t>
            </w:r>
          </w:p>
        </w:tc>
        <w:tc>
          <w:tcPr>
            <w:tcW w:w="907" w:type="dxa"/>
            <w:tcBorders>
              <w:top w:val="single" w:sz="4" w:space="0" w:color="auto"/>
              <w:left w:val="single" w:sz="4" w:space="0" w:color="auto"/>
              <w:bottom w:val="single" w:sz="4" w:space="0" w:color="auto"/>
              <w:right w:val="single" w:sz="4" w:space="0" w:color="auto"/>
            </w:tcBorders>
            <w:vAlign w:val="center"/>
          </w:tcPr>
          <w:p w14:paraId="79288F2D"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24099FF2" w14:textId="77777777"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2049BE4A" w14:textId="77777777"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4815D946"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093D3BB5" w14:textId="77777777" w:rsidR="00FC3984" w:rsidRPr="00FD1505" w:rsidRDefault="00FC3984" w:rsidP="00FC398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0D284A1A" w14:textId="77777777" w:rsidR="00FC3984" w:rsidRPr="00FD1505" w:rsidRDefault="00FC3984" w:rsidP="00FC398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5DAF7586" w14:textId="77777777" w:rsidR="00FC3984" w:rsidRPr="00FD1505" w:rsidRDefault="00FC3984" w:rsidP="00FC3984">
            <w:pPr>
              <w:pStyle w:val="ConsPlusNormal"/>
            </w:pPr>
          </w:p>
        </w:tc>
      </w:tr>
      <w:tr w:rsidR="00FC3984" w:rsidRPr="00FD1505" w14:paraId="2B6CE4AB" w14:textId="77777777" w:rsidTr="00076940">
        <w:trPr>
          <w:trHeight w:val="485"/>
        </w:trPr>
        <w:tc>
          <w:tcPr>
            <w:tcW w:w="629" w:type="dxa"/>
            <w:vMerge/>
            <w:tcBorders>
              <w:top w:val="single" w:sz="4" w:space="0" w:color="auto"/>
              <w:left w:val="single" w:sz="4" w:space="0" w:color="auto"/>
              <w:bottom w:val="single" w:sz="4" w:space="0" w:color="auto"/>
              <w:right w:val="single" w:sz="4" w:space="0" w:color="auto"/>
            </w:tcBorders>
          </w:tcPr>
          <w:p w14:paraId="40A2840B" w14:textId="77777777" w:rsidR="00FC3984" w:rsidRPr="00FD1505" w:rsidRDefault="00FC3984" w:rsidP="00FC398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35B0739C" w14:textId="77777777" w:rsidR="00FC3984" w:rsidRPr="00FD1505" w:rsidRDefault="00FC3984" w:rsidP="00FC398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4D500ACD" w14:textId="77777777"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12BB403A" w14:textId="77777777" w:rsidR="00FC3984" w:rsidRPr="00FD1505" w:rsidRDefault="00FC3984" w:rsidP="00FC3984">
            <w:pPr>
              <w:pStyle w:val="ConsPlusNormal"/>
              <w:jc w:val="center"/>
            </w:pPr>
            <w:r w:rsidRPr="00FD1505">
              <w:t>ФБ</w:t>
            </w:r>
          </w:p>
        </w:tc>
        <w:tc>
          <w:tcPr>
            <w:tcW w:w="907" w:type="dxa"/>
            <w:tcBorders>
              <w:top w:val="single" w:sz="4" w:space="0" w:color="auto"/>
              <w:left w:val="single" w:sz="4" w:space="0" w:color="auto"/>
              <w:bottom w:val="single" w:sz="4" w:space="0" w:color="auto"/>
              <w:right w:val="single" w:sz="4" w:space="0" w:color="auto"/>
            </w:tcBorders>
            <w:vAlign w:val="center"/>
          </w:tcPr>
          <w:p w14:paraId="349BBE2C"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55DB744D" w14:textId="77777777"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5F099167" w14:textId="77777777"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0D1BF7AF"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04F9B132" w14:textId="77777777" w:rsidR="00FC3984" w:rsidRPr="00FD1505" w:rsidRDefault="00FC3984" w:rsidP="00FC398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7A0F7C9D" w14:textId="77777777" w:rsidR="00FC3984" w:rsidRPr="00FD1505" w:rsidRDefault="00FC3984" w:rsidP="00FC398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3F2C8EBE" w14:textId="77777777" w:rsidR="00FC3984" w:rsidRPr="00FD1505" w:rsidRDefault="00FC3984" w:rsidP="00FC3984">
            <w:pPr>
              <w:pStyle w:val="ConsPlusNormal"/>
            </w:pPr>
          </w:p>
        </w:tc>
      </w:tr>
      <w:tr w:rsidR="00FC3984" w:rsidRPr="00FD1505" w14:paraId="18A8769C" w14:textId="77777777" w:rsidTr="00076940">
        <w:tc>
          <w:tcPr>
            <w:tcW w:w="629" w:type="dxa"/>
            <w:vMerge/>
            <w:tcBorders>
              <w:top w:val="single" w:sz="4" w:space="0" w:color="auto"/>
              <w:left w:val="single" w:sz="4" w:space="0" w:color="auto"/>
              <w:bottom w:val="single" w:sz="4" w:space="0" w:color="auto"/>
              <w:right w:val="single" w:sz="4" w:space="0" w:color="auto"/>
            </w:tcBorders>
          </w:tcPr>
          <w:p w14:paraId="0B8D3F34" w14:textId="77777777" w:rsidR="00FC3984" w:rsidRPr="00FD1505" w:rsidRDefault="00FC3984" w:rsidP="00FC398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14:paraId="44BE6184" w14:textId="77777777" w:rsidR="00FC3984" w:rsidRPr="00FD1505" w:rsidRDefault="00FC3984" w:rsidP="00FC398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14:paraId="56AFE490" w14:textId="77777777"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34E03976" w14:textId="77777777" w:rsidR="00FC3984" w:rsidRPr="00FD1505" w:rsidRDefault="00FC3984" w:rsidP="00FC3984">
            <w:pPr>
              <w:pStyle w:val="ConsPlusNormal"/>
              <w:jc w:val="center"/>
            </w:pPr>
            <w:r w:rsidRPr="00FD1505">
              <w:t>ВБ</w:t>
            </w:r>
          </w:p>
        </w:tc>
        <w:tc>
          <w:tcPr>
            <w:tcW w:w="907" w:type="dxa"/>
            <w:tcBorders>
              <w:top w:val="single" w:sz="4" w:space="0" w:color="auto"/>
              <w:left w:val="single" w:sz="4" w:space="0" w:color="auto"/>
              <w:bottom w:val="single" w:sz="4" w:space="0" w:color="auto"/>
              <w:right w:val="single" w:sz="4" w:space="0" w:color="auto"/>
            </w:tcBorders>
            <w:vAlign w:val="center"/>
          </w:tcPr>
          <w:p w14:paraId="190932D8"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10F04D2E" w14:textId="77777777"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6DCDA6D7" w14:textId="77777777"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05866ABD"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10B9860B" w14:textId="77777777" w:rsidR="00FC3984" w:rsidRPr="00FD1505" w:rsidRDefault="00FC3984" w:rsidP="00FC398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14:paraId="3857FC02" w14:textId="77777777" w:rsidR="00FC3984" w:rsidRPr="00FD1505" w:rsidRDefault="00FC3984" w:rsidP="00FC398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14:paraId="226BB26B" w14:textId="77777777" w:rsidR="00FC3984" w:rsidRPr="00FD1505" w:rsidRDefault="00FC3984" w:rsidP="00FC3984">
            <w:pPr>
              <w:pStyle w:val="ConsPlusNormal"/>
            </w:pPr>
          </w:p>
        </w:tc>
      </w:tr>
      <w:tr w:rsidR="00FC3984" w:rsidRPr="00FD1505" w14:paraId="5C7A0E24" w14:textId="77777777" w:rsidTr="00076940">
        <w:tc>
          <w:tcPr>
            <w:tcW w:w="629" w:type="dxa"/>
            <w:tcBorders>
              <w:top w:val="single" w:sz="4" w:space="0" w:color="auto"/>
              <w:left w:val="single" w:sz="4" w:space="0" w:color="auto"/>
              <w:bottom w:val="single" w:sz="4" w:space="0" w:color="auto"/>
              <w:right w:val="single" w:sz="4" w:space="0" w:color="auto"/>
            </w:tcBorders>
            <w:vAlign w:val="center"/>
          </w:tcPr>
          <w:p w14:paraId="11DAF9F1" w14:textId="77777777" w:rsidR="00FC3984" w:rsidRPr="00FD1505" w:rsidRDefault="00FC3984" w:rsidP="00FC3984">
            <w:pPr>
              <w:pStyle w:val="ConsPlusNormal"/>
            </w:pPr>
          </w:p>
        </w:tc>
        <w:tc>
          <w:tcPr>
            <w:tcW w:w="2694" w:type="dxa"/>
            <w:tcBorders>
              <w:top w:val="single" w:sz="4" w:space="0" w:color="auto"/>
              <w:left w:val="single" w:sz="4" w:space="0" w:color="auto"/>
              <w:bottom w:val="single" w:sz="4" w:space="0" w:color="auto"/>
              <w:right w:val="single" w:sz="4" w:space="0" w:color="auto"/>
            </w:tcBorders>
            <w:vAlign w:val="center"/>
          </w:tcPr>
          <w:p w14:paraId="18B36008" w14:textId="77777777" w:rsidR="00FC3984" w:rsidRPr="00FD1505" w:rsidRDefault="00FC3984" w:rsidP="00FC3984">
            <w:pPr>
              <w:pStyle w:val="ConsPlusNormal"/>
            </w:pPr>
            <w:r w:rsidRPr="00FD1505">
              <w:t>....</w:t>
            </w:r>
          </w:p>
        </w:tc>
        <w:tc>
          <w:tcPr>
            <w:tcW w:w="1417" w:type="dxa"/>
            <w:tcBorders>
              <w:top w:val="single" w:sz="4" w:space="0" w:color="auto"/>
              <w:left w:val="single" w:sz="4" w:space="0" w:color="auto"/>
              <w:bottom w:val="single" w:sz="4" w:space="0" w:color="auto"/>
              <w:right w:val="single" w:sz="4" w:space="0" w:color="auto"/>
            </w:tcBorders>
            <w:vAlign w:val="center"/>
          </w:tcPr>
          <w:p w14:paraId="3477BF57" w14:textId="77777777"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14:paraId="70F43B6D" w14:textId="77777777" w:rsidR="00FC3984" w:rsidRPr="00FD1505" w:rsidRDefault="00FC3984" w:rsidP="00FC3984">
            <w:pPr>
              <w:pStyle w:val="ConsPlusNormal"/>
            </w:pPr>
          </w:p>
        </w:tc>
        <w:tc>
          <w:tcPr>
            <w:tcW w:w="907" w:type="dxa"/>
            <w:tcBorders>
              <w:top w:val="single" w:sz="4" w:space="0" w:color="auto"/>
              <w:left w:val="single" w:sz="4" w:space="0" w:color="auto"/>
              <w:bottom w:val="single" w:sz="4" w:space="0" w:color="auto"/>
              <w:right w:val="single" w:sz="4" w:space="0" w:color="auto"/>
            </w:tcBorders>
            <w:vAlign w:val="center"/>
          </w:tcPr>
          <w:p w14:paraId="6498C818"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54413887" w14:textId="77777777"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14:paraId="65227DE4" w14:textId="77777777"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77446E6A" w14:textId="77777777"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14:paraId="174CC981" w14:textId="77777777" w:rsidR="00FC3984" w:rsidRPr="00FD1505" w:rsidRDefault="00FC3984" w:rsidP="00FC3984">
            <w:pPr>
              <w:pStyle w:val="ConsPlusNormal"/>
              <w:jc w:val="center"/>
            </w:pPr>
          </w:p>
        </w:tc>
        <w:tc>
          <w:tcPr>
            <w:tcW w:w="2920" w:type="dxa"/>
            <w:tcBorders>
              <w:top w:val="single" w:sz="4" w:space="0" w:color="auto"/>
              <w:left w:val="single" w:sz="4" w:space="0" w:color="auto"/>
              <w:bottom w:val="single" w:sz="4" w:space="0" w:color="auto"/>
              <w:right w:val="single" w:sz="4" w:space="0" w:color="auto"/>
            </w:tcBorders>
            <w:vAlign w:val="center"/>
          </w:tcPr>
          <w:p w14:paraId="77DB0A0A" w14:textId="77777777" w:rsidR="00FC3984" w:rsidRPr="00FD1505" w:rsidRDefault="00FC3984" w:rsidP="00FC3984">
            <w:pPr>
              <w:pStyle w:val="ConsPlusNormal"/>
              <w:jc w:val="center"/>
            </w:pPr>
          </w:p>
        </w:tc>
        <w:tc>
          <w:tcPr>
            <w:tcW w:w="1843" w:type="dxa"/>
            <w:tcBorders>
              <w:top w:val="single" w:sz="4" w:space="0" w:color="auto"/>
              <w:left w:val="single" w:sz="4" w:space="0" w:color="auto"/>
              <w:bottom w:val="single" w:sz="4" w:space="0" w:color="auto"/>
              <w:right w:val="single" w:sz="4" w:space="0" w:color="auto"/>
            </w:tcBorders>
            <w:vAlign w:val="center"/>
          </w:tcPr>
          <w:p w14:paraId="291D19F8" w14:textId="77777777" w:rsidR="00FC3984" w:rsidRPr="00FD1505" w:rsidRDefault="00FC3984" w:rsidP="00FC3984">
            <w:pPr>
              <w:pStyle w:val="ConsPlusNormal"/>
            </w:pPr>
          </w:p>
        </w:tc>
      </w:tr>
    </w:tbl>
    <w:p w14:paraId="14837138" w14:textId="77777777" w:rsidR="00FC3984" w:rsidRDefault="00FC3984">
      <w:pPr>
        <w:pStyle w:val="ConsPlusNormal"/>
        <w:jc w:val="right"/>
        <w:outlineLvl w:val="2"/>
        <w:rPr>
          <w:sz w:val="28"/>
          <w:szCs w:val="28"/>
        </w:rPr>
      </w:pPr>
    </w:p>
    <w:p w14:paraId="39949F50" w14:textId="77777777" w:rsidR="00E20DB4" w:rsidRDefault="00E20DB4">
      <w:pPr>
        <w:pStyle w:val="ConsPlusNormal"/>
        <w:jc w:val="right"/>
        <w:outlineLvl w:val="2"/>
        <w:rPr>
          <w:sz w:val="28"/>
          <w:szCs w:val="28"/>
        </w:rPr>
      </w:pPr>
    </w:p>
    <w:p w14:paraId="3271CB93" w14:textId="77777777" w:rsidR="00E20DB4" w:rsidRDefault="00E20DB4">
      <w:pPr>
        <w:pStyle w:val="ConsPlusNormal"/>
        <w:jc w:val="right"/>
        <w:outlineLvl w:val="2"/>
        <w:rPr>
          <w:sz w:val="28"/>
          <w:szCs w:val="28"/>
        </w:rPr>
      </w:pPr>
    </w:p>
    <w:p w14:paraId="3628CA2A" w14:textId="77777777" w:rsidR="00E20DB4" w:rsidRDefault="00E20DB4">
      <w:pPr>
        <w:pStyle w:val="ConsPlusNormal"/>
        <w:jc w:val="right"/>
        <w:outlineLvl w:val="2"/>
        <w:rPr>
          <w:sz w:val="28"/>
          <w:szCs w:val="28"/>
        </w:rPr>
      </w:pPr>
    </w:p>
    <w:p w14:paraId="1F4FF6EA" w14:textId="77777777" w:rsidR="00E20DB4" w:rsidRDefault="00E20DB4">
      <w:pPr>
        <w:pStyle w:val="ConsPlusNormal"/>
        <w:jc w:val="right"/>
        <w:outlineLvl w:val="2"/>
        <w:rPr>
          <w:sz w:val="28"/>
          <w:szCs w:val="28"/>
        </w:rPr>
      </w:pPr>
    </w:p>
    <w:p w14:paraId="3E1C9C82" w14:textId="77777777" w:rsidR="00E20DB4" w:rsidRDefault="00E20DB4">
      <w:pPr>
        <w:pStyle w:val="ConsPlusNormal"/>
        <w:jc w:val="right"/>
        <w:outlineLvl w:val="2"/>
        <w:rPr>
          <w:sz w:val="28"/>
          <w:szCs w:val="28"/>
        </w:rPr>
      </w:pPr>
    </w:p>
    <w:p w14:paraId="098A80CD" w14:textId="77777777" w:rsidR="00E20DB4" w:rsidRDefault="00E20DB4">
      <w:pPr>
        <w:pStyle w:val="ConsPlusNormal"/>
        <w:jc w:val="right"/>
        <w:outlineLvl w:val="2"/>
        <w:rPr>
          <w:sz w:val="28"/>
          <w:szCs w:val="28"/>
        </w:rPr>
      </w:pPr>
    </w:p>
    <w:p w14:paraId="29B01F9B" w14:textId="77777777" w:rsidR="00E20DB4" w:rsidRDefault="00E20DB4">
      <w:pPr>
        <w:pStyle w:val="ConsPlusNormal"/>
        <w:jc w:val="right"/>
        <w:outlineLvl w:val="2"/>
        <w:rPr>
          <w:sz w:val="28"/>
          <w:szCs w:val="28"/>
        </w:rPr>
      </w:pPr>
    </w:p>
    <w:p w14:paraId="347C680C" w14:textId="77777777" w:rsidR="00E20DB4" w:rsidRDefault="00E20DB4">
      <w:pPr>
        <w:pStyle w:val="ConsPlusNormal"/>
        <w:jc w:val="right"/>
        <w:outlineLvl w:val="2"/>
        <w:rPr>
          <w:sz w:val="28"/>
          <w:szCs w:val="28"/>
        </w:rPr>
      </w:pPr>
    </w:p>
    <w:p w14:paraId="42247056" w14:textId="77777777" w:rsidR="00E20DB4" w:rsidRDefault="00E20DB4">
      <w:pPr>
        <w:pStyle w:val="ConsPlusNormal"/>
        <w:jc w:val="right"/>
        <w:outlineLvl w:val="2"/>
        <w:rPr>
          <w:sz w:val="28"/>
          <w:szCs w:val="28"/>
        </w:rPr>
      </w:pPr>
    </w:p>
    <w:p w14:paraId="2D36341C" w14:textId="77777777" w:rsidR="00E20DB4" w:rsidRDefault="00E20DB4">
      <w:pPr>
        <w:pStyle w:val="ConsPlusNormal"/>
        <w:jc w:val="right"/>
        <w:outlineLvl w:val="2"/>
        <w:rPr>
          <w:sz w:val="28"/>
          <w:szCs w:val="28"/>
        </w:rPr>
      </w:pPr>
    </w:p>
    <w:p w14:paraId="45811137" w14:textId="77777777" w:rsidR="00E20DB4" w:rsidRDefault="00E20DB4">
      <w:pPr>
        <w:pStyle w:val="ConsPlusNormal"/>
        <w:jc w:val="right"/>
        <w:outlineLvl w:val="2"/>
        <w:rPr>
          <w:sz w:val="28"/>
          <w:szCs w:val="28"/>
        </w:rPr>
      </w:pPr>
    </w:p>
    <w:p w14:paraId="1BF5570D" w14:textId="77777777" w:rsidR="00E20DB4" w:rsidRDefault="00E20DB4">
      <w:pPr>
        <w:pStyle w:val="ConsPlusNormal"/>
        <w:jc w:val="right"/>
        <w:outlineLvl w:val="2"/>
        <w:rPr>
          <w:sz w:val="28"/>
          <w:szCs w:val="28"/>
        </w:rPr>
      </w:pPr>
    </w:p>
    <w:p w14:paraId="1EA9DC5E" w14:textId="77777777" w:rsidR="00E20DB4" w:rsidRDefault="00E20DB4">
      <w:pPr>
        <w:pStyle w:val="ConsPlusNormal"/>
        <w:jc w:val="right"/>
        <w:outlineLvl w:val="2"/>
        <w:rPr>
          <w:sz w:val="28"/>
          <w:szCs w:val="28"/>
        </w:rPr>
      </w:pPr>
    </w:p>
    <w:p w14:paraId="0F092F93" w14:textId="77777777" w:rsidR="00E20DB4" w:rsidRDefault="00E20DB4">
      <w:pPr>
        <w:pStyle w:val="ConsPlusNormal"/>
        <w:jc w:val="right"/>
        <w:outlineLvl w:val="2"/>
        <w:rPr>
          <w:sz w:val="28"/>
          <w:szCs w:val="28"/>
        </w:rPr>
      </w:pPr>
    </w:p>
    <w:p w14:paraId="43A7958D" w14:textId="77777777" w:rsidR="00E20DB4" w:rsidRDefault="00E20DB4">
      <w:pPr>
        <w:pStyle w:val="ConsPlusNormal"/>
        <w:jc w:val="right"/>
        <w:outlineLvl w:val="2"/>
        <w:rPr>
          <w:sz w:val="28"/>
          <w:szCs w:val="28"/>
        </w:rPr>
      </w:pPr>
    </w:p>
    <w:p w14:paraId="039D6ABB" w14:textId="77777777" w:rsidR="00E20DB4" w:rsidRDefault="00E20DB4">
      <w:pPr>
        <w:pStyle w:val="ConsPlusNormal"/>
        <w:jc w:val="right"/>
        <w:outlineLvl w:val="2"/>
        <w:rPr>
          <w:sz w:val="28"/>
          <w:szCs w:val="28"/>
        </w:rPr>
      </w:pPr>
    </w:p>
    <w:p w14:paraId="283DBC8F" w14:textId="77777777" w:rsidR="00E20DB4" w:rsidRDefault="00E20DB4">
      <w:pPr>
        <w:pStyle w:val="ConsPlusNormal"/>
        <w:jc w:val="right"/>
        <w:outlineLvl w:val="2"/>
        <w:rPr>
          <w:sz w:val="28"/>
          <w:szCs w:val="28"/>
        </w:rPr>
      </w:pPr>
    </w:p>
    <w:p w14:paraId="7C200D0E" w14:textId="77777777" w:rsidR="00E20DB4" w:rsidRDefault="00E20DB4">
      <w:pPr>
        <w:pStyle w:val="ConsPlusNormal"/>
        <w:jc w:val="right"/>
        <w:outlineLvl w:val="2"/>
        <w:rPr>
          <w:sz w:val="28"/>
          <w:szCs w:val="28"/>
        </w:rPr>
      </w:pPr>
    </w:p>
    <w:p w14:paraId="7BE29719" w14:textId="77777777" w:rsidR="00E20DB4" w:rsidRDefault="00E20DB4">
      <w:pPr>
        <w:pStyle w:val="ConsPlusNormal"/>
        <w:jc w:val="right"/>
        <w:outlineLvl w:val="2"/>
        <w:rPr>
          <w:sz w:val="28"/>
          <w:szCs w:val="28"/>
        </w:rPr>
      </w:pPr>
    </w:p>
    <w:p w14:paraId="20D717B4" w14:textId="77777777" w:rsidR="00E20DB4" w:rsidRPr="00FD1505" w:rsidRDefault="00E20DB4">
      <w:pPr>
        <w:pStyle w:val="ConsPlusNormal"/>
        <w:jc w:val="right"/>
        <w:outlineLvl w:val="2"/>
        <w:rPr>
          <w:sz w:val="28"/>
          <w:szCs w:val="28"/>
        </w:rPr>
      </w:pPr>
    </w:p>
    <w:p w14:paraId="119B35F9" w14:textId="77777777" w:rsidR="009A7BBE" w:rsidRPr="00FD1505" w:rsidRDefault="00C96415">
      <w:pPr>
        <w:pStyle w:val="ConsPlusNormal"/>
        <w:jc w:val="right"/>
        <w:outlineLvl w:val="2"/>
        <w:rPr>
          <w:sz w:val="28"/>
          <w:szCs w:val="28"/>
        </w:rPr>
      </w:pPr>
      <w:r w:rsidRPr="00FD1505">
        <w:rPr>
          <w:sz w:val="28"/>
          <w:szCs w:val="28"/>
        </w:rPr>
        <w:t>Таблица № 1</w:t>
      </w:r>
      <w:r w:rsidR="0091373E" w:rsidRPr="00FD1505">
        <w:rPr>
          <w:sz w:val="28"/>
          <w:szCs w:val="28"/>
        </w:rPr>
        <w:t>0</w:t>
      </w:r>
      <w:r w:rsidRPr="00FD1505">
        <w:rPr>
          <w:sz w:val="28"/>
          <w:szCs w:val="28"/>
        </w:rPr>
        <w:t>а</w:t>
      </w:r>
    </w:p>
    <w:p w14:paraId="0A724460" w14:textId="77777777" w:rsidR="009A7BBE" w:rsidRPr="00FD1505" w:rsidRDefault="009A7BBE">
      <w:pPr>
        <w:pStyle w:val="ConsPlusNormal"/>
        <w:jc w:val="both"/>
        <w:rPr>
          <w:sz w:val="28"/>
          <w:szCs w:val="28"/>
        </w:rPr>
      </w:pPr>
    </w:p>
    <w:p w14:paraId="5CB5C777" w14:textId="77777777" w:rsidR="009A7BBE" w:rsidRPr="00FD1505" w:rsidRDefault="00C96415">
      <w:pPr>
        <w:pStyle w:val="ConsPlusNormal"/>
        <w:jc w:val="center"/>
        <w:rPr>
          <w:sz w:val="28"/>
          <w:szCs w:val="28"/>
        </w:rPr>
      </w:pPr>
      <w:bookmarkStart w:id="5" w:name="Par3817"/>
      <w:bookmarkEnd w:id="5"/>
      <w:r w:rsidRPr="00FD1505">
        <w:rPr>
          <w:sz w:val="28"/>
          <w:szCs w:val="28"/>
        </w:rPr>
        <w:t>Сведения о ходе реализации мероприятий муниципальной программы за 6 месяцев, 9 месяцев, отчетный год</w:t>
      </w:r>
      <w:r w:rsidRPr="00FD1505">
        <w:rPr>
          <w:rStyle w:val="a3"/>
          <w:sz w:val="28"/>
          <w:szCs w:val="28"/>
        </w:rPr>
        <w:footnoteReference w:id="9"/>
      </w:r>
    </w:p>
    <w:p w14:paraId="44B20559" w14:textId="77777777" w:rsidR="009A7BBE" w:rsidRPr="00FD1505" w:rsidRDefault="009A7BBE">
      <w:pPr>
        <w:pStyle w:val="ConsPlusNormal"/>
        <w:jc w:val="center"/>
        <w:rPr>
          <w:sz w:val="28"/>
          <w:szCs w:val="28"/>
        </w:rPr>
      </w:pPr>
    </w:p>
    <w:tbl>
      <w:tblPr>
        <w:tblW w:w="5321" w:type="pct"/>
        <w:tblInd w:w="-797" w:type="dxa"/>
        <w:tblLayout w:type="fixed"/>
        <w:tblCellMar>
          <w:top w:w="102" w:type="dxa"/>
          <w:left w:w="62" w:type="dxa"/>
          <w:bottom w:w="102" w:type="dxa"/>
          <w:right w:w="62" w:type="dxa"/>
        </w:tblCellMar>
        <w:tblLook w:val="04A0" w:firstRow="1" w:lastRow="0" w:firstColumn="1" w:lastColumn="0" w:noHBand="0" w:noVBand="1"/>
      </w:tblPr>
      <w:tblGrid>
        <w:gridCol w:w="568"/>
        <w:gridCol w:w="2406"/>
        <w:gridCol w:w="777"/>
        <w:gridCol w:w="1010"/>
        <w:gridCol w:w="861"/>
        <w:gridCol w:w="986"/>
        <w:gridCol w:w="1653"/>
        <w:gridCol w:w="1733"/>
        <w:gridCol w:w="1706"/>
        <w:gridCol w:w="1662"/>
        <w:gridCol w:w="1528"/>
      </w:tblGrid>
      <w:tr w:rsidR="009A7BBE" w:rsidRPr="00FD1505" w14:paraId="27569622" w14:textId="77777777" w:rsidTr="00FC3984">
        <w:trPr>
          <w:trHeight w:val="450"/>
        </w:trPr>
        <w:tc>
          <w:tcPr>
            <w:tcW w:w="191"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7C83F2B5" w14:textId="77777777" w:rsidR="009A7BBE" w:rsidRPr="00FD1505" w:rsidRDefault="00C96415">
            <w:pPr>
              <w:pStyle w:val="ConsPlusNormal"/>
              <w:jc w:val="center"/>
              <w:rPr>
                <w:sz w:val="22"/>
                <w:szCs w:val="22"/>
              </w:rPr>
            </w:pPr>
            <w:r w:rsidRPr="00FD1505">
              <w:rPr>
                <w:sz w:val="22"/>
                <w:szCs w:val="22"/>
              </w:rPr>
              <w:t>№ п/п</w:t>
            </w:r>
          </w:p>
        </w:tc>
        <w:tc>
          <w:tcPr>
            <w:tcW w:w="808"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6D02FF9D" w14:textId="77777777" w:rsidR="009A7BBE" w:rsidRPr="00FD1505" w:rsidRDefault="00C96415">
            <w:pPr>
              <w:pStyle w:val="ConsPlusNormal"/>
              <w:jc w:val="center"/>
              <w:rPr>
                <w:sz w:val="22"/>
                <w:szCs w:val="22"/>
              </w:rPr>
            </w:pPr>
            <w:r w:rsidRPr="00FD1505">
              <w:rPr>
                <w:sz w:val="22"/>
                <w:szCs w:val="22"/>
              </w:rPr>
              <w:t xml:space="preserve">Муниципальная программа, подпрограмма, основное мероприятие, мероприятие </w:t>
            </w:r>
          </w:p>
        </w:tc>
        <w:tc>
          <w:tcPr>
            <w:tcW w:w="889" w:type="pct"/>
            <w:gridSpan w:val="3"/>
            <w:tcBorders>
              <w:top w:val="single" w:sz="4" w:space="0" w:color="auto"/>
              <w:left w:val="single" w:sz="4" w:space="0" w:color="auto"/>
              <w:bottom w:val="single" w:sz="4" w:space="0" w:color="auto"/>
              <w:right w:val="single" w:sz="4" w:space="0" w:color="auto"/>
              <w:tl2br w:val="nil"/>
              <w:tr2bl w:val="nil"/>
            </w:tcBorders>
            <w:vAlign w:val="center"/>
          </w:tcPr>
          <w:p w14:paraId="27151F99" w14:textId="77777777" w:rsidR="009A7BBE" w:rsidRPr="00FD1505" w:rsidRDefault="00C96415">
            <w:pPr>
              <w:pStyle w:val="ConsPlusNormal"/>
              <w:jc w:val="center"/>
              <w:rPr>
                <w:sz w:val="22"/>
                <w:szCs w:val="22"/>
              </w:rPr>
            </w:pPr>
            <w:r w:rsidRPr="00FD1505">
              <w:rPr>
                <w:sz w:val="22"/>
                <w:szCs w:val="22"/>
              </w:rPr>
              <w:t xml:space="preserve">Объемы и источники финансирования </w:t>
            </w:r>
            <w:r w:rsidR="00BB1C91" w:rsidRPr="00FD1505">
              <w:rPr>
                <w:sz w:val="22"/>
                <w:szCs w:val="22"/>
              </w:rPr>
              <w:br/>
            </w:r>
            <w:r w:rsidRPr="00FD1505">
              <w:rPr>
                <w:sz w:val="22"/>
                <w:szCs w:val="22"/>
              </w:rPr>
              <w:t>(тыс. руб.)</w:t>
            </w:r>
          </w:p>
        </w:tc>
        <w:tc>
          <w:tcPr>
            <w:tcW w:w="331"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706A0A45" w14:textId="77777777" w:rsidR="009A7BBE" w:rsidRPr="00FD1505" w:rsidRDefault="00C96415">
            <w:pPr>
              <w:pStyle w:val="ConsPlusNormal"/>
              <w:jc w:val="center"/>
              <w:rPr>
                <w:sz w:val="22"/>
                <w:szCs w:val="22"/>
              </w:rPr>
            </w:pPr>
            <w:r w:rsidRPr="00FD1505">
              <w:rPr>
                <w:sz w:val="22"/>
                <w:szCs w:val="22"/>
              </w:rPr>
              <w:t xml:space="preserve">Степень </w:t>
            </w:r>
            <w:proofErr w:type="spellStart"/>
            <w:r w:rsidRPr="00FD1505">
              <w:rPr>
                <w:sz w:val="22"/>
                <w:szCs w:val="22"/>
              </w:rPr>
              <w:t>освое-ния</w:t>
            </w:r>
            <w:proofErr w:type="spellEnd"/>
            <w:r w:rsidRPr="00FD1505">
              <w:rPr>
                <w:sz w:val="22"/>
                <w:szCs w:val="22"/>
              </w:rPr>
              <w:t xml:space="preserve"> средств</w:t>
            </w:r>
            <w:r w:rsidRPr="00FD1505">
              <w:rPr>
                <w:rStyle w:val="a3"/>
                <w:sz w:val="22"/>
                <w:szCs w:val="22"/>
              </w:rPr>
              <w:footnoteReference w:id="10"/>
            </w:r>
            <w:r w:rsidRPr="00FD1505">
              <w:rPr>
                <w:sz w:val="22"/>
                <w:szCs w:val="22"/>
              </w:rPr>
              <w:t xml:space="preserve"> </w:t>
            </w:r>
          </w:p>
        </w:tc>
        <w:tc>
          <w:tcPr>
            <w:tcW w:w="1710" w:type="pct"/>
            <w:gridSpan w:val="3"/>
            <w:tcBorders>
              <w:top w:val="single" w:sz="4" w:space="0" w:color="auto"/>
              <w:left w:val="single" w:sz="4" w:space="0" w:color="auto"/>
              <w:bottom w:val="single" w:sz="4" w:space="0" w:color="auto"/>
              <w:right w:val="single" w:sz="4" w:space="0" w:color="auto"/>
              <w:tl2br w:val="nil"/>
              <w:tr2bl w:val="nil"/>
            </w:tcBorders>
            <w:vAlign w:val="center"/>
          </w:tcPr>
          <w:p w14:paraId="2F18E32B" w14:textId="77777777" w:rsidR="009A7BBE" w:rsidRPr="00FD1505" w:rsidRDefault="00C96415">
            <w:pPr>
              <w:pStyle w:val="ConsPlusNormal"/>
              <w:jc w:val="center"/>
              <w:rPr>
                <w:sz w:val="22"/>
                <w:szCs w:val="22"/>
              </w:rPr>
            </w:pPr>
            <w:r w:rsidRPr="00FD1505">
              <w:rPr>
                <w:sz w:val="22"/>
                <w:szCs w:val="22"/>
              </w:rPr>
              <w:t>Результаты выполнения мероприятий</w:t>
            </w:r>
          </w:p>
        </w:tc>
        <w:tc>
          <w:tcPr>
            <w:tcW w:w="558"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68CFA3E3" w14:textId="77777777" w:rsidR="009A7BBE" w:rsidRPr="00FD1505" w:rsidRDefault="00C96415">
            <w:pPr>
              <w:pStyle w:val="ConsPlusNormal"/>
              <w:jc w:val="center"/>
              <w:rPr>
                <w:sz w:val="22"/>
                <w:szCs w:val="22"/>
              </w:rPr>
            </w:pPr>
            <w:r w:rsidRPr="00FD1505">
              <w:rPr>
                <w:sz w:val="22"/>
                <w:szCs w:val="22"/>
              </w:rPr>
              <w:t>Соисполнители</w:t>
            </w:r>
          </w:p>
        </w:tc>
        <w:tc>
          <w:tcPr>
            <w:tcW w:w="513"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00CF2F4F" w14:textId="77777777" w:rsidR="009A7BBE" w:rsidRPr="00FD1505" w:rsidRDefault="00C96415">
            <w:pPr>
              <w:pStyle w:val="ConsPlusNormal"/>
              <w:jc w:val="center"/>
              <w:rPr>
                <w:sz w:val="22"/>
                <w:szCs w:val="22"/>
              </w:rPr>
            </w:pPr>
            <w:r w:rsidRPr="00FD1505">
              <w:rPr>
                <w:sz w:val="22"/>
                <w:szCs w:val="22"/>
              </w:rPr>
              <w:t xml:space="preserve">Причины низкой степени освоения средств, </w:t>
            </w:r>
            <w:proofErr w:type="spellStart"/>
            <w:r w:rsidRPr="00FD1505">
              <w:rPr>
                <w:sz w:val="22"/>
                <w:szCs w:val="22"/>
              </w:rPr>
              <w:t>невыполне-ния</w:t>
            </w:r>
            <w:proofErr w:type="spellEnd"/>
            <w:r w:rsidRPr="00FD1505">
              <w:rPr>
                <w:sz w:val="22"/>
                <w:szCs w:val="22"/>
              </w:rPr>
              <w:t xml:space="preserve"> мероприятий</w:t>
            </w:r>
            <w:r w:rsidRPr="00FD1505">
              <w:rPr>
                <w:rStyle w:val="a3"/>
                <w:sz w:val="22"/>
                <w:szCs w:val="22"/>
              </w:rPr>
              <w:footnoteReference w:id="11"/>
            </w:r>
          </w:p>
        </w:tc>
      </w:tr>
      <w:tr w:rsidR="009A7BBE" w:rsidRPr="00FD1505" w14:paraId="1F2ACF81" w14:textId="77777777" w:rsidTr="00FC3984">
        <w:trPr>
          <w:trHeight w:val="1171"/>
          <w:tblHeader/>
        </w:trPr>
        <w:tc>
          <w:tcPr>
            <w:tcW w:w="191" w:type="pct"/>
            <w:vMerge/>
            <w:tcBorders>
              <w:top w:val="single" w:sz="4" w:space="0" w:color="auto"/>
              <w:left w:val="single" w:sz="4" w:space="0" w:color="auto"/>
              <w:bottom w:val="single" w:sz="4" w:space="0" w:color="auto"/>
              <w:right w:val="single" w:sz="4" w:space="0" w:color="auto"/>
              <w:tl2br w:val="nil"/>
              <w:tr2bl w:val="nil"/>
            </w:tcBorders>
          </w:tcPr>
          <w:p w14:paraId="3FCA652D" w14:textId="77777777" w:rsidR="009A7BBE" w:rsidRPr="00FD1505" w:rsidRDefault="009A7BBE">
            <w:pPr>
              <w:pStyle w:val="ConsPlusNormal"/>
              <w:jc w:val="center"/>
              <w:rPr>
                <w:sz w:val="22"/>
                <w:szCs w:val="22"/>
              </w:rPr>
            </w:pPr>
          </w:p>
        </w:tc>
        <w:tc>
          <w:tcPr>
            <w:tcW w:w="808" w:type="pct"/>
            <w:vMerge/>
            <w:tcBorders>
              <w:top w:val="single" w:sz="4" w:space="0" w:color="auto"/>
              <w:left w:val="single" w:sz="4" w:space="0" w:color="auto"/>
              <w:bottom w:val="single" w:sz="4" w:space="0" w:color="auto"/>
              <w:right w:val="single" w:sz="4" w:space="0" w:color="auto"/>
              <w:tl2br w:val="nil"/>
              <w:tr2bl w:val="nil"/>
            </w:tcBorders>
          </w:tcPr>
          <w:p w14:paraId="529857FC" w14:textId="77777777" w:rsidR="009A7BBE" w:rsidRPr="00FD1505" w:rsidRDefault="009A7BBE">
            <w:pPr>
              <w:pStyle w:val="ConsPlusNormal"/>
              <w:jc w:val="center"/>
              <w:rPr>
                <w:sz w:val="22"/>
                <w:szCs w:val="22"/>
              </w:rPr>
            </w:pP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14:paraId="39743E9B" w14:textId="77777777" w:rsidR="009A7BBE" w:rsidRPr="00FD1505" w:rsidRDefault="00C96415">
            <w:pPr>
              <w:pStyle w:val="ConsPlusNormal"/>
              <w:jc w:val="center"/>
              <w:rPr>
                <w:sz w:val="22"/>
                <w:szCs w:val="22"/>
              </w:rPr>
            </w:pPr>
            <w:proofErr w:type="spellStart"/>
            <w:proofErr w:type="gramStart"/>
            <w:r w:rsidRPr="00FD1505">
              <w:rPr>
                <w:sz w:val="22"/>
                <w:szCs w:val="22"/>
              </w:rPr>
              <w:t>Источ</w:t>
            </w:r>
            <w:proofErr w:type="spellEnd"/>
            <w:r w:rsidRPr="00FD1505">
              <w:rPr>
                <w:sz w:val="22"/>
                <w:szCs w:val="22"/>
              </w:rPr>
              <w:t>-ник</w:t>
            </w:r>
            <w:proofErr w:type="gramEnd"/>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3B9294E7" w14:textId="77777777" w:rsidR="009A7BBE" w:rsidRPr="00FD1505" w:rsidRDefault="00C96415">
            <w:pPr>
              <w:pStyle w:val="ConsPlusNormal"/>
              <w:jc w:val="center"/>
              <w:rPr>
                <w:sz w:val="22"/>
                <w:szCs w:val="22"/>
              </w:rPr>
            </w:pPr>
            <w:proofErr w:type="spellStart"/>
            <w:r w:rsidRPr="00FD1505">
              <w:rPr>
                <w:sz w:val="22"/>
                <w:szCs w:val="22"/>
              </w:rPr>
              <w:t>Заплани-ровано</w:t>
            </w:r>
            <w:proofErr w:type="spellEnd"/>
            <w:r w:rsidRPr="00FD1505">
              <w:rPr>
                <w:sz w:val="22"/>
                <w:szCs w:val="22"/>
              </w:rPr>
              <w:t xml:space="preserve"> на отчетный год</w:t>
            </w:r>
            <w:r w:rsidR="00805BEC" w:rsidRPr="00FD1505">
              <w:rPr>
                <w:rStyle w:val="a3"/>
                <w:sz w:val="22"/>
                <w:szCs w:val="22"/>
              </w:rPr>
              <w:footnoteReference w:id="12"/>
            </w:r>
            <w:r w:rsidR="00805BEC" w:rsidRPr="00FD1505">
              <w:rPr>
                <w:sz w:val="22"/>
                <w:szCs w:val="22"/>
              </w:rPr>
              <w:t xml:space="preserve"> </w:t>
            </w: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01673E89" w14:textId="77777777" w:rsidR="009A7BBE" w:rsidRPr="00FD1505" w:rsidRDefault="00C96415">
            <w:pPr>
              <w:pStyle w:val="ConsPlusNormal"/>
              <w:jc w:val="center"/>
              <w:rPr>
                <w:sz w:val="22"/>
                <w:szCs w:val="22"/>
              </w:rPr>
            </w:pPr>
            <w:proofErr w:type="spellStart"/>
            <w:r w:rsidRPr="00FD1505">
              <w:rPr>
                <w:sz w:val="22"/>
                <w:szCs w:val="22"/>
              </w:rPr>
              <w:t>Факти-ческое</w:t>
            </w:r>
            <w:proofErr w:type="spellEnd"/>
            <w:r w:rsidRPr="00FD1505">
              <w:rPr>
                <w:sz w:val="22"/>
                <w:szCs w:val="22"/>
              </w:rPr>
              <w:t xml:space="preserve"> </w:t>
            </w:r>
            <w:proofErr w:type="spellStart"/>
            <w:r w:rsidRPr="00FD1505">
              <w:rPr>
                <w:sz w:val="22"/>
                <w:szCs w:val="22"/>
              </w:rPr>
              <w:t>испол-нение</w:t>
            </w:r>
            <w:proofErr w:type="spellEnd"/>
            <w:r w:rsidRPr="00FD1505">
              <w:rPr>
                <w:rStyle w:val="a3"/>
                <w:sz w:val="22"/>
                <w:szCs w:val="22"/>
              </w:rPr>
              <w:footnoteReference w:id="13"/>
            </w:r>
            <w:r w:rsidRPr="00FD1505">
              <w:rPr>
                <w:sz w:val="22"/>
                <w:szCs w:val="22"/>
              </w:rPr>
              <w:t xml:space="preserve"> </w:t>
            </w:r>
          </w:p>
        </w:tc>
        <w:tc>
          <w:tcPr>
            <w:tcW w:w="331" w:type="pct"/>
            <w:vMerge/>
            <w:tcBorders>
              <w:top w:val="single" w:sz="4" w:space="0" w:color="auto"/>
              <w:left w:val="single" w:sz="4" w:space="0" w:color="auto"/>
              <w:bottom w:val="single" w:sz="4" w:space="0" w:color="auto"/>
              <w:right w:val="single" w:sz="4" w:space="0" w:color="auto"/>
              <w:tl2br w:val="nil"/>
              <w:tr2bl w:val="nil"/>
            </w:tcBorders>
          </w:tcPr>
          <w:p w14:paraId="70D6AE5C" w14:textId="77777777" w:rsidR="009A7BBE" w:rsidRPr="00FD1505" w:rsidRDefault="009A7BBE">
            <w:pPr>
              <w:pStyle w:val="ConsPlusNormal"/>
              <w:jc w:val="center"/>
              <w:rPr>
                <w:sz w:val="22"/>
                <w:szCs w:val="22"/>
              </w:rPr>
            </w:pPr>
          </w:p>
        </w:tc>
        <w:tc>
          <w:tcPr>
            <w:tcW w:w="555" w:type="pct"/>
            <w:tcBorders>
              <w:top w:val="single" w:sz="4" w:space="0" w:color="auto"/>
              <w:left w:val="single" w:sz="4" w:space="0" w:color="auto"/>
              <w:bottom w:val="single" w:sz="4" w:space="0" w:color="auto"/>
              <w:right w:val="single" w:sz="4" w:space="0" w:color="auto"/>
              <w:tl2br w:val="nil"/>
              <w:tr2bl w:val="nil"/>
            </w:tcBorders>
            <w:vAlign w:val="center"/>
          </w:tcPr>
          <w:p w14:paraId="76EC0026" w14:textId="77777777" w:rsidR="009A7BBE" w:rsidRPr="00FD1505" w:rsidRDefault="00C96415">
            <w:pPr>
              <w:pStyle w:val="ConsPlusNormal"/>
              <w:jc w:val="center"/>
              <w:rPr>
                <w:sz w:val="22"/>
                <w:szCs w:val="22"/>
              </w:rPr>
            </w:pPr>
            <w:r w:rsidRPr="00FD1505">
              <w:rPr>
                <w:sz w:val="22"/>
                <w:szCs w:val="22"/>
              </w:rPr>
              <w:t>Ожидаемые результаты реализации (краткая характеристика) мероприятий</w:t>
            </w:r>
          </w:p>
        </w:tc>
        <w:tc>
          <w:tcPr>
            <w:tcW w:w="582" w:type="pct"/>
            <w:tcBorders>
              <w:top w:val="single" w:sz="4" w:space="0" w:color="auto"/>
              <w:left w:val="single" w:sz="4" w:space="0" w:color="auto"/>
              <w:bottom w:val="single" w:sz="4" w:space="0" w:color="auto"/>
              <w:right w:val="single" w:sz="4" w:space="0" w:color="auto"/>
              <w:tl2br w:val="nil"/>
              <w:tr2bl w:val="nil"/>
            </w:tcBorders>
            <w:vAlign w:val="center"/>
          </w:tcPr>
          <w:p w14:paraId="56CE996E" w14:textId="77777777" w:rsidR="009A7BBE" w:rsidRPr="00FD1505" w:rsidRDefault="00C96415">
            <w:pPr>
              <w:pStyle w:val="ConsPlusNormal"/>
              <w:jc w:val="center"/>
              <w:rPr>
                <w:sz w:val="22"/>
                <w:szCs w:val="22"/>
              </w:rPr>
            </w:pPr>
            <w:r w:rsidRPr="00FD1505">
              <w:rPr>
                <w:sz w:val="22"/>
                <w:szCs w:val="22"/>
              </w:rPr>
              <w:t>Фактические результаты реализации (краткая характеристика) мероприятий</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14:paraId="4EE0F2E4" w14:textId="77777777" w:rsidR="009A7BBE" w:rsidRPr="00FD1505" w:rsidRDefault="00C96415">
            <w:pPr>
              <w:pStyle w:val="ConsPlusNormal"/>
              <w:jc w:val="center"/>
              <w:rPr>
                <w:sz w:val="22"/>
                <w:szCs w:val="22"/>
              </w:rPr>
            </w:pPr>
            <w:r w:rsidRPr="00FD1505">
              <w:rPr>
                <w:sz w:val="22"/>
                <w:szCs w:val="22"/>
              </w:rPr>
              <w:t xml:space="preserve">Выполнение (да /нет/частично) </w:t>
            </w:r>
          </w:p>
        </w:tc>
        <w:tc>
          <w:tcPr>
            <w:tcW w:w="558" w:type="pct"/>
            <w:vMerge/>
            <w:tcBorders>
              <w:top w:val="single" w:sz="4" w:space="0" w:color="auto"/>
              <w:left w:val="single" w:sz="4" w:space="0" w:color="auto"/>
              <w:bottom w:val="single" w:sz="4" w:space="0" w:color="auto"/>
              <w:right w:val="single" w:sz="4" w:space="0" w:color="auto"/>
              <w:tl2br w:val="nil"/>
              <w:tr2bl w:val="nil"/>
            </w:tcBorders>
          </w:tcPr>
          <w:p w14:paraId="26D2FE2E" w14:textId="77777777" w:rsidR="009A7BBE" w:rsidRPr="00FD1505" w:rsidRDefault="009A7BBE">
            <w:pPr>
              <w:pStyle w:val="ConsPlusNormal"/>
              <w:jc w:val="center"/>
              <w:rPr>
                <w:sz w:val="22"/>
                <w:szCs w:val="22"/>
              </w:rPr>
            </w:pPr>
          </w:p>
        </w:tc>
        <w:tc>
          <w:tcPr>
            <w:tcW w:w="513" w:type="pct"/>
            <w:vMerge/>
            <w:tcBorders>
              <w:top w:val="single" w:sz="4" w:space="0" w:color="auto"/>
              <w:left w:val="single" w:sz="4" w:space="0" w:color="auto"/>
              <w:bottom w:val="single" w:sz="4" w:space="0" w:color="auto"/>
              <w:right w:val="single" w:sz="4" w:space="0" w:color="auto"/>
              <w:tl2br w:val="nil"/>
              <w:tr2bl w:val="nil"/>
            </w:tcBorders>
          </w:tcPr>
          <w:p w14:paraId="076DED07" w14:textId="77777777" w:rsidR="009A7BBE" w:rsidRPr="00FD1505" w:rsidRDefault="009A7BBE">
            <w:pPr>
              <w:pStyle w:val="ConsPlusNormal"/>
              <w:jc w:val="center"/>
              <w:rPr>
                <w:sz w:val="22"/>
                <w:szCs w:val="22"/>
              </w:rPr>
            </w:pPr>
          </w:p>
        </w:tc>
      </w:tr>
      <w:tr w:rsidR="009A7BBE" w:rsidRPr="00FD1505" w14:paraId="171750AF" w14:textId="77777777" w:rsidTr="00FC3984">
        <w:trPr>
          <w:trHeight w:val="432"/>
        </w:trPr>
        <w:tc>
          <w:tcPr>
            <w:tcW w:w="191"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486756EA" w14:textId="77777777" w:rsidR="009A7BBE" w:rsidRPr="00FD1505" w:rsidRDefault="009A7BBE">
            <w:pPr>
              <w:pStyle w:val="ConsPlusNormal"/>
              <w:rPr>
                <w:sz w:val="22"/>
                <w:szCs w:val="22"/>
              </w:rPr>
            </w:pPr>
          </w:p>
        </w:tc>
        <w:tc>
          <w:tcPr>
            <w:tcW w:w="808"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3F7E1AB0" w14:textId="77777777" w:rsidR="009A7BBE" w:rsidRPr="00FD1505" w:rsidRDefault="00C96415">
            <w:pPr>
              <w:pStyle w:val="ConsPlusNormal"/>
              <w:rPr>
                <w:sz w:val="22"/>
                <w:szCs w:val="22"/>
              </w:rPr>
            </w:pPr>
            <w:r w:rsidRPr="00FD1505">
              <w:rPr>
                <w:sz w:val="22"/>
                <w:szCs w:val="22"/>
              </w:rPr>
              <w:t>Муниципальная программа «___________»</w:t>
            </w: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14:paraId="63D296F2" w14:textId="77777777" w:rsidR="009A7BBE" w:rsidRPr="00FD1505" w:rsidRDefault="00C96415">
            <w:pPr>
              <w:pStyle w:val="ConsPlusNormal"/>
              <w:jc w:val="center"/>
              <w:rPr>
                <w:sz w:val="22"/>
                <w:szCs w:val="22"/>
              </w:rPr>
            </w:pPr>
            <w:r w:rsidRPr="00FD1505">
              <w:rPr>
                <w:sz w:val="22"/>
                <w:szCs w:val="22"/>
              </w:rPr>
              <w:t>Всего</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20F5A6EB" w14:textId="77777777" w:rsidR="009A7BBE" w:rsidRPr="00FD1505" w:rsidRDefault="009A7BBE">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0B115985" w14:textId="77777777" w:rsidR="009A7BBE" w:rsidRPr="00FD1505" w:rsidRDefault="009A7BBE">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33A3F61E" w14:textId="77777777" w:rsidR="009A7BBE" w:rsidRPr="00FD1505" w:rsidRDefault="009A7BBE">
            <w:pPr>
              <w:pStyle w:val="ConsPlusNormal"/>
              <w:rPr>
                <w:sz w:val="22"/>
                <w:szCs w:val="22"/>
              </w:rPr>
            </w:pPr>
          </w:p>
        </w:tc>
        <w:tc>
          <w:tcPr>
            <w:tcW w:w="555"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3425BC95" w14:textId="77777777" w:rsidR="009A7BBE" w:rsidRPr="00FD1505" w:rsidRDefault="00D47DCB">
            <w:pPr>
              <w:pStyle w:val="ConsPlusNormal"/>
              <w:rPr>
                <w:sz w:val="22"/>
                <w:szCs w:val="22"/>
              </w:rPr>
            </w:pPr>
            <w:r w:rsidRPr="00FD1505">
              <w:rPr>
                <w:sz w:val="22"/>
                <w:szCs w:val="22"/>
              </w:rPr>
              <w:t>-</w:t>
            </w:r>
          </w:p>
        </w:tc>
        <w:tc>
          <w:tcPr>
            <w:tcW w:w="582" w:type="pct"/>
            <w:tcBorders>
              <w:top w:val="single" w:sz="4" w:space="0" w:color="auto"/>
              <w:left w:val="single" w:sz="4" w:space="0" w:color="auto"/>
              <w:bottom w:val="single" w:sz="4" w:space="0" w:color="auto"/>
              <w:right w:val="single" w:sz="4" w:space="0" w:color="auto"/>
              <w:tl2br w:val="nil"/>
              <w:tr2bl w:val="nil"/>
            </w:tcBorders>
            <w:vAlign w:val="center"/>
          </w:tcPr>
          <w:p w14:paraId="26C0783F" w14:textId="77777777" w:rsidR="009A7BBE" w:rsidRPr="00FD1505" w:rsidRDefault="00C96415">
            <w:pPr>
              <w:pStyle w:val="ConsPlusNormal"/>
              <w:rPr>
                <w:sz w:val="22"/>
                <w:szCs w:val="22"/>
              </w:rPr>
            </w:pPr>
            <w:r w:rsidRPr="00FD1505">
              <w:rPr>
                <w:sz w:val="22"/>
                <w:szCs w:val="22"/>
              </w:rPr>
              <w:t xml:space="preserve">Количество мероприятий, всего, в т.ч. </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14:paraId="40D1D3BE" w14:textId="77777777" w:rsidR="009A7BBE" w:rsidRPr="00FD1505" w:rsidRDefault="009A7BBE">
            <w:pPr>
              <w:pStyle w:val="ConsPlusNormal"/>
              <w:rPr>
                <w:sz w:val="22"/>
                <w:szCs w:val="22"/>
              </w:rPr>
            </w:pPr>
          </w:p>
        </w:tc>
        <w:tc>
          <w:tcPr>
            <w:tcW w:w="558"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4CB4E51B" w14:textId="77777777" w:rsidR="009A7BBE" w:rsidRPr="00FD1505" w:rsidRDefault="00D47DCB">
            <w:pPr>
              <w:pStyle w:val="ConsPlusNormal"/>
              <w:rPr>
                <w:sz w:val="22"/>
                <w:szCs w:val="22"/>
              </w:rPr>
            </w:pPr>
            <w:r w:rsidRPr="00FD1505">
              <w:rPr>
                <w:sz w:val="22"/>
                <w:szCs w:val="22"/>
              </w:rPr>
              <w:t>-</w:t>
            </w:r>
          </w:p>
        </w:tc>
        <w:tc>
          <w:tcPr>
            <w:tcW w:w="513"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52C628C8" w14:textId="77777777" w:rsidR="009A7BBE" w:rsidRPr="00FD1505" w:rsidRDefault="00805BEC">
            <w:pPr>
              <w:pStyle w:val="ConsPlusNormal"/>
              <w:rPr>
                <w:sz w:val="22"/>
                <w:szCs w:val="22"/>
              </w:rPr>
            </w:pPr>
            <w:r w:rsidRPr="00FD1505">
              <w:rPr>
                <w:sz w:val="22"/>
                <w:szCs w:val="22"/>
              </w:rPr>
              <w:t>-</w:t>
            </w:r>
          </w:p>
        </w:tc>
      </w:tr>
      <w:tr w:rsidR="009A7BBE" w:rsidRPr="00FD1505" w14:paraId="0B92E3FA" w14:textId="77777777" w:rsidTr="00FC3984">
        <w:trPr>
          <w:trHeight w:val="317"/>
        </w:trPr>
        <w:tc>
          <w:tcPr>
            <w:tcW w:w="191" w:type="pct"/>
            <w:vMerge/>
            <w:tcBorders>
              <w:top w:val="single" w:sz="4" w:space="0" w:color="auto"/>
              <w:left w:val="single" w:sz="4" w:space="0" w:color="auto"/>
              <w:bottom w:val="single" w:sz="4" w:space="0" w:color="auto"/>
              <w:right w:val="single" w:sz="4" w:space="0" w:color="auto"/>
              <w:tl2br w:val="nil"/>
              <w:tr2bl w:val="nil"/>
            </w:tcBorders>
          </w:tcPr>
          <w:p w14:paraId="747EFCBF" w14:textId="77777777" w:rsidR="009A7BBE" w:rsidRPr="00FD1505" w:rsidRDefault="009A7BBE">
            <w:pPr>
              <w:pStyle w:val="ConsPlusNormal"/>
              <w:jc w:val="center"/>
              <w:rPr>
                <w:sz w:val="22"/>
                <w:szCs w:val="22"/>
              </w:rPr>
            </w:pPr>
          </w:p>
        </w:tc>
        <w:tc>
          <w:tcPr>
            <w:tcW w:w="808" w:type="pct"/>
            <w:vMerge/>
            <w:tcBorders>
              <w:top w:val="single" w:sz="4" w:space="0" w:color="auto"/>
              <w:left w:val="single" w:sz="4" w:space="0" w:color="auto"/>
              <w:bottom w:val="single" w:sz="4" w:space="0" w:color="auto"/>
              <w:right w:val="single" w:sz="4" w:space="0" w:color="auto"/>
              <w:tl2br w:val="nil"/>
              <w:tr2bl w:val="nil"/>
            </w:tcBorders>
          </w:tcPr>
          <w:p w14:paraId="46B32DE9" w14:textId="77777777" w:rsidR="009A7BBE" w:rsidRPr="00FD1505" w:rsidRDefault="009A7BBE">
            <w:pPr>
              <w:pStyle w:val="ConsPlusNormal"/>
              <w:jc w:val="center"/>
              <w:rPr>
                <w:sz w:val="22"/>
                <w:szCs w:val="22"/>
              </w:rPr>
            </w:pP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14:paraId="62F52DAB" w14:textId="77777777" w:rsidR="009A7BBE" w:rsidRPr="00FD1505" w:rsidRDefault="00C96415">
            <w:pPr>
              <w:pStyle w:val="ConsPlusNormal"/>
              <w:jc w:val="center"/>
              <w:rPr>
                <w:sz w:val="22"/>
                <w:szCs w:val="22"/>
              </w:rPr>
            </w:pPr>
            <w:r w:rsidRPr="00FD1505">
              <w:rPr>
                <w:sz w:val="22"/>
                <w:szCs w:val="22"/>
              </w:rPr>
              <w:t>МБ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72E5D3C8" w14:textId="77777777" w:rsidR="009A7BBE" w:rsidRPr="00FD1505" w:rsidRDefault="009A7BBE">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75FA979D" w14:textId="77777777" w:rsidR="009A7BBE" w:rsidRPr="00FD1505" w:rsidRDefault="009A7BBE">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29975AE5" w14:textId="77777777" w:rsidR="009A7BBE" w:rsidRPr="00FD1505" w:rsidRDefault="009A7BBE">
            <w:pPr>
              <w:pStyle w:val="ConsPlusNormal"/>
              <w:rPr>
                <w:sz w:val="22"/>
                <w:szCs w:val="22"/>
              </w:rPr>
            </w:pPr>
          </w:p>
        </w:tc>
        <w:tc>
          <w:tcPr>
            <w:tcW w:w="555" w:type="pct"/>
            <w:vMerge/>
            <w:tcBorders>
              <w:top w:val="single" w:sz="4" w:space="0" w:color="auto"/>
              <w:left w:val="single" w:sz="4" w:space="0" w:color="auto"/>
              <w:bottom w:val="single" w:sz="4" w:space="0" w:color="auto"/>
              <w:right w:val="single" w:sz="4" w:space="0" w:color="auto"/>
              <w:tl2br w:val="nil"/>
              <w:tr2bl w:val="nil"/>
            </w:tcBorders>
          </w:tcPr>
          <w:p w14:paraId="2E86DC95" w14:textId="77777777" w:rsidR="009A7BBE" w:rsidRPr="00FD1505" w:rsidRDefault="009A7BBE">
            <w:pPr>
              <w:pStyle w:val="ConsPlusNormal"/>
              <w:rPr>
                <w:sz w:val="22"/>
                <w:szCs w:val="22"/>
              </w:rPr>
            </w:pPr>
          </w:p>
        </w:tc>
        <w:tc>
          <w:tcPr>
            <w:tcW w:w="582" w:type="pct"/>
            <w:tcBorders>
              <w:top w:val="single" w:sz="4" w:space="0" w:color="auto"/>
              <w:left w:val="single" w:sz="4" w:space="0" w:color="auto"/>
              <w:bottom w:val="single" w:sz="4" w:space="0" w:color="auto"/>
              <w:right w:val="single" w:sz="4" w:space="0" w:color="auto"/>
              <w:tl2br w:val="nil"/>
              <w:tr2bl w:val="nil"/>
            </w:tcBorders>
            <w:vAlign w:val="center"/>
          </w:tcPr>
          <w:p w14:paraId="06C90E5C" w14:textId="77777777" w:rsidR="009A7BBE" w:rsidRPr="00FD1505" w:rsidRDefault="00C96415">
            <w:pPr>
              <w:pStyle w:val="ConsPlusNormal"/>
              <w:rPr>
                <w:sz w:val="22"/>
                <w:szCs w:val="22"/>
              </w:rPr>
            </w:pPr>
            <w:r w:rsidRPr="00FD1505">
              <w:rPr>
                <w:sz w:val="22"/>
                <w:szCs w:val="22"/>
              </w:rPr>
              <w:t>Выполнены в полном объеме</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14:paraId="6A3884CF" w14:textId="77777777" w:rsidR="009A7BBE" w:rsidRPr="00FD1505" w:rsidRDefault="009A7BBE">
            <w:pPr>
              <w:pStyle w:val="ConsPlusNormal"/>
              <w:rPr>
                <w:sz w:val="22"/>
                <w:szCs w:val="22"/>
              </w:rPr>
            </w:pPr>
          </w:p>
        </w:tc>
        <w:tc>
          <w:tcPr>
            <w:tcW w:w="558" w:type="pct"/>
            <w:vMerge/>
            <w:tcBorders>
              <w:top w:val="single" w:sz="4" w:space="0" w:color="auto"/>
              <w:left w:val="single" w:sz="4" w:space="0" w:color="auto"/>
              <w:bottom w:val="single" w:sz="4" w:space="0" w:color="auto"/>
              <w:right w:val="single" w:sz="4" w:space="0" w:color="auto"/>
              <w:tl2br w:val="nil"/>
              <w:tr2bl w:val="nil"/>
            </w:tcBorders>
          </w:tcPr>
          <w:p w14:paraId="154BEB8B" w14:textId="77777777" w:rsidR="009A7BBE" w:rsidRPr="00FD1505" w:rsidRDefault="009A7BBE">
            <w:pPr>
              <w:pStyle w:val="ConsPlusNormal"/>
              <w:rPr>
                <w:sz w:val="22"/>
                <w:szCs w:val="22"/>
              </w:rPr>
            </w:pPr>
          </w:p>
        </w:tc>
        <w:tc>
          <w:tcPr>
            <w:tcW w:w="513" w:type="pct"/>
            <w:vMerge/>
            <w:tcBorders>
              <w:top w:val="single" w:sz="4" w:space="0" w:color="auto"/>
              <w:left w:val="single" w:sz="4" w:space="0" w:color="auto"/>
              <w:bottom w:val="single" w:sz="4" w:space="0" w:color="auto"/>
              <w:right w:val="single" w:sz="4" w:space="0" w:color="auto"/>
              <w:tl2br w:val="nil"/>
              <w:tr2bl w:val="nil"/>
            </w:tcBorders>
          </w:tcPr>
          <w:p w14:paraId="1C97EE05" w14:textId="77777777" w:rsidR="009A7BBE" w:rsidRPr="00FD1505" w:rsidRDefault="009A7BBE">
            <w:pPr>
              <w:pStyle w:val="ConsPlusNormal"/>
              <w:rPr>
                <w:sz w:val="22"/>
                <w:szCs w:val="22"/>
              </w:rPr>
            </w:pPr>
          </w:p>
        </w:tc>
      </w:tr>
      <w:tr w:rsidR="009A7BBE" w:rsidRPr="00FD1505" w14:paraId="34CFEAF4" w14:textId="77777777" w:rsidTr="00FC3984">
        <w:trPr>
          <w:trHeight w:val="158"/>
        </w:trPr>
        <w:tc>
          <w:tcPr>
            <w:tcW w:w="191" w:type="pct"/>
            <w:vMerge/>
            <w:tcBorders>
              <w:top w:val="single" w:sz="4" w:space="0" w:color="auto"/>
              <w:left w:val="single" w:sz="4" w:space="0" w:color="auto"/>
              <w:bottom w:val="single" w:sz="4" w:space="0" w:color="auto"/>
              <w:right w:val="single" w:sz="4" w:space="0" w:color="auto"/>
              <w:tl2br w:val="nil"/>
              <w:tr2bl w:val="nil"/>
            </w:tcBorders>
          </w:tcPr>
          <w:p w14:paraId="1D409D1A" w14:textId="77777777" w:rsidR="009A7BBE" w:rsidRPr="00FD1505" w:rsidRDefault="009A7BBE">
            <w:pPr>
              <w:pStyle w:val="ConsPlusNormal"/>
              <w:rPr>
                <w:sz w:val="22"/>
                <w:szCs w:val="22"/>
              </w:rPr>
            </w:pPr>
          </w:p>
        </w:tc>
        <w:tc>
          <w:tcPr>
            <w:tcW w:w="808" w:type="pct"/>
            <w:vMerge/>
            <w:tcBorders>
              <w:top w:val="single" w:sz="4" w:space="0" w:color="auto"/>
              <w:left w:val="single" w:sz="4" w:space="0" w:color="auto"/>
              <w:bottom w:val="single" w:sz="4" w:space="0" w:color="auto"/>
              <w:right w:val="single" w:sz="4" w:space="0" w:color="auto"/>
              <w:tl2br w:val="nil"/>
              <w:tr2bl w:val="nil"/>
            </w:tcBorders>
          </w:tcPr>
          <w:p w14:paraId="52D7B986" w14:textId="77777777" w:rsidR="009A7BBE" w:rsidRPr="00FD1505" w:rsidRDefault="009A7BBE">
            <w:pPr>
              <w:pStyle w:val="ConsPlusNormal"/>
              <w:rPr>
                <w:sz w:val="22"/>
                <w:szCs w:val="22"/>
              </w:rPr>
            </w:pP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14:paraId="38F523AB" w14:textId="77777777" w:rsidR="009A7BBE" w:rsidRPr="00FD1505" w:rsidRDefault="00C96415">
            <w:pPr>
              <w:pStyle w:val="ConsPlusNormal"/>
              <w:jc w:val="center"/>
              <w:rPr>
                <w:sz w:val="22"/>
                <w:szCs w:val="22"/>
              </w:rPr>
            </w:pPr>
            <w:r w:rsidRPr="00FD1505">
              <w:rPr>
                <w:sz w:val="22"/>
                <w:szCs w:val="22"/>
              </w:rPr>
              <w:t>ОБ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2F6636BB" w14:textId="77777777" w:rsidR="009A7BBE" w:rsidRPr="00FD1505" w:rsidRDefault="009A7BBE">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7F4E7514" w14:textId="77777777" w:rsidR="009A7BBE" w:rsidRPr="00FD1505" w:rsidRDefault="009A7BBE">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7FEE759A" w14:textId="77777777" w:rsidR="009A7BBE" w:rsidRPr="00FD1505" w:rsidRDefault="009A7BBE">
            <w:pPr>
              <w:pStyle w:val="ConsPlusNormal"/>
              <w:rPr>
                <w:sz w:val="22"/>
                <w:szCs w:val="22"/>
              </w:rPr>
            </w:pPr>
          </w:p>
        </w:tc>
        <w:tc>
          <w:tcPr>
            <w:tcW w:w="555" w:type="pct"/>
            <w:vMerge/>
            <w:tcBorders>
              <w:top w:val="single" w:sz="4" w:space="0" w:color="auto"/>
              <w:left w:val="single" w:sz="4" w:space="0" w:color="auto"/>
              <w:bottom w:val="single" w:sz="4" w:space="0" w:color="auto"/>
              <w:right w:val="single" w:sz="4" w:space="0" w:color="auto"/>
              <w:tl2br w:val="nil"/>
              <w:tr2bl w:val="nil"/>
            </w:tcBorders>
          </w:tcPr>
          <w:p w14:paraId="7A22802A" w14:textId="77777777" w:rsidR="009A7BBE" w:rsidRPr="00FD1505" w:rsidRDefault="009A7BBE">
            <w:pPr>
              <w:pStyle w:val="ConsPlusNormal"/>
              <w:rPr>
                <w:sz w:val="22"/>
                <w:szCs w:val="22"/>
              </w:rPr>
            </w:pPr>
          </w:p>
        </w:tc>
        <w:tc>
          <w:tcPr>
            <w:tcW w:w="582" w:type="pct"/>
            <w:tcBorders>
              <w:top w:val="single" w:sz="4" w:space="0" w:color="auto"/>
              <w:left w:val="single" w:sz="4" w:space="0" w:color="auto"/>
              <w:bottom w:val="single" w:sz="4" w:space="0" w:color="auto"/>
              <w:right w:val="single" w:sz="4" w:space="0" w:color="auto"/>
              <w:tl2br w:val="nil"/>
              <w:tr2bl w:val="nil"/>
            </w:tcBorders>
            <w:vAlign w:val="center"/>
          </w:tcPr>
          <w:p w14:paraId="189BC8C4" w14:textId="77777777" w:rsidR="009A7BBE" w:rsidRPr="00FD1505" w:rsidRDefault="00C96415">
            <w:pPr>
              <w:pStyle w:val="ConsPlusNormal"/>
              <w:rPr>
                <w:sz w:val="22"/>
                <w:szCs w:val="22"/>
              </w:rPr>
            </w:pPr>
            <w:r w:rsidRPr="00FD1505">
              <w:rPr>
                <w:sz w:val="22"/>
                <w:szCs w:val="22"/>
              </w:rPr>
              <w:t>Выполнены частично</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14:paraId="2B71C445" w14:textId="77777777" w:rsidR="009A7BBE" w:rsidRPr="00FD1505" w:rsidRDefault="009A7BBE">
            <w:pPr>
              <w:pStyle w:val="ConsPlusNormal"/>
              <w:rPr>
                <w:sz w:val="22"/>
                <w:szCs w:val="22"/>
              </w:rPr>
            </w:pPr>
          </w:p>
        </w:tc>
        <w:tc>
          <w:tcPr>
            <w:tcW w:w="558" w:type="pct"/>
            <w:vMerge/>
            <w:tcBorders>
              <w:top w:val="single" w:sz="4" w:space="0" w:color="auto"/>
              <w:left w:val="single" w:sz="4" w:space="0" w:color="auto"/>
              <w:bottom w:val="single" w:sz="4" w:space="0" w:color="auto"/>
              <w:right w:val="single" w:sz="4" w:space="0" w:color="auto"/>
              <w:tl2br w:val="nil"/>
              <w:tr2bl w:val="nil"/>
            </w:tcBorders>
          </w:tcPr>
          <w:p w14:paraId="46836654" w14:textId="77777777" w:rsidR="009A7BBE" w:rsidRPr="00FD1505" w:rsidRDefault="009A7BBE">
            <w:pPr>
              <w:pStyle w:val="ConsPlusNormal"/>
              <w:rPr>
                <w:sz w:val="22"/>
                <w:szCs w:val="22"/>
              </w:rPr>
            </w:pPr>
          </w:p>
        </w:tc>
        <w:tc>
          <w:tcPr>
            <w:tcW w:w="513" w:type="pct"/>
            <w:vMerge/>
            <w:tcBorders>
              <w:top w:val="single" w:sz="4" w:space="0" w:color="auto"/>
              <w:left w:val="single" w:sz="4" w:space="0" w:color="auto"/>
              <w:bottom w:val="single" w:sz="4" w:space="0" w:color="auto"/>
              <w:right w:val="single" w:sz="4" w:space="0" w:color="auto"/>
              <w:tl2br w:val="nil"/>
              <w:tr2bl w:val="nil"/>
            </w:tcBorders>
          </w:tcPr>
          <w:p w14:paraId="39F9877F" w14:textId="77777777" w:rsidR="009A7BBE" w:rsidRPr="00FD1505" w:rsidRDefault="009A7BBE">
            <w:pPr>
              <w:pStyle w:val="ConsPlusNormal"/>
              <w:rPr>
                <w:sz w:val="22"/>
                <w:szCs w:val="22"/>
              </w:rPr>
            </w:pPr>
          </w:p>
        </w:tc>
      </w:tr>
    </w:tbl>
    <w:p w14:paraId="277567FC" w14:textId="76B51F04" w:rsidR="00FC3984" w:rsidRPr="00FD1505" w:rsidRDefault="00FC3984"/>
    <w:tbl>
      <w:tblPr>
        <w:tblW w:w="5321" w:type="pct"/>
        <w:tblInd w:w="-797" w:type="dxa"/>
        <w:tblLayout w:type="fixed"/>
        <w:tblCellMar>
          <w:top w:w="102" w:type="dxa"/>
          <w:left w:w="62" w:type="dxa"/>
          <w:bottom w:w="102" w:type="dxa"/>
          <w:right w:w="62" w:type="dxa"/>
        </w:tblCellMar>
        <w:tblLook w:val="04A0" w:firstRow="1" w:lastRow="0" w:firstColumn="1" w:lastColumn="0" w:noHBand="0" w:noVBand="1"/>
      </w:tblPr>
      <w:tblGrid>
        <w:gridCol w:w="568"/>
        <w:gridCol w:w="2406"/>
        <w:gridCol w:w="777"/>
        <w:gridCol w:w="1010"/>
        <w:gridCol w:w="861"/>
        <w:gridCol w:w="986"/>
        <w:gridCol w:w="1653"/>
        <w:gridCol w:w="1733"/>
        <w:gridCol w:w="1706"/>
        <w:gridCol w:w="1662"/>
        <w:gridCol w:w="1528"/>
      </w:tblGrid>
      <w:tr w:rsidR="00FC3984" w:rsidRPr="00FD1505" w14:paraId="31A510D8" w14:textId="77777777" w:rsidTr="006A1606">
        <w:trPr>
          <w:trHeight w:val="20"/>
        </w:trPr>
        <w:tc>
          <w:tcPr>
            <w:tcW w:w="191" w:type="pct"/>
            <w:vMerge w:val="restart"/>
            <w:tcBorders>
              <w:top w:val="single" w:sz="4" w:space="0" w:color="auto"/>
              <w:left w:val="single" w:sz="4" w:space="0" w:color="auto"/>
              <w:right w:val="single" w:sz="4" w:space="0" w:color="auto"/>
              <w:tl2br w:val="nil"/>
              <w:tr2bl w:val="nil"/>
            </w:tcBorders>
            <w:vAlign w:val="center"/>
          </w:tcPr>
          <w:p w14:paraId="5E23041D" w14:textId="77777777" w:rsidR="00FC3984" w:rsidRPr="00FD1505" w:rsidRDefault="00FC3984" w:rsidP="00FC3984">
            <w:pPr>
              <w:pStyle w:val="ConsPlusNormal"/>
              <w:jc w:val="center"/>
              <w:rPr>
                <w:sz w:val="22"/>
                <w:szCs w:val="22"/>
              </w:rPr>
            </w:pPr>
            <w:r w:rsidRPr="00FD1505">
              <w:rPr>
                <w:sz w:val="22"/>
                <w:szCs w:val="22"/>
              </w:rPr>
              <w:lastRenderedPageBreak/>
              <w:t>№ п/п</w:t>
            </w:r>
          </w:p>
        </w:tc>
        <w:tc>
          <w:tcPr>
            <w:tcW w:w="808" w:type="pct"/>
            <w:vMerge w:val="restart"/>
            <w:tcBorders>
              <w:top w:val="single" w:sz="4" w:space="0" w:color="auto"/>
              <w:left w:val="single" w:sz="4" w:space="0" w:color="auto"/>
              <w:right w:val="single" w:sz="4" w:space="0" w:color="auto"/>
              <w:tl2br w:val="nil"/>
              <w:tr2bl w:val="nil"/>
            </w:tcBorders>
            <w:vAlign w:val="center"/>
          </w:tcPr>
          <w:p w14:paraId="0061B703" w14:textId="77777777" w:rsidR="00FC3984" w:rsidRPr="00FD1505" w:rsidRDefault="00FC3984" w:rsidP="00FC3984">
            <w:pPr>
              <w:pStyle w:val="ConsPlusNormal"/>
              <w:jc w:val="center"/>
              <w:rPr>
                <w:sz w:val="22"/>
                <w:szCs w:val="22"/>
              </w:rPr>
            </w:pPr>
            <w:r w:rsidRPr="00FD1505">
              <w:rPr>
                <w:sz w:val="22"/>
                <w:szCs w:val="22"/>
              </w:rPr>
              <w:t xml:space="preserve">Муниципальная программа, подпрограмма, основное мероприятие, мероприятие </w:t>
            </w:r>
          </w:p>
        </w:tc>
        <w:tc>
          <w:tcPr>
            <w:tcW w:w="889" w:type="pct"/>
            <w:gridSpan w:val="3"/>
            <w:tcBorders>
              <w:top w:val="single" w:sz="4" w:space="0" w:color="auto"/>
              <w:left w:val="single" w:sz="4" w:space="0" w:color="auto"/>
              <w:bottom w:val="single" w:sz="4" w:space="0" w:color="auto"/>
              <w:right w:val="single" w:sz="4" w:space="0" w:color="auto"/>
              <w:tl2br w:val="nil"/>
              <w:tr2bl w:val="nil"/>
            </w:tcBorders>
            <w:vAlign w:val="center"/>
          </w:tcPr>
          <w:p w14:paraId="3FB6A5D6" w14:textId="77777777" w:rsidR="00FC3984" w:rsidRPr="00FD1505" w:rsidRDefault="00FC3984" w:rsidP="00FC3984">
            <w:pPr>
              <w:pStyle w:val="ConsPlusNormal"/>
              <w:jc w:val="center"/>
              <w:rPr>
                <w:sz w:val="22"/>
                <w:szCs w:val="22"/>
              </w:rPr>
            </w:pPr>
            <w:r w:rsidRPr="00FD1505">
              <w:rPr>
                <w:sz w:val="22"/>
                <w:szCs w:val="22"/>
              </w:rPr>
              <w:t xml:space="preserve">Объемы и источники финансирования </w:t>
            </w:r>
            <w:r w:rsidRPr="00FD1505">
              <w:rPr>
                <w:sz w:val="22"/>
                <w:szCs w:val="22"/>
              </w:rPr>
              <w:br/>
              <w:t>(тыс. руб.)</w:t>
            </w:r>
          </w:p>
        </w:tc>
        <w:tc>
          <w:tcPr>
            <w:tcW w:w="331" w:type="pct"/>
            <w:vMerge w:val="restart"/>
            <w:tcBorders>
              <w:top w:val="single" w:sz="4" w:space="0" w:color="auto"/>
              <w:left w:val="single" w:sz="4" w:space="0" w:color="auto"/>
              <w:right w:val="single" w:sz="4" w:space="0" w:color="auto"/>
              <w:tl2br w:val="nil"/>
              <w:tr2bl w:val="nil"/>
            </w:tcBorders>
            <w:vAlign w:val="center"/>
          </w:tcPr>
          <w:p w14:paraId="5D04E1FA" w14:textId="77777777" w:rsidR="00FC3984" w:rsidRPr="00FD1505" w:rsidRDefault="00FC3984" w:rsidP="00FC3984">
            <w:pPr>
              <w:pStyle w:val="ConsPlusNormal"/>
              <w:jc w:val="center"/>
              <w:rPr>
                <w:sz w:val="22"/>
                <w:szCs w:val="22"/>
              </w:rPr>
            </w:pPr>
            <w:r w:rsidRPr="00FD1505">
              <w:rPr>
                <w:sz w:val="22"/>
                <w:szCs w:val="22"/>
              </w:rPr>
              <w:t xml:space="preserve">Степень </w:t>
            </w:r>
            <w:proofErr w:type="spellStart"/>
            <w:r w:rsidRPr="00FD1505">
              <w:rPr>
                <w:sz w:val="22"/>
                <w:szCs w:val="22"/>
              </w:rPr>
              <w:t>освое-ния</w:t>
            </w:r>
            <w:proofErr w:type="spellEnd"/>
            <w:r w:rsidRPr="00FD1505">
              <w:rPr>
                <w:sz w:val="22"/>
                <w:szCs w:val="22"/>
              </w:rPr>
              <w:t xml:space="preserve"> средств</w:t>
            </w:r>
          </w:p>
        </w:tc>
        <w:tc>
          <w:tcPr>
            <w:tcW w:w="1710" w:type="pct"/>
            <w:gridSpan w:val="3"/>
            <w:tcBorders>
              <w:top w:val="single" w:sz="4" w:space="0" w:color="auto"/>
              <w:left w:val="single" w:sz="4" w:space="0" w:color="auto"/>
              <w:bottom w:val="single" w:sz="4" w:space="0" w:color="auto"/>
              <w:right w:val="single" w:sz="4" w:space="0" w:color="auto"/>
              <w:tl2br w:val="nil"/>
              <w:tr2bl w:val="nil"/>
            </w:tcBorders>
            <w:vAlign w:val="center"/>
          </w:tcPr>
          <w:p w14:paraId="1F5E16E1" w14:textId="77777777" w:rsidR="00FC3984" w:rsidRPr="00FD1505" w:rsidRDefault="00FC3984" w:rsidP="00FC3984">
            <w:pPr>
              <w:pStyle w:val="ConsPlusNormal"/>
              <w:jc w:val="center"/>
              <w:rPr>
                <w:sz w:val="22"/>
                <w:szCs w:val="22"/>
              </w:rPr>
            </w:pPr>
            <w:r w:rsidRPr="00FD1505">
              <w:rPr>
                <w:sz w:val="22"/>
                <w:szCs w:val="22"/>
              </w:rPr>
              <w:t>Результаты выполнения мероприятий</w:t>
            </w:r>
          </w:p>
        </w:tc>
        <w:tc>
          <w:tcPr>
            <w:tcW w:w="558" w:type="pct"/>
            <w:vMerge w:val="restart"/>
            <w:tcBorders>
              <w:top w:val="single" w:sz="4" w:space="0" w:color="auto"/>
              <w:left w:val="single" w:sz="4" w:space="0" w:color="auto"/>
              <w:right w:val="single" w:sz="4" w:space="0" w:color="auto"/>
              <w:tl2br w:val="nil"/>
              <w:tr2bl w:val="nil"/>
            </w:tcBorders>
            <w:vAlign w:val="center"/>
          </w:tcPr>
          <w:p w14:paraId="77A06E28" w14:textId="77777777" w:rsidR="00FC3984" w:rsidRPr="00FD1505" w:rsidRDefault="00FC3984" w:rsidP="00FC3984">
            <w:pPr>
              <w:pStyle w:val="ConsPlusNormal"/>
              <w:jc w:val="center"/>
              <w:rPr>
                <w:sz w:val="22"/>
                <w:szCs w:val="22"/>
              </w:rPr>
            </w:pPr>
            <w:r w:rsidRPr="00FD1505">
              <w:rPr>
                <w:sz w:val="22"/>
                <w:szCs w:val="22"/>
              </w:rPr>
              <w:t>Соисполнители</w:t>
            </w:r>
          </w:p>
        </w:tc>
        <w:tc>
          <w:tcPr>
            <w:tcW w:w="513" w:type="pct"/>
            <w:vMerge w:val="restart"/>
            <w:tcBorders>
              <w:top w:val="single" w:sz="4" w:space="0" w:color="auto"/>
              <w:left w:val="single" w:sz="4" w:space="0" w:color="auto"/>
              <w:right w:val="single" w:sz="4" w:space="0" w:color="auto"/>
              <w:tl2br w:val="nil"/>
              <w:tr2bl w:val="nil"/>
            </w:tcBorders>
            <w:vAlign w:val="center"/>
          </w:tcPr>
          <w:p w14:paraId="60AEEC1D" w14:textId="77777777" w:rsidR="00FC3984" w:rsidRPr="00FD1505" w:rsidRDefault="00FC3984" w:rsidP="005403DE">
            <w:pPr>
              <w:pStyle w:val="ConsPlusNormal"/>
              <w:jc w:val="center"/>
              <w:rPr>
                <w:sz w:val="22"/>
                <w:szCs w:val="22"/>
              </w:rPr>
            </w:pPr>
            <w:r w:rsidRPr="00FD1505">
              <w:rPr>
                <w:sz w:val="22"/>
                <w:szCs w:val="22"/>
              </w:rPr>
              <w:t xml:space="preserve">Причины низкой степени освоения средств, </w:t>
            </w:r>
            <w:proofErr w:type="spellStart"/>
            <w:r w:rsidRPr="00FD1505">
              <w:rPr>
                <w:sz w:val="22"/>
                <w:szCs w:val="22"/>
              </w:rPr>
              <w:t>невыполне-ния</w:t>
            </w:r>
            <w:proofErr w:type="spellEnd"/>
            <w:r w:rsidRPr="00FD1505">
              <w:rPr>
                <w:sz w:val="22"/>
                <w:szCs w:val="22"/>
              </w:rPr>
              <w:t xml:space="preserve"> мероприятий</w:t>
            </w:r>
          </w:p>
        </w:tc>
      </w:tr>
      <w:tr w:rsidR="00FC3984" w:rsidRPr="00FD1505" w14:paraId="1C50EAC2" w14:textId="77777777" w:rsidTr="00FC3984">
        <w:trPr>
          <w:trHeight w:val="1324"/>
        </w:trPr>
        <w:tc>
          <w:tcPr>
            <w:tcW w:w="191" w:type="pct"/>
            <w:vMerge/>
            <w:tcBorders>
              <w:left w:val="single" w:sz="4" w:space="0" w:color="auto"/>
              <w:bottom w:val="single" w:sz="4" w:space="0" w:color="auto"/>
              <w:right w:val="single" w:sz="4" w:space="0" w:color="auto"/>
              <w:tl2br w:val="nil"/>
              <w:tr2bl w:val="nil"/>
            </w:tcBorders>
          </w:tcPr>
          <w:p w14:paraId="2483EF0F" w14:textId="77777777" w:rsidR="00FC3984" w:rsidRPr="00FD1505" w:rsidRDefault="00FC3984" w:rsidP="00FC3984">
            <w:pPr>
              <w:pStyle w:val="ConsPlusNormal"/>
              <w:jc w:val="center"/>
              <w:rPr>
                <w:sz w:val="22"/>
                <w:szCs w:val="22"/>
              </w:rPr>
            </w:pPr>
          </w:p>
        </w:tc>
        <w:tc>
          <w:tcPr>
            <w:tcW w:w="808" w:type="pct"/>
            <w:vMerge/>
            <w:tcBorders>
              <w:left w:val="single" w:sz="4" w:space="0" w:color="auto"/>
              <w:bottom w:val="single" w:sz="4" w:space="0" w:color="auto"/>
              <w:right w:val="single" w:sz="4" w:space="0" w:color="auto"/>
              <w:tl2br w:val="nil"/>
              <w:tr2bl w:val="nil"/>
            </w:tcBorders>
          </w:tcPr>
          <w:p w14:paraId="7476DBF3" w14:textId="77777777" w:rsidR="00FC3984" w:rsidRPr="00FD1505" w:rsidRDefault="00FC3984" w:rsidP="00FC3984">
            <w:pPr>
              <w:pStyle w:val="ConsPlusNormal"/>
              <w:jc w:val="center"/>
              <w:rPr>
                <w:sz w:val="22"/>
                <w:szCs w:val="22"/>
              </w:rPr>
            </w:pP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14:paraId="0EE100C0" w14:textId="77777777" w:rsidR="00FC3984" w:rsidRPr="00FD1505" w:rsidRDefault="00FC3984" w:rsidP="00FC3984">
            <w:pPr>
              <w:pStyle w:val="ConsPlusNormal"/>
              <w:jc w:val="center"/>
              <w:rPr>
                <w:sz w:val="22"/>
                <w:szCs w:val="22"/>
              </w:rPr>
            </w:pPr>
            <w:proofErr w:type="spellStart"/>
            <w:proofErr w:type="gramStart"/>
            <w:r w:rsidRPr="00FD1505">
              <w:rPr>
                <w:sz w:val="22"/>
                <w:szCs w:val="22"/>
              </w:rPr>
              <w:t>Источ</w:t>
            </w:r>
            <w:proofErr w:type="spellEnd"/>
            <w:r w:rsidRPr="00FD1505">
              <w:rPr>
                <w:sz w:val="22"/>
                <w:szCs w:val="22"/>
              </w:rPr>
              <w:t>-ник</w:t>
            </w:r>
            <w:proofErr w:type="gramEnd"/>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68E688CF" w14:textId="77777777" w:rsidR="00FC3984" w:rsidRPr="00FD1505" w:rsidRDefault="00FC3984" w:rsidP="005403DE">
            <w:pPr>
              <w:pStyle w:val="ConsPlusNormal"/>
              <w:jc w:val="center"/>
              <w:rPr>
                <w:sz w:val="22"/>
                <w:szCs w:val="22"/>
              </w:rPr>
            </w:pPr>
            <w:proofErr w:type="spellStart"/>
            <w:r w:rsidRPr="00FD1505">
              <w:rPr>
                <w:sz w:val="22"/>
                <w:szCs w:val="22"/>
              </w:rPr>
              <w:t>Заплани-ровано</w:t>
            </w:r>
            <w:proofErr w:type="spellEnd"/>
            <w:r w:rsidRPr="00FD1505">
              <w:rPr>
                <w:sz w:val="22"/>
                <w:szCs w:val="22"/>
              </w:rPr>
              <w:t xml:space="preserve"> на отчетный год</w:t>
            </w: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6F1B5CD7" w14:textId="77777777" w:rsidR="00FC3984" w:rsidRPr="00FD1505" w:rsidRDefault="00FC3984" w:rsidP="005403DE">
            <w:pPr>
              <w:pStyle w:val="ConsPlusNormal"/>
              <w:jc w:val="center"/>
              <w:rPr>
                <w:sz w:val="22"/>
                <w:szCs w:val="22"/>
              </w:rPr>
            </w:pPr>
            <w:proofErr w:type="spellStart"/>
            <w:r w:rsidRPr="00FD1505">
              <w:rPr>
                <w:sz w:val="22"/>
                <w:szCs w:val="22"/>
              </w:rPr>
              <w:t>Факти-ческое</w:t>
            </w:r>
            <w:proofErr w:type="spellEnd"/>
            <w:r w:rsidRPr="00FD1505">
              <w:rPr>
                <w:sz w:val="22"/>
                <w:szCs w:val="22"/>
              </w:rPr>
              <w:t xml:space="preserve"> </w:t>
            </w:r>
            <w:proofErr w:type="spellStart"/>
            <w:r w:rsidRPr="00FD1505">
              <w:rPr>
                <w:sz w:val="22"/>
                <w:szCs w:val="22"/>
              </w:rPr>
              <w:t>испол-нение</w:t>
            </w:r>
            <w:proofErr w:type="spellEnd"/>
            <w:r w:rsidRPr="00FD1505">
              <w:rPr>
                <w:sz w:val="22"/>
                <w:szCs w:val="22"/>
              </w:rPr>
              <w:t xml:space="preserve"> </w:t>
            </w:r>
          </w:p>
        </w:tc>
        <w:tc>
          <w:tcPr>
            <w:tcW w:w="331" w:type="pct"/>
            <w:vMerge/>
            <w:tcBorders>
              <w:left w:val="single" w:sz="4" w:space="0" w:color="auto"/>
              <w:bottom w:val="single" w:sz="4" w:space="0" w:color="auto"/>
              <w:right w:val="single" w:sz="4" w:space="0" w:color="auto"/>
              <w:tl2br w:val="nil"/>
              <w:tr2bl w:val="nil"/>
            </w:tcBorders>
            <w:vAlign w:val="center"/>
          </w:tcPr>
          <w:p w14:paraId="07C596AD" w14:textId="77777777" w:rsidR="00FC3984" w:rsidRPr="00FD1505" w:rsidRDefault="00FC3984" w:rsidP="00FC3984">
            <w:pPr>
              <w:pStyle w:val="ConsPlusNormal"/>
              <w:rPr>
                <w:sz w:val="22"/>
                <w:szCs w:val="22"/>
              </w:rPr>
            </w:pPr>
          </w:p>
        </w:tc>
        <w:tc>
          <w:tcPr>
            <w:tcW w:w="555" w:type="pct"/>
            <w:tcBorders>
              <w:top w:val="single" w:sz="4" w:space="0" w:color="auto"/>
              <w:left w:val="single" w:sz="4" w:space="0" w:color="auto"/>
              <w:bottom w:val="single" w:sz="4" w:space="0" w:color="auto"/>
              <w:right w:val="single" w:sz="4" w:space="0" w:color="auto"/>
              <w:tl2br w:val="nil"/>
              <w:tr2bl w:val="nil"/>
            </w:tcBorders>
            <w:vAlign w:val="center"/>
          </w:tcPr>
          <w:p w14:paraId="423213FC" w14:textId="77777777" w:rsidR="00FC3984" w:rsidRPr="00FD1505" w:rsidRDefault="00FC3984" w:rsidP="00FC3984">
            <w:pPr>
              <w:pStyle w:val="ConsPlusNormal"/>
              <w:jc w:val="center"/>
              <w:rPr>
                <w:sz w:val="22"/>
                <w:szCs w:val="22"/>
              </w:rPr>
            </w:pPr>
            <w:r w:rsidRPr="00FD1505">
              <w:rPr>
                <w:sz w:val="22"/>
                <w:szCs w:val="22"/>
              </w:rPr>
              <w:t>Ожидаемые результаты реализации (краткая характеристика) мероприятий</w:t>
            </w:r>
          </w:p>
        </w:tc>
        <w:tc>
          <w:tcPr>
            <w:tcW w:w="582" w:type="pct"/>
            <w:tcBorders>
              <w:top w:val="single" w:sz="4" w:space="0" w:color="auto"/>
              <w:left w:val="single" w:sz="4" w:space="0" w:color="auto"/>
              <w:bottom w:val="single" w:sz="4" w:space="0" w:color="auto"/>
              <w:right w:val="single" w:sz="4" w:space="0" w:color="auto"/>
              <w:tl2br w:val="nil"/>
              <w:tr2bl w:val="nil"/>
            </w:tcBorders>
            <w:vAlign w:val="center"/>
          </w:tcPr>
          <w:p w14:paraId="163579AD" w14:textId="77777777" w:rsidR="00FC3984" w:rsidRPr="00FD1505" w:rsidRDefault="00FC3984" w:rsidP="00FC3984">
            <w:pPr>
              <w:pStyle w:val="ConsPlusNormal"/>
              <w:jc w:val="center"/>
              <w:rPr>
                <w:sz w:val="22"/>
                <w:szCs w:val="22"/>
              </w:rPr>
            </w:pPr>
            <w:r w:rsidRPr="00FD1505">
              <w:rPr>
                <w:sz w:val="22"/>
                <w:szCs w:val="22"/>
              </w:rPr>
              <w:t>Фактические результаты реализации (краткая характеристика) мероприятий</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14:paraId="1C898E22" w14:textId="77777777" w:rsidR="00FC3984" w:rsidRPr="00FD1505" w:rsidRDefault="00FC3984" w:rsidP="00FC3984">
            <w:pPr>
              <w:pStyle w:val="ConsPlusNormal"/>
              <w:jc w:val="center"/>
              <w:rPr>
                <w:sz w:val="22"/>
                <w:szCs w:val="22"/>
              </w:rPr>
            </w:pPr>
            <w:r w:rsidRPr="00FD1505">
              <w:rPr>
                <w:sz w:val="22"/>
                <w:szCs w:val="22"/>
              </w:rPr>
              <w:t xml:space="preserve">Выполнение (да /нет/частично) </w:t>
            </w:r>
          </w:p>
        </w:tc>
        <w:tc>
          <w:tcPr>
            <w:tcW w:w="558" w:type="pct"/>
            <w:vMerge/>
            <w:tcBorders>
              <w:left w:val="single" w:sz="4" w:space="0" w:color="auto"/>
              <w:bottom w:val="single" w:sz="4" w:space="0" w:color="auto"/>
              <w:right w:val="single" w:sz="4" w:space="0" w:color="auto"/>
              <w:tl2br w:val="nil"/>
              <w:tr2bl w:val="nil"/>
            </w:tcBorders>
          </w:tcPr>
          <w:p w14:paraId="641E6F3D" w14:textId="77777777" w:rsidR="00FC3984" w:rsidRPr="00FD1505" w:rsidRDefault="00FC3984" w:rsidP="00FC3984">
            <w:pPr>
              <w:pStyle w:val="ConsPlusNormal"/>
              <w:jc w:val="center"/>
              <w:rPr>
                <w:sz w:val="22"/>
                <w:szCs w:val="22"/>
              </w:rPr>
            </w:pPr>
          </w:p>
        </w:tc>
        <w:tc>
          <w:tcPr>
            <w:tcW w:w="513" w:type="pct"/>
            <w:vMerge/>
            <w:tcBorders>
              <w:left w:val="single" w:sz="4" w:space="0" w:color="auto"/>
              <w:bottom w:val="single" w:sz="4" w:space="0" w:color="auto"/>
              <w:right w:val="single" w:sz="4" w:space="0" w:color="auto"/>
              <w:tl2br w:val="nil"/>
              <w:tr2bl w:val="nil"/>
            </w:tcBorders>
          </w:tcPr>
          <w:p w14:paraId="7E9E5C89" w14:textId="77777777" w:rsidR="00FC3984" w:rsidRPr="00FD1505" w:rsidRDefault="00FC3984" w:rsidP="00FC3984">
            <w:pPr>
              <w:pStyle w:val="ConsPlusNormal"/>
              <w:jc w:val="center"/>
              <w:rPr>
                <w:sz w:val="22"/>
                <w:szCs w:val="22"/>
              </w:rPr>
            </w:pPr>
          </w:p>
        </w:tc>
      </w:tr>
      <w:tr w:rsidR="00FC3984" w:rsidRPr="00FD1505" w14:paraId="41001250" w14:textId="77777777" w:rsidTr="00FC3984">
        <w:trPr>
          <w:trHeight w:val="20"/>
        </w:trPr>
        <w:tc>
          <w:tcPr>
            <w:tcW w:w="191" w:type="pct"/>
            <w:vMerge w:val="restart"/>
            <w:tcBorders>
              <w:top w:val="single" w:sz="4" w:space="0" w:color="auto"/>
              <w:left w:val="single" w:sz="4" w:space="0" w:color="auto"/>
              <w:bottom w:val="single" w:sz="4" w:space="0" w:color="auto"/>
              <w:right w:val="single" w:sz="4" w:space="0" w:color="auto"/>
              <w:tl2br w:val="nil"/>
              <w:tr2bl w:val="nil"/>
            </w:tcBorders>
          </w:tcPr>
          <w:p w14:paraId="674AD909" w14:textId="77777777" w:rsidR="00FC3984" w:rsidRPr="00FD1505" w:rsidRDefault="00FC3984" w:rsidP="00FC3984">
            <w:pPr>
              <w:pStyle w:val="ConsPlusNormal"/>
              <w:rPr>
                <w:sz w:val="22"/>
                <w:szCs w:val="22"/>
              </w:rPr>
            </w:pPr>
          </w:p>
        </w:tc>
        <w:tc>
          <w:tcPr>
            <w:tcW w:w="808" w:type="pct"/>
            <w:vMerge w:val="restart"/>
            <w:tcBorders>
              <w:top w:val="single" w:sz="4" w:space="0" w:color="auto"/>
              <w:left w:val="single" w:sz="4" w:space="0" w:color="auto"/>
              <w:bottom w:val="single" w:sz="4" w:space="0" w:color="auto"/>
              <w:right w:val="single" w:sz="4" w:space="0" w:color="auto"/>
              <w:tl2br w:val="nil"/>
              <w:tr2bl w:val="nil"/>
            </w:tcBorders>
          </w:tcPr>
          <w:p w14:paraId="3D750FD4" w14:textId="77777777" w:rsidR="00FC3984" w:rsidRPr="00FD1505" w:rsidRDefault="00FC3984" w:rsidP="00FC3984">
            <w:pPr>
              <w:pStyle w:val="ConsPlusNormal"/>
              <w:rPr>
                <w:sz w:val="22"/>
                <w:szCs w:val="22"/>
              </w:rPr>
            </w:pP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14:paraId="4EECFE86" w14:textId="77777777" w:rsidR="00FC3984" w:rsidRPr="00FD1505" w:rsidRDefault="00FC3984" w:rsidP="00FC3984">
            <w:pPr>
              <w:pStyle w:val="ConsPlusNormal"/>
              <w:jc w:val="center"/>
              <w:rPr>
                <w:sz w:val="22"/>
                <w:szCs w:val="22"/>
              </w:rPr>
            </w:pPr>
            <w:r w:rsidRPr="00FD1505">
              <w:rPr>
                <w:sz w:val="22"/>
                <w:szCs w:val="22"/>
              </w:rPr>
              <w:t>ФБ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74ED3198" w14:textId="77777777" w:rsidR="00FC3984" w:rsidRPr="00FD1505" w:rsidRDefault="00FC3984" w:rsidP="00FC3984">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4A948908" w14:textId="77777777" w:rsidR="00FC3984" w:rsidRPr="00FD1505" w:rsidRDefault="00FC3984" w:rsidP="00FC3984">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3F59D8A4" w14:textId="77777777" w:rsidR="00FC3984" w:rsidRPr="00FD1505" w:rsidRDefault="00FC3984" w:rsidP="00FC3984">
            <w:pPr>
              <w:pStyle w:val="ConsPlusNormal"/>
              <w:rPr>
                <w:sz w:val="22"/>
                <w:szCs w:val="22"/>
              </w:rPr>
            </w:pPr>
          </w:p>
        </w:tc>
        <w:tc>
          <w:tcPr>
            <w:tcW w:w="555" w:type="pct"/>
            <w:vMerge w:val="restart"/>
            <w:tcBorders>
              <w:top w:val="single" w:sz="4" w:space="0" w:color="auto"/>
              <w:left w:val="single" w:sz="4" w:space="0" w:color="auto"/>
              <w:bottom w:val="single" w:sz="4" w:space="0" w:color="auto"/>
              <w:right w:val="single" w:sz="4" w:space="0" w:color="auto"/>
              <w:tl2br w:val="nil"/>
              <w:tr2bl w:val="nil"/>
            </w:tcBorders>
          </w:tcPr>
          <w:p w14:paraId="74D8D228" w14:textId="77777777" w:rsidR="00FC3984" w:rsidRPr="00FD1505" w:rsidRDefault="00FC3984" w:rsidP="00FC3984">
            <w:pPr>
              <w:pStyle w:val="ConsPlusNormal"/>
              <w:rPr>
                <w:sz w:val="22"/>
                <w:szCs w:val="22"/>
              </w:rPr>
            </w:pPr>
          </w:p>
        </w:tc>
        <w:tc>
          <w:tcPr>
            <w:tcW w:w="582" w:type="pct"/>
            <w:tcBorders>
              <w:top w:val="single" w:sz="4" w:space="0" w:color="auto"/>
              <w:left w:val="single" w:sz="4" w:space="0" w:color="auto"/>
              <w:bottom w:val="single" w:sz="4" w:space="0" w:color="auto"/>
              <w:right w:val="single" w:sz="4" w:space="0" w:color="auto"/>
              <w:tl2br w:val="nil"/>
              <w:tr2bl w:val="nil"/>
            </w:tcBorders>
            <w:vAlign w:val="center"/>
          </w:tcPr>
          <w:p w14:paraId="3D034CC8" w14:textId="77777777" w:rsidR="00FC3984" w:rsidRPr="00FD1505" w:rsidRDefault="00FC3984" w:rsidP="00FC3984">
            <w:pPr>
              <w:pStyle w:val="ConsPlusNormal"/>
              <w:rPr>
                <w:sz w:val="22"/>
                <w:szCs w:val="22"/>
              </w:rPr>
            </w:pPr>
            <w:r w:rsidRPr="00FD1505">
              <w:rPr>
                <w:sz w:val="22"/>
                <w:szCs w:val="22"/>
              </w:rPr>
              <w:t>Не выполнены</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14:paraId="42A55F0F" w14:textId="77777777" w:rsidR="00FC3984" w:rsidRPr="00FD1505" w:rsidRDefault="00FC3984" w:rsidP="00FC3984">
            <w:pPr>
              <w:pStyle w:val="ConsPlusNormal"/>
              <w:rPr>
                <w:sz w:val="22"/>
                <w:szCs w:val="22"/>
              </w:rPr>
            </w:pPr>
          </w:p>
        </w:tc>
        <w:tc>
          <w:tcPr>
            <w:tcW w:w="558" w:type="pct"/>
            <w:vMerge w:val="restart"/>
            <w:tcBorders>
              <w:top w:val="single" w:sz="4" w:space="0" w:color="auto"/>
              <w:left w:val="single" w:sz="4" w:space="0" w:color="auto"/>
              <w:bottom w:val="single" w:sz="4" w:space="0" w:color="auto"/>
              <w:right w:val="single" w:sz="4" w:space="0" w:color="auto"/>
              <w:tl2br w:val="nil"/>
              <w:tr2bl w:val="nil"/>
            </w:tcBorders>
          </w:tcPr>
          <w:p w14:paraId="5D3CAA73" w14:textId="77777777" w:rsidR="00FC3984" w:rsidRPr="00FD1505" w:rsidRDefault="00FC3984" w:rsidP="00FC3984">
            <w:pPr>
              <w:pStyle w:val="ConsPlusNormal"/>
              <w:rPr>
                <w:sz w:val="22"/>
                <w:szCs w:val="22"/>
              </w:rPr>
            </w:pPr>
          </w:p>
        </w:tc>
        <w:tc>
          <w:tcPr>
            <w:tcW w:w="513" w:type="pct"/>
            <w:vMerge w:val="restart"/>
            <w:tcBorders>
              <w:top w:val="single" w:sz="4" w:space="0" w:color="auto"/>
              <w:left w:val="single" w:sz="4" w:space="0" w:color="auto"/>
              <w:bottom w:val="single" w:sz="4" w:space="0" w:color="auto"/>
              <w:right w:val="single" w:sz="4" w:space="0" w:color="auto"/>
              <w:tl2br w:val="nil"/>
              <w:tr2bl w:val="nil"/>
            </w:tcBorders>
          </w:tcPr>
          <w:p w14:paraId="7B63DC1C" w14:textId="77777777" w:rsidR="00FC3984" w:rsidRPr="00FD1505" w:rsidRDefault="00FC3984" w:rsidP="00FC3984">
            <w:pPr>
              <w:pStyle w:val="ConsPlusNormal"/>
              <w:rPr>
                <w:sz w:val="22"/>
                <w:szCs w:val="22"/>
              </w:rPr>
            </w:pPr>
          </w:p>
        </w:tc>
      </w:tr>
      <w:tr w:rsidR="00FC3984" w:rsidRPr="00FD1505" w14:paraId="22D4D835" w14:textId="77777777" w:rsidTr="00002955">
        <w:tc>
          <w:tcPr>
            <w:tcW w:w="191" w:type="pct"/>
            <w:vMerge/>
            <w:tcBorders>
              <w:top w:val="single" w:sz="4" w:space="0" w:color="auto"/>
              <w:left w:val="single" w:sz="4" w:space="0" w:color="auto"/>
              <w:bottom w:val="single" w:sz="4" w:space="0" w:color="auto"/>
              <w:right w:val="single" w:sz="4" w:space="0" w:color="auto"/>
              <w:tl2br w:val="nil"/>
              <w:tr2bl w:val="nil"/>
            </w:tcBorders>
          </w:tcPr>
          <w:p w14:paraId="3ACB4F85" w14:textId="77777777" w:rsidR="00FC3984" w:rsidRPr="00FD1505" w:rsidRDefault="00FC3984" w:rsidP="00FC3984">
            <w:pPr>
              <w:pStyle w:val="ConsPlusNormal"/>
              <w:rPr>
                <w:sz w:val="22"/>
                <w:szCs w:val="22"/>
              </w:rPr>
            </w:pPr>
          </w:p>
        </w:tc>
        <w:tc>
          <w:tcPr>
            <w:tcW w:w="808" w:type="pct"/>
            <w:vMerge/>
            <w:tcBorders>
              <w:top w:val="single" w:sz="4" w:space="0" w:color="auto"/>
              <w:left w:val="single" w:sz="4" w:space="0" w:color="auto"/>
              <w:bottom w:val="single" w:sz="4" w:space="0" w:color="auto"/>
              <w:right w:val="single" w:sz="4" w:space="0" w:color="auto"/>
              <w:tl2br w:val="nil"/>
              <w:tr2bl w:val="nil"/>
            </w:tcBorders>
          </w:tcPr>
          <w:p w14:paraId="24B66D98" w14:textId="77777777" w:rsidR="00FC3984" w:rsidRPr="00FD1505" w:rsidRDefault="00FC3984" w:rsidP="00FC3984">
            <w:pPr>
              <w:pStyle w:val="ConsPlusNormal"/>
              <w:rPr>
                <w:sz w:val="22"/>
                <w:szCs w:val="22"/>
              </w:rPr>
            </w:pP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14:paraId="0597369D" w14:textId="77777777" w:rsidR="00FC3984" w:rsidRPr="00FD1505" w:rsidRDefault="00FC3984" w:rsidP="00FC3984">
            <w:pPr>
              <w:pStyle w:val="ConsPlusNormal"/>
              <w:jc w:val="center"/>
              <w:rPr>
                <w:sz w:val="22"/>
                <w:szCs w:val="22"/>
              </w:rPr>
            </w:pPr>
            <w:r w:rsidRPr="00FD1505">
              <w:rPr>
                <w:sz w:val="22"/>
                <w:szCs w:val="22"/>
              </w:rPr>
              <w:t>ВБ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1516E913" w14:textId="77777777" w:rsidR="00FC3984" w:rsidRPr="00FD1505" w:rsidRDefault="00FC3984" w:rsidP="00FC3984">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2AF82EAF" w14:textId="77777777" w:rsidR="00FC3984" w:rsidRPr="00FD1505" w:rsidRDefault="00FC3984" w:rsidP="00FC3984">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0E23AC92" w14:textId="77777777" w:rsidR="00FC3984" w:rsidRPr="00FD1505" w:rsidRDefault="00FC3984" w:rsidP="00FC3984">
            <w:pPr>
              <w:pStyle w:val="ConsPlusNormal"/>
              <w:rPr>
                <w:sz w:val="22"/>
                <w:szCs w:val="22"/>
              </w:rPr>
            </w:pPr>
          </w:p>
        </w:tc>
        <w:tc>
          <w:tcPr>
            <w:tcW w:w="555" w:type="pct"/>
            <w:vMerge/>
            <w:tcBorders>
              <w:top w:val="single" w:sz="4" w:space="0" w:color="auto"/>
              <w:left w:val="single" w:sz="4" w:space="0" w:color="auto"/>
              <w:bottom w:val="single" w:sz="4" w:space="0" w:color="auto"/>
              <w:right w:val="single" w:sz="4" w:space="0" w:color="auto"/>
              <w:tl2br w:val="nil"/>
              <w:tr2bl w:val="nil"/>
            </w:tcBorders>
          </w:tcPr>
          <w:p w14:paraId="09A00AF9" w14:textId="77777777" w:rsidR="00FC3984" w:rsidRPr="00FD1505" w:rsidRDefault="00FC3984" w:rsidP="00FC3984">
            <w:pPr>
              <w:pStyle w:val="ConsPlusNormal"/>
              <w:rPr>
                <w:sz w:val="22"/>
                <w:szCs w:val="22"/>
              </w:rPr>
            </w:pPr>
          </w:p>
        </w:tc>
        <w:tc>
          <w:tcPr>
            <w:tcW w:w="582" w:type="pct"/>
            <w:tcBorders>
              <w:top w:val="single" w:sz="4" w:space="0" w:color="auto"/>
              <w:left w:val="single" w:sz="4" w:space="0" w:color="auto"/>
              <w:bottom w:val="single" w:sz="4" w:space="0" w:color="auto"/>
              <w:right w:val="single" w:sz="4" w:space="0" w:color="auto"/>
              <w:tl2br w:val="nil"/>
              <w:tr2bl w:val="nil"/>
            </w:tcBorders>
            <w:vAlign w:val="center"/>
          </w:tcPr>
          <w:p w14:paraId="5BD1B332" w14:textId="77777777" w:rsidR="00FC3984" w:rsidRPr="00FD1505" w:rsidRDefault="00FC3984" w:rsidP="00FC3984">
            <w:pPr>
              <w:pStyle w:val="ConsPlusNormal"/>
              <w:rPr>
                <w:sz w:val="22"/>
                <w:szCs w:val="22"/>
              </w:rPr>
            </w:pPr>
            <w:r w:rsidRPr="00FD1505">
              <w:rPr>
                <w:sz w:val="22"/>
                <w:szCs w:val="22"/>
              </w:rPr>
              <w:t>Степень выполнения мероприятий</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14:paraId="16D45C9C" w14:textId="77777777" w:rsidR="00FC3984" w:rsidRPr="00FD1505" w:rsidRDefault="00FC3984" w:rsidP="00FC3984">
            <w:pPr>
              <w:pStyle w:val="ConsPlusNormal"/>
              <w:rPr>
                <w:sz w:val="22"/>
                <w:szCs w:val="22"/>
              </w:rPr>
            </w:pPr>
          </w:p>
        </w:tc>
        <w:tc>
          <w:tcPr>
            <w:tcW w:w="558" w:type="pct"/>
            <w:vMerge/>
            <w:tcBorders>
              <w:top w:val="single" w:sz="4" w:space="0" w:color="auto"/>
              <w:left w:val="single" w:sz="4" w:space="0" w:color="auto"/>
              <w:bottom w:val="single" w:sz="4" w:space="0" w:color="auto"/>
              <w:right w:val="single" w:sz="4" w:space="0" w:color="auto"/>
              <w:tl2br w:val="nil"/>
              <w:tr2bl w:val="nil"/>
            </w:tcBorders>
          </w:tcPr>
          <w:p w14:paraId="6BF17F2C" w14:textId="77777777" w:rsidR="00FC3984" w:rsidRPr="00FD1505" w:rsidRDefault="00FC3984" w:rsidP="00FC3984">
            <w:pPr>
              <w:pStyle w:val="ConsPlusNormal"/>
              <w:rPr>
                <w:sz w:val="22"/>
                <w:szCs w:val="22"/>
              </w:rPr>
            </w:pPr>
          </w:p>
        </w:tc>
        <w:tc>
          <w:tcPr>
            <w:tcW w:w="513" w:type="pct"/>
            <w:vMerge/>
            <w:tcBorders>
              <w:top w:val="single" w:sz="4" w:space="0" w:color="auto"/>
              <w:left w:val="single" w:sz="4" w:space="0" w:color="auto"/>
              <w:bottom w:val="single" w:sz="4" w:space="0" w:color="auto"/>
              <w:right w:val="single" w:sz="4" w:space="0" w:color="auto"/>
              <w:tl2br w:val="nil"/>
              <w:tr2bl w:val="nil"/>
            </w:tcBorders>
          </w:tcPr>
          <w:p w14:paraId="2AA8A529" w14:textId="77777777" w:rsidR="00FC3984" w:rsidRPr="00FD1505" w:rsidRDefault="00FC3984" w:rsidP="00FC3984">
            <w:pPr>
              <w:pStyle w:val="ConsPlusNormal"/>
              <w:rPr>
                <w:sz w:val="22"/>
                <w:szCs w:val="22"/>
              </w:rPr>
            </w:pPr>
          </w:p>
        </w:tc>
      </w:tr>
      <w:tr w:rsidR="00FC3984" w:rsidRPr="00FD1505" w14:paraId="2A876544" w14:textId="77777777" w:rsidTr="00002955">
        <w:tc>
          <w:tcPr>
            <w:tcW w:w="191"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5A773993" w14:textId="77777777" w:rsidR="00FC3984" w:rsidRPr="00FD1505" w:rsidRDefault="00FC3984" w:rsidP="00FC3984">
            <w:pPr>
              <w:pStyle w:val="ConsPlusNormal"/>
              <w:rPr>
                <w:sz w:val="22"/>
                <w:szCs w:val="22"/>
              </w:rPr>
            </w:pPr>
          </w:p>
        </w:tc>
        <w:tc>
          <w:tcPr>
            <w:tcW w:w="808"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2AE8B1D1" w14:textId="77777777" w:rsidR="00FC3984" w:rsidRPr="00FD1505" w:rsidRDefault="00FC3984" w:rsidP="00FC3984">
            <w:pPr>
              <w:pStyle w:val="ConsPlusNormal"/>
              <w:rPr>
                <w:sz w:val="22"/>
                <w:szCs w:val="22"/>
              </w:rPr>
            </w:pPr>
            <w:r w:rsidRPr="00FD1505">
              <w:rPr>
                <w:sz w:val="22"/>
                <w:szCs w:val="22"/>
              </w:rPr>
              <w:t>Всего Соисполнитель 1</w:t>
            </w: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14:paraId="3BFA6A9B" w14:textId="77777777" w:rsidR="00FC3984" w:rsidRPr="00FD1505" w:rsidRDefault="00FC3984" w:rsidP="00FC3984">
            <w:pPr>
              <w:pStyle w:val="ConsPlusNormal"/>
              <w:jc w:val="center"/>
              <w:rPr>
                <w:sz w:val="22"/>
                <w:szCs w:val="22"/>
              </w:rPr>
            </w:pPr>
            <w:r w:rsidRPr="00FD1505">
              <w:rPr>
                <w:sz w:val="22"/>
                <w:szCs w:val="22"/>
              </w:rPr>
              <w:t>Всего</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10D88152" w14:textId="77777777" w:rsidR="00FC3984" w:rsidRPr="00FD1505" w:rsidRDefault="00FC3984" w:rsidP="00FC3984">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5CE5E56D" w14:textId="77777777" w:rsidR="00FC3984" w:rsidRPr="00FD1505" w:rsidRDefault="00FC3984" w:rsidP="00FC3984">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7A9F811A" w14:textId="77777777" w:rsidR="00FC3984" w:rsidRPr="00FD1505" w:rsidRDefault="00FC3984" w:rsidP="00FC3984">
            <w:pPr>
              <w:pStyle w:val="ConsPlusNormal"/>
              <w:rPr>
                <w:sz w:val="22"/>
                <w:szCs w:val="22"/>
              </w:rPr>
            </w:pPr>
          </w:p>
        </w:tc>
        <w:tc>
          <w:tcPr>
            <w:tcW w:w="555"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5428C1F9" w14:textId="77777777" w:rsidR="00FC3984" w:rsidRPr="00FD1505" w:rsidRDefault="00FC3984" w:rsidP="00FC3984">
            <w:pPr>
              <w:pStyle w:val="ConsPlusNormal"/>
              <w:rPr>
                <w:sz w:val="22"/>
                <w:szCs w:val="22"/>
              </w:rPr>
            </w:pPr>
            <w:r w:rsidRPr="00FD1505">
              <w:rPr>
                <w:sz w:val="22"/>
                <w:szCs w:val="22"/>
              </w:rPr>
              <w:t>-</w:t>
            </w:r>
          </w:p>
        </w:tc>
        <w:tc>
          <w:tcPr>
            <w:tcW w:w="582" w:type="pct"/>
            <w:tcBorders>
              <w:top w:val="single" w:sz="4" w:space="0" w:color="auto"/>
              <w:left w:val="single" w:sz="4" w:space="0" w:color="auto"/>
              <w:bottom w:val="single" w:sz="4" w:space="0" w:color="auto"/>
              <w:right w:val="single" w:sz="4" w:space="0" w:color="auto"/>
              <w:tl2br w:val="nil"/>
              <w:tr2bl w:val="nil"/>
            </w:tcBorders>
            <w:vAlign w:val="center"/>
          </w:tcPr>
          <w:p w14:paraId="3AA64D4A" w14:textId="77777777" w:rsidR="00FC3984" w:rsidRPr="00FD1505" w:rsidRDefault="00FC3984" w:rsidP="00FC3984">
            <w:pPr>
              <w:pStyle w:val="ConsPlusNormal"/>
              <w:rPr>
                <w:sz w:val="22"/>
                <w:szCs w:val="22"/>
              </w:rPr>
            </w:pPr>
            <w:r w:rsidRPr="00FD1505">
              <w:rPr>
                <w:sz w:val="22"/>
                <w:szCs w:val="22"/>
              </w:rPr>
              <w:t>Количество мероприятий, всего, в т.ч.:</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14:paraId="18EFF5F0" w14:textId="77777777" w:rsidR="00FC3984" w:rsidRPr="00FD1505" w:rsidRDefault="00FC3984" w:rsidP="00FC3984">
            <w:pPr>
              <w:pStyle w:val="ConsPlusNormal"/>
              <w:rPr>
                <w:sz w:val="22"/>
                <w:szCs w:val="22"/>
              </w:rPr>
            </w:pPr>
          </w:p>
        </w:tc>
        <w:tc>
          <w:tcPr>
            <w:tcW w:w="558"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48BABACC" w14:textId="77777777" w:rsidR="00FC3984" w:rsidRPr="00FD1505" w:rsidRDefault="00FC3984" w:rsidP="00FC3984">
            <w:pPr>
              <w:pStyle w:val="ConsPlusNormal"/>
              <w:rPr>
                <w:sz w:val="22"/>
                <w:szCs w:val="22"/>
              </w:rPr>
            </w:pPr>
            <w:r w:rsidRPr="00FD1505">
              <w:rPr>
                <w:sz w:val="22"/>
                <w:szCs w:val="22"/>
              </w:rPr>
              <w:t>-</w:t>
            </w:r>
          </w:p>
        </w:tc>
        <w:tc>
          <w:tcPr>
            <w:tcW w:w="513"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3E9D104E" w14:textId="77777777" w:rsidR="00FC3984" w:rsidRPr="00FD1505" w:rsidRDefault="00FC3984" w:rsidP="00FC3984">
            <w:pPr>
              <w:pStyle w:val="ConsPlusNormal"/>
              <w:rPr>
                <w:sz w:val="22"/>
                <w:szCs w:val="22"/>
              </w:rPr>
            </w:pPr>
            <w:r w:rsidRPr="00FD1505">
              <w:rPr>
                <w:sz w:val="22"/>
                <w:szCs w:val="22"/>
              </w:rPr>
              <w:t>-</w:t>
            </w:r>
          </w:p>
        </w:tc>
      </w:tr>
      <w:tr w:rsidR="00FC3984" w:rsidRPr="00FD1505" w14:paraId="74FDA0D2" w14:textId="77777777" w:rsidTr="00002955">
        <w:tc>
          <w:tcPr>
            <w:tcW w:w="191" w:type="pct"/>
            <w:vMerge/>
            <w:tcBorders>
              <w:top w:val="single" w:sz="4" w:space="0" w:color="auto"/>
              <w:left w:val="single" w:sz="4" w:space="0" w:color="auto"/>
              <w:bottom w:val="single" w:sz="4" w:space="0" w:color="auto"/>
              <w:right w:val="single" w:sz="4" w:space="0" w:color="auto"/>
              <w:tl2br w:val="nil"/>
              <w:tr2bl w:val="nil"/>
            </w:tcBorders>
          </w:tcPr>
          <w:p w14:paraId="2744AEE2" w14:textId="77777777" w:rsidR="00FC3984" w:rsidRPr="00FD1505" w:rsidRDefault="00FC3984" w:rsidP="00FC3984">
            <w:pPr>
              <w:pStyle w:val="ConsPlusNormal"/>
              <w:rPr>
                <w:sz w:val="22"/>
                <w:szCs w:val="22"/>
              </w:rPr>
            </w:pPr>
          </w:p>
        </w:tc>
        <w:tc>
          <w:tcPr>
            <w:tcW w:w="808" w:type="pct"/>
            <w:vMerge/>
            <w:tcBorders>
              <w:top w:val="single" w:sz="4" w:space="0" w:color="auto"/>
              <w:left w:val="single" w:sz="4" w:space="0" w:color="auto"/>
              <w:bottom w:val="single" w:sz="4" w:space="0" w:color="auto"/>
              <w:right w:val="single" w:sz="4" w:space="0" w:color="auto"/>
              <w:tl2br w:val="nil"/>
              <w:tr2bl w:val="nil"/>
            </w:tcBorders>
          </w:tcPr>
          <w:p w14:paraId="10F5CB07" w14:textId="77777777" w:rsidR="00FC3984" w:rsidRPr="00FD1505" w:rsidRDefault="00FC3984" w:rsidP="00FC3984">
            <w:pPr>
              <w:pStyle w:val="ConsPlusNormal"/>
              <w:rPr>
                <w:sz w:val="22"/>
                <w:szCs w:val="22"/>
              </w:rPr>
            </w:pP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14:paraId="407A847D" w14:textId="77777777" w:rsidR="00FC3984" w:rsidRPr="00FD1505" w:rsidRDefault="00FC3984" w:rsidP="00FC3984">
            <w:pPr>
              <w:pStyle w:val="ConsPlusNormal"/>
              <w:jc w:val="center"/>
              <w:rPr>
                <w:sz w:val="22"/>
                <w:szCs w:val="22"/>
              </w:rPr>
            </w:pPr>
            <w:r w:rsidRPr="00FD1505">
              <w:rPr>
                <w:sz w:val="22"/>
                <w:szCs w:val="22"/>
              </w:rPr>
              <w:t>МБ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37398B0C" w14:textId="77777777" w:rsidR="00FC3984" w:rsidRPr="00FD1505" w:rsidRDefault="00FC3984" w:rsidP="00FC3984">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35982AD2" w14:textId="77777777" w:rsidR="00FC3984" w:rsidRPr="00FD1505" w:rsidRDefault="00FC3984" w:rsidP="00FC3984">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29AF7D80" w14:textId="77777777" w:rsidR="00FC3984" w:rsidRPr="00FD1505" w:rsidRDefault="00FC3984" w:rsidP="00FC3984">
            <w:pPr>
              <w:pStyle w:val="ConsPlusNormal"/>
              <w:rPr>
                <w:sz w:val="22"/>
                <w:szCs w:val="22"/>
              </w:rPr>
            </w:pPr>
          </w:p>
        </w:tc>
        <w:tc>
          <w:tcPr>
            <w:tcW w:w="555" w:type="pct"/>
            <w:vMerge/>
            <w:tcBorders>
              <w:top w:val="single" w:sz="4" w:space="0" w:color="auto"/>
              <w:left w:val="single" w:sz="4" w:space="0" w:color="auto"/>
              <w:bottom w:val="single" w:sz="4" w:space="0" w:color="auto"/>
              <w:right w:val="single" w:sz="4" w:space="0" w:color="auto"/>
              <w:tl2br w:val="nil"/>
              <w:tr2bl w:val="nil"/>
            </w:tcBorders>
          </w:tcPr>
          <w:p w14:paraId="4C6E6EB7" w14:textId="77777777" w:rsidR="00FC3984" w:rsidRPr="00FD1505" w:rsidRDefault="00FC3984" w:rsidP="00FC3984">
            <w:pPr>
              <w:pStyle w:val="ConsPlusNormal"/>
              <w:rPr>
                <w:sz w:val="22"/>
                <w:szCs w:val="22"/>
              </w:rPr>
            </w:pPr>
          </w:p>
        </w:tc>
        <w:tc>
          <w:tcPr>
            <w:tcW w:w="582" w:type="pct"/>
            <w:tcBorders>
              <w:top w:val="single" w:sz="4" w:space="0" w:color="auto"/>
              <w:left w:val="single" w:sz="4" w:space="0" w:color="auto"/>
              <w:bottom w:val="single" w:sz="4" w:space="0" w:color="auto"/>
              <w:right w:val="single" w:sz="4" w:space="0" w:color="auto"/>
              <w:tl2br w:val="nil"/>
              <w:tr2bl w:val="nil"/>
            </w:tcBorders>
            <w:vAlign w:val="center"/>
          </w:tcPr>
          <w:p w14:paraId="439A4CCE" w14:textId="77777777" w:rsidR="00FC3984" w:rsidRPr="00FD1505" w:rsidRDefault="00FC3984" w:rsidP="00FC3984">
            <w:pPr>
              <w:pStyle w:val="ConsPlusNormal"/>
              <w:rPr>
                <w:sz w:val="22"/>
                <w:szCs w:val="22"/>
              </w:rPr>
            </w:pPr>
            <w:r w:rsidRPr="00FD1505">
              <w:rPr>
                <w:sz w:val="22"/>
                <w:szCs w:val="22"/>
              </w:rPr>
              <w:t>Выполнены в полном объеме</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14:paraId="11814B03" w14:textId="77777777" w:rsidR="00FC3984" w:rsidRPr="00FD1505" w:rsidRDefault="00FC3984" w:rsidP="00FC3984">
            <w:pPr>
              <w:pStyle w:val="ConsPlusNormal"/>
              <w:rPr>
                <w:sz w:val="22"/>
                <w:szCs w:val="22"/>
              </w:rPr>
            </w:pPr>
          </w:p>
        </w:tc>
        <w:tc>
          <w:tcPr>
            <w:tcW w:w="558" w:type="pct"/>
            <w:vMerge/>
            <w:tcBorders>
              <w:top w:val="single" w:sz="4" w:space="0" w:color="auto"/>
              <w:left w:val="single" w:sz="4" w:space="0" w:color="auto"/>
              <w:bottom w:val="single" w:sz="4" w:space="0" w:color="auto"/>
              <w:right w:val="single" w:sz="4" w:space="0" w:color="auto"/>
              <w:tl2br w:val="nil"/>
              <w:tr2bl w:val="nil"/>
            </w:tcBorders>
          </w:tcPr>
          <w:p w14:paraId="28277334" w14:textId="77777777" w:rsidR="00FC3984" w:rsidRPr="00FD1505" w:rsidRDefault="00FC3984" w:rsidP="00FC3984">
            <w:pPr>
              <w:pStyle w:val="ConsPlusNormal"/>
              <w:rPr>
                <w:sz w:val="22"/>
                <w:szCs w:val="22"/>
              </w:rPr>
            </w:pPr>
          </w:p>
        </w:tc>
        <w:tc>
          <w:tcPr>
            <w:tcW w:w="513" w:type="pct"/>
            <w:vMerge/>
            <w:tcBorders>
              <w:top w:val="single" w:sz="4" w:space="0" w:color="auto"/>
              <w:left w:val="single" w:sz="4" w:space="0" w:color="auto"/>
              <w:bottom w:val="single" w:sz="4" w:space="0" w:color="auto"/>
              <w:right w:val="single" w:sz="4" w:space="0" w:color="auto"/>
              <w:tl2br w:val="nil"/>
              <w:tr2bl w:val="nil"/>
            </w:tcBorders>
          </w:tcPr>
          <w:p w14:paraId="0C7B65D0" w14:textId="77777777" w:rsidR="00FC3984" w:rsidRPr="00FD1505" w:rsidRDefault="00FC3984" w:rsidP="00FC3984">
            <w:pPr>
              <w:pStyle w:val="ConsPlusNormal"/>
              <w:rPr>
                <w:sz w:val="22"/>
                <w:szCs w:val="22"/>
              </w:rPr>
            </w:pPr>
          </w:p>
        </w:tc>
      </w:tr>
      <w:tr w:rsidR="00FC3984" w:rsidRPr="00FD1505" w14:paraId="0AB6573B" w14:textId="77777777" w:rsidTr="00002955">
        <w:tc>
          <w:tcPr>
            <w:tcW w:w="191" w:type="pct"/>
            <w:vMerge/>
            <w:tcBorders>
              <w:top w:val="single" w:sz="4" w:space="0" w:color="auto"/>
              <w:left w:val="single" w:sz="4" w:space="0" w:color="auto"/>
              <w:bottom w:val="single" w:sz="4" w:space="0" w:color="auto"/>
              <w:right w:val="single" w:sz="4" w:space="0" w:color="auto"/>
              <w:tl2br w:val="nil"/>
              <w:tr2bl w:val="nil"/>
            </w:tcBorders>
          </w:tcPr>
          <w:p w14:paraId="410F8456" w14:textId="77777777" w:rsidR="00FC3984" w:rsidRPr="00FD1505" w:rsidRDefault="00FC3984" w:rsidP="00FC3984">
            <w:pPr>
              <w:pStyle w:val="ConsPlusNormal"/>
              <w:rPr>
                <w:sz w:val="22"/>
                <w:szCs w:val="22"/>
              </w:rPr>
            </w:pPr>
          </w:p>
        </w:tc>
        <w:tc>
          <w:tcPr>
            <w:tcW w:w="808" w:type="pct"/>
            <w:vMerge/>
            <w:tcBorders>
              <w:top w:val="single" w:sz="4" w:space="0" w:color="auto"/>
              <w:left w:val="single" w:sz="4" w:space="0" w:color="auto"/>
              <w:bottom w:val="single" w:sz="4" w:space="0" w:color="auto"/>
              <w:right w:val="single" w:sz="4" w:space="0" w:color="auto"/>
              <w:tl2br w:val="nil"/>
              <w:tr2bl w:val="nil"/>
            </w:tcBorders>
          </w:tcPr>
          <w:p w14:paraId="0B54AE63" w14:textId="77777777" w:rsidR="00FC3984" w:rsidRPr="00FD1505" w:rsidRDefault="00FC3984" w:rsidP="00FC3984">
            <w:pPr>
              <w:pStyle w:val="ConsPlusNormal"/>
              <w:rPr>
                <w:sz w:val="22"/>
                <w:szCs w:val="22"/>
              </w:rPr>
            </w:pP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14:paraId="4AB2C8F5" w14:textId="77777777" w:rsidR="00FC3984" w:rsidRPr="00FD1505" w:rsidRDefault="00FC3984" w:rsidP="00FC3984">
            <w:pPr>
              <w:pStyle w:val="ConsPlusNormal"/>
              <w:jc w:val="center"/>
              <w:rPr>
                <w:sz w:val="22"/>
                <w:szCs w:val="22"/>
              </w:rPr>
            </w:pPr>
            <w:r w:rsidRPr="00FD1505">
              <w:rPr>
                <w:sz w:val="22"/>
                <w:szCs w:val="22"/>
              </w:rPr>
              <w:t>ОБ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47D4334C" w14:textId="77777777" w:rsidR="00FC3984" w:rsidRPr="00FD1505" w:rsidRDefault="00FC3984" w:rsidP="00FC3984">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32C0D1B6" w14:textId="77777777" w:rsidR="00FC3984" w:rsidRPr="00FD1505" w:rsidRDefault="00FC3984" w:rsidP="00FC3984">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2A3A0A8F" w14:textId="77777777" w:rsidR="00FC3984" w:rsidRPr="00FD1505" w:rsidRDefault="00FC3984" w:rsidP="00FC3984">
            <w:pPr>
              <w:pStyle w:val="ConsPlusNormal"/>
              <w:rPr>
                <w:sz w:val="22"/>
                <w:szCs w:val="22"/>
              </w:rPr>
            </w:pPr>
          </w:p>
        </w:tc>
        <w:tc>
          <w:tcPr>
            <w:tcW w:w="555" w:type="pct"/>
            <w:vMerge/>
            <w:tcBorders>
              <w:top w:val="single" w:sz="4" w:space="0" w:color="auto"/>
              <w:left w:val="single" w:sz="4" w:space="0" w:color="auto"/>
              <w:bottom w:val="single" w:sz="4" w:space="0" w:color="auto"/>
              <w:right w:val="single" w:sz="4" w:space="0" w:color="auto"/>
              <w:tl2br w:val="nil"/>
              <w:tr2bl w:val="nil"/>
            </w:tcBorders>
          </w:tcPr>
          <w:p w14:paraId="0FB3E8D1" w14:textId="77777777" w:rsidR="00FC3984" w:rsidRPr="00FD1505" w:rsidRDefault="00FC3984" w:rsidP="00FC3984">
            <w:pPr>
              <w:pStyle w:val="ConsPlusNormal"/>
              <w:rPr>
                <w:sz w:val="22"/>
                <w:szCs w:val="22"/>
              </w:rPr>
            </w:pPr>
          </w:p>
        </w:tc>
        <w:tc>
          <w:tcPr>
            <w:tcW w:w="582" w:type="pct"/>
            <w:tcBorders>
              <w:top w:val="single" w:sz="4" w:space="0" w:color="auto"/>
              <w:left w:val="single" w:sz="4" w:space="0" w:color="auto"/>
              <w:bottom w:val="single" w:sz="4" w:space="0" w:color="auto"/>
              <w:right w:val="single" w:sz="4" w:space="0" w:color="auto"/>
              <w:tl2br w:val="nil"/>
              <w:tr2bl w:val="nil"/>
            </w:tcBorders>
            <w:vAlign w:val="center"/>
          </w:tcPr>
          <w:p w14:paraId="03F75DBD" w14:textId="77777777" w:rsidR="00FC3984" w:rsidRPr="00FD1505" w:rsidRDefault="00FC3984" w:rsidP="00FC3984">
            <w:pPr>
              <w:pStyle w:val="ConsPlusNormal"/>
              <w:rPr>
                <w:sz w:val="22"/>
                <w:szCs w:val="22"/>
              </w:rPr>
            </w:pPr>
            <w:r w:rsidRPr="00FD1505">
              <w:rPr>
                <w:sz w:val="22"/>
                <w:szCs w:val="22"/>
              </w:rPr>
              <w:t>Выполнены частично</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14:paraId="43D3DDE6" w14:textId="77777777" w:rsidR="00FC3984" w:rsidRPr="00FD1505" w:rsidRDefault="00FC3984" w:rsidP="00FC3984">
            <w:pPr>
              <w:pStyle w:val="ConsPlusNormal"/>
              <w:rPr>
                <w:sz w:val="22"/>
                <w:szCs w:val="22"/>
              </w:rPr>
            </w:pPr>
          </w:p>
        </w:tc>
        <w:tc>
          <w:tcPr>
            <w:tcW w:w="558" w:type="pct"/>
            <w:vMerge/>
            <w:tcBorders>
              <w:top w:val="single" w:sz="4" w:space="0" w:color="auto"/>
              <w:left w:val="single" w:sz="4" w:space="0" w:color="auto"/>
              <w:bottom w:val="single" w:sz="4" w:space="0" w:color="auto"/>
              <w:right w:val="single" w:sz="4" w:space="0" w:color="auto"/>
              <w:tl2br w:val="nil"/>
              <w:tr2bl w:val="nil"/>
            </w:tcBorders>
          </w:tcPr>
          <w:p w14:paraId="31F489E9" w14:textId="77777777" w:rsidR="00FC3984" w:rsidRPr="00FD1505" w:rsidRDefault="00FC3984" w:rsidP="00FC3984">
            <w:pPr>
              <w:pStyle w:val="ConsPlusNormal"/>
              <w:rPr>
                <w:sz w:val="22"/>
                <w:szCs w:val="22"/>
              </w:rPr>
            </w:pPr>
          </w:p>
        </w:tc>
        <w:tc>
          <w:tcPr>
            <w:tcW w:w="513" w:type="pct"/>
            <w:vMerge/>
            <w:tcBorders>
              <w:top w:val="single" w:sz="4" w:space="0" w:color="auto"/>
              <w:left w:val="single" w:sz="4" w:space="0" w:color="auto"/>
              <w:bottom w:val="single" w:sz="4" w:space="0" w:color="auto"/>
              <w:right w:val="single" w:sz="4" w:space="0" w:color="auto"/>
              <w:tl2br w:val="nil"/>
              <w:tr2bl w:val="nil"/>
            </w:tcBorders>
          </w:tcPr>
          <w:p w14:paraId="0D5B82D1" w14:textId="77777777" w:rsidR="00FC3984" w:rsidRPr="00FD1505" w:rsidRDefault="00FC3984" w:rsidP="00FC3984">
            <w:pPr>
              <w:pStyle w:val="ConsPlusNormal"/>
              <w:rPr>
                <w:sz w:val="22"/>
                <w:szCs w:val="22"/>
              </w:rPr>
            </w:pPr>
          </w:p>
        </w:tc>
      </w:tr>
      <w:tr w:rsidR="00FC3984" w:rsidRPr="00FD1505" w14:paraId="30F98B2E" w14:textId="77777777" w:rsidTr="00002955">
        <w:tc>
          <w:tcPr>
            <w:tcW w:w="191" w:type="pct"/>
            <w:vMerge/>
            <w:tcBorders>
              <w:top w:val="single" w:sz="4" w:space="0" w:color="auto"/>
              <w:left w:val="single" w:sz="4" w:space="0" w:color="auto"/>
              <w:bottom w:val="single" w:sz="4" w:space="0" w:color="auto"/>
              <w:right w:val="single" w:sz="4" w:space="0" w:color="auto"/>
              <w:tl2br w:val="nil"/>
              <w:tr2bl w:val="nil"/>
            </w:tcBorders>
          </w:tcPr>
          <w:p w14:paraId="103D3AF8" w14:textId="77777777" w:rsidR="00FC3984" w:rsidRPr="00FD1505" w:rsidRDefault="00FC3984" w:rsidP="00FC3984">
            <w:pPr>
              <w:pStyle w:val="ConsPlusNormal"/>
              <w:rPr>
                <w:sz w:val="22"/>
                <w:szCs w:val="22"/>
              </w:rPr>
            </w:pPr>
          </w:p>
        </w:tc>
        <w:tc>
          <w:tcPr>
            <w:tcW w:w="808" w:type="pct"/>
            <w:vMerge/>
            <w:tcBorders>
              <w:top w:val="single" w:sz="4" w:space="0" w:color="auto"/>
              <w:left w:val="single" w:sz="4" w:space="0" w:color="auto"/>
              <w:bottom w:val="single" w:sz="4" w:space="0" w:color="auto"/>
              <w:right w:val="single" w:sz="4" w:space="0" w:color="auto"/>
              <w:tl2br w:val="nil"/>
              <w:tr2bl w:val="nil"/>
            </w:tcBorders>
          </w:tcPr>
          <w:p w14:paraId="180BE8FB" w14:textId="77777777" w:rsidR="00FC3984" w:rsidRPr="00FD1505" w:rsidRDefault="00FC3984" w:rsidP="00FC3984">
            <w:pPr>
              <w:pStyle w:val="ConsPlusNormal"/>
              <w:rPr>
                <w:sz w:val="22"/>
                <w:szCs w:val="22"/>
              </w:rPr>
            </w:pP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14:paraId="1BF59118" w14:textId="77777777" w:rsidR="00FC3984" w:rsidRPr="00FD1505" w:rsidRDefault="00FC3984" w:rsidP="00FC3984">
            <w:pPr>
              <w:pStyle w:val="ConsPlusNormal"/>
              <w:jc w:val="center"/>
              <w:rPr>
                <w:sz w:val="22"/>
                <w:szCs w:val="22"/>
              </w:rPr>
            </w:pPr>
            <w:r w:rsidRPr="00FD1505">
              <w:rPr>
                <w:sz w:val="22"/>
                <w:szCs w:val="22"/>
              </w:rPr>
              <w:t>ФБ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36CC0A21" w14:textId="77777777" w:rsidR="00FC3984" w:rsidRPr="00FD1505" w:rsidRDefault="00FC3984" w:rsidP="00FC3984">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4CAD679C" w14:textId="77777777" w:rsidR="00FC3984" w:rsidRPr="00FD1505" w:rsidRDefault="00FC3984" w:rsidP="00FC3984">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336C9A6C" w14:textId="77777777" w:rsidR="00FC3984" w:rsidRPr="00FD1505" w:rsidRDefault="00FC3984" w:rsidP="00FC3984">
            <w:pPr>
              <w:pStyle w:val="ConsPlusNormal"/>
              <w:rPr>
                <w:sz w:val="22"/>
                <w:szCs w:val="22"/>
              </w:rPr>
            </w:pPr>
          </w:p>
        </w:tc>
        <w:tc>
          <w:tcPr>
            <w:tcW w:w="555" w:type="pct"/>
            <w:vMerge/>
            <w:tcBorders>
              <w:top w:val="single" w:sz="4" w:space="0" w:color="auto"/>
              <w:left w:val="single" w:sz="4" w:space="0" w:color="auto"/>
              <w:bottom w:val="single" w:sz="4" w:space="0" w:color="auto"/>
              <w:right w:val="single" w:sz="4" w:space="0" w:color="auto"/>
              <w:tl2br w:val="nil"/>
              <w:tr2bl w:val="nil"/>
            </w:tcBorders>
          </w:tcPr>
          <w:p w14:paraId="686CF766" w14:textId="77777777" w:rsidR="00FC3984" w:rsidRPr="00FD1505" w:rsidRDefault="00FC3984" w:rsidP="00FC3984">
            <w:pPr>
              <w:pStyle w:val="ConsPlusNormal"/>
              <w:rPr>
                <w:sz w:val="22"/>
                <w:szCs w:val="22"/>
              </w:rPr>
            </w:pPr>
          </w:p>
        </w:tc>
        <w:tc>
          <w:tcPr>
            <w:tcW w:w="582" w:type="pct"/>
            <w:tcBorders>
              <w:top w:val="single" w:sz="4" w:space="0" w:color="auto"/>
              <w:left w:val="single" w:sz="4" w:space="0" w:color="auto"/>
              <w:bottom w:val="single" w:sz="4" w:space="0" w:color="auto"/>
              <w:right w:val="single" w:sz="4" w:space="0" w:color="auto"/>
              <w:tl2br w:val="nil"/>
              <w:tr2bl w:val="nil"/>
            </w:tcBorders>
            <w:vAlign w:val="center"/>
          </w:tcPr>
          <w:p w14:paraId="375BFFE9" w14:textId="77777777" w:rsidR="00FC3984" w:rsidRPr="00FD1505" w:rsidRDefault="00FC3984" w:rsidP="00FC3984">
            <w:pPr>
              <w:pStyle w:val="ConsPlusNormal"/>
              <w:rPr>
                <w:sz w:val="22"/>
                <w:szCs w:val="22"/>
              </w:rPr>
            </w:pPr>
            <w:r w:rsidRPr="00FD1505">
              <w:rPr>
                <w:sz w:val="22"/>
                <w:szCs w:val="22"/>
              </w:rPr>
              <w:t>Не выполнены</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14:paraId="5F757126" w14:textId="77777777" w:rsidR="00FC3984" w:rsidRPr="00FD1505" w:rsidRDefault="00FC3984" w:rsidP="00FC3984">
            <w:pPr>
              <w:pStyle w:val="ConsPlusNormal"/>
              <w:rPr>
                <w:sz w:val="22"/>
                <w:szCs w:val="22"/>
              </w:rPr>
            </w:pPr>
          </w:p>
        </w:tc>
        <w:tc>
          <w:tcPr>
            <w:tcW w:w="558" w:type="pct"/>
            <w:vMerge/>
            <w:tcBorders>
              <w:top w:val="single" w:sz="4" w:space="0" w:color="auto"/>
              <w:left w:val="single" w:sz="4" w:space="0" w:color="auto"/>
              <w:bottom w:val="single" w:sz="4" w:space="0" w:color="auto"/>
              <w:right w:val="single" w:sz="4" w:space="0" w:color="auto"/>
              <w:tl2br w:val="nil"/>
              <w:tr2bl w:val="nil"/>
            </w:tcBorders>
          </w:tcPr>
          <w:p w14:paraId="3782A109" w14:textId="77777777" w:rsidR="00FC3984" w:rsidRPr="00FD1505" w:rsidRDefault="00FC3984" w:rsidP="00FC3984">
            <w:pPr>
              <w:pStyle w:val="ConsPlusNormal"/>
              <w:rPr>
                <w:sz w:val="22"/>
                <w:szCs w:val="22"/>
              </w:rPr>
            </w:pPr>
          </w:p>
        </w:tc>
        <w:tc>
          <w:tcPr>
            <w:tcW w:w="513" w:type="pct"/>
            <w:vMerge/>
            <w:tcBorders>
              <w:top w:val="single" w:sz="4" w:space="0" w:color="auto"/>
              <w:left w:val="single" w:sz="4" w:space="0" w:color="auto"/>
              <w:bottom w:val="single" w:sz="4" w:space="0" w:color="auto"/>
              <w:right w:val="single" w:sz="4" w:space="0" w:color="auto"/>
              <w:tl2br w:val="nil"/>
              <w:tr2bl w:val="nil"/>
            </w:tcBorders>
          </w:tcPr>
          <w:p w14:paraId="2968B521" w14:textId="77777777" w:rsidR="00FC3984" w:rsidRPr="00FD1505" w:rsidRDefault="00FC3984" w:rsidP="00FC3984">
            <w:pPr>
              <w:pStyle w:val="ConsPlusNormal"/>
              <w:rPr>
                <w:sz w:val="22"/>
                <w:szCs w:val="22"/>
              </w:rPr>
            </w:pPr>
          </w:p>
        </w:tc>
      </w:tr>
      <w:tr w:rsidR="00FC3984" w:rsidRPr="00FD1505" w14:paraId="3816C92E" w14:textId="77777777" w:rsidTr="00002955">
        <w:tc>
          <w:tcPr>
            <w:tcW w:w="191" w:type="pct"/>
            <w:vMerge/>
            <w:tcBorders>
              <w:top w:val="single" w:sz="4" w:space="0" w:color="auto"/>
              <w:left w:val="single" w:sz="4" w:space="0" w:color="auto"/>
              <w:bottom w:val="single" w:sz="4" w:space="0" w:color="auto"/>
              <w:right w:val="single" w:sz="4" w:space="0" w:color="auto"/>
              <w:tl2br w:val="nil"/>
              <w:tr2bl w:val="nil"/>
            </w:tcBorders>
          </w:tcPr>
          <w:p w14:paraId="705D3588" w14:textId="77777777" w:rsidR="00FC3984" w:rsidRPr="00FD1505" w:rsidRDefault="00FC3984" w:rsidP="00FC3984">
            <w:pPr>
              <w:pStyle w:val="ConsPlusNormal"/>
              <w:rPr>
                <w:sz w:val="22"/>
                <w:szCs w:val="22"/>
              </w:rPr>
            </w:pPr>
          </w:p>
        </w:tc>
        <w:tc>
          <w:tcPr>
            <w:tcW w:w="808" w:type="pct"/>
            <w:vMerge/>
            <w:tcBorders>
              <w:top w:val="single" w:sz="4" w:space="0" w:color="auto"/>
              <w:left w:val="single" w:sz="4" w:space="0" w:color="auto"/>
              <w:bottom w:val="single" w:sz="4" w:space="0" w:color="auto"/>
              <w:right w:val="single" w:sz="4" w:space="0" w:color="auto"/>
              <w:tl2br w:val="nil"/>
              <w:tr2bl w:val="nil"/>
            </w:tcBorders>
          </w:tcPr>
          <w:p w14:paraId="42DB89BC" w14:textId="77777777" w:rsidR="00FC3984" w:rsidRPr="00FD1505" w:rsidRDefault="00FC3984" w:rsidP="00FC3984">
            <w:pPr>
              <w:pStyle w:val="ConsPlusNormal"/>
              <w:rPr>
                <w:sz w:val="22"/>
                <w:szCs w:val="22"/>
              </w:rPr>
            </w:pP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14:paraId="7B3FB75A" w14:textId="77777777" w:rsidR="00FC3984" w:rsidRPr="00FD1505" w:rsidRDefault="00FC3984" w:rsidP="00FC3984">
            <w:pPr>
              <w:pStyle w:val="ConsPlusNormal"/>
              <w:jc w:val="center"/>
              <w:rPr>
                <w:sz w:val="22"/>
                <w:szCs w:val="22"/>
              </w:rPr>
            </w:pPr>
            <w:r w:rsidRPr="00FD1505">
              <w:rPr>
                <w:sz w:val="22"/>
                <w:szCs w:val="22"/>
              </w:rPr>
              <w:t>ВБ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5669F187" w14:textId="77777777" w:rsidR="00FC3984" w:rsidRPr="00FD1505" w:rsidRDefault="00FC3984" w:rsidP="00FC3984">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3963AF5F" w14:textId="77777777" w:rsidR="00FC3984" w:rsidRPr="00FD1505" w:rsidRDefault="00FC3984" w:rsidP="00FC3984">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404B957F" w14:textId="77777777" w:rsidR="00FC3984" w:rsidRPr="00FD1505" w:rsidRDefault="00FC3984" w:rsidP="00FC3984">
            <w:pPr>
              <w:pStyle w:val="ConsPlusNormal"/>
              <w:rPr>
                <w:sz w:val="22"/>
                <w:szCs w:val="22"/>
              </w:rPr>
            </w:pPr>
          </w:p>
        </w:tc>
        <w:tc>
          <w:tcPr>
            <w:tcW w:w="555" w:type="pct"/>
            <w:vMerge/>
            <w:tcBorders>
              <w:top w:val="single" w:sz="4" w:space="0" w:color="auto"/>
              <w:left w:val="single" w:sz="4" w:space="0" w:color="auto"/>
              <w:bottom w:val="single" w:sz="4" w:space="0" w:color="auto"/>
              <w:right w:val="single" w:sz="4" w:space="0" w:color="auto"/>
              <w:tl2br w:val="nil"/>
              <w:tr2bl w:val="nil"/>
            </w:tcBorders>
          </w:tcPr>
          <w:p w14:paraId="2EB2F5A4" w14:textId="77777777" w:rsidR="00FC3984" w:rsidRPr="00FD1505" w:rsidRDefault="00FC3984" w:rsidP="00FC3984">
            <w:pPr>
              <w:pStyle w:val="ConsPlusNormal"/>
              <w:rPr>
                <w:sz w:val="22"/>
                <w:szCs w:val="22"/>
              </w:rPr>
            </w:pPr>
          </w:p>
        </w:tc>
        <w:tc>
          <w:tcPr>
            <w:tcW w:w="582" w:type="pct"/>
            <w:tcBorders>
              <w:top w:val="single" w:sz="4" w:space="0" w:color="auto"/>
              <w:left w:val="single" w:sz="4" w:space="0" w:color="auto"/>
              <w:bottom w:val="single" w:sz="4" w:space="0" w:color="auto"/>
              <w:right w:val="single" w:sz="4" w:space="0" w:color="auto"/>
              <w:tl2br w:val="nil"/>
              <w:tr2bl w:val="nil"/>
            </w:tcBorders>
            <w:vAlign w:val="center"/>
          </w:tcPr>
          <w:p w14:paraId="22865984" w14:textId="77777777" w:rsidR="00FC3984" w:rsidRPr="00FD1505" w:rsidRDefault="00FC3984" w:rsidP="00FC3984">
            <w:pPr>
              <w:pStyle w:val="ConsPlusNormal"/>
              <w:rPr>
                <w:sz w:val="22"/>
                <w:szCs w:val="22"/>
              </w:rPr>
            </w:pPr>
            <w:r w:rsidRPr="00FD1505">
              <w:rPr>
                <w:sz w:val="22"/>
                <w:szCs w:val="22"/>
              </w:rPr>
              <w:t>Степень выполнения мероприятий</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14:paraId="1724D4A1" w14:textId="77777777" w:rsidR="00FC3984" w:rsidRPr="00FD1505" w:rsidRDefault="00FC3984" w:rsidP="00FC3984">
            <w:pPr>
              <w:pStyle w:val="ConsPlusNormal"/>
              <w:rPr>
                <w:sz w:val="22"/>
                <w:szCs w:val="22"/>
              </w:rPr>
            </w:pPr>
          </w:p>
        </w:tc>
        <w:tc>
          <w:tcPr>
            <w:tcW w:w="558" w:type="pct"/>
            <w:vMerge/>
            <w:tcBorders>
              <w:top w:val="single" w:sz="4" w:space="0" w:color="auto"/>
              <w:left w:val="single" w:sz="4" w:space="0" w:color="auto"/>
              <w:bottom w:val="single" w:sz="4" w:space="0" w:color="auto"/>
              <w:right w:val="single" w:sz="4" w:space="0" w:color="auto"/>
              <w:tl2br w:val="nil"/>
              <w:tr2bl w:val="nil"/>
            </w:tcBorders>
          </w:tcPr>
          <w:p w14:paraId="7AFDD663" w14:textId="77777777" w:rsidR="00FC3984" w:rsidRPr="00FD1505" w:rsidRDefault="00FC3984" w:rsidP="00FC3984">
            <w:pPr>
              <w:pStyle w:val="ConsPlusNormal"/>
              <w:rPr>
                <w:sz w:val="22"/>
                <w:szCs w:val="22"/>
              </w:rPr>
            </w:pPr>
          </w:p>
        </w:tc>
        <w:tc>
          <w:tcPr>
            <w:tcW w:w="513" w:type="pct"/>
            <w:vMerge/>
            <w:tcBorders>
              <w:top w:val="single" w:sz="4" w:space="0" w:color="auto"/>
              <w:left w:val="single" w:sz="4" w:space="0" w:color="auto"/>
              <w:bottom w:val="single" w:sz="4" w:space="0" w:color="auto"/>
              <w:right w:val="single" w:sz="4" w:space="0" w:color="auto"/>
              <w:tl2br w:val="nil"/>
              <w:tr2bl w:val="nil"/>
            </w:tcBorders>
          </w:tcPr>
          <w:p w14:paraId="7716931D" w14:textId="77777777" w:rsidR="00FC3984" w:rsidRPr="00FD1505" w:rsidRDefault="00FC3984" w:rsidP="00FC3984">
            <w:pPr>
              <w:pStyle w:val="ConsPlusNormal"/>
              <w:rPr>
                <w:sz w:val="22"/>
                <w:szCs w:val="22"/>
              </w:rPr>
            </w:pPr>
          </w:p>
        </w:tc>
      </w:tr>
    </w:tbl>
    <w:p w14:paraId="5D30B71C" w14:textId="77777777" w:rsidR="00FC3984" w:rsidRPr="00FD1505" w:rsidRDefault="00FC3984">
      <w:r w:rsidRPr="00FD1505">
        <w:br w:type="page"/>
      </w:r>
    </w:p>
    <w:tbl>
      <w:tblPr>
        <w:tblW w:w="5321" w:type="pct"/>
        <w:tblInd w:w="-797" w:type="dxa"/>
        <w:tblLayout w:type="fixed"/>
        <w:tblCellMar>
          <w:top w:w="102" w:type="dxa"/>
          <w:left w:w="62" w:type="dxa"/>
          <w:bottom w:w="102" w:type="dxa"/>
          <w:right w:w="62" w:type="dxa"/>
        </w:tblCellMar>
        <w:tblLook w:val="04A0" w:firstRow="1" w:lastRow="0" w:firstColumn="1" w:lastColumn="0" w:noHBand="0" w:noVBand="1"/>
      </w:tblPr>
      <w:tblGrid>
        <w:gridCol w:w="568"/>
        <w:gridCol w:w="2388"/>
        <w:gridCol w:w="18"/>
        <w:gridCol w:w="685"/>
        <w:gridCol w:w="92"/>
        <w:gridCol w:w="1010"/>
        <w:gridCol w:w="864"/>
        <w:gridCol w:w="986"/>
        <w:gridCol w:w="1653"/>
        <w:gridCol w:w="1715"/>
        <w:gridCol w:w="18"/>
        <w:gridCol w:w="1706"/>
        <w:gridCol w:w="1662"/>
        <w:gridCol w:w="1525"/>
      </w:tblGrid>
      <w:tr w:rsidR="00FC3984" w:rsidRPr="00FD1505" w14:paraId="717CB5A8" w14:textId="77777777" w:rsidTr="006A1606">
        <w:tc>
          <w:tcPr>
            <w:tcW w:w="191" w:type="pct"/>
            <w:vMerge w:val="restart"/>
            <w:tcBorders>
              <w:top w:val="single" w:sz="4" w:space="0" w:color="auto"/>
              <w:left w:val="single" w:sz="4" w:space="0" w:color="auto"/>
              <w:right w:val="single" w:sz="4" w:space="0" w:color="auto"/>
              <w:tl2br w:val="nil"/>
              <w:tr2bl w:val="nil"/>
            </w:tcBorders>
            <w:vAlign w:val="center"/>
          </w:tcPr>
          <w:p w14:paraId="30ED9F5D" w14:textId="77777777" w:rsidR="00FC3984" w:rsidRPr="00FD1505" w:rsidRDefault="00FC3984" w:rsidP="00FC3984">
            <w:pPr>
              <w:pStyle w:val="ConsPlusNormal"/>
              <w:jc w:val="center"/>
              <w:rPr>
                <w:sz w:val="22"/>
                <w:szCs w:val="22"/>
              </w:rPr>
            </w:pPr>
            <w:r w:rsidRPr="00FD1505">
              <w:rPr>
                <w:sz w:val="22"/>
                <w:szCs w:val="22"/>
              </w:rPr>
              <w:lastRenderedPageBreak/>
              <w:t>№ п/п</w:t>
            </w:r>
          </w:p>
        </w:tc>
        <w:tc>
          <w:tcPr>
            <w:tcW w:w="808" w:type="pct"/>
            <w:gridSpan w:val="2"/>
            <w:vMerge w:val="restart"/>
            <w:tcBorders>
              <w:top w:val="single" w:sz="4" w:space="0" w:color="auto"/>
              <w:left w:val="single" w:sz="4" w:space="0" w:color="auto"/>
              <w:right w:val="single" w:sz="4" w:space="0" w:color="auto"/>
              <w:tl2br w:val="nil"/>
              <w:tr2bl w:val="nil"/>
            </w:tcBorders>
            <w:vAlign w:val="center"/>
          </w:tcPr>
          <w:p w14:paraId="270785BC" w14:textId="77777777" w:rsidR="00FC3984" w:rsidRPr="00FD1505" w:rsidRDefault="00FC3984" w:rsidP="00FC3984">
            <w:pPr>
              <w:pStyle w:val="ConsPlusNormal"/>
              <w:jc w:val="center"/>
              <w:rPr>
                <w:sz w:val="22"/>
                <w:szCs w:val="22"/>
              </w:rPr>
            </w:pPr>
            <w:r w:rsidRPr="00FD1505">
              <w:rPr>
                <w:sz w:val="22"/>
                <w:szCs w:val="22"/>
              </w:rPr>
              <w:t xml:space="preserve">Муниципальная программа, подпрограмма, основное мероприятие, мероприятие </w:t>
            </w:r>
          </w:p>
        </w:tc>
        <w:tc>
          <w:tcPr>
            <w:tcW w:w="889" w:type="pct"/>
            <w:gridSpan w:val="4"/>
            <w:tcBorders>
              <w:top w:val="single" w:sz="4" w:space="0" w:color="auto"/>
              <w:left w:val="single" w:sz="4" w:space="0" w:color="auto"/>
              <w:bottom w:val="single" w:sz="4" w:space="0" w:color="auto"/>
              <w:right w:val="single" w:sz="4" w:space="0" w:color="auto"/>
              <w:tl2br w:val="nil"/>
              <w:tr2bl w:val="nil"/>
            </w:tcBorders>
            <w:vAlign w:val="center"/>
          </w:tcPr>
          <w:p w14:paraId="66A233B1" w14:textId="77777777" w:rsidR="00FC3984" w:rsidRPr="00FD1505" w:rsidRDefault="00FC3984" w:rsidP="00FC3984">
            <w:pPr>
              <w:pStyle w:val="ConsPlusNormal"/>
              <w:jc w:val="center"/>
              <w:rPr>
                <w:sz w:val="22"/>
                <w:szCs w:val="22"/>
              </w:rPr>
            </w:pPr>
            <w:r w:rsidRPr="00FD1505">
              <w:rPr>
                <w:sz w:val="22"/>
                <w:szCs w:val="22"/>
              </w:rPr>
              <w:t xml:space="preserve">Объемы и источники финансирования </w:t>
            </w:r>
            <w:r w:rsidRPr="00FD1505">
              <w:rPr>
                <w:sz w:val="22"/>
                <w:szCs w:val="22"/>
              </w:rPr>
              <w:br/>
              <w:t>(тыс. руб.)</w:t>
            </w:r>
          </w:p>
        </w:tc>
        <w:tc>
          <w:tcPr>
            <w:tcW w:w="331" w:type="pct"/>
            <w:vMerge w:val="restart"/>
            <w:tcBorders>
              <w:top w:val="single" w:sz="4" w:space="0" w:color="auto"/>
              <w:left w:val="single" w:sz="4" w:space="0" w:color="auto"/>
              <w:right w:val="single" w:sz="4" w:space="0" w:color="auto"/>
              <w:tl2br w:val="nil"/>
              <w:tr2bl w:val="nil"/>
            </w:tcBorders>
            <w:vAlign w:val="center"/>
          </w:tcPr>
          <w:p w14:paraId="77A6088E" w14:textId="77777777" w:rsidR="00FC3984" w:rsidRPr="00FD1505" w:rsidRDefault="00FC3984" w:rsidP="00FC3984">
            <w:pPr>
              <w:pStyle w:val="ConsPlusNormal"/>
              <w:jc w:val="center"/>
              <w:rPr>
                <w:sz w:val="22"/>
                <w:szCs w:val="22"/>
              </w:rPr>
            </w:pPr>
            <w:r w:rsidRPr="00FD1505">
              <w:rPr>
                <w:sz w:val="22"/>
                <w:szCs w:val="22"/>
              </w:rPr>
              <w:t xml:space="preserve">Степень </w:t>
            </w:r>
            <w:proofErr w:type="spellStart"/>
            <w:r w:rsidRPr="00FD1505">
              <w:rPr>
                <w:sz w:val="22"/>
                <w:szCs w:val="22"/>
              </w:rPr>
              <w:t>освое-ния</w:t>
            </w:r>
            <w:proofErr w:type="spellEnd"/>
            <w:r w:rsidRPr="00FD1505">
              <w:rPr>
                <w:sz w:val="22"/>
                <w:szCs w:val="22"/>
              </w:rPr>
              <w:t xml:space="preserve"> средств</w:t>
            </w:r>
          </w:p>
        </w:tc>
        <w:tc>
          <w:tcPr>
            <w:tcW w:w="1710" w:type="pct"/>
            <w:gridSpan w:val="4"/>
            <w:tcBorders>
              <w:top w:val="single" w:sz="4" w:space="0" w:color="auto"/>
              <w:left w:val="single" w:sz="4" w:space="0" w:color="auto"/>
              <w:bottom w:val="single" w:sz="4" w:space="0" w:color="auto"/>
              <w:right w:val="single" w:sz="4" w:space="0" w:color="auto"/>
              <w:tl2br w:val="nil"/>
              <w:tr2bl w:val="nil"/>
            </w:tcBorders>
            <w:vAlign w:val="center"/>
          </w:tcPr>
          <w:p w14:paraId="37A32812" w14:textId="77777777" w:rsidR="00FC3984" w:rsidRPr="00FD1505" w:rsidRDefault="00FC3984" w:rsidP="00FC3984">
            <w:pPr>
              <w:pStyle w:val="ConsPlusNormal"/>
              <w:jc w:val="center"/>
              <w:rPr>
                <w:sz w:val="22"/>
                <w:szCs w:val="22"/>
              </w:rPr>
            </w:pPr>
            <w:r w:rsidRPr="00FD1505">
              <w:rPr>
                <w:sz w:val="22"/>
                <w:szCs w:val="22"/>
              </w:rPr>
              <w:t>Результаты выполнения мероприятий</w:t>
            </w:r>
          </w:p>
        </w:tc>
        <w:tc>
          <w:tcPr>
            <w:tcW w:w="558" w:type="pct"/>
            <w:vMerge w:val="restart"/>
            <w:tcBorders>
              <w:top w:val="single" w:sz="4" w:space="0" w:color="auto"/>
              <w:left w:val="single" w:sz="4" w:space="0" w:color="auto"/>
              <w:right w:val="single" w:sz="4" w:space="0" w:color="auto"/>
              <w:tl2br w:val="nil"/>
              <w:tr2bl w:val="nil"/>
            </w:tcBorders>
            <w:vAlign w:val="center"/>
          </w:tcPr>
          <w:p w14:paraId="09451761" w14:textId="77777777" w:rsidR="00FC3984" w:rsidRPr="00FD1505" w:rsidRDefault="00FC3984" w:rsidP="00FC3984">
            <w:pPr>
              <w:pStyle w:val="ConsPlusNormal"/>
              <w:jc w:val="center"/>
              <w:rPr>
                <w:sz w:val="22"/>
                <w:szCs w:val="22"/>
              </w:rPr>
            </w:pPr>
            <w:r w:rsidRPr="00FD1505">
              <w:rPr>
                <w:sz w:val="22"/>
                <w:szCs w:val="22"/>
              </w:rPr>
              <w:t>Соисполнители</w:t>
            </w:r>
          </w:p>
        </w:tc>
        <w:tc>
          <w:tcPr>
            <w:tcW w:w="513" w:type="pct"/>
            <w:vMerge w:val="restart"/>
            <w:tcBorders>
              <w:top w:val="single" w:sz="4" w:space="0" w:color="auto"/>
              <w:left w:val="single" w:sz="4" w:space="0" w:color="auto"/>
              <w:right w:val="single" w:sz="4" w:space="0" w:color="auto"/>
              <w:tl2br w:val="nil"/>
              <w:tr2bl w:val="nil"/>
            </w:tcBorders>
            <w:vAlign w:val="center"/>
          </w:tcPr>
          <w:p w14:paraId="3A9E99BD" w14:textId="77777777" w:rsidR="00FC3984" w:rsidRPr="00FD1505" w:rsidRDefault="00FC3984" w:rsidP="005403DE">
            <w:pPr>
              <w:pStyle w:val="ConsPlusNormal"/>
              <w:jc w:val="center"/>
              <w:rPr>
                <w:sz w:val="22"/>
                <w:szCs w:val="22"/>
              </w:rPr>
            </w:pPr>
            <w:r w:rsidRPr="00FD1505">
              <w:rPr>
                <w:sz w:val="22"/>
                <w:szCs w:val="22"/>
              </w:rPr>
              <w:t xml:space="preserve">Причины низкой степени освоения средств, </w:t>
            </w:r>
            <w:proofErr w:type="spellStart"/>
            <w:r w:rsidRPr="00FD1505">
              <w:rPr>
                <w:sz w:val="22"/>
                <w:szCs w:val="22"/>
              </w:rPr>
              <w:t>невыполне-ния</w:t>
            </w:r>
            <w:proofErr w:type="spellEnd"/>
            <w:r w:rsidRPr="00FD1505">
              <w:rPr>
                <w:sz w:val="22"/>
                <w:szCs w:val="22"/>
              </w:rPr>
              <w:t xml:space="preserve"> мероприятий</w:t>
            </w:r>
          </w:p>
        </w:tc>
      </w:tr>
      <w:tr w:rsidR="00FC3984" w:rsidRPr="00FD1505" w14:paraId="64D73C9B" w14:textId="77777777" w:rsidTr="006A1606">
        <w:tc>
          <w:tcPr>
            <w:tcW w:w="191" w:type="pct"/>
            <w:vMerge/>
            <w:tcBorders>
              <w:left w:val="single" w:sz="4" w:space="0" w:color="auto"/>
              <w:bottom w:val="single" w:sz="4" w:space="0" w:color="auto"/>
              <w:right w:val="single" w:sz="4" w:space="0" w:color="auto"/>
              <w:tl2br w:val="nil"/>
              <w:tr2bl w:val="nil"/>
            </w:tcBorders>
          </w:tcPr>
          <w:p w14:paraId="5851F19B" w14:textId="77777777" w:rsidR="00FC3984" w:rsidRPr="00FD1505" w:rsidRDefault="00FC3984" w:rsidP="00FC3984">
            <w:pPr>
              <w:pStyle w:val="ConsPlusNormal"/>
              <w:jc w:val="center"/>
              <w:rPr>
                <w:sz w:val="22"/>
                <w:szCs w:val="22"/>
              </w:rPr>
            </w:pPr>
          </w:p>
        </w:tc>
        <w:tc>
          <w:tcPr>
            <w:tcW w:w="808" w:type="pct"/>
            <w:gridSpan w:val="2"/>
            <w:vMerge/>
            <w:tcBorders>
              <w:left w:val="single" w:sz="4" w:space="0" w:color="auto"/>
              <w:bottom w:val="single" w:sz="4" w:space="0" w:color="auto"/>
              <w:right w:val="single" w:sz="4" w:space="0" w:color="auto"/>
              <w:tl2br w:val="nil"/>
              <w:tr2bl w:val="nil"/>
            </w:tcBorders>
          </w:tcPr>
          <w:p w14:paraId="5AAE9FA6" w14:textId="77777777" w:rsidR="00FC3984" w:rsidRPr="00FD1505" w:rsidRDefault="00FC3984" w:rsidP="00FC3984">
            <w:pPr>
              <w:pStyle w:val="ConsPlusNormal"/>
              <w:jc w:val="center"/>
              <w:rPr>
                <w:sz w:val="22"/>
                <w:szCs w:val="22"/>
              </w:rPr>
            </w:pPr>
          </w:p>
        </w:tc>
        <w:tc>
          <w:tcPr>
            <w:tcW w:w="261"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782F830F" w14:textId="77777777" w:rsidR="00FC3984" w:rsidRPr="00FD1505" w:rsidRDefault="00FC3984" w:rsidP="00FC3984">
            <w:pPr>
              <w:pStyle w:val="ConsPlusNormal"/>
              <w:jc w:val="center"/>
              <w:rPr>
                <w:sz w:val="22"/>
                <w:szCs w:val="22"/>
              </w:rPr>
            </w:pPr>
            <w:proofErr w:type="spellStart"/>
            <w:proofErr w:type="gramStart"/>
            <w:r w:rsidRPr="00FD1505">
              <w:rPr>
                <w:sz w:val="22"/>
                <w:szCs w:val="22"/>
              </w:rPr>
              <w:t>Источ</w:t>
            </w:r>
            <w:proofErr w:type="spellEnd"/>
            <w:r w:rsidRPr="00FD1505">
              <w:rPr>
                <w:sz w:val="22"/>
                <w:szCs w:val="22"/>
              </w:rPr>
              <w:t>-ник</w:t>
            </w:r>
            <w:proofErr w:type="gramEnd"/>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51C3DBE5" w14:textId="77777777" w:rsidR="00FC3984" w:rsidRPr="00FD1505" w:rsidRDefault="00FC3984" w:rsidP="005403DE">
            <w:pPr>
              <w:pStyle w:val="ConsPlusNormal"/>
              <w:jc w:val="center"/>
              <w:rPr>
                <w:sz w:val="22"/>
                <w:szCs w:val="22"/>
              </w:rPr>
            </w:pPr>
            <w:proofErr w:type="spellStart"/>
            <w:r w:rsidRPr="00FD1505">
              <w:rPr>
                <w:sz w:val="22"/>
                <w:szCs w:val="22"/>
              </w:rPr>
              <w:t>Заплани-ровано</w:t>
            </w:r>
            <w:proofErr w:type="spellEnd"/>
            <w:r w:rsidRPr="00FD1505">
              <w:rPr>
                <w:sz w:val="22"/>
                <w:szCs w:val="22"/>
              </w:rPr>
              <w:t xml:space="preserve"> на отчетный год</w:t>
            </w: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61D7CD5C" w14:textId="77777777" w:rsidR="00FC3984" w:rsidRPr="00FD1505" w:rsidRDefault="00FC3984" w:rsidP="005403DE">
            <w:pPr>
              <w:pStyle w:val="ConsPlusNormal"/>
              <w:jc w:val="center"/>
              <w:rPr>
                <w:sz w:val="22"/>
                <w:szCs w:val="22"/>
              </w:rPr>
            </w:pPr>
            <w:proofErr w:type="spellStart"/>
            <w:r w:rsidRPr="00FD1505">
              <w:rPr>
                <w:sz w:val="22"/>
                <w:szCs w:val="22"/>
              </w:rPr>
              <w:t>Факти-ческое</w:t>
            </w:r>
            <w:proofErr w:type="spellEnd"/>
            <w:r w:rsidRPr="00FD1505">
              <w:rPr>
                <w:sz w:val="22"/>
                <w:szCs w:val="22"/>
              </w:rPr>
              <w:t xml:space="preserve"> </w:t>
            </w:r>
            <w:proofErr w:type="spellStart"/>
            <w:r w:rsidRPr="00FD1505">
              <w:rPr>
                <w:sz w:val="22"/>
                <w:szCs w:val="22"/>
              </w:rPr>
              <w:t>испол-нение</w:t>
            </w:r>
            <w:proofErr w:type="spellEnd"/>
            <w:r w:rsidRPr="00FD1505">
              <w:rPr>
                <w:sz w:val="22"/>
                <w:szCs w:val="22"/>
              </w:rPr>
              <w:t xml:space="preserve"> </w:t>
            </w:r>
          </w:p>
        </w:tc>
        <w:tc>
          <w:tcPr>
            <w:tcW w:w="331" w:type="pct"/>
            <w:vMerge/>
            <w:tcBorders>
              <w:left w:val="single" w:sz="4" w:space="0" w:color="auto"/>
              <w:bottom w:val="single" w:sz="4" w:space="0" w:color="auto"/>
              <w:right w:val="single" w:sz="4" w:space="0" w:color="auto"/>
              <w:tl2br w:val="nil"/>
              <w:tr2bl w:val="nil"/>
            </w:tcBorders>
            <w:vAlign w:val="center"/>
          </w:tcPr>
          <w:p w14:paraId="2EEE3537" w14:textId="77777777" w:rsidR="00FC3984" w:rsidRPr="00FD1505" w:rsidRDefault="00FC3984" w:rsidP="00FC3984">
            <w:pPr>
              <w:pStyle w:val="ConsPlusNormal"/>
              <w:rPr>
                <w:sz w:val="22"/>
                <w:szCs w:val="22"/>
              </w:rPr>
            </w:pPr>
          </w:p>
        </w:tc>
        <w:tc>
          <w:tcPr>
            <w:tcW w:w="555" w:type="pct"/>
            <w:tcBorders>
              <w:top w:val="single" w:sz="4" w:space="0" w:color="auto"/>
              <w:left w:val="single" w:sz="4" w:space="0" w:color="auto"/>
              <w:bottom w:val="single" w:sz="4" w:space="0" w:color="auto"/>
              <w:right w:val="single" w:sz="4" w:space="0" w:color="auto"/>
              <w:tl2br w:val="nil"/>
              <w:tr2bl w:val="nil"/>
            </w:tcBorders>
            <w:vAlign w:val="center"/>
          </w:tcPr>
          <w:p w14:paraId="037C3CF3" w14:textId="77777777" w:rsidR="00FC3984" w:rsidRPr="00FD1505" w:rsidRDefault="00FC3984" w:rsidP="00FC3984">
            <w:pPr>
              <w:pStyle w:val="ConsPlusNormal"/>
              <w:jc w:val="center"/>
              <w:rPr>
                <w:sz w:val="22"/>
                <w:szCs w:val="22"/>
              </w:rPr>
            </w:pPr>
            <w:r w:rsidRPr="00FD1505">
              <w:rPr>
                <w:sz w:val="22"/>
                <w:szCs w:val="22"/>
              </w:rPr>
              <w:t>Ожидаемые результаты реализации (краткая характеристика) мероприятий</w:t>
            </w:r>
          </w:p>
        </w:tc>
        <w:tc>
          <w:tcPr>
            <w:tcW w:w="582"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503AF212" w14:textId="77777777" w:rsidR="00FC3984" w:rsidRPr="00FD1505" w:rsidRDefault="00FC3984" w:rsidP="00FC3984">
            <w:pPr>
              <w:pStyle w:val="ConsPlusNormal"/>
              <w:jc w:val="center"/>
              <w:rPr>
                <w:sz w:val="22"/>
                <w:szCs w:val="22"/>
              </w:rPr>
            </w:pPr>
            <w:r w:rsidRPr="00FD1505">
              <w:rPr>
                <w:sz w:val="22"/>
                <w:szCs w:val="22"/>
              </w:rPr>
              <w:t>Фактические результаты реализации (краткая характеристика) мероприятий</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14:paraId="0065746F" w14:textId="77777777" w:rsidR="00FC3984" w:rsidRPr="00FD1505" w:rsidRDefault="00FC3984" w:rsidP="00FC3984">
            <w:pPr>
              <w:pStyle w:val="ConsPlusNormal"/>
              <w:jc w:val="center"/>
              <w:rPr>
                <w:sz w:val="22"/>
                <w:szCs w:val="22"/>
              </w:rPr>
            </w:pPr>
            <w:r w:rsidRPr="00FD1505">
              <w:rPr>
                <w:sz w:val="22"/>
                <w:szCs w:val="22"/>
              </w:rPr>
              <w:t xml:space="preserve">Выполнение (да /нет/частично) </w:t>
            </w:r>
          </w:p>
        </w:tc>
        <w:tc>
          <w:tcPr>
            <w:tcW w:w="558" w:type="pct"/>
            <w:vMerge/>
            <w:tcBorders>
              <w:left w:val="single" w:sz="4" w:space="0" w:color="auto"/>
              <w:bottom w:val="single" w:sz="4" w:space="0" w:color="auto"/>
              <w:right w:val="single" w:sz="4" w:space="0" w:color="auto"/>
              <w:tl2br w:val="nil"/>
              <w:tr2bl w:val="nil"/>
            </w:tcBorders>
          </w:tcPr>
          <w:p w14:paraId="4F307C46" w14:textId="77777777" w:rsidR="00FC3984" w:rsidRPr="00FD1505" w:rsidRDefault="00FC3984" w:rsidP="00FC3984">
            <w:pPr>
              <w:pStyle w:val="ConsPlusNormal"/>
              <w:jc w:val="center"/>
              <w:rPr>
                <w:sz w:val="22"/>
                <w:szCs w:val="22"/>
              </w:rPr>
            </w:pPr>
          </w:p>
        </w:tc>
        <w:tc>
          <w:tcPr>
            <w:tcW w:w="513" w:type="pct"/>
            <w:vMerge/>
            <w:tcBorders>
              <w:left w:val="single" w:sz="4" w:space="0" w:color="auto"/>
              <w:bottom w:val="single" w:sz="4" w:space="0" w:color="auto"/>
              <w:right w:val="single" w:sz="4" w:space="0" w:color="auto"/>
              <w:tl2br w:val="nil"/>
              <w:tr2bl w:val="nil"/>
            </w:tcBorders>
          </w:tcPr>
          <w:p w14:paraId="121C5AE2" w14:textId="77777777" w:rsidR="00FC3984" w:rsidRPr="00FD1505" w:rsidRDefault="00FC3984" w:rsidP="00FC3984">
            <w:pPr>
              <w:pStyle w:val="ConsPlusNormal"/>
              <w:jc w:val="center"/>
              <w:rPr>
                <w:sz w:val="22"/>
                <w:szCs w:val="22"/>
              </w:rPr>
            </w:pPr>
          </w:p>
        </w:tc>
      </w:tr>
      <w:tr w:rsidR="00FC3984" w:rsidRPr="00FD1505" w14:paraId="67D8FFFF" w14:textId="77777777" w:rsidTr="00002955">
        <w:tc>
          <w:tcPr>
            <w:tcW w:w="191"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303D0277" w14:textId="77777777" w:rsidR="00FC3984" w:rsidRPr="00FD1505" w:rsidRDefault="00FC3984" w:rsidP="00FC3984">
            <w:pPr>
              <w:pStyle w:val="ConsPlusNormal"/>
              <w:rPr>
                <w:sz w:val="22"/>
                <w:szCs w:val="22"/>
              </w:rPr>
            </w:pPr>
          </w:p>
        </w:tc>
        <w:tc>
          <w:tcPr>
            <w:tcW w:w="808" w:type="pct"/>
            <w:gridSpan w:val="2"/>
            <w:vMerge w:val="restart"/>
            <w:tcBorders>
              <w:top w:val="single" w:sz="4" w:space="0" w:color="auto"/>
              <w:left w:val="single" w:sz="4" w:space="0" w:color="auto"/>
              <w:bottom w:val="single" w:sz="4" w:space="0" w:color="auto"/>
              <w:right w:val="single" w:sz="4" w:space="0" w:color="auto"/>
              <w:tl2br w:val="nil"/>
              <w:tr2bl w:val="nil"/>
            </w:tcBorders>
            <w:vAlign w:val="center"/>
          </w:tcPr>
          <w:p w14:paraId="2F94683F" w14:textId="77777777" w:rsidR="00FC3984" w:rsidRPr="00FD1505" w:rsidRDefault="00FC3984" w:rsidP="00FC3984">
            <w:pPr>
              <w:pStyle w:val="ConsPlusNormal"/>
              <w:rPr>
                <w:sz w:val="22"/>
                <w:szCs w:val="22"/>
              </w:rPr>
            </w:pPr>
            <w:r w:rsidRPr="00FD1505">
              <w:rPr>
                <w:sz w:val="22"/>
                <w:szCs w:val="22"/>
              </w:rPr>
              <w:t>Всего Соисполнитель 2</w:t>
            </w:r>
          </w:p>
        </w:tc>
        <w:tc>
          <w:tcPr>
            <w:tcW w:w="261"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6B700AA2" w14:textId="77777777" w:rsidR="00FC3984" w:rsidRPr="00FD1505" w:rsidRDefault="00FC3984" w:rsidP="00FC3984">
            <w:pPr>
              <w:pStyle w:val="ConsPlusNormal"/>
              <w:jc w:val="center"/>
              <w:rPr>
                <w:sz w:val="22"/>
                <w:szCs w:val="22"/>
              </w:rPr>
            </w:pPr>
            <w:r w:rsidRPr="00FD1505">
              <w:rPr>
                <w:sz w:val="22"/>
                <w:szCs w:val="22"/>
              </w:rPr>
              <w:t>Всего</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4454C936" w14:textId="77777777" w:rsidR="00FC3984" w:rsidRPr="00FD1505" w:rsidRDefault="00FC3984" w:rsidP="00FC3984">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03B7E6E0" w14:textId="77777777" w:rsidR="00FC3984" w:rsidRPr="00FD1505" w:rsidRDefault="00FC3984" w:rsidP="00FC3984">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4120D313" w14:textId="77777777" w:rsidR="00FC3984" w:rsidRPr="00FD1505" w:rsidRDefault="00FC3984" w:rsidP="00FC3984">
            <w:pPr>
              <w:pStyle w:val="ConsPlusNormal"/>
              <w:rPr>
                <w:sz w:val="22"/>
                <w:szCs w:val="22"/>
              </w:rPr>
            </w:pPr>
          </w:p>
        </w:tc>
        <w:tc>
          <w:tcPr>
            <w:tcW w:w="555"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234E667B" w14:textId="77777777" w:rsidR="00FC3984" w:rsidRPr="00FD1505" w:rsidRDefault="00FC3984" w:rsidP="00FC3984">
            <w:pPr>
              <w:pStyle w:val="ConsPlusNormal"/>
              <w:rPr>
                <w:sz w:val="22"/>
                <w:szCs w:val="22"/>
              </w:rPr>
            </w:pPr>
            <w:r w:rsidRPr="00FD1505">
              <w:rPr>
                <w:sz w:val="22"/>
                <w:szCs w:val="22"/>
              </w:rPr>
              <w:t>-</w:t>
            </w:r>
          </w:p>
        </w:tc>
        <w:tc>
          <w:tcPr>
            <w:tcW w:w="582"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11BE49B7" w14:textId="77777777" w:rsidR="00FC3984" w:rsidRPr="00FD1505" w:rsidRDefault="00FC3984" w:rsidP="00FC3984">
            <w:pPr>
              <w:pStyle w:val="ConsPlusNormal"/>
              <w:rPr>
                <w:sz w:val="22"/>
                <w:szCs w:val="22"/>
              </w:rPr>
            </w:pPr>
            <w:r w:rsidRPr="00FD1505">
              <w:rPr>
                <w:sz w:val="22"/>
                <w:szCs w:val="22"/>
              </w:rPr>
              <w:t>Количество мероприятий, всего, в т.ч.:</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14:paraId="4C1E9A77" w14:textId="77777777" w:rsidR="00FC3984" w:rsidRPr="00FD1505" w:rsidRDefault="00FC3984" w:rsidP="00FC3984">
            <w:pPr>
              <w:pStyle w:val="ConsPlusNormal"/>
              <w:rPr>
                <w:sz w:val="22"/>
                <w:szCs w:val="22"/>
              </w:rPr>
            </w:pPr>
          </w:p>
        </w:tc>
        <w:tc>
          <w:tcPr>
            <w:tcW w:w="558"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4D18AEC8" w14:textId="77777777" w:rsidR="00FC3984" w:rsidRPr="00FD1505" w:rsidRDefault="00FC3984" w:rsidP="00FC3984">
            <w:pPr>
              <w:pStyle w:val="ConsPlusNormal"/>
              <w:rPr>
                <w:sz w:val="22"/>
                <w:szCs w:val="22"/>
              </w:rPr>
            </w:pPr>
            <w:r w:rsidRPr="00FD1505">
              <w:rPr>
                <w:sz w:val="22"/>
                <w:szCs w:val="22"/>
              </w:rPr>
              <w:t>-</w:t>
            </w:r>
          </w:p>
        </w:tc>
        <w:tc>
          <w:tcPr>
            <w:tcW w:w="513"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46F6098B" w14:textId="77777777" w:rsidR="00FC3984" w:rsidRPr="00FD1505" w:rsidRDefault="00FC3984" w:rsidP="00FC3984">
            <w:pPr>
              <w:pStyle w:val="ConsPlusNormal"/>
              <w:rPr>
                <w:sz w:val="22"/>
                <w:szCs w:val="22"/>
              </w:rPr>
            </w:pPr>
            <w:r w:rsidRPr="00FD1505">
              <w:rPr>
                <w:sz w:val="22"/>
                <w:szCs w:val="22"/>
              </w:rPr>
              <w:t>-</w:t>
            </w:r>
          </w:p>
        </w:tc>
      </w:tr>
      <w:tr w:rsidR="00FC3984" w:rsidRPr="00FD1505" w14:paraId="14B2B869" w14:textId="77777777" w:rsidTr="00002955">
        <w:tc>
          <w:tcPr>
            <w:tcW w:w="191" w:type="pct"/>
            <w:vMerge/>
            <w:tcBorders>
              <w:top w:val="single" w:sz="4" w:space="0" w:color="auto"/>
              <w:left w:val="single" w:sz="4" w:space="0" w:color="auto"/>
              <w:bottom w:val="single" w:sz="4" w:space="0" w:color="auto"/>
              <w:right w:val="single" w:sz="4" w:space="0" w:color="auto"/>
              <w:tl2br w:val="nil"/>
              <w:tr2bl w:val="nil"/>
            </w:tcBorders>
          </w:tcPr>
          <w:p w14:paraId="0AE1C610" w14:textId="77777777" w:rsidR="00FC3984" w:rsidRPr="00FD1505" w:rsidRDefault="00FC3984" w:rsidP="00FC3984">
            <w:pPr>
              <w:pStyle w:val="ConsPlusNormal"/>
              <w:rPr>
                <w:sz w:val="22"/>
                <w:szCs w:val="22"/>
              </w:rPr>
            </w:pPr>
          </w:p>
        </w:tc>
        <w:tc>
          <w:tcPr>
            <w:tcW w:w="808" w:type="pct"/>
            <w:gridSpan w:val="2"/>
            <w:vMerge/>
            <w:tcBorders>
              <w:top w:val="single" w:sz="4" w:space="0" w:color="auto"/>
              <w:left w:val="single" w:sz="4" w:space="0" w:color="auto"/>
              <w:bottom w:val="single" w:sz="4" w:space="0" w:color="auto"/>
              <w:right w:val="single" w:sz="4" w:space="0" w:color="auto"/>
              <w:tl2br w:val="nil"/>
              <w:tr2bl w:val="nil"/>
            </w:tcBorders>
          </w:tcPr>
          <w:p w14:paraId="127800EC" w14:textId="77777777" w:rsidR="00FC3984" w:rsidRPr="00FD1505" w:rsidRDefault="00FC3984" w:rsidP="00FC3984">
            <w:pPr>
              <w:pStyle w:val="ConsPlusNormal"/>
              <w:rPr>
                <w:sz w:val="22"/>
                <w:szCs w:val="22"/>
              </w:rPr>
            </w:pPr>
          </w:p>
        </w:tc>
        <w:tc>
          <w:tcPr>
            <w:tcW w:w="261"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20C81E8D" w14:textId="77777777" w:rsidR="00FC3984" w:rsidRPr="00FD1505" w:rsidRDefault="00FC3984" w:rsidP="00FC3984">
            <w:pPr>
              <w:pStyle w:val="ConsPlusNormal"/>
              <w:jc w:val="center"/>
              <w:rPr>
                <w:sz w:val="22"/>
                <w:szCs w:val="22"/>
              </w:rPr>
            </w:pPr>
            <w:r w:rsidRPr="00FD1505">
              <w:rPr>
                <w:sz w:val="22"/>
                <w:szCs w:val="22"/>
              </w:rPr>
              <w:t>МБ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3848BF45" w14:textId="77777777" w:rsidR="00FC3984" w:rsidRPr="00FD1505" w:rsidRDefault="00FC3984" w:rsidP="00FC3984">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59DE8ECF" w14:textId="77777777" w:rsidR="00FC3984" w:rsidRPr="00FD1505" w:rsidRDefault="00FC3984" w:rsidP="00FC3984">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4A1985BF" w14:textId="77777777" w:rsidR="00FC3984" w:rsidRPr="00FD1505" w:rsidRDefault="00FC3984" w:rsidP="00FC3984">
            <w:pPr>
              <w:pStyle w:val="ConsPlusNormal"/>
              <w:rPr>
                <w:sz w:val="22"/>
                <w:szCs w:val="22"/>
              </w:rPr>
            </w:pPr>
          </w:p>
        </w:tc>
        <w:tc>
          <w:tcPr>
            <w:tcW w:w="555" w:type="pct"/>
            <w:vMerge/>
            <w:tcBorders>
              <w:top w:val="single" w:sz="4" w:space="0" w:color="auto"/>
              <w:left w:val="single" w:sz="4" w:space="0" w:color="auto"/>
              <w:bottom w:val="single" w:sz="4" w:space="0" w:color="auto"/>
              <w:right w:val="single" w:sz="4" w:space="0" w:color="auto"/>
              <w:tl2br w:val="nil"/>
              <w:tr2bl w:val="nil"/>
            </w:tcBorders>
          </w:tcPr>
          <w:p w14:paraId="502CD577" w14:textId="77777777" w:rsidR="00FC3984" w:rsidRPr="00FD1505" w:rsidRDefault="00FC3984" w:rsidP="00FC3984">
            <w:pPr>
              <w:pStyle w:val="ConsPlusNormal"/>
              <w:rPr>
                <w:sz w:val="22"/>
                <w:szCs w:val="22"/>
              </w:rPr>
            </w:pPr>
          </w:p>
        </w:tc>
        <w:tc>
          <w:tcPr>
            <w:tcW w:w="582"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63061157" w14:textId="77777777" w:rsidR="00FC3984" w:rsidRPr="00FD1505" w:rsidRDefault="00FC3984" w:rsidP="00FC3984">
            <w:pPr>
              <w:pStyle w:val="ConsPlusNormal"/>
              <w:rPr>
                <w:sz w:val="22"/>
                <w:szCs w:val="22"/>
              </w:rPr>
            </w:pPr>
            <w:r w:rsidRPr="00FD1505">
              <w:rPr>
                <w:sz w:val="22"/>
                <w:szCs w:val="22"/>
              </w:rPr>
              <w:t>Выполнены в полном объеме</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14:paraId="7AD43202" w14:textId="77777777" w:rsidR="00FC3984" w:rsidRPr="00FD1505" w:rsidRDefault="00FC3984" w:rsidP="00FC3984">
            <w:pPr>
              <w:pStyle w:val="ConsPlusNormal"/>
              <w:rPr>
                <w:sz w:val="22"/>
                <w:szCs w:val="22"/>
              </w:rPr>
            </w:pPr>
          </w:p>
        </w:tc>
        <w:tc>
          <w:tcPr>
            <w:tcW w:w="558" w:type="pct"/>
            <w:vMerge/>
            <w:tcBorders>
              <w:top w:val="single" w:sz="4" w:space="0" w:color="auto"/>
              <w:left w:val="single" w:sz="4" w:space="0" w:color="auto"/>
              <w:bottom w:val="single" w:sz="4" w:space="0" w:color="auto"/>
              <w:right w:val="single" w:sz="4" w:space="0" w:color="auto"/>
              <w:tl2br w:val="nil"/>
              <w:tr2bl w:val="nil"/>
            </w:tcBorders>
          </w:tcPr>
          <w:p w14:paraId="398F7D26" w14:textId="77777777" w:rsidR="00FC3984" w:rsidRPr="00FD1505" w:rsidRDefault="00FC3984" w:rsidP="00FC3984">
            <w:pPr>
              <w:pStyle w:val="ConsPlusNormal"/>
              <w:rPr>
                <w:sz w:val="22"/>
                <w:szCs w:val="22"/>
              </w:rPr>
            </w:pPr>
          </w:p>
        </w:tc>
        <w:tc>
          <w:tcPr>
            <w:tcW w:w="513" w:type="pct"/>
            <w:vMerge/>
            <w:tcBorders>
              <w:top w:val="single" w:sz="4" w:space="0" w:color="auto"/>
              <w:left w:val="single" w:sz="4" w:space="0" w:color="auto"/>
              <w:bottom w:val="single" w:sz="4" w:space="0" w:color="auto"/>
              <w:right w:val="single" w:sz="4" w:space="0" w:color="auto"/>
              <w:tl2br w:val="nil"/>
              <w:tr2bl w:val="nil"/>
            </w:tcBorders>
          </w:tcPr>
          <w:p w14:paraId="50C0EF8C" w14:textId="77777777" w:rsidR="00FC3984" w:rsidRPr="00FD1505" w:rsidRDefault="00FC3984" w:rsidP="00FC3984">
            <w:pPr>
              <w:pStyle w:val="ConsPlusNormal"/>
              <w:rPr>
                <w:sz w:val="22"/>
                <w:szCs w:val="22"/>
              </w:rPr>
            </w:pPr>
          </w:p>
        </w:tc>
      </w:tr>
      <w:tr w:rsidR="00FC3984" w:rsidRPr="00FD1505" w14:paraId="4B9A2FEC" w14:textId="77777777" w:rsidTr="00002955">
        <w:tc>
          <w:tcPr>
            <w:tcW w:w="191" w:type="pct"/>
            <w:vMerge/>
            <w:tcBorders>
              <w:top w:val="single" w:sz="4" w:space="0" w:color="auto"/>
              <w:left w:val="single" w:sz="4" w:space="0" w:color="auto"/>
              <w:bottom w:val="single" w:sz="4" w:space="0" w:color="auto"/>
              <w:right w:val="single" w:sz="4" w:space="0" w:color="auto"/>
              <w:tl2br w:val="nil"/>
              <w:tr2bl w:val="nil"/>
            </w:tcBorders>
          </w:tcPr>
          <w:p w14:paraId="275952DD" w14:textId="77777777" w:rsidR="00FC3984" w:rsidRPr="00FD1505" w:rsidRDefault="00FC3984" w:rsidP="00FC3984">
            <w:pPr>
              <w:pStyle w:val="ConsPlusNormal"/>
              <w:rPr>
                <w:sz w:val="22"/>
                <w:szCs w:val="22"/>
              </w:rPr>
            </w:pPr>
          </w:p>
        </w:tc>
        <w:tc>
          <w:tcPr>
            <w:tcW w:w="808" w:type="pct"/>
            <w:gridSpan w:val="2"/>
            <w:vMerge/>
            <w:tcBorders>
              <w:top w:val="single" w:sz="4" w:space="0" w:color="auto"/>
              <w:left w:val="single" w:sz="4" w:space="0" w:color="auto"/>
              <w:bottom w:val="single" w:sz="4" w:space="0" w:color="auto"/>
              <w:right w:val="single" w:sz="4" w:space="0" w:color="auto"/>
              <w:tl2br w:val="nil"/>
              <w:tr2bl w:val="nil"/>
            </w:tcBorders>
          </w:tcPr>
          <w:p w14:paraId="28CC9D09" w14:textId="77777777" w:rsidR="00FC3984" w:rsidRPr="00FD1505" w:rsidRDefault="00FC3984" w:rsidP="00FC3984">
            <w:pPr>
              <w:pStyle w:val="ConsPlusNormal"/>
              <w:rPr>
                <w:sz w:val="22"/>
                <w:szCs w:val="22"/>
              </w:rPr>
            </w:pPr>
          </w:p>
        </w:tc>
        <w:tc>
          <w:tcPr>
            <w:tcW w:w="261"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4CB13750" w14:textId="77777777" w:rsidR="00FC3984" w:rsidRPr="00FD1505" w:rsidRDefault="00FC3984" w:rsidP="00FC3984">
            <w:pPr>
              <w:pStyle w:val="ConsPlusNormal"/>
              <w:jc w:val="center"/>
              <w:rPr>
                <w:sz w:val="22"/>
                <w:szCs w:val="22"/>
              </w:rPr>
            </w:pPr>
            <w:r w:rsidRPr="00FD1505">
              <w:rPr>
                <w:sz w:val="22"/>
                <w:szCs w:val="22"/>
              </w:rPr>
              <w:t>ОБ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45A3D81F" w14:textId="77777777" w:rsidR="00FC3984" w:rsidRPr="00FD1505" w:rsidRDefault="00FC3984" w:rsidP="00FC3984">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39A6F1DB" w14:textId="77777777" w:rsidR="00FC3984" w:rsidRPr="00FD1505" w:rsidRDefault="00FC3984" w:rsidP="00FC3984">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54993B2B" w14:textId="77777777" w:rsidR="00FC3984" w:rsidRPr="00FD1505" w:rsidRDefault="00FC3984" w:rsidP="00FC3984">
            <w:pPr>
              <w:pStyle w:val="ConsPlusNormal"/>
              <w:rPr>
                <w:sz w:val="22"/>
                <w:szCs w:val="22"/>
              </w:rPr>
            </w:pPr>
          </w:p>
        </w:tc>
        <w:tc>
          <w:tcPr>
            <w:tcW w:w="555" w:type="pct"/>
            <w:vMerge/>
            <w:tcBorders>
              <w:top w:val="single" w:sz="4" w:space="0" w:color="auto"/>
              <w:left w:val="single" w:sz="4" w:space="0" w:color="auto"/>
              <w:bottom w:val="single" w:sz="4" w:space="0" w:color="auto"/>
              <w:right w:val="single" w:sz="4" w:space="0" w:color="auto"/>
              <w:tl2br w:val="nil"/>
              <w:tr2bl w:val="nil"/>
            </w:tcBorders>
          </w:tcPr>
          <w:p w14:paraId="157FCDF2" w14:textId="77777777" w:rsidR="00FC3984" w:rsidRPr="00FD1505" w:rsidRDefault="00FC3984" w:rsidP="00FC3984">
            <w:pPr>
              <w:pStyle w:val="ConsPlusNormal"/>
              <w:rPr>
                <w:sz w:val="22"/>
                <w:szCs w:val="22"/>
              </w:rPr>
            </w:pPr>
          </w:p>
        </w:tc>
        <w:tc>
          <w:tcPr>
            <w:tcW w:w="582"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630C70EA" w14:textId="77777777" w:rsidR="00FC3984" w:rsidRPr="00FD1505" w:rsidRDefault="00FC3984" w:rsidP="00FC3984">
            <w:pPr>
              <w:pStyle w:val="ConsPlusNormal"/>
              <w:rPr>
                <w:sz w:val="22"/>
                <w:szCs w:val="22"/>
              </w:rPr>
            </w:pPr>
            <w:r w:rsidRPr="00FD1505">
              <w:rPr>
                <w:sz w:val="22"/>
                <w:szCs w:val="22"/>
              </w:rPr>
              <w:t>Выполнены частично</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14:paraId="6F549D18" w14:textId="77777777" w:rsidR="00FC3984" w:rsidRPr="00FD1505" w:rsidRDefault="00FC3984" w:rsidP="00FC3984">
            <w:pPr>
              <w:pStyle w:val="ConsPlusNormal"/>
              <w:rPr>
                <w:sz w:val="22"/>
                <w:szCs w:val="22"/>
              </w:rPr>
            </w:pPr>
          </w:p>
        </w:tc>
        <w:tc>
          <w:tcPr>
            <w:tcW w:w="558" w:type="pct"/>
            <w:vMerge/>
            <w:tcBorders>
              <w:top w:val="single" w:sz="4" w:space="0" w:color="auto"/>
              <w:left w:val="single" w:sz="4" w:space="0" w:color="auto"/>
              <w:bottom w:val="single" w:sz="4" w:space="0" w:color="auto"/>
              <w:right w:val="single" w:sz="4" w:space="0" w:color="auto"/>
              <w:tl2br w:val="nil"/>
              <w:tr2bl w:val="nil"/>
            </w:tcBorders>
          </w:tcPr>
          <w:p w14:paraId="1C1B84A0" w14:textId="77777777" w:rsidR="00FC3984" w:rsidRPr="00FD1505" w:rsidRDefault="00FC3984" w:rsidP="00FC3984">
            <w:pPr>
              <w:pStyle w:val="ConsPlusNormal"/>
              <w:rPr>
                <w:sz w:val="22"/>
                <w:szCs w:val="22"/>
              </w:rPr>
            </w:pPr>
          </w:p>
        </w:tc>
        <w:tc>
          <w:tcPr>
            <w:tcW w:w="513" w:type="pct"/>
            <w:vMerge/>
            <w:tcBorders>
              <w:top w:val="single" w:sz="4" w:space="0" w:color="auto"/>
              <w:left w:val="single" w:sz="4" w:space="0" w:color="auto"/>
              <w:bottom w:val="single" w:sz="4" w:space="0" w:color="auto"/>
              <w:right w:val="single" w:sz="4" w:space="0" w:color="auto"/>
              <w:tl2br w:val="nil"/>
              <w:tr2bl w:val="nil"/>
            </w:tcBorders>
          </w:tcPr>
          <w:p w14:paraId="66BBBEF8" w14:textId="77777777" w:rsidR="00FC3984" w:rsidRPr="00FD1505" w:rsidRDefault="00FC3984" w:rsidP="00FC3984">
            <w:pPr>
              <w:pStyle w:val="ConsPlusNormal"/>
              <w:rPr>
                <w:sz w:val="22"/>
                <w:szCs w:val="22"/>
              </w:rPr>
            </w:pPr>
          </w:p>
        </w:tc>
      </w:tr>
      <w:tr w:rsidR="00FC3984" w:rsidRPr="00FD1505" w14:paraId="6C0BC267" w14:textId="77777777" w:rsidTr="00002955">
        <w:tc>
          <w:tcPr>
            <w:tcW w:w="191" w:type="pct"/>
            <w:vMerge/>
            <w:tcBorders>
              <w:top w:val="single" w:sz="4" w:space="0" w:color="auto"/>
              <w:left w:val="single" w:sz="4" w:space="0" w:color="auto"/>
              <w:bottom w:val="single" w:sz="4" w:space="0" w:color="auto"/>
              <w:right w:val="single" w:sz="4" w:space="0" w:color="auto"/>
              <w:tl2br w:val="nil"/>
              <w:tr2bl w:val="nil"/>
            </w:tcBorders>
          </w:tcPr>
          <w:p w14:paraId="752D45ED" w14:textId="77777777" w:rsidR="00FC3984" w:rsidRPr="00FD1505" w:rsidRDefault="00FC3984" w:rsidP="00FC3984">
            <w:pPr>
              <w:pStyle w:val="ConsPlusNormal"/>
              <w:rPr>
                <w:sz w:val="22"/>
                <w:szCs w:val="22"/>
              </w:rPr>
            </w:pPr>
          </w:p>
        </w:tc>
        <w:tc>
          <w:tcPr>
            <w:tcW w:w="808" w:type="pct"/>
            <w:gridSpan w:val="2"/>
            <w:vMerge/>
            <w:tcBorders>
              <w:top w:val="single" w:sz="4" w:space="0" w:color="auto"/>
              <w:left w:val="single" w:sz="4" w:space="0" w:color="auto"/>
              <w:bottom w:val="single" w:sz="4" w:space="0" w:color="auto"/>
              <w:right w:val="single" w:sz="4" w:space="0" w:color="auto"/>
              <w:tl2br w:val="nil"/>
              <w:tr2bl w:val="nil"/>
            </w:tcBorders>
          </w:tcPr>
          <w:p w14:paraId="64E08317" w14:textId="77777777" w:rsidR="00FC3984" w:rsidRPr="00FD1505" w:rsidRDefault="00FC3984" w:rsidP="00FC3984">
            <w:pPr>
              <w:pStyle w:val="ConsPlusNormal"/>
              <w:rPr>
                <w:sz w:val="22"/>
                <w:szCs w:val="22"/>
              </w:rPr>
            </w:pPr>
          </w:p>
        </w:tc>
        <w:tc>
          <w:tcPr>
            <w:tcW w:w="261"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1411FC13" w14:textId="77777777" w:rsidR="00FC3984" w:rsidRPr="00FD1505" w:rsidRDefault="00FC3984" w:rsidP="00FC3984">
            <w:pPr>
              <w:pStyle w:val="ConsPlusNormal"/>
              <w:jc w:val="center"/>
              <w:rPr>
                <w:sz w:val="22"/>
                <w:szCs w:val="22"/>
              </w:rPr>
            </w:pPr>
            <w:r w:rsidRPr="00FD1505">
              <w:rPr>
                <w:sz w:val="22"/>
                <w:szCs w:val="22"/>
              </w:rPr>
              <w:t>ФБ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11001BE7" w14:textId="77777777" w:rsidR="00FC3984" w:rsidRPr="00FD1505" w:rsidRDefault="00FC3984" w:rsidP="00FC3984">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4C3B2CD5" w14:textId="77777777" w:rsidR="00FC3984" w:rsidRPr="00FD1505" w:rsidRDefault="00FC3984" w:rsidP="00FC3984">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1533BEE6" w14:textId="77777777" w:rsidR="00FC3984" w:rsidRPr="00FD1505" w:rsidRDefault="00FC3984" w:rsidP="00FC3984">
            <w:pPr>
              <w:pStyle w:val="ConsPlusNormal"/>
              <w:rPr>
                <w:sz w:val="22"/>
                <w:szCs w:val="22"/>
              </w:rPr>
            </w:pPr>
          </w:p>
        </w:tc>
        <w:tc>
          <w:tcPr>
            <w:tcW w:w="555" w:type="pct"/>
            <w:vMerge/>
            <w:tcBorders>
              <w:top w:val="single" w:sz="4" w:space="0" w:color="auto"/>
              <w:left w:val="single" w:sz="4" w:space="0" w:color="auto"/>
              <w:bottom w:val="single" w:sz="4" w:space="0" w:color="auto"/>
              <w:right w:val="single" w:sz="4" w:space="0" w:color="auto"/>
              <w:tl2br w:val="nil"/>
              <w:tr2bl w:val="nil"/>
            </w:tcBorders>
          </w:tcPr>
          <w:p w14:paraId="7D2F3705" w14:textId="77777777" w:rsidR="00FC3984" w:rsidRPr="00FD1505" w:rsidRDefault="00FC3984" w:rsidP="00FC3984">
            <w:pPr>
              <w:pStyle w:val="ConsPlusNormal"/>
              <w:rPr>
                <w:sz w:val="22"/>
                <w:szCs w:val="22"/>
              </w:rPr>
            </w:pPr>
          </w:p>
        </w:tc>
        <w:tc>
          <w:tcPr>
            <w:tcW w:w="582"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175EC73C" w14:textId="77777777" w:rsidR="00FC3984" w:rsidRPr="00FD1505" w:rsidRDefault="00FC3984" w:rsidP="00FC3984">
            <w:pPr>
              <w:pStyle w:val="ConsPlusNormal"/>
              <w:rPr>
                <w:sz w:val="22"/>
                <w:szCs w:val="22"/>
              </w:rPr>
            </w:pPr>
            <w:r w:rsidRPr="00FD1505">
              <w:rPr>
                <w:sz w:val="22"/>
                <w:szCs w:val="22"/>
              </w:rPr>
              <w:t>Не выполнены</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14:paraId="2A0E0B8F" w14:textId="77777777" w:rsidR="00FC3984" w:rsidRPr="00FD1505" w:rsidRDefault="00FC3984" w:rsidP="00FC3984">
            <w:pPr>
              <w:pStyle w:val="ConsPlusNormal"/>
              <w:rPr>
                <w:sz w:val="22"/>
                <w:szCs w:val="22"/>
              </w:rPr>
            </w:pPr>
          </w:p>
        </w:tc>
        <w:tc>
          <w:tcPr>
            <w:tcW w:w="558" w:type="pct"/>
            <w:vMerge/>
            <w:tcBorders>
              <w:top w:val="single" w:sz="4" w:space="0" w:color="auto"/>
              <w:left w:val="single" w:sz="4" w:space="0" w:color="auto"/>
              <w:bottom w:val="single" w:sz="4" w:space="0" w:color="auto"/>
              <w:right w:val="single" w:sz="4" w:space="0" w:color="auto"/>
              <w:tl2br w:val="nil"/>
              <w:tr2bl w:val="nil"/>
            </w:tcBorders>
          </w:tcPr>
          <w:p w14:paraId="77DE40B7" w14:textId="77777777" w:rsidR="00FC3984" w:rsidRPr="00FD1505" w:rsidRDefault="00FC3984" w:rsidP="00FC3984">
            <w:pPr>
              <w:pStyle w:val="ConsPlusNormal"/>
              <w:rPr>
                <w:sz w:val="22"/>
                <w:szCs w:val="22"/>
              </w:rPr>
            </w:pPr>
          </w:p>
        </w:tc>
        <w:tc>
          <w:tcPr>
            <w:tcW w:w="513" w:type="pct"/>
            <w:vMerge/>
            <w:tcBorders>
              <w:top w:val="single" w:sz="4" w:space="0" w:color="auto"/>
              <w:left w:val="single" w:sz="4" w:space="0" w:color="auto"/>
              <w:bottom w:val="single" w:sz="4" w:space="0" w:color="auto"/>
              <w:right w:val="single" w:sz="4" w:space="0" w:color="auto"/>
              <w:tl2br w:val="nil"/>
              <w:tr2bl w:val="nil"/>
            </w:tcBorders>
          </w:tcPr>
          <w:p w14:paraId="2465AF88" w14:textId="77777777" w:rsidR="00FC3984" w:rsidRPr="00FD1505" w:rsidRDefault="00FC3984" w:rsidP="00FC3984">
            <w:pPr>
              <w:pStyle w:val="ConsPlusNormal"/>
              <w:rPr>
                <w:sz w:val="22"/>
                <w:szCs w:val="22"/>
              </w:rPr>
            </w:pPr>
          </w:p>
        </w:tc>
      </w:tr>
      <w:tr w:rsidR="00FC3984" w:rsidRPr="00FD1505" w14:paraId="2017AB14" w14:textId="77777777" w:rsidTr="00002955">
        <w:tc>
          <w:tcPr>
            <w:tcW w:w="191" w:type="pct"/>
            <w:vMerge/>
            <w:tcBorders>
              <w:top w:val="single" w:sz="4" w:space="0" w:color="auto"/>
              <w:left w:val="single" w:sz="4" w:space="0" w:color="auto"/>
              <w:bottom w:val="single" w:sz="4" w:space="0" w:color="auto"/>
              <w:right w:val="single" w:sz="4" w:space="0" w:color="auto"/>
              <w:tl2br w:val="nil"/>
              <w:tr2bl w:val="nil"/>
            </w:tcBorders>
          </w:tcPr>
          <w:p w14:paraId="1A2DECFF" w14:textId="77777777" w:rsidR="00FC3984" w:rsidRPr="00FD1505" w:rsidRDefault="00FC3984" w:rsidP="00FC3984">
            <w:pPr>
              <w:pStyle w:val="ConsPlusNormal"/>
              <w:rPr>
                <w:sz w:val="22"/>
                <w:szCs w:val="22"/>
              </w:rPr>
            </w:pPr>
          </w:p>
        </w:tc>
        <w:tc>
          <w:tcPr>
            <w:tcW w:w="808" w:type="pct"/>
            <w:gridSpan w:val="2"/>
            <w:vMerge/>
            <w:tcBorders>
              <w:top w:val="single" w:sz="4" w:space="0" w:color="auto"/>
              <w:left w:val="single" w:sz="4" w:space="0" w:color="auto"/>
              <w:bottom w:val="single" w:sz="4" w:space="0" w:color="auto"/>
              <w:right w:val="single" w:sz="4" w:space="0" w:color="auto"/>
              <w:tl2br w:val="nil"/>
              <w:tr2bl w:val="nil"/>
            </w:tcBorders>
          </w:tcPr>
          <w:p w14:paraId="6EE9A49D" w14:textId="77777777" w:rsidR="00FC3984" w:rsidRPr="00FD1505" w:rsidRDefault="00FC3984" w:rsidP="00FC3984">
            <w:pPr>
              <w:pStyle w:val="ConsPlusNormal"/>
              <w:rPr>
                <w:sz w:val="22"/>
                <w:szCs w:val="22"/>
              </w:rPr>
            </w:pPr>
          </w:p>
        </w:tc>
        <w:tc>
          <w:tcPr>
            <w:tcW w:w="261"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145CFACC" w14:textId="77777777" w:rsidR="00FC3984" w:rsidRPr="00FD1505" w:rsidRDefault="00FC3984" w:rsidP="00FC3984">
            <w:pPr>
              <w:pStyle w:val="ConsPlusNormal"/>
              <w:jc w:val="center"/>
              <w:rPr>
                <w:sz w:val="22"/>
                <w:szCs w:val="22"/>
              </w:rPr>
            </w:pPr>
            <w:r w:rsidRPr="00FD1505">
              <w:rPr>
                <w:sz w:val="22"/>
                <w:szCs w:val="22"/>
              </w:rPr>
              <w:t>ВБ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4E0E1CFB" w14:textId="77777777" w:rsidR="00FC3984" w:rsidRPr="00FD1505" w:rsidRDefault="00FC3984" w:rsidP="00FC3984">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0E7A9DDB" w14:textId="77777777" w:rsidR="00FC3984" w:rsidRPr="00FD1505" w:rsidRDefault="00FC3984" w:rsidP="00FC3984">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110697C7" w14:textId="77777777" w:rsidR="00FC3984" w:rsidRPr="00FD1505" w:rsidRDefault="00FC3984" w:rsidP="00FC3984">
            <w:pPr>
              <w:pStyle w:val="ConsPlusNormal"/>
              <w:rPr>
                <w:sz w:val="22"/>
                <w:szCs w:val="22"/>
              </w:rPr>
            </w:pPr>
          </w:p>
        </w:tc>
        <w:tc>
          <w:tcPr>
            <w:tcW w:w="555" w:type="pct"/>
            <w:vMerge/>
            <w:tcBorders>
              <w:top w:val="single" w:sz="4" w:space="0" w:color="auto"/>
              <w:left w:val="single" w:sz="4" w:space="0" w:color="auto"/>
              <w:bottom w:val="single" w:sz="4" w:space="0" w:color="auto"/>
              <w:right w:val="single" w:sz="4" w:space="0" w:color="auto"/>
              <w:tl2br w:val="nil"/>
              <w:tr2bl w:val="nil"/>
            </w:tcBorders>
          </w:tcPr>
          <w:p w14:paraId="44F97021" w14:textId="77777777" w:rsidR="00FC3984" w:rsidRPr="00FD1505" w:rsidRDefault="00FC3984" w:rsidP="00FC3984">
            <w:pPr>
              <w:pStyle w:val="ConsPlusNormal"/>
              <w:rPr>
                <w:sz w:val="22"/>
                <w:szCs w:val="22"/>
              </w:rPr>
            </w:pPr>
          </w:p>
        </w:tc>
        <w:tc>
          <w:tcPr>
            <w:tcW w:w="582"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304F7CBA" w14:textId="77777777" w:rsidR="00FC3984" w:rsidRPr="00FD1505" w:rsidRDefault="00FC3984" w:rsidP="00FC3984">
            <w:pPr>
              <w:pStyle w:val="ConsPlusNormal"/>
              <w:rPr>
                <w:sz w:val="22"/>
                <w:szCs w:val="22"/>
              </w:rPr>
            </w:pPr>
            <w:r w:rsidRPr="00FD1505">
              <w:rPr>
                <w:sz w:val="22"/>
                <w:szCs w:val="22"/>
              </w:rPr>
              <w:t>Степень выполнения мероприятий</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14:paraId="7470C422" w14:textId="77777777" w:rsidR="00FC3984" w:rsidRPr="00FD1505" w:rsidRDefault="00FC3984" w:rsidP="00FC3984">
            <w:pPr>
              <w:pStyle w:val="ConsPlusNormal"/>
              <w:rPr>
                <w:sz w:val="22"/>
                <w:szCs w:val="22"/>
              </w:rPr>
            </w:pPr>
          </w:p>
        </w:tc>
        <w:tc>
          <w:tcPr>
            <w:tcW w:w="558" w:type="pct"/>
            <w:vMerge/>
            <w:tcBorders>
              <w:top w:val="single" w:sz="4" w:space="0" w:color="auto"/>
              <w:left w:val="single" w:sz="4" w:space="0" w:color="auto"/>
              <w:bottom w:val="single" w:sz="4" w:space="0" w:color="auto"/>
              <w:right w:val="single" w:sz="4" w:space="0" w:color="auto"/>
              <w:tl2br w:val="nil"/>
              <w:tr2bl w:val="nil"/>
            </w:tcBorders>
          </w:tcPr>
          <w:p w14:paraId="25214104" w14:textId="77777777" w:rsidR="00FC3984" w:rsidRPr="00FD1505" w:rsidRDefault="00FC3984" w:rsidP="00FC3984">
            <w:pPr>
              <w:pStyle w:val="ConsPlusNormal"/>
              <w:rPr>
                <w:sz w:val="22"/>
                <w:szCs w:val="22"/>
              </w:rPr>
            </w:pPr>
          </w:p>
        </w:tc>
        <w:tc>
          <w:tcPr>
            <w:tcW w:w="513" w:type="pct"/>
            <w:vMerge/>
            <w:tcBorders>
              <w:top w:val="single" w:sz="4" w:space="0" w:color="auto"/>
              <w:left w:val="single" w:sz="4" w:space="0" w:color="auto"/>
              <w:bottom w:val="single" w:sz="4" w:space="0" w:color="auto"/>
              <w:right w:val="single" w:sz="4" w:space="0" w:color="auto"/>
              <w:tl2br w:val="nil"/>
              <w:tr2bl w:val="nil"/>
            </w:tcBorders>
          </w:tcPr>
          <w:p w14:paraId="07C80941" w14:textId="77777777" w:rsidR="00FC3984" w:rsidRPr="00FD1505" w:rsidRDefault="00FC3984" w:rsidP="00FC3984">
            <w:pPr>
              <w:pStyle w:val="ConsPlusNormal"/>
              <w:rPr>
                <w:sz w:val="22"/>
                <w:szCs w:val="22"/>
              </w:rPr>
            </w:pPr>
          </w:p>
        </w:tc>
      </w:tr>
      <w:tr w:rsidR="005403DE" w:rsidRPr="00FD1505" w14:paraId="64B157C5" w14:textId="77777777" w:rsidTr="007154A8">
        <w:trPr>
          <w:trHeight w:val="543"/>
        </w:trPr>
        <w:tc>
          <w:tcPr>
            <w:tcW w:w="191" w:type="pct"/>
            <w:vMerge w:val="restart"/>
            <w:tcBorders>
              <w:top w:val="single" w:sz="4" w:space="0" w:color="auto"/>
              <w:left w:val="single" w:sz="4" w:space="0" w:color="auto"/>
              <w:right w:val="single" w:sz="4" w:space="0" w:color="auto"/>
              <w:tl2br w:val="nil"/>
              <w:tr2bl w:val="nil"/>
            </w:tcBorders>
            <w:vAlign w:val="center"/>
          </w:tcPr>
          <w:p w14:paraId="470AD50A" w14:textId="77777777" w:rsidR="005403DE" w:rsidRPr="00FD1505" w:rsidRDefault="005403DE" w:rsidP="00FC3984">
            <w:pPr>
              <w:pStyle w:val="ConsPlusNormal"/>
              <w:jc w:val="center"/>
              <w:rPr>
                <w:sz w:val="22"/>
                <w:szCs w:val="22"/>
              </w:rPr>
            </w:pPr>
            <w:r w:rsidRPr="00FD1505">
              <w:rPr>
                <w:sz w:val="22"/>
                <w:szCs w:val="22"/>
              </w:rPr>
              <w:t>1</w:t>
            </w:r>
          </w:p>
        </w:tc>
        <w:tc>
          <w:tcPr>
            <w:tcW w:w="808" w:type="pct"/>
            <w:gridSpan w:val="2"/>
            <w:vMerge w:val="restart"/>
            <w:tcBorders>
              <w:top w:val="single" w:sz="4" w:space="0" w:color="auto"/>
              <w:left w:val="single" w:sz="4" w:space="0" w:color="auto"/>
              <w:right w:val="single" w:sz="4" w:space="0" w:color="auto"/>
              <w:tl2br w:val="nil"/>
              <w:tr2bl w:val="nil"/>
            </w:tcBorders>
            <w:vAlign w:val="center"/>
          </w:tcPr>
          <w:p w14:paraId="059BB202" w14:textId="77777777" w:rsidR="005403DE" w:rsidRPr="00FD1505" w:rsidRDefault="005403DE" w:rsidP="00FC3984">
            <w:pPr>
              <w:pStyle w:val="ConsPlusNormal"/>
              <w:rPr>
                <w:sz w:val="22"/>
                <w:szCs w:val="22"/>
              </w:rPr>
            </w:pPr>
            <w:r w:rsidRPr="00FD1505">
              <w:rPr>
                <w:sz w:val="22"/>
                <w:szCs w:val="22"/>
              </w:rPr>
              <w:t>Подпрограмма 1 «___________»</w:t>
            </w:r>
          </w:p>
        </w:tc>
        <w:tc>
          <w:tcPr>
            <w:tcW w:w="261"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4108B43E" w14:textId="77777777" w:rsidR="005403DE" w:rsidRPr="00FD1505" w:rsidRDefault="005403DE" w:rsidP="00FC3984">
            <w:pPr>
              <w:pStyle w:val="ConsPlusNormal"/>
              <w:jc w:val="center"/>
              <w:rPr>
                <w:sz w:val="22"/>
                <w:szCs w:val="22"/>
              </w:rPr>
            </w:pPr>
            <w:r w:rsidRPr="00FD1505">
              <w:rPr>
                <w:sz w:val="22"/>
                <w:szCs w:val="22"/>
              </w:rPr>
              <w:t>Всего</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05F78D3D" w14:textId="77777777" w:rsidR="005403DE" w:rsidRPr="00FD1505" w:rsidRDefault="005403DE" w:rsidP="00FC3984">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04F2010E" w14:textId="77777777" w:rsidR="005403DE" w:rsidRPr="00FD1505" w:rsidRDefault="005403DE" w:rsidP="00FC3984">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531F29C9" w14:textId="77777777" w:rsidR="005403DE" w:rsidRPr="00FD1505" w:rsidRDefault="005403DE" w:rsidP="00FC3984">
            <w:pPr>
              <w:pStyle w:val="ConsPlusNormal"/>
              <w:rPr>
                <w:sz w:val="22"/>
                <w:szCs w:val="22"/>
              </w:rPr>
            </w:pPr>
          </w:p>
        </w:tc>
        <w:tc>
          <w:tcPr>
            <w:tcW w:w="555" w:type="pct"/>
            <w:vMerge w:val="restart"/>
            <w:tcBorders>
              <w:top w:val="single" w:sz="4" w:space="0" w:color="auto"/>
              <w:left w:val="single" w:sz="4" w:space="0" w:color="auto"/>
              <w:right w:val="single" w:sz="4" w:space="0" w:color="auto"/>
              <w:tl2br w:val="nil"/>
              <w:tr2bl w:val="nil"/>
            </w:tcBorders>
            <w:vAlign w:val="center"/>
          </w:tcPr>
          <w:p w14:paraId="6D92EA98" w14:textId="77777777" w:rsidR="005403DE" w:rsidRPr="00FD1505" w:rsidRDefault="005403DE" w:rsidP="00FC3984">
            <w:pPr>
              <w:pStyle w:val="ConsPlusNormal"/>
              <w:rPr>
                <w:sz w:val="22"/>
                <w:szCs w:val="22"/>
              </w:rPr>
            </w:pPr>
            <w:r w:rsidRPr="00FD1505">
              <w:rPr>
                <w:sz w:val="22"/>
                <w:szCs w:val="22"/>
              </w:rPr>
              <w:t>-</w:t>
            </w:r>
          </w:p>
        </w:tc>
        <w:tc>
          <w:tcPr>
            <w:tcW w:w="582"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383EBC9C" w14:textId="77777777" w:rsidR="005403DE" w:rsidRPr="00FD1505" w:rsidRDefault="005403DE" w:rsidP="00FC3984">
            <w:pPr>
              <w:pStyle w:val="ConsPlusNormal"/>
              <w:rPr>
                <w:sz w:val="22"/>
                <w:szCs w:val="22"/>
              </w:rPr>
            </w:pPr>
            <w:r w:rsidRPr="00FD1505">
              <w:rPr>
                <w:sz w:val="22"/>
                <w:szCs w:val="22"/>
              </w:rPr>
              <w:t>Количество мероприятий, всего, в т.ч.:</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14:paraId="59D67C05" w14:textId="77777777" w:rsidR="005403DE" w:rsidRPr="00FD1505" w:rsidRDefault="005403DE" w:rsidP="00FC3984">
            <w:pPr>
              <w:pStyle w:val="ConsPlusNormal"/>
              <w:rPr>
                <w:sz w:val="22"/>
                <w:szCs w:val="22"/>
              </w:rPr>
            </w:pPr>
          </w:p>
        </w:tc>
        <w:tc>
          <w:tcPr>
            <w:tcW w:w="558" w:type="pct"/>
            <w:vMerge w:val="restart"/>
            <w:tcBorders>
              <w:top w:val="single" w:sz="4" w:space="0" w:color="auto"/>
              <w:left w:val="single" w:sz="4" w:space="0" w:color="auto"/>
              <w:right w:val="single" w:sz="4" w:space="0" w:color="auto"/>
              <w:tl2br w:val="nil"/>
              <w:tr2bl w:val="nil"/>
            </w:tcBorders>
            <w:vAlign w:val="center"/>
          </w:tcPr>
          <w:p w14:paraId="1460B35F" w14:textId="77777777" w:rsidR="005403DE" w:rsidRPr="00FD1505" w:rsidRDefault="005403DE" w:rsidP="00FC3984">
            <w:pPr>
              <w:pStyle w:val="ConsPlusNormal"/>
              <w:rPr>
                <w:sz w:val="22"/>
                <w:szCs w:val="22"/>
              </w:rPr>
            </w:pPr>
          </w:p>
        </w:tc>
        <w:tc>
          <w:tcPr>
            <w:tcW w:w="513" w:type="pct"/>
            <w:vMerge w:val="restart"/>
            <w:tcBorders>
              <w:top w:val="single" w:sz="4" w:space="0" w:color="auto"/>
              <w:left w:val="single" w:sz="4" w:space="0" w:color="auto"/>
              <w:right w:val="single" w:sz="4" w:space="0" w:color="auto"/>
              <w:tl2br w:val="nil"/>
              <w:tr2bl w:val="nil"/>
            </w:tcBorders>
            <w:vAlign w:val="center"/>
          </w:tcPr>
          <w:p w14:paraId="5CCDF809" w14:textId="77777777" w:rsidR="005403DE" w:rsidRPr="00FD1505" w:rsidRDefault="005403DE" w:rsidP="00FC3984">
            <w:pPr>
              <w:pStyle w:val="ConsPlusNormal"/>
              <w:rPr>
                <w:sz w:val="22"/>
                <w:szCs w:val="22"/>
              </w:rPr>
            </w:pPr>
          </w:p>
        </w:tc>
      </w:tr>
      <w:tr w:rsidR="005403DE" w:rsidRPr="00FD1505" w14:paraId="196A9700" w14:textId="77777777" w:rsidTr="007154A8">
        <w:tc>
          <w:tcPr>
            <w:tcW w:w="191" w:type="pct"/>
            <w:vMerge/>
            <w:tcBorders>
              <w:left w:val="single" w:sz="4" w:space="0" w:color="auto"/>
              <w:right w:val="single" w:sz="4" w:space="0" w:color="auto"/>
              <w:tl2br w:val="nil"/>
              <w:tr2bl w:val="nil"/>
            </w:tcBorders>
          </w:tcPr>
          <w:p w14:paraId="02810CFE" w14:textId="77777777" w:rsidR="005403DE" w:rsidRPr="00FD1505" w:rsidRDefault="005403DE" w:rsidP="00FC3984">
            <w:pPr>
              <w:pStyle w:val="ConsPlusNormal"/>
              <w:jc w:val="center"/>
              <w:rPr>
                <w:sz w:val="22"/>
                <w:szCs w:val="22"/>
              </w:rPr>
            </w:pPr>
          </w:p>
        </w:tc>
        <w:tc>
          <w:tcPr>
            <w:tcW w:w="808" w:type="pct"/>
            <w:gridSpan w:val="2"/>
            <w:vMerge/>
            <w:tcBorders>
              <w:left w:val="single" w:sz="4" w:space="0" w:color="auto"/>
              <w:right w:val="single" w:sz="4" w:space="0" w:color="auto"/>
              <w:tl2br w:val="nil"/>
              <w:tr2bl w:val="nil"/>
            </w:tcBorders>
          </w:tcPr>
          <w:p w14:paraId="2BDC1962" w14:textId="77777777" w:rsidR="005403DE" w:rsidRPr="00FD1505" w:rsidRDefault="005403DE" w:rsidP="00FC3984">
            <w:pPr>
              <w:pStyle w:val="ConsPlusNormal"/>
              <w:jc w:val="center"/>
              <w:rPr>
                <w:sz w:val="22"/>
                <w:szCs w:val="22"/>
              </w:rPr>
            </w:pPr>
          </w:p>
        </w:tc>
        <w:tc>
          <w:tcPr>
            <w:tcW w:w="261"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35C6856B" w14:textId="77777777" w:rsidR="005403DE" w:rsidRPr="00FD1505" w:rsidRDefault="005403DE" w:rsidP="00FC3984">
            <w:pPr>
              <w:pStyle w:val="ConsPlusNormal"/>
              <w:jc w:val="center"/>
              <w:rPr>
                <w:sz w:val="22"/>
                <w:szCs w:val="22"/>
              </w:rPr>
            </w:pPr>
            <w:r w:rsidRPr="00FD1505">
              <w:rPr>
                <w:sz w:val="22"/>
                <w:szCs w:val="22"/>
              </w:rPr>
              <w:t>МБ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1BF928EC" w14:textId="77777777" w:rsidR="005403DE" w:rsidRPr="00FD1505" w:rsidRDefault="005403DE" w:rsidP="00FC3984">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40A3B16A" w14:textId="77777777" w:rsidR="005403DE" w:rsidRPr="00FD1505" w:rsidRDefault="005403DE" w:rsidP="00FC3984">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62D9F484" w14:textId="77777777" w:rsidR="005403DE" w:rsidRPr="00FD1505" w:rsidRDefault="005403DE" w:rsidP="00FC3984">
            <w:pPr>
              <w:pStyle w:val="ConsPlusNormal"/>
              <w:rPr>
                <w:sz w:val="22"/>
                <w:szCs w:val="22"/>
              </w:rPr>
            </w:pPr>
          </w:p>
        </w:tc>
        <w:tc>
          <w:tcPr>
            <w:tcW w:w="555" w:type="pct"/>
            <w:vMerge/>
            <w:tcBorders>
              <w:left w:val="single" w:sz="4" w:space="0" w:color="auto"/>
              <w:right w:val="single" w:sz="4" w:space="0" w:color="auto"/>
              <w:tl2br w:val="nil"/>
              <w:tr2bl w:val="nil"/>
            </w:tcBorders>
          </w:tcPr>
          <w:p w14:paraId="5E8650F4" w14:textId="77777777" w:rsidR="005403DE" w:rsidRPr="00FD1505" w:rsidRDefault="005403DE" w:rsidP="00FC3984">
            <w:pPr>
              <w:pStyle w:val="ConsPlusNormal"/>
              <w:rPr>
                <w:sz w:val="22"/>
                <w:szCs w:val="22"/>
              </w:rPr>
            </w:pPr>
          </w:p>
        </w:tc>
        <w:tc>
          <w:tcPr>
            <w:tcW w:w="582"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61DC9B26" w14:textId="77777777" w:rsidR="005403DE" w:rsidRPr="00FD1505" w:rsidRDefault="005403DE" w:rsidP="00FC3984">
            <w:pPr>
              <w:pStyle w:val="ConsPlusNormal"/>
              <w:rPr>
                <w:sz w:val="22"/>
                <w:szCs w:val="22"/>
              </w:rPr>
            </w:pPr>
            <w:r w:rsidRPr="00FD1505">
              <w:rPr>
                <w:sz w:val="22"/>
                <w:szCs w:val="22"/>
              </w:rPr>
              <w:t>Выполнены в полном объеме</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14:paraId="6738D9F8" w14:textId="77777777" w:rsidR="005403DE" w:rsidRPr="00FD1505" w:rsidRDefault="005403DE" w:rsidP="00FC3984">
            <w:pPr>
              <w:pStyle w:val="ConsPlusNormal"/>
              <w:rPr>
                <w:sz w:val="22"/>
                <w:szCs w:val="22"/>
              </w:rPr>
            </w:pPr>
          </w:p>
        </w:tc>
        <w:tc>
          <w:tcPr>
            <w:tcW w:w="558" w:type="pct"/>
            <w:vMerge/>
            <w:tcBorders>
              <w:left w:val="single" w:sz="4" w:space="0" w:color="auto"/>
              <w:right w:val="single" w:sz="4" w:space="0" w:color="auto"/>
              <w:tl2br w:val="nil"/>
              <w:tr2bl w:val="nil"/>
            </w:tcBorders>
          </w:tcPr>
          <w:p w14:paraId="0B0EDEC8" w14:textId="77777777" w:rsidR="005403DE" w:rsidRPr="00FD1505" w:rsidRDefault="005403DE" w:rsidP="00FC3984">
            <w:pPr>
              <w:pStyle w:val="ConsPlusNormal"/>
              <w:rPr>
                <w:sz w:val="22"/>
                <w:szCs w:val="22"/>
              </w:rPr>
            </w:pPr>
          </w:p>
        </w:tc>
        <w:tc>
          <w:tcPr>
            <w:tcW w:w="513" w:type="pct"/>
            <w:vMerge/>
            <w:tcBorders>
              <w:left w:val="single" w:sz="4" w:space="0" w:color="auto"/>
              <w:right w:val="single" w:sz="4" w:space="0" w:color="auto"/>
              <w:tl2br w:val="nil"/>
              <w:tr2bl w:val="nil"/>
            </w:tcBorders>
          </w:tcPr>
          <w:p w14:paraId="54855068" w14:textId="77777777" w:rsidR="005403DE" w:rsidRPr="00FD1505" w:rsidRDefault="005403DE" w:rsidP="00FC3984">
            <w:pPr>
              <w:pStyle w:val="ConsPlusNormal"/>
              <w:rPr>
                <w:sz w:val="22"/>
                <w:szCs w:val="22"/>
              </w:rPr>
            </w:pPr>
          </w:p>
        </w:tc>
      </w:tr>
      <w:tr w:rsidR="005403DE" w:rsidRPr="00FD1505" w14:paraId="1B146BA6" w14:textId="77777777" w:rsidTr="007154A8">
        <w:trPr>
          <w:trHeight w:val="411"/>
        </w:trPr>
        <w:tc>
          <w:tcPr>
            <w:tcW w:w="191" w:type="pct"/>
            <w:vMerge/>
            <w:tcBorders>
              <w:left w:val="single" w:sz="4" w:space="0" w:color="auto"/>
              <w:bottom w:val="single" w:sz="4" w:space="0" w:color="auto"/>
              <w:right w:val="single" w:sz="4" w:space="0" w:color="auto"/>
              <w:tl2br w:val="nil"/>
              <w:tr2bl w:val="nil"/>
            </w:tcBorders>
          </w:tcPr>
          <w:p w14:paraId="292FA016" w14:textId="77777777" w:rsidR="005403DE" w:rsidRPr="00FD1505" w:rsidRDefault="005403DE" w:rsidP="00FC3984">
            <w:pPr>
              <w:pStyle w:val="ConsPlusNormal"/>
              <w:rPr>
                <w:sz w:val="22"/>
                <w:szCs w:val="22"/>
              </w:rPr>
            </w:pPr>
          </w:p>
        </w:tc>
        <w:tc>
          <w:tcPr>
            <w:tcW w:w="808" w:type="pct"/>
            <w:gridSpan w:val="2"/>
            <w:vMerge/>
            <w:tcBorders>
              <w:left w:val="single" w:sz="4" w:space="0" w:color="auto"/>
              <w:bottom w:val="single" w:sz="4" w:space="0" w:color="auto"/>
              <w:right w:val="single" w:sz="4" w:space="0" w:color="auto"/>
              <w:tl2br w:val="nil"/>
              <w:tr2bl w:val="nil"/>
            </w:tcBorders>
          </w:tcPr>
          <w:p w14:paraId="231D319A" w14:textId="77777777" w:rsidR="005403DE" w:rsidRPr="00FD1505" w:rsidRDefault="005403DE" w:rsidP="00FC3984">
            <w:pPr>
              <w:pStyle w:val="ConsPlusNormal"/>
              <w:rPr>
                <w:sz w:val="22"/>
                <w:szCs w:val="22"/>
              </w:rPr>
            </w:pPr>
          </w:p>
        </w:tc>
        <w:tc>
          <w:tcPr>
            <w:tcW w:w="261"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3204B0F8" w14:textId="77777777" w:rsidR="005403DE" w:rsidRPr="00FD1505" w:rsidRDefault="005403DE" w:rsidP="00FC3984">
            <w:pPr>
              <w:pStyle w:val="ConsPlusNormal"/>
              <w:jc w:val="center"/>
              <w:rPr>
                <w:sz w:val="22"/>
                <w:szCs w:val="22"/>
              </w:rPr>
            </w:pPr>
            <w:r w:rsidRPr="00FD1505">
              <w:rPr>
                <w:sz w:val="22"/>
                <w:szCs w:val="22"/>
              </w:rPr>
              <w:t>ОБ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7905F3A1" w14:textId="77777777" w:rsidR="005403DE" w:rsidRPr="00FD1505" w:rsidRDefault="005403DE" w:rsidP="00FC3984">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74606A03" w14:textId="77777777" w:rsidR="005403DE" w:rsidRPr="00FD1505" w:rsidRDefault="005403DE" w:rsidP="00FC3984">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31CFDF1D" w14:textId="77777777" w:rsidR="005403DE" w:rsidRPr="00FD1505" w:rsidRDefault="005403DE" w:rsidP="00FC3984">
            <w:pPr>
              <w:pStyle w:val="ConsPlusNormal"/>
              <w:rPr>
                <w:sz w:val="22"/>
                <w:szCs w:val="22"/>
              </w:rPr>
            </w:pPr>
          </w:p>
        </w:tc>
        <w:tc>
          <w:tcPr>
            <w:tcW w:w="555" w:type="pct"/>
            <w:vMerge/>
            <w:tcBorders>
              <w:left w:val="single" w:sz="4" w:space="0" w:color="auto"/>
              <w:bottom w:val="single" w:sz="4" w:space="0" w:color="auto"/>
              <w:right w:val="single" w:sz="4" w:space="0" w:color="auto"/>
              <w:tl2br w:val="nil"/>
              <w:tr2bl w:val="nil"/>
            </w:tcBorders>
          </w:tcPr>
          <w:p w14:paraId="0EAF3647" w14:textId="77777777" w:rsidR="005403DE" w:rsidRPr="00FD1505" w:rsidRDefault="005403DE" w:rsidP="00FC3984">
            <w:pPr>
              <w:pStyle w:val="ConsPlusNormal"/>
              <w:rPr>
                <w:sz w:val="22"/>
                <w:szCs w:val="22"/>
              </w:rPr>
            </w:pPr>
          </w:p>
        </w:tc>
        <w:tc>
          <w:tcPr>
            <w:tcW w:w="582"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72C1F3FE" w14:textId="77777777" w:rsidR="005403DE" w:rsidRPr="00FD1505" w:rsidRDefault="005403DE" w:rsidP="00FC3984">
            <w:pPr>
              <w:pStyle w:val="ConsPlusNormal"/>
              <w:rPr>
                <w:sz w:val="22"/>
                <w:szCs w:val="22"/>
              </w:rPr>
            </w:pPr>
            <w:r w:rsidRPr="00FD1505">
              <w:rPr>
                <w:sz w:val="22"/>
                <w:szCs w:val="22"/>
              </w:rPr>
              <w:t>Выполнены частично</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14:paraId="15BA4BF1" w14:textId="77777777" w:rsidR="005403DE" w:rsidRPr="00FD1505" w:rsidRDefault="005403DE" w:rsidP="00FC3984">
            <w:pPr>
              <w:pStyle w:val="ConsPlusNormal"/>
              <w:rPr>
                <w:sz w:val="22"/>
                <w:szCs w:val="22"/>
              </w:rPr>
            </w:pPr>
          </w:p>
        </w:tc>
        <w:tc>
          <w:tcPr>
            <w:tcW w:w="558" w:type="pct"/>
            <w:vMerge/>
            <w:tcBorders>
              <w:left w:val="single" w:sz="4" w:space="0" w:color="auto"/>
              <w:bottom w:val="single" w:sz="4" w:space="0" w:color="auto"/>
              <w:right w:val="single" w:sz="4" w:space="0" w:color="auto"/>
              <w:tl2br w:val="nil"/>
              <w:tr2bl w:val="nil"/>
            </w:tcBorders>
          </w:tcPr>
          <w:p w14:paraId="270008FC" w14:textId="77777777" w:rsidR="005403DE" w:rsidRPr="00FD1505" w:rsidRDefault="005403DE" w:rsidP="00FC3984">
            <w:pPr>
              <w:pStyle w:val="ConsPlusNormal"/>
              <w:rPr>
                <w:sz w:val="22"/>
                <w:szCs w:val="22"/>
              </w:rPr>
            </w:pPr>
          </w:p>
        </w:tc>
        <w:tc>
          <w:tcPr>
            <w:tcW w:w="513" w:type="pct"/>
            <w:vMerge/>
            <w:tcBorders>
              <w:left w:val="single" w:sz="4" w:space="0" w:color="auto"/>
              <w:bottom w:val="single" w:sz="4" w:space="0" w:color="auto"/>
              <w:right w:val="single" w:sz="4" w:space="0" w:color="auto"/>
              <w:tl2br w:val="nil"/>
              <w:tr2bl w:val="nil"/>
            </w:tcBorders>
          </w:tcPr>
          <w:p w14:paraId="47657A5F" w14:textId="77777777" w:rsidR="005403DE" w:rsidRPr="00FD1505" w:rsidRDefault="005403DE" w:rsidP="00FC3984">
            <w:pPr>
              <w:pStyle w:val="ConsPlusNormal"/>
              <w:rPr>
                <w:sz w:val="22"/>
                <w:szCs w:val="22"/>
              </w:rPr>
            </w:pPr>
          </w:p>
        </w:tc>
      </w:tr>
      <w:tr w:rsidR="005403DE" w:rsidRPr="00FD1505" w14:paraId="73477D90" w14:textId="77777777" w:rsidTr="005403DE">
        <w:tc>
          <w:tcPr>
            <w:tcW w:w="191" w:type="pct"/>
            <w:vMerge w:val="restart"/>
            <w:tcBorders>
              <w:top w:val="single" w:sz="4" w:space="0" w:color="auto"/>
              <w:left w:val="single" w:sz="4" w:space="0" w:color="auto"/>
              <w:right w:val="single" w:sz="4" w:space="0" w:color="auto"/>
              <w:tl2br w:val="nil"/>
              <w:tr2bl w:val="nil"/>
            </w:tcBorders>
            <w:vAlign w:val="center"/>
          </w:tcPr>
          <w:p w14:paraId="3B2520BA" w14:textId="77777777" w:rsidR="005403DE" w:rsidRPr="00FD1505" w:rsidRDefault="005403DE" w:rsidP="005403DE">
            <w:pPr>
              <w:pStyle w:val="ConsPlusNormal"/>
              <w:jc w:val="center"/>
              <w:rPr>
                <w:sz w:val="22"/>
                <w:szCs w:val="22"/>
              </w:rPr>
            </w:pPr>
            <w:r w:rsidRPr="00FD1505">
              <w:rPr>
                <w:sz w:val="22"/>
                <w:szCs w:val="22"/>
              </w:rPr>
              <w:t xml:space="preserve">№ </w:t>
            </w:r>
            <w:r w:rsidRPr="00FD1505">
              <w:rPr>
                <w:sz w:val="22"/>
                <w:szCs w:val="22"/>
              </w:rPr>
              <w:lastRenderedPageBreak/>
              <w:t>п/п</w:t>
            </w:r>
          </w:p>
        </w:tc>
        <w:tc>
          <w:tcPr>
            <w:tcW w:w="802" w:type="pct"/>
            <w:vMerge w:val="restart"/>
            <w:tcBorders>
              <w:top w:val="single" w:sz="4" w:space="0" w:color="auto"/>
              <w:left w:val="single" w:sz="4" w:space="0" w:color="auto"/>
              <w:right w:val="single" w:sz="4" w:space="0" w:color="auto"/>
              <w:tl2br w:val="nil"/>
              <w:tr2bl w:val="nil"/>
            </w:tcBorders>
            <w:vAlign w:val="center"/>
          </w:tcPr>
          <w:p w14:paraId="1A655E5B" w14:textId="77777777" w:rsidR="005403DE" w:rsidRPr="00FD1505" w:rsidRDefault="005403DE" w:rsidP="005403DE">
            <w:pPr>
              <w:pStyle w:val="ConsPlusNormal"/>
              <w:jc w:val="center"/>
              <w:rPr>
                <w:sz w:val="22"/>
                <w:szCs w:val="22"/>
              </w:rPr>
            </w:pPr>
            <w:r w:rsidRPr="00FD1505">
              <w:rPr>
                <w:sz w:val="22"/>
                <w:szCs w:val="22"/>
              </w:rPr>
              <w:lastRenderedPageBreak/>
              <w:t xml:space="preserve">Муниципальная </w:t>
            </w:r>
            <w:r w:rsidRPr="00FD1505">
              <w:rPr>
                <w:sz w:val="22"/>
                <w:szCs w:val="22"/>
              </w:rPr>
              <w:lastRenderedPageBreak/>
              <w:t xml:space="preserve">программа, подпрограмма, основное мероприятие, мероприятие </w:t>
            </w:r>
          </w:p>
        </w:tc>
        <w:tc>
          <w:tcPr>
            <w:tcW w:w="896" w:type="pct"/>
            <w:gridSpan w:val="5"/>
            <w:tcBorders>
              <w:top w:val="single" w:sz="4" w:space="0" w:color="auto"/>
              <w:left w:val="single" w:sz="4" w:space="0" w:color="auto"/>
              <w:bottom w:val="single" w:sz="4" w:space="0" w:color="auto"/>
              <w:right w:val="single" w:sz="4" w:space="0" w:color="auto"/>
              <w:tl2br w:val="nil"/>
              <w:tr2bl w:val="nil"/>
            </w:tcBorders>
            <w:vAlign w:val="center"/>
          </w:tcPr>
          <w:p w14:paraId="3DE19A48" w14:textId="77777777" w:rsidR="005403DE" w:rsidRPr="00FD1505" w:rsidRDefault="005403DE" w:rsidP="005403DE">
            <w:pPr>
              <w:pStyle w:val="ConsPlusNormal"/>
              <w:jc w:val="center"/>
              <w:rPr>
                <w:sz w:val="22"/>
                <w:szCs w:val="22"/>
              </w:rPr>
            </w:pPr>
            <w:r w:rsidRPr="00FD1505">
              <w:rPr>
                <w:sz w:val="22"/>
                <w:szCs w:val="22"/>
              </w:rPr>
              <w:lastRenderedPageBreak/>
              <w:t xml:space="preserve">Объемы и источники </w:t>
            </w:r>
            <w:r w:rsidRPr="00FD1505">
              <w:rPr>
                <w:sz w:val="22"/>
                <w:szCs w:val="22"/>
              </w:rPr>
              <w:lastRenderedPageBreak/>
              <w:t xml:space="preserve">финансирования </w:t>
            </w:r>
            <w:r w:rsidRPr="00FD1505">
              <w:rPr>
                <w:sz w:val="22"/>
                <w:szCs w:val="22"/>
              </w:rPr>
              <w:br/>
              <w:t>(тыс. руб.)</w:t>
            </w:r>
          </w:p>
        </w:tc>
        <w:tc>
          <w:tcPr>
            <w:tcW w:w="330" w:type="pct"/>
            <w:vMerge w:val="restart"/>
            <w:tcBorders>
              <w:top w:val="single" w:sz="4" w:space="0" w:color="auto"/>
              <w:left w:val="single" w:sz="4" w:space="0" w:color="auto"/>
              <w:right w:val="single" w:sz="4" w:space="0" w:color="auto"/>
              <w:tl2br w:val="nil"/>
              <w:tr2bl w:val="nil"/>
            </w:tcBorders>
            <w:vAlign w:val="center"/>
          </w:tcPr>
          <w:p w14:paraId="12E8921A" w14:textId="77777777" w:rsidR="005403DE" w:rsidRPr="00FD1505" w:rsidRDefault="005403DE" w:rsidP="005403DE">
            <w:pPr>
              <w:pStyle w:val="ConsPlusNormal"/>
              <w:jc w:val="center"/>
              <w:rPr>
                <w:sz w:val="22"/>
                <w:szCs w:val="22"/>
              </w:rPr>
            </w:pPr>
            <w:r w:rsidRPr="00FD1505">
              <w:rPr>
                <w:sz w:val="22"/>
                <w:szCs w:val="22"/>
              </w:rPr>
              <w:lastRenderedPageBreak/>
              <w:t xml:space="preserve">Степень </w:t>
            </w:r>
            <w:proofErr w:type="spellStart"/>
            <w:r w:rsidRPr="00FD1505">
              <w:rPr>
                <w:sz w:val="22"/>
                <w:szCs w:val="22"/>
              </w:rPr>
              <w:lastRenderedPageBreak/>
              <w:t>освое-ния</w:t>
            </w:r>
            <w:proofErr w:type="spellEnd"/>
            <w:r w:rsidRPr="00FD1505">
              <w:rPr>
                <w:sz w:val="22"/>
                <w:szCs w:val="22"/>
              </w:rPr>
              <w:t xml:space="preserve"> средств</w:t>
            </w:r>
          </w:p>
        </w:tc>
        <w:tc>
          <w:tcPr>
            <w:tcW w:w="1710" w:type="pct"/>
            <w:gridSpan w:val="4"/>
            <w:tcBorders>
              <w:top w:val="single" w:sz="4" w:space="0" w:color="auto"/>
              <w:left w:val="single" w:sz="4" w:space="0" w:color="auto"/>
              <w:bottom w:val="single" w:sz="4" w:space="0" w:color="auto"/>
              <w:right w:val="single" w:sz="4" w:space="0" w:color="auto"/>
              <w:tl2br w:val="nil"/>
              <w:tr2bl w:val="nil"/>
            </w:tcBorders>
          </w:tcPr>
          <w:p w14:paraId="7F39B008" w14:textId="77777777" w:rsidR="005403DE" w:rsidRPr="00FD1505" w:rsidRDefault="005403DE" w:rsidP="005403DE">
            <w:pPr>
              <w:pStyle w:val="ConsPlusNormal"/>
              <w:jc w:val="center"/>
              <w:rPr>
                <w:sz w:val="22"/>
                <w:szCs w:val="22"/>
              </w:rPr>
            </w:pPr>
            <w:r w:rsidRPr="00FD1505">
              <w:rPr>
                <w:sz w:val="22"/>
                <w:szCs w:val="22"/>
              </w:rPr>
              <w:lastRenderedPageBreak/>
              <w:t>Результаты выполнения мероприятий</w:t>
            </w:r>
          </w:p>
        </w:tc>
        <w:tc>
          <w:tcPr>
            <w:tcW w:w="558" w:type="pct"/>
            <w:vMerge w:val="restart"/>
            <w:tcBorders>
              <w:top w:val="single" w:sz="4" w:space="0" w:color="auto"/>
              <w:left w:val="single" w:sz="4" w:space="0" w:color="auto"/>
              <w:right w:val="single" w:sz="4" w:space="0" w:color="auto"/>
              <w:tl2br w:val="nil"/>
              <w:tr2bl w:val="nil"/>
            </w:tcBorders>
            <w:vAlign w:val="center"/>
          </w:tcPr>
          <w:p w14:paraId="632312C6" w14:textId="77777777" w:rsidR="005403DE" w:rsidRPr="00FD1505" w:rsidRDefault="005403DE" w:rsidP="005403DE">
            <w:pPr>
              <w:pStyle w:val="ConsPlusNormal"/>
              <w:jc w:val="center"/>
              <w:rPr>
                <w:sz w:val="22"/>
                <w:szCs w:val="22"/>
              </w:rPr>
            </w:pPr>
            <w:r w:rsidRPr="00FD1505">
              <w:rPr>
                <w:sz w:val="22"/>
                <w:szCs w:val="22"/>
              </w:rPr>
              <w:t>Соисполнители</w:t>
            </w:r>
          </w:p>
        </w:tc>
        <w:tc>
          <w:tcPr>
            <w:tcW w:w="513" w:type="pct"/>
            <w:vMerge w:val="restart"/>
            <w:tcBorders>
              <w:top w:val="single" w:sz="4" w:space="0" w:color="auto"/>
              <w:left w:val="single" w:sz="4" w:space="0" w:color="auto"/>
              <w:right w:val="single" w:sz="4" w:space="0" w:color="auto"/>
              <w:tl2br w:val="nil"/>
              <w:tr2bl w:val="nil"/>
            </w:tcBorders>
            <w:vAlign w:val="center"/>
          </w:tcPr>
          <w:p w14:paraId="5394171C" w14:textId="77777777" w:rsidR="005403DE" w:rsidRPr="00FD1505" w:rsidRDefault="005403DE" w:rsidP="005403DE">
            <w:pPr>
              <w:pStyle w:val="ConsPlusNormal"/>
              <w:jc w:val="center"/>
              <w:rPr>
                <w:sz w:val="22"/>
                <w:szCs w:val="22"/>
              </w:rPr>
            </w:pPr>
            <w:r w:rsidRPr="00FD1505">
              <w:rPr>
                <w:sz w:val="22"/>
                <w:szCs w:val="22"/>
              </w:rPr>
              <w:t xml:space="preserve">Причины </w:t>
            </w:r>
            <w:r w:rsidRPr="00FD1505">
              <w:rPr>
                <w:sz w:val="22"/>
                <w:szCs w:val="22"/>
              </w:rPr>
              <w:lastRenderedPageBreak/>
              <w:t xml:space="preserve">низкой степени освоения средств, </w:t>
            </w:r>
            <w:proofErr w:type="spellStart"/>
            <w:r w:rsidRPr="00FD1505">
              <w:rPr>
                <w:sz w:val="22"/>
                <w:szCs w:val="22"/>
              </w:rPr>
              <w:t>невыполне-ния</w:t>
            </w:r>
            <w:proofErr w:type="spellEnd"/>
            <w:r w:rsidRPr="00FD1505">
              <w:rPr>
                <w:sz w:val="22"/>
                <w:szCs w:val="22"/>
              </w:rPr>
              <w:t xml:space="preserve"> мероприятий</w:t>
            </w:r>
          </w:p>
        </w:tc>
      </w:tr>
      <w:tr w:rsidR="005403DE" w:rsidRPr="00FD1505" w14:paraId="27A75DAB" w14:textId="77777777" w:rsidTr="005403DE">
        <w:tc>
          <w:tcPr>
            <w:tcW w:w="191" w:type="pct"/>
            <w:vMerge/>
            <w:tcBorders>
              <w:left w:val="single" w:sz="4" w:space="0" w:color="auto"/>
              <w:bottom w:val="single" w:sz="4" w:space="0" w:color="auto"/>
              <w:right w:val="single" w:sz="4" w:space="0" w:color="auto"/>
              <w:tl2br w:val="nil"/>
              <w:tr2bl w:val="nil"/>
            </w:tcBorders>
          </w:tcPr>
          <w:p w14:paraId="18A8E8D6" w14:textId="77777777" w:rsidR="005403DE" w:rsidRPr="00FD1505" w:rsidRDefault="005403DE" w:rsidP="005403DE">
            <w:pPr>
              <w:pStyle w:val="ConsPlusNormal"/>
              <w:jc w:val="center"/>
              <w:rPr>
                <w:sz w:val="22"/>
                <w:szCs w:val="22"/>
              </w:rPr>
            </w:pPr>
          </w:p>
        </w:tc>
        <w:tc>
          <w:tcPr>
            <w:tcW w:w="802" w:type="pct"/>
            <w:vMerge/>
            <w:tcBorders>
              <w:left w:val="single" w:sz="4" w:space="0" w:color="auto"/>
              <w:bottom w:val="single" w:sz="4" w:space="0" w:color="auto"/>
              <w:right w:val="single" w:sz="4" w:space="0" w:color="auto"/>
              <w:tl2br w:val="nil"/>
              <w:tr2bl w:val="nil"/>
            </w:tcBorders>
          </w:tcPr>
          <w:p w14:paraId="22F92665" w14:textId="77777777" w:rsidR="005403DE" w:rsidRPr="00FD1505" w:rsidRDefault="005403DE" w:rsidP="005403DE">
            <w:pPr>
              <w:pStyle w:val="ConsPlusNormal"/>
              <w:jc w:val="center"/>
              <w:rPr>
                <w:sz w:val="22"/>
                <w:szCs w:val="22"/>
              </w:rPr>
            </w:pPr>
          </w:p>
        </w:tc>
        <w:tc>
          <w:tcPr>
            <w:tcW w:w="236"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4B42C390" w14:textId="77777777" w:rsidR="005403DE" w:rsidRPr="00FD1505" w:rsidRDefault="005403DE" w:rsidP="005403DE">
            <w:pPr>
              <w:pStyle w:val="ConsPlusNormal"/>
              <w:jc w:val="center"/>
              <w:rPr>
                <w:sz w:val="22"/>
                <w:szCs w:val="22"/>
              </w:rPr>
            </w:pPr>
            <w:proofErr w:type="spellStart"/>
            <w:proofErr w:type="gramStart"/>
            <w:r w:rsidRPr="00FD1505">
              <w:rPr>
                <w:sz w:val="22"/>
                <w:szCs w:val="22"/>
              </w:rPr>
              <w:t>Источ</w:t>
            </w:r>
            <w:proofErr w:type="spellEnd"/>
            <w:r w:rsidRPr="00FD1505">
              <w:rPr>
                <w:sz w:val="22"/>
                <w:szCs w:val="22"/>
              </w:rPr>
              <w:t>-ник</w:t>
            </w:r>
            <w:proofErr w:type="gramEnd"/>
          </w:p>
        </w:tc>
        <w:tc>
          <w:tcPr>
            <w:tcW w:w="370"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5B55411B" w14:textId="77777777" w:rsidR="005403DE" w:rsidRPr="00FD1505" w:rsidRDefault="005403DE" w:rsidP="005403DE">
            <w:pPr>
              <w:pStyle w:val="ConsPlusNormal"/>
              <w:jc w:val="center"/>
              <w:rPr>
                <w:sz w:val="22"/>
                <w:szCs w:val="22"/>
              </w:rPr>
            </w:pPr>
            <w:proofErr w:type="spellStart"/>
            <w:r w:rsidRPr="00FD1505">
              <w:rPr>
                <w:sz w:val="22"/>
                <w:szCs w:val="22"/>
              </w:rPr>
              <w:t>Заплани-ровано</w:t>
            </w:r>
            <w:proofErr w:type="spellEnd"/>
            <w:r w:rsidRPr="00FD1505">
              <w:rPr>
                <w:sz w:val="22"/>
                <w:szCs w:val="22"/>
              </w:rPr>
              <w:t xml:space="preserve"> на отчетный год</w:t>
            </w:r>
          </w:p>
        </w:tc>
        <w:tc>
          <w:tcPr>
            <w:tcW w:w="290" w:type="pct"/>
            <w:tcBorders>
              <w:top w:val="single" w:sz="4" w:space="0" w:color="auto"/>
              <w:left w:val="single" w:sz="4" w:space="0" w:color="auto"/>
              <w:bottom w:val="single" w:sz="4" w:space="0" w:color="auto"/>
              <w:right w:val="single" w:sz="4" w:space="0" w:color="auto"/>
              <w:tl2br w:val="nil"/>
              <w:tr2bl w:val="nil"/>
            </w:tcBorders>
            <w:vAlign w:val="center"/>
          </w:tcPr>
          <w:p w14:paraId="70AF81D2" w14:textId="77777777" w:rsidR="005403DE" w:rsidRPr="00FD1505" w:rsidRDefault="005403DE" w:rsidP="005403DE">
            <w:pPr>
              <w:pStyle w:val="ConsPlusNormal"/>
              <w:jc w:val="center"/>
              <w:rPr>
                <w:sz w:val="22"/>
                <w:szCs w:val="22"/>
              </w:rPr>
            </w:pPr>
            <w:proofErr w:type="spellStart"/>
            <w:r w:rsidRPr="00FD1505">
              <w:rPr>
                <w:sz w:val="22"/>
                <w:szCs w:val="22"/>
              </w:rPr>
              <w:t>Факти-ческое</w:t>
            </w:r>
            <w:proofErr w:type="spellEnd"/>
            <w:r w:rsidRPr="00FD1505">
              <w:rPr>
                <w:sz w:val="22"/>
                <w:szCs w:val="22"/>
              </w:rPr>
              <w:t xml:space="preserve"> </w:t>
            </w:r>
            <w:proofErr w:type="spellStart"/>
            <w:r w:rsidRPr="00FD1505">
              <w:rPr>
                <w:sz w:val="22"/>
                <w:szCs w:val="22"/>
              </w:rPr>
              <w:t>испол-нение</w:t>
            </w:r>
            <w:proofErr w:type="spellEnd"/>
            <w:r w:rsidRPr="00FD1505">
              <w:rPr>
                <w:sz w:val="22"/>
                <w:szCs w:val="22"/>
              </w:rPr>
              <w:t xml:space="preserve"> </w:t>
            </w:r>
          </w:p>
        </w:tc>
        <w:tc>
          <w:tcPr>
            <w:tcW w:w="330" w:type="pct"/>
            <w:vMerge/>
            <w:tcBorders>
              <w:left w:val="single" w:sz="4" w:space="0" w:color="auto"/>
              <w:bottom w:val="single" w:sz="4" w:space="0" w:color="auto"/>
              <w:right w:val="single" w:sz="4" w:space="0" w:color="auto"/>
              <w:tl2br w:val="nil"/>
              <w:tr2bl w:val="nil"/>
            </w:tcBorders>
            <w:vAlign w:val="center"/>
          </w:tcPr>
          <w:p w14:paraId="18144D67" w14:textId="77777777" w:rsidR="005403DE" w:rsidRPr="00FD1505" w:rsidRDefault="005403DE" w:rsidP="005403DE">
            <w:pPr>
              <w:pStyle w:val="ConsPlusNormal"/>
              <w:rPr>
                <w:sz w:val="22"/>
                <w:szCs w:val="22"/>
              </w:rPr>
            </w:pPr>
          </w:p>
        </w:tc>
        <w:tc>
          <w:tcPr>
            <w:tcW w:w="555" w:type="pct"/>
            <w:tcBorders>
              <w:top w:val="single" w:sz="4" w:space="0" w:color="auto"/>
              <w:left w:val="single" w:sz="4" w:space="0" w:color="auto"/>
              <w:bottom w:val="single" w:sz="4" w:space="0" w:color="auto"/>
              <w:right w:val="single" w:sz="4" w:space="0" w:color="auto"/>
              <w:tl2br w:val="nil"/>
              <w:tr2bl w:val="nil"/>
            </w:tcBorders>
            <w:vAlign w:val="center"/>
          </w:tcPr>
          <w:p w14:paraId="5DEA227C" w14:textId="77777777" w:rsidR="005403DE" w:rsidRPr="00FD1505" w:rsidRDefault="005403DE" w:rsidP="005403DE">
            <w:pPr>
              <w:pStyle w:val="ConsPlusNormal"/>
              <w:jc w:val="center"/>
              <w:rPr>
                <w:sz w:val="22"/>
                <w:szCs w:val="22"/>
              </w:rPr>
            </w:pPr>
            <w:r w:rsidRPr="00FD1505">
              <w:rPr>
                <w:sz w:val="22"/>
                <w:szCs w:val="22"/>
              </w:rPr>
              <w:t>Ожидаемые результаты реализации (краткая характеристика) мероприятий</w:t>
            </w:r>
          </w:p>
        </w:tc>
        <w:tc>
          <w:tcPr>
            <w:tcW w:w="576" w:type="pct"/>
            <w:tcBorders>
              <w:top w:val="single" w:sz="4" w:space="0" w:color="auto"/>
              <w:left w:val="single" w:sz="4" w:space="0" w:color="auto"/>
              <w:bottom w:val="single" w:sz="4" w:space="0" w:color="auto"/>
              <w:right w:val="single" w:sz="4" w:space="0" w:color="auto"/>
              <w:tl2br w:val="nil"/>
              <w:tr2bl w:val="nil"/>
            </w:tcBorders>
            <w:vAlign w:val="center"/>
          </w:tcPr>
          <w:p w14:paraId="7A39E67B" w14:textId="77777777" w:rsidR="005403DE" w:rsidRPr="00FD1505" w:rsidRDefault="005403DE" w:rsidP="005403DE">
            <w:pPr>
              <w:pStyle w:val="ConsPlusNormal"/>
              <w:jc w:val="center"/>
              <w:rPr>
                <w:sz w:val="22"/>
                <w:szCs w:val="22"/>
              </w:rPr>
            </w:pPr>
            <w:r w:rsidRPr="00FD1505">
              <w:rPr>
                <w:sz w:val="22"/>
                <w:szCs w:val="22"/>
              </w:rPr>
              <w:t>Фактические результаты реализации (краткая характеристика) мероприятий</w:t>
            </w:r>
          </w:p>
        </w:tc>
        <w:tc>
          <w:tcPr>
            <w:tcW w:w="579"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1A4BEB0E" w14:textId="77777777" w:rsidR="005403DE" w:rsidRPr="00FD1505" w:rsidRDefault="005403DE" w:rsidP="005403DE">
            <w:pPr>
              <w:pStyle w:val="ConsPlusNormal"/>
              <w:jc w:val="center"/>
              <w:rPr>
                <w:sz w:val="22"/>
                <w:szCs w:val="22"/>
              </w:rPr>
            </w:pPr>
            <w:r w:rsidRPr="00FD1505">
              <w:rPr>
                <w:sz w:val="22"/>
                <w:szCs w:val="22"/>
              </w:rPr>
              <w:t xml:space="preserve">Выполнение (да /нет/частично) </w:t>
            </w:r>
          </w:p>
        </w:tc>
        <w:tc>
          <w:tcPr>
            <w:tcW w:w="558" w:type="pct"/>
            <w:vMerge/>
            <w:tcBorders>
              <w:left w:val="single" w:sz="4" w:space="0" w:color="auto"/>
              <w:bottom w:val="single" w:sz="4" w:space="0" w:color="auto"/>
              <w:right w:val="single" w:sz="4" w:space="0" w:color="auto"/>
              <w:tl2br w:val="nil"/>
              <w:tr2bl w:val="nil"/>
            </w:tcBorders>
          </w:tcPr>
          <w:p w14:paraId="6D8540FD" w14:textId="77777777" w:rsidR="005403DE" w:rsidRPr="00FD1505" w:rsidRDefault="005403DE" w:rsidP="005403DE">
            <w:pPr>
              <w:pStyle w:val="ConsPlusNormal"/>
              <w:jc w:val="center"/>
              <w:rPr>
                <w:sz w:val="22"/>
                <w:szCs w:val="22"/>
              </w:rPr>
            </w:pPr>
          </w:p>
        </w:tc>
        <w:tc>
          <w:tcPr>
            <w:tcW w:w="513" w:type="pct"/>
            <w:vMerge/>
            <w:tcBorders>
              <w:left w:val="single" w:sz="4" w:space="0" w:color="auto"/>
              <w:bottom w:val="single" w:sz="4" w:space="0" w:color="auto"/>
              <w:right w:val="single" w:sz="4" w:space="0" w:color="auto"/>
              <w:tl2br w:val="nil"/>
              <w:tr2bl w:val="nil"/>
            </w:tcBorders>
          </w:tcPr>
          <w:p w14:paraId="2C1B2000" w14:textId="77777777" w:rsidR="005403DE" w:rsidRPr="00FD1505" w:rsidRDefault="005403DE" w:rsidP="005403DE">
            <w:pPr>
              <w:pStyle w:val="ConsPlusNormal"/>
              <w:jc w:val="center"/>
              <w:rPr>
                <w:sz w:val="22"/>
                <w:szCs w:val="22"/>
              </w:rPr>
            </w:pPr>
          </w:p>
        </w:tc>
      </w:tr>
      <w:tr w:rsidR="005403DE" w:rsidRPr="00FD1505" w14:paraId="49C46A25" w14:textId="77777777" w:rsidTr="005403DE">
        <w:tc>
          <w:tcPr>
            <w:tcW w:w="191" w:type="pct"/>
            <w:vMerge w:val="restart"/>
            <w:tcBorders>
              <w:top w:val="single" w:sz="4" w:space="0" w:color="auto"/>
              <w:left w:val="single" w:sz="4" w:space="0" w:color="auto"/>
              <w:bottom w:val="single" w:sz="4" w:space="0" w:color="auto"/>
              <w:right w:val="single" w:sz="4" w:space="0" w:color="auto"/>
              <w:tl2br w:val="nil"/>
              <w:tr2bl w:val="nil"/>
            </w:tcBorders>
          </w:tcPr>
          <w:p w14:paraId="5AC12F67" w14:textId="77777777" w:rsidR="005403DE" w:rsidRPr="00FD1505" w:rsidRDefault="005403DE" w:rsidP="005403DE">
            <w:pPr>
              <w:pStyle w:val="ConsPlusNormal"/>
              <w:rPr>
                <w:sz w:val="22"/>
                <w:szCs w:val="22"/>
              </w:rPr>
            </w:pPr>
          </w:p>
        </w:tc>
        <w:tc>
          <w:tcPr>
            <w:tcW w:w="802" w:type="pct"/>
            <w:vMerge w:val="restart"/>
            <w:tcBorders>
              <w:top w:val="single" w:sz="4" w:space="0" w:color="auto"/>
              <w:left w:val="single" w:sz="4" w:space="0" w:color="auto"/>
              <w:bottom w:val="single" w:sz="4" w:space="0" w:color="auto"/>
              <w:right w:val="single" w:sz="4" w:space="0" w:color="auto"/>
              <w:tl2br w:val="nil"/>
              <w:tr2bl w:val="nil"/>
            </w:tcBorders>
          </w:tcPr>
          <w:p w14:paraId="40446ACB" w14:textId="77777777" w:rsidR="005403DE" w:rsidRPr="00FD1505" w:rsidRDefault="005403DE" w:rsidP="005403DE">
            <w:pPr>
              <w:pStyle w:val="ConsPlusNormal"/>
              <w:rPr>
                <w:sz w:val="22"/>
                <w:szCs w:val="22"/>
              </w:rPr>
            </w:pPr>
          </w:p>
        </w:tc>
        <w:tc>
          <w:tcPr>
            <w:tcW w:w="236"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1BC1C890" w14:textId="77777777" w:rsidR="005403DE" w:rsidRPr="00FD1505" w:rsidRDefault="005403DE" w:rsidP="005403DE">
            <w:pPr>
              <w:pStyle w:val="ConsPlusNormal"/>
              <w:jc w:val="center"/>
              <w:rPr>
                <w:sz w:val="22"/>
                <w:szCs w:val="22"/>
              </w:rPr>
            </w:pPr>
            <w:r w:rsidRPr="00FD1505">
              <w:rPr>
                <w:sz w:val="22"/>
                <w:szCs w:val="22"/>
              </w:rPr>
              <w:t>ФБ</w:t>
            </w:r>
          </w:p>
        </w:tc>
        <w:tc>
          <w:tcPr>
            <w:tcW w:w="370"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7437F57B" w14:textId="77777777" w:rsidR="005403DE" w:rsidRPr="00FD1505" w:rsidRDefault="005403DE" w:rsidP="005403DE">
            <w:pPr>
              <w:pStyle w:val="ConsPlusNormal"/>
              <w:rPr>
                <w:sz w:val="22"/>
                <w:szCs w:val="22"/>
              </w:rPr>
            </w:pPr>
          </w:p>
        </w:tc>
        <w:tc>
          <w:tcPr>
            <w:tcW w:w="290" w:type="pct"/>
            <w:tcBorders>
              <w:top w:val="single" w:sz="4" w:space="0" w:color="auto"/>
              <w:left w:val="single" w:sz="4" w:space="0" w:color="auto"/>
              <w:bottom w:val="single" w:sz="4" w:space="0" w:color="auto"/>
              <w:right w:val="single" w:sz="4" w:space="0" w:color="auto"/>
              <w:tl2br w:val="nil"/>
              <w:tr2bl w:val="nil"/>
            </w:tcBorders>
            <w:vAlign w:val="center"/>
          </w:tcPr>
          <w:p w14:paraId="21D1603A" w14:textId="77777777" w:rsidR="005403DE" w:rsidRPr="00FD1505" w:rsidRDefault="005403DE" w:rsidP="005403DE">
            <w:pPr>
              <w:pStyle w:val="ConsPlusNormal"/>
              <w:rPr>
                <w:sz w:val="22"/>
                <w:szCs w:val="22"/>
              </w:rPr>
            </w:pPr>
          </w:p>
        </w:tc>
        <w:tc>
          <w:tcPr>
            <w:tcW w:w="330" w:type="pct"/>
            <w:tcBorders>
              <w:top w:val="single" w:sz="4" w:space="0" w:color="auto"/>
              <w:left w:val="single" w:sz="4" w:space="0" w:color="auto"/>
              <w:bottom w:val="single" w:sz="4" w:space="0" w:color="auto"/>
              <w:right w:val="single" w:sz="4" w:space="0" w:color="auto"/>
              <w:tl2br w:val="nil"/>
              <w:tr2bl w:val="nil"/>
            </w:tcBorders>
            <w:vAlign w:val="center"/>
          </w:tcPr>
          <w:p w14:paraId="78656450" w14:textId="77777777" w:rsidR="005403DE" w:rsidRPr="00FD1505" w:rsidRDefault="005403DE" w:rsidP="005403DE">
            <w:pPr>
              <w:pStyle w:val="ConsPlusNormal"/>
              <w:rPr>
                <w:sz w:val="22"/>
                <w:szCs w:val="22"/>
              </w:rPr>
            </w:pPr>
          </w:p>
        </w:tc>
        <w:tc>
          <w:tcPr>
            <w:tcW w:w="555" w:type="pct"/>
            <w:vMerge w:val="restart"/>
            <w:tcBorders>
              <w:top w:val="single" w:sz="4" w:space="0" w:color="auto"/>
              <w:left w:val="single" w:sz="4" w:space="0" w:color="auto"/>
              <w:bottom w:val="single" w:sz="4" w:space="0" w:color="auto"/>
              <w:right w:val="single" w:sz="4" w:space="0" w:color="auto"/>
              <w:tl2br w:val="nil"/>
              <w:tr2bl w:val="nil"/>
            </w:tcBorders>
          </w:tcPr>
          <w:p w14:paraId="64C649B2" w14:textId="77777777" w:rsidR="005403DE" w:rsidRPr="00FD1505" w:rsidRDefault="005403DE" w:rsidP="005403DE">
            <w:pPr>
              <w:pStyle w:val="ConsPlusNormal"/>
              <w:rPr>
                <w:sz w:val="22"/>
                <w:szCs w:val="22"/>
              </w:rPr>
            </w:pPr>
          </w:p>
        </w:tc>
        <w:tc>
          <w:tcPr>
            <w:tcW w:w="576" w:type="pct"/>
            <w:tcBorders>
              <w:top w:val="single" w:sz="4" w:space="0" w:color="auto"/>
              <w:left w:val="single" w:sz="4" w:space="0" w:color="auto"/>
              <w:bottom w:val="single" w:sz="4" w:space="0" w:color="auto"/>
              <w:right w:val="single" w:sz="4" w:space="0" w:color="auto"/>
              <w:tl2br w:val="nil"/>
              <w:tr2bl w:val="nil"/>
            </w:tcBorders>
            <w:vAlign w:val="center"/>
          </w:tcPr>
          <w:p w14:paraId="26061C97" w14:textId="77777777" w:rsidR="005403DE" w:rsidRPr="00FD1505" w:rsidRDefault="005403DE" w:rsidP="005403DE">
            <w:pPr>
              <w:pStyle w:val="ConsPlusNormal"/>
              <w:rPr>
                <w:sz w:val="22"/>
                <w:szCs w:val="22"/>
              </w:rPr>
            </w:pPr>
            <w:r w:rsidRPr="00FD1505">
              <w:rPr>
                <w:sz w:val="22"/>
                <w:szCs w:val="22"/>
              </w:rPr>
              <w:t>Не выполнены</w:t>
            </w:r>
          </w:p>
        </w:tc>
        <w:tc>
          <w:tcPr>
            <w:tcW w:w="579" w:type="pct"/>
            <w:gridSpan w:val="2"/>
            <w:vMerge w:val="restart"/>
            <w:tcBorders>
              <w:top w:val="single" w:sz="4" w:space="0" w:color="auto"/>
              <w:left w:val="single" w:sz="4" w:space="0" w:color="auto"/>
              <w:right w:val="single" w:sz="4" w:space="0" w:color="auto"/>
              <w:tl2br w:val="nil"/>
              <w:tr2bl w:val="nil"/>
            </w:tcBorders>
            <w:vAlign w:val="center"/>
          </w:tcPr>
          <w:p w14:paraId="5383880C" w14:textId="77777777" w:rsidR="005403DE" w:rsidRPr="00FD1505" w:rsidRDefault="005403DE" w:rsidP="005403DE">
            <w:pPr>
              <w:pStyle w:val="ConsPlusNormal"/>
              <w:rPr>
                <w:sz w:val="22"/>
                <w:szCs w:val="22"/>
              </w:rPr>
            </w:pPr>
          </w:p>
        </w:tc>
        <w:tc>
          <w:tcPr>
            <w:tcW w:w="558" w:type="pct"/>
            <w:vMerge w:val="restart"/>
            <w:tcBorders>
              <w:top w:val="single" w:sz="4" w:space="0" w:color="auto"/>
              <w:left w:val="single" w:sz="4" w:space="0" w:color="auto"/>
              <w:bottom w:val="single" w:sz="4" w:space="0" w:color="auto"/>
              <w:right w:val="single" w:sz="4" w:space="0" w:color="auto"/>
              <w:tl2br w:val="nil"/>
              <w:tr2bl w:val="nil"/>
            </w:tcBorders>
          </w:tcPr>
          <w:p w14:paraId="7807213A" w14:textId="77777777" w:rsidR="005403DE" w:rsidRPr="00FD1505" w:rsidRDefault="005403DE" w:rsidP="005403DE">
            <w:pPr>
              <w:pStyle w:val="ConsPlusNormal"/>
              <w:rPr>
                <w:sz w:val="22"/>
                <w:szCs w:val="22"/>
              </w:rPr>
            </w:pPr>
          </w:p>
        </w:tc>
        <w:tc>
          <w:tcPr>
            <w:tcW w:w="513" w:type="pct"/>
            <w:vMerge w:val="restart"/>
            <w:tcBorders>
              <w:top w:val="single" w:sz="4" w:space="0" w:color="auto"/>
              <w:left w:val="single" w:sz="4" w:space="0" w:color="auto"/>
              <w:bottom w:val="single" w:sz="4" w:space="0" w:color="auto"/>
              <w:right w:val="single" w:sz="4" w:space="0" w:color="auto"/>
              <w:tl2br w:val="nil"/>
              <w:tr2bl w:val="nil"/>
            </w:tcBorders>
          </w:tcPr>
          <w:p w14:paraId="4492AB5A" w14:textId="77777777" w:rsidR="005403DE" w:rsidRPr="00FD1505" w:rsidRDefault="005403DE" w:rsidP="005403DE">
            <w:pPr>
              <w:pStyle w:val="ConsPlusNormal"/>
              <w:rPr>
                <w:sz w:val="22"/>
                <w:szCs w:val="22"/>
              </w:rPr>
            </w:pPr>
          </w:p>
        </w:tc>
      </w:tr>
      <w:tr w:rsidR="005403DE" w:rsidRPr="00FD1505" w14:paraId="2DECC0A1" w14:textId="77777777" w:rsidTr="005403DE">
        <w:tc>
          <w:tcPr>
            <w:tcW w:w="191" w:type="pct"/>
            <w:vMerge/>
            <w:tcBorders>
              <w:top w:val="single" w:sz="4" w:space="0" w:color="auto"/>
              <w:left w:val="single" w:sz="4" w:space="0" w:color="auto"/>
              <w:bottom w:val="single" w:sz="4" w:space="0" w:color="auto"/>
              <w:right w:val="single" w:sz="4" w:space="0" w:color="auto"/>
              <w:tl2br w:val="nil"/>
              <w:tr2bl w:val="nil"/>
            </w:tcBorders>
          </w:tcPr>
          <w:p w14:paraId="0F28EE1A" w14:textId="77777777" w:rsidR="005403DE" w:rsidRPr="00FD1505" w:rsidRDefault="005403DE" w:rsidP="005403DE">
            <w:pPr>
              <w:pStyle w:val="ConsPlusNormal"/>
              <w:rPr>
                <w:sz w:val="22"/>
                <w:szCs w:val="22"/>
              </w:rPr>
            </w:pPr>
          </w:p>
        </w:tc>
        <w:tc>
          <w:tcPr>
            <w:tcW w:w="802" w:type="pct"/>
            <w:vMerge/>
            <w:tcBorders>
              <w:top w:val="single" w:sz="4" w:space="0" w:color="auto"/>
              <w:left w:val="single" w:sz="4" w:space="0" w:color="auto"/>
              <w:bottom w:val="single" w:sz="4" w:space="0" w:color="auto"/>
              <w:right w:val="single" w:sz="4" w:space="0" w:color="auto"/>
              <w:tl2br w:val="nil"/>
              <w:tr2bl w:val="nil"/>
            </w:tcBorders>
          </w:tcPr>
          <w:p w14:paraId="30431B10" w14:textId="77777777" w:rsidR="005403DE" w:rsidRPr="00FD1505" w:rsidRDefault="005403DE" w:rsidP="005403DE">
            <w:pPr>
              <w:pStyle w:val="ConsPlusNormal"/>
              <w:rPr>
                <w:sz w:val="22"/>
                <w:szCs w:val="22"/>
              </w:rPr>
            </w:pPr>
          </w:p>
        </w:tc>
        <w:tc>
          <w:tcPr>
            <w:tcW w:w="236"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1971F075" w14:textId="77777777" w:rsidR="005403DE" w:rsidRPr="00FD1505" w:rsidRDefault="005403DE" w:rsidP="005403DE">
            <w:pPr>
              <w:pStyle w:val="ConsPlusNormal"/>
              <w:jc w:val="center"/>
              <w:rPr>
                <w:sz w:val="22"/>
                <w:szCs w:val="22"/>
              </w:rPr>
            </w:pPr>
            <w:r w:rsidRPr="00FD1505">
              <w:rPr>
                <w:sz w:val="22"/>
                <w:szCs w:val="22"/>
              </w:rPr>
              <w:t>ВБ</w:t>
            </w:r>
          </w:p>
        </w:tc>
        <w:tc>
          <w:tcPr>
            <w:tcW w:w="370"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43228275" w14:textId="77777777" w:rsidR="005403DE" w:rsidRPr="00FD1505" w:rsidRDefault="005403DE" w:rsidP="005403DE">
            <w:pPr>
              <w:pStyle w:val="ConsPlusNormal"/>
              <w:rPr>
                <w:sz w:val="22"/>
                <w:szCs w:val="22"/>
              </w:rPr>
            </w:pPr>
          </w:p>
        </w:tc>
        <w:tc>
          <w:tcPr>
            <w:tcW w:w="290" w:type="pct"/>
            <w:tcBorders>
              <w:top w:val="single" w:sz="4" w:space="0" w:color="auto"/>
              <w:left w:val="single" w:sz="4" w:space="0" w:color="auto"/>
              <w:bottom w:val="single" w:sz="4" w:space="0" w:color="auto"/>
              <w:right w:val="single" w:sz="4" w:space="0" w:color="auto"/>
              <w:tl2br w:val="nil"/>
              <w:tr2bl w:val="nil"/>
            </w:tcBorders>
            <w:vAlign w:val="center"/>
          </w:tcPr>
          <w:p w14:paraId="1DF3A70F" w14:textId="77777777" w:rsidR="005403DE" w:rsidRPr="00FD1505" w:rsidRDefault="005403DE" w:rsidP="005403DE">
            <w:pPr>
              <w:pStyle w:val="ConsPlusNormal"/>
              <w:rPr>
                <w:sz w:val="22"/>
                <w:szCs w:val="22"/>
              </w:rPr>
            </w:pPr>
          </w:p>
        </w:tc>
        <w:tc>
          <w:tcPr>
            <w:tcW w:w="330" w:type="pct"/>
            <w:tcBorders>
              <w:top w:val="single" w:sz="4" w:space="0" w:color="auto"/>
              <w:left w:val="single" w:sz="4" w:space="0" w:color="auto"/>
              <w:bottom w:val="single" w:sz="4" w:space="0" w:color="auto"/>
              <w:right w:val="single" w:sz="4" w:space="0" w:color="auto"/>
              <w:tl2br w:val="nil"/>
              <w:tr2bl w:val="nil"/>
            </w:tcBorders>
            <w:vAlign w:val="center"/>
          </w:tcPr>
          <w:p w14:paraId="275CBB26" w14:textId="77777777" w:rsidR="005403DE" w:rsidRPr="00FD1505" w:rsidRDefault="005403DE" w:rsidP="005403DE">
            <w:pPr>
              <w:pStyle w:val="ConsPlusNormal"/>
              <w:rPr>
                <w:sz w:val="22"/>
                <w:szCs w:val="22"/>
              </w:rPr>
            </w:pPr>
          </w:p>
        </w:tc>
        <w:tc>
          <w:tcPr>
            <w:tcW w:w="555" w:type="pct"/>
            <w:vMerge/>
            <w:tcBorders>
              <w:top w:val="single" w:sz="4" w:space="0" w:color="auto"/>
              <w:left w:val="single" w:sz="4" w:space="0" w:color="auto"/>
              <w:bottom w:val="single" w:sz="4" w:space="0" w:color="auto"/>
              <w:right w:val="single" w:sz="4" w:space="0" w:color="auto"/>
              <w:tl2br w:val="nil"/>
              <w:tr2bl w:val="nil"/>
            </w:tcBorders>
          </w:tcPr>
          <w:p w14:paraId="2B846C55" w14:textId="77777777" w:rsidR="005403DE" w:rsidRPr="00FD1505" w:rsidRDefault="005403DE" w:rsidP="005403DE">
            <w:pPr>
              <w:pStyle w:val="ConsPlusNormal"/>
              <w:rPr>
                <w:sz w:val="22"/>
                <w:szCs w:val="22"/>
              </w:rPr>
            </w:pPr>
          </w:p>
        </w:tc>
        <w:tc>
          <w:tcPr>
            <w:tcW w:w="576" w:type="pct"/>
            <w:tcBorders>
              <w:top w:val="single" w:sz="4" w:space="0" w:color="auto"/>
              <w:left w:val="single" w:sz="4" w:space="0" w:color="auto"/>
              <w:bottom w:val="single" w:sz="4" w:space="0" w:color="auto"/>
              <w:right w:val="single" w:sz="4" w:space="0" w:color="auto"/>
              <w:tl2br w:val="nil"/>
              <w:tr2bl w:val="nil"/>
            </w:tcBorders>
            <w:vAlign w:val="center"/>
          </w:tcPr>
          <w:p w14:paraId="123CD651" w14:textId="77777777" w:rsidR="005403DE" w:rsidRPr="00FD1505" w:rsidRDefault="005403DE" w:rsidP="005403DE">
            <w:pPr>
              <w:pStyle w:val="ConsPlusNormal"/>
              <w:rPr>
                <w:sz w:val="22"/>
                <w:szCs w:val="22"/>
              </w:rPr>
            </w:pPr>
            <w:r w:rsidRPr="00FD1505">
              <w:rPr>
                <w:sz w:val="22"/>
                <w:szCs w:val="22"/>
              </w:rPr>
              <w:t>Степень выполнения мероприятий</w:t>
            </w:r>
          </w:p>
        </w:tc>
        <w:tc>
          <w:tcPr>
            <w:tcW w:w="579" w:type="pct"/>
            <w:gridSpan w:val="2"/>
            <w:vMerge/>
            <w:tcBorders>
              <w:left w:val="single" w:sz="4" w:space="0" w:color="auto"/>
              <w:bottom w:val="single" w:sz="4" w:space="0" w:color="auto"/>
              <w:right w:val="single" w:sz="4" w:space="0" w:color="auto"/>
              <w:tl2br w:val="nil"/>
              <w:tr2bl w:val="nil"/>
            </w:tcBorders>
            <w:vAlign w:val="center"/>
          </w:tcPr>
          <w:p w14:paraId="42F6A84F" w14:textId="77777777" w:rsidR="005403DE" w:rsidRPr="00FD1505" w:rsidRDefault="005403DE" w:rsidP="005403DE">
            <w:pPr>
              <w:pStyle w:val="ConsPlusNormal"/>
              <w:rPr>
                <w:sz w:val="22"/>
                <w:szCs w:val="22"/>
              </w:rPr>
            </w:pPr>
          </w:p>
        </w:tc>
        <w:tc>
          <w:tcPr>
            <w:tcW w:w="558" w:type="pct"/>
            <w:vMerge/>
            <w:tcBorders>
              <w:top w:val="single" w:sz="4" w:space="0" w:color="auto"/>
              <w:left w:val="single" w:sz="4" w:space="0" w:color="auto"/>
              <w:bottom w:val="single" w:sz="4" w:space="0" w:color="auto"/>
              <w:right w:val="single" w:sz="4" w:space="0" w:color="auto"/>
              <w:tl2br w:val="nil"/>
              <w:tr2bl w:val="nil"/>
            </w:tcBorders>
          </w:tcPr>
          <w:p w14:paraId="0BA3B219" w14:textId="77777777" w:rsidR="005403DE" w:rsidRPr="00FD1505" w:rsidRDefault="005403DE" w:rsidP="005403DE">
            <w:pPr>
              <w:pStyle w:val="ConsPlusNormal"/>
              <w:rPr>
                <w:sz w:val="22"/>
                <w:szCs w:val="22"/>
              </w:rPr>
            </w:pPr>
          </w:p>
        </w:tc>
        <w:tc>
          <w:tcPr>
            <w:tcW w:w="513" w:type="pct"/>
            <w:vMerge/>
            <w:tcBorders>
              <w:top w:val="single" w:sz="4" w:space="0" w:color="auto"/>
              <w:left w:val="single" w:sz="4" w:space="0" w:color="auto"/>
              <w:bottom w:val="single" w:sz="4" w:space="0" w:color="auto"/>
              <w:right w:val="single" w:sz="4" w:space="0" w:color="auto"/>
              <w:tl2br w:val="nil"/>
              <w:tr2bl w:val="nil"/>
            </w:tcBorders>
          </w:tcPr>
          <w:p w14:paraId="21F422EE" w14:textId="77777777" w:rsidR="005403DE" w:rsidRPr="00FD1505" w:rsidRDefault="005403DE" w:rsidP="005403DE">
            <w:pPr>
              <w:pStyle w:val="ConsPlusNormal"/>
              <w:rPr>
                <w:sz w:val="22"/>
                <w:szCs w:val="22"/>
              </w:rPr>
            </w:pPr>
          </w:p>
        </w:tc>
      </w:tr>
      <w:tr w:rsidR="005403DE" w:rsidRPr="00FD1505" w14:paraId="20D819CF" w14:textId="77777777" w:rsidTr="005403DE">
        <w:tc>
          <w:tcPr>
            <w:tcW w:w="191" w:type="pct"/>
            <w:vMerge w:val="restart"/>
            <w:tcBorders>
              <w:top w:val="single" w:sz="4" w:space="0" w:color="auto"/>
              <w:left w:val="single" w:sz="4" w:space="0" w:color="auto"/>
              <w:right w:val="single" w:sz="4" w:space="0" w:color="auto"/>
              <w:tl2br w:val="nil"/>
              <w:tr2bl w:val="nil"/>
            </w:tcBorders>
            <w:vAlign w:val="center"/>
          </w:tcPr>
          <w:p w14:paraId="6EA6B4DB" w14:textId="77777777" w:rsidR="005403DE" w:rsidRPr="00FD1505" w:rsidRDefault="005403DE" w:rsidP="005403DE">
            <w:pPr>
              <w:pStyle w:val="ConsPlusNormal"/>
              <w:jc w:val="center"/>
              <w:rPr>
                <w:sz w:val="22"/>
                <w:szCs w:val="22"/>
              </w:rPr>
            </w:pPr>
            <w:r w:rsidRPr="00FD1505">
              <w:rPr>
                <w:sz w:val="22"/>
                <w:szCs w:val="22"/>
              </w:rPr>
              <w:t>1.1</w:t>
            </w:r>
          </w:p>
        </w:tc>
        <w:tc>
          <w:tcPr>
            <w:tcW w:w="802" w:type="pct"/>
            <w:vMerge w:val="restart"/>
            <w:tcBorders>
              <w:top w:val="single" w:sz="4" w:space="0" w:color="auto"/>
              <w:left w:val="single" w:sz="4" w:space="0" w:color="auto"/>
              <w:right w:val="single" w:sz="4" w:space="0" w:color="auto"/>
              <w:tl2br w:val="nil"/>
              <w:tr2bl w:val="nil"/>
            </w:tcBorders>
            <w:vAlign w:val="center"/>
          </w:tcPr>
          <w:p w14:paraId="0C7523A2" w14:textId="77777777" w:rsidR="005403DE" w:rsidRPr="00FD1505" w:rsidRDefault="005403DE" w:rsidP="005403DE">
            <w:pPr>
              <w:pStyle w:val="ConsPlusNormal"/>
              <w:rPr>
                <w:sz w:val="22"/>
                <w:szCs w:val="22"/>
              </w:rPr>
            </w:pPr>
            <w:r w:rsidRPr="00FD1505">
              <w:rPr>
                <w:sz w:val="22"/>
                <w:szCs w:val="22"/>
              </w:rPr>
              <w:t>Основное мероприятие 1</w:t>
            </w:r>
          </w:p>
        </w:tc>
        <w:tc>
          <w:tcPr>
            <w:tcW w:w="236"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04E4AAE3" w14:textId="77777777" w:rsidR="005403DE" w:rsidRPr="00FD1505" w:rsidRDefault="005403DE" w:rsidP="005403DE">
            <w:pPr>
              <w:pStyle w:val="ConsPlusNormal"/>
              <w:jc w:val="center"/>
              <w:rPr>
                <w:sz w:val="22"/>
                <w:szCs w:val="22"/>
              </w:rPr>
            </w:pPr>
            <w:r w:rsidRPr="00FD1505">
              <w:rPr>
                <w:sz w:val="22"/>
                <w:szCs w:val="22"/>
              </w:rPr>
              <w:t>Всего</w:t>
            </w:r>
          </w:p>
        </w:tc>
        <w:tc>
          <w:tcPr>
            <w:tcW w:w="370"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537C804F" w14:textId="77777777" w:rsidR="005403DE" w:rsidRPr="00FD1505" w:rsidRDefault="005403DE" w:rsidP="005403DE">
            <w:pPr>
              <w:pStyle w:val="ConsPlusNormal"/>
              <w:rPr>
                <w:sz w:val="22"/>
                <w:szCs w:val="22"/>
              </w:rPr>
            </w:pPr>
          </w:p>
        </w:tc>
        <w:tc>
          <w:tcPr>
            <w:tcW w:w="290" w:type="pct"/>
            <w:tcBorders>
              <w:top w:val="single" w:sz="4" w:space="0" w:color="auto"/>
              <w:left w:val="single" w:sz="4" w:space="0" w:color="auto"/>
              <w:bottom w:val="single" w:sz="4" w:space="0" w:color="auto"/>
              <w:right w:val="single" w:sz="4" w:space="0" w:color="auto"/>
              <w:tl2br w:val="nil"/>
              <w:tr2bl w:val="nil"/>
            </w:tcBorders>
            <w:vAlign w:val="center"/>
          </w:tcPr>
          <w:p w14:paraId="6A53393A" w14:textId="77777777" w:rsidR="005403DE" w:rsidRPr="00FD1505" w:rsidRDefault="005403DE" w:rsidP="005403DE">
            <w:pPr>
              <w:pStyle w:val="ConsPlusNormal"/>
              <w:rPr>
                <w:sz w:val="22"/>
                <w:szCs w:val="22"/>
              </w:rPr>
            </w:pPr>
          </w:p>
        </w:tc>
        <w:tc>
          <w:tcPr>
            <w:tcW w:w="330" w:type="pct"/>
            <w:tcBorders>
              <w:top w:val="single" w:sz="4" w:space="0" w:color="auto"/>
              <w:left w:val="single" w:sz="4" w:space="0" w:color="auto"/>
              <w:bottom w:val="single" w:sz="4" w:space="0" w:color="auto"/>
              <w:right w:val="single" w:sz="4" w:space="0" w:color="auto"/>
              <w:tl2br w:val="nil"/>
              <w:tr2bl w:val="nil"/>
            </w:tcBorders>
            <w:vAlign w:val="center"/>
          </w:tcPr>
          <w:p w14:paraId="15C760CE" w14:textId="77777777" w:rsidR="005403DE" w:rsidRPr="00FD1505" w:rsidRDefault="005403DE" w:rsidP="005403DE">
            <w:pPr>
              <w:pStyle w:val="ConsPlusNormal"/>
              <w:rPr>
                <w:sz w:val="22"/>
                <w:szCs w:val="22"/>
              </w:rPr>
            </w:pPr>
          </w:p>
        </w:tc>
        <w:tc>
          <w:tcPr>
            <w:tcW w:w="555" w:type="pct"/>
            <w:vMerge w:val="restart"/>
            <w:tcBorders>
              <w:top w:val="single" w:sz="4" w:space="0" w:color="auto"/>
              <w:left w:val="single" w:sz="4" w:space="0" w:color="auto"/>
              <w:right w:val="single" w:sz="4" w:space="0" w:color="auto"/>
              <w:tl2br w:val="nil"/>
              <w:tr2bl w:val="nil"/>
            </w:tcBorders>
            <w:vAlign w:val="center"/>
          </w:tcPr>
          <w:p w14:paraId="1CD9868B" w14:textId="77777777" w:rsidR="005403DE" w:rsidRPr="00FD1505" w:rsidRDefault="005403DE" w:rsidP="005403DE">
            <w:pPr>
              <w:pStyle w:val="ConsPlusNormal"/>
              <w:rPr>
                <w:sz w:val="22"/>
                <w:szCs w:val="22"/>
              </w:rPr>
            </w:pPr>
            <w:r w:rsidRPr="00FD1505">
              <w:rPr>
                <w:sz w:val="22"/>
                <w:szCs w:val="22"/>
              </w:rPr>
              <w:t>-</w:t>
            </w:r>
          </w:p>
        </w:tc>
        <w:tc>
          <w:tcPr>
            <w:tcW w:w="576" w:type="pct"/>
            <w:tcBorders>
              <w:top w:val="single" w:sz="4" w:space="0" w:color="auto"/>
              <w:left w:val="single" w:sz="4" w:space="0" w:color="auto"/>
              <w:bottom w:val="single" w:sz="4" w:space="0" w:color="auto"/>
              <w:right w:val="single" w:sz="4" w:space="0" w:color="auto"/>
              <w:tl2br w:val="nil"/>
              <w:tr2bl w:val="nil"/>
            </w:tcBorders>
            <w:vAlign w:val="center"/>
          </w:tcPr>
          <w:p w14:paraId="600B55D1" w14:textId="77777777" w:rsidR="005403DE" w:rsidRPr="00FD1505" w:rsidRDefault="005403DE" w:rsidP="005403DE">
            <w:pPr>
              <w:pStyle w:val="ConsPlusNormal"/>
              <w:rPr>
                <w:sz w:val="22"/>
                <w:szCs w:val="22"/>
              </w:rPr>
            </w:pPr>
            <w:r w:rsidRPr="00FD1505">
              <w:rPr>
                <w:sz w:val="22"/>
                <w:szCs w:val="22"/>
              </w:rPr>
              <w:t>Количество мероприятий, всего, в т.ч.:</w:t>
            </w:r>
          </w:p>
        </w:tc>
        <w:tc>
          <w:tcPr>
            <w:tcW w:w="579"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2DE80C2B" w14:textId="77777777" w:rsidR="005403DE" w:rsidRPr="00FD1505" w:rsidRDefault="005403DE" w:rsidP="005403DE">
            <w:pPr>
              <w:pStyle w:val="ConsPlusNormal"/>
              <w:rPr>
                <w:sz w:val="22"/>
                <w:szCs w:val="22"/>
              </w:rPr>
            </w:pPr>
          </w:p>
        </w:tc>
        <w:tc>
          <w:tcPr>
            <w:tcW w:w="558" w:type="pct"/>
            <w:vMerge w:val="restart"/>
            <w:tcBorders>
              <w:top w:val="single" w:sz="4" w:space="0" w:color="auto"/>
              <w:left w:val="single" w:sz="4" w:space="0" w:color="auto"/>
              <w:right w:val="single" w:sz="4" w:space="0" w:color="auto"/>
              <w:tl2br w:val="nil"/>
              <w:tr2bl w:val="nil"/>
            </w:tcBorders>
            <w:vAlign w:val="center"/>
          </w:tcPr>
          <w:p w14:paraId="3A278DE9" w14:textId="77777777" w:rsidR="005403DE" w:rsidRPr="00FD1505" w:rsidRDefault="005403DE" w:rsidP="005403DE">
            <w:pPr>
              <w:pStyle w:val="ConsPlusNormal"/>
              <w:rPr>
                <w:sz w:val="22"/>
                <w:szCs w:val="22"/>
              </w:rPr>
            </w:pPr>
          </w:p>
        </w:tc>
        <w:tc>
          <w:tcPr>
            <w:tcW w:w="513" w:type="pct"/>
            <w:vMerge w:val="restart"/>
            <w:tcBorders>
              <w:top w:val="single" w:sz="4" w:space="0" w:color="auto"/>
              <w:left w:val="single" w:sz="4" w:space="0" w:color="auto"/>
              <w:right w:val="single" w:sz="4" w:space="0" w:color="auto"/>
              <w:tl2br w:val="nil"/>
              <w:tr2bl w:val="nil"/>
            </w:tcBorders>
            <w:vAlign w:val="center"/>
          </w:tcPr>
          <w:p w14:paraId="1A7BF7A4" w14:textId="77777777" w:rsidR="005403DE" w:rsidRPr="00FD1505" w:rsidRDefault="005403DE" w:rsidP="005403DE">
            <w:pPr>
              <w:pStyle w:val="ConsPlusNormal"/>
              <w:rPr>
                <w:sz w:val="22"/>
                <w:szCs w:val="22"/>
              </w:rPr>
            </w:pPr>
          </w:p>
        </w:tc>
      </w:tr>
      <w:tr w:rsidR="005403DE" w:rsidRPr="00FD1505" w14:paraId="10DD7ADF" w14:textId="77777777" w:rsidTr="005403DE">
        <w:tc>
          <w:tcPr>
            <w:tcW w:w="191" w:type="pct"/>
            <w:vMerge/>
            <w:tcBorders>
              <w:left w:val="single" w:sz="4" w:space="0" w:color="auto"/>
              <w:right w:val="single" w:sz="4" w:space="0" w:color="auto"/>
              <w:tl2br w:val="nil"/>
              <w:tr2bl w:val="nil"/>
            </w:tcBorders>
          </w:tcPr>
          <w:p w14:paraId="1D62DBC4" w14:textId="77777777" w:rsidR="005403DE" w:rsidRPr="00FD1505" w:rsidRDefault="005403DE" w:rsidP="005403DE">
            <w:pPr>
              <w:pStyle w:val="ConsPlusNormal"/>
              <w:jc w:val="center"/>
              <w:rPr>
                <w:sz w:val="22"/>
                <w:szCs w:val="22"/>
              </w:rPr>
            </w:pPr>
          </w:p>
        </w:tc>
        <w:tc>
          <w:tcPr>
            <w:tcW w:w="802" w:type="pct"/>
            <w:vMerge/>
            <w:tcBorders>
              <w:left w:val="single" w:sz="4" w:space="0" w:color="auto"/>
              <w:right w:val="single" w:sz="4" w:space="0" w:color="auto"/>
              <w:tl2br w:val="nil"/>
              <w:tr2bl w:val="nil"/>
            </w:tcBorders>
          </w:tcPr>
          <w:p w14:paraId="74959F34" w14:textId="77777777" w:rsidR="005403DE" w:rsidRPr="00FD1505" w:rsidRDefault="005403DE" w:rsidP="005403DE">
            <w:pPr>
              <w:pStyle w:val="ConsPlusNormal"/>
              <w:jc w:val="center"/>
              <w:rPr>
                <w:sz w:val="22"/>
                <w:szCs w:val="22"/>
              </w:rPr>
            </w:pPr>
          </w:p>
        </w:tc>
        <w:tc>
          <w:tcPr>
            <w:tcW w:w="236"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2B098627" w14:textId="77777777" w:rsidR="005403DE" w:rsidRPr="00FD1505" w:rsidRDefault="005403DE" w:rsidP="005403DE">
            <w:pPr>
              <w:pStyle w:val="ConsPlusNormal"/>
              <w:jc w:val="center"/>
              <w:rPr>
                <w:sz w:val="22"/>
                <w:szCs w:val="22"/>
              </w:rPr>
            </w:pPr>
            <w:r w:rsidRPr="00FD1505">
              <w:rPr>
                <w:sz w:val="22"/>
                <w:szCs w:val="22"/>
              </w:rPr>
              <w:t>МБ</w:t>
            </w:r>
          </w:p>
        </w:tc>
        <w:tc>
          <w:tcPr>
            <w:tcW w:w="370"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276C4E2D" w14:textId="77777777" w:rsidR="005403DE" w:rsidRPr="00FD1505" w:rsidRDefault="005403DE" w:rsidP="005403DE">
            <w:pPr>
              <w:pStyle w:val="ConsPlusNormal"/>
              <w:rPr>
                <w:sz w:val="22"/>
                <w:szCs w:val="22"/>
              </w:rPr>
            </w:pPr>
          </w:p>
        </w:tc>
        <w:tc>
          <w:tcPr>
            <w:tcW w:w="290" w:type="pct"/>
            <w:tcBorders>
              <w:top w:val="single" w:sz="4" w:space="0" w:color="auto"/>
              <w:left w:val="single" w:sz="4" w:space="0" w:color="auto"/>
              <w:bottom w:val="single" w:sz="4" w:space="0" w:color="auto"/>
              <w:right w:val="single" w:sz="4" w:space="0" w:color="auto"/>
              <w:tl2br w:val="nil"/>
              <w:tr2bl w:val="nil"/>
            </w:tcBorders>
            <w:vAlign w:val="center"/>
          </w:tcPr>
          <w:p w14:paraId="00FFDD2F" w14:textId="77777777" w:rsidR="005403DE" w:rsidRPr="00FD1505" w:rsidRDefault="005403DE" w:rsidP="005403DE">
            <w:pPr>
              <w:pStyle w:val="ConsPlusNormal"/>
              <w:rPr>
                <w:sz w:val="22"/>
                <w:szCs w:val="22"/>
              </w:rPr>
            </w:pPr>
          </w:p>
        </w:tc>
        <w:tc>
          <w:tcPr>
            <w:tcW w:w="330" w:type="pct"/>
            <w:tcBorders>
              <w:top w:val="single" w:sz="4" w:space="0" w:color="auto"/>
              <w:left w:val="single" w:sz="4" w:space="0" w:color="auto"/>
              <w:bottom w:val="single" w:sz="4" w:space="0" w:color="auto"/>
              <w:right w:val="single" w:sz="4" w:space="0" w:color="auto"/>
              <w:tl2br w:val="nil"/>
              <w:tr2bl w:val="nil"/>
            </w:tcBorders>
            <w:vAlign w:val="center"/>
          </w:tcPr>
          <w:p w14:paraId="72D4F677" w14:textId="77777777" w:rsidR="005403DE" w:rsidRPr="00FD1505" w:rsidRDefault="005403DE" w:rsidP="005403DE">
            <w:pPr>
              <w:pStyle w:val="ConsPlusNormal"/>
              <w:rPr>
                <w:sz w:val="22"/>
                <w:szCs w:val="22"/>
              </w:rPr>
            </w:pPr>
          </w:p>
        </w:tc>
        <w:tc>
          <w:tcPr>
            <w:tcW w:w="555" w:type="pct"/>
            <w:vMerge/>
            <w:tcBorders>
              <w:left w:val="single" w:sz="4" w:space="0" w:color="auto"/>
              <w:right w:val="single" w:sz="4" w:space="0" w:color="auto"/>
              <w:tl2br w:val="nil"/>
              <w:tr2bl w:val="nil"/>
            </w:tcBorders>
          </w:tcPr>
          <w:p w14:paraId="6F001B61" w14:textId="77777777" w:rsidR="005403DE" w:rsidRPr="00FD1505" w:rsidRDefault="005403DE" w:rsidP="005403DE">
            <w:pPr>
              <w:pStyle w:val="ConsPlusNormal"/>
              <w:rPr>
                <w:sz w:val="22"/>
                <w:szCs w:val="22"/>
              </w:rPr>
            </w:pPr>
          </w:p>
        </w:tc>
        <w:tc>
          <w:tcPr>
            <w:tcW w:w="576" w:type="pct"/>
            <w:tcBorders>
              <w:top w:val="single" w:sz="4" w:space="0" w:color="auto"/>
              <w:left w:val="single" w:sz="4" w:space="0" w:color="auto"/>
              <w:bottom w:val="single" w:sz="4" w:space="0" w:color="auto"/>
              <w:right w:val="single" w:sz="4" w:space="0" w:color="auto"/>
              <w:tl2br w:val="nil"/>
              <w:tr2bl w:val="nil"/>
            </w:tcBorders>
            <w:vAlign w:val="center"/>
          </w:tcPr>
          <w:p w14:paraId="7227500C" w14:textId="77777777" w:rsidR="005403DE" w:rsidRPr="00FD1505" w:rsidRDefault="005403DE" w:rsidP="005403DE">
            <w:pPr>
              <w:pStyle w:val="ConsPlusNormal"/>
              <w:rPr>
                <w:sz w:val="22"/>
                <w:szCs w:val="22"/>
              </w:rPr>
            </w:pPr>
            <w:r w:rsidRPr="00FD1505">
              <w:rPr>
                <w:sz w:val="22"/>
                <w:szCs w:val="22"/>
              </w:rPr>
              <w:t>Выполнены в полном объеме</w:t>
            </w:r>
          </w:p>
        </w:tc>
        <w:tc>
          <w:tcPr>
            <w:tcW w:w="579"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6936C748" w14:textId="77777777" w:rsidR="005403DE" w:rsidRPr="00FD1505" w:rsidRDefault="005403DE" w:rsidP="005403DE">
            <w:pPr>
              <w:pStyle w:val="ConsPlusNormal"/>
              <w:rPr>
                <w:sz w:val="22"/>
                <w:szCs w:val="22"/>
              </w:rPr>
            </w:pPr>
          </w:p>
        </w:tc>
        <w:tc>
          <w:tcPr>
            <w:tcW w:w="558" w:type="pct"/>
            <w:vMerge/>
            <w:tcBorders>
              <w:left w:val="single" w:sz="4" w:space="0" w:color="auto"/>
              <w:right w:val="single" w:sz="4" w:space="0" w:color="auto"/>
              <w:tl2br w:val="nil"/>
              <w:tr2bl w:val="nil"/>
            </w:tcBorders>
          </w:tcPr>
          <w:p w14:paraId="7587F6C9" w14:textId="77777777" w:rsidR="005403DE" w:rsidRPr="00FD1505" w:rsidRDefault="005403DE" w:rsidP="005403DE">
            <w:pPr>
              <w:pStyle w:val="ConsPlusNormal"/>
              <w:rPr>
                <w:sz w:val="22"/>
                <w:szCs w:val="22"/>
              </w:rPr>
            </w:pPr>
          </w:p>
        </w:tc>
        <w:tc>
          <w:tcPr>
            <w:tcW w:w="513" w:type="pct"/>
            <w:vMerge/>
            <w:tcBorders>
              <w:left w:val="single" w:sz="4" w:space="0" w:color="auto"/>
              <w:right w:val="single" w:sz="4" w:space="0" w:color="auto"/>
              <w:tl2br w:val="nil"/>
              <w:tr2bl w:val="nil"/>
            </w:tcBorders>
          </w:tcPr>
          <w:p w14:paraId="7C1370DB" w14:textId="77777777" w:rsidR="005403DE" w:rsidRPr="00FD1505" w:rsidRDefault="005403DE" w:rsidP="005403DE">
            <w:pPr>
              <w:pStyle w:val="ConsPlusNormal"/>
              <w:rPr>
                <w:sz w:val="22"/>
                <w:szCs w:val="22"/>
              </w:rPr>
            </w:pPr>
          </w:p>
        </w:tc>
      </w:tr>
      <w:tr w:rsidR="005403DE" w:rsidRPr="00FD1505" w14:paraId="480600D9" w14:textId="77777777" w:rsidTr="005403DE">
        <w:tc>
          <w:tcPr>
            <w:tcW w:w="191" w:type="pct"/>
            <w:vMerge/>
            <w:tcBorders>
              <w:left w:val="single" w:sz="4" w:space="0" w:color="auto"/>
              <w:right w:val="single" w:sz="4" w:space="0" w:color="auto"/>
              <w:tl2br w:val="nil"/>
              <w:tr2bl w:val="nil"/>
            </w:tcBorders>
          </w:tcPr>
          <w:p w14:paraId="1BBF737D" w14:textId="77777777" w:rsidR="005403DE" w:rsidRPr="00FD1505" w:rsidRDefault="005403DE" w:rsidP="005403DE">
            <w:pPr>
              <w:pStyle w:val="ConsPlusNormal"/>
              <w:rPr>
                <w:sz w:val="22"/>
                <w:szCs w:val="22"/>
              </w:rPr>
            </w:pPr>
          </w:p>
        </w:tc>
        <w:tc>
          <w:tcPr>
            <w:tcW w:w="802" w:type="pct"/>
            <w:vMerge/>
            <w:tcBorders>
              <w:left w:val="single" w:sz="4" w:space="0" w:color="auto"/>
              <w:right w:val="single" w:sz="4" w:space="0" w:color="auto"/>
              <w:tl2br w:val="nil"/>
              <w:tr2bl w:val="nil"/>
            </w:tcBorders>
          </w:tcPr>
          <w:p w14:paraId="1ABE37E9" w14:textId="77777777" w:rsidR="005403DE" w:rsidRPr="00FD1505" w:rsidRDefault="005403DE" w:rsidP="005403DE">
            <w:pPr>
              <w:pStyle w:val="ConsPlusNormal"/>
              <w:rPr>
                <w:sz w:val="22"/>
                <w:szCs w:val="22"/>
              </w:rPr>
            </w:pPr>
          </w:p>
        </w:tc>
        <w:tc>
          <w:tcPr>
            <w:tcW w:w="236"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0E73B3A6" w14:textId="77777777" w:rsidR="005403DE" w:rsidRPr="00FD1505" w:rsidRDefault="005403DE" w:rsidP="005403DE">
            <w:pPr>
              <w:pStyle w:val="ConsPlusNormal"/>
              <w:jc w:val="center"/>
              <w:rPr>
                <w:sz w:val="22"/>
                <w:szCs w:val="22"/>
              </w:rPr>
            </w:pPr>
            <w:r w:rsidRPr="00FD1505">
              <w:rPr>
                <w:sz w:val="22"/>
                <w:szCs w:val="22"/>
              </w:rPr>
              <w:t>ОБ</w:t>
            </w:r>
          </w:p>
        </w:tc>
        <w:tc>
          <w:tcPr>
            <w:tcW w:w="370"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07BF9E28" w14:textId="77777777" w:rsidR="005403DE" w:rsidRPr="00FD1505" w:rsidRDefault="005403DE" w:rsidP="005403DE">
            <w:pPr>
              <w:pStyle w:val="ConsPlusNormal"/>
              <w:rPr>
                <w:sz w:val="22"/>
                <w:szCs w:val="22"/>
              </w:rPr>
            </w:pPr>
          </w:p>
        </w:tc>
        <w:tc>
          <w:tcPr>
            <w:tcW w:w="290" w:type="pct"/>
            <w:tcBorders>
              <w:top w:val="single" w:sz="4" w:space="0" w:color="auto"/>
              <w:left w:val="single" w:sz="4" w:space="0" w:color="auto"/>
              <w:bottom w:val="single" w:sz="4" w:space="0" w:color="auto"/>
              <w:right w:val="single" w:sz="4" w:space="0" w:color="auto"/>
              <w:tl2br w:val="nil"/>
              <w:tr2bl w:val="nil"/>
            </w:tcBorders>
            <w:vAlign w:val="center"/>
          </w:tcPr>
          <w:p w14:paraId="5D231682" w14:textId="77777777" w:rsidR="005403DE" w:rsidRPr="00FD1505" w:rsidRDefault="005403DE" w:rsidP="005403DE">
            <w:pPr>
              <w:pStyle w:val="ConsPlusNormal"/>
              <w:rPr>
                <w:sz w:val="22"/>
                <w:szCs w:val="22"/>
              </w:rPr>
            </w:pPr>
          </w:p>
        </w:tc>
        <w:tc>
          <w:tcPr>
            <w:tcW w:w="330" w:type="pct"/>
            <w:tcBorders>
              <w:top w:val="single" w:sz="4" w:space="0" w:color="auto"/>
              <w:left w:val="single" w:sz="4" w:space="0" w:color="auto"/>
              <w:bottom w:val="single" w:sz="4" w:space="0" w:color="auto"/>
              <w:right w:val="single" w:sz="4" w:space="0" w:color="auto"/>
              <w:tl2br w:val="nil"/>
              <w:tr2bl w:val="nil"/>
            </w:tcBorders>
            <w:vAlign w:val="center"/>
          </w:tcPr>
          <w:p w14:paraId="262358FD" w14:textId="77777777" w:rsidR="005403DE" w:rsidRPr="00FD1505" w:rsidRDefault="005403DE" w:rsidP="005403DE">
            <w:pPr>
              <w:pStyle w:val="ConsPlusNormal"/>
              <w:rPr>
                <w:sz w:val="22"/>
                <w:szCs w:val="22"/>
              </w:rPr>
            </w:pPr>
          </w:p>
        </w:tc>
        <w:tc>
          <w:tcPr>
            <w:tcW w:w="555" w:type="pct"/>
            <w:vMerge/>
            <w:tcBorders>
              <w:left w:val="single" w:sz="4" w:space="0" w:color="auto"/>
              <w:right w:val="single" w:sz="4" w:space="0" w:color="auto"/>
              <w:tl2br w:val="nil"/>
              <w:tr2bl w:val="nil"/>
            </w:tcBorders>
          </w:tcPr>
          <w:p w14:paraId="35199AA2" w14:textId="77777777" w:rsidR="005403DE" w:rsidRPr="00FD1505" w:rsidRDefault="005403DE" w:rsidP="005403DE">
            <w:pPr>
              <w:pStyle w:val="ConsPlusNormal"/>
              <w:rPr>
                <w:sz w:val="22"/>
                <w:szCs w:val="22"/>
              </w:rPr>
            </w:pPr>
          </w:p>
        </w:tc>
        <w:tc>
          <w:tcPr>
            <w:tcW w:w="576" w:type="pct"/>
            <w:tcBorders>
              <w:top w:val="single" w:sz="4" w:space="0" w:color="auto"/>
              <w:left w:val="single" w:sz="4" w:space="0" w:color="auto"/>
              <w:bottom w:val="single" w:sz="4" w:space="0" w:color="auto"/>
              <w:right w:val="single" w:sz="4" w:space="0" w:color="auto"/>
              <w:tl2br w:val="nil"/>
              <w:tr2bl w:val="nil"/>
            </w:tcBorders>
            <w:vAlign w:val="center"/>
          </w:tcPr>
          <w:p w14:paraId="324DFF96" w14:textId="77777777" w:rsidR="005403DE" w:rsidRPr="00FD1505" w:rsidRDefault="005403DE" w:rsidP="005403DE">
            <w:pPr>
              <w:pStyle w:val="ConsPlusNormal"/>
              <w:rPr>
                <w:sz w:val="22"/>
                <w:szCs w:val="22"/>
              </w:rPr>
            </w:pPr>
            <w:r w:rsidRPr="00FD1505">
              <w:rPr>
                <w:sz w:val="22"/>
                <w:szCs w:val="22"/>
              </w:rPr>
              <w:t>Выполнены частично</w:t>
            </w:r>
          </w:p>
        </w:tc>
        <w:tc>
          <w:tcPr>
            <w:tcW w:w="579"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7552E2F3" w14:textId="77777777" w:rsidR="005403DE" w:rsidRPr="00FD1505" w:rsidRDefault="005403DE" w:rsidP="005403DE">
            <w:pPr>
              <w:pStyle w:val="ConsPlusNormal"/>
              <w:rPr>
                <w:sz w:val="22"/>
                <w:szCs w:val="22"/>
              </w:rPr>
            </w:pPr>
          </w:p>
        </w:tc>
        <w:tc>
          <w:tcPr>
            <w:tcW w:w="558" w:type="pct"/>
            <w:vMerge/>
            <w:tcBorders>
              <w:left w:val="single" w:sz="4" w:space="0" w:color="auto"/>
              <w:right w:val="single" w:sz="4" w:space="0" w:color="auto"/>
              <w:tl2br w:val="nil"/>
              <w:tr2bl w:val="nil"/>
            </w:tcBorders>
          </w:tcPr>
          <w:p w14:paraId="07D96CBB" w14:textId="77777777" w:rsidR="005403DE" w:rsidRPr="00FD1505" w:rsidRDefault="005403DE" w:rsidP="005403DE">
            <w:pPr>
              <w:pStyle w:val="ConsPlusNormal"/>
              <w:rPr>
                <w:sz w:val="22"/>
                <w:szCs w:val="22"/>
              </w:rPr>
            </w:pPr>
          </w:p>
        </w:tc>
        <w:tc>
          <w:tcPr>
            <w:tcW w:w="513" w:type="pct"/>
            <w:vMerge/>
            <w:tcBorders>
              <w:left w:val="single" w:sz="4" w:space="0" w:color="auto"/>
              <w:right w:val="single" w:sz="4" w:space="0" w:color="auto"/>
              <w:tl2br w:val="nil"/>
              <w:tr2bl w:val="nil"/>
            </w:tcBorders>
          </w:tcPr>
          <w:p w14:paraId="3B2CFD81" w14:textId="77777777" w:rsidR="005403DE" w:rsidRPr="00FD1505" w:rsidRDefault="005403DE" w:rsidP="005403DE">
            <w:pPr>
              <w:pStyle w:val="ConsPlusNormal"/>
              <w:rPr>
                <w:sz w:val="22"/>
                <w:szCs w:val="22"/>
              </w:rPr>
            </w:pPr>
          </w:p>
        </w:tc>
      </w:tr>
      <w:tr w:rsidR="005403DE" w:rsidRPr="00FD1505" w14:paraId="3AC1EB08" w14:textId="77777777" w:rsidTr="005403DE">
        <w:tc>
          <w:tcPr>
            <w:tcW w:w="191" w:type="pct"/>
            <w:vMerge/>
            <w:tcBorders>
              <w:left w:val="single" w:sz="4" w:space="0" w:color="auto"/>
              <w:right w:val="single" w:sz="4" w:space="0" w:color="auto"/>
              <w:tl2br w:val="nil"/>
              <w:tr2bl w:val="nil"/>
            </w:tcBorders>
          </w:tcPr>
          <w:p w14:paraId="295B6D82" w14:textId="77777777" w:rsidR="005403DE" w:rsidRPr="00FD1505" w:rsidRDefault="005403DE" w:rsidP="00FC3984">
            <w:pPr>
              <w:pStyle w:val="ConsPlusNormal"/>
              <w:rPr>
                <w:sz w:val="22"/>
                <w:szCs w:val="22"/>
              </w:rPr>
            </w:pPr>
          </w:p>
        </w:tc>
        <w:tc>
          <w:tcPr>
            <w:tcW w:w="802" w:type="pct"/>
            <w:vMerge/>
            <w:tcBorders>
              <w:left w:val="single" w:sz="4" w:space="0" w:color="auto"/>
              <w:right w:val="single" w:sz="4" w:space="0" w:color="auto"/>
              <w:tl2br w:val="nil"/>
              <w:tr2bl w:val="nil"/>
            </w:tcBorders>
          </w:tcPr>
          <w:p w14:paraId="3384E48D" w14:textId="77777777" w:rsidR="005403DE" w:rsidRPr="00FD1505" w:rsidRDefault="005403DE" w:rsidP="00FC3984">
            <w:pPr>
              <w:pStyle w:val="ConsPlusNormal"/>
              <w:rPr>
                <w:sz w:val="22"/>
                <w:szCs w:val="22"/>
              </w:rPr>
            </w:pPr>
          </w:p>
        </w:tc>
        <w:tc>
          <w:tcPr>
            <w:tcW w:w="236"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0C40C447" w14:textId="77777777" w:rsidR="005403DE" w:rsidRPr="00FD1505" w:rsidRDefault="005403DE" w:rsidP="00FC3984">
            <w:pPr>
              <w:pStyle w:val="ConsPlusNormal"/>
              <w:jc w:val="center"/>
              <w:rPr>
                <w:sz w:val="22"/>
                <w:szCs w:val="22"/>
              </w:rPr>
            </w:pPr>
            <w:r w:rsidRPr="00FD1505">
              <w:rPr>
                <w:sz w:val="22"/>
                <w:szCs w:val="22"/>
              </w:rPr>
              <w:t>ФБ</w:t>
            </w:r>
          </w:p>
        </w:tc>
        <w:tc>
          <w:tcPr>
            <w:tcW w:w="370"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2BB67D1C" w14:textId="77777777" w:rsidR="005403DE" w:rsidRPr="00FD1505" w:rsidRDefault="005403DE" w:rsidP="00FC3984">
            <w:pPr>
              <w:pStyle w:val="ConsPlusNormal"/>
              <w:rPr>
                <w:sz w:val="22"/>
                <w:szCs w:val="22"/>
              </w:rPr>
            </w:pPr>
          </w:p>
        </w:tc>
        <w:tc>
          <w:tcPr>
            <w:tcW w:w="290" w:type="pct"/>
            <w:tcBorders>
              <w:top w:val="single" w:sz="4" w:space="0" w:color="auto"/>
              <w:left w:val="single" w:sz="4" w:space="0" w:color="auto"/>
              <w:bottom w:val="single" w:sz="4" w:space="0" w:color="auto"/>
              <w:right w:val="single" w:sz="4" w:space="0" w:color="auto"/>
              <w:tl2br w:val="nil"/>
              <w:tr2bl w:val="nil"/>
            </w:tcBorders>
            <w:vAlign w:val="center"/>
          </w:tcPr>
          <w:p w14:paraId="12EA602F" w14:textId="77777777" w:rsidR="005403DE" w:rsidRPr="00FD1505" w:rsidRDefault="005403DE" w:rsidP="00FC3984">
            <w:pPr>
              <w:pStyle w:val="ConsPlusNormal"/>
              <w:rPr>
                <w:sz w:val="22"/>
                <w:szCs w:val="22"/>
              </w:rPr>
            </w:pPr>
          </w:p>
        </w:tc>
        <w:tc>
          <w:tcPr>
            <w:tcW w:w="330" w:type="pct"/>
            <w:tcBorders>
              <w:top w:val="single" w:sz="4" w:space="0" w:color="auto"/>
              <w:left w:val="single" w:sz="4" w:space="0" w:color="auto"/>
              <w:bottom w:val="single" w:sz="4" w:space="0" w:color="auto"/>
              <w:right w:val="single" w:sz="4" w:space="0" w:color="auto"/>
              <w:tl2br w:val="nil"/>
              <w:tr2bl w:val="nil"/>
            </w:tcBorders>
            <w:vAlign w:val="center"/>
          </w:tcPr>
          <w:p w14:paraId="4478A9B7" w14:textId="77777777" w:rsidR="005403DE" w:rsidRPr="00FD1505" w:rsidRDefault="005403DE" w:rsidP="00FC3984">
            <w:pPr>
              <w:pStyle w:val="ConsPlusNormal"/>
              <w:rPr>
                <w:sz w:val="22"/>
                <w:szCs w:val="22"/>
              </w:rPr>
            </w:pPr>
          </w:p>
        </w:tc>
        <w:tc>
          <w:tcPr>
            <w:tcW w:w="555" w:type="pct"/>
            <w:vMerge/>
            <w:tcBorders>
              <w:left w:val="single" w:sz="4" w:space="0" w:color="auto"/>
              <w:right w:val="single" w:sz="4" w:space="0" w:color="auto"/>
              <w:tl2br w:val="nil"/>
              <w:tr2bl w:val="nil"/>
            </w:tcBorders>
          </w:tcPr>
          <w:p w14:paraId="6413A5A0" w14:textId="77777777" w:rsidR="005403DE" w:rsidRPr="00FD1505" w:rsidRDefault="005403DE" w:rsidP="00FC3984">
            <w:pPr>
              <w:pStyle w:val="ConsPlusNormal"/>
              <w:rPr>
                <w:sz w:val="22"/>
                <w:szCs w:val="22"/>
              </w:rPr>
            </w:pPr>
          </w:p>
        </w:tc>
        <w:tc>
          <w:tcPr>
            <w:tcW w:w="576" w:type="pct"/>
            <w:tcBorders>
              <w:top w:val="single" w:sz="4" w:space="0" w:color="auto"/>
              <w:left w:val="single" w:sz="4" w:space="0" w:color="auto"/>
              <w:bottom w:val="single" w:sz="4" w:space="0" w:color="auto"/>
              <w:right w:val="single" w:sz="4" w:space="0" w:color="auto"/>
              <w:tl2br w:val="nil"/>
              <w:tr2bl w:val="nil"/>
            </w:tcBorders>
            <w:vAlign w:val="center"/>
          </w:tcPr>
          <w:p w14:paraId="60C5C44A" w14:textId="77777777" w:rsidR="005403DE" w:rsidRPr="00FD1505" w:rsidRDefault="005403DE" w:rsidP="00FC3984">
            <w:pPr>
              <w:pStyle w:val="ConsPlusNormal"/>
              <w:rPr>
                <w:sz w:val="22"/>
                <w:szCs w:val="22"/>
              </w:rPr>
            </w:pPr>
            <w:r w:rsidRPr="00FD1505">
              <w:rPr>
                <w:sz w:val="22"/>
                <w:szCs w:val="22"/>
              </w:rPr>
              <w:t>Не выполнены</w:t>
            </w:r>
          </w:p>
        </w:tc>
        <w:tc>
          <w:tcPr>
            <w:tcW w:w="579"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1E082A92" w14:textId="77777777" w:rsidR="005403DE" w:rsidRPr="00FD1505" w:rsidRDefault="005403DE" w:rsidP="00FC3984">
            <w:pPr>
              <w:pStyle w:val="ConsPlusNormal"/>
              <w:rPr>
                <w:sz w:val="22"/>
                <w:szCs w:val="22"/>
              </w:rPr>
            </w:pPr>
          </w:p>
        </w:tc>
        <w:tc>
          <w:tcPr>
            <w:tcW w:w="558" w:type="pct"/>
            <w:vMerge/>
            <w:tcBorders>
              <w:left w:val="single" w:sz="4" w:space="0" w:color="auto"/>
              <w:right w:val="single" w:sz="4" w:space="0" w:color="auto"/>
              <w:tl2br w:val="nil"/>
              <w:tr2bl w:val="nil"/>
            </w:tcBorders>
          </w:tcPr>
          <w:p w14:paraId="3A55D4CB" w14:textId="77777777" w:rsidR="005403DE" w:rsidRPr="00FD1505" w:rsidRDefault="005403DE" w:rsidP="00FC3984">
            <w:pPr>
              <w:pStyle w:val="ConsPlusNormal"/>
              <w:rPr>
                <w:sz w:val="22"/>
                <w:szCs w:val="22"/>
              </w:rPr>
            </w:pPr>
          </w:p>
        </w:tc>
        <w:tc>
          <w:tcPr>
            <w:tcW w:w="513" w:type="pct"/>
            <w:vMerge/>
            <w:tcBorders>
              <w:left w:val="single" w:sz="4" w:space="0" w:color="auto"/>
              <w:right w:val="single" w:sz="4" w:space="0" w:color="auto"/>
              <w:tl2br w:val="nil"/>
              <w:tr2bl w:val="nil"/>
            </w:tcBorders>
          </w:tcPr>
          <w:p w14:paraId="09D13A9A" w14:textId="77777777" w:rsidR="005403DE" w:rsidRPr="00FD1505" w:rsidRDefault="005403DE" w:rsidP="00FC3984">
            <w:pPr>
              <w:pStyle w:val="ConsPlusNormal"/>
              <w:rPr>
                <w:sz w:val="22"/>
                <w:szCs w:val="22"/>
              </w:rPr>
            </w:pPr>
          </w:p>
        </w:tc>
      </w:tr>
      <w:tr w:rsidR="005403DE" w:rsidRPr="00FD1505" w14:paraId="625CC92F" w14:textId="77777777" w:rsidTr="005403DE">
        <w:tc>
          <w:tcPr>
            <w:tcW w:w="191" w:type="pct"/>
            <w:vMerge/>
            <w:tcBorders>
              <w:left w:val="single" w:sz="4" w:space="0" w:color="auto"/>
              <w:bottom w:val="single" w:sz="4" w:space="0" w:color="auto"/>
              <w:right w:val="single" w:sz="4" w:space="0" w:color="auto"/>
              <w:tl2br w:val="nil"/>
              <w:tr2bl w:val="nil"/>
            </w:tcBorders>
          </w:tcPr>
          <w:p w14:paraId="3C625784" w14:textId="77777777" w:rsidR="005403DE" w:rsidRPr="00FD1505" w:rsidRDefault="005403DE" w:rsidP="00FC3984">
            <w:pPr>
              <w:pStyle w:val="ConsPlusNormal"/>
              <w:rPr>
                <w:sz w:val="22"/>
                <w:szCs w:val="22"/>
              </w:rPr>
            </w:pPr>
          </w:p>
        </w:tc>
        <w:tc>
          <w:tcPr>
            <w:tcW w:w="802" w:type="pct"/>
            <w:vMerge/>
            <w:tcBorders>
              <w:left w:val="single" w:sz="4" w:space="0" w:color="auto"/>
              <w:bottom w:val="single" w:sz="4" w:space="0" w:color="auto"/>
              <w:right w:val="single" w:sz="4" w:space="0" w:color="auto"/>
              <w:tl2br w:val="nil"/>
              <w:tr2bl w:val="nil"/>
            </w:tcBorders>
          </w:tcPr>
          <w:p w14:paraId="23C432FB" w14:textId="77777777" w:rsidR="005403DE" w:rsidRPr="00FD1505" w:rsidRDefault="005403DE" w:rsidP="00FC3984">
            <w:pPr>
              <w:pStyle w:val="ConsPlusNormal"/>
              <w:rPr>
                <w:sz w:val="22"/>
                <w:szCs w:val="22"/>
              </w:rPr>
            </w:pPr>
          </w:p>
        </w:tc>
        <w:tc>
          <w:tcPr>
            <w:tcW w:w="236"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38E47A5C" w14:textId="77777777" w:rsidR="005403DE" w:rsidRPr="00FD1505" w:rsidRDefault="005403DE" w:rsidP="00FC3984">
            <w:pPr>
              <w:pStyle w:val="ConsPlusNormal"/>
              <w:jc w:val="center"/>
              <w:rPr>
                <w:sz w:val="22"/>
                <w:szCs w:val="22"/>
              </w:rPr>
            </w:pPr>
            <w:r w:rsidRPr="00FD1505">
              <w:rPr>
                <w:sz w:val="22"/>
                <w:szCs w:val="22"/>
              </w:rPr>
              <w:t>ВБ</w:t>
            </w:r>
          </w:p>
        </w:tc>
        <w:tc>
          <w:tcPr>
            <w:tcW w:w="370"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3036F796" w14:textId="77777777" w:rsidR="005403DE" w:rsidRPr="00FD1505" w:rsidRDefault="005403DE" w:rsidP="00FC3984">
            <w:pPr>
              <w:pStyle w:val="ConsPlusNormal"/>
              <w:rPr>
                <w:sz w:val="22"/>
                <w:szCs w:val="22"/>
              </w:rPr>
            </w:pPr>
          </w:p>
        </w:tc>
        <w:tc>
          <w:tcPr>
            <w:tcW w:w="290" w:type="pct"/>
            <w:tcBorders>
              <w:top w:val="single" w:sz="4" w:space="0" w:color="auto"/>
              <w:left w:val="single" w:sz="4" w:space="0" w:color="auto"/>
              <w:bottom w:val="single" w:sz="4" w:space="0" w:color="auto"/>
              <w:right w:val="single" w:sz="4" w:space="0" w:color="auto"/>
              <w:tl2br w:val="nil"/>
              <w:tr2bl w:val="nil"/>
            </w:tcBorders>
            <w:vAlign w:val="center"/>
          </w:tcPr>
          <w:p w14:paraId="47C4F901" w14:textId="77777777" w:rsidR="005403DE" w:rsidRPr="00FD1505" w:rsidRDefault="005403DE" w:rsidP="00FC3984">
            <w:pPr>
              <w:pStyle w:val="ConsPlusNormal"/>
              <w:rPr>
                <w:sz w:val="22"/>
                <w:szCs w:val="22"/>
              </w:rPr>
            </w:pPr>
          </w:p>
        </w:tc>
        <w:tc>
          <w:tcPr>
            <w:tcW w:w="330" w:type="pct"/>
            <w:tcBorders>
              <w:top w:val="single" w:sz="4" w:space="0" w:color="auto"/>
              <w:left w:val="single" w:sz="4" w:space="0" w:color="auto"/>
              <w:bottom w:val="single" w:sz="4" w:space="0" w:color="auto"/>
              <w:right w:val="single" w:sz="4" w:space="0" w:color="auto"/>
              <w:tl2br w:val="nil"/>
              <w:tr2bl w:val="nil"/>
            </w:tcBorders>
            <w:vAlign w:val="center"/>
          </w:tcPr>
          <w:p w14:paraId="6A916816" w14:textId="77777777" w:rsidR="005403DE" w:rsidRPr="00FD1505" w:rsidRDefault="005403DE" w:rsidP="00FC3984">
            <w:pPr>
              <w:pStyle w:val="ConsPlusNormal"/>
              <w:rPr>
                <w:sz w:val="22"/>
                <w:szCs w:val="22"/>
              </w:rPr>
            </w:pPr>
          </w:p>
        </w:tc>
        <w:tc>
          <w:tcPr>
            <w:tcW w:w="555" w:type="pct"/>
            <w:vMerge/>
            <w:tcBorders>
              <w:left w:val="single" w:sz="4" w:space="0" w:color="auto"/>
              <w:bottom w:val="single" w:sz="4" w:space="0" w:color="auto"/>
              <w:right w:val="single" w:sz="4" w:space="0" w:color="auto"/>
              <w:tl2br w:val="nil"/>
              <w:tr2bl w:val="nil"/>
            </w:tcBorders>
          </w:tcPr>
          <w:p w14:paraId="67531431" w14:textId="77777777" w:rsidR="005403DE" w:rsidRPr="00FD1505" w:rsidRDefault="005403DE" w:rsidP="00FC3984">
            <w:pPr>
              <w:pStyle w:val="ConsPlusNormal"/>
              <w:rPr>
                <w:sz w:val="22"/>
                <w:szCs w:val="22"/>
              </w:rPr>
            </w:pPr>
          </w:p>
        </w:tc>
        <w:tc>
          <w:tcPr>
            <w:tcW w:w="576" w:type="pct"/>
            <w:tcBorders>
              <w:top w:val="single" w:sz="4" w:space="0" w:color="auto"/>
              <w:left w:val="single" w:sz="4" w:space="0" w:color="auto"/>
              <w:bottom w:val="single" w:sz="4" w:space="0" w:color="auto"/>
              <w:right w:val="single" w:sz="4" w:space="0" w:color="auto"/>
              <w:tl2br w:val="nil"/>
              <w:tr2bl w:val="nil"/>
            </w:tcBorders>
            <w:vAlign w:val="center"/>
          </w:tcPr>
          <w:p w14:paraId="793A93D5" w14:textId="77777777" w:rsidR="005403DE" w:rsidRPr="00FD1505" w:rsidRDefault="005403DE" w:rsidP="00FC3984">
            <w:pPr>
              <w:pStyle w:val="ConsPlusNormal"/>
              <w:rPr>
                <w:sz w:val="22"/>
                <w:szCs w:val="22"/>
              </w:rPr>
            </w:pPr>
            <w:r w:rsidRPr="00FD1505">
              <w:rPr>
                <w:sz w:val="22"/>
                <w:szCs w:val="22"/>
              </w:rPr>
              <w:t>Степень выполнения мероприятий</w:t>
            </w:r>
          </w:p>
        </w:tc>
        <w:tc>
          <w:tcPr>
            <w:tcW w:w="579"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57465221" w14:textId="77777777" w:rsidR="005403DE" w:rsidRPr="00FD1505" w:rsidRDefault="005403DE" w:rsidP="00FC3984">
            <w:pPr>
              <w:pStyle w:val="ConsPlusNormal"/>
              <w:rPr>
                <w:sz w:val="22"/>
                <w:szCs w:val="22"/>
              </w:rPr>
            </w:pPr>
          </w:p>
        </w:tc>
        <w:tc>
          <w:tcPr>
            <w:tcW w:w="558" w:type="pct"/>
            <w:vMerge/>
            <w:tcBorders>
              <w:left w:val="single" w:sz="4" w:space="0" w:color="auto"/>
              <w:bottom w:val="single" w:sz="4" w:space="0" w:color="auto"/>
              <w:right w:val="single" w:sz="4" w:space="0" w:color="auto"/>
              <w:tl2br w:val="nil"/>
              <w:tr2bl w:val="nil"/>
            </w:tcBorders>
          </w:tcPr>
          <w:p w14:paraId="3FC9B0A7" w14:textId="77777777" w:rsidR="005403DE" w:rsidRPr="00FD1505" w:rsidRDefault="005403DE" w:rsidP="00FC3984">
            <w:pPr>
              <w:pStyle w:val="ConsPlusNormal"/>
              <w:rPr>
                <w:sz w:val="22"/>
                <w:szCs w:val="22"/>
              </w:rPr>
            </w:pPr>
          </w:p>
        </w:tc>
        <w:tc>
          <w:tcPr>
            <w:tcW w:w="513" w:type="pct"/>
            <w:vMerge/>
            <w:tcBorders>
              <w:left w:val="single" w:sz="4" w:space="0" w:color="auto"/>
              <w:bottom w:val="single" w:sz="4" w:space="0" w:color="auto"/>
              <w:right w:val="single" w:sz="4" w:space="0" w:color="auto"/>
              <w:tl2br w:val="nil"/>
              <w:tr2bl w:val="nil"/>
            </w:tcBorders>
          </w:tcPr>
          <w:p w14:paraId="378AC964" w14:textId="77777777" w:rsidR="005403DE" w:rsidRPr="00FD1505" w:rsidRDefault="005403DE" w:rsidP="00FC3984">
            <w:pPr>
              <w:pStyle w:val="ConsPlusNormal"/>
              <w:rPr>
                <w:sz w:val="22"/>
                <w:szCs w:val="22"/>
              </w:rPr>
            </w:pPr>
          </w:p>
        </w:tc>
      </w:tr>
    </w:tbl>
    <w:p w14:paraId="1C9EF155" w14:textId="77777777" w:rsidR="005403DE" w:rsidRDefault="005403DE">
      <w:r>
        <w:br w:type="page"/>
      </w:r>
    </w:p>
    <w:tbl>
      <w:tblPr>
        <w:tblW w:w="5321" w:type="pct"/>
        <w:tblInd w:w="-797" w:type="dxa"/>
        <w:tblLayout w:type="fixed"/>
        <w:tblCellMar>
          <w:top w:w="102" w:type="dxa"/>
          <w:left w:w="62" w:type="dxa"/>
          <w:bottom w:w="102" w:type="dxa"/>
          <w:right w:w="62" w:type="dxa"/>
        </w:tblCellMar>
        <w:tblLook w:val="04A0" w:firstRow="1" w:lastRow="0" w:firstColumn="1" w:lastColumn="0" w:noHBand="0" w:noVBand="1"/>
      </w:tblPr>
      <w:tblGrid>
        <w:gridCol w:w="568"/>
        <w:gridCol w:w="2406"/>
        <w:gridCol w:w="777"/>
        <w:gridCol w:w="1010"/>
        <w:gridCol w:w="861"/>
        <w:gridCol w:w="986"/>
        <w:gridCol w:w="1653"/>
        <w:gridCol w:w="1733"/>
        <w:gridCol w:w="1706"/>
        <w:gridCol w:w="1662"/>
        <w:gridCol w:w="1528"/>
      </w:tblGrid>
      <w:tr w:rsidR="005403DE" w:rsidRPr="00FD1505" w14:paraId="17A02E94" w14:textId="77777777" w:rsidTr="007154A8">
        <w:trPr>
          <w:trHeight w:val="429"/>
        </w:trPr>
        <w:tc>
          <w:tcPr>
            <w:tcW w:w="191" w:type="pct"/>
            <w:vMerge w:val="restart"/>
            <w:tcBorders>
              <w:top w:val="single" w:sz="4" w:space="0" w:color="auto"/>
              <w:left w:val="single" w:sz="4" w:space="0" w:color="auto"/>
              <w:right w:val="single" w:sz="4" w:space="0" w:color="auto"/>
              <w:tl2br w:val="nil"/>
              <w:tr2bl w:val="nil"/>
            </w:tcBorders>
            <w:vAlign w:val="center"/>
          </w:tcPr>
          <w:p w14:paraId="189D1AE1" w14:textId="77777777" w:rsidR="005403DE" w:rsidRPr="00FD1505" w:rsidRDefault="005403DE" w:rsidP="005403DE">
            <w:pPr>
              <w:pStyle w:val="ConsPlusNormal"/>
              <w:jc w:val="center"/>
              <w:rPr>
                <w:sz w:val="22"/>
                <w:szCs w:val="22"/>
              </w:rPr>
            </w:pPr>
            <w:r w:rsidRPr="00FD1505">
              <w:rPr>
                <w:sz w:val="22"/>
                <w:szCs w:val="22"/>
              </w:rPr>
              <w:lastRenderedPageBreak/>
              <w:t>№ п/п</w:t>
            </w:r>
          </w:p>
        </w:tc>
        <w:tc>
          <w:tcPr>
            <w:tcW w:w="808" w:type="pct"/>
            <w:vMerge w:val="restart"/>
            <w:tcBorders>
              <w:top w:val="single" w:sz="4" w:space="0" w:color="auto"/>
              <w:left w:val="single" w:sz="4" w:space="0" w:color="auto"/>
              <w:right w:val="single" w:sz="4" w:space="0" w:color="auto"/>
              <w:tl2br w:val="nil"/>
              <w:tr2bl w:val="nil"/>
            </w:tcBorders>
            <w:vAlign w:val="center"/>
          </w:tcPr>
          <w:p w14:paraId="5E1CEAC6" w14:textId="77777777" w:rsidR="005403DE" w:rsidRPr="00FD1505" w:rsidRDefault="005403DE" w:rsidP="005403DE">
            <w:pPr>
              <w:pStyle w:val="ConsPlusNormal"/>
              <w:jc w:val="center"/>
              <w:rPr>
                <w:sz w:val="22"/>
                <w:szCs w:val="22"/>
              </w:rPr>
            </w:pPr>
            <w:r w:rsidRPr="00FD1505">
              <w:rPr>
                <w:sz w:val="22"/>
                <w:szCs w:val="22"/>
              </w:rPr>
              <w:t>Муниципальная программа, подпрограмма, основное мероприятие, мероприятие</w:t>
            </w:r>
          </w:p>
        </w:tc>
        <w:tc>
          <w:tcPr>
            <w:tcW w:w="889" w:type="pct"/>
            <w:gridSpan w:val="3"/>
            <w:tcBorders>
              <w:top w:val="single" w:sz="4" w:space="0" w:color="auto"/>
              <w:left w:val="single" w:sz="4" w:space="0" w:color="auto"/>
              <w:bottom w:val="single" w:sz="4" w:space="0" w:color="auto"/>
              <w:right w:val="single" w:sz="4" w:space="0" w:color="auto"/>
              <w:tl2br w:val="nil"/>
              <w:tr2bl w:val="nil"/>
            </w:tcBorders>
            <w:vAlign w:val="center"/>
          </w:tcPr>
          <w:p w14:paraId="1667A13F" w14:textId="77777777" w:rsidR="005403DE" w:rsidRPr="00FD1505" w:rsidRDefault="005403DE" w:rsidP="005403DE">
            <w:pPr>
              <w:pStyle w:val="ConsPlusNormal"/>
              <w:jc w:val="center"/>
              <w:rPr>
                <w:sz w:val="22"/>
                <w:szCs w:val="22"/>
              </w:rPr>
            </w:pPr>
            <w:r w:rsidRPr="00FD1505">
              <w:rPr>
                <w:sz w:val="22"/>
                <w:szCs w:val="22"/>
              </w:rPr>
              <w:t xml:space="preserve">Объемы и источники финансирования </w:t>
            </w:r>
            <w:r w:rsidRPr="00FD1505">
              <w:rPr>
                <w:sz w:val="22"/>
                <w:szCs w:val="22"/>
              </w:rPr>
              <w:br/>
              <w:t>(тыс. руб.)</w:t>
            </w:r>
          </w:p>
        </w:tc>
        <w:tc>
          <w:tcPr>
            <w:tcW w:w="331" w:type="pct"/>
            <w:vMerge w:val="restart"/>
            <w:tcBorders>
              <w:top w:val="single" w:sz="4" w:space="0" w:color="auto"/>
              <w:left w:val="single" w:sz="4" w:space="0" w:color="auto"/>
              <w:right w:val="single" w:sz="4" w:space="0" w:color="auto"/>
              <w:tl2br w:val="nil"/>
              <w:tr2bl w:val="nil"/>
            </w:tcBorders>
            <w:vAlign w:val="center"/>
          </w:tcPr>
          <w:p w14:paraId="20A1B645" w14:textId="77777777" w:rsidR="005403DE" w:rsidRPr="00FD1505" w:rsidRDefault="005403DE" w:rsidP="005403DE">
            <w:pPr>
              <w:pStyle w:val="ConsPlusNormal"/>
              <w:jc w:val="center"/>
              <w:rPr>
                <w:sz w:val="22"/>
                <w:szCs w:val="22"/>
              </w:rPr>
            </w:pPr>
            <w:r w:rsidRPr="00FD1505">
              <w:rPr>
                <w:sz w:val="22"/>
                <w:szCs w:val="22"/>
              </w:rPr>
              <w:t xml:space="preserve">Степень </w:t>
            </w:r>
            <w:proofErr w:type="spellStart"/>
            <w:r w:rsidRPr="00FD1505">
              <w:rPr>
                <w:sz w:val="22"/>
                <w:szCs w:val="22"/>
              </w:rPr>
              <w:t>освое-ния</w:t>
            </w:r>
            <w:proofErr w:type="spellEnd"/>
            <w:r w:rsidRPr="00FD1505">
              <w:rPr>
                <w:sz w:val="22"/>
                <w:szCs w:val="22"/>
              </w:rPr>
              <w:t xml:space="preserve"> средств</w:t>
            </w:r>
          </w:p>
        </w:tc>
        <w:tc>
          <w:tcPr>
            <w:tcW w:w="1710" w:type="pct"/>
            <w:gridSpan w:val="3"/>
            <w:tcBorders>
              <w:top w:val="single" w:sz="4" w:space="0" w:color="auto"/>
              <w:left w:val="single" w:sz="4" w:space="0" w:color="auto"/>
              <w:bottom w:val="single" w:sz="4" w:space="0" w:color="auto"/>
              <w:right w:val="single" w:sz="4" w:space="0" w:color="auto"/>
              <w:tl2br w:val="nil"/>
              <w:tr2bl w:val="nil"/>
            </w:tcBorders>
            <w:vAlign w:val="center"/>
          </w:tcPr>
          <w:p w14:paraId="76DA3A5F" w14:textId="77777777" w:rsidR="005403DE" w:rsidRPr="00FD1505" w:rsidRDefault="005403DE" w:rsidP="005403DE">
            <w:pPr>
              <w:pStyle w:val="ConsPlusNormal"/>
              <w:jc w:val="center"/>
              <w:rPr>
                <w:sz w:val="22"/>
                <w:szCs w:val="22"/>
              </w:rPr>
            </w:pPr>
            <w:r w:rsidRPr="00FD1505">
              <w:rPr>
                <w:sz w:val="22"/>
                <w:szCs w:val="22"/>
              </w:rPr>
              <w:t>Результаты выполнения мероприятий</w:t>
            </w:r>
          </w:p>
        </w:tc>
        <w:tc>
          <w:tcPr>
            <w:tcW w:w="558" w:type="pct"/>
            <w:vMerge w:val="restart"/>
            <w:tcBorders>
              <w:top w:val="single" w:sz="4" w:space="0" w:color="auto"/>
              <w:left w:val="single" w:sz="4" w:space="0" w:color="auto"/>
              <w:right w:val="single" w:sz="4" w:space="0" w:color="auto"/>
              <w:tl2br w:val="nil"/>
              <w:tr2bl w:val="nil"/>
            </w:tcBorders>
            <w:vAlign w:val="center"/>
          </w:tcPr>
          <w:p w14:paraId="2CFE4F64" w14:textId="77777777" w:rsidR="005403DE" w:rsidRPr="00FD1505" w:rsidRDefault="005403DE" w:rsidP="005403DE">
            <w:pPr>
              <w:pStyle w:val="ConsPlusNormal"/>
              <w:jc w:val="center"/>
              <w:rPr>
                <w:sz w:val="22"/>
                <w:szCs w:val="22"/>
              </w:rPr>
            </w:pPr>
            <w:r w:rsidRPr="00FD1505">
              <w:rPr>
                <w:sz w:val="22"/>
                <w:szCs w:val="22"/>
              </w:rPr>
              <w:t>Соисполнители</w:t>
            </w:r>
          </w:p>
        </w:tc>
        <w:tc>
          <w:tcPr>
            <w:tcW w:w="513" w:type="pct"/>
            <w:vMerge w:val="restart"/>
            <w:tcBorders>
              <w:top w:val="single" w:sz="4" w:space="0" w:color="auto"/>
              <w:left w:val="single" w:sz="4" w:space="0" w:color="auto"/>
              <w:right w:val="single" w:sz="4" w:space="0" w:color="auto"/>
              <w:tl2br w:val="nil"/>
              <w:tr2bl w:val="nil"/>
            </w:tcBorders>
            <w:vAlign w:val="center"/>
          </w:tcPr>
          <w:p w14:paraId="333872FD" w14:textId="77777777" w:rsidR="005403DE" w:rsidRPr="00FD1505" w:rsidRDefault="005403DE" w:rsidP="005403DE">
            <w:pPr>
              <w:pStyle w:val="ConsPlusNormal"/>
              <w:jc w:val="center"/>
              <w:rPr>
                <w:sz w:val="22"/>
                <w:szCs w:val="22"/>
              </w:rPr>
            </w:pPr>
            <w:r w:rsidRPr="00FD1505">
              <w:rPr>
                <w:sz w:val="22"/>
                <w:szCs w:val="22"/>
              </w:rPr>
              <w:t xml:space="preserve">Причины низкой степени освоения средств, </w:t>
            </w:r>
            <w:proofErr w:type="spellStart"/>
            <w:r w:rsidRPr="00FD1505">
              <w:rPr>
                <w:sz w:val="22"/>
                <w:szCs w:val="22"/>
              </w:rPr>
              <w:t>невыполне-ния</w:t>
            </w:r>
            <w:proofErr w:type="spellEnd"/>
            <w:r w:rsidRPr="00FD1505">
              <w:rPr>
                <w:sz w:val="22"/>
                <w:szCs w:val="22"/>
              </w:rPr>
              <w:t xml:space="preserve"> мероприятий</w:t>
            </w:r>
          </w:p>
        </w:tc>
      </w:tr>
      <w:tr w:rsidR="005403DE" w:rsidRPr="00FD1505" w14:paraId="24E0F86A" w14:textId="77777777" w:rsidTr="007154A8">
        <w:trPr>
          <w:trHeight w:val="429"/>
        </w:trPr>
        <w:tc>
          <w:tcPr>
            <w:tcW w:w="191" w:type="pct"/>
            <w:vMerge/>
            <w:tcBorders>
              <w:left w:val="single" w:sz="4" w:space="0" w:color="auto"/>
              <w:bottom w:val="single" w:sz="4" w:space="0" w:color="auto"/>
              <w:right w:val="single" w:sz="4" w:space="0" w:color="auto"/>
              <w:tl2br w:val="nil"/>
              <w:tr2bl w:val="nil"/>
            </w:tcBorders>
            <w:vAlign w:val="center"/>
          </w:tcPr>
          <w:p w14:paraId="77278EFF" w14:textId="77777777" w:rsidR="005403DE" w:rsidRPr="00FD1505" w:rsidRDefault="005403DE" w:rsidP="005403DE">
            <w:pPr>
              <w:pStyle w:val="ConsPlusNormal"/>
              <w:jc w:val="center"/>
              <w:rPr>
                <w:sz w:val="22"/>
                <w:szCs w:val="22"/>
              </w:rPr>
            </w:pPr>
          </w:p>
        </w:tc>
        <w:tc>
          <w:tcPr>
            <w:tcW w:w="808" w:type="pct"/>
            <w:vMerge/>
            <w:tcBorders>
              <w:left w:val="single" w:sz="4" w:space="0" w:color="auto"/>
              <w:bottom w:val="single" w:sz="4" w:space="0" w:color="auto"/>
              <w:right w:val="single" w:sz="4" w:space="0" w:color="auto"/>
              <w:tl2br w:val="nil"/>
              <w:tr2bl w:val="nil"/>
            </w:tcBorders>
            <w:vAlign w:val="center"/>
          </w:tcPr>
          <w:p w14:paraId="43A5C56C" w14:textId="77777777" w:rsidR="005403DE" w:rsidRPr="00FD1505" w:rsidRDefault="005403DE" w:rsidP="005403DE">
            <w:pPr>
              <w:pStyle w:val="ConsPlusNormal"/>
              <w:rPr>
                <w:sz w:val="22"/>
                <w:szCs w:val="22"/>
              </w:rPr>
            </w:pP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14:paraId="49939295" w14:textId="77777777" w:rsidR="005403DE" w:rsidRPr="00FD1505" w:rsidRDefault="005403DE" w:rsidP="005403DE">
            <w:pPr>
              <w:pStyle w:val="ConsPlusNormal"/>
              <w:jc w:val="center"/>
              <w:rPr>
                <w:sz w:val="22"/>
                <w:szCs w:val="22"/>
              </w:rPr>
            </w:pPr>
            <w:proofErr w:type="spellStart"/>
            <w:proofErr w:type="gramStart"/>
            <w:r w:rsidRPr="00FD1505">
              <w:rPr>
                <w:sz w:val="22"/>
                <w:szCs w:val="22"/>
              </w:rPr>
              <w:t>Источ</w:t>
            </w:r>
            <w:proofErr w:type="spellEnd"/>
            <w:r w:rsidRPr="00FD1505">
              <w:rPr>
                <w:sz w:val="22"/>
                <w:szCs w:val="22"/>
              </w:rPr>
              <w:t>-ник</w:t>
            </w:r>
            <w:proofErr w:type="gramEnd"/>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3D6B2982" w14:textId="77777777" w:rsidR="005403DE" w:rsidRPr="00FD1505" w:rsidRDefault="005403DE" w:rsidP="005403DE">
            <w:pPr>
              <w:pStyle w:val="ConsPlusNormal"/>
              <w:jc w:val="center"/>
              <w:rPr>
                <w:sz w:val="22"/>
                <w:szCs w:val="22"/>
              </w:rPr>
            </w:pPr>
            <w:proofErr w:type="spellStart"/>
            <w:r w:rsidRPr="00FD1505">
              <w:rPr>
                <w:sz w:val="22"/>
                <w:szCs w:val="22"/>
              </w:rPr>
              <w:t>Заплани-ровано</w:t>
            </w:r>
            <w:proofErr w:type="spellEnd"/>
            <w:r w:rsidRPr="00FD1505">
              <w:rPr>
                <w:sz w:val="22"/>
                <w:szCs w:val="22"/>
              </w:rPr>
              <w:t xml:space="preserve"> на отчетный год</w:t>
            </w: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53242FBA" w14:textId="77777777" w:rsidR="005403DE" w:rsidRPr="00FD1505" w:rsidRDefault="005403DE" w:rsidP="005403DE">
            <w:pPr>
              <w:pStyle w:val="ConsPlusNormal"/>
              <w:jc w:val="center"/>
              <w:rPr>
                <w:sz w:val="22"/>
                <w:szCs w:val="22"/>
              </w:rPr>
            </w:pPr>
            <w:proofErr w:type="spellStart"/>
            <w:r w:rsidRPr="00FD1505">
              <w:rPr>
                <w:sz w:val="22"/>
                <w:szCs w:val="22"/>
              </w:rPr>
              <w:t>Факти-ческое</w:t>
            </w:r>
            <w:proofErr w:type="spellEnd"/>
            <w:r w:rsidRPr="00FD1505">
              <w:rPr>
                <w:sz w:val="22"/>
                <w:szCs w:val="22"/>
              </w:rPr>
              <w:t xml:space="preserve"> </w:t>
            </w:r>
            <w:proofErr w:type="spellStart"/>
            <w:r w:rsidRPr="00FD1505">
              <w:rPr>
                <w:sz w:val="22"/>
                <w:szCs w:val="22"/>
              </w:rPr>
              <w:t>испол-нение</w:t>
            </w:r>
            <w:proofErr w:type="spellEnd"/>
            <w:r w:rsidRPr="00FD1505">
              <w:rPr>
                <w:sz w:val="22"/>
                <w:szCs w:val="22"/>
              </w:rPr>
              <w:t xml:space="preserve"> </w:t>
            </w:r>
          </w:p>
        </w:tc>
        <w:tc>
          <w:tcPr>
            <w:tcW w:w="331" w:type="pct"/>
            <w:vMerge/>
            <w:tcBorders>
              <w:left w:val="single" w:sz="4" w:space="0" w:color="auto"/>
              <w:bottom w:val="single" w:sz="4" w:space="0" w:color="auto"/>
              <w:right w:val="single" w:sz="4" w:space="0" w:color="auto"/>
              <w:tl2br w:val="nil"/>
              <w:tr2bl w:val="nil"/>
            </w:tcBorders>
            <w:vAlign w:val="center"/>
          </w:tcPr>
          <w:p w14:paraId="2E47C1B2" w14:textId="77777777" w:rsidR="005403DE" w:rsidRPr="00FD1505" w:rsidRDefault="005403DE" w:rsidP="005403DE">
            <w:pPr>
              <w:pStyle w:val="ConsPlusNormal"/>
              <w:rPr>
                <w:sz w:val="22"/>
                <w:szCs w:val="22"/>
              </w:rPr>
            </w:pPr>
          </w:p>
        </w:tc>
        <w:tc>
          <w:tcPr>
            <w:tcW w:w="555" w:type="pct"/>
            <w:tcBorders>
              <w:top w:val="single" w:sz="4" w:space="0" w:color="auto"/>
              <w:left w:val="single" w:sz="4" w:space="0" w:color="auto"/>
              <w:bottom w:val="single" w:sz="4" w:space="0" w:color="auto"/>
              <w:right w:val="single" w:sz="4" w:space="0" w:color="auto"/>
              <w:tl2br w:val="nil"/>
              <w:tr2bl w:val="nil"/>
            </w:tcBorders>
            <w:vAlign w:val="center"/>
          </w:tcPr>
          <w:p w14:paraId="11DE9C50" w14:textId="77777777" w:rsidR="005403DE" w:rsidRPr="00FD1505" w:rsidRDefault="005403DE" w:rsidP="005403DE">
            <w:pPr>
              <w:pStyle w:val="ConsPlusNormal"/>
              <w:jc w:val="center"/>
              <w:rPr>
                <w:sz w:val="22"/>
                <w:szCs w:val="22"/>
              </w:rPr>
            </w:pPr>
            <w:r w:rsidRPr="00FD1505">
              <w:rPr>
                <w:sz w:val="22"/>
                <w:szCs w:val="22"/>
              </w:rPr>
              <w:t>Ожидаемые результаты реализации (краткая характеристика) мероприятий</w:t>
            </w:r>
          </w:p>
        </w:tc>
        <w:tc>
          <w:tcPr>
            <w:tcW w:w="582" w:type="pct"/>
            <w:tcBorders>
              <w:top w:val="single" w:sz="4" w:space="0" w:color="auto"/>
              <w:left w:val="single" w:sz="4" w:space="0" w:color="auto"/>
              <w:bottom w:val="single" w:sz="4" w:space="0" w:color="auto"/>
              <w:right w:val="single" w:sz="4" w:space="0" w:color="auto"/>
              <w:tl2br w:val="nil"/>
              <w:tr2bl w:val="nil"/>
            </w:tcBorders>
            <w:vAlign w:val="center"/>
          </w:tcPr>
          <w:p w14:paraId="241F69F4" w14:textId="77777777" w:rsidR="005403DE" w:rsidRPr="00FD1505" w:rsidRDefault="005403DE" w:rsidP="005403DE">
            <w:pPr>
              <w:pStyle w:val="ConsPlusNormal"/>
              <w:jc w:val="center"/>
              <w:rPr>
                <w:sz w:val="22"/>
                <w:szCs w:val="22"/>
              </w:rPr>
            </w:pPr>
            <w:r w:rsidRPr="00FD1505">
              <w:rPr>
                <w:sz w:val="22"/>
                <w:szCs w:val="22"/>
              </w:rPr>
              <w:t>Фактические результаты реализации (краткая характеристика) мероприятий</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14:paraId="643074A7" w14:textId="77777777" w:rsidR="005403DE" w:rsidRPr="00FD1505" w:rsidRDefault="005403DE" w:rsidP="005403DE">
            <w:pPr>
              <w:pStyle w:val="ConsPlusNormal"/>
              <w:jc w:val="center"/>
              <w:rPr>
                <w:sz w:val="22"/>
                <w:szCs w:val="22"/>
              </w:rPr>
            </w:pPr>
            <w:r w:rsidRPr="00FD1505">
              <w:rPr>
                <w:sz w:val="22"/>
                <w:szCs w:val="22"/>
              </w:rPr>
              <w:t xml:space="preserve">Выполнение (да /нет/частично) </w:t>
            </w:r>
          </w:p>
        </w:tc>
        <w:tc>
          <w:tcPr>
            <w:tcW w:w="558" w:type="pct"/>
            <w:vMerge/>
            <w:tcBorders>
              <w:left w:val="single" w:sz="4" w:space="0" w:color="auto"/>
              <w:bottom w:val="single" w:sz="4" w:space="0" w:color="auto"/>
              <w:right w:val="single" w:sz="4" w:space="0" w:color="auto"/>
              <w:tl2br w:val="nil"/>
              <w:tr2bl w:val="nil"/>
            </w:tcBorders>
          </w:tcPr>
          <w:p w14:paraId="31F821A8" w14:textId="77777777" w:rsidR="005403DE" w:rsidRPr="00FD1505" w:rsidRDefault="005403DE" w:rsidP="005403DE">
            <w:pPr>
              <w:pStyle w:val="ConsPlusNormal"/>
              <w:jc w:val="center"/>
              <w:rPr>
                <w:sz w:val="22"/>
                <w:szCs w:val="22"/>
              </w:rPr>
            </w:pPr>
          </w:p>
        </w:tc>
        <w:tc>
          <w:tcPr>
            <w:tcW w:w="513" w:type="pct"/>
            <w:vMerge/>
            <w:tcBorders>
              <w:left w:val="single" w:sz="4" w:space="0" w:color="auto"/>
              <w:bottom w:val="single" w:sz="4" w:space="0" w:color="auto"/>
              <w:right w:val="single" w:sz="4" w:space="0" w:color="auto"/>
              <w:tl2br w:val="nil"/>
              <w:tr2bl w:val="nil"/>
            </w:tcBorders>
          </w:tcPr>
          <w:p w14:paraId="172FEE98" w14:textId="77777777" w:rsidR="005403DE" w:rsidRPr="00FD1505" w:rsidRDefault="005403DE" w:rsidP="005403DE">
            <w:pPr>
              <w:pStyle w:val="ConsPlusNormal"/>
              <w:jc w:val="center"/>
              <w:rPr>
                <w:sz w:val="22"/>
                <w:szCs w:val="22"/>
              </w:rPr>
            </w:pPr>
          </w:p>
        </w:tc>
      </w:tr>
      <w:tr w:rsidR="005403DE" w:rsidRPr="00FD1505" w14:paraId="4CE74F21" w14:textId="77777777" w:rsidTr="007154A8">
        <w:trPr>
          <w:trHeight w:val="429"/>
        </w:trPr>
        <w:tc>
          <w:tcPr>
            <w:tcW w:w="191" w:type="pct"/>
            <w:vMerge w:val="restart"/>
            <w:tcBorders>
              <w:top w:val="single" w:sz="4" w:space="0" w:color="auto"/>
              <w:left w:val="single" w:sz="4" w:space="0" w:color="auto"/>
              <w:right w:val="single" w:sz="4" w:space="0" w:color="auto"/>
              <w:tl2br w:val="nil"/>
              <w:tr2bl w:val="nil"/>
            </w:tcBorders>
            <w:vAlign w:val="center"/>
          </w:tcPr>
          <w:p w14:paraId="65A6C103" w14:textId="77777777" w:rsidR="005403DE" w:rsidRPr="00FD1505" w:rsidRDefault="005403DE" w:rsidP="005403DE">
            <w:pPr>
              <w:pStyle w:val="ConsPlusNormal"/>
              <w:jc w:val="center"/>
              <w:rPr>
                <w:sz w:val="22"/>
                <w:szCs w:val="22"/>
              </w:rPr>
            </w:pPr>
            <w:r w:rsidRPr="00FD1505">
              <w:rPr>
                <w:sz w:val="22"/>
                <w:szCs w:val="22"/>
              </w:rPr>
              <w:t>1.1.1</w:t>
            </w:r>
          </w:p>
          <w:p w14:paraId="49478D5F" w14:textId="77777777" w:rsidR="005403DE" w:rsidRPr="00FD1505" w:rsidRDefault="005403DE" w:rsidP="005403DE">
            <w:pPr>
              <w:pStyle w:val="ConsPlusNormal"/>
              <w:rPr>
                <w:sz w:val="22"/>
                <w:szCs w:val="22"/>
              </w:rPr>
            </w:pPr>
            <w:r>
              <w:rPr>
                <w:rFonts w:ascii="Calibri" w:eastAsia="Times New Roman" w:hAnsi="Calibri"/>
                <w:sz w:val="22"/>
                <w:szCs w:val="22"/>
                <w:lang w:eastAsia="en-US"/>
              </w:rPr>
              <w:br w:type="page"/>
            </w:r>
          </w:p>
        </w:tc>
        <w:tc>
          <w:tcPr>
            <w:tcW w:w="808" w:type="pct"/>
            <w:vMerge w:val="restart"/>
            <w:tcBorders>
              <w:top w:val="single" w:sz="4" w:space="0" w:color="auto"/>
              <w:left w:val="single" w:sz="4" w:space="0" w:color="auto"/>
              <w:right w:val="single" w:sz="4" w:space="0" w:color="auto"/>
              <w:tl2br w:val="nil"/>
              <w:tr2bl w:val="nil"/>
            </w:tcBorders>
            <w:vAlign w:val="center"/>
          </w:tcPr>
          <w:p w14:paraId="590743F6" w14:textId="77777777" w:rsidR="005403DE" w:rsidRPr="00FD1505" w:rsidRDefault="005403DE" w:rsidP="005403DE">
            <w:pPr>
              <w:pStyle w:val="ConsPlusNormal"/>
              <w:rPr>
                <w:sz w:val="22"/>
                <w:szCs w:val="22"/>
              </w:rPr>
            </w:pPr>
            <w:r w:rsidRPr="00FD1505">
              <w:rPr>
                <w:sz w:val="22"/>
                <w:szCs w:val="22"/>
              </w:rPr>
              <w:t>Мероприятие 1.1</w:t>
            </w: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14:paraId="06C71507" w14:textId="77777777" w:rsidR="005403DE" w:rsidRPr="00FD1505" w:rsidRDefault="005403DE" w:rsidP="005403DE">
            <w:pPr>
              <w:pStyle w:val="ConsPlusNormal"/>
              <w:jc w:val="center"/>
              <w:rPr>
                <w:sz w:val="22"/>
                <w:szCs w:val="22"/>
              </w:rPr>
            </w:pPr>
            <w:r w:rsidRPr="00FD1505">
              <w:rPr>
                <w:sz w:val="22"/>
                <w:szCs w:val="22"/>
              </w:rPr>
              <w:t>Всего</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1E7E6D29" w14:textId="77777777" w:rsidR="005403DE" w:rsidRPr="00FD1505" w:rsidRDefault="005403DE" w:rsidP="005403DE">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732E7989" w14:textId="77777777" w:rsidR="005403DE" w:rsidRPr="00FD1505" w:rsidRDefault="005403DE" w:rsidP="005403DE">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58F96D16" w14:textId="77777777" w:rsidR="005403DE" w:rsidRPr="00FD1505" w:rsidRDefault="005403DE" w:rsidP="005403DE">
            <w:pPr>
              <w:pStyle w:val="ConsPlusNormal"/>
              <w:rPr>
                <w:sz w:val="22"/>
                <w:szCs w:val="22"/>
              </w:rPr>
            </w:pPr>
          </w:p>
        </w:tc>
        <w:tc>
          <w:tcPr>
            <w:tcW w:w="555" w:type="pct"/>
            <w:vMerge w:val="restart"/>
            <w:tcBorders>
              <w:top w:val="single" w:sz="4" w:space="0" w:color="auto"/>
              <w:left w:val="single" w:sz="4" w:space="0" w:color="auto"/>
              <w:right w:val="single" w:sz="4" w:space="0" w:color="auto"/>
              <w:tl2br w:val="nil"/>
              <w:tr2bl w:val="nil"/>
            </w:tcBorders>
            <w:vAlign w:val="center"/>
          </w:tcPr>
          <w:p w14:paraId="73DAC99E" w14:textId="77777777" w:rsidR="005403DE" w:rsidRPr="00FD1505" w:rsidRDefault="005403DE" w:rsidP="005403DE">
            <w:pPr>
              <w:pStyle w:val="ConsPlusNormal"/>
              <w:rPr>
                <w:sz w:val="22"/>
                <w:szCs w:val="22"/>
              </w:rPr>
            </w:pPr>
            <w:r w:rsidRPr="00FD1505">
              <w:rPr>
                <w:sz w:val="22"/>
                <w:szCs w:val="22"/>
              </w:rPr>
              <w:t>Ожидаемые результаты реализации (краткая характеристика) мероприятия в соответствии с планом</w:t>
            </w:r>
          </w:p>
        </w:tc>
        <w:tc>
          <w:tcPr>
            <w:tcW w:w="582" w:type="pct"/>
            <w:vMerge w:val="restart"/>
            <w:tcBorders>
              <w:top w:val="single" w:sz="4" w:space="0" w:color="auto"/>
              <w:left w:val="single" w:sz="4" w:space="0" w:color="auto"/>
              <w:right w:val="single" w:sz="4" w:space="0" w:color="auto"/>
              <w:tl2br w:val="nil"/>
              <w:tr2bl w:val="nil"/>
            </w:tcBorders>
            <w:vAlign w:val="center"/>
          </w:tcPr>
          <w:p w14:paraId="2B75B06E" w14:textId="77777777" w:rsidR="005403DE" w:rsidRPr="00FD1505" w:rsidRDefault="005403DE" w:rsidP="005403DE">
            <w:pPr>
              <w:pStyle w:val="ConsPlusNormal"/>
              <w:rPr>
                <w:sz w:val="22"/>
                <w:szCs w:val="22"/>
              </w:rPr>
            </w:pPr>
            <w:r w:rsidRPr="00FD1505">
              <w:rPr>
                <w:sz w:val="22"/>
                <w:szCs w:val="22"/>
              </w:rPr>
              <w:t>Фактические результаты реализации (краткая характеристика) мероприятия</w:t>
            </w:r>
          </w:p>
        </w:tc>
        <w:tc>
          <w:tcPr>
            <w:tcW w:w="573" w:type="pct"/>
            <w:vMerge w:val="restart"/>
            <w:tcBorders>
              <w:top w:val="single" w:sz="4" w:space="0" w:color="auto"/>
              <w:left w:val="single" w:sz="4" w:space="0" w:color="auto"/>
              <w:right w:val="single" w:sz="4" w:space="0" w:color="auto"/>
              <w:tl2br w:val="nil"/>
              <w:tr2bl w:val="nil"/>
            </w:tcBorders>
            <w:vAlign w:val="center"/>
          </w:tcPr>
          <w:p w14:paraId="5CFE3384" w14:textId="77777777" w:rsidR="005403DE" w:rsidRPr="00FD1505" w:rsidRDefault="005403DE" w:rsidP="005403DE">
            <w:pPr>
              <w:pStyle w:val="ConsPlusNormal"/>
              <w:jc w:val="center"/>
              <w:rPr>
                <w:sz w:val="22"/>
                <w:szCs w:val="22"/>
              </w:rPr>
            </w:pPr>
            <w:r w:rsidRPr="00FD1505">
              <w:rPr>
                <w:sz w:val="22"/>
                <w:szCs w:val="22"/>
              </w:rPr>
              <w:t>да/нет/частично</w:t>
            </w:r>
          </w:p>
        </w:tc>
        <w:tc>
          <w:tcPr>
            <w:tcW w:w="558" w:type="pct"/>
            <w:vMerge w:val="restart"/>
            <w:tcBorders>
              <w:top w:val="single" w:sz="4" w:space="0" w:color="auto"/>
              <w:left w:val="single" w:sz="4" w:space="0" w:color="auto"/>
              <w:right w:val="single" w:sz="4" w:space="0" w:color="auto"/>
              <w:tl2br w:val="nil"/>
              <w:tr2bl w:val="nil"/>
            </w:tcBorders>
            <w:vAlign w:val="center"/>
          </w:tcPr>
          <w:p w14:paraId="1F0B3AB4" w14:textId="77777777" w:rsidR="005403DE" w:rsidRPr="00FD1505" w:rsidRDefault="005403DE" w:rsidP="005403DE">
            <w:pPr>
              <w:pStyle w:val="ConsPlusNormal"/>
              <w:rPr>
                <w:sz w:val="22"/>
                <w:szCs w:val="22"/>
              </w:rPr>
            </w:pPr>
          </w:p>
        </w:tc>
        <w:tc>
          <w:tcPr>
            <w:tcW w:w="513" w:type="pct"/>
            <w:vMerge w:val="restart"/>
            <w:tcBorders>
              <w:top w:val="single" w:sz="4" w:space="0" w:color="auto"/>
              <w:left w:val="single" w:sz="4" w:space="0" w:color="auto"/>
              <w:right w:val="single" w:sz="4" w:space="0" w:color="auto"/>
              <w:tl2br w:val="nil"/>
              <w:tr2bl w:val="nil"/>
            </w:tcBorders>
            <w:vAlign w:val="center"/>
          </w:tcPr>
          <w:p w14:paraId="0CD7C683" w14:textId="77777777" w:rsidR="005403DE" w:rsidRPr="00FD1505" w:rsidRDefault="005403DE" w:rsidP="005403DE">
            <w:pPr>
              <w:pStyle w:val="ConsPlusNormal"/>
              <w:rPr>
                <w:sz w:val="22"/>
                <w:szCs w:val="22"/>
              </w:rPr>
            </w:pPr>
          </w:p>
        </w:tc>
      </w:tr>
      <w:tr w:rsidR="005403DE" w:rsidRPr="00FD1505" w14:paraId="6DC9B911" w14:textId="77777777" w:rsidTr="007154A8">
        <w:tc>
          <w:tcPr>
            <w:tcW w:w="191" w:type="pct"/>
            <w:vMerge/>
            <w:tcBorders>
              <w:left w:val="single" w:sz="4" w:space="0" w:color="auto"/>
              <w:right w:val="single" w:sz="4" w:space="0" w:color="auto"/>
              <w:tl2br w:val="nil"/>
              <w:tr2bl w:val="nil"/>
            </w:tcBorders>
          </w:tcPr>
          <w:p w14:paraId="60D38006" w14:textId="77777777" w:rsidR="005403DE" w:rsidRPr="00FD1505" w:rsidRDefault="005403DE" w:rsidP="005403DE">
            <w:pPr>
              <w:pStyle w:val="ConsPlusNormal"/>
              <w:rPr>
                <w:sz w:val="22"/>
                <w:szCs w:val="22"/>
              </w:rPr>
            </w:pPr>
          </w:p>
        </w:tc>
        <w:tc>
          <w:tcPr>
            <w:tcW w:w="808" w:type="pct"/>
            <w:vMerge/>
            <w:tcBorders>
              <w:left w:val="single" w:sz="4" w:space="0" w:color="auto"/>
              <w:right w:val="single" w:sz="4" w:space="0" w:color="auto"/>
              <w:tl2br w:val="nil"/>
              <w:tr2bl w:val="nil"/>
            </w:tcBorders>
          </w:tcPr>
          <w:p w14:paraId="2CE35A9F" w14:textId="77777777" w:rsidR="005403DE" w:rsidRPr="00FD1505" w:rsidRDefault="005403DE" w:rsidP="005403DE">
            <w:pPr>
              <w:pStyle w:val="ConsPlusNormal"/>
              <w:rPr>
                <w:sz w:val="22"/>
                <w:szCs w:val="22"/>
              </w:rPr>
            </w:pP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14:paraId="29184394" w14:textId="77777777" w:rsidR="005403DE" w:rsidRPr="00FD1505" w:rsidRDefault="005403DE" w:rsidP="005403DE">
            <w:pPr>
              <w:pStyle w:val="ConsPlusNormal"/>
              <w:jc w:val="center"/>
              <w:rPr>
                <w:sz w:val="22"/>
                <w:szCs w:val="22"/>
              </w:rPr>
            </w:pPr>
            <w:r w:rsidRPr="00FD1505">
              <w:rPr>
                <w:sz w:val="22"/>
                <w:szCs w:val="22"/>
              </w:rPr>
              <w:t>МБ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22E558FD" w14:textId="77777777" w:rsidR="005403DE" w:rsidRPr="00FD1505" w:rsidRDefault="005403DE" w:rsidP="005403DE">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53939BAE" w14:textId="77777777" w:rsidR="005403DE" w:rsidRPr="00FD1505" w:rsidRDefault="005403DE" w:rsidP="005403DE">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60C83DC6" w14:textId="77777777" w:rsidR="005403DE" w:rsidRPr="00FD1505" w:rsidRDefault="005403DE" w:rsidP="005403DE">
            <w:pPr>
              <w:pStyle w:val="ConsPlusNormal"/>
              <w:rPr>
                <w:sz w:val="22"/>
                <w:szCs w:val="22"/>
              </w:rPr>
            </w:pPr>
          </w:p>
        </w:tc>
        <w:tc>
          <w:tcPr>
            <w:tcW w:w="555" w:type="pct"/>
            <w:vMerge/>
            <w:tcBorders>
              <w:left w:val="single" w:sz="4" w:space="0" w:color="auto"/>
              <w:right w:val="single" w:sz="4" w:space="0" w:color="auto"/>
              <w:tl2br w:val="nil"/>
              <w:tr2bl w:val="nil"/>
            </w:tcBorders>
          </w:tcPr>
          <w:p w14:paraId="7CF6AD6B" w14:textId="77777777" w:rsidR="005403DE" w:rsidRPr="00FD1505" w:rsidRDefault="005403DE" w:rsidP="005403DE">
            <w:pPr>
              <w:pStyle w:val="ConsPlusNormal"/>
              <w:rPr>
                <w:sz w:val="22"/>
                <w:szCs w:val="22"/>
              </w:rPr>
            </w:pPr>
          </w:p>
        </w:tc>
        <w:tc>
          <w:tcPr>
            <w:tcW w:w="582" w:type="pct"/>
            <w:vMerge/>
            <w:tcBorders>
              <w:left w:val="single" w:sz="4" w:space="0" w:color="auto"/>
              <w:right w:val="single" w:sz="4" w:space="0" w:color="auto"/>
              <w:tl2br w:val="nil"/>
              <w:tr2bl w:val="nil"/>
            </w:tcBorders>
          </w:tcPr>
          <w:p w14:paraId="1E67CF92" w14:textId="77777777" w:rsidR="005403DE" w:rsidRPr="00FD1505" w:rsidRDefault="005403DE" w:rsidP="005403DE">
            <w:pPr>
              <w:pStyle w:val="ConsPlusNormal"/>
              <w:rPr>
                <w:sz w:val="22"/>
                <w:szCs w:val="22"/>
              </w:rPr>
            </w:pPr>
          </w:p>
        </w:tc>
        <w:tc>
          <w:tcPr>
            <w:tcW w:w="573" w:type="pct"/>
            <w:vMerge/>
            <w:tcBorders>
              <w:left w:val="single" w:sz="4" w:space="0" w:color="auto"/>
              <w:right w:val="single" w:sz="4" w:space="0" w:color="auto"/>
              <w:tl2br w:val="nil"/>
              <w:tr2bl w:val="nil"/>
            </w:tcBorders>
          </w:tcPr>
          <w:p w14:paraId="0F92C485" w14:textId="77777777" w:rsidR="005403DE" w:rsidRPr="00FD1505" w:rsidRDefault="005403DE" w:rsidP="005403DE">
            <w:pPr>
              <w:pStyle w:val="ConsPlusNormal"/>
              <w:rPr>
                <w:sz w:val="22"/>
                <w:szCs w:val="22"/>
              </w:rPr>
            </w:pPr>
          </w:p>
        </w:tc>
        <w:tc>
          <w:tcPr>
            <w:tcW w:w="558" w:type="pct"/>
            <w:vMerge/>
            <w:tcBorders>
              <w:left w:val="single" w:sz="4" w:space="0" w:color="auto"/>
              <w:right w:val="single" w:sz="4" w:space="0" w:color="auto"/>
              <w:tl2br w:val="nil"/>
              <w:tr2bl w:val="nil"/>
            </w:tcBorders>
          </w:tcPr>
          <w:p w14:paraId="0C89E9CD" w14:textId="77777777" w:rsidR="005403DE" w:rsidRPr="00FD1505" w:rsidRDefault="005403DE" w:rsidP="005403DE">
            <w:pPr>
              <w:pStyle w:val="ConsPlusNormal"/>
              <w:rPr>
                <w:sz w:val="22"/>
                <w:szCs w:val="22"/>
              </w:rPr>
            </w:pPr>
          </w:p>
        </w:tc>
        <w:tc>
          <w:tcPr>
            <w:tcW w:w="513" w:type="pct"/>
            <w:vMerge/>
            <w:tcBorders>
              <w:left w:val="single" w:sz="4" w:space="0" w:color="auto"/>
              <w:right w:val="single" w:sz="4" w:space="0" w:color="auto"/>
              <w:tl2br w:val="nil"/>
              <w:tr2bl w:val="nil"/>
            </w:tcBorders>
          </w:tcPr>
          <w:p w14:paraId="21DB1BE4" w14:textId="77777777" w:rsidR="005403DE" w:rsidRPr="00FD1505" w:rsidRDefault="005403DE" w:rsidP="005403DE">
            <w:pPr>
              <w:pStyle w:val="ConsPlusNormal"/>
              <w:rPr>
                <w:sz w:val="22"/>
                <w:szCs w:val="22"/>
              </w:rPr>
            </w:pPr>
          </w:p>
        </w:tc>
      </w:tr>
      <w:tr w:rsidR="005403DE" w:rsidRPr="00FD1505" w14:paraId="357FD146" w14:textId="77777777" w:rsidTr="007154A8">
        <w:tc>
          <w:tcPr>
            <w:tcW w:w="191" w:type="pct"/>
            <w:vMerge/>
            <w:tcBorders>
              <w:left w:val="single" w:sz="4" w:space="0" w:color="auto"/>
              <w:right w:val="single" w:sz="4" w:space="0" w:color="auto"/>
              <w:tl2br w:val="nil"/>
              <w:tr2bl w:val="nil"/>
            </w:tcBorders>
          </w:tcPr>
          <w:p w14:paraId="6ECDA6B3" w14:textId="77777777" w:rsidR="005403DE" w:rsidRPr="00FD1505" w:rsidRDefault="005403DE" w:rsidP="005403DE">
            <w:pPr>
              <w:pStyle w:val="ConsPlusNormal"/>
              <w:rPr>
                <w:sz w:val="22"/>
                <w:szCs w:val="22"/>
              </w:rPr>
            </w:pPr>
          </w:p>
        </w:tc>
        <w:tc>
          <w:tcPr>
            <w:tcW w:w="808" w:type="pct"/>
            <w:vMerge/>
            <w:tcBorders>
              <w:left w:val="single" w:sz="4" w:space="0" w:color="auto"/>
              <w:right w:val="single" w:sz="4" w:space="0" w:color="auto"/>
              <w:tl2br w:val="nil"/>
              <w:tr2bl w:val="nil"/>
            </w:tcBorders>
          </w:tcPr>
          <w:p w14:paraId="62812606" w14:textId="77777777" w:rsidR="005403DE" w:rsidRPr="00FD1505" w:rsidRDefault="005403DE" w:rsidP="005403DE">
            <w:pPr>
              <w:pStyle w:val="ConsPlusNormal"/>
              <w:rPr>
                <w:sz w:val="22"/>
                <w:szCs w:val="22"/>
              </w:rPr>
            </w:pP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14:paraId="0F9C9DE8" w14:textId="77777777" w:rsidR="005403DE" w:rsidRPr="00FD1505" w:rsidRDefault="005403DE" w:rsidP="005403DE">
            <w:pPr>
              <w:pStyle w:val="ConsPlusNormal"/>
              <w:jc w:val="center"/>
              <w:rPr>
                <w:sz w:val="22"/>
                <w:szCs w:val="22"/>
              </w:rPr>
            </w:pPr>
            <w:r w:rsidRPr="00FD1505">
              <w:rPr>
                <w:sz w:val="22"/>
                <w:szCs w:val="22"/>
              </w:rPr>
              <w:t>ОБ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06628C13" w14:textId="77777777" w:rsidR="005403DE" w:rsidRPr="00FD1505" w:rsidRDefault="005403DE" w:rsidP="005403DE">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0DA470A0" w14:textId="77777777" w:rsidR="005403DE" w:rsidRPr="00FD1505" w:rsidRDefault="005403DE" w:rsidP="005403DE">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788154AE" w14:textId="77777777" w:rsidR="005403DE" w:rsidRPr="00FD1505" w:rsidRDefault="005403DE" w:rsidP="005403DE">
            <w:pPr>
              <w:pStyle w:val="ConsPlusNormal"/>
              <w:rPr>
                <w:sz w:val="22"/>
                <w:szCs w:val="22"/>
              </w:rPr>
            </w:pPr>
          </w:p>
        </w:tc>
        <w:tc>
          <w:tcPr>
            <w:tcW w:w="555" w:type="pct"/>
            <w:vMerge/>
            <w:tcBorders>
              <w:left w:val="single" w:sz="4" w:space="0" w:color="auto"/>
              <w:right w:val="single" w:sz="4" w:space="0" w:color="auto"/>
              <w:tl2br w:val="nil"/>
              <w:tr2bl w:val="nil"/>
            </w:tcBorders>
          </w:tcPr>
          <w:p w14:paraId="149A9E03" w14:textId="77777777" w:rsidR="005403DE" w:rsidRPr="00FD1505" w:rsidRDefault="005403DE" w:rsidP="005403DE">
            <w:pPr>
              <w:pStyle w:val="ConsPlusNormal"/>
              <w:rPr>
                <w:sz w:val="22"/>
                <w:szCs w:val="22"/>
              </w:rPr>
            </w:pPr>
          </w:p>
        </w:tc>
        <w:tc>
          <w:tcPr>
            <w:tcW w:w="582" w:type="pct"/>
            <w:vMerge/>
            <w:tcBorders>
              <w:left w:val="single" w:sz="4" w:space="0" w:color="auto"/>
              <w:right w:val="single" w:sz="4" w:space="0" w:color="auto"/>
              <w:tl2br w:val="nil"/>
              <w:tr2bl w:val="nil"/>
            </w:tcBorders>
          </w:tcPr>
          <w:p w14:paraId="0AAC83E1" w14:textId="77777777" w:rsidR="005403DE" w:rsidRPr="00FD1505" w:rsidRDefault="005403DE" w:rsidP="005403DE">
            <w:pPr>
              <w:pStyle w:val="ConsPlusNormal"/>
              <w:rPr>
                <w:sz w:val="22"/>
                <w:szCs w:val="22"/>
              </w:rPr>
            </w:pPr>
          </w:p>
        </w:tc>
        <w:tc>
          <w:tcPr>
            <w:tcW w:w="573" w:type="pct"/>
            <w:vMerge/>
            <w:tcBorders>
              <w:left w:val="single" w:sz="4" w:space="0" w:color="auto"/>
              <w:right w:val="single" w:sz="4" w:space="0" w:color="auto"/>
              <w:tl2br w:val="nil"/>
              <w:tr2bl w:val="nil"/>
            </w:tcBorders>
          </w:tcPr>
          <w:p w14:paraId="174BF75A" w14:textId="77777777" w:rsidR="005403DE" w:rsidRPr="00FD1505" w:rsidRDefault="005403DE" w:rsidP="005403DE">
            <w:pPr>
              <w:pStyle w:val="ConsPlusNormal"/>
              <w:rPr>
                <w:sz w:val="22"/>
                <w:szCs w:val="22"/>
              </w:rPr>
            </w:pPr>
          </w:p>
        </w:tc>
        <w:tc>
          <w:tcPr>
            <w:tcW w:w="558" w:type="pct"/>
            <w:vMerge/>
            <w:tcBorders>
              <w:left w:val="single" w:sz="4" w:space="0" w:color="auto"/>
              <w:right w:val="single" w:sz="4" w:space="0" w:color="auto"/>
              <w:tl2br w:val="nil"/>
              <w:tr2bl w:val="nil"/>
            </w:tcBorders>
          </w:tcPr>
          <w:p w14:paraId="585CFC67" w14:textId="77777777" w:rsidR="005403DE" w:rsidRPr="00FD1505" w:rsidRDefault="005403DE" w:rsidP="005403DE">
            <w:pPr>
              <w:pStyle w:val="ConsPlusNormal"/>
              <w:rPr>
                <w:sz w:val="22"/>
                <w:szCs w:val="22"/>
              </w:rPr>
            </w:pPr>
          </w:p>
        </w:tc>
        <w:tc>
          <w:tcPr>
            <w:tcW w:w="513" w:type="pct"/>
            <w:vMerge/>
            <w:tcBorders>
              <w:left w:val="single" w:sz="4" w:space="0" w:color="auto"/>
              <w:right w:val="single" w:sz="4" w:space="0" w:color="auto"/>
              <w:tl2br w:val="nil"/>
              <w:tr2bl w:val="nil"/>
            </w:tcBorders>
          </w:tcPr>
          <w:p w14:paraId="024BEAEA" w14:textId="77777777" w:rsidR="005403DE" w:rsidRPr="00FD1505" w:rsidRDefault="005403DE" w:rsidP="005403DE">
            <w:pPr>
              <w:pStyle w:val="ConsPlusNormal"/>
              <w:rPr>
                <w:sz w:val="22"/>
                <w:szCs w:val="22"/>
              </w:rPr>
            </w:pPr>
          </w:p>
        </w:tc>
      </w:tr>
      <w:tr w:rsidR="005403DE" w:rsidRPr="00FD1505" w14:paraId="312120DB" w14:textId="77777777" w:rsidTr="007154A8">
        <w:tc>
          <w:tcPr>
            <w:tcW w:w="191" w:type="pct"/>
            <w:vMerge/>
            <w:tcBorders>
              <w:left w:val="single" w:sz="4" w:space="0" w:color="auto"/>
              <w:right w:val="single" w:sz="4" w:space="0" w:color="auto"/>
              <w:tl2br w:val="nil"/>
              <w:tr2bl w:val="nil"/>
            </w:tcBorders>
          </w:tcPr>
          <w:p w14:paraId="038C421A" w14:textId="77777777" w:rsidR="005403DE" w:rsidRPr="00FD1505" w:rsidRDefault="005403DE" w:rsidP="005403DE">
            <w:pPr>
              <w:pStyle w:val="ConsPlusNormal"/>
              <w:rPr>
                <w:sz w:val="22"/>
                <w:szCs w:val="22"/>
              </w:rPr>
            </w:pPr>
          </w:p>
        </w:tc>
        <w:tc>
          <w:tcPr>
            <w:tcW w:w="808" w:type="pct"/>
            <w:vMerge/>
            <w:tcBorders>
              <w:left w:val="single" w:sz="4" w:space="0" w:color="auto"/>
              <w:right w:val="single" w:sz="4" w:space="0" w:color="auto"/>
              <w:tl2br w:val="nil"/>
              <w:tr2bl w:val="nil"/>
            </w:tcBorders>
          </w:tcPr>
          <w:p w14:paraId="36D0977E" w14:textId="77777777" w:rsidR="005403DE" w:rsidRPr="00FD1505" w:rsidRDefault="005403DE" w:rsidP="005403DE">
            <w:pPr>
              <w:pStyle w:val="ConsPlusNormal"/>
              <w:rPr>
                <w:sz w:val="22"/>
                <w:szCs w:val="22"/>
              </w:rPr>
            </w:pP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14:paraId="7B509184" w14:textId="77777777" w:rsidR="005403DE" w:rsidRPr="00FD1505" w:rsidRDefault="005403DE" w:rsidP="005403DE">
            <w:pPr>
              <w:pStyle w:val="ConsPlusNormal"/>
              <w:jc w:val="center"/>
              <w:rPr>
                <w:sz w:val="22"/>
                <w:szCs w:val="22"/>
              </w:rPr>
            </w:pPr>
            <w:r w:rsidRPr="00FD1505">
              <w:rPr>
                <w:sz w:val="22"/>
                <w:szCs w:val="22"/>
              </w:rPr>
              <w:t>ФБ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5CEB5F80" w14:textId="77777777" w:rsidR="005403DE" w:rsidRPr="00FD1505" w:rsidRDefault="005403DE" w:rsidP="005403DE">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4CBB96BA" w14:textId="77777777" w:rsidR="005403DE" w:rsidRPr="00FD1505" w:rsidRDefault="005403DE" w:rsidP="005403DE">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5392469E" w14:textId="77777777" w:rsidR="005403DE" w:rsidRPr="00FD1505" w:rsidRDefault="005403DE" w:rsidP="005403DE">
            <w:pPr>
              <w:pStyle w:val="ConsPlusNormal"/>
              <w:rPr>
                <w:sz w:val="22"/>
                <w:szCs w:val="22"/>
              </w:rPr>
            </w:pPr>
          </w:p>
        </w:tc>
        <w:tc>
          <w:tcPr>
            <w:tcW w:w="555" w:type="pct"/>
            <w:vMerge/>
            <w:tcBorders>
              <w:left w:val="single" w:sz="4" w:space="0" w:color="auto"/>
              <w:right w:val="single" w:sz="4" w:space="0" w:color="auto"/>
              <w:tl2br w:val="nil"/>
              <w:tr2bl w:val="nil"/>
            </w:tcBorders>
          </w:tcPr>
          <w:p w14:paraId="2DAC0E91" w14:textId="77777777" w:rsidR="005403DE" w:rsidRPr="00FD1505" w:rsidRDefault="005403DE" w:rsidP="005403DE">
            <w:pPr>
              <w:pStyle w:val="ConsPlusNormal"/>
              <w:rPr>
                <w:sz w:val="22"/>
                <w:szCs w:val="22"/>
              </w:rPr>
            </w:pPr>
          </w:p>
        </w:tc>
        <w:tc>
          <w:tcPr>
            <w:tcW w:w="582" w:type="pct"/>
            <w:vMerge/>
            <w:tcBorders>
              <w:left w:val="single" w:sz="4" w:space="0" w:color="auto"/>
              <w:right w:val="single" w:sz="4" w:space="0" w:color="auto"/>
              <w:tl2br w:val="nil"/>
              <w:tr2bl w:val="nil"/>
            </w:tcBorders>
          </w:tcPr>
          <w:p w14:paraId="3CB78B1F" w14:textId="77777777" w:rsidR="005403DE" w:rsidRPr="00FD1505" w:rsidRDefault="005403DE" w:rsidP="005403DE">
            <w:pPr>
              <w:pStyle w:val="ConsPlusNormal"/>
              <w:rPr>
                <w:sz w:val="22"/>
                <w:szCs w:val="22"/>
              </w:rPr>
            </w:pPr>
          </w:p>
        </w:tc>
        <w:tc>
          <w:tcPr>
            <w:tcW w:w="573" w:type="pct"/>
            <w:vMerge/>
            <w:tcBorders>
              <w:left w:val="single" w:sz="4" w:space="0" w:color="auto"/>
              <w:right w:val="single" w:sz="4" w:space="0" w:color="auto"/>
              <w:tl2br w:val="nil"/>
              <w:tr2bl w:val="nil"/>
            </w:tcBorders>
          </w:tcPr>
          <w:p w14:paraId="6860F1CF" w14:textId="77777777" w:rsidR="005403DE" w:rsidRPr="00FD1505" w:rsidRDefault="005403DE" w:rsidP="005403DE">
            <w:pPr>
              <w:pStyle w:val="ConsPlusNormal"/>
              <w:rPr>
                <w:sz w:val="22"/>
                <w:szCs w:val="22"/>
              </w:rPr>
            </w:pPr>
          </w:p>
        </w:tc>
        <w:tc>
          <w:tcPr>
            <w:tcW w:w="558" w:type="pct"/>
            <w:vMerge/>
            <w:tcBorders>
              <w:left w:val="single" w:sz="4" w:space="0" w:color="auto"/>
              <w:right w:val="single" w:sz="4" w:space="0" w:color="auto"/>
              <w:tl2br w:val="nil"/>
              <w:tr2bl w:val="nil"/>
            </w:tcBorders>
          </w:tcPr>
          <w:p w14:paraId="6A299253" w14:textId="77777777" w:rsidR="005403DE" w:rsidRPr="00FD1505" w:rsidRDefault="005403DE" w:rsidP="005403DE">
            <w:pPr>
              <w:pStyle w:val="ConsPlusNormal"/>
              <w:rPr>
                <w:sz w:val="22"/>
                <w:szCs w:val="22"/>
              </w:rPr>
            </w:pPr>
          </w:p>
        </w:tc>
        <w:tc>
          <w:tcPr>
            <w:tcW w:w="513" w:type="pct"/>
            <w:vMerge/>
            <w:tcBorders>
              <w:left w:val="single" w:sz="4" w:space="0" w:color="auto"/>
              <w:right w:val="single" w:sz="4" w:space="0" w:color="auto"/>
              <w:tl2br w:val="nil"/>
              <w:tr2bl w:val="nil"/>
            </w:tcBorders>
          </w:tcPr>
          <w:p w14:paraId="57DF6B38" w14:textId="77777777" w:rsidR="005403DE" w:rsidRPr="00FD1505" w:rsidRDefault="005403DE" w:rsidP="005403DE">
            <w:pPr>
              <w:pStyle w:val="ConsPlusNormal"/>
              <w:rPr>
                <w:sz w:val="22"/>
                <w:szCs w:val="22"/>
              </w:rPr>
            </w:pPr>
          </w:p>
        </w:tc>
      </w:tr>
      <w:tr w:rsidR="005403DE" w:rsidRPr="00FD1505" w14:paraId="1D7BD87D" w14:textId="77777777" w:rsidTr="007154A8">
        <w:tc>
          <w:tcPr>
            <w:tcW w:w="191" w:type="pct"/>
            <w:vMerge/>
            <w:tcBorders>
              <w:left w:val="single" w:sz="4" w:space="0" w:color="auto"/>
              <w:bottom w:val="single" w:sz="4" w:space="0" w:color="auto"/>
              <w:right w:val="single" w:sz="4" w:space="0" w:color="auto"/>
              <w:tl2br w:val="nil"/>
              <w:tr2bl w:val="nil"/>
            </w:tcBorders>
          </w:tcPr>
          <w:p w14:paraId="5EF63F68" w14:textId="77777777" w:rsidR="005403DE" w:rsidRPr="00FD1505" w:rsidRDefault="005403DE" w:rsidP="005403DE">
            <w:pPr>
              <w:pStyle w:val="ConsPlusNormal"/>
              <w:rPr>
                <w:sz w:val="22"/>
                <w:szCs w:val="22"/>
              </w:rPr>
            </w:pPr>
          </w:p>
        </w:tc>
        <w:tc>
          <w:tcPr>
            <w:tcW w:w="808" w:type="pct"/>
            <w:vMerge/>
            <w:tcBorders>
              <w:left w:val="single" w:sz="4" w:space="0" w:color="auto"/>
              <w:bottom w:val="single" w:sz="4" w:space="0" w:color="auto"/>
              <w:right w:val="single" w:sz="4" w:space="0" w:color="auto"/>
              <w:tl2br w:val="nil"/>
              <w:tr2bl w:val="nil"/>
            </w:tcBorders>
          </w:tcPr>
          <w:p w14:paraId="27EB6E6C" w14:textId="77777777" w:rsidR="005403DE" w:rsidRPr="00FD1505" w:rsidRDefault="005403DE" w:rsidP="005403DE">
            <w:pPr>
              <w:pStyle w:val="ConsPlusNormal"/>
              <w:rPr>
                <w:sz w:val="22"/>
                <w:szCs w:val="22"/>
              </w:rPr>
            </w:pP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14:paraId="0DF7DF75" w14:textId="77777777" w:rsidR="005403DE" w:rsidRPr="00FD1505" w:rsidRDefault="005403DE" w:rsidP="005403DE">
            <w:pPr>
              <w:pStyle w:val="ConsPlusNormal"/>
              <w:jc w:val="center"/>
              <w:rPr>
                <w:sz w:val="22"/>
                <w:szCs w:val="22"/>
              </w:rPr>
            </w:pPr>
            <w:r w:rsidRPr="00FD1505">
              <w:rPr>
                <w:sz w:val="22"/>
                <w:szCs w:val="22"/>
              </w:rPr>
              <w:t>ВБ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79444426" w14:textId="77777777" w:rsidR="005403DE" w:rsidRPr="00FD1505" w:rsidRDefault="005403DE" w:rsidP="005403DE">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4AF74BEE" w14:textId="77777777" w:rsidR="005403DE" w:rsidRPr="00FD1505" w:rsidRDefault="005403DE" w:rsidP="005403DE">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0C28D97B" w14:textId="77777777" w:rsidR="005403DE" w:rsidRPr="00FD1505" w:rsidRDefault="005403DE" w:rsidP="005403DE">
            <w:pPr>
              <w:pStyle w:val="ConsPlusNormal"/>
              <w:rPr>
                <w:sz w:val="22"/>
                <w:szCs w:val="22"/>
              </w:rPr>
            </w:pPr>
          </w:p>
        </w:tc>
        <w:tc>
          <w:tcPr>
            <w:tcW w:w="555" w:type="pct"/>
            <w:vMerge/>
            <w:tcBorders>
              <w:left w:val="single" w:sz="4" w:space="0" w:color="auto"/>
              <w:bottom w:val="single" w:sz="4" w:space="0" w:color="auto"/>
              <w:right w:val="single" w:sz="4" w:space="0" w:color="auto"/>
              <w:tl2br w:val="nil"/>
              <w:tr2bl w:val="nil"/>
            </w:tcBorders>
          </w:tcPr>
          <w:p w14:paraId="162C0C5E" w14:textId="77777777" w:rsidR="005403DE" w:rsidRPr="00FD1505" w:rsidRDefault="005403DE" w:rsidP="005403DE">
            <w:pPr>
              <w:pStyle w:val="ConsPlusNormal"/>
              <w:rPr>
                <w:sz w:val="22"/>
                <w:szCs w:val="22"/>
              </w:rPr>
            </w:pPr>
          </w:p>
        </w:tc>
        <w:tc>
          <w:tcPr>
            <w:tcW w:w="582" w:type="pct"/>
            <w:vMerge/>
            <w:tcBorders>
              <w:left w:val="single" w:sz="4" w:space="0" w:color="auto"/>
              <w:bottom w:val="single" w:sz="4" w:space="0" w:color="auto"/>
              <w:right w:val="single" w:sz="4" w:space="0" w:color="auto"/>
              <w:tl2br w:val="nil"/>
              <w:tr2bl w:val="nil"/>
            </w:tcBorders>
          </w:tcPr>
          <w:p w14:paraId="32E32CF8" w14:textId="77777777" w:rsidR="005403DE" w:rsidRPr="00FD1505" w:rsidRDefault="005403DE" w:rsidP="005403DE">
            <w:pPr>
              <w:pStyle w:val="ConsPlusNormal"/>
              <w:rPr>
                <w:sz w:val="22"/>
                <w:szCs w:val="22"/>
              </w:rPr>
            </w:pPr>
          </w:p>
        </w:tc>
        <w:tc>
          <w:tcPr>
            <w:tcW w:w="573" w:type="pct"/>
            <w:vMerge/>
            <w:tcBorders>
              <w:left w:val="single" w:sz="4" w:space="0" w:color="auto"/>
              <w:bottom w:val="single" w:sz="4" w:space="0" w:color="auto"/>
              <w:right w:val="single" w:sz="4" w:space="0" w:color="auto"/>
              <w:tl2br w:val="nil"/>
              <w:tr2bl w:val="nil"/>
            </w:tcBorders>
          </w:tcPr>
          <w:p w14:paraId="5040F01F" w14:textId="77777777" w:rsidR="005403DE" w:rsidRPr="00FD1505" w:rsidRDefault="005403DE" w:rsidP="005403DE">
            <w:pPr>
              <w:pStyle w:val="ConsPlusNormal"/>
              <w:rPr>
                <w:sz w:val="22"/>
                <w:szCs w:val="22"/>
              </w:rPr>
            </w:pPr>
          </w:p>
        </w:tc>
        <w:tc>
          <w:tcPr>
            <w:tcW w:w="558" w:type="pct"/>
            <w:vMerge/>
            <w:tcBorders>
              <w:left w:val="single" w:sz="4" w:space="0" w:color="auto"/>
              <w:bottom w:val="single" w:sz="4" w:space="0" w:color="auto"/>
              <w:right w:val="single" w:sz="4" w:space="0" w:color="auto"/>
              <w:tl2br w:val="nil"/>
              <w:tr2bl w:val="nil"/>
            </w:tcBorders>
          </w:tcPr>
          <w:p w14:paraId="6648C0C8" w14:textId="77777777" w:rsidR="005403DE" w:rsidRPr="00FD1505" w:rsidRDefault="005403DE" w:rsidP="005403DE">
            <w:pPr>
              <w:pStyle w:val="ConsPlusNormal"/>
              <w:rPr>
                <w:sz w:val="22"/>
                <w:szCs w:val="22"/>
              </w:rPr>
            </w:pPr>
          </w:p>
        </w:tc>
        <w:tc>
          <w:tcPr>
            <w:tcW w:w="513" w:type="pct"/>
            <w:vMerge/>
            <w:tcBorders>
              <w:left w:val="single" w:sz="4" w:space="0" w:color="auto"/>
              <w:bottom w:val="single" w:sz="4" w:space="0" w:color="auto"/>
              <w:right w:val="single" w:sz="4" w:space="0" w:color="auto"/>
              <w:tl2br w:val="nil"/>
              <w:tr2bl w:val="nil"/>
            </w:tcBorders>
          </w:tcPr>
          <w:p w14:paraId="1018AB99" w14:textId="77777777" w:rsidR="005403DE" w:rsidRPr="00FD1505" w:rsidRDefault="005403DE" w:rsidP="005403DE">
            <w:pPr>
              <w:pStyle w:val="ConsPlusNormal"/>
              <w:rPr>
                <w:sz w:val="22"/>
                <w:szCs w:val="22"/>
              </w:rPr>
            </w:pPr>
          </w:p>
        </w:tc>
      </w:tr>
      <w:tr w:rsidR="005403DE" w:rsidRPr="00FD1505" w14:paraId="35F32692" w14:textId="77777777" w:rsidTr="006A1606">
        <w:tc>
          <w:tcPr>
            <w:tcW w:w="191" w:type="pct"/>
            <w:vMerge w:val="restart"/>
            <w:tcBorders>
              <w:top w:val="single" w:sz="4" w:space="0" w:color="auto"/>
              <w:left w:val="single" w:sz="4" w:space="0" w:color="auto"/>
              <w:right w:val="single" w:sz="4" w:space="0" w:color="auto"/>
              <w:tl2br w:val="nil"/>
              <w:tr2bl w:val="nil"/>
            </w:tcBorders>
            <w:vAlign w:val="center"/>
          </w:tcPr>
          <w:p w14:paraId="332CE6F6" w14:textId="77777777" w:rsidR="005403DE" w:rsidRPr="00FD1505" w:rsidRDefault="005403DE" w:rsidP="005403DE">
            <w:pPr>
              <w:pStyle w:val="ConsPlusNormal"/>
              <w:jc w:val="center"/>
              <w:rPr>
                <w:sz w:val="22"/>
                <w:szCs w:val="22"/>
              </w:rPr>
            </w:pPr>
            <w:r w:rsidRPr="00FD1505">
              <w:rPr>
                <w:sz w:val="22"/>
                <w:szCs w:val="22"/>
              </w:rPr>
              <w:t>1.1.2</w:t>
            </w:r>
          </w:p>
        </w:tc>
        <w:tc>
          <w:tcPr>
            <w:tcW w:w="808" w:type="pct"/>
            <w:vMerge w:val="restart"/>
            <w:tcBorders>
              <w:top w:val="single" w:sz="4" w:space="0" w:color="auto"/>
              <w:left w:val="single" w:sz="4" w:space="0" w:color="auto"/>
              <w:right w:val="single" w:sz="4" w:space="0" w:color="auto"/>
              <w:tl2br w:val="nil"/>
              <w:tr2bl w:val="nil"/>
            </w:tcBorders>
            <w:vAlign w:val="center"/>
          </w:tcPr>
          <w:p w14:paraId="5CA54402" w14:textId="77777777" w:rsidR="005403DE" w:rsidRPr="00FD1505" w:rsidRDefault="005403DE" w:rsidP="005403DE">
            <w:pPr>
              <w:pStyle w:val="ConsPlusNormal"/>
              <w:rPr>
                <w:sz w:val="22"/>
                <w:szCs w:val="22"/>
              </w:rPr>
            </w:pPr>
            <w:r w:rsidRPr="00FD1505">
              <w:rPr>
                <w:sz w:val="22"/>
                <w:szCs w:val="22"/>
              </w:rPr>
              <w:t>Мероприятие 1.2</w:t>
            </w: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14:paraId="4B2ED5FF" w14:textId="77777777" w:rsidR="005403DE" w:rsidRPr="00FD1505" w:rsidRDefault="005403DE" w:rsidP="005403DE">
            <w:pPr>
              <w:pStyle w:val="ConsPlusNormal"/>
              <w:jc w:val="center"/>
              <w:rPr>
                <w:sz w:val="22"/>
                <w:szCs w:val="22"/>
              </w:rPr>
            </w:pPr>
            <w:r w:rsidRPr="00FD1505">
              <w:rPr>
                <w:sz w:val="22"/>
                <w:szCs w:val="22"/>
              </w:rPr>
              <w:t>Всего</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5ED4663C" w14:textId="77777777" w:rsidR="005403DE" w:rsidRPr="00FD1505" w:rsidRDefault="005403DE" w:rsidP="005403DE">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1562FA65" w14:textId="77777777" w:rsidR="005403DE" w:rsidRPr="00FD1505" w:rsidRDefault="005403DE" w:rsidP="005403DE">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112CAC11" w14:textId="77777777" w:rsidR="005403DE" w:rsidRPr="00FD1505" w:rsidRDefault="005403DE" w:rsidP="005403DE">
            <w:pPr>
              <w:pStyle w:val="ConsPlusNormal"/>
              <w:rPr>
                <w:sz w:val="22"/>
                <w:szCs w:val="22"/>
              </w:rPr>
            </w:pPr>
          </w:p>
        </w:tc>
        <w:tc>
          <w:tcPr>
            <w:tcW w:w="555" w:type="pct"/>
            <w:vMerge w:val="restart"/>
            <w:tcBorders>
              <w:top w:val="single" w:sz="4" w:space="0" w:color="auto"/>
              <w:left w:val="single" w:sz="4" w:space="0" w:color="auto"/>
              <w:right w:val="single" w:sz="4" w:space="0" w:color="auto"/>
              <w:tl2br w:val="nil"/>
              <w:tr2bl w:val="nil"/>
            </w:tcBorders>
            <w:vAlign w:val="center"/>
          </w:tcPr>
          <w:p w14:paraId="79D1C491" w14:textId="77777777" w:rsidR="005403DE" w:rsidRPr="00FD1505" w:rsidRDefault="005403DE" w:rsidP="005403DE">
            <w:pPr>
              <w:pStyle w:val="ConsPlusNormal"/>
              <w:rPr>
                <w:sz w:val="22"/>
                <w:szCs w:val="22"/>
              </w:rPr>
            </w:pPr>
            <w:r w:rsidRPr="00FD1505">
              <w:rPr>
                <w:sz w:val="22"/>
                <w:szCs w:val="22"/>
              </w:rPr>
              <w:t>Ожидаемые результаты реализации (краткая характеристика) мероприятия в соответствии с планом</w:t>
            </w:r>
          </w:p>
        </w:tc>
        <w:tc>
          <w:tcPr>
            <w:tcW w:w="582" w:type="pct"/>
            <w:vMerge w:val="restart"/>
            <w:tcBorders>
              <w:top w:val="single" w:sz="4" w:space="0" w:color="auto"/>
              <w:left w:val="single" w:sz="4" w:space="0" w:color="auto"/>
              <w:right w:val="single" w:sz="4" w:space="0" w:color="auto"/>
              <w:tl2br w:val="nil"/>
              <w:tr2bl w:val="nil"/>
            </w:tcBorders>
            <w:vAlign w:val="center"/>
          </w:tcPr>
          <w:p w14:paraId="7F6ED7F2" w14:textId="77777777" w:rsidR="005403DE" w:rsidRPr="00FD1505" w:rsidRDefault="005403DE" w:rsidP="005403DE">
            <w:pPr>
              <w:pStyle w:val="ConsPlusNormal"/>
              <w:rPr>
                <w:sz w:val="22"/>
                <w:szCs w:val="22"/>
              </w:rPr>
            </w:pPr>
            <w:r w:rsidRPr="00FD1505">
              <w:rPr>
                <w:sz w:val="22"/>
                <w:szCs w:val="22"/>
              </w:rPr>
              <w:t>Фактические результаты реализации (краткая характеристика) мероприятия</w:t>
            </w:r>
          </w:p>
        </w:tc>
        <w:tc>
          <w:tcPr>
            <w:tcW w:w="573" w:type="pct"/>
            <w:vMerge w:val="restart"/>
            <w:tcBorders>
              <w:top w:val="single" w:sz="4" w:space="0" w:color="auto"/>
              <w:left w:val="single" w:sz="4" w:space="0" w:color="auto"/>
              <w:right w:val="single" w:sz="4" w:space="0" w:color="auto"/>
              <w:tl2br w:val="nil"/>
              <w:tr2bl w:val="nil"/>
            </w:tcBorders>
            <w:vAlign w:val="center"/>
          </w:tcPr>
          <w:p w14:paraId="5A5F670F" w14:textId="77777777" w:rsidR="005403DE" w:rsidRPr="00FD1505" w:rsidRDefault="005403DE" w:rsidP="005403DE">
            <w:pPr>
              <w:pStyle w:val="ConsPlusNormal"/>
              <w:jc w:val="center"/>
              <w:rPr>
                <w:sz w:val="22"/>
                <w:szCs w:val="22"/>
              </w:rPr>
            </w:pPr>
            <w:r w:rsidRPr="00FD1505">
              <w:rPr>
                <w:sz w:val="22"/>
                <w:szCs w:val="22"/>
              </w:rPr>
              <w:t>да/нет/частично</w:t>
            </w:r>
          </w:p>
        </w:tc>
        <w:tc>
          <w:tcPr>
            <w:tcW w:w="558" w:type="pct"/>
            <w:vMerge w:val="restart"/>
            <w:tcBorders>
              <w:top w:val="single" w:sz="4" w:space="0" w:color="auto"/>
              <w:left w:val="single" w:sz="4" w:space="0" w:color="auto"/>
              <w:right w:val="single" w:sz="4" w:space="0" w:color="auto"/>
              <w:tl2br w:val="nil"/>
              <w:tr2bl w:val="nil"/>
            </w:tcBorders>
            <w:vAlign w:val="center"/>
          </w:tcPr>
          <w:p w14:paraId="190185F0" w14:textId="77777777" w:rsidR="005403DE" w:rsidRPr="00FD1505" w:rsidRDefault="005403DE" w:rsidP="005403DE">
            <w:pPr>
              <w:pStyle w:val="ConsPlusNormal"/>
              <w:rPr>
                <w:sz w:val="22"/>
                <w:szCs w:val="22"/>
              </w:rPr>
            </w:pPr>
          </w:p>
        </w:tc>
        <w:tc>
          <w:tcPr>
            <w:tcW w:w="513" w:type="pct"/>
            <w:vMerge w:val="restart"/>
            <w:tcBorders>
              <w:top w:val="single" w:sz="4" w:space="0" w:color="auto"/>
              <w:left w:val="single" w:sz="4" w:space="0" w:color="auto"/>
              <w:right w:val="single" w:sz="4" w:space="0" w:color="auto"/>
              <w:tl2br w:val="nil"/>
              <w:tr2bl w:val="nil"/>
            </w:tcBorders>
            <w:vAlign w:val="center"/>
          </w:tcPr>
          <w:p w14:paraId="6A7C19B5" w14:textId="77777777" w:rsidR="005403DE" w:rsidRPr="00FD1505" w:rsidRDefault="005403DE" w:rsidP="005403DE">
            <w:pPr>
              <w:pStyle w:val="ConsPlusNormal"/>
              <w:rPr>
                <w:sz w:val="22"/>
                <w:szCs w:val="22"/>
              </w:rPr>
            </w:pPr>
          </w:p>
        </w:tc>
      </w:tr>
      <w:tr w:rsidR="005403DE" w:rsidRPr="00FD1505" w14:paraId="518FB398" w14:textId="77777777" w:rsidTr="006A1606">
        <w:trPr>
          <w:trHeight w:val="90"/>
        </w:trPr>
        <w:tc>
          <w:tcPr>
            <w:tcW w:w="191" w:type="pct"/>
            <w:vMerge/>
            <w:tcBorders>
              <w:left w:val="single" w:sz="4" w:space="0" w:color="auto"/>
              <w:right w:val="single" w:sz="4" w:space="0" w:color="auto"/>
              <w:tl2br w:val="nil"/>
              <w:tr2bl w:val="nil"/>
            </w:tcBorders>
          </w:tcPr>
          <w:p w14:paraId="4C1B8582" w14:textId="77777777" w:rsidR="005403DE" w:rsidRPr="00FD1505" w:rsidRDefault="005403DE" w:rsidP="005403DE">
            <w:pPr>
              <w:pStyle w:val="ConsPlusNormal"/>
              <w:rPr>
                <w:sz w:val="22"/>
                <w:szCs w:val="22"/>
              </w:rPr>
            </w:pPr>
          </w:p>
        </w:tc>
        <w:tc>
          <w:tcPr>
            <w:tcW w:w="808" w:type="pct"/>
            <w:vMerge/>
            <w:tcBorders>
              <w:left w:val="single" w:sz="4" w:space="0" w:color="auto"/>
              <w:right w:val="single" w:sz="4" w:space="0" w:color="auto"/>
              <w:tl2br w:val="nil"/>
              <w:tr2bl w:val="nil"/>
            </w:tcBorders>
          </w:tcPr>
          <w:p w14:paraId="56DD973B" w14:textId="77777777" w:rsidR="005403DE" w:rsidRPr="00FD1505" w:rsidRDefault="005403DE" w:rsidP="005403DE">
            <w:pPr>
              <w:pStyle w:val="ConsPlusNormal"/>
              <w:rPr>
                <w:sz w:val="22"/>
                <w:szCs w:val="22"/>
              </w:rPr>
            </w:pP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14:paraId="0DFF8575" w14:textId="77777777" w:rsidR="005403DE" w:rsidRPr="00FD1505" w:rsidRDefault="005403DE" w:rsidP="005403DE">
            <w:pPr>
              <w:pStyle w:val="ConsPlusNormal"/>
              <w:jc w:val="center"/>
              <w:rPr>
                <w:sz w:val="22"/>
                <w:szCs w:val="22"/>
              </w:rPr>
            </w:pPr>
            <w:r w:rsidRPr="00FD1505">
              <w:rPr>
                <w:sz w:val="22"/>
                <w:szCs w:val="22"/>
              </w:rPr>
              <w:t>МБ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1EAF96DF" w14:textId="77777777" w:rsidR="005403DE" w:rsidRPr="00FD1505" w:rsidRDefault="005403DE" w:rsidP="005403DE">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513BB9C9" w14:textId="77777777" w:rsidR="005403DE" w:rsidRPr="00FD1505" w:rsidRDefault="005403DE" w:rsidP="005403DE">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7B532683" w14:textId="77777777" w:rsidR="005403DE" w:rsidRPr="00FD1505" w:rsidRDefault="005403DE" w:rsidP="005403DE">
            <w:pPr>
              <w:pStyle w:val="ConsPlusNormal"/>
              <w:rPr>
                <w:sz w:val="22"/>
                <w:szCs w:val="22"/>
              </w:rPr>
            </w:pPr>
          </w:p>
        </w:tc>
        <w:tc>
          <w:tcPr>
            <w:tcW w:w="555" w:type="pct"/>
            <w:vMerge/>
            <w:tcBorders>
              <w:left w:val="single" w:sz="4" w:space="0" w:color="auto"/>
              <w:right w:val="single" w:sz="4" w:space="0" w:color="auto"/>
              <w:tl2br w:val="nil"/>
              <w:tr2bl w:val="nil"/>
            </w:tcBorders>
          </w:tcPr>
          <w:p w14:paraId="3FF96F45" w14:textId="77777777" w:rsidR="005403DE" w:rsidRPr="00FD1505" w:rsidRDefault="005403DE" w:rsidP="005403DE">
            <w:pPr>
              <w:pStyle w:val="ConsPlusNormal"/>
              <w:rPr>
                <w:sz w:val="22"/>
                <w:szCs w:val="22"/>
              </w:rPr>
            </w:pPr>
          </w:p>
        </w:tc>
        <w:tc>
          <w:tcPr>
            <w:tcW w:w="582" w:type="pct"/>
            <w:vMerge/>
            <w:tcBorders>
              <w:left w:val="single" w:sz="4" w:space="0" w:color="auto"/>
              <w:right w:val="single" w:sz="4" w:space="0" w:color="auto"/>
              <w:tl2br w:val="nil"/>
              <w:tr2bl w:val="nil"/>
            </w:tcBorders>
          </w:tcPr>
          <w:p w14:paraId="5F2E7152" w14:textId="77777777" w:rsidR="005403DE" w:rsidRPr="00FD1505" w:rsidRDefault="005403DE" w:rsidP="005403DE">
            <w:pPr>
              <w:pStyle w:val="ConsPlusNormal"/>
              <w:rPr>
                <w:sz w:val="22"/>
                <w:szCs w:val="22"/>
              </w:rPr>
            </w:pPr>
          </w:p>
        </w:tc>
        <w:tc>
          <w:tcPr>
            <w:tcW w:w="573" w:type="pct"/>
            <w:vMerge/>
            <w:tcBorders>
              <w:left w:val="single" w:sz="4" w:space="0" w:color="auto"/>
              <w:right w:val="single" w:sz="4" w:space="0" w:color="auto"/>
              <w:tl2br w:val="nil"/>
              <w:tr2bl w:val="nil"/>
            </w:tcBorders>
          </w:tcPr>
          <w:p w14:paraId="13BE4D07" w14:textId="77777777" w:rsidR="005403DE" w:rsidRPr="00FD1505" w:rsidRDefault="005403DE" w:rsidP="005403DE">
            <w:pPr>
              <w:pStyle w:val="ConsPlusNormal"/>
              <w:rPr>
                <w:sz w:val="22"/>
                <w:szCs w:val="22"/>
              </w:rPr>
            </w:pPr>
          </w:p>
        </w:tc>
        <w:tc>
          <w:tcPr>
            <w:tcW w:w="558" w:type="pct"/>
            <w:vMerge/>
            <w:tcBorders>
              <w:left w:val="single" w:sz="4" w:space="0" w:color="auto"/>
              <w:right w:val="single" w:sz="4" w:space="0" w:color="auto"/>
              <w:tl2br w:val="nil"/>
              <w:tr2bl w:val="nil"/>
            </w:tcBorders>
          </w:tcPr>
          <w:p w14:paraId="069DD126" w14:textId="77777777" w:rsidR="005403DE" w:rsidRPr="00FD1505" w:rsidRDefault="005403DE" w:rsidP="005403DE">
            <w:pPr>
              <w:pStyle w:val="ConsPlusNormal"/>
              <w:rPr>
                <w:sz w:val="22"/>
                <w:szCs w:val="22"/>
              </w:rPr>
            </w:pPr>
          </w:p>
        </w:tc>
        <w:tc>
          <w:tcPr>
            <w:tcW w:w="513" w:type="pct"/>
            <w:vMerge/>
            <w:tcBorders>
              <w:left w:val="single" w:sz="4" w:space="0" w:color="auto"/>
              <w:right w:val="single" w:sz="4" w:space="0" w:color="auto"/>
              <w:tl2br w:val="nil"/>
              <w:tr2bl w:val="nil"/>
            </w:tcBorders>
          </w:tcPr>
          <w:p w14:paraId="6F6D5CD8" w14:textId="77777777" w:rsidR="005403DE" w:rsidRPr="00FD1505" w:rsidRDefault="005403DE" w:rsidP="005403DE">
            <w:pPr>
              <w:pStyle w:val="ConsPlusNormal"/>
              <w:rPr>
                <w:sz w:val="22"/>
                <w:szCs w:val="22"/>
              </w:rPr>
            </w:pPr>
          </w:p>
        </w:tc>
      </w:tr>
      <w:tr w:rsidR="005403DE" w:rsidRPr="00FD1505" w14:paraId="2653C5E1" w14:textId="77777777" w:rsidTr="006A1606">
        <w:tc>
          <w:tcPr>
            <w:tcW w:w="191" w:type="pct"/>
            <w:vMerge/>
            <w:tcBorders>
              <w:left w:val="single" w:sz="4" w:space="0" w:color="auto"/>
              <w:right w:val="single" w:sz="4" w:space="0" w:color="auto"/>
              <w:tl2br w:val="nil"/>
              <w:tr2bl w:val="nil"/>
            </w:tcBorders>
          </w:tcPr>
          <w:p w14:paraId="10E9A211" w14:textId="77777777" w:rsidR="005403DE" w:rsidRPr="00FD1505" w:rsidRDefault="005403DE" w:rsidP="005403DE">
            <w:pPr>
              <w:pStyle w:val="ConsPlusNormal"/>
              <w:rPr>
                <w:sz w:val="22"/>
                <w:szCs w:val="22"/>
              </w:rPr>
            </w:pPr>
          </w:p>
        </w:tc>
        <w:tc>
          <w:tcPr>
            <w:tcW w:w="808" w:type="pct"/>
            <w:vMerge/>
            <w:tcBorders>
              <w:left w:val="single" w:sz="4" w:space="0" w:color="auto"/>
              <w:right w:val="single" w:sz="4" w:space="0" w:color="auto"/>
              <w:tl2br w:val="nil"/>
              <w:tr2bl w:val="nil"/>
            </w:tcBorders>
          </w:tcPr>
          <w:p w14:paraId="6DFB2377" w14:textId="77777777" w:rsidR="005403DE" w:rsidRPr="00FD1505" w:rsidRDefault="005403DE" w:rsidP="005403DE">
            <w:pPr>
              <w:pStyle w:val="ConsPlusNormal"/>
              <w:rPr>
                <w:sz w:val="22"/>
                <w:szCs w:val="22"/>
              </w:rPr>
            </w:pP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14:paraId="568C7C66" w14:textId="77777777" w:rsidR="005403DE" w:rsidRPr="00FD1505" w:rsidRDefault="005403DE" w:rsidP="005403DE">
            <w:pPr>
              <w:pStyle w:val="ConsPlusNormal"/>
              <w:jc w:val="center"/>
              <w:rPr>
                <w:sz w:val="22"/>
                <w:szCs w:val="22"/>
              </w:rPr>
            </w:pPr>
            <w:r w:rsidRPr="00FD1505">
              <w:rPr>
                <w:sz w:val="22"/>
                <w:szCs w:val="22"/>
              </w:rPr>
              <w:t>ОБ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668D2BBF" w14:textId="77777777" w:rsidR="005403DE" w:rsidRPr="00FD1505" w:rsidRDefault="005403DE" w:rsidP="005403DE">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50D41E4B" w14:textId="77777777" w:rsidR="005403DE" w:rsidRPr="00FD1505" w:rsidRDefault="005403DE" w:rsidP="005403DE">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749B1044" w14:textId="77777777" w:rsidR="005403DE" w:rsidRPr="00FD1505" w:rsidRDefault="005403DE" w:rsidP="005403DE">
            <w:pPr>
              <w:pStyle w:val="ConsPlusNormal"/>
              <w:rPr>
                <w:sz w:val="22"/>
                <w:szCs w:val="22"/>
              </w:rPr>
            </w:pPr>
          </w:p>
        </w:tc>
        <w:tc>
          <w:tcPr>
            <w:tcW w:w="555" w:type="pct"/>
            <w:vMerge/>
            <w:tcBorders>
              <w:left w:val="single" w:sz="4" w:space="0" w:color="auto"/>
              <w:right w:val="single" w:sz="4" w:space="0" w:color="auto"/>
              <w:tl2br w:val="nil"/>
              <w:tr2bl w:val="nil"/>
            </w:tcBorders>
          </w:tcPr>
          <w:p w14:paraId="7BCBE58E" w14:textId="77777777" w:rsidR="005403DE" w:rsidRPr="00FD1505" w:rsidRDefault="005403DE" w:rsidP="005403DE">
            <w:pPr>
              <w:pStyle w:val="ConsPlusNormal"/>
              <w:rPr>
                <w:sz w:val="22"/>
                <w:szCs w:val="22"/>
              </w:rPr>
            </w:pPr>
          </w:p>
        </w:tc>
        <w:tc>
          <w:tcPr>
            <w:tcW w:w="582" w:type="pct"/>
            <w:vMerge/>
            <w:tcBorders>
              <w:left w:val="single" w:sz="4" w:space="0" w:color="auto"/>
              <w:right w:val="single" w:sz="4" w:space="0" w:color="auto"/>
              <w:tl2br w:val="nil"/>
              <w:tr2bl w:val="nil"/>
            </w:tcBorders>
          </w:tcPr>
          <w:p w14:paraId="5832654E" w14:textId="77777777" w:rsidR="005403DE" w:rsidRPr="00FD1505" w:rsidRDefault="005403DE" w:rsidP="005403DE">
            <w:pPr>
              <w:pStyle w:val="ConsPlusNormal"/>
              <w:rPr>
                <w:sz w:val="22"/>
                <w:szCs w:val="22"/>
              </w:rPr>
            </w:pPr>
          </w:p>
        </w:tc>
        <w:tc>
          <w:tcPr>
            <w:tcW w:w="573" w:type="pct"/>
            <w:vMerge/>
            <w:tcBorders>
              <w:left w:val="single" w:sz="4" w:space="0" w:color="auto"/>
              <w:right w:val="single" w:sz="4" w:space="0" w:color="auto"/>
              <w:tl2br w:val="nil"/>
              <w:tr2bl w:val="nil"/>
            </w:tcBorders>
          </w:tcPr>
          <w:p w14:paraId="206550C2" w14:textId="77777777" w:rsidR="005403DE" w:rsidRPr="00FD1505" w:rsidRDefault="005403DE" w:rsidP="005403DE">
            <w:pPr>
              <w:pStyle w:val="ConsPlusNormal"/>
              <w:rPr>
                <w:sz w:val="22"/>
                <w:szCs w:val="22"/>
              </w:rPr>
            </w:pPr>
          </w:p>
        </w:tc>
        <w:tc>
          <w:tcPr>
            <w:tcW w:w="558" w:type="pct"/>
            <w:vMerge/>
            <w:tcBorders>
              <w:left w:val="single" w:sz="4" w:space="0" w:color="auto"/>
              <w:right w:val="single" w:sz="4" w:space="0" w:color="auto"/>
              <w:tl2br w:val="nil"/>
              <w:tr2bl w:val="nil"/>
            </w:tcBorders>
          </w:tcPr>
          <w:p w14:paraId="69D7D9C5" w14:textId="77777777" w:rsidR="005403DE" w:rsidRPr="00FD1505" w:rsidRDefault="005403DE" w:rsidP="005403DE">
            <w:pPr>
              <w:pStyle w:val="ConsPlusNormal"/>
              <w:rPr>
                <w:sz w:val="22"/>
                <w:szCs w:val="22"/>
              </w:rPr>
            </w:pPr>
          </w:p>
        </w:tc>
        <w:tc>
          <w:tcPr>
            <w:tcW w:w="513" w:type="pct"/>
            <w:vMerge/>
            <w:tcBorders>
              <w:left w:val="single" w:sz="4" w:space="0" w:color="auto"/>
              <w:right w:val="single" w:sz="4" w:space="0" w:color="auto"/>
              <w:tl2br w:val="nil"/>
              <w:tr2bl w:val="nil"/>
            </w:tcBorders>
          </w:tcPr>
          <w:p w14:paraId="18CA5CB8" w14:textId="77777777" w:rsidR="005403DE" w:rsidRPr="00FD1505" w:rsidRDefault="005403DE" w:rsidP="005403DE">
            <w:pPr>
              <w:pStyle w:val="ConsPlusNormal"/>
              <w:rPr>
                <w:sz w:val="22"/>
                <w:szCs w:val="22"/>
              </w:rPr>
            </w:pPr>
          </w:p>
        </w:tc>
      </w:tr>
      <w:tr w:rsidR="005403DE" w:rsidRPr="00FD1505" w14:paraId="028F4F6B" w14:textId="77777777" w:rsidTr="006A1606">
        <w:tc>
          <w:tcPr>
            <w:tcW w:w="191" w:type="pct"/>
            <w:vMerge/>
            <w:tcBorders>
              <w:left w:val="single" w:sz="4" w:space="0" w:color="auto"/>
              <w:right w:val="single" w:sz="4" w:space="0" w:color="auto"/>
              <w:tl2br w:val="nil"/>
              <w:tr2bl w:val="nil"/>
            </w:tcBorders>
          </w:tcPr>
          <w:p w14:paraId="76DB03B4" w14:textId="77777777" w:rsidR="005403DE" w:rsidRPr="00FD1505" w:rsidRDefault="005403DE" w:rsidP="005403DE">
            <w:pPr>
              <w:pStyle w:val="ConsPlusNormal"/>
              <w:rPr>
                <w:sz w:val="22"/>
                <w:szCs w:val="22"/>
              </w:rPr>
            </w:pPr>
          </w:p>
        </w:tc>
        <w:tc>
          <w:tcPr>
            <w:tcW w:w="808" w:type="pct"/>
            <w:vMerge/>
            <w:tcBorders>
              <w:left w:val="single" w:sz="4" w:space="0" w:color="auto"/>
              <w:right w:val="single" w:sz="4" w:space="0" w:color="auto"/>
              <w:tl2br w:val="nil"/>
              <w:tr2bl w:val="nil"/>
            </w:tcBorders>
          </w:tcPr>
          <w:p w14:paraId="4B2A0EB8" w14:textId="77777777" w:rsidR="005403DE" w:rsidRPr="00FD1505" w:rsidRDefault="005403DE" w:rsidP="005403DE">
            <w:pPr>
              <w:pStyle w:val="ConsPlusNormal"/>
              <w:rPr>
                <w:sz w:val="22"/>
                <w:szCs w:val="22"/>
              </w:rPr>
            </w:pP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14:paraId="27838C47" w14:textId="77777777" w:rsidR="005403DE" w:rsidRPr="00FD1505" w:rsidRDefault="005403DE" w:rsidP="005403DE">
            <w:pPr>
              <w:pStyle w:val="ConsPlusNormal"/>
              <w:jc w:val="center"/>
              <w:rPr>
                <w:sz w:val="22"/>
                <w:szCs w:val="22"/>
              </w:rPr>
            </w:pPr>
            <w:r w:rsidRPr="00FD1505">
              <w:rPr>
                <w:sz w:val="22"/>
                <w:szCs w:val="22"/>
              </w:rPr>
              <w:t>ФБ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7CA934B0" w14:textId="77777777" w:rsidR="005403DE" w:rsidRPr="00FD1505" w:rsidRDefault="005403DE" w:rsidP="005403DE">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02574D49" w14:textId="77777777" w:rsidR="005403DE" w:rsidRPr="00FD1505" w:rsidRDefault="005403DE" w:rsidP="005403DE">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6A3C9B0B" w14:textId="77777777" w:rsidR="005403DE" w:rsidRPr="00FD1505" w:rsidRDefault="005403DE" w:rsidP="005403DE">
            <w:pPr>
              <w:pStyle w:val="ConsPlusNormal"/>
              <w:rPr>
                <w:sz w:val="22"/>
                <w:szCs w:val="22"/>
              </w:rPr>
            </w:pPr>
          </w:p>
        </w:tc>
        <w:tc>
          <w:tcPr>
            <w:tcW w:w="555" w:type="pct"/>
            <w:vMerge/>
            <w:tcBorders>
              <w:left w:val="single" w:sz="4" w:space="0" w:color="auto"/>
              <w:right w:val="single" w:sz="4" w:space="0" w:color="auto"/>
              <w:tl2br w:val="nil"/>
              <w:tr2bl w:val="nil"/>
            </w:tcBorders>
          </w:tcPr>
          <w:p w14:paraId="3214F7AD" w14:textId="77777777" w:rsidR="005403DE" w:rsidRPr="00FD1505" w:rsidRDefault="005403DE" w:rsidP="005403DE">
            <w:pPr>
              <w:pStyle w:val="ConsPlusNormal"/>
              <w:rPr>
                <w:sz w:val="22"/>
                <w:szCs w:val="22"/>
              </w:rPr>
            </w:pPr>
          </w:p>
        </w:tc>
        <w:tc>
          <w:tcPr>
            <w:tcW w:w="582" w:type="pct"/>
            <w:vMerge/>
            <w:tcBorders>
              <w:left w:val="single" w:sz="4" w:space="0" w:color="auto"/>
              <w:right w:val="single" w:sz="4" w:space="0" w:color="auto"/>
              <w:tl2br w:val="nil"/>
              <w:tr2bl w:val="nil"/>
            </w:tcBorders>
          </w:tcPr>
          <w:p w14:paraId="696E69EF" w14:textId="77777777" w:rsidR="005403DE" w:rsidRPr="00FD1505" w:rsidRDefault="005403DE" w:rsidP="005403DE">
            <w:pPr>
              <w:pStyle w:val="ConsPlusNormal"/>
              <w:rPr>
                <w:sz w:val="22"/>
                <w:szCs w:val="22"/>
              </w:rPr>
            </w:pPr>
          </w:p>
        </w:tc>
        <w:tc>
          <w:tcPr>
            <w:tcW w:w="573" w:type="pct"/>
            <w:vMerge/>
            <w:tcBorders>
              <w:left w:val="single" w:sz="4" w:space="0" w:color="auto"/>
              <w:right w:val="single" w:sz="4" w:space="0" w:color="auto"/>
              <w:tl2br w:val="nil"/>
              <w:tr2bl w:val="nil"/>
            </w:tcBorders>
          </w:tcPr>
          <w:p w14:paraId="4BE2D79B" w14:textId="77777777" w:rsidR="005403DE" w:rsidRPr="00FD1505" w:rsidRDefault="005403DE" w:rsidP="005403DE">
            <w:pPr>
              <w:pStyle w:val="ConsPlusNormal"/>
              <w:rPr>
                <w:sz w:val="22"/>
                <w:szCs w:val="22"/>
              </w:rPr>
            </w:pPr>
          </w:p>
        </w:tc>
        <w:tc>
          <w:tcPr>
            <w:tcW w:w="558" w:type="pct"/>
            <w:vMerge/>
            <w:tcBorders>
              <w:left w:val="single" w:sz="4" w:space="0" w:color="auto"/>
              <w:right w:val="single" w:sz="4" w:space="0" w:color="auto"/>
              <w:tl2br w:val="nil"/>
              <w:tr2bl w:val="nil"/>
            </w:tcBorders>
          </w:tcPr>
          <w:p w14:paraId="587630B8" w14:textId="77777777" w:rsidR="005403DE" w:rsidRPr="00FD1505" w:rsidRDefault="005403DE" w:rsidP="005403DE">
            <w:pPr>
              <w:pStyle w:val="ConsPlusNormal"/>
              <w:rPr>
                <w:sz w:val="22"/>
                <w:szCs w:val="22"/>
              </w:rPr>
            </w:pPr>
          </w:p>
        </w:tc>
        <w:tc>
          <w:tcPr>
            <w:tcW w:w="513" w:type="pct"/>
            <w:vMerge/>
            <w:tcBorders>
              <w:left w:val="single" w:sz="4" w:space="0" w:color="auto"/>
              <w:right w:val="single" w:sz="4" w:space="0" w:color="auto"/>
              <w:tl2br w:val="nil"/>
              <w:tr2bl w:val="nil"/>
            </w:tcBorders>
          </w:tcPr>
          <w:p w14:paraId="4937F3C3" w14:textId="77777777" w:rsidR="005403DE" w:rsidRPr="00FD1505" w:rsidRDefault="005403DE" w:rsidP="005403DE">
            <w:pPr>
              <w:pStyle w:val="ConsPlusNormal"/>
              <w:rPr>
                <w:sz w:val="22"/>
                <w:szCs w:val="22"/>
              </w:rPr>
            </w:pPr>
          </w:p>
        </w:tc>
      </w:tr>
      <w:tr w:rsidR="005403DE" w:rsidRPr="00FD1505" w14:paraId="0A0295E7" w14:textId="77777777" w:rsidTr="006A1606">
        <w:tc>
          <w:tcPr>
            <w:tcW w:w="191" w:type="pct"/>
            <w:vMerge/>
            <w:tcBorders>
              <w:left w:val="single" w:sz="4" w:space="0" w:color="auto"/>
              <w:bottom w:val="single" w:sz="4" w:space="0" w:color="auto"/>
              <w:right w:val="single" w:sz="4" w:space="0" w:color="auto"/>
              <w:tl2br w:val="nil"/>
              <w:tr2bl w:val="nil"/>
            </w:tcBorders>
          </w:tcPr>
          <w:p w14:paraId="4EE66B9A" w14:textId="77777777" w:rsidR="005403DE" w:rsidRPr="00FD1505" w:rsidRDefault="005403DE" w:rsidP="005403DE">
            <w:pPr>
              <w:pStyle w:val="ConsPlusNormal"/>
              <w:rPr>
                <w:sz w:val="22"/>
                <w:szCs w:val="22"/>
              </w:rPr>
            </w:pPr>
          </w:p>
        </w:tc>
        <w:tc>
          <w:tcPr>
            <w:tcW w:w="808" w:type="pct"/>
            <w:vMerge/>
            <w:tcBorders>
              <w:left w:val="single" w:sz="4" w:space="0" w:color="auto"/>
              <w:bottom w:val="single" w:sz="4" w:space="0" w:color="auto"/>
              <w:right w:val="single" w:sz="4" w:space="0" w:color="auto"/>
              <w:tl2br w:val="nil"/>
              <w:tr2bl w:val="nil"/>
            </w:tcBorders>
          </w:tcPr>
          <w:p w14:paraId="78BAC178" w14:textId="77777777" w:rsidR="005403DE" w:rsidRPr="00FD1505" w:rsidRDefault="005403DE" w:rsidP="005403DE">
            <w:pPr>
              <w:pStyle w:val="ConsPlusNormal"/>
              <w:rPr>
                <w:sz w:val="22"/>
                <w:szCs w:val="22"/>
              </w:rPr>
            </w:pP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14:paraId="2F9D1739" w14:textId="77777777" w:rsidR="005403DE" w:rsidRPr="00FD1505" w:rsidRDefault="005403DE" w:rsidP="005403DE">
            <w:pPr>
              <w:pStyle w:val="ConsPlusNormal"/>
              <w:jc w:val="center"/>
              <w:rPr>
                <w:sz w:val="22"/>
                <w:szCs w:val="22"/>
              </w:rPr>
            </w:pPr>
            <w:r w:rsidRPr="00FD1505">
              <w:rPr>
                <w:sz w:val="22"/>
                <w:szCs w:val="22"/>
              </w:rPr>
              <w:t>ВБ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3890BEA6" w14:textId="77777777" w:rsidR="005403DE" w:rsidRPr="00FD1505" w:rsidRDefault="005403DE" w:rsidP="005403DE">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23EEB116" w14:textId="77777777" w:rsidR="005403DE" w:rsidRPr="00FD1505" w:rsidRDefault="005403DE" w:rsidP="005403DE">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170C571C" w14:textId="77777777" w:rsidR="005403DE" w:rsidRPr="00FD1505" w:rsidRDefault="005403DE" w:rsidP="005403DE">
            <w:pPr>
              <w:pStyle w:val="ConsPlusNormal"/>
              <w:rPr>
                <w:sz w:val="22"/>
                <w:szCs w:val="22"/>
              </w:rPr>
            </w:pPr>
          </w:p>
        </w:tc>
        <w:tc>
          <w:tcPr>
            <w:tcW w:w="555" w:type="pct"/>
            <w:vMerge/>
            <w:tcBorders>
              <w:left w:val="single" w:sz="4" w:space="0" w:color="auto"/>
              <w:bottom w:val="single" w:sz="4" w:space="0" w:color="auto"/>
              <w:right w:val="single" w:sz="4" w:space="0" w:color="auto"/>
              <w:tl2br w:val="nil"/>
              <w:tr2bl w:val="nil"/>
            </w:tcBorders>
          </w:tcPr>
          <w:p w14:paraId="4F7696E7" w14:textId="77777777" w:rsidR="005403DE" w:rsidRPr="00FD1505" w:rsidRDefault="005403DE" w:rsidP="005403DE">
            <w:pPr>
              <w:pStyle w:val="ConsPlusNormal"/>
              <w:rPr>
                <w:sz w:val="22"/>
                <w:szCs w:val="22"/>
              </w:rPr>
            </w:pPr>
          </w:p>
        </w:tc>
        <w:tc>
          <w:tcPr>
            <w:tcW w:w="582" w:type="pct"/>
            <w:vMerge/>
            <w:tcBorders>
              <w:left w:val="single" w:sz="4" w:space="0" w:color="auto"/>
              <w:bottom w:val="single" w:sz="4" w:space="0" w:color="auto"/>
              <w:right w:val="single" w:sz="4" w:space="0" w:color="auto"/>
              <w:tl2br w:val="nil"/>
              <w:tr2bl w:val="nil"/>
            </w:tcBorders>
          </w:tcPr>
          <w:p w14:paraId="1387EB92" w14:textId="77777777" w:rsidR="005403DE" w:rsidRPr="00FD1505" w:rsidRDefault="005403DE" w:rsidP="005403DE">
            <w:pPr>
              <w:pStyle w:val="ConsPlusNormal"/>
              <w:rPr>
                <w:sz w:val="22"/>
                <w:szCs w:val="22"/>
              </w:rPr>
            </w:pPr>
          </w:p>
        </w:tc>
        <w:tc>
          <w:tcPr>
            <w:tcW w:w="573" w:type="pct"/>
            <w:vMerge/>
            <w:tcBorders>
              <w:left w:val="single" w:sz="4" w:space="0" w:color="auto"/>
              <w:bottom w:val="single" w:sz="4" w:space="0" w:color="auto"/>
              <w:right w:val="single" w:sz="4" w:space="0" w:color="auto"/>
              <w:tl2br w:val="nil"/>
              <w:tr2bl w:val="nil"/>
            </w:tcBorders>
          </w:tcPr>
          <w:p w14:paraId="6064F6BC" w14:textId="77777777" w:rsidR="005403DE" w:rsidRPr="00FD1505" w:rsidRDefault="005403DE" w:rsidP="005403DE">
            <w:pPr>
              <w:pStyle w:val="ConsPlusNormal"/>
              <w:rPr>
                <w:sz w:val="22"/>
                <w:szCs w:val="22"/>
              </w:rPr>
            </w:pPr>
          </w:p>
        </w:tc>
        <w:tc>
          <w:tcPr>
            <w:tcW w:w="558" w:type="pct"/>
            <w:vMerge/>
            <w:tcBorders>
              <w:left w:val="single" w:sz="4" w:space="0" w:color="auto"/>
              <w:bottom w:val="single" w:sz="4" w:space="0" w:color="auto"/>
              <w:right w:val="single" w:sz="4" w:space="0" w:color="auto"/>
              <w:tl2br w:val="nil"/>
              <w:tr2bl w:val="nil"/>
            </w:tcBorders>
          </w:tcPr>
          <w:p w14:paraId="1C5A7B11" w14:textId="77777777" w:rsidR="005403DE" w:rsidRPr="00FD1505" w:rsidRDefault="005403DE" w:rsidP="005403DE">
            <w:pPr>
              <w:pStyle w:val="ConsPlusNormal"/>
              <w:rPr>
                <w:sz w:val="22"/>
                <w:szCs w:val="22"/>
              </w:rPr>
            </w:pPr>
          </w:p>
        </w:tc>
        <w:tc>
          <w:tcPr>
            <w:tcW w:w="513" w:type="pct"/>
            <w:vMerge/>
            <w:tcBorders>
              <w:left w:val="single" w:sz="4" w:space="0" w:color="auto"/>
              <w:bottom w:val="single" w:sz="4" w:space="0" w:color="auto"/>
              <w:right w:val="single" w:sz="4" w:space="0" w:color="auto"/>
              <w:tl2br w:val="nil"/>
              <w:tr2bl w:val="nil"/>
            </w:tcBorders>
          </w:tcPr>
          <w:p w14:paraId="562FFCD0" w14:textId="77777777" w:rsidR="005403DE" w:rsidRPr="00FD1505" w:rsidRDefault="005403DE" w:rsidP="005403DE">
            <w:pPr>
              <w:pStyle w:val="ConsPlusNormal"/>
              <w:rPr>
                <w:sz w:val="22"/>
                <w:szCs w:val="22"/>
              </w:rPr>
            </w:pPr>
          </w:p>
        </w:tc>
      </w:tr>
      <w:tr w:rsidR="005403DE" w:rsidRPr="00FD1505" w14:paraId="501FD6DA" w14:textId="77777777" w:rsidTr="00002955">
        <w:tc>
          <w:tcPr>
            <w:tcW w:w="191" w:type="pct"/>
            <w:tcBorders>
              <w:top w:val="single" w:sz="4" w:space="0" w:color="auto"/>
              <w:left w:val="single" w:sz="4" w:space="0" w:color="auto"/>
              <w:bottom w:val="single" w:sz="4" w:space="0" w:color="auto"/>
              <w:right w:val="single" w:sz="4" w:space="0" w:color="auto"/>
              <w:tl2br w:val="nil"/>
              <w:tr2bl w:val="nil"/>
            </w:tcBorders>
            <w:vAlign w:val="center"/>
          </w:tcPr>
          <w:p w14:paraId="203D6655" w14:textId="77777777" w:rsidR="005403DE" w:rsidRPr="00FD1505" w:rsidRDefault="005403DE" w:rsidP="005403DE">
            <w:pPr>
              <w:pStyle w:val="ConsPlusNormal"/>
              <w:rPr>
                <w:sz w:val="22"/>
                <w:szCs w:val="22"/>
              </w:rPr>
            </w:pPr>
          </w:p>
        </w:tc>
        <w:tc>
          <w:tcPr>
            <w:tcW w:w="808" w:type="pct"/>
            <w:tcBorders>
              <w:top w:val="single" w:sz="4" w:space="0" w:color="auto"/>
              <w:left w:val="single" w:sz="4" w:space="0" w:color="auto"/>
              <w:bottom w:val="single" w:sz="4" w:space="0" w:color="auto"/>
              <w:right w:val="single" w:sz="4" w:space="0" w:color="auto"/>
              <w:tl2br w:val="nil"/>
              <w:tr2bl w:val="nil"/>
            </w:tcBorders>
            <w:vAlign w:val="center"/>
          </w:tcPr>
          <w:p w14:paraId="6E8B932F" w14:textId="77777777" w:rsidR="005403DE" w:rsidRPr="00FD1505" w:rsidRDefault="005403DE" w:rsidP="005403DE">
            <w:pPr>
              <w:pStyle w:val="ConsPlusNormal"/>
              <w:rPr>
                <w:sz w:val="22"/>
                <w:szCs w:val="22"/>
              </w:rPr>
            </w:pPr>
            <w:r w:rsidRPr="00FD1505">
              <w:rPr>
                <w:sz w:val="22"/>
                <w:szCs w:val="22"/>
              </w:rPr>
              <w:t>...</w:t>
            </w: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14:paraId="7B9A56C6" w14:textId="77777777" w:rsidR="005403DE" w:rsidRPr="00FD1505" w:rsidRDefault="005403DE" w:rsidP="005403DE">
            <w:pPr>
              <w:pStyle w:val="ConsPlusNormal"/>
              <w:rPr>
                <w:sz w:val="22"/>
                <w:szCs w:val="22"/>
              </w:rPr>
            </w:pP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14:paraId="6AFFEEED" w14:textId="77777777" w:rsidR="005403DE" w:rsidRPr="00FD1505" w:rsidRDefault="005403DE" w:rsidP="005403DE">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14:paraId="777DE3D2" w14:textId="77777777" w:rsidR="005403DE" w:rsidRPr="00FD1505" w:rsidRDefault="005403DE" w:rsidP="005403DE">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14:paraId="3399D485" w14:textId="77777777" w:rsidR="005403DE" w:rsidRPr="00FD1505" w:rsidRDefault="005403DE" w:rsidP="005403DE">
            <w:pPr>
              <w:pStyle w:val="ConsPlusNormal"/>
              <w:rPr>
                <w:sz w:val="22"/>
                <w:szCs w:val="22"/>
              </w:rPr>
            </w:pPr>
          </w:p>
        </w:tc>
        <w:tc>
          <w:tcPr>
            <w:tcW w:w="555" w:type="pct"/>
            <w:tcBorders>
              <w:top w:val="single" w:sz="4" w:space="0" w:color="auto"/>
              <w:left w:val="single" w:sz="4" w:space="0" w:color="auto"/>
              <w:bottom w:val="single" w:sz="4" w:space="0" w:color="auto"/>
              <w:right w:val="single" w:sz="4" w:space="0" w:color="auto"/>
              <w:tl2br w:val="nil"/>
              <w:tr2bl w:val="nil"/>
            </w:tcBorders>
            <w:vAlign w:val="center"/>
          </w:tcPr>
          <w:p w14:paraId="2F7AB514" w14:textId="77777777" w:rsidR="005403DE" w:rsidRPr="00FD1505" w:rsidRDefault="005403DE" w:rsidP="005403DE">
            <w:pPr>
              <w:pStyle w:val="ConsPlusNormal"/>
              <w:rPr>
                <w:sz w:val="22"/>
                <w:szCs w:val="22"/>
              </w:rPr>
            </w:pPr>
          </w:p>
        </w:tc>
        <w:tc>
          <w:tcPr>
            <w:tcW w:w="582" w:type="pct"/>
            <w:tcBorders>
              <w:top w:val="single" w:sz="4" w:space="0" w:color="auto"/>
              <w:left w:val="single" w:sz="4" w:space="0" w:color="auto"/>
              <w:bottom w:val="single" w:sz="4" w:space="0" w:color="auto"/>
              <w:right w:val="single" w:sz="4" w:space="0" w:color="auto"/>
              <w:tl2br w:val="nil"/>
              <w:tr2bl w:val="nil"/>
            </w:tcBorders>
            <w:vAlign w:val="center"/>
          </w:tcPr>
          <w:p w14:paraId="1181940A" w14:textId="77777777" w:rsidR="005403DE" w:rsidRPr="00FD1505" w:rsidRDefault="005403DE" w:rsidP="005403DE">
            <w:pPr>
              <w:pStyle w:val="ConsPlusNormal"/>
              <w:rPr>
                <w:sz w:val="22"/>
                <w:szCs w:val="22"/>
              </w:rPr>
            </w:pP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14:paraId="3318F9F5" w14:textId="77777777" w:rsidR="005403DE" w:rsidRPr="00FD1505" w:rsidRDefault="005403DE" w:rsidP="005403DE">
            <w:pPr>
              <w:pStyle w:val="ConsPlusNormal"/>
              <w:rPr>
                <w:sz w:val="22"/>
                <w:szCs w:val="22"/>
              </w:rPr>
            </w:pPr>
          </w:p>
        </w:tc>
        <w:tc>
          <w:tcPr>
            <w:tcW w:w="558" w:type="pct"/>
            <w:tcBorders>
              <w:top w:val="single" w:sz="4" w:space="0" w:color="auto"/>
              <w:left w:val="single" w:sz="4" w:space="0" w:color="auto"/>
              <w:bottom w:val="single" w:sz="4" w:space="0" w:color="auto"/>
              <w:right w:val="single" w:sz="4" w:space="0" w:color="auto"/>
              <w:tl2br w:val="nil"/>
              <w:tr2bl w:val="nil"/>
            </w:tcBorders>
            <w:vAlign w:val="center"/>
          </w:tcPr>
          <w:p w14:paraId="6039F9ED" w14:textId="77777777" w:rsidR="005403DE" w:rsidRPr="00FD1505" w:rsidRDefault="005403DE" w:rsidP="005403DE">
            <w:pPr>
              <w:pStyle w:val="ConsPlusNormal"/>
              <w:rPr>
                <w:sz w:val="22"/>
                <w:szCs w:val="22"/>
              </w:rPr>
            </w:pPr>
          </w:p>
        </w:tc>
        <w:tc>
          <w:tcPr>
            <w:tcW w:w="513" w:type="pct"/>
            <w:tcBorders>
              <w:top w:val="single" w:sz="4" w:space="0" w:color="auto"/>
              <w:left w:val="single" w:sz="4" w:space="0" w:color="auto"/>
              <w:bottom w:val="single" w:sz="4" w:space="0" w:color="auto"/>
              <w:right w:val="single" w:sz="4" w:space="0" w:color="auto"/>
              <w:tl2br w:val="nil"/>
              <w:tr2bl w:val="nil"/>
            </w:tcBorders>
            <w:vAlign w:val="center"/>
          </w:tcPr>
          <w:p w14:paraId="2B35F5B4" w14:textId="77777777" w:rsidR="005403DE" w:rsidRPr="00FD1505" w:rsidRDefault="005403DE" w:rsidP="005403DE">
            <w:pPr>
              <w:pStyle w:val="ConsPlusNormal"/>
              <w:rPr>
                <w:sz w:val="22"/>
                <w:szCs w:val="22"/>
              </w:rPr>
            </w:pPr>
          </w:p>
        </w:tc>
      </w:tr>
    </w:tbl>
    <w:p w14:paraId="70824894" w14:textId="77777777" w:rsidR="000906F2" w:rsidRPr="00FD1505" w:rsidRDefault="000906F2">
      <w:pPr>
        <w:pStyle w:val="ConsPlusNormal"/>
        <w:jc w:val="right"/>
        <w:outlineLvl w:val="2"/>
        <w:rPr>
          <w:sz w:val="28"/>
          <w:szCs w:val="28"/>
        </w:rPr>
      </w:pPr>
    </w:p>
    <w:p w14:paraId="5127385F" w14:textId="77777777" w:rsidR="000906F2" w:rsidRPr="00FD1505" w:rsidRDefault="000906F2">
      <w:pPr>
        <w:pStyle w:val="ConsPlusNormal"/>
        <w:jc w:val="right"/>
        <w:outlineLvl w:val="2"/>
        <w:rPr>
          <w:sz w:val="28"/>
          <w:szCs w:val="28"/>
        </w:rPr>
      </w:pPr>
    </w:p>
    <w:p w14:paraId="68AA6FD9" w14:textId="77777777" w:rsidR="000906F2" w:rsidRPr="00FD1505" w:rsidRDefault="000906F2">
      <w:pPr>
        <w:pStyle w:val="ConsPlusNormal"/>
        <w:jc w:val="right"/>
        <w:outlineLvl w:val="2"/>
        <w:rPr>
          <w:sz w:val="28"/>
          <w:szCs w:val="28"/>
        </w:rPr>
      </w:pPr>
    </w:p>
    <w:p w14:paraId="75DBF77C" w14:textId="77777777" w:rsidR="009A7BBE" w:rsidRPr="00FD1505" w:rsidRDefault="00C96415">
      <w:pPr>
        <w:pStyle w:val="ConsPlusNormal"/>
        <w:jc w:val="right"/>
        <w:outlineLvl w:val="2"/>
        <w:rPr>
          <w:sz w:val="28"/>
          <w:szCs w:val="28"/>
        </w:rPr>
      </w:pPr>
      <w:r w:rsidRPr="00FD1505">
        <w:rPr>
          <w:sz w:val="28"/>
          <w:szCs w:val="28"/>
        </w:rPr>
        <w:t>Таблица № 1</w:t>
      </w:r>
      <w:r w:rsidR="0091373E" w:rsidRPr="00FD1505">
        <w:rPr>
          <w:sz w:val="28"/>
          <w:szCs w:val="28"/>
        </w:rPr>
        <w:t>0</w:t>
      </w:r>
      <w:r w:rsidRPr="00FD1505">
        <w:rPr>
          <w:sz w:val="28"/>
          <w:szCs w:val="28"/>
        </w:rPr>
        <w:t>б</w:t>
      </w:r>
    </w:p>
    <w:p w14:paraId="12B24F6E" w14:textId="77777777" w:rsidR="009A7BBE" w:rsidRPr="00FD1505" w:rsidRDefault="009A7BBE">
      <w:pPr>
        <w:pStyle w:val="ConsPlusNormal"/>
        <w:jc w:val="both"/>
        <w:rPr>
          <w:sz w:val="28"/>
          <w:szCs w:val="28"/>
        </w:rPr>
      </w:pPr>
    </w:p>
    <w:p w14:paraId="5D9DDA58" w14:textId="77777777" w:rsidR="009A7BBE" w:rsidRPr="00FD1505" w:rsidRDefault="00C96415">
      <w:pPr>
        <w:pStyle w:val="ConsPlusNormal"/>
        <w:jc w:val="center"/>
        <w:rPr>
          <w:sz w:val="28"/>
          <w:szCs w:val="28"/>
        </w:rPr>
      </w:pPr>
      <w:bookmarkStart w:id="6" w:name="Par4132"/>
      <w:bookmarkEnd w:id="6"/>
      <w:r w:rsidRPr="00FD1505">
        <w:rPr>
          <w:sz w:val="28"/>
          <w:szCs w:val="28"/>
        </w:rPr>
        <w:lastRenderedPageBreak/>
        <w:t>Информация о ходе работ на объектах капитального строительства за 6 месяцев, 9 месяцев, отчетный год</w:t>
      </w:r>
    </w:p>
    <w:p w14:paraId="0BCE4254" w14:textId="77777777" w:rsidR="009A7BBE" w:rsidRPr="00FD1505" w:rsidRDefault="009A7BBE">
      <w:pPr>
        <w:pStyle w:val="ConsPlusNormal"/>
        <w:jc w:val="both"/>
        <w:rPr>
          <w:sz w:val="28"/>
          <w:szCs w:val="28"/>
        </w:rPr>
      </w:pPr>
    </w:p>
    <w:tbl>
      <w:tblPr>
        <w:tblW w:w="5572" w:type="pct"/>
        <w:tblInd w:w="-770" w:type="dxa"/>
        <w:tblLayout w:type="fixed"/>
        <w:tblCellMar>
          <w:top w:w="102" w:type="dxa"/>
          <w:left w:w="62" w:type="dxa"/>
          <w:bottom w:w="102" w:type="dxa"/>
          <w:right w:w="62" w:type="dxa"/>
        </w:tblCellMar>
        <w:tblLook w:val="04A0" w:firstRow="1" w:lastRow="0" w:firstColumn="1" w:lastColumn="0" w:noHBand="0" w:noVBand="1"/>
      </w:tblPr>
      <w:tblGrid>
        <w:gridCol w:w="491"/>
        <w:gridCol w:w="2380"/>
        <w:gridCol w:w="1061"/>
        <w:gridCol w:w="1018"/>
        <w:gridCol w:w="973"/>
        <w:gridCol w:w="1060"/>
        <w:gridCol w:w="1316"/>
        <w:gridCol w:w="1463"/>
        <w:gridCol w:w="1419"/>
        <w:gridCol w:w="1004"/>
        <w:gridCol w:w="1194"/>
        <w:gridCol w:w="2214"/>
      </w:tblGrid>
      <w:tr w:rsidR="009A7BBE" w:rsidRPr="00FD1505" w14:paraId="45688B79" w14:textId="77777777" w:rsidTr="00C322F0">
        <w:tc>
          <w:tcPr>
            <w:tcW w:w="157" w:type="pct"/>
            <w:tcBorders>
              <w:top w:val="single" w:sz="4" w:space="0" w:color="auto"/>
              <w:left w:val="single" w:sz="4" w:space="0" w:color="auto"/>
              <w:bottom w:val="single" w:sz="4" w:space="0" w:color="auto"/>
              <w:right w:val="single" w:sz="4" w:space="0" w:color="auto"/>
              <w:tl2br w:val="nil"/>
              <w:tr2bl w:val="nil"/>
            </w:tcBorders>
            <w:vAlign w:val="center"/>
          </w:tcPr>
          <w:p w14:paraId="02D35AA0" w14:textId="77777777" w:rsidR="009A7BBE" w:rsidRPr="00FD1505" w:rsidRDefault="00C96415">
            <w:pPr>
              <w:pStyle w:val="ConsPlusNormal"/>
              <w:jc w:val="center"/>
              <w:rPr>
                <w:sz w:val="22"/>
                <w:szCs w:val="22"/>
              </w:rPr>
            </w:pPr>
            <w:r w:rsidRPr="00FD1505">
              <w:rPr>
                <w:sz w:val="22"/>
                <w:szCs w:val="22"/>
              </w:rPr>
              <w:t>№ п/п</w:t>
            </w:r>
          </w:p>
        </w:tc>
        <w:tc>
          <w:tcPr>
            <w:tcW w:w="763" w:type="pct"/>
            <w:tcBorders>
              <w:top w:val="single" w:sz="4" w:space="0" w:color="auto"/>
              <w:left w:val="single" w:sz="4" w:space="0" w:color="auto"/>
              <w:bottom w:val="single" w:sz="4" w:space="0" w:color="auto"/>
              <w:right w:val="single" w:sz="4" w:space="0" w:color="auto"/>
              <w:tl2br w:val="nil"/>
              <w:tr2bl w:val="nil"/>
            </w:tcBorders>
            <w:vAlign w:val="center"/>
          </w:tcPr>
          <w:p w14:paraId="014851E5" w14:textId="77777777" w:rsidR="009A7BBE" w:rsidRPr="00FD1505" w:rsidRDefault="00C96415">
            <w:pPr>
              <w:pStyle w:val="ConsPlusNormal"/>
              <w:jc w:val="center"/>
              <w:rPr>
                <w:sz w:val="22"/>
                <w:szCs w:val="22"/>
              </w:rPr>
            </w:pPr>
            <w:r w:rsidRPr="00FD1505">
              <w:rPr>
                <w:sz w:val="22"/>
                <w:szCs w:val="22"/>
              </w:rPr>
              <w:t>Муниципальная программа, подпрограмма, объект капитального строительства</w:t>
            </w: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4E7A6049" w14:textId="77777777" w:rsidR="009A7BBE" w:rsidRPr="00FD1505" w:rsidRDefault="00C96415">
            <w:pPr>
              <w:pStyle w:val="ConsPlusNormal"/>
              <w:jc w:val="center"/>
              <w:rPr>
                <w:sz w:val="22"/>
                <w:szCs w:val="22"/>
              </w:rPr>
            </w:pPr>
            <w:proofErr w:type="spellStart"/>
            <w:r w:rsidRPr="00FD1505">
              <w:rPr>
                <w:sz w:val="22"/>
                <w:szCs w:val="22"/>
              </w:rPr>
              <w:t>Соиспол-нитель</w:t>
            </w:r>
            <w:proofErr w:type="spellEnd"/>
            <w:r w:rsidRPr="00FD1505">
              <w:rPr>
                <w:sz w:val="22"/>
                <w:szCs w:val="22"/>
              </w:rPr>
              <w:t>, заказчик</w:t>
            </w:r>
          </w:p>
        </w:tc>
        <w:tc>
          <w:tcPr>
            <w:tcW w:w="326" w:type="pct"/>
            <w:tcBorders>
              <w:top w:val="single" w:sz="4" w:space="0" w:color="auto"/>
              <w:left w:val="single" w:sz="4" w:space="0" w:color="auto"/>
              <w:bottom w:val="single" w:sz="4" w:space="0" w:color="auto"/>
              <w:right w:val="single" w:sz="4" w:space="0" w:color="auto"/>
              <w:tl2br w:val="nil"/>
              <w:tr2bl w:val="nil"/>
            </w:tcBorders>
            <w:vAlign w:val="center"/>
          </w:tcPr>
          <w:p w14:paraId="47CCB3CB" w14:textId="77777777" w:rsidR="009A7BBE" w:rsidRPr="00FD1505" w:rsidRDefault="00C96415">
            <w:pPr>
              <w:pStyle w:val="ConsPlusNormal"/>
              <w:jc w:val="center"/>
              <w:rPr>
                <w:sz w:val="22"/>
                <w:szCs w:val="22"/>
              </w:rPr>
            </w:pPr>
            <w:proofErr w:type="gramStart"/>
            <w:r w:rsidRPr="00FD1505">
              <w:rPr>
                <w:sz w:val="22"/>
                <w:szCs w:val="22"/>
              </w:rPr>
              <w:t>Проект-ная</w:t>
            </w:r>
            <w:proofErr w:type="gramEnd"/>
            <w:r w:rsidRPr="00FD1505">
              <w:rPr>
                <w:sz w:val="22"/>
                <w:szCs w:val="22"/>
              </w:rPr>
              <w:t xml:space="preserve"> </w:t>
            </w:r>
            <w:proofErr w:type="spellStart"/>
            <w:r w:rsidRPr="00FD1505">
              <w:rPr>
                <w:sz w:val="22"/>
                <w:szCs w:val="22"/>
              </w:rPr>
              <w:t>мощ-ность</w:t>
            </w:r>
            <w:proofErr w:type="spellEnd"/>
          </w:p>
        </w:tc>
        <w:tc>
          <w:tcPr>
            <w:tcW w:w="312" w:type="pct"/>
            <w:tcBorders>
              <w:top w:val="single" w:sz="4" w:space="0" w:color="auto"/>
              <w:left w:val="single" w:sz="4" w:space="0" w:color="auto"/>
              <w:bottom w:val="single" w:sz="4" w:space="0" w:color="auto"/>
              <w:right w:val="single" w:sz="4" w:space="0" w:color="auto"/>
              <w:tl2br w:val="nil"/>
              <w:tr2bl w:val="nil"/>
            </w:tcBorders>
            <w:vAlign w:val="center"/>
          </w:tcPr>
          <w:p w14:paraId="131A5355" w14:textId="77777777" w:rsidR="009A7BBE" w:rsidRPr="00FD1505" w:rsidRDefault="00C96415">
            <w:pPr>
              <w:pStyle w:val="ConsPlusNormal"/>
              <w:jc w:val="center"/>
              <w:rPr>
                <w:sz w:val="22"/>
                <w:szCs w:val="22"/>
              </w:rPr>
            </w:pPr>
            <w:r w:rsidRPr="00FD1505">
              <w:rPr>
                <w:sz w:val="22"/>
                <w:szCs w:val="22"/>
              </w:rPr>
              <w:t xml:space="preserve">Сроки </w:t>
            </w:r>
            <w:proofErr w:type="spellStart"/>
            <w:proofErr w:type="gramStart"/>
            <w:r w:rsidRPr="00FD1505">
              <w:rPr>
                <w:sz w:val="22"/>
                <w:szCs w:val="22"/>
              </w:rPr>
              <w:t>выпол</w:t>
            </w:r>
            <w:proofErr w:type="spellEnd"/>
            <w:r w:rsidRPr="00FD1505">
              <w:rPr>
                <w:sz w:val="22"/>
                <w:szCs w:val="22"/>
              </w:rPr>
              <w:t>-нения</w:t>
            </w:r>
            <w:proofErr w:type="gramEnd"/>
            <w:r w:rsidRPr="00FD1505">
              <w:rPr>
                <w:sz w:val="22"/>
                <w:szCs w:val="22"/>
              </w:rPr>
              <w:t xml:space="preserve"> работ</w:t>
            </w: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73FB9C86" w14:textId="77777777" w:rsidR="009A7BBE" w:rsidRPr="00FD1505" w:rsidRDefault="00C96415">
            <w:pPr>
              <w:pStyle w:val="ConsPlusNormal"/>
              <w:jc w:val="center"/>
              <w:rPr>
                <w:sz w:val="22"/>
                <w:szCs w:val="22"/>
              </w:rPr>
            </w:pPr>
            <w:r w:rsidRPr="00FD1505">
              <w:rPr>
                <w:sz w:val="22"/>
                <w:szCs w:val="22"/>
              </w:rPr>
              <w:t xml:space="preserve">Источник </w:t>
            </w:r>
            <w:proofErr w:type="spellStart"/>
            <w:r w:rsidRPr="00FD1505">
              <w:rPr>
                <w:sz w:val="22"/>
                <w:szCs w:val="22"/>
              </w:rPr>
              <w:t>финан-сирова-ния</w:t>
            </w:r>
            <w:proofErr w:type="spellEnd"/>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16B0A6CF" w14:textId="77777777" w:rsidR="009A7BBE" w:rsidRPr="00FD1505" w:rsidRDefault="00C96415">
            <w:pPr>
              <w:pStyle w:val="ConsPlusNormal"/>
              <w:jc w:val="center"/>
              <w:rPr>
                <w:sz w:val="22"/>
                <w:szCs w:val="22"/>
              </w:rPr>
            </w:pPr>
            <w:r w:rsidRPr="00FD1505">
              <w:rPr>
                <w:sz w:val="22"/>
                <w:szCs w:val="22"/>
              </w:rPr>
              <w:t>Общая стоимость работ, тыс.</w:t>
            </w:r>
            <w:r w:rsidR="00002955" w:rsidRPr="00FD1505">
              <w:rPr>
                <w:sz w:val="22"/>
                <w:szCs w:val="22"/>
              </w:rPr>
              <w:t xml:space="preserve"> </w:t>
            </w:r>
            <w:r w:rsidRPr="00FD1505">
              <w:rPr>
                <w:sz w:val="22"/>
                <w:szCs w:val="22"/>
              </w:rPr>
              <w:t>рублей</w:t>
            </w:r>
            <w:r w:rsidRPr="00FD1505">
              <w:rPr>
                <w:rStyle w:val="a3"/>
                <w:sz w:val="22"/>
                <w:szCs w:val="22"/>
              </w:rPr>
              <w:footnoteReference w:id="14"/>
            </w: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11FC1CDB" w14:textId="77777777" w:rsidR="009A7BBE" w:rsidRPr="00FD1505" w:rsidRDefault="00C96415">
            <w:pPr>
              <w:pStyle w:val="ConsPlusNormal"/>
              <w:jc w:val="center"/>
              <w:rPr>
                <w:sz w:val="22"/>
                <w:szCs w:val="22"/>
              </w:rPr>
            </w:pPr>
            <w:proofErr w:type="spellStart"/>
            <w:proofErr w:type="gramStart"/>
            <w:r w:rsidRPr="00FD1505">
              <w:rPr>
                <w:sz w:val="22"/>
                <w:szCs w:val="22"/>
              </w:rPr>
              <w:t>Предусмот-рено</w:t>
            </w:r>
            <w:proofErr w:type="spellEnd"/>
            <w:proofErr w:type="gramEnd"/>
            <w:r w:rsidRPr="00FD1505">
              <w:rPr>
                <w:sz w:val="22"/>
                <w:szCs w:val="22"/>
              </w:rPr>
              <w:t xml:space="preserve"> программой на год, </w:t>
            </w:r>
            <w:r w:rsidR="00002955" w:rsidRPr="00FD1505">
              <w:rPr>
                <w:sz w:val="22"/>
                <w:szCs w:val="22"/>
              </w:rPr>
              <w:br/>
            </w:r>
            <w:r w:rsidRPr="00FD1505">
              <w:rPr>
                <w:sz w:val="22"/>
                <w:szCs w:val="22"/>
              </w:rPr>
              <w:t>тыс. рублей</w:t>
            </w: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0FEBC63E" w14:textId="77777777" w:rsidR="009A7BBE" w:rsidRPr="00FD1505" w:rsidRDefault="00C96415">
            <w:pPr>
              <w:pStyle w:val="ConsPlusNormal"/>
              <w:jc w:val="center"/>
              <w:rPr>
                <w:sz w:val="22"/>
                <w:szCs w:val="22"/>
              </w:rPr>
            </w:pPr>
            <w:r w:rsidRPr="00FD1505">
              <w:rPr>
                <w:sz w:val="22"/>
                <w:szCs w:val="22"/>
              </w:rPr>
              <w:t xml:space="preserve">Кассовый расход, </w:t>
            </w:r>
            <w:r w:rsidR="00002955" w:rsidRPr="00FD1505">
              <w:rPr>
                <w:sz w:val="22"/>
                <w:szCs w:val="22"/>
              </w:rPr>
              <w:br/>
            </w:r>
            <w:r w:rsidRPr="00FD1505">
              <w:rPr>
                <w:sz w:val="22"/>
                <w:szCs w:val="22"/>
              </w:rPr>
              <w:t>тыс. рублей</w:t>
            </w: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6320F357" w14:textId="77777777" w:rsidR="009A7BBE" w:rsidRPr="00FD1505" w:rsidRDefault="00C96415">
            <w:pPr>
              <w:pStyle w:val="ConsPlusNormal"/>
              <w:jc w:val="center"/>
              <w:rPr>
                <w:sz w:val="22"/>
                <w:szCs w:val="22"/>
              </w:rPr>
            </w:pPr>
            <w:r w:rsidRPr="00FD1505">
              <w:rPr>
                <w:sz w:val="22"/>
                <w:szCs w:val="22"/>
              </w:rPr>
              <w:t xml:space="preserve">Степень </w:t>
            </w:r>
            <w:proofErr w:type="spellStart"/>
            <w:proofErr w:type="gramStart"/>
            <w:r w:rsidRPr="00FD1505">
              <w:rPr>
                <w:sz w:val="22"/>
                <w:szCs w:val="22"/>
              </w:rPr>
              <w:t>выпол</w:t>
            </w:r>
            <w:proofErr w:type="spellEnd"/>
            <w:r w:rsidRPr="00FD1505">
              <w:rPr>
                <w:sz w:val="22"/>
                <w:szCs w:val="22"/>
              </w:rPr>
              <w:t>-нения</w:t>
            </w:r>
            <w:proofErr w:type="gramEnd"/>
            <w:r w:rsidRPr="00FD1505">
              <w:rPr>
                <w:sz w:val="22"/>
                <w:szCs w:val="22"/>
              </w:rPr>
              <w:t>, %</w:t>
            </w:r>
            <w:r w:rsidRPr="00FD1505">
              <w:rPr>
                <w:rStyle w:val="a3"/>
                <w:sz w:val="22"/>
                <w:szCs w:val="22"/>
              </w:rPr>
              <w:footnoteReference w:id="15"/>
            </w:r>
          </w:p>
        </w:tc>
        <w:tc>
          <w:tcPr>
            <w:tcW w:w="383" w:type="pct"/>
            <w:tcBorders>
              <w:top w:val="single" w:sz="4" w:space="0" w:color="auto"/>
              <w:left w:val="single" w:sz="4" w:space="0" w:color="auto"/>
              <w:bottom w:val="single" w:sz="4" w:space="0" w:color="auto"/>
              <w:right w:val="single" w:sz="4" w:space="0" w:color="auto"/>
              <w:tl2br w:val="nil"/>
              <w:tr2bl w:val="nil"/>
            </w:tcBorders>
            <w:vAlign w:val="center"/>
          </w:tcPr>
          <w:p w14:paraId="02244101" w14:textId="77777777" w:rsidR="009A7BBE" w:rsidRPr="00FD1505" w:rsidRDefault="00C96415">
            <w:pPr>
              <w:pStyle w:val="ConsPlusNormal"/>
              <w:jc w:val="center"/>
              <w:rPr>
                <w:sz w:val="22"/>
                <w:szCs w:val="22"/>
              </w:rPr>
            </w:pPr>
            <w:proofErr w:type="spellStart"/>
            <w:r w:rsidRPr="00FD1505">
              <w:rPr>
                <w:sz w:val="22"/>
                <w:szCs w:val="22"/>
              </w:rPr>
              <w:t>Техничес</w:t>
            </w:r>
            <w:proofErr w:type="spellEnd"/>
            <w:r w:rsidRPr="00FD1505">
              <w:rPr>
                <w:sz w:val="22"/>
                <w:szCs w:val="22"/>
              </w:rPr>
              <w:t>-кая готовность объекта, %</w:t>
            </w:r>
            <w:r w:rsidRPr="00FD1505">
              <w:rPr>
                <w:rStyle w:val="a3"/>
                <w:sz w:val="22"/>
                <w:szCs w:val="22"/>
              </w:rPr>
              <w:footnoteReference w:id="16"/>
            </w:r>
          </w:p>
        </w:tc>
        <w:tc>
          <w:tcPr>
            <w:tcW w:w="710" w:type="pct"/>
            <w:tcBorders>
              <w:top w:val="single" w:sz="4" w:space="0" w:color="auto"/>
              <w:left w:val="single" w:sz="4" w:space="0" w:color="auto"/>
              <w:bottom w:val="single" w:sz="4" w:space="0" w:color="auto"/>
              <w:right w:val="single" w:sz="4" w:space="0" w:color="auto"/>
              <w:tl2br w:val="nil"/>
              <w:tr2bl w:val="nil"/>
            </w:tcBorders>
            <w:vAlign w:val="center"/>
          </w:tcPr>
          <w:p w14:paraId="43DE6229" w14:textId="77777777" w:rsidR="009A7BBE" w:rsidRPr="00FD1505" w:rsidRDefault="00C96415">
            <w:pPr>
              <w:pStyle w:val="ConsPlusNormal"/>
              <w:jc w:val="center"/>
              <w:rPr>
                <w:sz w:val="22"/>
                <w:szCs w:val="22"/>
              </w:rPr>
            </w:pPr>
            <w:r w:rsidRPr="00FD1505">
              <w:rPr>
                <w:sz w:val="22"/>
                <w:szCs w:val="22"/>
              </w:rPr>
              <w:t>Краткая характеристика работ, выполненных за отчетный период, причины отставания</w:t>
            </w:r>
          </w:p>
        </w:tc>
      </w:tr>
      <w:tr w:rsidR="009A7BBE" w:rsidRPr="00FD1505" w14:paraId="5B66FE42" w14:textId="77777777" w:rsidTr="00C322F0">
        <w:tc>
          <w:tcPr>
            <w:tcW w:w="157"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56BB83DC" w14:textId="77777777" w:rsidR="009A7BBE" w:rsidRPr="00FD1505" w:rsidRDefault="009A7BBE">
            <w:pPr>
              <w:pStyle w:val="ConsPlusNormal"/>
              <w:rPr>
                <w:sz w:val="22"/>
                <w:szCs w:val="22"/>
              </w:rPr>
            </w:pPr>
          </w:p>
        </w:tc>
        <w:tc>
          <w:tcPr>
            <w:tcW w:w="763"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72BE8621" w14:textId="77777777" w:rsidR="009A7BBE" w:rsidRPr="00FD1505" w:rsidRDefault="00C96415">
            <w:pPr>
              <w:pStyle w:val="ConsPlusNormal"/>
              <w:rPr>
                <w:sz w:val="22"/>
                <w:szCs w:val="22"/>
              </w:rPr>
            </w:pPr>
            <w:r w:rsidRPr="00FD1505">
              <w:rPr>
                <w:sz w:val="22"/>
                <w:szCs w:val="22"/>
              </w:rPr>
              <w:t>Муниципальная программа «___________»</w:t>
            </w:r>
          </w:p>
        </w:tc>
        <w:tc>
          <w:tcPr>
            <w:tcW w:w="340"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122C9FD2" w14:textId="77777777" w:rsidR="009A7BBE" w:rsidRPr="00FD1505" w:rsidRDefault="009A7BBE">
            <w:pPr>
              <w:pStyle w:val="ConsPlusNormal"/>
              <w:rPr>
                <w:sz w:val="22"/>
                <w:szCs w:val="22"/>
              </w:rPr>
            </w:pPr>
          </w:p>
        </w:tc>
        <w:tc>
          <w:tcPr>
            <w:tcW w:w="326"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54FBEA45" w14:textId="77777777" w:rsidR="009A7BBE" w:rsidRPr="00FD1505" w:rsidRDefault="009A7BBE">
            <w:pPr>
              <w:pStyle w:val="ConsPlusNormal"/>
              <w:rPr>
                <w:sz w:val="22"/>
                <w:szCs w:val="22"/>
              </w:rPr>
            </w:pPr>
          </w:p>
        </w:tc>
        <w:tc>
          <w:tcPr>
            <w:tcW w:w="312"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5F572EA2" w14:textId="77777777" w:rsidR="009A7BBE" w:rsidRPr="00FD1505" w:rsidRDefault="009A7BBE">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2EA4E753" w14:textId="77777777" w:rsidR="009A7BBE" w:rsidRPr="00FD1505" w:rsidRDefault="00C96415">
            <w:pPr>
              <w:pStyle w:val="ConsPlusNormal"/>
              <w:jc w:val="center"/>
              <w:rPr>
                <w:sz w:val="22"/>
                <w:szCs w:val="22"/>
              </w:rPr>
            </w:pPr>
            <w:r w:rsidRPr="00FD1505">
              <w:rPr>
                <w:sz w:val="22"/>
                <w:szCs w:val="22"/>
              </w:rPr>
              <w:t>Всего</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074B3944" w14:textId="77777777" w:rsidR="009A7BBE" w:rsidRPr="00FD1505" w:rsidRDefault="009A7BBE">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6BE09E92" w14:textId="77777777" w:rsidR="009A7BBE" w:rsidRPr="00FD1505" w:rsidRDefault="009A7BBE">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23304213" w14:textId="77777777" w:rsidR="009A7BBE" w:rsidRPr="00FD1505" w:rsidRDefault="009A7BBE">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0D639046" w14:textId="77777777" w:rsidR="009A7BBE" w:rsidRPr="00FD1505" w:rsidRDefault="009A7BBE">
            <w:pPr>
              <w:pStyle w:val="ConsPlusNormal"/>
              <w:rPr>
                <w:sz w:val="22"/>
                <w:szCs w:val="22"/>
              </w:rPr>
            </w:pPr>
          </w:p>
        </w:tc>
        <w:tc>
          <w:tcPr>
            <w:tcW w:w="383"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3FA277D7" w14:textId="77777777" w:rsidR="009A7BBE" w:rsidRPr="00FD1505" w:rsidRDefault="009A7BBE">
            <w:pPr>
              <w:pStyle w:val="ConsPlusNormal"/>
              <w:rPr>
                <w:sz w:val="22"/>
                <w:szCs w:val="22"/>
              </w:rPr>
            </w:pPr>
          </w:p>
        </w:tc>
        <w:tc>
          <w:tcPr>
            <w:tcW w:w="710"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56DC459A" w14:textId="77777777" w:rsidR="009A7BBE" w:rsidRPr="00FD1505" w:rsidRDefault="009A7BBE">
            <w:pPr>
              <w:pStyle w:val="ConsPlusNormal"/>
              <w:rPr>
                <w:sz w:val="22"/>
                <w:szCs w:val="22"/>
              </w:rPr>
            </w:pPr>
          </w:p>
        </w:tc>
      </w:tr>
      <w:tr w:rsidR="009A7BBE" w:rsidRPr="00FD1505" w14:paraId="58619469" w14:textId="77777777"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14:paraId="19351799" w14:textId="77777777" w:rsidR="009A7BBE" w:rsidRPr="00FD1505" w:rsidRDefault="009A7BBE">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14:paraId="24D71875" w14:textId="77777777" w:rsidR="009A7BBE" w:rsidRPr="00FD1505" w:rsidRDefault="009A7BBE">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14:paraId="6AD20C1B" w14:textId="77777777" w:rsidR="009A7BBE" w:rsidRPr="00FD1505" w:rsidRDefault="009A7BBE">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14:paraId="17274C37" w14:textId="77777777" w:rsidR="009A7BBE" w:rsidRPr="00FD1505" w:rsidRDefault="009A7BBE">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14:paraId="59A39CBE" w14:textId="77777777" w:rsidR="009A7BBE" w:rsidRPr="00FD1505" w:rsidRDefault="009A7BBE">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74C0F8CA" w14:textId="77777777" w:rsidR="009A7BBE" w:rsidRPr="00FD1505" w:rsidRDefault="00C96415">
            <w:pPr>
              <w:pStyle w:val="ConsPlusNormal"/>
              <w:jc w:val="center"/>
              <w:rPr>
                <w:sz w:val="22"/>
                <w:szCs w:val="22"/>
              </w:rPr>
            </w:pPr>
            <w:r w:rsidRPr="00FD1505">
              <w:rPr>
                <w:sz w:val="22"/>
                <w:szCs w:val="22"/>
              </w:rPr>
              <w:t>МБ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2A15606F" w14:textId="77777777" w:rsidR="009A7BBE" w:rsidRPr="00FD1505" w:rsidRDefault="009A7BBE">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11215054" w14:textId="77777777" w:rsidR="009A7BBE" w:rsidRPr="00FD1505" w:rsidRDefault="009A7BBE">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46135D5D" w14:textId="77777777" w:rsidR="009A7BBE" w:rsidRPr="00FD1505" w:rsidRDefault="009A7BBE">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6FF1911F" w14:textId="77777777" w:rsidR="009A7BBE" w:rsidRPr="00FD1505" w:rsidRDefault="009A7BBE">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14:paraId="21595863" w14:textId="77777777" w:rsidR="009A7BBE" w:rsidRPr="00FD1505" w:rsidRDefault="009A7BBE">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14:paraId="7BA086D5" w14:textId="77777777" w:rsidR="009A7BBE" w:rsidRPr="00FD1505" w:rsidRDefault="009A7BBE">
            <w:pPr>
              <w:pStyle w:val="ConsPlusNormal"/>
              <w:rPr>
                <w:sz w:val="22"/>
                <w:szCs w:val="22"/>
              </w:rPr>
            </w:pPr>
          </w:p>
        </w:tc>
      </w:tr>
      <w:tr w:rsidR="009A7BBE" w:rsidRPr="00FD1505" w14:paraId="2A5EFAE9" w14:textId="77777777"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14:paraId="328763E0" w14:textId="77777777" w:rsidR="009A7BBE" w:rsidRPr="00FD1505" w:rsidRDefault="009A7BBE">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14:paraId="0F0F5927" w14:textId="77777777" w:rsidR="009A7BBE" w:rsidRPr="00FD1505" w:rsidRDefault="009A7BBE">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14:paraId="5ADBD94D" w14:textId="77777777" w:rsidR="009A7BBE" w:rsidRPr="00FD1505" w:rsidRDefault="009A7BBE">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14:paraId="3F2C384A" w14:textId="77777777" w:rsidR="009A7BBE" w:rsidRPr="00FD1505" w:rsidRDefault="009A7BBE">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14:paraId="1E783624" w14:textId="77777777" w:rsidR="009A7BBE" w:rsidRPr="00FD1505" w:rsidRDefault="009A7BBE">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04C1D2F5" w14:textId="77777777" w:rsidR="009A7BBE" w:rsidRPr="00FD1505" w:rsidRDefault="00C96415">
            <w:pPr>
              <w:pStyle w:val="ConsPlusNormal"/>
              <w:jc w:val="center"/>
              <w:rPr>
                <w:sz w:val="22"/>
                <w:szCs w:val="22"/>
              </w:rPr>
            </w:pPr>
            <w:r w:rsidRPr="00FD1505">
              <w:rPr>
                <w:sz w:val="22"/>
                <w:szCs w:val="22"/>
              </w:rPr>
              <w:t>ОБ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1AC6A63F" w14:textId="77777777" w:rsidR="009A7BBE" w:rsidRPr="00FD1505" w:rsidRDefault="009A7BBE">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51E47CED" w14:textId="77777777" w:rsidR="009A7BBE" w:rsidRPr="00FD1505" w:rsidRDefault="009A7BBE">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45997939" w14:textId="77777777" w:rsidR="009A7BBE" w:rsidRPr="00FD1505" w:rsidRDefault="009A7BBE">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2BCC537A" w14:textId="77777777" w:rsidR="009A7BBE" w:rsidRPr="00FD1505" w:rsidRDefault="009A7BBE">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14:paraId="58AB4C01" w14:textId="77777777" w:rsidR="009A7BBE" w:rsidRPr="00FD1505" w:rsidRDefault="009A7BBE">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14:paraId="3E8FB6A7" w14:textId="77777777" w:rsidR="009A7BBE" w:rsidRPr="00FD1505" w:rsidRDefault="009A7BBE">
            <w:pPr>
              <w:pStyle w:val="ConsPlusNormal"/>
              <w:rPr>
                <w:sz w:val="22"/>
                <w:szCs w:val="22"/>
              </w:rPr>
            </w:pPr>
          </w:p>
        </w:tc>
      </w:tr>
      <w:tr w:rsidR="009A7BBE" w:rsidRPr="00FD1505" w14:paraId="1855DAAB" w14:textId="77777777"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14:paraId="18CC991C" w14:textId="77777777" w:rsidR="009A7BBE" w:rsidRPr="00FD1505" w:rsidRDefault="009A7BBE">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14:paraId="7C1A8030" w14:textId="77777777" w:rsidR="009A7BBE" w:rsidRPr="00FD1505" w:rsidRDefault="009A7BBE">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14:paraId="1FB4BA69" w14:textId="77777777" w:rsidR="009A7BBE" w:rsidRPr="00FD1505" w:rsidRDefault="009A7BBE">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14:paraId="7360031E" w14:textId="77777777" w:rsidR="009A7BBE" w:rsidRPr="00FD1505" w:rsidRDefault="009A7BBE">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14:paraId="45647FD9" w14:textId="77777777" w:rsidR="009A7BBE" w:rsidRPr="00FD1505" w:rsidRDefault="009A7BBE">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3B897BAD" w14:textId="77777777" w:rsidR="009A7BBE" w:rsidRPr="00FD1505" w:rsidRDefault="00C96415">
            <w:pPr>
              <w:pStyle w:val="ConsPlusNormal"/>
              <w:jc w:val="center"/>
              <w:rPr>
                <w:sz w:val="22"/>
                <w:szCs w:val="22"/>
              </w:rPr>
            </w:pPr>
            <w:r w:rsidRPr="00FD1505">
              <w:rPr>
                <w:sz w:val="22"/>
                <w:szCs w:val="22"/>
              </w:rPr>
              <w:t>ФБ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245A7F81" w14:textId="77777777" w:rsidR="009A7BBE" w:rsidRPr="00FD1505" w:rsidRDefault="009A7BBE">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3EDA41AB" w14:textId="77777777" w:rsidR="009A7BBE" w:rsidRPr="00FD1505" w:rsidRDefault="009A7BBE">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561613BD" w14:textId="77777777" w:rsidR="009A7BBE" w:rsidRPr="00FD1505" w:rsidRDefault="009A7BBE">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2800129A" w14:textId="77777777" w:rsidR="009A7BBE" w:rsidRPr="00FD1505" w:rsidRDefault="009A7BBE">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14:paraId="25D668BA" w14:textId="77777777" w:rsidR="009A7BBE" w:rsidRPr="00FD1505" w:rsidRDefault="009A7BBE">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14:paraId="2D7C65B0" w14:textId="77777777" w:rsidR="009A7BBE" w:rsidRPr="00FD1505" w:rsidRDefault="009A7BBE">
            <w:pPr>
              <w:pStyle w:val="ConsPlusNormal"/>
              <w:rPr>
                <w:sz w:val="22"/>
                <w:szCs w:val="22"/>
              </w:rPr>
            </w:pPr>
          </w:p>
        </w:tc>
      </w:tr>
      <w:tr w:rsidR="009A7BBE" w:rsidRPr="00FD1505" w14:paraId="01BD0044" w14:textId="77777777"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14:paraId="30B2A1C5" w14:textId="77777777" w:rsidR="009A7BBE" w:rsidRPr="00FD1505" w:rsidRDefault="009A7BBE">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14:paraId="4FF4DFA0" w14:textId="77777777" w:rsidR="009A7BBE" w:rsidRPr="00FD1505" w:rsidRDefault="009A7BBE">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14:paraId="0033EDE5" w14:textId="77777777" w:rsidR="009A7BBE" w:rsidRPr="00FD1505" w:rsidRDefault="009A7BBE">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14:paraId="633A2BD4" w14:textId="77777777" w:rsidR="009A7BBE" w:rsidRPr="00FD1505" w:rsidRDefault="009A7BBE">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14:paraId="49B0425A" w14:textId="77777777" w:rsidR="009A7BBE" w:rsidRPr="00FD1505" w:rsidRDefault="009A7BBE">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09EE52DC" w14:textId="77777777" w:rsidR="009A7BBE" w:rsidRPr="00FD1505" w:rsidRDefault="00C96415">
            <w:pPr>
              <w:pStyle w:val="ConsPlusNormal"/>
              <w:jc w:val="center"/>
              <w:rPr>
                <w:sz w:val="22"/>
                <w:szCs w:val="22"/>
              </w:rPr>
            </w:pPr>
            <w:r w:rsidRPr="00FD1505">
              <w:rPr>
                <w:sz w:val="22"/>
                <w:szCs w:val="22"/>
              </w:rPr>
              <w:t>ВБ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16ED856F" w14:textId="77777777" w:rsidR="009A7BBE" w:rsidRPr="00FD1505" w:rsidRDefault="009A7BBE">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3124C00D" w14:textId="77777777" w:rsidR="009A7BBE" w:rsidRPr="00FD1505" w:rsidRDefault="009A7BBE">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69E88C8F" w14:textId="77777777" w:rsidR="009A7BBE" w:rsidRPr="00FD1505" w:rsidRDefault="009A7BBE">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196541FD" w14:textId="77777777" w:rsidR="009A7BBE" w:rsidRPr="00FD1505" w:rsidRDefault="009A7BBE">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14:paraId="5CA139EF" w14:textId="77777777" w:rsidR="009A7BBE" w:rsidRPr="00FD1505" w:rsidRDefault="009A7BBE">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14:paraId="30387A6A" w14:textId="77777777" w:rsidR="009A7BBE" w:rsidRPr="00FD1505" w:rsidRDefault="009A7BBE">
            <w:pPr>
              <w:pStyle w:val="ConsPlusNormal"/>
              <w:rPr>
                <w:sz w:val="22"/>
                <w:szCs w:val="22"/>
              </w:rPr>
            </w:pPr>
          </w:p>
        </w:tc>
      </w:tr>
      <w:tr w:rsidR="009A7BBE" w:rsidRPr="00FD1505" w14:paraId="525FC909" w14:textId="77777777" w:rsidTr="00C322F0">
        <w:tc>
          <w:tcPr>
            <w:tcW w:w="157"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4ABFD651" w14:textId="77777777" w:rsidR="009A7BBE" w:rsidRPr="00FD1505" w:rsidRDefault="009A7BBE">
            <w:pPr>
              <w:pStyle w:val="ConsPlusNormal"/>
              <w:rPr>
                <w:sz w:val="22"/>
                <w:szCs w:val="22"/>
              </w:rPr>
            </w:pPr>
          </w:p>
        </w:tc>
        <w:tc>
          <w:tcPr>
            <w:tcW w:w="763"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3C8DC250" w14:textId="77777777" w:rsidR="009A7BBE" w:rsidRPr="00FD1505" w:rsidRDefault="00C96415">
            <w:pPr>
              <w:pStyle w:val="ConsPlusNormal"/>
              <w:rPr>
                <w:sz w:val="22"/>
                <w:szCs w:val="22"/>
              </w:rPr>
            </w:pPr>
            <w:r w:rsidRPr="00FD1505">
              <w:rPr>
                <w:sz w:val="22"/>
                <w:szCs w:val="22"/>
              </w:rPr>
              <w:t>Подпрограмма 1 «___________»</w:t>
            </w:r>
          </w:p>
        </w:tc>
        <w:tc>
          <w:tcPr>
            <w:tcW w:w="340"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25643C39" w14:textId="77777777" w:rsidR="009A7BBE" w:rsidRPr="00FD1505" w:rsidRDefault="009A7BBE">
            <w:pPr>
              <w:pStyle w:val="ConsPlusNormal"/>
              <w:rPr>
                <w:sz w:val="22"/>
                <w:szCs w:val="22"/>
              </w:rPr>
            </w:pPr>
          </w:p>
        </w:tc>
        <w:tc>
          <w:tcPr>
            <w:tcW w:w="326"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11672349" w14:textId="77777777" w:rsidR="009A7BBE" w:rsidRPr="00FD1505" w:rsidRDefault="009A7BBE">
            <w:pPr>
              <w:pStyle w:val="ConsPlusNormal"/>
              <w:rPr>
                <w:sz w:val="22"/>
                <w:szCs w:val="22"/>
              </w:rPr>
            </w:pPr>
          </w:p>
        </w:tc>
        <w:tc>
          <w:tcPr>
            <w:tcW w:w="312"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3CC1736C" w14:textId="77777777" w:rsidR="009A7BBE" w:rsidRPr="00FD1505" w:rsidRDefault="009A7BBE">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6475D025" w14:textId="77777777" w:rsidR="009A7BBE" w:rsidRPr="00FD1505" w:rsidRDefault="00C96415">
            <w:pPr>
              <w:pStyle w:val="ConsPlusNormal"/>
              <w:jc w:val="center"/>
              <w:rPr>
                <w:sz w:val="22"/>
                <w:szCs w:val="22"/>
              </w:rPr>
            </w:pPr>
            <w:r w:rsidRPr="00FD1505">
              <w:rPr>
                <w:sz w:val="22"/>
                <w:szCs w:val="22"/>
              </w:rPr>
              <w:t>Всего</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16BF1A73" w14:textId="77777777" w:rsidR="009A7BBE" w:rsidRPr="00FD1505" w:rsidRDefault="009A7BBE">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3C665CAF" w14:textId="77777777" w:rsidR="009A7BBE" w:rsidRPr="00FD1505" w:rsidRDefault="009A7BBE">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3DFE742D" w14:textId="77777777" w:rsidR="009A7BBE" w:rsidRPr="00FD1505" w:rsidRDefault="009A7BBE">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65BBAA94" w14:textId="77777777" w:rsidR="009A7BBE" w:rsidRPr="00FD1505" w:rsidRDefault="009A7BBE">
            <w:pPr>
              <w:pStyle w:val="ConsPlusNormal"/>
              <w:rPr>
                <w:sz w:val="22"/>
                <w:szCs w:val="22"/>
              </w:rPr>
            </w:pPr>
          </w:p>
        </w:tc>
        <w:tc>
          <w:tcPr>
            <w:tcW w:w="383"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6B8BCD80" w14:textId="77777777" w:rsidR="009A7BBE" w:rsidRPr="00FD1505" w:rsidRDefault="009A7BBE">
            <w:pPr>
              <w:pStyle w:val="ConsPlusNormal"/>
              <w:rPr>
                <w:sz w:val="22"/>
                <w:szCs w:val="22"/>
              </w:rPr>
            </w:pPr>
          </w:p>
        </w:tc>
        <w:tc>
          <w:tcPr>
            <w:tcW w:w="710"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6D578A41" w14:textId="77777777" w:rsidR="009A7BBE" w:rsidRPr="00FD1505" w:rsidRDefault="009A7BBE">
            <w:pPr>
              <w:pStyle w:val="ConsPlusNormal"/>
              <w:rPr>
                <w:sz w:val="22"/>
                <w:szCs w:val="22"/>
              </w:rPr>
            </w:pPr>
          </w:p>
        </w:tc>
      </w:tr>
      <w:tr w:rsidR="009A7BBE" w:rsidRPr="00FD1505" w14:paraId="4020D5DD" w14:textId="77777777"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14:paraId="3FB04DFD" w14:textId="77777777" w:rsidR="009A7BBE" w:rsidRPr="00FD1505" w:rsidRDefault="009A7BBE">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14:paraId="69ACB614" w14:textId="77777777" w:rsidR="009A7BBE" w:rsidRPr="00FD1505" w:rsidRDefault="009A7BBE">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14:paraId="21D20EEF" w14:textId="77777777" w:rsidR="009A7BBE" w:rsidRPr="00FD1505" w:rsidRDefault="009A7BBE">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14:paraId="1293AF5C" w14:textId="77777777" w:rsidR="009A7BBE" w:rsidRPr="00FD1505" w:rsidRDefault="009A7BBE">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14:paraId="46BB094E" w14:textId="77777777" w:rsidR="009A7BBE" w:rsidRPr="00FD1505" w:rsidRDefault="009A7BBE">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1060C79C" w14:textId="77777777" w:rsidR="009A7BBE" w:rsidRPr="00FD1505" w:rsidRDefault="00C96415">
            <w:pPr>
              <w:pStyle w:val="ConsPlusNormal"/>
              <w:jc w:val="center"/>
              <w:rPr>
                <w:sz w:val="22"/>
                <w:szCs w:val="22"/>
              </w:rPr>
            </w:pPr>
            <w:r w:rsidRPr="00FD1505">
              <w:rPr>
                <w:sz w:val="22"/>
                <w:szCs w:val="22"/>
              </w:rPr>
              <w:t>МБ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6BD67014" w14:textId="77777777" w:rsidR="009A7BBE" w:rsidRPr="00FD1505" w:rsidRDefault="009A7BBE">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1C96A940" w14:textId="77777777" w:rsidR="009A7BBE" w:rsidRPr="00FD1505" w:rsidRDefault="009A7BBE">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5AE7CB00" w14:textId="77777777" w:rsidR="009A7BBE" w:rsidRPr="00FD1505" w:rsidRDefault="009A7BBE">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0963952C" w14:textId="77777777" w:rsidR="009A7BBE" w:rsidRPr="00FD1505" w:rsidRDefault="009A7BBE">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14:paraId="4C5E681D" w14:textId="77777777" w:rsidR="009A7BBE" w:rsidRPr="00FD1505" w:rsidRDefault="009A7BBE">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14:paraId="5CCD040A" w14:textId="77777777" w:rsidR="009A7BBE" w:rsidRPr="00FD1505" w:rsidRDefault="009A7BBE">
            <w:pPr>
              <w:pStyle w:val="ConsPlusNormal"/>
              <w:rPr>
                <w:sz w:val="22"/>
                <w:szCs w:val="22"/>
              </w:rPr>
            </w:pPr>
          </w:p>
        </w:tc>
      </w:tr>
      <w:tr w:rsidR="009A7BBE" w:rsidRPr="00FD1505" w14:paraId="42A74FC7" w14:textId="77777777"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14:paraId="46B95E25" w14:textId="77777777" w:rsidR="009A7BBE" w:rsidRPr="00FD1505" w:rsidRDefault="009A7BBE">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14:paraId="505D89A2" w14:textId="77777777" w:rsidR="009A7BBE" w:rsidRPr="00FD1505" w:rsidRDefault="009A7BBE">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14:paraId="2F75DDAD" w14:textId="77777777" w:rsidR="009A7BBE" w:rsidRPr="00FD1505" w:rsidRDefault="009A7BBE">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14:paraId="57C5F6CF" w14:textId="77777777" w:rsidR="009A7BBE" w:rsidRPr="00FD1505" w:rsidRDefault="009A7BBE">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14:paraId="609A4F8B" w14:textId="77777777" w:rsidR="009A7BBE" w:rsidRPr="00FD1505" w:rsidRDefault="009A7BBE">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1AEA7A5D" w14:textId="77777777" w:rsidR="009A7BBE" w:rsidRPr="00FD1505" w:rsidRDefault="00C96415">
            <w:pPr>
              <w:pStyle w:val="ConsPlusNormal"/>
              <w:jc w:val="center"/>
              <w:rPr>
                <w:sz w:val="22"/>
                <w:szCs w:val="22"/>
              </w:rPr>
            </w:pPr>
            <w:r w:rsidRPr="00FD1505">
              <w:rPr>
                <w:sz w:val="22"/>
                <w:szCs w:val="22"/>
              </w:rPr>
              <w:t>ОБ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306506B8" w14:textId="77777777" w:rsidR="009A7BBE" w:rsidRPr="00FD1505" w:rsidRDefault="009A7BBE">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2EBF9EE1" w14:textId="77777777" w:rsidR="009A7BBE" w:rsidRPr="00FD1505" w:rsidRDefault="009A7BBE">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083EF602" w14:textId="77777777" w:rsidR="009A7BBE" w:rsidRPr="00FD1505" w:rsidRDefault="009A7BBE">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72705D27" w14:textId="77777777" w:rsidR="009A7BBE" w:rsidRPr="00FD1505" w:rsidRDefault="009A7BBE">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14:paraId="5BB2845F" w14:textId="77777777" w:rsidR="009A7BBE" w:rsidRPr="00FD1505" w:rsidRDefault="009A7BBE">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14:paraId="6A8D1D3B" w14:textId="77777777" w:rsidR="009A7BBE" w:rsidRPr="00FD1505" w:rsidRDefault="009A7BBE">
            <w:pPr>
              <w:pStyle w:val="ConsPlusNormal"/>
              <w:rPr>
                <w:sz w:val="22"/>
                <w:szCs w:val="22"/>
              </w:rPr>
            </w:pPr>
          </w:p>
        </w:tc>
      </w:tr>
      <w:tr w:rsidR="009A7BBE" w:rsidRPr="00FD1505" w14:paraId="073EFCBD" w14:textId="77777777"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14:paraId="27AC5BFD" w14:textId="77777777" w:rsidR="009A7BBE" w:rsidRPr="00FD1505" w:rsidRDefault="009A7BBE">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14:paraId="1A51B275" w14:textId="77777777" w:rsidR="009A7BBE" w:rsidRPr="00FD1505" w:rsidRDefault="009A7BBE">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14:paraId="4B37F929" w14:textId="77777777" w:rsidR="009A7BBE" w:rsidRPr="00FD1505" w:rsidRDefault="009A7BBE">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14:paraId="3D5E7EC0" w14:textId="77777777" w:rsidR="009A7BBE" w:rsidRPr="00FD1505" w:rsidRDefault="009A7BBE">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14:paraId="6D3151F5" w14:textId="77777777" w:rsidR="009A7BBE" w:rsidRPr="00FD1505" w:rsidRDefault="009A7BBE">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1822056A" w14:textId="77777777" w:rsidR="009A7BBE" w:rsidRPr="00FD1505" w:rsidRDefault="00C96415">
            <w:pPr>
              <w:pStyle w:val="ConsPlusNormal"/>
              <w:jc w:val="center"/>
              <w:rPr>
                <w:sz w:val="22"/>
                <w:szCs w:val="22"/>
              </w:rPr>
            </w:pPr>
            <w:r w:rsidRPr="00FD1505">
              <w:rPr>
                <w:sz w:val="22"/>
                <w:szCs w:val="22"/>
              </w:rPr>
              <w:t>ФБ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6C366C14" w14:textId="77777777" w:rsidR="009A7BBE" w:rsidRPr="00FD1505" w:rsidRDefault="009A7BBE">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7EDD1A6C" w14:textId="77777777" w:rsidR="009A7BBE" w:rsidRPr="00FD1505" w:rsidRDefault="009A7BBE">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034B9574" w14:textId="77777777" w:rsidR="009A7BBE" w:rsidRPr="00FD1505" w:rsidRDefault="009A7BBE">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05B12C21" w14:textId="77777777" w:rsidR="009A7BBE" w:rsidRPr="00FD1505" w:rsidRDefault="009A7BBE">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14:paraId="78F6AF2D" w14:textId="77777777" w:rsidR="009A7BBE" w:rsidRPr="00FD1505" w:rsidRDefault="009A7BBE">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14:paraId="2AAB433B" w14:textId="77777777" w:rsidR="009A7BBE" w:rsidRPr="00FD1505" w:rsidRDefault="009A7BBE">
            <w:pPr>
              <w:pStyle w:val="ConsPlusNormal"/>
              <w:rPr>
                <w:sz w:val="22"/>
                <w:szCs w:val="22"/>
              </w:rPr>
            </w:pPr>
          </w:p>
        </w:tc>
      </w:tr>
      <w:tr w:rsidR="009A7BBE" w:rsidRPr="00FD1505" w14:paraId="22DC1F7D" w14:textId="77777777"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14:paraId="16728B05" w14:textId="77777777" w:rsidR="009A7BBE" w:rsidRPr="00FD1505" w:rsidRDefault="009A7BBE">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14:paraId="434C06AC" w14:textId="77777777" w:rsidR="009A7BBE" w:rsidRPr="00FD1505" w:rsidRDefault="009A7BBE">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14:paraId="56A8D5BE" w14:textId="77777777" w:rsidR="009A7BBE" w:rsidRPr="00FD1505" w:rsidRDefault="009A7BBE">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14:paraId="261CAB06" w14:textId="77777777" w:rsidR="009A7BBE" w:rsidRPr="00FD1505" w:rsidRDefault="009A7BBE">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14:paraId="34D9C638" w14:textId="77777777" w:rsidR="009A7BBE" w:rsidRPr="00FD1505" w:rsidRDefault="009A7BBE">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21961F4C" w14:textId="77777777" w:rsidR="009A7BBE" w:rsidRPr="00FD1505" w:rsidRDefault="00C96415">
            <w:pPr>
              <w:pStyle w:val="ConsPlusNormal"/>
              <w:jc w:val="center"/>
              <w:rPr>
                <w:sz w:val="22"/>
                <w:szCs w:val="22"/>
              </w:rPr>
            </w:pPr>
            <w:r w:rsidRPr="00FD1505">
              <w:rPr>
                <w:sz w:val="22"/>
                <w:szCs w:val="22"/>
              </w:rPr>
              <w:t>ВБ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173B6EFE" w14:textId="77777777" w:rsidR="009A7BBE" w:rsidRPr="00FD1505" w:rsidRDefault="009A7BBE">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5E1DCB95" w14:textId="77777777" w:rsidR="009A7BBE" w:rsidRPr="00FD1505" w:rsidRDefault="009A7BBE">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3817EDA5" w14:textId="77777777" w:rsidR="009A7BBE" w:rsidRPr="00FD1505" w:rsidRDefault="009A7BBE">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0904969B" w14:textId="77777777" w:rsidR="009A7BBE" w:rsidRPr="00FD1505" w:rsidRDefault="009A7BBE">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14:paraId="10126C9D" w14:textId="77777777" w:rsidR="009A7BBE" w:rsidRPr="00FD1505" w:rsidRDefault="009A7BBE">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14:paraId="2DDD6E45" w14:textId="77777777" w:rsidR="009A7BBE" w:rsidRPr="00FD1505" w:rsidRDefault="009A7BBE">
            <w:pPr>
              <w:pStyle w:val="ConsPlusNormal"/>
              <w:rPr>
                <w:sz w:val="22"/>
                <w:szCs w:val="22"/>
              </w:rPr>
            </w:pPr>
          </w:p>
        </w:tc>
      </w:tr>
      <w:tr w:rsidR="00C322F0" w:rsidRPr="00FD1505" w14:paraId="470F24BE" w14:textId="77777777" w:rsidTr="00C322F0">
        <w:tc>
          <w:tcPr>
            <w:tcW w:w="157" w:type="pct"/>
            <w:tcBorders>
              <w:top w:val="single" w:sz="4" w:space="0" w:color="auto"/>
              <w:left w:val="single" w:sz="4" w:space="0" w:color="auto"/>
              <w:bottom w:val="single" w:sz="4" w:space="0" w:color="auto"/>
              <w:right w:val="single" w:sz="4" w:space="0" w:color="auto"/>
              <w:tl2br w:val="nil"/>
              <w:tr2bl w:val="nil"/>
            </w:tcBorders>
            <w:vAlign w:val="center"/>
          </w:tcPr>
          <w:p w14:paraId="71B0D0C1" w14:textId="77777777" w:rsidR="00C322F0" w:rsidRPr="00FD1505" w:rsidRDefault="00C322F0" w:rsidP="00C322F0">
            <w:pPr>
              <w:pStyle w:val="ConsPlusNormal"/>
              <w:jc w:val="center"/>
              <w:rPr>
                <w:sz w:val="22"/>
                <w:szCs w:val="22"/>
              </w:rPr>
            </w:pPr>
            <w:r w:rsidRPr="00FD1505">
              <w:rPr>
                <w:sz w:val="22"/>
                <w:szCs w:val="22"/>
              </w:rPr>
              <w:t>№ п/п</w:t>
            </w:r>
          </w:p>
        </w:tc>
        <w:tc>
          <w:tcPr>
            <w:tcW w:w="763" w:type="pct"/>
            <w:tcBorders>
              <w:top w:val="single" w:sz="4" w:space="0" w:color="auto"/>
              <w:left w:val="single" w:sz="4" w:space="0" w:color="auto"/>
              <w:bottom w:val="single" w:sz="4" w:space="0" w:color="auto"/>
              <w:right w:val="single" w:sz="4" w:space="0" w:color="auto"/>
              <w:tl2br w:val="nil"/>
              <w:tr2bl w:val="nil"/>
            </w:tcBorders>
            <w:vAlign w:val="center"/>
          </w:tcPr>
          <w:p w14:paraId="27456DDB" w14:textId="77777777" w:rsidR="00C322F0" w:rsidRPr="00FD1505" w:rsidRDefault="00C322F0" w:rsidP="00C322F0">
            <w:pPr>
              <w:pStyle w:val="ConsPlusNormal"/>
              <w:jc w:val="center"/>
              <w:rPr>
                <w:sz w:val="22"/>
                <w:szCs w:val="22"/>
              </w:rPr>
            </w:pPr>
            <w:r w:rsidRPr="00FD1505">
              <w:rPr>
                <w:sz w:val="22"/>
                <w:szCs w:val="22"/>
              </w:rPr>
              <w:t xml:space="preserve">Муниципальная программа, </w:t>
            </w:r>
            <w:r w:rsidRPr="00FD1505">
              <w:rPr>
                <w:sz w:val="22"/>
                <w:szCs w:val="22"/>
              </w:rPr>
              <w:lastRenderedPageBreak/>
              <w:t>подпрограмма, объект капитального строительства</w:t>
            </w: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2D943A35" w14:textId="77777777" w:rsidR="00C322F0" w:rsidRPr="00FD1505" w:rsidRDefault="00C322F0" w:rsidP="00C322F0">
            <w:pPr>
              <w:pStyle w:val="ConsPlusNormal"/>
              <w:jc w:val="center"/>
              <w:rPr>
                <w:sz w:val="22"/>
                <w:szCs w:val="22"/>
              </w:rPr>
            </w:pPr>
            <w:proofErr w:type="spellStart"/>
            <w:r w:rsidRPr="00FD1505">
              <w:rPr>
                <w:sz w:val="22"/>
                <w:szCs w:val="22"/>
              </w:rPr>
              <w:lastRenderedPageBreak/>
              <w:t>Соиспол-нитель</w:t>
            </w:r>
            <w:proofErr w:type="spellEnd"/>
            <w:r w:rsidRPr="00FD1505">
              <w:rPr>
                <w:sz w:val="22"/>
                <w:szCs w:val="22"/>
              </w:rPr>
              <w:t xml:space="preserve">, </w:t>
            </w:r>
            <w:r w:rsidRPr="00FD1505">
              <w:rPr>
                <w:sz w:val="22"/>
                <w:szCs w:val="22"/>
              </w:rPr>
              <w:lastRenderedPageBreak/>
              <w:t>заказчик</w:t>
            </w:r>
          </w:p>
        </w:tc>
        <w:tc>
          <w:tcPr>
            <w:tcW w:w="326" w:type="pct"/>
            <w:tcBorders>
              <w:top w:val="single" w:sz="4" w:space="0" w:color="auto"/>
              <w:left w:val="single" w:sz="4" w:space="0" w:color="auto"/>
              <w:bottom w:val="single" w:sz="4" w:space="0" w:color="auto"/>
              <w:right w:val="single" w:sz="4" w:space="0" w:color="auto"/>
              <w:tl2br w:val="nil"/>
              <w:tr2bl w:val="nil"/>
            </w:tcBorders>
            <w:vAlign w:val="center"/>
          </w:tcPr>
          <w:p w14:paraId="2A89E051" w14:textId="77777777" w:rsidR="00C322F0" w:rsidRPr="00FD1505" w:rsidRDefault="00C322F0" w:rsidP="00C322F0">
            <w:pPr>
              <w:pStyle w:val="ConsPlusNormal"/>
              <w:jc w:val="center"/>
              <w:rPr>
                <w:sz w:val="22"/>
                <w:szCs w:val="22"/>
              </w:rPr>
            </w:pPr>
            <w:proofErr w:type="gramStart"/>
            <w:r w:rsidRPr="00FD1505">
              <w:rPr>
                <w:sz w:val="22"/>
                <w:szCs w:val="22"/>
              </w:rPr>
              <w:lastRenderedPageBreak/>
              <w:t>Проект-ная</w:t>
            </w:r>
            <w:proofErr w:type="gramEnd"/>
            <w:r w:rsidRPr="00FD1505">
              <w:rPr>
                <w:sz w:val="22"/>
                <w:szCs w:val="22"/>
              </w:rPr>
              <w:t xml:space="preserve"> </w:t>
            </w:r>
            <w:proofErr w:type="spellStart"/>
            <w:r w:rsidRPr="00FD1505">
              <w:rPr>
                <w:sz w:val="22"/>
                <w:szCs w:val="22"/>
              </w:rPr>
              <w:t>мощ-</w:t>
            </w:r>
            <w:r w:rsidRPr="00FD1505">
              <w:rPr>
                <w:sz w:val="22"/>
                <w:szCs w:val="22"/>
              </w:rPr>
              <w:lastRenderedPageBreak/>
              <w:t>ность</w:t>
            </w:r>
            <w:proofErr w:type="spellEnd"/>
          </w:p>
        </w:tc>
        <w:tc>
          <w:tcPr>
            <w:tcW w:w="312" w:type="pct"/>
            <w:tcBorders>
              <w:top w:val="single" w:sz="4" w:space="0" w:color="auto"/>
              <w:left w:val="single" w:sz="4" w:space="0" w:color="auto"/>
              <w:bottom w:val="single" w:sz="4" w:space="0" w:color="auto"/>
              <w:right w:val="single" w:sz="4" w:space="0" w:color="auto"/>
              <w:tl2br w:val="nil"/>
              <w:tr2bl w:val="nil"/>
            </w:tcBorders>
            <w:vAlign w:val="center"/>
          </w:tcPr>
          <w:p w14:paraId="066F4DD5" w14:textId="77777777" w:rsidR="00C322F0" w:rsidRPr="00FD1505" w:rsidRDefault="00C322F0" w:rsidP="00C322F0">
            <w:pPr>
              <w:pStyle w:val="ConsPlusNormal"/>
              <w:jc w:val="center"/>
              <w:rPr>
                <w:sz w:val="22"/>
                <w:szCs w:val="22"/>
              </w:rPr>
            </w:pPr>
            <w:r w:rsidRPr="00FD1505">
              <w:rPr>
                <w:sz w:val="22"/>
                <w:szCs w:val="22"/>
              </w:rPr>
              <w:lastRenderedPageBreak/>
              <w:t xml:space="preserve">Сроки </w:t>
            </w:r>
            <w:proofErr w:type="spellStart"/>
            <w:proofErr w:type="gramStart"/>
            <w:r w:rsidRPr="00FD1505">
              <w:rPr>
                <w:sz w:val="22"/>
                <w:szCs w:val="22"/>
              </w:rPr>
              <w:t>выпол</w:t>
            </w:r>
            <w:proofErr w:type="spellEnd"/>
            <w:r w:rsidRPr="00FD1505">
              <w:rPr>
                <w:sz w:val="22"/>
                <w:szCs w:val="22"/>
              </w:rPr>
              <w:t>-</w:t>
            </w:r>
            <w:r w:rsidRPr="00FD1505">
              <w:rPr>
                <w:sz w:val="22"/>
                <w:szCs w:val="22"/>
              </w:rPr>
              <w:lastRenderedPageBreak/>
              <w:t>нения</w:t>
            </w:r>
            <w:proofErr w:type="gramEnd"/>
            <w:r w:rsidRPr="00FD1505">
              <w:rPr>
                <w:sz w:val="22"/>
                <w:szCs w:val="22"/>
              </w:rPr>
              <w:t xml:space="preserve"> работ</w:t>
            </w: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7709A603" w14:textId="77777777" w:rsidR="00C322F0" w:rsidRPr="00FD1505" w:rsidRDefault="00C322F0" w:rsidP="00C322F0">
            <w:pPr>
              <w:pStyle w:val="ConsPlusNormal"/>
              <w:jc w:val="center"/>
              <w:rPr>
                <w:sz w:val="22"/>
                <w:szCs w:val="22"/>
              </w:rPr>
            </w:pPr>
            <w:r w:rsidRPr="00FD1505">
              <w:rPr>
                <w:sz w:val="22"/>
                <w:szCs w:val="22"/>
              </w:rPr>
              <w:lastRenderedPageBreak/>
              <w:t xml:space="preserve">Источник </w:t>
            </w:r>
            <w:proofErr w:type="spellStart"/>
            <w:r w:rsidRPr="00FD1505">
              <w:rPr>
                <w:sz w:val="22"/>
                <w:szCs w:val="22"/>
              </w:rPr>
              <w:t>финан-</w:t>
            </w:r>
            <w:r w:rsidRPr="00FD1505">
              <w:rPr>
                <w:sz w:val="22"/>
                <w:szCs w:val="22"/>
              </w:rPr>
              <w:lastRenderedPageBreak/>
              <w:t>сирова-ния</w:t>
            </w:r>
            <w:proofErr w:type="spellEnd"/>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4832C5CA" w14:textId="77777777" w:rsidR="00C322F0" w:rsidRPr="00FD1505" w:rsidRDefault="00C322F0" w:rsidP="00C322F0">
            <w:pPr>
              <w:pStyle w:val="ConsPlusNormal"/>
              <w:jc w:val="center"/>
              <w:rPr>
                <w:sz w:val="22"/>
                <w:szCs w:val="22"/>
              </w:rPr>
            </w:pPr>
            <w:r w:rsidRPr="00FD1505">
              <w:rPr>
                <w:sz w:val="22"/>
                <w:szCs w:val="22"/>
              </w:rPr>
              <w:lastRenderedPageBreak/>
              <w:t xml:space="preserve">Общая стоимость </w:t>
            </w:r>
            <w:r w:rsidRPr="00FD1505">
              <w:rPr>
                <w:sz w:val="22"/>
                <w:szCs w:val="22"/>
              </w:rPr>
              <w:lastRenderedPageBreak/>
              <w:t>работ, тыс. рублей</w:t>
            </w: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5EDAA43B" w14:textId="77777777" w:rsidR="00C322F0" w:rsidRPr="00FD1505" w:rsidRDefault="00C322F0" w:rsidP="00C322F0">
            <w:pPr>
              <w:pStyle w:val="ConsPlusNormal"/>
              <w:jc w:val="center"/>
              <w:rPr>
                <w:sz w:val="22"/>
                <w:szCs w:val="22"/>
              </w:rPr>
            </w:pPr>
            <w:proofErr w:type="spellStart"/>
            <w:proofErr w:type="gramStart"/>
            <w:r w:rsidRPr="00FD1505">
              <w:rPr>
                <w:sz w:val="22"/>
                <w:szCs w:val="22"/>
              </w:rPr>
              <w:lastRenderedPageBreak/>
              <w:t>Предусмот-рено</w:t>
            </w:r>
            <w:proofErr w:type="spellEnd"/>
            <w:proofErr w:type="gramEnd"/>
            <w:r w:rsidRPr="00FD1505">
              <w:rPr>
                <w:sz w:val="22"/>
                <w:szCs w:val="22"/>
              </w:rPr>
              <w:t xml:space="preserve"> </w:t>
            </w:r>
            <w:r w:rsidRPr="00FD1505">
              <w:rPr>
                <w:sz w:val="22"/>
                <w:szCs w:val="22"/>
              </w:rPr>
              <w:lastRenderedPageBreak/>
              <w:t xml:space="preserve">программой на год, </w:t>
            </w:r>
            <w:r w:rsidRPr="00FD1505">
              <w:rPr>
                <w:sz w:val="22"/>
                <w:szCs w:val="22"/>
              </w:rPr>
              <w:br/>
              <w:t>тыс. рублей</w:t>
            </w: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04DB6113" w14:textId="77777777" w:rsidR="00C322F0" w:rsidRPr="00FD1505" w:rsidRDefault="00C322F0" w:rsidP="00C322F0">
            <w:pPr>
              <w:pStyle w:val="ConsPlusNormal"/>
              <w:jc w:val="center"/>
              <w:rPr>
                <w:sz w:val="22"/>
                <w:szCs w:val="22"/>
              </w:rPr>
            </w:pPr>
            <w:r w:rsidRPr="00FD1505">
              <w:rPr>
                <w:sz w:val="22"/>
                <w:szCs w:val="22"/>
              </w:rPr>
              <w:lastRenderedPageBreak/>
              <w:t xml:space="preserve">Кассовый расход, </w:t>
            </w:r>
            <w:r w:rsidRPr="00FD1505">
              <w:rPr>
                <w:sz w:val="22"/>
                <w:szCs w:val="22"/>
              </w:rPr>
              <w:br/>
            </w:r>
            <w:r w:rsidRPr="00FD1505">
              <w:rPr>
                <w:sz w:val="22"/>
                <w:szCs w:val="22"/>
              </w:rPr>
              <w:lastRenderedPageBreak/>
              <w:t>тыс. рублей</w:t>
            </w: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6F27D01E" w14:textId="77777777" w:rsidR="00C322F0" w:rsidRPr="00FD1505" w:rsidRDefault="00C322F0" w:rsidP="00C322F0">
            <w:pPr>
              <w:pStyle w:val="ConsPlusNormal"/>
              <w:jc w:val="center"/>
              <w:rPr>
                <w:sz w:val="22"/>
                <w:szCs w:val="22"/>
              </w:rPr>
            </w:pPr>
            <w:r w:rsidRPr="00FD1505">
              <w:rPr>
                <w:sz w:val="22"/>
                <w:szCs w:val="22"/>
              </w:rPr>
              <w:lastRenderedPageBreak/>
              <w:t xml:space="preserve">Степень </w:t>
            </w:r>
            <w:proofErr w:type="spellStart"/>
            <w:proofErr w:type="gramStart"/>
            <w:r w:rsidRPr="00FD1505">
              <w:rPr>
                <w:sz w:val="22"/>
                <w:szCs w:val="22"/>
              </w:rPr>
              <w:t>выпол</w:t>
            </w:r>
            <w:proofErr w:type="spellEnd"/>
            <w:r w:rsidRPr="00FD1505">
              <w:rPr>
                <w:sz w:val="22"/>
                <w:szCs w:val="22"/>
              </w:rPr>
              <w:t>-</w:t>
            </w:r>
            <w:r w:rsidRPr="00FD1505">
              <w:rPr>
                <w:sz w:val="22"/>
                <w:szCs w:val="22"/>
              </w:rPr>
              <w:lastRenderedPageBreak/>
              <w:t>нения</w:t>
            </w:r>
            <w:proofErr w:type="gramEnd"/>
            <w:r w:rsidRPr="00FD1505">
              <w:rPr>
                <w:sz w:val="22"/>
                <w:szCs w:val="22"/>
              </w:rPr>
              <w:t>, %</w:t>
            </w:r>
          </w:p>
        </w:tc>
        <w:tc>
          <w:tcPr>
            <w:tcW w:w="383" w:type="pct"/>
            <w:tcBorders>
              <w:top w:val="single" w:sz="4" w:space="0" w:color="auto"/>
              <w:left w:val="single" w:sz="4" w:space="0" w:color="auto"/>
              <w:bottom w:val="single" w:sz="4" w:space="0" w:color="auto"/>
              <w:right w:val="single" w:sz="4" w:space="0" w:color="auto"/>
              <w:tl2br w:val="nil"/>
              <w:tr2bl w:val="nil"/>
            </w:tcBorders>
            <w:vAlign w:val="center"/>
          </w:tcPr>
          <w:p w14:paraId="65681445" w14:textId="77777777" w:rsidR="00C322F0" w:rsidRPr="00FD1505" w:rsidRDefault="00C322F0" w:rsidP="00C322F0">
            <w:pPr>
              <w:pStyle w:val="ConsPlusNormal"/>
              <w:jc w:val="center"/>
              <w:rPr>
                <w:sz w:val="22"/>
                <w:szCs w:val="22"/>
              </w:rPr>
            </w:pPr>
            <w:proofErr w:type="spellStart"/>
            <w:r w:rsidRPr="00FD1505">
              <w:rPr>
                <w:sz w:val="22"/>
                <w:szCs w:val="22"/>
              </w:rPr>
              <w:lastRenderedPageBreak/>
              <w:t>Техничес</w:t>
            </w:r>
            <w:proofErr w:type="spellEnd"/>
            <w:r w:rsidRPr="00FD1505">
              <w:rPr>
                <w:sz w:val="22"/>
                <w:szCs w:val="22"/>
              </w:rPr>
              <w:t xml:space="preserve">-кая </w:t>
            </w:r>
            <w:r w:rsidRPr="00FD1505">
              <w:rPr>
                <w:sz w:val="22"/>
                <w:szCs w:val="22"/>
              </w:rPr>
              <w:lastRenderedPageBreak/>
              <w:t>готовность объекта, %</w:t>
            </w:r>
          </w:p>
        </w:tc>
        <w:tc>
          <w:tcPr>
            <w:tcW w:w="710" w:type="pct"/>
            <w:tcBorders>
              <w:top w:val="single" w:sz="4" w:space="0" w:color="auto"/>
              <w:left w:val="single" w:sz="4" w:space="0" w:color="auto"/>
              <w:bottom w:val="single" w:sz="4" w:space="0" w:color="auto"/>
              <w:right w:val="single" w:sz="4" w:space="0" w:color="auto"/>
              <w:tl2br w:val="nil"/>
              <w:tr2bl w:val="nil"/>
            </w:tcBorders>
            <w:vAlign w:val="center"/>
          </w:tcPr>
          <w:p w14:paraId="64DE8131" w14:textId="77777777" w:rsidR="00C322F0" w:rsidRPr="00FD1505" w:rsidRDefault="00C322F0" w:rsidP="00C322F0">
            <w:pPr>
              <w:pStyle w:val="ConsPlusNormal"/>
              <w:jc w:val="center"/>
              <w:rPr>
                <w:sz w:val="22"/>
                <w:szCs w:val="22"/>
              </w:rPr>
            </w:pPr>
            <w:r w:rsidRPr="00FD1505">
              <w:rPr>
                <w:sz w:val="22"/>
                <w:szCs w:val="22"/>
              </w:rPr>
              <w:lastRenderedPageBreak/>
              <w:t xml:space="preserve">Краткая характеристика </w:t>
            </w:r>
            <w:r w:rsidRPr="00FD1505">
              <w:rPr>
                <w:sz w:val="22"/>
                <w:szCs w:val="22"/>
              </w:rPr>
              <w:lastRenderedPageBreak/>
              <w:t>работ, выполненных за отчетный период, причины отставания</w:t>
            </w:r>
          </w:p>
        </w:tc>
      </w:tr>
      <w:tr w:rsidR="00C322F0" w:rsidRPr="00FD1505" w14:paraId="135AD3D9" w14:textId="77777777" w:rsidTr="00C322F0">
        <w:tc>
          <w:tcPr>
            <w:tcW w:w="157"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2B01751A" w14:textId="77777777" w:rsidR="00C322F0" w:rsidRPr="00FD1505" w:rsidRDefault="00C322F0" w:rsidP="00C322F0">
            <w:pPr>
              <w:pStyle w:val="ConsPlusNormal"/>
              <w:jc w:val="center"/>
              <w:rPr>
                <w:sz w:val="22"/>
                <w:szCs w:val="22"/>
              </w:rPr>
            </w:pPr>
            <w:r w:rsidRPr="00FD1505">
              <w:rPr>
                <w:sz w:val="22"/>
                <w:szCs w:val="22"/>
              </w:rPr>
              <w:lastRenderedPageBreak/>
              <w:t>1</w:t>
            </w:r>
          </w:p>
        </w:tc>
        <w:tc>
          <w:tcPr>
            <w:tcW w:w="763"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71F62562" w14:textId="77777777" w:rsidR="00C322F0" w:rsidRPr="00FD1505" w:rsidRDefault="00C322F0" w:rsidP="00C322F0">
            <w:pPr>
              <w:pStyle w:val="ConsPlusNormal"/>
              <w:rPr>
                <w:sz w:val="22"/>
                <w:szCs w:val="22"/>
              </w:rPr>
            </w:pPr>
            <w:r w:rsidRPr="00FD1505">
              <w:rPr>
                <w:sz w:val="22"/>
                <w:szCs w:val="22"/>
              </w:rPr>
              <w:t>Объект 1</w:t>
            </w:r>
          </w:p>
        </w:tc>
        <w:tc>
          <w:tcPr>
            <w:tcW w:w="340"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0B05109F" w14:textId="77777777" w:rsidR="00C322F0" w:rsidRPr="00FD1505" w:rsidRDefault="00C322F0" w:rsidP="00C322F0">
            <w:pPr>
              <w:pStyle w:val="ConsPlusNormal"/>
              <w:rPr>
                <w:sz w:val="22"/>
                <w:szCs w:val="22"/>
              </w:rPr>
            </w:pPr>
          </w:p>
        </w:tc>
        <w:tc>
          <w:tcPr>
            <w:tcW w:w="326"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5C5B6C84" w14:textId="77777777" w:rsidR="00C322F0" w:rsidRPr="00FD1505" w:rsidRDefault="00C322F0" w:rsidP="00C322F0">
            <w:pPr>
              <w:pStyle w:val="ConsPlusNormal"/>
              <w:rPr>
                <w:sz w:val="22"/>
                <w:szCs w:val="22"/>
              </w:rPr>
            </w:pPr>
          </w:p>
        </w:tc>
        <w:tc>
          <w:tcPr>
            <w:tcW w:w="312"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3A5EEC1B" w14:textId="77777777"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66948DB7" w14:textId="77777777" w:rsidR="00C322F0" w:rsidRPr="00FD1505" w:rsidRDefault="00C322F0" w:rsidP="00C322F0">
            <w:pPr>
              <w:pStyle w:val="ConsPlusNormal"/>
              <w:jc w:val="center"/>
              <w:rPr>
                <w:sz w:val="22"/>
                <w:szCs w:val="22"/>
              </w:rPr>
            </w:pPr>
            <w:r w:rsidRPr="00FD1505">
              <w:rPr>
                <w:sz w:val="22"/>
                <w:szCs w:val="22"/>
              </w:rPr>
              <w:t>Всего</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6C0D9160" w14:textId="77777777"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5F8EFF4B" w14:textId="77777777"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0BE4BDFC" w14:textId="77777777"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615928F0" w14:textId="77777777" w:rsidR="00C322F0" w:rsidRPr="00FD1505" w:rsidRDefault="00C322F0" w:rsidP="00C322F0">
            <w:pPr>
              <w:pStyle w:val="ConsPlusNormal"/>
              <w:rPr>
                <w:sz w:val="22"/>
                <w:szCs w:val="22"/>
              </w:rPr>
            </w:pPr>
          </w:p>
        </w:tc>
        <w:tc>
          <w:tcPr>
            <w:tcW w:w="383"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34846876" w14:textId="77777777" w:rsidR="00C322F0" w:rsidRPr="00FD1505" w:rsidRDefault="00C322F0" w:rsidP="00C322F0">
            <w:pPr>
              <w:pStyle w:val="ConsPlusNormal"/>
              <w:rPr>
                <w:sz w:val="22"/>
                <w:szCs w:val="22"/>
              </w:rPr>
            </w:pPr>
          </w:p>
        </w:tc>
        <w:tc>
          <w:tcPr>
            <w:tcW w:w="710"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56A85893" w14:textId="77777777" w:rsidR="00C322F0" w:rsidRPr="00FD1505" w:rsidRDefault="00C322F0" w:rsidP="00C322F0">
            <w:pPr>
              <w:pStyle w:val="ConsPlusNormal"/>
              <w:rPr>
                <w:sz w:val="22"/>
                <w:szCs w:val="22"/>
              </w:rPr>
            </w:pPr>
          </w:p>
        </w:tc>
      </w:tr>
      <w:tr w:rsidR="00C322F0" w:rsidRPr="00FD1505" w14:paraId="1D79B13D" w14:textId="77777777"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14:paraId="1E7DFA82" w14:textId="77777777" w:rsidR="00C322F0" w:rsidRPr="00FD1505" w:rsidRDefault="00C322F0" w:rsidP="00C322F0">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14:paraId="62001C6D" w14:textId="77777777" w:rsidR="00C322F0" w:rsidRPr="00FD1505" w:rsidRDefault="00C322F0" w:rsidP="00C322F0">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14:paraId="394F5B36" w14:textId="77777777" w:rsidR="00C322F0" w:rsidRPr="00FD1505" w:rsidRDefault="00C322F0" w:rsidP="00C322F0">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14:paraId="346B09C0" w14:textId="77777777" w:rsidR="00C322F0" w:rsidRPr="00FD1505" w:rsidRDefault="00C322F0" w:rsidP="00C322F0">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14:paraId="0961CA25" w14:textId="77777777"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0794942F" w14:textId="77777777" w:rsidR="00C322F0" w:rsidRPr="00FD1505" w:rsidRDefault="00C322F0" w:rsidP="00C322F0">
            <w:pPr>
              <w:pStyle w:val="ConsPlusNormal"/>
              <w:jc w:val="center"/>
              <w:rPr>
                <w:sz w:val="22"/>
                <w:szCs w:val="22"/>
              </w:rPr>
            </w:pPr>
            <w:r w:rsidRPr="00FD1505">
              <w:rPr>
                <w:sz w:val="22"/>
                <w:szCs w:val="22"/>
              </w:rPr>
              <w:t>МБ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6A057F07" w14:textId="77777777"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6FE712F8" w14:textId="77777777"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0ECFB5B9" w14:textId="77777777"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517B36F9" w14:textId="77777777" w:rsidR="00C322F0" w:rsidRPr="00FD1505" w:rsidRDefault="00C322F0" w:rsidP="00C322F0">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14:paraId="7EF8D435" w14:textId="77777777" w:rsidR="00C322F0" w:rsidRPr="00FD1505" w:rsidRDefault="00C322F0" w:rsidP="00C322F0">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14:paraId="2AF1E8B8" w14:textId="77777777" w:rsidR="00C322F0" w:rsidRPr="00FD1505" w:rsidRDefault="00C322F0" w:rsidP="00C322F0">
            <w:pPr>
              <w:pStyle w:val="ConsPlusNormal"/>
              <w:rPr>
                <w:sz w:val="22"/>
                <w:szCs w:val="22"/>
              </w:rPr>
            </w:pPr>
          </w:p>
        </w:tc>
      </w:tr>
      <w:tr w:rsidR="00C322F0" w:rsidRPr="00FD1505" w14:paraId="3B9F8413" w14:textId="77777777"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14:paraId="60913532" w14:textId="77777777" w:rsidR="00C322F0" w:rsidRPr="00FD1505" w:rsidRDefault="00C322F0" w:rsidP="00C322F0">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14:paraId="3DB2964E" w14:textId="77777777" w:rsidR="00C322F0" w:rsidRPr="00FD1505" w:rsidRDefault="00C322F0" w:rsidP="00C322F0">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14:paraId="073D11B2" w14:textId="77777777" w:rsidR="00C322F0" w:rsidRPr="00FD1505" w:rsidRDefault="00C322F0" w:rsidP="00C322F0">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14:paraId="4CDC8798" w14:textId="77777777" w:rsidR="00C322F0" w:rsidRPr="00FD1505" w:rsidRDefault="00C322F0" w:rsidP="00C322F0">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14:paraId="434AB952" w14:textId="77777777"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24B4563B" w14:textId="77777777" w:rsidR="00C322F0" w:rsidRPr="00FD1505" w:rsidRDefault="00C322F0" w:rsidP="00C322F0">
            <w:pPr>
              <w:pStyle w:val="ConsPlusNormal"/>
              <w:jc w:val="center"/>
              <w:rPr>
                <w:sz w:val="22"/>
                <w:szCs w:val="22"/>
              </w:rPr>
            </w:pPr>
            <w:r w:rsidRPr="00FD1505">
              <w:rPr>
                <w:sz w:val="22"/>
                <w:szCs w:val="22"/>
              </w:rPr>
              <w:t>ОБ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355CEE4D" w14:textId="77777777"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492EC3C8" w14:textId="77777777"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2219B842" w14:textId="77777777"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4FBE8555" w14:textId="77777777" w:rsidR="00C322F0" w:rsidRPr="00FD1505" w:rsidRDefault="00C322F0" w:rsidP="00C322F0">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14:paraId="5B0DE10C" w14:textId="77777777" w:rsidR="00C322F0" w:rsidRPr="00FD1505" w:rsidRDefault="00C322F0" w:rsidP="00C322F0">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14:paraId="3E7F7B07" w14:textId="77777777" w:rsidR="00C322F0" w:rsidRPr="00FD1505" w:rsidRDefault="00C322F0" w:rsidP="00C322F0">
            <w:pPr>
              <w:pStyle w:val="ConsPlusNormal"/>
              <w:rPr>
                <w:sz w:val="22"/>
                <w:szCs w:val="22"/>
              </w:rPr>
            </w:pPr>
          </w:p>
        </w:tc>
      </w:tr>
      <w:tr w:rsidR="00C322F0" w:rsidRPr="00FD1505" w14:paraId="034F73DC" w14:textId="77777777"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14:paraId="719AA025" w14:textId="77777777" w:rsidR="00C322F0" w:rsidRPr="00FD1505" w:rsidRDefault="00C322F0" w:rsidP="00C322F0">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14:paraId="53FEA413" w14:textId="77777777" w:rsidR="00C322F0" w:rsidRPr="00FD1505" w:rsidRDefault="00C322F0" w:rsidP="00C322F0">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14:paraId="6AE957D3" w14:textId="77777777" w:rsidR="00C322F0" w:rsidRPr="00FD1505" w:rsidRDefault="00C322F0" w:rsidP="00C322F0">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14:paraId="14DB1B36" w14:textId="77777777" w:rsidR="00C322F0" w:rsidRPr="00FD1505" w:rsidRDefault="00C322F0" w:rsidP="00C322F0">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14:paraId="34AFAD47" w14:textId="77777777"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52973B48" w14:textId="77777777" w:rsidR="00C322F0" w:rsidRPr="00FD1505" w:rsidRDefault="00C322F0" w:rsidP="00C322F0">
            <w:pPr>
              <w:pStyle w:val="ConsPlusNormal"/>
              <w:jc w:val="center"/>
              <w:rPr>
                <w:sz w:val="22"/>
                <w:szCs w:val="22"/>
              </w:rPr>
            </w:pPr>
            <w:r w:rsidRPr="00FD1505">
              <w:rPr>
                <w:sz w:val="22"/>
                <w:szCs w:val="22"/>
              </w:rPr>
              <w:t>ФБ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0ECA25BB" w14:textId="77777777"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7C1631F9" w14:textId="77777777"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7A8822C0" w14:textId="77777777"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53AA2559" w14:textId="77777777" w:rsidR="00C322F0" w:rsidRPr="00FD1505" w:rsidRDefault="00C322F0" w:rsidP="00C322F0">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14:paraId="41679C13" w14:textId="77777777" w:rsidR="00C322F0" w:rsidRPr="00FD1505" w:rsidRDefault="00C322F0" w:rsidP="00C322F0">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14:paraId="3EDB6F73" w14:textId="77777777" w:rsidR="00C322F0" w:rsidRPr="00FD1505" w:rsidRDefault="00C322F0" w:rsidP="00C322F0">
            <w:pPr>
              <w:pStyle w:val="ConsPlusNormal"/>
              <w:rPr>
                <w:sz w:val="22"/>
                <w:szCs w:val="22"/>
              </w:rPr>
            </w:pPr>
          </w:p>
        </w:tc>
      </w:tr>
      <w:tr w:rsidR="00C322F0" w:rsidRPr="00FD1505" w14:paraId="60897D29" w14:textId="77777777"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14:paraId="1A1C73AD" w14:textId="77777777" w:rsidR="00C322F0" w:rsidRPr="00FD1505" w:rsidRDefault="00C322F0" w:rsidP="00C322F0">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14:paraId="508E6288" w14:textId="77777777" w:rsidR="00C322F0" w:rsidRPr="00FD1505" w:rsidRDefault="00C322F0" w:rsidP="00C322F0">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14:paraId="0166CC1C" w14:textId="77777777" w:rsidR="00C322F0" w:rsidRPr="00FD1505" w:rsidRDefault="00C322F0" w:rsidP="00C322F0">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14:paraId="5FB0F356" w14:textId="77777777" w:rsidR="00C322F0" w:rsidRPr="00FD1505" w:rsidRDefault="00C322F0" w:rsidP="00C322F0">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14:paraId="227407AE" w14:textId="77777777"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5857708E" w14:textId="77777777" w:rsidR="00C322F0" w:rsidRPr="00FD1505" w:rsidRDefault="00C322F0" w:rsidP="00C322F0">
            <w:pPr>
              <w:pStyle w:val="ConsPlusNormal"/>
              <w:jc w:val="center"/>
              <w:rPr>
                <w:sz w:val="22"/>
                <w:szCs w:val="22"/>
              </w:rPr>
            </w:pPr>
            <w:r w:rsidRPr="00FD1505">
              <w:rPr>
                <w:sz w:val="22"/>
                <w:szCs w:val="22"/>
              </w:rPr>
              <w:t>ВБ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2D85E954" w14:textId="77777777"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05550B05" w14:textId="77777777"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2A946794" w14:textId="77777777"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1A566B6A" w14:textId="77777777" w:rsidR="00C322F0" w:rsidRPr="00FD1505" w:rsidRDefault="00C322F0" w:rsidP="00C322F0">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14:paraId="00638266" w14:textId="77777777" w:rsidR="00C322F0" w:rsidRPr="00FD1505" w:rsidRDefault="00C322F0" w:rsidP="00C322F0">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14:paraId="048E4213" w14:textId="77777777" w:rsidR="00C322F0" w:rsidRPr="00FD1505" w:rsidRDefault="00C322F0" w:rsidP="00C322F0">
            <w:pPr>
              <w:pStyle w:val="ConsPlusNormal"/>
              <w:rPr>
                <w:sz w:val="22"/>
                <w:szCs w:val="22"/>
              </w:rPr>
            </w:pPr>
          </w:p>
        </w:tc>
      </w:tr>
      <w:tr w:rsidR="00C322F0" w:rsidRPr="00FD1505" w14:paraId="1F8926F6" w14:textId="77777777" w:rsidTr="00C322F0">
        <w:tc>
          <w:tcPr>
            <w:tcW w:w="157" w:type="pct"/>
            <w:vMerge w:val="restart"/>
            <w:tcBorders>
              <w:top w:val="single" w:sz="4" w:space="0" w:color="auto"/>
              <w:left w:val="single" w:sz="4" w:space="0" w:color="auto"/>
              <w:right w:val="single" w:sz="4" w:space="0" w:color="auto"/>
              <w:tl2br w:val="nil"/>
              <w:tr2bl w:val="nil"/>
            </w:tcBorders>
          </w:tcPr>
          <w:p w14:paraId="15938731" w14:textId="77777777" w:rsidR="00C322F0" w:rsidRPr="00FD1505" w:rsidRDefault="00C322F0" w:rsidP="00C322F0">
            <w:pPr>
              <w:pStyle w:val="ConsPlusNormal"/>
              <w:rPr>
                <w:sz w:val="22"/>
                <w:szCs w:val="22"/>
              </w:rPr>
            </w:pPr>
            <w:r w:rsidRPr="00FD1505">
              <w:rPr>
                <w:sz w:val="22"/>
                <w:szCs w:val="22"/>
              </w:rPr>
              <w:t>2</w:t>
            </w:r>
          </w:p>
        </w:tc>
        <w:tc>
          <w:tcPr>
            <w:tcW w:w="763" w:type="pct"/>
            <w:vMerge w:val="restart"/>
            <w:tcBorders>
              <w:top w:val="single" w:sz="4" w:space="0" w:color="auto"/>
              <w:left w:val="single" w:sz="4" w:space="0" w:color="auto"/>
              <w:right w:val="single" w:sz="4" w:space="0" w:color="auto"/>
              <w:tl2br w:val="nil"/>
              <w:tr2bl w:val="nil"/>
            </w:tcBorders>
          </w:tcPr>
          <w:p w14:paraId="57B628B5" w14:textId="77777777" w:rsidR="00C322F0" w:rsidRPr="00FD1505" w:rsidRDefault="00C322F0" w:rsidP="00C322F0">
            <w:pPr>
              <w:pStyle w:val="ConsPlusNormal"/>
              <w:rPr>
                <w:sz w:val="22"/>
                <w:szCs w:val="22"/>
              </w:rPr>
            </w:pPr>
            <w:r w:rsidRPr="00FD1505">
              <w:rPr>
                <w:sz w:val="22"/>
                <w:szCs w:val="22"/>
              </w:rPr>
              <w:t>Объект 2</w:t>
            </w:r>
          </w:p>
        </w:tc>
        <w:tc>
          <w:tcPr>
            <w:tcW w:w="340" w:type="pct"/>
            <w:vMerge w:val="restart"/>
            <w:tcBorders>
              <w:top w:val="single" w:sz="4" w:space="0" w:color="auto"/>
              <w:left w:val="single" w:sz="4" w:space="0" w:color="auto"/>
              <w:right w:val="single" w:sz="4" w:space="0" w:color="auto"/>
              <w:tl2br w:val="nil"/>
              <w:tr2bl w:val="nil"/>
            </w:tcBorders>
          </w:tcPr>
          <w:p w14:paraId="024493A8" w14:textId="77777777" w:rsidR="00C322F0" w:rsidRPr="00FD1505" w:rsidRDefault="00C322F0" w:rsidP="00C322F0">
            <w:pPr>
              <w:pStyle w:val="ConsPlusNormal"/>
              <w:rPr>
                <w:sz w:val="22"/>
                <w:szCs w:val="22"/>
              </w:rPr>
            </w:pPr>
          </w:p>
        </w:tc>
        <w:tc>
          <w:tcPr>
            <w:tcW w:w="326" w:type="pct"/>
            <w:vMerge w:val="restart"/>
            <w:tcBorders>
              <w:top w:val="single" w:sz="4" w:space="0" w:color="auto"/>
              <w:left w:val="single" w:sz="4" w:space="0" w:color="auto"/>
              <w:right w:val="single" w:sz="4" w:space="0" w:color="auto"/>
              <w:tl2br w:val="nil"/>
              <w:tr2bl w:val="nil"/>
            </w:tcBorders>
          </w:tcPr>
          <w:p w14:paraId="1BE136BA" w14:textId="77777777" w:rsidR="00C322F0" w:rsidRPr="00FD1505" w:rsidRDefault="00C322F0" w:rsidP="00C322F0">
            <w:pPr>
              <w:pStyle w:val="ConsPlusNormal"/>
              <w:rPr>
                <w:sz w:val="22"/>
                <w:szCs w:val="22"/>
              </w:rPr>
            </w:pPr>
          </w:p>
        </w:tc>
        <w:tc>
          <w:tcPr>
            <w:tcW w:w="312" w:type="pct"/>
            <w:vMerge w:val="restart"/>
            <w:tcBorders>
              <w:top w:val="single" w:sz="4" w:space="0" w:color="auto"/>
              <w:left w:val="single" w:sz="4" w:space="0" w:color="auto"/>
              <w:right w:val="single" w:sz="4" w:space="0" w:color="auto"/>
              <w:tl2br w:val="nil"/>
              <w:tr2bl w:val="nil"/>
            </w:tcBorders>
          </w:tcPr>
          <w:p w14:paraId="29FD34DF" w14:textId="77777777"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71E21B70" w14:textId="77777777" w:rsidR="00C322F0" w:rsidRPr="00FD1505" w:rsidRDefault="00C322F0" w:rsidP="00C322F0">
            <w:pPr>
              <w:pStyle w:val="ConsPlusNormal"/>
              <w:jc w:val="center"/>
              <w:rPr>
                <w:sz w:val="22"/>
                <w:szCs w:val="22"/>
              </w:rPr>
            </w:pPr>
            <w:r w:rsidRPr="00FD1505">
              <w:rPr>
                <w:sz w:val="22"/>
                <w:szCs w:val="22"/>
              </w:rPr>
              <w:t>Всего</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0A437C05" w14:textId="77777777"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59F987AF" w14:textId="77777777"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54D7236F" w14:textId="77777777"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5C773183" w14:textId="77777777" w:rsidR="00C322F0" w:rsidRPr="00FD1505" w:rsidRDefault="00C322F0" w:rsidP="00C322F0">
            <w:pPr>
              <w:pStyle w:val="ConsPlusNormal"/>
              <w:rPr>
                <w:sz w:val="22"/>
                <w:szCs w:val="22"/>
              </w:rPr>
            </w:pPr>
          </w:p>
        </w:tc>
        <w:tc>
          <w:tcPr>
            <w:tcW w:w="383" w:type="pct"/>
            <w:vMerge w:val="restart"/>
            <w:tcBorders>
              <w:top w:val="single" w:sz="4" w:space="0" w:color="auto"/>
              <w:left w:val="single" w:sz="4" w:space="0" w:color="auto"/>
              <w:right w:val="single" w:sz="4" w:space="0" w:color="auto"/>
              <w:tl2br w:val="nil"/>
              <w:tr2bl w:val="nil"/>
            </w:tcBorders>
          </w:tcPr>
          <w:p w14:paraId="63B366C6" w14:textId="77777777" w:rsidR="00C322F0" w:rsidRPr="00FD1505" w:rsidRDefault="00C322F0" w:rsidP="00C322F0">
            <w:pPr>
              <w:pStyle w:val="ConsPlusNormal"/>
              <w:rPr>
                <w:sz w:val="22"/>
                <w:szCs w:val="22"/>
              </w:rPr>
            </w:pPr>
          </w:p>
        </w:tc>
        <w:tc>
          <w:tcPr>
            <w:tcW w:w="710" w:type="pct"/>
            <w:vMerge w:val="restart"/>
            <w:tcBorders>
              <w:top w:val="single" w:sz="4" w:space="0" w:color="auto"/>
              <w:left w:val="single" w:sz="4" w:space="0" w:color="auto"/>
              <w:right w:val="single" w:sz="4" w:space="0" w:color="auto"/>
              <w:tl2br w:val="nil"/>
              <w:tr2bl w:val="nil"/>
            </w:tcBorders>
          </w:tcPr>
          <w:p w14:paraId="747AA141" w14:textId="77777777" w:rsidR="00C322F0" w:rsidRPr="00FD1505" w:rsidRDefault="00C322F0" w:rsidP="00C322F0">
            <w:pPr>
              <w:pStyle w:val="ConsPlusNormal"/>
              <w:rPr>
                <w:sz w:val="22"/>
                <w:szCs w:val="22"/>
              </w:rPr>
            </w:pPr>
          </w:p>
        </w:tc>
      </w:tr>
      <w:tr w:rsidR="00C322F0" w:rsidRPr="00FD1505" w14:paraId="08868EE1" w14:textId="77777777" w:rsidTr="00C322F0">
        <w:tc>
          <w:tcPr>
            <w:tcW w:w="157" w:type="pct"/>
            <w:vMerge/>
            <w:tcBorders>
              <w:left w:val="single" w:sz="4" w:space="0" w:color="auto"/>
              <w:right w:val="single" w:sz="4" w:space="0" w:color="auto"/>
              <w:tl2br w:val="nil"/>
              <w:tr2bl w:val="nil"/>
            </w:tcBorders>
          </w:tcPr>
          <w:p w14:paraId="6BA87804" w14:textId="77777777" w:rsidR="00C322F0" w:rsidRPr="00FD1505" w:rsidRDefault="00C322F0" w:rsidP="00C322F0">
            <w:pPr>
              <w:pStyle w:val="ConsPlusNormal"/>
              <w:rPr>
                <w:sz w:val="22"/>
                <w:szCs w:val="22"/>
              </w:rPr>
            </w:pPr>
          </w:p>
        </w:tc>
        <w:tc>
          <w:tcPr>
            <w:tcW w:w="763" w:type="pct"/>
            <w:vMerge/>
            <w:tcBorders>
              <w:left w:val="single" w:sz="4" w:space="0" w:color="auto"/>
              <w:right w:val="single" w:sz="4" w:space="0" w:color="auto"/>
              <w:tl2br w:val="nil"/>
              <w:tr2bl w:val="nil"/>
            </w:tcBorders>
          </w:tcPr>
          <w:p w14:paraId="39112AB0" w14:textId="77777777" w:rsidR="00C322F0" w:rsidRPr="00FD1505" w:rsidRDefault="00C322F0" w:rsidP="00C322F0">
            <w:pPr>
              <w:pStyle w:val="ConsPlusNormal"/>
              <w:rPr>
                <w:sz w:val="22"/>
                <w:szCs w:val="22"/>
              </w:rPr>
            </w:pPr>
          </w:p>
        </w:tc>
        <w:tc>
          <w:tcPr>
            <w:tcW w:w="340" w:type="pct"/>
            <w:vMerge/>
            <w:tcBorders>
              <w:left w:val="single" w:sz="4" w:space="0" w:color="auto"/>
              <w:right w:val="single" w:sz="4" w:space="0" w:color="auto"/>
              <w:tl2br w:val="nil"/>
              <w:tr2bl w:val="nil"/>
            </w:tcBorders>
          </w:tcPr>
          <w:p w14:paraId="629F77E1" w14:textId="77777777" w:rsidR="00C322F0" w:rsidRPr="00FD1505" w:rsidRDefault="00C322F0" w:rsidP="00C322F0">
            <w:pPr>
              <w:pStyle w:val="ConsPlusNormal"/>
              <w:rPr>
                <w:sz w:val="22"/>
                <w:szCs w:val="22"/>
              </w:rPr>
            </w:pPr>
          </w:p>
        </w:tc>
        <w:tc>
          <w:tcPr>
            <w:tcW w:w="326" w:type="pct"/>
            <w:vMerge/>
            <w:tcBorders>
              <w:left w:val="single" w:sz="4" w:space="0" w:color="auto"/>
              <w:right w:val="single" w:sz="4" w:space="0" w:color="auto"/>
              <w:tl2br w:val="nil"/>
              <w:tr2bl w:val="nil"/>
            </w:tcBorders>
          </w:tcPr>
          <w:p w14:paraId="1AC6D9B1" w14:textId="77777777" w:rsidR="00C322F0" w:rsidRPr="00FD1505" w:rsidRDefault="00C322F0" w:rsidP="00C322F0">
            <w:pPr>
              <w:pStyle w:val="ConsPlusNormal"/>
              <w:rPr>
                <w:sz w:val="22"/>
                <w:szCs w:val="22"/>
              </w:rPr>
            </w:pPr>
          </w:p>
        </w:tc>
        <w:tc>
          <w:tcPr>
            <w:tcW w:w="312" w:type="pct"/>
            <w:vMerge/>
            <w:tcBorders>
              <w:left w:val="single" w:sz="4" w:space="0" w:color="auto"/>
              <w:right w:val="single" w:sz="4" w:space="0" w:color="auto"/>
              <w:tl2br w:val="nil"/>
              <w:tr2bl w:val="nil"/>
            </w:tcBorders>
          </w:tcPr>
          <w:p w14:paraId="599A24CE" w14:textId="77777777"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0982D3F2" w14:textId="77777777" w:rsidR="00C322F0" w:rsidRPr="00FD1505" w:rsidRDefault="00C322F0" w:rsidP="00C322F0">
            <w:pPr>
              <w:pStyle w:val="ConsPlusNormal"/>
              <w:jc w:val="center"/>
              <w:rPr>
                <w:sz w:val="22"/>
                <w:szCs w:val="22"/>
              </w:rPr>
            </w:pPr>
            <w:r w:rsidRPr="00FD1505">
              <w:rPr>
                <w:sz w:val="22"/>
                <w:szCs w:val="22"/>
              </w:rPr>
              <w:t>МБ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7B09ADF9" w14:textId="77777777"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3D64191A" w14:textId="77777777"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4423C6CC" w14:textId="77777777"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2B8E5D79" w14:textId="77777777" w:rsidR="00C322F0" w:rsidRPr="00FD1505" w:rsidRDefault="00C322F0" w:rsidP="00C322F0">
            <w:pPr>
              <w:pStyle w:val="ConsPlusNormal"/>
              <w:rPr>
                <w:sz w:val="22"/>
                <w:szCs w:val="22"/>
              </w:rPr>
            </w:pPr>
          </w:p>
        </w:tc>
        <w:tc>
          <w:tcPr>
            <w:tcW w:w="383" w:type="pct"/>
            <w:vMerge/>
            <w:tcBorders>
              <w:left w:val="single" w:sz="4" w:space="0" w:color="auto"/>
              <w:right w:val="single" w:sz="4" w:space="0" w:color="auto"/>
              <w:tl2br w:val="nil"/>
              <w:tr2bl w:val="nil"/>
            </w:tcBorders>
          </w:tcPr>
          <w:p w14:paraId="0FA4AAE0" w14:textId="77777777" w:rsidR="00C322F0" w:rsidRPr="00FD1505" w:rsidRDefault="00C322F0" w:rsidP="00C322F0">
            <w:pPr>
              <w:pStyle w:val="ConsPlusNormal"/>
              <w:rPr>
                <w:sz w:val="22"/>
                <w:szCs w:val="22"/>
              </w:rPr>
            </w:pPr>
          </w:p>
        </w:tc>
        <w:tc>
          <w:tcPr>
            <w:tcW w:w="710" w:type="pct"/>
            <w:vMerge/>
            <w:tcBorders>
              <w:left w:val="single" w:sz="4" w:space="0" w:color="auto"/>
              <w:right w:val="single" w:sz="4" w:space="0" w:color="auto"/>
              <w:tl2br w:val="nil"/>
              <w:tr2bl w:val="nil"/>
            </w:tcBorders>
          </w:tcPr>
          <w:p w14:paraId="3B3C0487" w14:textId="77777777" w:rsidR="00C322F0" w:rsidRPr="00FD1505" w:rsidRDefault="00C322F0" w:rsidP="00C322F0">
            <w:pPr>
              <w:pStyle w:val="ConsPlusNormal"/>
              <w:rPr>
                <w:sz w:val="22"/>
                <w:szCs w:val="22"/>
              </w:rPr>
            </w:pPr>
          </w:p>
        </w:tc>
      </w:tr>
      <w:tr w:rsidR="00C322F0" w:rsidRPr="00FD1505" w14:paraId="1C1965A1" w14:textId="77777777" w:rsidTr="00C322F0">
        <w:tc>
          <w:tcPr>
            <w:tcW w:w="157" w:type="pct"/>
            <w:vMerge/>
            <w:tcBorders>
              <w:left w:val="single" w:sz="4" w:space="0" w:color="auto"/>
              <w:right w:val="single" w:sz="4" w:space="0" w:color="auto"/>
              <w:tl2br w:val="nil"/>
              <w:tr2bl w:val="nil"/>
            </w:tcBorders>
          </w:tcPr>
          <w:p w14:paraId="2D240D6E" w14:textId="77777777" w:rsidR="00C322F0" w:rsidRPr="00FD1505" w:rsidRDefault="00C322F0" w:rsidP="00C322F0">
            <w:pPr>
              <w:pStyle w:val="ConsPlusNormal"/>
              <w:rPr>
                <w:sz w:val="22"/>
                <w:szCs w:val="22"/>
              </w:rPr>
            </w:pPr>
          </w:p>
        </w:tc>
        <w:tc>
          <w:tcPr>
            <w:tcW w:w="763" w:type="pct"/>
            <w:vMerge/>
            <w:tcBorders>
              <w:left w:val="single" w:sz="4" w:space="0" w:color="auto"/>
              <w:right w:val="single" w:sz="4" w:space="0" w:color="auto"/>
              <w:tl2br w:val="nil"/>
              <w:tr2bl w:val="nil"/>
            </w:tcBorders>
          </w:tcPr>
          <w:p w14:paraId="5B23F792" w14:textId="77777777" w:rsidR="00C322F0" w:rsidRPr="00FD1505" w:rsidRDefault="00C322F0" w:rsidP="00C322F0">
            <w:pPr>
              <w:pStyle w:val="ConsPlusNormal"/>
              <w:rPr>
                <w:sz w:val="22"/>
                <w:szCs w:val="22"/>
              </w:rPr>
            </w:pPr>
          </w:p>
        </w:tc>
        <w:tc>
          <w:tcPr>
            <w:tcW w:w="340" w:type="pct"/>
            <w:vMerge/>
            <w:tcBorders>
              <w:left w:val="single" w:sz="4" w:space="0" w:color="auto"/>
              <w:right w:val="single" w:sz="4" w:space="0" w:color="auto"/>
              <w:tl2br w:val="nil"/>
              <w:tr2bl w:val="nil"/>
            </w:tcBorders>
          </w:tcPr>
          <w:p w14:paraId="0DDD883D" w14:textId="77777777" w:rsidR="00C322F0" w:rsidRPr="00FD1505" w:rsidRDefault="00C322F0" w:rsidP="00C322F0">
            <w:pPr>
              <w:pStyle w:val="ConsPlusNormal"/>
              <w:rPr>
                <w:sz w:val="22"/>
                <w:szCs w:val="22"/>
              </w:rPr>
            </w:pPr>
          </w:p>
        </w:tc>
        <w:tc>
          <w:tcPr>
            <w:tcW w:w="326" w:type="pct"/>
            <w:vMerge/>
            <w:tcBorders>
              <w:left w:val="single" w:sz="4" w:space="0" w:color="auto"/>
              <w:right w:val="single" w:sz="4" w:space="0" w:color="auto"/>
              <w:tl2br w:val="nil"/>
              <w:tr2bl w:val="nil"/>
            </w:tcBorders>
          </w:tcPr>
          <w:p w14:paraId="06C04ABB" w14:textId="77777777" w:rsidR="00C322F0" w:rsidRPr="00FD1505" w:rsidRDefault="00C322F0" w:rsidP="00C322F0">
            <w:pPr>
              <w:pStyle w:val="ConsPlusNormal"/>
              <w:rPr>
                <w:sz w:val="22"/>
                <w:szCs w:val="22"/>
              </w:rPr>
            </w:pPr>
          </w:p>
        </w:tc>
        <w:tc>
          <w:tcPr>
            <w:tcW w:w="312" w:type="pct"/>
            <w:vMerge/>
            <w:tcBorders>
              <w:left w:val="single" w:sz="4" w:space="0" w:color="auto"/>
              <w:right w:val="single" w:sz="4" w:space="0" w:color="auto"/>
              <w:tl2br w:val="nil"/>
              <w:tr2bl w:val="nil"/>
            </w:tcBorders>
          </w:tcPr>
          <w:p w14:paraId="19FF8EC0" w14:textId="77777777"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7C1412AB" w14:textId="77777777" w:rsidR="00C322F0" w:rsidRPr="00FD1505" w:rsidRDefault="00C322F0" w:rsidP="00C322F0">
            <w:pPr>
              <w:pStyle w:val="ConsPlusNormal"/>
              <w:jc w:val="center"/>
              <w:rPr>
                <w:sz w:val="22"/>
                <w:szCs w:val="22"/>
              </w:rPr>
            </w:pPr>
            <w:r w:rsidRPr="00FD1505">
              <w:rPr>
                <w:sz w:val="22"/>
                <w:szCs w:val="22"/>
              </w:rPr>
              <w:t>ОБ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291D2FCB" w14:textId="77777777"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5FBF5A62" w14:textId="77777777"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4AFB410F" w14:textId="77777777"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23FBC606" w14:textId="77777777" w:rsidR="00C322F0" w:rsidRPr="00FD1505" w:rsidRDefault="00C322F0" w:rsidP="00C322F0">
            <w:pPr>
              <w:pStyle w:val="ConsPlusNormal"/>
              <w:rPr>
                <w:sz w:val="22"/>
                <w:szCs w:val="22"/>
              </w:rPr>
            </w:pPr>
          </w:p>
        </w:tc>
        <w:tc>
          <w:tcPr>
            <w:tcW w:w="383" w:type="pct"/>
            <w:vMerge/>
            <w:tcBorders>
              <w:left w:val="single" w:sz="4" w:space="0" w:color="auto"/>
              <w:right w:val="single" w:sz="4" w:space="0" w:color="auto"/>
              <w:tl2br w:val="nil"/>
              <w:tr2bl w:val="nil"/>
            </w:tcBorders>
          </w:tcPr>
          <w:p w14:paraId="0CE8AB66" w14:textId="77777777" w:rsidR="00C322F0" w:rsidRPr="00FD1505" w:rsidRDefault="00C322F0" w:rsidP="00C322F0">
            <w:pPr>
              <w:pStyle w:val="ConsPlusNormal"/>
              <w:rPr>
                <w:sz w:val="22"/>
                <w:szCs w:val="22"/>
              </w:rPr>
            </w:pPr>
          </w:p>
        </w:tc>
        <w:tc>
          <w:tcPr>
            <w:tcW w:w="710" w:type="pct"/>
            <w:vMerge/>
            <w:tcBorders>
              <w:left w:val="single" w:sz="4" w:space="0" w:color="auto"/>
              <w:right w:val="single" w:sz="4" w:space="0" w:color="auto"/>
              <w:tl2br w:val="nil"/>
              <w:tr2bl w:val="nil"/>
            </w:tcBorders>
          </w:tcPr>
          <w:p w14:paraId="55042C04" w14:textId="77777777" w:rsidR="00C322F0" w:rsidRPr="00FD1505" w:rsidRDefault="00C322F0" w:rsidP="00C322F0">
            <w:pPr>
              <w:pStyle w:val="ConsPlusNormal"/>
              <w:rPr>
                <w:sz w:val="22"/>
                <w:szCs w:val="22"/>
              </w:rPr>
            </w:pPr>
          </w:p>
        </w:tc>
      </w:tr>
      <w:tr w:rsidR="00C322F0" w:rsidRPr="00FD1505" w14:paraId="011B0636" w14:textId="77777777" w:rsidTr="00C322F0">
        <w:tc>
          <w:tcPr>
            <w:tcW w:w="157" w:type="pct"/>
            <w:vMerge/>
            <w:tcBorders>
              <w:left w:val="single" w:sz="4" w:space="0" w:color="auto"/>
              <w:right w:val="single" w:sz="4" w:space="0" w:color="auto"/>
              <w:tl2br w:val="nil"/>
              <w:tr2bl w:val="nil"/>
            </w:tcBorders>
          </w:tcPr>
          <w:p w14:paraId="155C929B" w14:textId="77777777" w:rsidR="00C322F0" w:rsidRPr="00FD1505" w:rsidRDefault="00C322F0" w:rsidP="00C322F0">
            <w:pPr>
              <w:pStyle w:val="ConsPlusNormal"/>
              <w:rPr>
                <w:sz w:val="22"/>
                <w:szCs w:val="22"/>
              </w:rPr>
            </w:pPr>
          </w:p>
        </w:tc>
        <w:tc>
          <w:tcPr>
            <w:tcW w:w="763" w:type="pct"/>
            <w:vMerge/>
            <w:tcBorders>
              <w:left w:val="single" w:sz="4" w:space="0" w:color="auto"/>
              <w:right w:val="single" w:sz="4" w:space="0" w:color="auto"/>
              <w:tl2br w:val="nil"/>
              <w:tr2bl w:val="nil"/>
            </w:tcBorders>
          </w:tcPr>
          <w:p w14:paraId="1B70F1DE" w14:textId="77777777" w:rsidR="00C322F0" w:rsidRPr="00FD1505" w:rsidRDefault="00C322F0" w:rsidP="00C322F0">
            <w:pPr>
              <w:pStyle w:val="ConsPlusNormal"/>
              <w:rPr>
                <w:sz w:val="22"/>
                <w:szCs w:val="22"/>
              </w:rPr>
            </w:pPr>
          </w:p>
        </w:tc>
        <w:tc>
          <w:tcPr>
            <w:tcW w:w="340" w:type="pct"/>
            <w:vMerge/>
            <w:tcBorders>
              <w:left w:val="single" w:sz="4" w:space="0" w:color="auto"/>
              <w:right w:val="single" w:sz="4" w:space="0" w:color="auto"/>
              <w:tl2br w:val="nil"/>
              <w:tr2bl w:val="nil"/>
            </w:tcBorders>
          </w:tcPr>
          <w:p w14:paraId="56FB95E8" w14:textId="77777777" w:rsidR="00C322F0" w:rsidRPr="00FD1505" w:rsidRDefault="00C322F0" w:rsidP="00C322F0">
            <w:pPr>
              <w:pStyle w:val="ConsPlusNormal"/>
              <w:rPr>
                <w:sz w:val="22"/>
                <w:szCs w:val="22"/>
              </w:rPr>
            </w:pPr>
          </w:p>
        </w:tc>
        <w:tc>
          <w:tcPr>
            <w:tcW w:w="326" w:type="pct"/>
            <w:vMerge/>
            <w:tcBorders>
              <w:left w:val="single" w:sz="4" w:space="0" w:color="auto"/>
              <w:right w:val="single" w:sz="4" w:space="0" w:color="auto"/>
              <w:tl2br w:val="nil"/>
              <w:tr2bl w:val="nil"/>
            </w:tcBorders>
          </w:tcPr>
          <w:p w14:paraId="0CB2D155" w14:textId="77777777" w:rsidR="00C322F0" w:rsidRPr="00FD1505" w:rsidRDefault="00C322F0" w:rsidP="00C322F0">
            <w:pPr>
              <w:pStyle w:val="ConsPlusNormal"/>
              <w:rPr>
                <w:sz w:val="22"/>
                <w:szCs w:val="22"/>
              </w:rPr>
            </w:pPr>
          </w:p>
        </w:tc>
        <w:tc>
          <w:tcPr>
            <w:tcW w:w="312" w:type="pct"/>
            <w:vMerge/>
            <w:tcBorders>
              <w:left w:val="single" w:sz="4" w:space="0" w:color="auto"/>
              <w:right w:val="single" w:sz="4" w:space="0" w:color="auto"/>
              <w:tl2br w:val="nil"/>
              <w:tr2bl w:val="nil"/>
            </w:tcBorders>
          </w:tcPr>
          <w:p w14:paraId="43155A82" w14:textId="77777777"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253E02A6" w14:textId="77777777" w:rsidR="00C322F0" w:rsidRPr="00FD1505" w:rsidRDefault="00C322F0" w:rsidP="00C322F0">
            <w:pPr>
              <w:pStyle w:val="ConsPlusNormal"/>
              <w:jc w:val="center"/>
              <w:rPr>
                <w:sz w:val="22"/>
                <w:szCs w:val="22"/>
              </w:rPr>
            </w:pPr>
            <w:r w:rsidRPr="00FD1505">
              <w:rPr>
                <w:sz w:val="22"/>
                <w:szCs w:val="22"/>
              </w:rPr>
              <w:t>ФБ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56F8507A" w14:textId="77777777"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0F343EAD" w14:textId="77777777"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62552AF8" w14:textId="77777777"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785E47CE" w14:textId="77777777" w:rsidR="00C322F0" w:rsidRPr="00FD1505" w:rsidRDefault="00C322F0" w:rsidP="00C322F0">
            <w:pPr>
              <w:pStyle w:val="ConsPlusNormal"/>
              <w:rPr>
                <w:sz w:val="22"/>
                <w:szCs w:val="22"/>
              </w:rPr>
            </w:pPr>
          </w:p>
        </w:tc>
        <w:tc>
          <w:tcPr>
            <w:tcW w:w="383" w:type="pct"/>
            <w:vMerge/>
            <w:tcBorders>
              <w:left w:val="single" w:sz="4" w:space="0" w:color="auto"/>
              <w:right w:val="single" w:sz="4" w:space="0" w:color="auto"/>
              <w:tl2br w:val="nil"/>
              <w:tr2bl w:val="nil"/>
            </w:tcBorders>
          </w:tcPr>
          <w:p w14:paraId="53F59043" w14:textId="77777777" w:rsidR="00C322F0" w:rsidRPr="00FD1505" w:rsidRDefault="00C322F0" w:rsidP="00C322F0">
            <w:pPr>
              <w:pStyle w:val="ConsPlusNormal"/>
              <w:rPr>
                <w:sz w:val="22"/>
                <w:szCs w:val="22"/>
              </w:rPr>
            </w:pPr>
          </w:p>
        </w:tc>
        <w:tc>
          <w:tcPr>
            <w:tcW w:w="710" w:type="pct"/>
            <w:vMerge/>
            <w:tcBorders>
              <w:left w:val="single" w:sz="4" w:space="0" w:color="auto"/>
              <w:right w:val="single" w:sz="4" w:space="0" w:color="auto"/>
              <w:tl2br w:val="nil"/>
              <w:tr2bl w:val="nil"/>
            </w:tcBorders>
          </w:tcPr>
          <w:p w14:paraId="0EAC3FDF" w14:textId="77777777" w:rsidR="00C322F0" w:rsidRPr="00FD1505" w:rsidRDefault="00C322F0" w:rsidP="00C322F0">
            <w:pPr>
              <w:pStyle w:val="ConsPlusNormal"/>
              <w:rPr>
                <w:sz w:val="22"/>
                <w:szCs w:val="22"/>
              </w:rPr>
            </w:pPr>
          </w:p>
        </w:tc>
      </w:tr>
      <w:tr w:rsidR="00C322F0" w:rsidRPr="00FD1505" w14:paraId="495C6A8D" w14:textId="77777777" w:rsidTr="00C322F0">
        <w:tc>
          <w:tcPr>
            <w:tcW w:w="157" w:type="pct"/>
            <w:vMerge/>
            <w:tcBorders>
              <w:left w:val="single" w:sz="4" w:space="0" w:color="auto"/>
              <w:bottom w:val="single" w:sz="4" w:space="0" w:color="auto"/>
              <w:right w:val="single" w:sz="4" w:space="0" w:color="auto"/>
              <w:tl2br w:val="nil"/>
              <w:tr2bl w:val="nil"/>
            </w:tcBorders>
          </w:tcPr>
          <w:p w14:paraId="04CA01F0" w14:textId="77777777" w:rsidR="00C322F0" w:rsidRPr="00FD1505" w:rsidRDefault="00C322F0" w:rsidP="00C322F0">
            <w:pPr>
              <w:pStyle w:val="ConsPlusNormal"/>
              <w:rPr>
                <w:sz w:val="22"/>
                <w:szCs w:val="22"/>
              </w:rPr>
            </w:pPr>
          </w:p>
        </w:tc>
        <w:tc>
          <w:tcPr>
            <w:tcW w:w="763" w:type="pct"/>
            <w:vMerge/>
            <w:tcBorders>
              <w:left w:val="single" w:sz="4" w:space="0" w:color="auto"/>
              <w:bottom w:val="single" w:sz="4" w:space="0" w:color="auto"/>
              <w:right w:val="single" w:sz="4" w:space="0" w:color="auto"/>
              <w:tl2br w:val="nil"/>
              <w:tr2bl w:val="nil"/>
            </w:tcBorders>
          </w:tcPr>
          <w:p w14:paraId="54B91021" w14:textId="77777777" w:rsidR="00C322F0" w:rsidRPr="00FD1505" w:rsidRDefault="00C322F0" w:rsidP="00C322F0">
            <w:pPr>
              <w:pStyle w:val="ConsPlusNormal"/>
              <w:rPr>
                <w:sz w:val="22"/>
                <w:szCs w:val="22"/>
              </w:rPr>
            </w:pPr>
          </w:p>
        </w:tc>
        <w:tc>
          <w:tcPr>
            <w:tcW w:w="340" w:type="pct"/>
            <w:vMerge/>
            <w:tcBorders>
              <w:left w:val="single" w:sz="4" w:space="0" w:color="auto"/>
              <w:bottom w:val="single" w:sz="4" w:space="0" w:color="auto"/>
              <w:right w:val="single" w:sz="4" w:space="0" w:color="auto"/>
              <w:tl2br w:val="nil"/>
              <w:tr2bl w:val="nil"/>
            </w:tcBorders>
          </w:tcPr>
          <w:p w14:paraId="5AACB350" w14:textId="77777777" w:rsidR="00C322F0" w:rsidRPr="00FD1505" w:rsidRDefault="00C322F0" w:rsidP="00C322F0">
            <w:pPr>
              <w:pStyle w:val="ConsPlusNormal"/>
              <w:rPr>
                <w:sz w:val="22"/>
                <w:szCs w:val="22"/>
              </w:rPr>
            </w:pPr>
          </w:p>
        </w:tc>
        <w:tc>
          <w:tcPr>
            <w:tcW w:w="326" w:type="pct"/>
            <w:vMerge/>
            <w:tcBorders>
              <w:left w:val="single" w:sz="4" w:space="0" w:color="auto"/>
              <w:bottom w:val="single" w:sz="4" w:space="0" w:color="auto"/>
              <w:right w:val="single" w:sz="4" w:space="0" w:color="auto"/>
              <w:tl2br w:val="nil"/>
              <w:tr2bl w:val="nil"/>
            </w:tcBorders>
          </w:tcPr>
          <w:p w14:paraId="2E67DF2D" w14:textId="77777777" w:rsidR="00C322F0" w:rsidRPr="00FD1505" w:rsidRDefault="00C322F0" w:rsidP="00C322F0">
            <w:pPr>
              <w:pStyle w:val="ConsPlusNormal"/>
              <w:rPr>
                <w:sz w:val="22"/>
                <w:szCs w:val="22"/>
              </w:rPr>
            </w:pPr>
          </w:p>
        </w:tc>
        <w:tc>
          <w:tcPr>
            <w:tcW w:w="312" w:type="pct"/>
            <w:vMerge/>
            <w:tcBorders>
              <w:left w:val="single" w:sz="4" w:space="0" w:color="auto"/>
              <w:bottom w:val="single" w:sz="4" w:space="0" w:color="auto"/>
              <w:right w:val="single" w:sz="4" w:space="0" w:color="auto"/>
              <w:tl2br w:val="nil"/>
              <w:tr2bl w:val="nil"/>
            </w:tcBorders>
          </w:tcPr>
          <w:p w14:paraId="61E99664" w14:textId="77777777"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593B5A63" w14:textId="77777777" w:rsidR="00C322F0" w:rsidRPr="00FD1505" w:rsidRDefault="00C322F0" w:rsidP="00C322F0">
            <w:pPr>
              <w:pStyle w:val="ConsPlusNormal"/>
              <w:jc w:val="center"/>
              <w:rPr>
                <w:sz w:val="22"/>
                <w:szCs w:val="22"/>
              </w:rPr>
            </w:pPr>
            <w:r w:rsidRPr="00FD1505">
              <w:rPr>
                <w:sz w:val="22"/>
                <w:szCs w:val="22"/>
              </w:rPr>
              <w:t>ВБ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55075C8F" w14:textId="77777777"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1676B690" w14:textId="77777777"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63467945" w14:textId="77777777"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21A7266F" w14:textId="77777777" w:rsidR="00C322F0" w:rsidRPr="00FD1505" w:rsidRDefault="00C322F0" w:rsidP="00C322F0">
            <w:pPr>
              <w:pStyle w:val="ConsPlusNormal"/>
              <w:rPr>
                <w:sz w:val="22"/>
                <w:szCs w:val="22"/>
              </w:rPr>
            </w:pPr>
          </w:p>
        </w:tc>
        <w:tc>
          <w:tcPr>
            <w:tcW w:w="383" w:type="pct"/>
            <w:vMerge/>
            <w:tcBorders>
              <w:left w:val="single" w:sz="4" w:space="0" w:color="auto"/>
              <w:bottom w:val="single" w:sz="4" w:space="0" w:color="auto"/>
              <w:right w:val="single" w:sz="4" w:space="0" w:color="auto"/>
              <w:tl2br w:val="nil"/>
              <w:tr2bl w:val="nil"/>
            </w:tcBorders>
          </w:tcPr>
          <w:p w14:paraId="247A260D" w14:textId="77777777" w:rsidR="00C322F0" w:rsidRPr="00FD1505" w:rsidRDefault="00C322F0" w:rsidP="00C322F0">
            <w:pPr>
              <w:pStyle w:val="ConsPlusNormal"/>
              <w:rPr>
                <w:sz w:val="22"/>
                <w:szCs w:val="22"/>
              </w:rPr>
            </w:pPr>
          </w:p>
        </w:tc>
        <w:tc>
          <w:tcPr>
            <w:tcW w:w="710" w:type="pct"/>
            <w:vMerge/>
            <w:tcBorders>
              <w:left w:val="single" w:sz="4" w:space="0" w:color="auto"/>
              <w:bottom w:val="single" w:sz="4" w:space="0" w:color="auto"/>
              <w:right w:val="single" w:sz="4" w:space="0" w:color="auto"/>
              <w:tl2br w:val="nil"/>
              <w:tr2bl w:val="nil"/>
            </w:tcBorders>
          </w:tcPr>
          <w:p w14:paraId="7D127D43" w14:textId="77777777" w:rsidR="00C322F0" w:rsidRPr="00FD1505" w:rsidRDefault="00C322F0" w:rsidP="00C322F0">
            <w:pPr>
              <w:pStyle w:val="ConsPlusNormal"/>
              <w:rPr>
                <w:sz w:val="22"/>
                <w:szCs w:val="22"/>
              </w:rPr>
            </w:pPr>
          </w:p>
        </w:tc>
      </w:tr>
      <w:tr w:rsidR="00C322F0" w:rsidRPr="00FD1505" w14:paraId="059AF7C3" w14:textId="77777777" w:rsidTr="00C322F0">
        <w:tc>
          <w:tcPr>
            <w:tcW w:w="157"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79707CC2" w14:textId="77777777" w:rsidR="00C322F0" w:rsidRPr="00FD1505" w:rsidRDefault="00C322F0" w:rsidP="00C322F0">
            <w:pPr>
              <w:pStyle w:val="ConsPlusNormal"/>
              <w:rPr>
                <w:sz w:val="22"/>
                <w:szCs w:val="22"/>
              </w:rPr>
            </w:pPr>
          </w:p>
        </w:tc>
        <w:tc>
          <w:tcPr>
            <w:tcW w:w="763"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6B6F2100" w14:textId="77777777" w:rsidR="00C322F0" w:rsidRPr="00FD1505" w:rsidRDefault="00C322F0" w:rsidP="00C322F0">
            <w:pPr>
              <w:pStyle w:val="ConsPlusNormal"/>
              <w:rPr>
                <w:sz w:val="22"/>
                <w:szCs w:val="22"/>
              </w:rPr>
            </w:pPr>
            <w:r w:rsidRPr="00FD1505">
              <w:rPr>
                <w:sz w:val="22"/>
                <w:szCs w:val="22"/>
              </w:rPr>
              <w:t>Подпрограмма 2 «___________»</w:t>
            </w:r>
          </w:p>
        </w:tc>
        <w:tc>
          <w:tcPr>
            <w:tcW w:w="340"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2151E707" w14:textId="77777777" w:rsidR="00C322F0" w:rsidRPr="00FD1505" w:rsidRDefault="00C322F0" w:rsidP="00C322F0">
            <w:pPr>
              <w:pStyle w:val="ConsPlusNormal"/>
              <w:rPr>
                <w:sz w:val="22"/>
                <w:szCs w:val="22"/>
              </w:rPr>
            </w:pPr>
          </w:p>
        </w:tc>
        <w:tc>
          <w:tcPr>
            <w:tcW w:w="326"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5E18ABEB" w14:textId="77777777" w:rsidR="00C322F0" w:rsidRPr="00FD1505" w:rsidRDefault="00C322F0" w:rsidP="00C322F0">
            <w:pPr>
              <w:pStyle w:val="ConsPlusNormal"/>
              <w:rPr>
                <w:sz w:val="22"/>
                <w:szCs w:val="22"/>
              </w:rPr>
            </w:pPr>
          </w:p>
        </w:tc>
        <w:tc>
          <w:tcPr>
            <w:tcW w:w="312"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73882EEF" w14:textId="77777777"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4A7D7B7D" w14:textId="77777777" w:rsidR="00C322F0" w:rsidRPr="00FD1505" w:rsidRDefault="00C322F0" w:rsidP="00C322F0">
            <w:pPr>
              <w:pStyle w:val="ConsPlusNormal"/>
              <w:jc w:val="center"/>
              <w:rPr>
                <w:sz w:val="22"/>
                <w:szCs w:val="22"/>
              </w:rPr>
            </w:pPr>
            <w:r w:rsidRPr="00FD1505">
              <w:rPr>
                <w:sz w:val="22"/>
                <w:szCs w:val="22"/>
              </w:rPr>
              <w:t>Всего</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4AF73D35" w14:textId="77777777"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09F3E915" w14:textId="77777777"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6D418166" w14:textId="77777777"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050E1DCB" w14:textId="77777777" w:rsidR="00C322F0" w:rsidRPr="00FD1505" w:rsidRDefault="00C322F0" w:rsidP="00C322F0">
            <w:pPr>
              <w:pStyle w:val="ConsPlusNormal"/>
              <w:rPr>
                <w:sz w:val="22"/>
                <w:szCs w:val="22"/>
              </w:rPr>
            </w:pPr>
          </w:p>
        </w:tc>
        <w:tc>
          <w:tcPr>
            <w:tcW w:w="383"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0999B26A" w14:textId="77777777" w:rsidR="00C322F0" w:rsidRPr="00FD1505" w:rsidRDefault="00C322F0" w:rsidP="00C322F0">
            <w:pPr>
              <w:pStyle w:val="ConsPlusNormal"/>
              <w:rPr>
                <w:sz w:val="22"/>
                <w:szCs w:val="22"/>
              </w:rPr>
            </w:pPr>
          </w:p>
        </w:tc>
        <w:tc>
          <w:tcPr>
            <w:tcW w:w="710"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685E52CA" w14:textId="77777777" w:rsidR="00C322F0" w:rsidRPr="00FD1505" w:rsidRDefault="00C322F0" w:rsidP="00C322F0">
            <w:pPr>
              <w:pStyle w:val="ConsPlusNormal"/>
              <w:rPr>
                <w:sz w:val="22"/>
                <w:szCs w:val="22"/>
              </w:rPr>
            </w:pPr>
          </w:p>
        </w:tc>
      </w:tr>
      <w:tr w:rsidR="00C322F0" w:rsidRPr="00FD1505" w14:paraId="26419B04" w14:textId="77777777"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14:paraId="251FA84B" w14:textId="77777777" w:rsidR="00C322F0" w:rsidRPr="00FD1505" w:rsidRDefault="00C322F0" w:rsidP="00C322F0">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14:paraId="4A87FE6B" w14:textId="77777777" w:rsidR="00C322F0" w:rsidRPr="00FD1505" w:rsidRDefault="00C322F0" w:rsidP="00C322F0">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14:paraId="5E38190C" w14:textId="77777777" w:rsidR="00C322F0" w:rsidRPr="00FD1505" w:rsidRDefault="00C322F0" w:rsidP="00C322F0">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14:paraId="2925DAD2" w14:textId="77777777" w:rsidR="00C322F0" w:rsidRPr="00FD1505" w:rsidRDefault="00C322F0" w:rsidP="00C322F0">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14:paraId="2C486EA0" w14:textId="77777777"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71C8BCC6" w14:textId="77777777" w:rsidR="00C322F0" w:rsidRPr="00FD1505" w:rsidRDefault="00C322F0" w:rsidP="00C322F0">
            <w:pPr>
              <w:pStyle w:val="ConsPlusNormal"/>
              <w:jc w:val="center"/>
              <w:rPr>
                <w:sz w:val="22"/>
                <w:szCs w:val="22"/>
              </w:rPr>
            </w:pPr>
            <w:r w:rsidRPr="00FD1505">
              <w:rPr>
                <w:sz w:val="22"/>
                <w:szCs w:val="22"/>
              </w:rPr>
              <w:t>МБ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3CFEF12A" w14:textId="77777777"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1B76AE34" w14:textId="77777777"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3305C17B" w14:textId="77777777"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7EDC552F" w14:textId="77777777" w:rsidR="00C322F0" w:rsidRPr="00FD1505" w:rsidRDefault="00C322F0" w:rsidP="00C322F0">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14:paraId="65BCF38B" w14:textId="77777777" w:rsidR="00C322F0" w:rsidRPr="00FD1505" w:rsidRDefault="00C322F0" w:rsidP="00C322F0">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14:paraId="1CD804EC" w14:textId="77777777" w:rsidR="00C322F0" w:rsidRPr="00FD1505" w:rsidRDefault="00C322F0" w:rsidP="00C322F0">
            <w:pPr>
              <w:pStyle w:val="ConsPlusNormal"/>
              <w:rPr>
                <w:sz w:val="22"/>
                <w:szCs w:val="22"/>
              </w:rPr>
            </w:pPr>
          </w:p>
        </w:tc>
      </w:tr>
      <w:tr w:rsidR="00C322F0" w:rsidRPr="00FD1505" w14:paraId="06AA09DF" w14:textId="77777777"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14:paraId="3DE4B4A8" w14:textId="77777777" w:rsidR="00C322F0" w:rsidRPr="00FD1505" w:rsidRDefault="00C322F0" w:rsidP="00C322F0">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14:paraId="09F36075" w14:textId="77777777" w:rsidR="00C322F0" w:rsidRPr="00FD1505" w:rsidRDefault="00C322F0" w:rsidP="00C322F0">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14:paraId="58C830A9" w14:textId="77777777" w:rsidR="00C322F0" w:rsidRPr="00FD1505" w:rsidRDefault="00C322F0" w:rsidP="00C322F0">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14:paraId="12FF9A2A" w14:textId="77777777" w:rsidR="00C322F0" w:rsidRPr="00FD1505" w:rsidRDefault="00C322F0" w:rsidP="00C322F0">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14:paraId="72C9FDC5" w14:textId="77777777"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4A195777" w14:textId="77777777" w:rsidR="00C322F0" w:rsidRPr="00FD1505" w:rsidRDefault="00C322F0" w:rsidP="00C322F0">
            <w:pPr>
              <w:pStyle w:val="ConsPlusNormal"/>
              <w:jc w:val="center"/>
              <w:rPr>
                <w:sz w:val="22"/>
                <w:szCs w:val="22"/>
              </w:rPr>
            </w:pPr>
            <w:r w:rsidRPr="00FD1505">
              <w:rPr>
                <w:sz w:val="22"/>
                <w:szCs w:val="22"/>
              </w:rPr>
              <w:t>ОБ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493D5575" w14:textId="77777777"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5104528D" w14:textId="77777777"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2DDFDE64" w14:textId="77777777"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00635CC7" w14:textId="77777777" w:rsidR="00C322F0" w:rsidRPr="00FD1505" w:rsidRDefault="00C322F0" w:rsidP="00C322F0">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14:paraId="7EEAE57A" w14:textId="77777777" w:rsidR="00C322F0" w:rsidRPr="00FD1505" w:rsidRDefault="00C322F0" w:rsidP="00C322F0">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14:paraId="14727974" w14:textId="77777777" w:rsidR="00C322F0" w:rsidRPr="00FD1505" w:rsidRDefault="00C322F0" w:rsidP="00C322F0">
            <w:pPr>
              <w:pStyle w:val="ConsPlusNormal"/>
              <w:rPr>
                <w:sz w:val="22"/>
                <w:szCs w:val="22"/>
              </w:rPr>
            </w:pPr>
          </w:p>
        </w:tc>
      </w:tr>
      <w:tr w:rsidR="00C322F0" w:rsidRPr="00FD1505" w14:paraId="601143A0" w14:textId="77777777"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14:paraId="4449625D" w14:textId="77777777" w:rsidR="00C322F0" w:rsidRPr="00FD1505" w:rsidRDefault="00C322F0" w:rsidP="00C322F0">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14:paraId="4E4F6605" w14:textId="77777777" w:rsidR="00C322F0" w:rsidRPr="00FD1505" w:rsidRDefault="00C322F0" w:rsidP="00C322F0">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14:paraId="5709BEA8" w14:textId="77777777" w:rsidR="00C322F0" w:rsidRPr="00FD1505" w:rsidRDefault="00C322F0" w:rsidP="00C322F0">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14:paraId="2BE42200" w14:textId="77777777" w:rsidR="00C322F0" w:rsidRPr="00FD1505" w:rsidRDefault="00C322F0" w:rsidP="00C322F0">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14:paraId="69F93436" w14:textId="77777777"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1854F022" w14:textId="77777777" w:rsidR="00C322F0" w:rsidRPr="00FD1505" w:rsidRDefault="00C322F0" w:rsidP="00C322F0">
            <w:pPr>
              <w:pStyle w:val="ConsPlusNormal"/>
              <w:jc w:val="center"/>
              <w:rPr>
                <w:sz w:val="22"/>
                <w:szCs w:val="22"/>
              </w:rPr>
            </w:pPr>
            <w:r w:rsidRPr="00FD1505">
              <w:rPr>
                <w:sz w:val="22"/>
                <w:szCs w:val="22"/>
              </w:rPr>
              <w:t>ФБ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0D8D0D24" w14:textId="77777777"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773DC7CF" w14:textId="77777777"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18275713" w14:textId="77777777"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38442595" w14:textId="77777777" w:rsidR="00C322F0" w:rsidRPr="00FD1505" w:rsidRDefault="00C322F0" w:rsidP="00C322F0">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14:paraId="29628904" w14:textId="77777777" w:rsidR="00C322F0" w:rsidRPr="00FD1505" w:rsidRDefault="00C322F0" w:rsidP="00C322F0">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14:paraId="442F27A8" w14:textId="77777777" w:rsidR="00C322F0" w:rsidRPr="00FD1505" w:rsidRDefault="00C322F0" w:rsidP="00C322F0">
            <w:pPr>
              <w:pStyle w:val="ConsPlusNormal"/>
              <w:rPr>
                <w:sz w:val="22"/>
                <w:szCs w:val="22"/>
              </w:rPr>
            </w:pPr>
          </w:p>
        </w:tc>
      </w:tr>
      <w:tr w:rsidR="00C322F0" w:rsidRPr="00FD1505" w14:paraId="5563381D" w14:textId="77777777"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14:paraId="115C4B09" w14:textId="77777777" w:rsidR="00C322F0" w:rsidRPr="00FD1505" w:rsidRDefault="00C322F0" w:rsidP="00C322F0">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14:paraId="1CB7600E" w14:textId="77777777" w:rsidR="00C322F0" w:rsidRPr="00FD1505" w:rsidRDefault="00C322F0" w:rsidP="00C322F0">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14:paraId="41ECAD03" w14:textId="77777777" w:rsidR="00C322F0" w:rsidRPr="00FD1505" w:rsidRDefault="00C322F0" w:rsidP="00C322F0">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14:paraId="2FB62136" w14:textId="77777777" w:rsidR="00C322F0" w:rsidRPr="00FD1505" w:rsidRDefault="00C322F0" w:rsidP="00C322F0">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14:paraId="7924D547" w14:textId="77777777"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1516FBA2" w14:textId="77777777" w:rsidR="00C322F0" w:rsidRPr="00FD1505" w:rsidRDefault="00C322F0" w:rsidP="00C322F0">
            <w:pPr>
              <w:pStyle w:val="ConsPlusNormal"/>
              <w:jc w:val="center"/>
              <w:rPr>
                <w:sz w:val="22"/>
                <w:szCs w:val="22"/>
              </w:rPr>
            </w:pPr>
            <w:r w:rsidRPr="00FD1505">
              <w:rPr>
                <w:sz w:val="22"/>
                <w:szCs w:val="22"/>
              </w:rPr>
              <w:t>ВБ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2DC02CA0" w14:textId="77777777"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407CC77F" w14:textId="77777777"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0DFE3705" w14:textId="77777777"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6C917329" w14:textId="77777777" w:rsidR="00C322F0" w:rsidRPr="00FD1505" w:rsidRDefault="00C322F0" w:rsidP="00C322F0">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14:paraId="22FBDC84" w14:textId="77777777" w:rsidR="00C322F0" w:rsidRPr="00FD1505" w:rsidRDefault="00C322F0" w:rsidP="00C322F0">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14:paraId="334767BB" w14:textId="77777777" w:rsidR="00C322F0" w:rsidRPr="00FD1505" w:rsidRDefault="00C322F0" w:rsidP="00C322F0">
            <w:pPr>
              <w:pStyle w:val="ConsPlusNormal"/>
              <w:rPr>
                <w:sz w:val="22"/>
                <w:szCs w:val="22"/>
              </w:rPr>
            </w:pPr>
          </w:p>
        </w:tc>
      </w:tr>
    </w:tbl>
    <w:p w14:paraId="5A6C9FCD" w14:textId="7F59EB03" w:rsidR="00C322F0" w:rsidRDefault="00C322F0"/>
    <w:tbl>
      <w:tblPr>
        <w:tblW w:w="5572" w:type="pct"/>
        <w:tblInd w:w="-770" w:type="dxa"/>
        <w:tblLayout w:type="fixed"/>
        <w:tblCellMar>
          <w:top w:w="102" w:type="dxa"/>
          <w:left w:w="62" w:type="dxa"/>
          <w:bottom w:w="102" w:type="dxa"/>
          <w:right w:w="62" w:type="dxa"/>
        </w:tblCellMar>
        <w:tblLook w:val="04A0" w:firstRow="1" w:lastRow="0" w:firstColumn="1" w:lastColumn="0" w:noHBand="0" w:noVBand="1"/>
      </w:tblPr>
      <w:tblGrid>
        <w:gridCol w:w="491"/>
        <w:gridCol w:w="2380"/>
        <w:gridCol w:w="1061"/>
        <w:gridCol w:w="1018"/>
        <w:gridCol w:w="973"/>
        <w:gridCol w:w="1060"/>
        <w:gridCol w:w="1316"/>
        <w:gridCol w:w="1463"/>
        <w:gridCol w:w="1419"/>
        <w:gridCol w:w="1004"/>
        <w:gridCol w:w="1194"/>
        <w:gridCol w:w="2214"/>
      </w:tblGrid>
      <w:tr w:rsidR="00C322F0" w:rsidRPr="00FD1505" w14:paraId="3611151D" w14:textId="77777777" w:rsidTr="00C322F0">
        <w:tc>
          <w:tcPr>
            <w:tcW w:w="157" w:type="pct"/>
            <w:tcBorders>
              <w:top w:val="single" w:sz="4" w:space="0" w:color="auto"/>
              <w:left w:val="single" w:sz="4" w:space="0" w:color="auto"/>
              <w:bottom w:val="single" w:sz="4" w:space="0" w:color="auto"/>
              <w:right w:val="single" w:sz="4" w:space="0" w:color="auto"/>
              <w:tl2br w:val="nil"/>
              <w:tr2bl w:val="nil"/>
            </w:tcBorders>
            <w:vAlign w:val="center"/>
          </w:tcPr>
          <w:p w14:paraId="143B7190" w14:textId="77777777" w:rsidR="00C322F0" w:rsidRPr="00FD1505" w:rsidRDefault="00C322F0" w:rsidP="00C322F0">
            <w:pPr>
              <w:pStyle w:val="ConsPlusNormal"/>
              <w:jc w:val="center"/>
              <w:rPr>
                <w:sz w:val="22"/>
                <w:szCs w:val="22"/>
              </w:rPr>
            </w:pPr>
            <w:r w:rsidRPr="00FD1505">
              <w:rPr>
                <w:sz w:val="22"/>
                <w:szCs w:val="22"/>
              </w:rPr>
              <w:t>№ п/п</w:t>
            </w:r>
          </w:p>
        </w:tc>
        <w:tc>
          <w:tcPr>
            <w:tcW w:w="763" w:type="pct"/>
            <w:tcBorders>
              <w:top w:val="single" w:sz="4" w:space="0" w:color="auto"/>
              <w:left w:val="single" w:sz="4" w:space="0" w:color="auto"/>
              <w:bottom w:val="single" w:sz="4" w:space="0" w:color="auto"/>
              <w:right w:val="single" w:sz="4" w:space="0" w:color="auto"/>
              <w:tl2br w:val="nil"/>
              <w:tr2bl w:val="nil"/>
            </w:tcBorders>
            <w:vAlign w:val="center"/>
          </w:tcPr>
          <w:p w14:paraId="47805EFA" w14:textId="77777777" w:rsidR="00C322F0" w:rsidRPr="00FD1505" w:rsidRDefault="00C322F0" w:rsidP="00C322F0">
            <w:pPr>
              <w:pStyle w:val="ConsPlusNormal"/>
              <w:jc w:val="center"/>
              <w:rPr>
                <w:sz w:val="22"/>
                <w:szCs w:val="22"/>
              </w:rPr>
            </w:pPr>
            <w:r w:rsidRPr="00FD1505">
              <w:rPr>
                <w:sz w:val="22"/>
                <w:szCs w:val="22"/>
              </w:rPr>
              <w:t xml:space="preserve">Муниципальная программа, подпрограмма, объект капитального </w:t>
            </w:r>
            <w:r w:rsidRPr="00FD1505">
              <w:rPr>
                <w:sz w:val="22"/>
                <w:szCs w:val="22"/>
              </w:rPr>
              <w:lastRenderedPageBreak/>
              <w:t>строительства</w:t>
            </w: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22C88978" w14:textId="77777777" w:rsidR="00C322F0" w:rsidRPr="00FD1505" w:rsidRDefault="00C322F0" w:rsidP="00C322F0">
            <w:pPr>
              <w:pStyle w:val="ConsPlusNormal"/>
              <w:jc w:val="center"/>
              <w:rPr>
                <w:sz w:val="22"/>
                <w:szCs w:val="22"/>
              </w:rPr>
            </w:pPr>
            <w:proofErr w:type="spellStart"/>
            <w:r w:rsidRPr="00FD1505">
              <w:rPr>
                <w:sz w:val="22"/>
                <w:szCs w:val="22"/>
              </w:rPr>
              <w:lastRenderedPageBreak/>
              <w:t>Соиспол-нитель</w:t>
            </w:r>
            <w:proofErr w:type="spellEnd"/>
            <w:r w:rsidRPr="00FD1505">
              <w:rPr>
                <w:sz w:val="22"/>
                <w:szCs w:val="22"/>
              </w:rPr>
              <w:t>, заказчик</w:t>
            </w:r>
          </w:p>
        </w:tc>
        <w:tc>
          <w:tcPr>
            <w:tcW w:w="326" w:type="pct"/>
            <w:tcBorders>
              <w:top w:val="single" w:sz="4" w:space="0" w:color="auto"/>
              <w:left w:val="single" w:sz="4" w:space="0" w:color="auto"/>
              <w:bottom w:val="single" w:sz="4" w:space="0" w:color="auto"/>
              <w:right w:val="single" w:sz="4" w:space="0" w:color="auto"/>
              <w:tl2br w:val="nil"/>
              <w:tr2bl w:val="nil"/>
            </w:tcBorders>
            <w:vAlign w:val="center"/>
          </w:tcPr>
          <w:p w14:paraId="024E829C" w14:textId="77777777" w:rsidR="00C322F0" w:rsidRPr="00FD1505" w:rsidRDefault="00C322F0" w:rsidP="00C322F0">
            <w:pPr>
              <w:pStyle w:val="ConsPlusNormal"/>
              <w:jc w:val="center"/>
              <w:rPr>
                <w:sz w:val="22"/>
                <w:szCs w:val="22"/>
              </w:rPr>
            </w:pPr>
            <w:proofErr w:type="gramStart"/>
            <w:r w:rsidRPr="00FD1505">
              <w:rPr>
                <w:sz w:val="22"/>
                <w:szCs w:val="22"/>
              </w:rPr>
              <w:t>Проект-ная</w:t>
            </w:r>
            <w:proofErr w:type="gramEnd"/>
            <w:r w:rsidRPr="00FD1505">
              <w:rPr>
                <w:sz w:val="22"/>
                <w:szCs w:val="22"/>
              </w:rPr>
              <w:t xml:space="preserve"> </w:t>
            </w:r>
            <w:proofErr w:type="spellStart"/>
            <w:r w:rsidRPr="00FD1505">
              <w:rPr>
                <w:sz w:val="22"/>
                <w:szCs w:val="22"/>
              </w:rPr>
              <w:t>мощ-ность</w:t>
            </w:r>
            <w:proofErr w:type="spellEnd"/>
          </w:p>
        </w:tc>
        <w:tc>
          <w:tcPr>
            <w:tcW w:w="312" w:type="pct"/>
            <w:tcBorders>
              <w:top w:val="single" w:sz="4" w:space="0" w:color="auto"/>
              <w:left w:val="single" w:sz="4" w:space="0" w:color="auto"/>
              <w:bottom w:val="single" w:sz="4" w:space="0" w:color="auto"/>
              <w:right w:val="single" w:sz="4" w:space="0" w:color="auto"/>
              <w:tl2br w:val="nil"/>
              <w:tr2bl w:val="nil"/>
            </w:tcBorders>
            <w:vAlign w:val="center"/>
          </w:tcPr>
          <w:p w14:paraId="18F54F20" w14:textId="77777777" w:rsidR="00C322F0" w:rsidRPr="00FD1505" w:rsidRDefault="00C322F0" w:rsidP="00C322F0">
            <w:pPr>
              <w:pStyle w:val="ConsPlusNormal"/>
              <w:jc w:val="center"/>
              <w:rPr>
                <w:sz w:val="22"/>
                <w:szCs w:val="22"/>
              </w:rPr>
            </w:pPr>
            <w:r w:rsidRPr="00FD1505">
              <w:rPr>
                <w:sz w:val="22"/>
                <w:szCs w:val="22"/>
              </w:rPr>
              <w:t xml:space="preserve">Сроки </w:t>
            </w:r>
            <w:proofErr w:type="spellStart"/>
            <w:proofErr w:type="gramStart"/>
            <w:r w:rsidRPr="00FD1505">
              <w:rPr>
                <w:sz w:val="22"/>
                <w:szCs w:val="22"/>
              </w:rPr>
              <w:t>выпол</w:t>
            </w:r>
            <w:proofErr w:type="spellEnd"/>
            <w:r w:rsidRPr="00FD1505">
              <w:rPr>
                <w:sz w:val="22"/>
                <w:szCs w:val="22"/>
              </w:rPr>
              <w:t>-нения</w:t>
            </w:r>
            <w:proofErr w:type="gramEnd"/>
            <w:r w:rsidRPr="00FD1505">
              <w:rPr>
                <w:sz w:val="22"/>
                <w:szCs w:val="22"/>
              </w:rPr>
              <w:t xml:space="preserve"> работ</w:t>
            </w: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15E937CD" w14:textId="77777777" w:rsidR="00C322F0" w:rsidRPr="00FD1505" w:rsidRDefault="00C322F0" w:rsidP="00C322F0">
            <w:pPr>
              <w:pStyle w:val="ConsPlusNormal"/>
              <w:jc w:val="center"/>
              <w:rPr>
                <w:sz w:val="22"/>
                <w:szCs w:val="22"/>
              </w:rPr>
            </w:pPr>
            <w:r w:rsidRPr="00FD1505">
              <w:rPr>
                <w:sz w:val="22"/>
                <w:szCs w:val="22"/>
              </w:rPr>
              <w:t xml:space="preserve">Источник </w:t>
            </w:r>
            <w:proofErr w:type="spellStart"/>
            <w:r w:rsidRPr="00FD1505">
              <w:rPr>
                <w:sz w:val="22"/>
                <w:szCs w:val="22"/>
              </w:rPr>
              <w:t>финан-сирова-ния</w:t>
            </w:r>
            <w:proofErr w:type="spellEnd"/>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2F0E6E4B" w14:textId="77777777" w:rsidR="00C322F0" w:rsidRPr="00FD1505" w:rsidRDefault="00C322F0" w:rsidP="00C322F0">
            <w:pPr>
              <w:pStyle w:val="ConsPlusNormal"/>
              <w:jc w:val="center"/>
              <w:rPr>
                <w:sz w:val="22"/>
                <w:szCs w:val="22"/>
              </w:rPr>
            </w:pPr>
            <w:r w:rsidRPr="00FD1505">
              <w:rPr>
                <w:sz w:val="22"/>
                <w:szCs w:val="22"/>
              </w:rPr>
              <w:t>Общая стоимость работ, тыс. рублей</w:t>
            </w: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57A9FD46" w14:textId="77777777" w:rsidR="00C322F0" w:rsidRPr="00FD1505" w:rsidRDefault="00C322F0" w:rsidP="00C322F0">
            <w:pPr>
              <w:pStyle w:val="ConsPlusNormal"/>
              <w:jc w:val="center"/>
              <w:rPr>
                <w:sz w:val="22"/>
                <w:szCs w:val="22"/>
              </w:rPr>
            </w:pPr>
            <w:proofErr w:type="spellStart"/>
            <w:proofErr w:type="gramStart"/>
            <w:r w:rsidRPr="00FD1505">
              <w:rPr>
                <w:sz w:val="22"/>
                <w:szCs w:val="22"/>
              </w:rPr>
              <w:t>Предусмот-рено</w:t>
            </w:r>
            <w:proofErr w:type="spellEnd"/>
            <w:proofErr w:type="gramEnd"/>
            <w:r w:rsidRPr="00FD1505">
              <w:rPr>
                <w:sz w:val="22"/>
                <w:szCs w:val="22"/>
              </w:rPr>
              <w:t xml:space="preserve"> программой на год, </w:t>
            </w:r>
            <w:r w:rsidRPr="00FD1505">
              <w:rPr>
                <w:sz w:val="22"/>
                <w:szCs w:val="22"/>
              </w:rPr>
              <w:br/>
            </w:r>
            <w:r w:rsidRPr="00FD1505">
              <w:rPr>
                <w:sz w:val="22"/>
                <w:szCs w:val="22"/>
              </w:rPr>
              <w:lastRenderedPageBreak/>
              <w:t>тыс. рублей</w:t>
            </w: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2F6651F4" w14:textId="77777777" w:rsidR="00C322F0" w:rsidRPr="00FD1505" w:rsidRDefault="00C322F0" w:rsidP="00C322F0">
            <w:pPr>
              <w:pStyle w:val="ConsPlusNormal"/>
              <w:jc w:val="center"/>
              <w:rPr>
                <w:sz w:val="22"/>
                <w:szCs w:val="22"/>
              </w:rPr>
            </w:pPr>
            <w:r w:rsidRPr="00FD1505">
              <w:rPr>
                <w:sz w:val="22"/>
                <w:szCs w:val="22"/>
              </w:rPr>
              <w:lastRenderedPageBreak/>
              <w:t xml:space="preserve">Кассовый расход, </w:t>
            </w:r>
            <w:r w:rsidRPr="00FD1505">
              <w:rPr>
                <w:sz w:val="22"/>
                <w:szCs w:val="22"/>
              </w:rPr>
              <w:br/>
              <w:t>тыс. рублей</w:t>
            </w: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0362CA39" w14:textId="77777777" w:rsidR="00C322F0" w:rsidRPr="00FD1505" w:rsidRDefault="00C322F0" w:rsidP="00C322F0">
            <w:pPr>
              <w:pStyle w:val="ConsPlusNormal"/>
              <w:jc w:val="center"/>
              <w:rPr>
                <w:sz w:val="22"/>
                <w:szCs w:val="22"/>
              </w:rPr>
            </w:pPr>
            <w:r w:rsidRPr="00FD1505">
              <w:rPr>
                <w:sz w:val="22"/>
                <w:szCs w:val="22"/>
              </w:rPr>
              <w:t xml:space="preserve">Степень </w:t>
            </w:r>
            <w:proofErr w:type="spellStart"/>
            <w:proofErr w:type="gramStart"/>
            <w:r w:rsidRPr="00FD1505">
              <w:rPr>
                <w:sz w:val="22"/>
                <w:szCs w:val="22"/>
              </w:rPr>
              <w:t>выпол</w:t>
            </w:r>
            <w:proofErr w:type="spellEnd"/>
            <w:r w:rsidRPr="00FD1505">
              <w:rPr>
                <w:sz w:val="22"/>
                <w:szCs w:val="22"/>
              </w:rPr>
              <w:t>-нения</w:t>
            </w:r>
            <w:proofErr w:type="gramEnd"/>
            <w:r w:rsidRPr="00FD1505">
              <w:rPr>
                <w:sz w:val="22"/>
                <w:szCs w:val="22"/>
              </w:rPr>
              <w:t>, %</w:t>
            </w:r>
          </w:p>
        </w:tc>
        <w:tc>
          <w:tcPr>
            <w:tcW w:w="383" w:type="pct"/>
            <w:tcBorders>
              <w:top w:val="single" w:sz="4" w:space="0" w:color="auto"/>
              <w:left w:val="single" w:sz="4" w:space="0" w:color="auto"/>
              <w:bottom w:val="single" w:sz="4" w:space="0" w:color="auto"/>
              <w:right w:val="single" w:sz="4" w:space="0" w:color="auto"/>
              <w:tl2br w:val="nil"/>
              <w:tr2bl w:val="nil"/>
            </w:tcBorders>
            <w:vAlign w:val="center"/>
          </w:tcPr>
          <w:p w14:paraId="7FF4923E" w14:textId="77777777" w:rsidR="00C322F0" w:rsidRPr="00FD1505" w:rsidRDefault="00C322F0" w:rsidP="00C322F0">
            <w:pPr>
              <w:pStyle w:val="ConsPlusNormal"/>
              <w:jc w:val="center"/>
              <w:rPr>
                <w:sz w:val="22"/>
                <w:szCs w:val="22"/>
              </w:rPr>
            </w:pPr>
            <w:proofErr w:type="spellStart"/>
            <w:r w:rsidRPr="00FD1505">
              <w:rPr>
                <w:sz w:val="22"/>
                <w:szCs w:val="22"/>
              </w:rPr>
              <w:t>Техничес</w:t>
            </w:r>
            <w:proofErr w:type="spellEnd"/>
            <w:r w:rsidRPr="00FD1505">
              <w:rPr>
                <w:sz w:val="22"/>
                <w:szCs w:val="22"/>
              </w:rPr>
              <w:t>-кая готовность объекта, %</w:t>
            </w:r>
          </w:p>
        </w:tc>
        <w:tc>
          <w:tcPr>
            <w:tcW w:w="710" w:type="pct"/>
            <w:tcBorders>
              <w:top w:val="single" w:sz="4" w:space="0" w:color="auto"/>
              <w:left w:val="single" w:sz="4" w:space="0" w:color="auto"/>
              <w:bottom w:val="single" w:sz="4" w:space="0" w:color="auto"/>
              <w:right w:val="single" w:sz="4" w:space="0" w:color="auto"/>
              <w:tl2br w:val="nil"/>
              <w:tr2bl w:val="nil"/>
            </w:tcBorders>
            <w:vAlign w:val="center"/>
          </w:tcPr>
          <w:p w14:paraId="649B54CC" w14:textId="77777777" w:rsidR="00C322F0" w:rsidRPr="00FD1505" w:rsidRDefault="00C322F0" w:rsidP="00C322F0">
            <w:pPr>
              <w:pStyle w:val="ConsPlusNormal"/>
              <w:jc w:val="center"/>
              <w:rPr>
                <w:sz w:val="22"/>
                <w:szCs w:val="22"/>
              </w:rPr>
            </w:pPr>
            <w:r w:rsidRPr="00FD1505">
              <w:rPr>
                <w:sz w:val="22"/>
                <w:szCs w:val="22"/>
              </w:rPr>
              <w:t xml:space="preserve">Краткая характеристика работ, выполненных за отчетный период, </w:t>
            </w:r>
            <w:r w:rsidRPr="00FD1505">
              <w:rPr>
                <w:sz w:val="22"/>
                <w:szCs w:val="22"/>
              </w:rPr>
              <w:lastRenderedPageBreak/>
              <w:t>причины отставания</w:t>
            </w:r>
          </w:p>
        </w:tc>
      </w:tr>
      <w:tr w:rsidR="00C322F0" w:rsidRPr="00FD1505" w14:paraId="0698C0B8" w14:textId="77777777" w:rsidTr="00C322F0">
        <w:tc>
          <w:tcPr>
            <w:tcW w:w="157"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4863CECE" w14:textId="77777777" w:rsidR="00C322F0" w:rsidRPr="00FD1505" w:rsidRDefault="00C322F0" w:rsidP="00C322F0">
            <w:pPr>
              <w:pStyle w:val="ConsPlusNormal"/>
              <w:jc w:val="center"/>
              <w:rPr>
                <w:sz w:val="22"/>
                <w:szCs w:val="22"/>
              </w:rPr>
            </w:pPr>
            <w:r w:rsidRPr="00FD1505">
              <w:rPr>
                <w:sz w:val="22"/>
                <w:szCs w:val="22"/>
              </w:rPr>
              <w:lastRenderedPageBreak/>
              <w:t>3</w:t>
            </w:r>
          </w:p>
        </w:tc>
        <w:tc>
          <w:tcPr>
            <w:tcW w:w="763"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38018370" w14:textId="77777777" w:rsidR="00C322F0" w:rsidRPr="00FD1505" w:rsidRDefault="00C322F0" w:rsidP="00C322F0">
            <w:pPr>
              <w:pStyle w:val="ConsPlusNormal"/>
              <w:rPr>
                <w:sz w:val="22"/>
                <w:szCs w:val="22"/>
              </w:rPr>
            </w:pPr>
            <w:r w:rsidRPr="00FD1505">
              <w:rPr>
                <w:sz w:val="22"/>
                <w:szCs w:val="22"/>
              </w:rPr>
              <w:t>Объект 3</w:t>
            </w:r>
          </w:p>
        </w:tc>
        <w:tc>
          <w:tcPr>
            <w:tcW w:w="340"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2D1C27EB" w14:textId="77777777" w:rsidR="00C322F0" w:rsidRPr="00FD1505" w:rsidRDefault="00C322F0" w:rsidP="00C322F0">
            <w:pPr>
              <w:pStyle w:val="ConsPlusNormal"/>
              <w:rPr>
                <w:sz w:val="22"/>
                <w:szCs w:val="22"/>
              </w:rPr>
            </w:pPr>
          </w:p>
        </w:tc>
        <w:tc>
          <w:tcPr>
            <w:tcW w:w="326"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2C34401C" w14:textId="77777777" w:rsidR="00C322F0" w:rsidRPr="00FD1505" w:rsidRDefault="00C322F0" w:rsidP="00C322F0">
            <w:pPr>
              <w:pStyle w:val="ConsPlusNormal"/>
              <w:rPr>
                <w:sz w:val="22"/>
                <w:szCs w:val="22"/>
              </w:rPr>
            </w:pPr>
          </w:p>
        </w:tc>
        <w:tc>
          <w:tcPr>
            <w:tcW w:w="312"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6B8C2E90" w14:textId="77777777"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7BE33395" w14:textId="77777777" w:rsidR="00C322F0" w:rsidRPr="00FD1505" w:rsidRDefault="00C322F0" w:rsidP="00C322F0">
            <w:pPr>
              <w:pStyle w:val="ConsPlusNormal"/>
              <w:jc w:val="center"/>
              <w:rPr>
                <w:sz w:val="22"/>
                <w:szCs w:val="22"/>
              </w:rPr>
            </w:pPr>
            <w:r w:rsidRPr="00FD1505">
              <w:rPr>
                <w:sz w:val="22"/>
                <w:szCs w:val="22"/>
              </w:rPr>
              <w:t>Всего</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563EE346" w14:textId="77777777"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45A1CFEB" w14:textId="77777777"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6BB23BE4" w14:textId="77777777"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2FB08BA5" w14:textId="77777777" w:rsidR="00C322F0" w:rsidRPr="00FD1505" w:rsidRDefault="00C322F0" w:rsidP="00C322F0">
            <w:pPr>
              <w:pStyle w:val="ConsPlusNormal"/>
              <w:rPr>
                <w:sz w:val="22"/>
                <w:szCs w:val="22"/>
              </w:rPr>
            </w:pPr>
          </w:p>
        </w:tc>
        <w:tc>
          <w:tcPr>
            <w:tcW w:w="383"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22EA0F7C" w14:textId="77777777" w:rsidR="00C322F0" w:rsidRPr="00FD1505" w:rsidRDefault="00C322F0" w:rsidP="00C322F0">
            <w:pPr>
              <w:pStyle w:val="ConsPlusNormal"/>
              <w:rPr>
                <w:sz w:val="22"/>
                <w:szCs w:val="22"/>
              </w:rPr>
            </w:pPr>
          </w:p>
        </w:tc>
        <w:tc>
          <w:tcPr>
            <w:tcW w:w="710"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0860DA06" w14:textId="77777777" w:rsidR="00C322F0" w:rsidRPr="00FD1505" w:rsidRDefault="00C322F0" w:rsidP="00C322F0">
            <w:pPr>
              <w:pStyle w:val="ConsPlusNormal"/>
              <w:rPr>
                <w:sz w:val="22"/>
                <w:szCs w:val="22"/>
              </w:rPr>
            </w:pPr>
          </w:p>
        </w:tc>
      </w:tr>
      <w:tr w:rsidR="00C322F0" w:rsidRPr="00FD1505" w14:paraId="5507CBE0" w14:textId="77777777"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14:paraId="2D261096" w14:textId="77777777" w:rsidR="00C322F0" w:rsidRPr="00FD1505" w:rsidRDefault="00C322F0" w:rsidP="00C322F0">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14:paraId="285717BF" w14:textId="77777777" w:rsidR="00C322F0" w:rsidRPr="00FD1505" w:rsidRDefault="00C322F0" w:rsidP="00C322F0">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14:paraId="3036B847" w14:textId="77777777" w:rsidR="00C322F0" w:rsidRPr="00FD1505" w:rsidRDefault="00C322F0" w:rsidP="00C322F0">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14:paraId="3E4856FB" w14:textId="77777777" w:rsidR="00C322F0" w:rsidRPr="00FD1505" w:rsidRDefault="00C322F0" w:rsidP="00C322F0">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14:paraId="783DB731" w14:textId="77777777"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72A9D519" w14:textId="77777777" w:rsidR="00C322F0" w:rsidRPr="00FD1505" w:rsidRDefault="00C322F0" w:rsidP="00C322F0">
            <w:pPr>
              <w:pStyle w:val="ConsPlusNormal"/>
              <w:jc w:val="center"/>
              <w:rPr>
                <w:sz w:val="22"/>
                <w:szCs w:val="22"/>
              </w:rPr>
            </w:pPr>
            <w:r w:rsidRPr="00FD1505">
              <w:rPr>
                <w:sz w:val="22"/>
                <w:szCs w:val="22"/>
              </w:rPr>
              <w:t>МБ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78611B7C" w14:textId="77777777"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40686A8B" w14:textId="77777777"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00CC3223" w14:textId="77777777"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34AC21D0" w14:textId="77777777" w:rsidR="00C322F0" w:rsidRPr="00FD1505" w:rsidRDefault="00C322F0" w:rsidP="00C322F0">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14:paraId="4A99EBC6" w14:textId="77777777" w:rsidR="00C322F0" w:rsidRPr="00FD1505" w:rsidRDefault="00C322F0" w:rsidP="00C322F0">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14:paraId="0DF6EDA7" w14:textId="77777777" w:rsidR="00C322F0" w:rsidRPr="00FD1505" w:rsidRDefault="00C322F0" w:rsidP="00C322F0">
            <w:pPr>
              <w:pStyle w:val="ConsPlusNormal"/>
              <w:rPr>
                <w:sz w:val="22"/>
                <w:szCs w:val="22"/>
              </w:rPr>
            </w:pPr>
          </w:p>
        </w:tc>
      </w:tr>
      <w:tr w:rsidR="00C322F0" w:rsidRPr="00FD1505" w14:paraId="7FCA41E3" w14:textId="77777777"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14:paraId="272530A9" w14:textId="77777777" w:rsidR="00C322F0" w:rsidRPr="00FD1505" w:rsidRDefault="00C322F0" w:rsidP="00C322F0">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14:paraId="58C88687" w14:textId="77777777" w:rsidR="00C322F0" w:rsidRPr="00FD1505" w:rsidRDefault="00C322F0" w:rsidP="00C322F0">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14:paraId="1FDDDFA8" w14:textId="77777777" w:rsidR="00C322F0" w:rsidRPr="00FD1505" w:rsidRDefault="00C322F0" w:rsidP="00C322F0">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14:paraId="1DD9F81D" w14:textId="77777777" w:rsidR="00C322F0" w:rsidRPr="00FD1505" w:rsidRDefault="00C322F0" w:rsidP="00C322F0">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14:paraId="4E104055" w14:textId="77777777"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6080E7E0" w14:textId="77777777" w:rsidR="00C322F0" w:rsidRPr="00FD1505" w:rsidRDefault="00C322F0" w:rsidP="00C322F0">
            <w:pPr>
              <w:pStyle w:val="ConsPlusNormal"/>
              <w:jc w:val="center"/>
              <w:rPr>
                <w:sz w:val="22"/>
                <w:szCs w:val="22"/>
              </w:rPr>
            </w:pPr>
            <w:r w:rsidRPr="00FD1505">
              <w:rPr>
                <w:sz w:val="22"/>
                <w:szCs w:val="22"/>
              </w:rPr>
              <w:t>ОБ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4C4C64E6" w14:textId="77777777"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29C7B44E" w14:textId="77777777"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6D5CEBA0" w14:textId="77777777"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20C84A6B" w14:textId="77777777" w:rsidR="00C322F0" w:rsidRPr="00FD1505" w:rsidRDefault="00C322F0" w:rsidP="00C322F0">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14:paraId="3EDBB6EC" w14:textId="77777777" w:rsidR="00C322F0" w:rsidRPr="00FD1505" w:rsidRDefault="00C322F0" w:rsidP="00C322F0">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14:paraId="0E056397" w14:textId="77777777" w:rsidR="00C322F0" w:rsidRPr="00FD1505" w:rsidRDefault="00C322F0" w:rsidP="00C322F0">
            <w:pPr>
              <w:pStyle w:val="ConsPlusNormal"/>
              <w:rPr>
                <w:sz w:val="22"/>
                <w:szCs w:val="22"/>
              </w:rPr>
            </w:pPr>
          </w:p>
        </w:tc>
      </w:tr>
      <w:tr w:rsidR="00C322F0" w:rsidRPr="00FD1505" w14:paraId="46A2118A" w14:textId="77777777"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14:paraId="0D4E9DD9" w14:textId="77777777" w:rsidR="00C322F0" w:rsidRPr="00FD1505" w:rsidRDefault="00C322F0" w:rsidP="00C322F0">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14:paraId="1C0A5564" w14:textId="77777777" w:rsidR="00C322F0" w:rsidRPr="00FD1505" w:rsidRDefault="00C322F0" w:rsidP="00C322F0">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14:paraId="537AA2B6" w14:textId="77777777" w:rsidR="00C322F0" w:rsidRPr="00FD1505" w:rsidRDefault="00C322F0" w:rsidP="00C322F0">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14:paraId="22C1019A" w14:textId="77777777" w:rsidR="00C322F0" w:rsidRPr="00FD1505" w:rsidRDefault="00C322F0" w:rsidP="00C322F0">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14:paraId="6167307C" w14:textId="77777777"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4EBBE016" w14:textId="77777777" w:rsidR="00C322F0" w:rsidRPr="00FD1505" w:rsidRDefault="00C322F0" w:rsidP="00C322F0">
            <w:pPr>
              <w:pStyle w:val="ConsPlusNormal"/>
              <w:jc w:val="center"/>
              <w:rPr>
                <w:sz w:val="22"/>
                <w:szCs w:val="22"/>
              </w:rPr>
            </w:pPr>
            <w:r w:rsidRPr="00FD1505">
              <w:rPr>
                <w:sz w:val="22"/>
                <w:szCs w:val="22"/>
              </w:rPr>
              <w:t>ФБ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18907A12" w14:textId="77777777"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79A7C25A" w14:textId="77777777"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33D7F147" w14:textId="77777777"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7E5010EC" w14:textId="77777777" w:rsidR="00C322F0" w:rsidRPr="00FD1505" w:rsidRDefault="00C322F0" w:rsidP="00C322F0">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14:paraId="60A62FA9" w14:textId="77777777" w:rsidR="00C322F0" w:rsidRPr="00FD1505" w:rsidRDefault="00C322F0" w:rsidP="00C322F0">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14:paraId="627F3F08" w14:textId="77777777" w:rsidR="00C322F0" w:rsidRPr="00FD1505" w:rsidRDefault="00C322F0" w:rsidP="00C322F0">
            <w:pPr>
              <w:pStyle w:val="ConsPlusNormal"/>
              <w:rPr>
                <w:sz w:val="22"/>
                <w:szCs w:val="22"/>
              </w:rPr>
            </w:pPr>
          </w:p>
        </w:tc>
      </w:tr>
      <w:tr w:rsidR="00C322F0" w:rsidRPr="00FD1505" w14:paraId="174332BA" w14:textId="77777777"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14:paraId="5287A9BB" w14:textId="77777777" w:rsidR="00C322F0" w:rsidRPr="00FD1505" w:rsidRDefault="00C322F0" w:rsidP="00C322F0">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14:paraId="39875987" w14:textId="77777777" w:rsidR="00C322F0" w:rsidRPr="00FD1505" w:rsidRDefault="00C322F0" w:rsidP="00C322F0">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14:paraId="18826DC8" w14:textId="77777777" w:rsidR="00C322F0" w:rsidRPr="00FD1505" w:rsidRDefault="00C322F0" w:rsidP="00C322F0">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14:paraId="5EBA4E0C" w14:textId="77777777" w:rsidR="00C322F0" w:rsidRPr="00FD1505" w:rsidRDefault="00C322F0" w:rsidP="00C322F0">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14:paraId="2C510BA3" w14:textId="77777777"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3C38278F" w14:textId="77777777" w:rsidR="00C322F0" w:rsidRPr="00FD1505" w:rsidRDefault="00C322F0" w:rsidP="00C322F0">
            <w:pPr>
              <w:pStyle w:val="ConsPlusNormal"/>
              <w:jc w:val="center"/>
              <w:rPr>
                <w:sz w:val="22"/>
                <w:szCs w:val="22"/>
              </w:rPr>
            </w:pPr>
            <w:r w:rsidRPr="00FD1505">
              <w:rPr>
                <w:sz w:val="22"/>
                <w:szCs w:val="22"/>
              </w:rPr>
              <w:t>ВБ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51526D65" w14:textId="77777777"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623B8A5D" w14:textId="77777777"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2138075A" w14:textId="77777777"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7D7EBAF1" w14:textId="77777777" w:rsidR="00C322F0" w:rsidRPr="00FD1505" w:rsidRDefault="00C322F0" w:rsidP="00C322F0">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14:paraId="01D6B90C" w14:textId="77777777" w:rsidR="00C322F0" w:rsidRPr="00FD1505" w:rsidRDefault="00C322F0" w:rsidP="00C322F0">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14:paraId="2585C0D3" w14:textId="77777777" w:rsidR="00C322F0" w:rsidRPr="00FD1505" w:rsidRDefault="00C322F0" w:rsidP="00C322F0">
            <w:pPr>
              <w:pStyle w:val="ConsPlusNormal"/>
              <w:rPr>
                <w:sz w:val="22"/>
                <w:szCs w:val="22"/>
              </w:rPr>
            </w:pPr>
          </w:p>
        </w:tc>
      </w:tr>
      <w:tr w:rsidR="00C322F0" w:rsidRPr="00FD1505" w14:paraId="51968582" w14:textId="77777777" w:rsidTr="00C322F0">
        <w:tc>
          <w:tcPr>
            <w:tcW w:w="157"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07FDCC69" w14:textId="77777777" w:rsidR="00C322F0" w:rsidRPr="00FD1505" w:rsidRDefault="00C322F0" w:rsidP="00C322F0">
            <w:pPr>
              <w:pStyle w:val="ConsPlusNormal"/>
              <w:jc w:val="center"/>
              <w:rPr>
                <w:sz w:val="22"/>
                <w:szCs w:val="22"/>
              </w:rPr>
            </w:pPr>
            <w:r w:rsidRPr="00FD1505">
              <w:rPr>
                <w:sz w:val="22"/>
                <w:szCs w:val="22"/>
              </w:rPr>
              <w:t>4</w:t>
            </w:r>
          </w:p>
        </w:tc>
        <w:tc>
          <w:tcPr>
            <w:tcW w:w="763"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2E978C85" w14:textId="77777777" w:rsidR="00C322F0" w:rsidRPr="00FD1505" w:rsidRDefault="00C322F0" w:rsidP="00C322F0">
            <w:pPr>
              <w:pStyle w:val="ConsPlusNormal"/>
              <w:rPr>
                <w:sz w:val="22"/>
                <w:szCs w:val="22"/>
              </w:rPr>
            </w:pPr>
            <w:r w:rsidRPr="00FD1505">
              <w:rPr>
                <w:sz w:val="22"/>
                <w:szCs w:val="22"/>
              </w:rPr>
              <w:t>Объект 4</w:t>
            </w:r>
          </w:p>
        </w:tc>
        <w:tc>
          <w:tcPr>
            <w:tcW w:w="340"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06F6A2E3" w14:textId="77777777" w:rsidR="00C322F0" w:rsidRPr="00FD1505" w:rsidRDefault="00C322F0" w:rsidP="00C322F0">
            <w:pPr>
              <w:pStyle w:val="ConsPlusNormal"/>
              <w:rPr>
                <w:sz w:val="22"/>
                <w:szCs w:val="22"/>
              </w:rPr>
            </w:pPr>
          </w:p>
        </w:tc>
        <w:tc>
          <w:tcPr>
            <w:tcW w:w="326"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3ED38667" w14:textId="77777777" w:rsidR="00C322F0" w:rsidRPr="00FD1505" w:rsidRDefault="00C322F0" w:rsidP="00C322F0">
            <w:pPr>
              <w:pStyle w:val="ConsPlusNormal"/>
              <w:rPr>
                <w:sz w:val="22"/>
                <w:szCs w:val="22"/>
              </w:rPr>
            </w:pPr>
          </w:p>
        </w:tc>
        <w:tc>
          <w:tcPr>
            <w:tcW w:w="312"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53D7F023" w14:textId="77777777"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1E245CF0" w14:textId="77777777" w:rsidR="00C322F0" w:rsidRPr="00FD1505" w:rsidRDefault="00C322F0" w:rsidP="00C322F0">
            <w:pPr>
              <w:pStyle w:val="ConsPlusNormal"/>
              <w:jc w:val="center"/>
              <w:rPr>
                <w:sz w:val="22"/>
                <w:szCs w:val="22"/>
              </w:rPr>
            </w:pPr>
            <w:r w:rsidRPr="00FD1505">
              <w:rPr>
                <w:sz w:val="22"/>
                <w:szCs w:val="22"/>
              </w:rPr>
              <w:t>Всего</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740E1E14" w14:textId="77777777"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5CA4DCA0" w14:textId="77777777"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3BB0CD9A" w14:textId="77777777"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08CC60DE" w14:textId="77777777" w:rsidR="00C322F0" w:rsidRPr="00FD1505" w:rsidRDefault="00C322F0" w:rsidP="00C322F0">
            <w:pPr>
              <w:pStyle w:val="ConsPlusNormal"/>
              <w:rPr>
                <w:sz w:val="22"/>
                <w:szCs w:val="22"/>
              </w:rPr>
            </w:pPr>
          </w:p>
        </w:tc>
        <w:tc>
          <w:tcPr>
            <w:tcW w:w="383"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23ACE8E9" w14:textId="77777777" w:rsidR="00C322F0" w:rsidRPr="00FD1505" w:rsidRDefault="00C322F0" w:rsidP="00C322F0">
            <w:pPr>
              <w:pStyle w:val="ConsPlusNormal"/>
              <w:rPr>
                <w:sz w:val="22"/>
                <w:szCs w:val="22"/>
              </w:rPr>
            </w:pPr>
          </w:p>
        </w:tc>
        <w:tc>
          <w:tcPr>
            <w:tcW w:w="710"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3B6FF854" w14:textId="77777777" w:rsidR="00C322F0" w:rsidRPr="00FD1505" w:rsidRDefault="00C322F0" w:rsidP="00C322F0">
            <w:pPr>
              <w:pStyle w:val="ConsPlusNormal"/>
              <w:rPr>
                <w:sz w:val="22"/>
                <w:szCs w:val="22"/>
              </w:rPr>
            </w:pPr>
          </w:p>
        </w:tc>
      </w:tr>
      <w:tr w:rsidR="00C322F0" w:rsidRPr="00FD1505" w14:paraId="2BE9A7B5" w14:textId="77777777"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14:paraId="168CA1A6" w14:textId="77777777" w:rsidR="00C322F0" w:rsidRPr="00FD1505" w:rsidRDefault="00C322F0" w:rsidP="00C322F0">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14:paraId="2C22137B" w14:textId="77777777" w:rsidR="00C322F0" w:rsidRPr="00FD1505" w:rsidRDefault="00C322F0" w:rsidP="00C322F0">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14:paraId="325215AC" w14:textId="77777777" w:rsidR="00C322F0" w:rsidRPr="00FD1505" w:rsidRDefault="00C322F0" w:rsidP="00C322F0">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14:paraId="121645F9" w14:textId="77777777" w:rsidR="00C322F0" w:rsidRPr="00FD1505" w:rsidRDefault="00C322F0" w:rsidP="00C322F0">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14:paraId="7B8716CD" w14:textId="77777777"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0882C344" w14:textId="77777777" w:rsidR="00C322F0" w:rsidRPr="00FD1505" w:rsidRDefault="00C322F0" w:rsidP="00C322F0">
            <w:pPr>
              <w:pStyle w:val="ConsPlusNormal"/>
              <w:jc w:val="center"/>
              <w:rPr>
                <w:sz w:val="22"/>
                <w:szCs w:val="22"/>
              </w:rPr>
            </w:pPr>
            <w:r w:rsidRPr="00FD1505">
              <w:rPr>
                <w:sz w:val="22"/>
                <w:szCs w:val="22"/>
              </w:rPr>
              <w:t>МБ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1B89C6DF" w14:textId="77777777"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0F9F1136" w14:textId="77777777"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646400EF" w14:textId="77777777"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6B84B321" w14:textId="77777777" w:rsidR="00C322F0" w:rsidRPr="00FD1505" w:rsidRDefault="00C322F0" w:rsidP="00C322F0">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14:paraId="5CD8DED0" w14:textId="77777777" w:rsidR="00C322F0" w:rsidRPr="00FD1505" w:rsidRDefault="00C322F0" w:rsidP="00C322F0">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14:paraId="06E8CC13" w14:textId="77777777" w:rsidR="00C322F0" w:rsidRPr="00FD1505" w:rsidRDefault="00C322F0" w:rsidP="00C322F0">
            <w:pPr>
              <w:pStyle w:val="ConsPlusNormal"/>
              <w:rPr>
                <w:sz w:val="22"/>
                <w:szCs w:val="22"/>
              </w:rPr>
            </w:pPr>
          </w:p>
        </w:tc>
      </w:tr>
      <w:tr w:rsidR="00C322F0" w:rsidRPr="00FD1505" w14:paraId="2429CACA" w14:textId="77777777"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14:paraId="3DD38413" w14:textId="77777777" w:rsidR="00C322F0" w:rsidRPr="00FD1505" w:rsidRDefault="00C322F0" w:rsidP="00C322F0">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14:paraId="767EA504" w14:textId="77777777" w:rsidR="00C322F0" w:rsidRPr="00FD1505" w:rsidRDefault="00C322F0" w:rsidP="00C322F0">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14:paraId="738D7BAB" w14:textId="77777777" w:rsidR="00C322F0" w:rsidRPr="00FD1505" w:rsidRDefault="00C322F0" w:rsidP="00C322F0">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14:paraId="15CE3AA5" w14:textId="77777777" w:rsidR="00C322F0" w:rsidRPr="00FD1505" w:rsidRDefault="00C322F0" w:rsidP="00C322F0">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14:paraId="23AC9898" w14:textId="77777777"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2F66D217" w14:textId="77777777" w:rsidR="00C322F0" w:rsidRPr="00FD1505" w:rsidRDefault="00C322F0" w:rsidP="00C322F0">
            <w:pPr>
              <w:pStyle w:val="ConsPlusNormal"/>
              <w:jc w:val="center"/>
              <w:rPr>
                <w:sz w:val="22"/>
                <w:szCs w:val="22"/>
              </w:rPr>
            </w:pPr>
            <w:r w:rsidRPr="00FD1505">
              <w:rPr>
                <w:sz w:val="22"/>
                <w:szCs w:val="22"/>
              </w:rPr>
              <w:t>ОБ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16969227" w14:textId="77777777"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297194D2" w14:textId="77777777"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05670E0A" w14:textId="77777777"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5D924FA0" w14:textId="77777777" w:rsidR="00C322F0" w:rsidRPr="00FD1505" w:rsidRDefault="00C322F0" w:rsidP="00C322F0">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14:paraId="51059D97" w14:textId="77777777" w:rsidR="00C322F0" w:rsidRPr="00FD1505" w:rsidRDefault="00C322F0" w:rsidP="00C322F0">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14:paraId="5F7B9C58" w14:textId="77777777" w:rsidR="00C322F0" w:rsidRPr="00FD1505" w:rsidRDefault="00C322F0" w:rsidP="00C322F0">
            <w:pPr>
              <w:pStyle w:val="ConsPlusNormal"/>
              <w:rPr>
                <w:sz w:val="22"/>
                <w:szCs w:val="22"/>
              </w:rPr>
            </w:pPr>
          </w:p>
        </w:tc>
      </w:tr>
      <w:tr w:rsidR="00C322F0" w:rsidRPr="00FD1505" w14:paraId="02201070" w14:textId="77777777"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14:paraId="725573A8" w14:textId="77777777" w:rsidR="00C322F0" w:rsidRPr="00FD1505" w:rsidRDefault="00C322F0" w:rsidP="00C322F0">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14:paraId="5342F0C9" w14:textId="77777777" w:rsidR="00C322F0" w:rsidRPr="00FD1505" w:rsidRDefault="00C322F0" w:rsidP="00C322F0">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14:paraId="4A1C397E" w14:textId="77777777" w:rsidR="00C322F0" w:rsidRPr="00FD1505" w:rsidRDefault="00C322F0" w:rsidP="00C322F0">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14:paraId="37D674E2" w14:textId="77777777" w:rsidR="00C322F0" w:rsidRPr="00FD1505" w:rsidRDefault="00C322F0" w:rsidP="00C322F0">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14:paraId="394EE156" w14:textId="77777777"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222774EA" w14:textId="77777777" w:rsidR="00C322F0" w:rsidRPr="00FD1505" w:rsidRDefault="00C322F0" w:rsidP="00C322F0">
            <w:pPr>
              <w:pStyle w:val="ConsPlusNormal"/>
              <w:jc w:val="center"/>
              <w:rPr>
                <w:sz w:val="22"/>
                <w:szCs w:val="22"/>
              </w:rPr>
            </w:pPr>
            <w:r w:rsidRPr="00FD1505">
              <w:rPr>
                <w:sz w:val="22"/>
                <w:szCs w:val="22"/>
              </w:rPr>
              <w:t>ФБ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5EBCF239" w14:textId="77777777"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11A55DE9" w14:textId="77777777"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10106806" w14:textId="77777777"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60736061" w14:textId="77777777" w:rsidR="00C322F0" w:rsidRPr="00FD1505" w:rsidRDefault="00C322F0" w:rsidP="00C322F0">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14:paraId="45455DE7" w14:textId="77777777" w:rsidR="00C322F0" w:rsidRPr="00FD1505" w:rsidRDefault="00C322F0" w:rsidP="00C322F0">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14:paraId="113039A4" w14:textId="77777777" w:rsidR="00C322F0" w:rsidRPr="00FD1505" w:rsidRDefault="00C322F0" w:rsidP="00C322F0">
            <w:pPr>
              <w:pStyle w:val="ConsPlusNormal"/>
              <w:rPr>
                <w:sz w:val="22"/>
                <w:szCs w:val="22"/>
              </w:rPr>
            </w:pPr>
          </w:p>
        </w:tc>
      </w:tr>
      <w:tr w:rsidR="00C322F0" w:rsidRPr="00FD1505" w14:paraId="331DA484" w14:textId="77777777"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14:paraId="23235395" w14:textId="77777777" w:rsidR="00C322F0" w:rsidRPr="00FD1505" w:rsidRDefault="00C322F0" w:rsidP="00C322F0">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14:paraId="1D4A4C22" w14:textId="77777777" w:rsidR="00C322F0" w:rsidRPr="00FD1505" w:rsidRDefault="00C322F0" w:rsidP="00C322F0">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14:paraId="46576607" w14:textId="77777777" w:rsidR="00C322F0" w:rsidRPr="00FD1505" w:rsidRDefault="00C322F0" w:rsidP="00C322F0">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14:paraId="21F204CB" w14:textId="77777777" w:rsidR="00C322F0" w:rsidRPr="00FD1505" w:rsidRDefault="00C322F0" w:rsidP="00C322F0">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14:paraId="5CAEA8F3" w14:textId="77777777"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33945DE0" w14:textId="77777777" w:rsidR="00C322F0" w:rsidRPr="00FD1505" w:rsidRDefault="00C322F0" w:rsidP="00C322F0">
            <w:pPr>
              <w:pStyle w:val="ConsPlusNormal"/>
              <w:jc w:val="center"/>
              <w:rPr>
                <w:sz w:val="22"/>
                <w:szCs w:val="22"/>
              </w:rPr>
            </w:pPr>
            <w:r w:rsidRPr="00FD1505">
              <w:rPr>
                <w:sz w:val="22"/>
                <w:szCs w:val="22"/>
              </w:rPr>
              <w:t>ВБ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5DE22DEB" w14:textId="77777777"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49087E84" w14:textId="77777777"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65EA683D" w14:textId="77777777"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6CADE7A4" w14:textId="77777777" w:rsidR="00C322F0" w:rsidRPr="00FD1505" w:rsidRDefault="00C322F0" w:rsidP="00C322F0">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14:paraId="669C659A" w14:textId="77777777" w:rsidR="00C322F0" w:rsidRPr="00FD1505" w:rsidRDefault="00C322F0" w:rsidP="00C322F0">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14:paraId="18F2BBDC" w14:textId="77777777" w:rsidR="00C322F0" w:rsidRPr="00FD1505" w:rsidRDefault="00C322F0" w:rsidP="00C322F0">
            <w:pPr>
              <w:pStyle w:val="ConsPlusNormal"/>
              <w:rPr>
                <w:sz w:val="22"/>
                <w:szCs w:val="22"/>
              </w:rPr>
            </w:pPr>
          </w:p>
        </w:tc>
      </w:tr>
      <w:tr w:rsidR="00C322F0" w:rsidRPr="00FD1505" w14:paraId="7B728DA4" w14:textId="77777777" w:rsidTr="00C322F0">
        <w:tc>
          <w:tcPr>
            <w:tcW w:w="157" w:type="pct"/>
            <w:tcBorders>
              <w:top w:val="single" w:sz="4" w:space="0" w:color="auto"/>
              <w:left w:val="single" w:sz="4" w:space="0" w:color="auto"/>
              <w:bottom w:val="single" w:sz="4" w:space="0" w:color="auto"/>
              <w:right w:val="single" w:sz="4" w:space="0" w:color="auto"/>
              <w:tl2br w:val="nil"/>
              <w:tr2bl w:val="nil"/>
            </w:tcBorders>
          </w:tcPr>
          <w:p w14:paraId="133D1B45" w14:textId="77777777" w:rsidR="00C322F0" w:rsidRPr="00FD1505" w:rsidRDefault="00C322F0" w:rsidP="00C322F0">
            <w:pPr>
              <w:pStyle w:val="ConsPlusNormal"/>
              <w:rPr>
                <w:sz w:val="22"/>
                <w:szCs w:val="22"/>
              </w:rPr>
            </w:pPr>
            <w:r w:rsidRPr="00FD1505">
              <w:rPr>
                <w:sz w:val="22"/>
                <w:szCs w:val="22"/>
              </w:rPr>
              <w:t>...</w:t>
            </w:r>
          </w:p>
        </w:tc>
        <w:tc>
          <w:tcPr>
            <w:tcW w:w="763" w:type="pct"/>
            <w:tcBorders>
              <w:top w:val="single" w:sz="4" w:space="0" w:color="auto"/>
              <w:left w:val="single" w:sz="4" w:space="0" w:color="auto"/>
              <w:bottom w:val="single" w:sz="4" w:space="0" w:color="auto"/>
              <w:right w:val="single" w:sz="4" w:space="0" w:color="auto"/>
              <w:tl2br w:val="nil"/>
              <w:tr2bl w:val="nil"/>
            </w:tcBorders>
          </w:tcPr>
          <w:p w14:paraId="2A4BEC33" w14:textId="77777777"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tcPr>
          <w:p w14:paraId="3DB13AF7" w14:textId="77777777" w:rsidR="00C322F0" w:rsidRPr="00FD1505" w:rsidRDefault="00C322F0" w:rsidP="00C322F0">
            <w:pPr>
              <w:pStyle w:val="ConsPlusNormal"/>
              <w:rPr>
                <w:sz w:val="22"/>
                <w:szCs w:val="22"/>
              </w:rPr>
            </w:pPr>
          </w:p>
        </w:tc>
        <w:tc>
          <w:tcPr>
            <w:tcW w:w="326" w:type="pct"/>
            <w:tcBorders>
              <w:top w:val="single" w:sz="4" w:space="0" w:color="auto"/>
              <w:left w:val="single" w:sz="4" w:space="0" w:color="auto"/>
              <w:bottom w:val="single" w:sz="4" w:space="0" w:color="auto"/>
              <w:right w:val="single" w:sz="4" w:space="0" w:color="auto"/>
              <w:tl2br w:val="nil"/>
              <w:tr2bl w:val="nil"/>
            </w:tcBorders>
          </w:tcPr>
          <w:p w14:paraId="532FF8C9" w14:textId="77777777" w:rsidR="00C322F0" w:rsidRPr="00FD1505" w:rsidRDefault="00C322F0" w:rsidP="00C322F0">
            <w:pPr>
              <w:pStyle w:val="ConsPlusNormal"/>
              <w:rPr>
                <w:sz w:val="22"/>
                <w:szCs w:val="22"/>
              </w:rPr>
            </w:pPr>
          </w:p>
        </w:tc>
        <w:tc>
          <w:tcPr>
            <w:tcW w:w="312" w:type="pct"/>
            <w:tcBorders>
              <w:top w:val="single" w:sz="4" w:space="0" w:color="auto"/>
              <w:left w:val="single" w:sz="4" w:space="0" w:color="auto"/>
              <w:bottom w:val="single" w:sz="4" w:space="0" w:color="auto"/>
              <w:right w:val="single" w:sz="4" w:space="0" w:color="auto"/>
              <w:tl2br w:val="nil"/>
              <w:tr2bl w:val="nil"/>
            </w:tcBorders>
          </w:tcPr>
          <w:p w14:paraId="726815CD" w14:textId="77777777"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14:paraId="1E195110" w14:textId="77777777" w:rsidR="00C322F0" w:rsidRPr="00FD1505" w:rsidRDefault="00C322F0" w:rsidP="00C322F0">
            <w:pPr>
              <w:pStyle w:val="ConsPlusNormal"/>
              <w:jc w:val="center"/>
              <w:rPr>
                <w:sz w:val="22"/>
                <w:szCs w:val="22"/>
              </w:rPr>
            </w:pP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14:paraId="4C478264" w14:textId="77777777"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14:paraId="6E621D47" w14:textId="77777777"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14:paraId="450A1CA9" w14:textId="77777777"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14:paraId="2FFA6094" w14:textId="77777777" w:rsidR="00C322F0" w:rsidRPr="00FD1505" w:rsidRDefault="00C322F0" w:rsidP="00C322F0">
            <w:pPr>
              <w:pStyle w:val="ConsPlusNormal"/>
              <w:rPr>
                <w:sz w:val="22"/>
                <w:szCs w:val="22"/>
              </w:rPr>
            </w:pPr>
          </w:p>
        </w:tc>
        <w:tc>
          <w:tcPr>
            <w:tcW w:w="383" w:type="pct"/>
            <w:tcBorders>
              <w:top w:val="single" w:sz="4" w:space="0" w:color="auto"/>
              <w:left w:val="single" w:sz="4" w:space="0" w:color="auto"/>
              <w:bottom w:val="single" w:sz="4" w:space="0" w:color="auto"/>
              <w:right w:val="single" w:sz="4" w:space="0" w:color="auto"/>
              <w:tl2br w:val="nil"/>
              <w:tr2bl w:val="nil"/>
            </w:tcBorders>
          </w:tcPr>
          <w:p w14:paraId="3357D7CC" w14:textId="77777777" w:rsidR="00C322F0" w:rsidRPr="00FD1505" w:rsidRDefault="00C322F0" w:rsidP="00C322F0">
            <w:pPr>
              <w:pStyle w:val="ConsPlusNormal"/>
              <w:rPr>
                <w:sz w:val="22"/>
                <w:szCs w:val="22"/>
              </w:rPr>
            </w:pPr>
          </w:p>
        </w:tc>
        <w:tc>
          <w:tcPr>
            <w:tcW w:w="710" w:type="pct"/>
            <w:tcBorders>
              <w:top w:val="single" w:sz="4" w:space="0" w:color="auto"/>
              <w:left w:val="single" w:sz="4" w:space="0" w:color="auto"/>
              <w:bottom w:val="single" w:sz="4" w:space="0" w:color="auto"/>
              <w:right w:val="single" w:sz="4" w:space="0" w:color="auto"/>
              <w:tl2br w:val="nil"/>
              <w:tr2bl w:val="nil"/>
            </w:tcBorders>
          </w:tcPr>
          <w:p w14:paraId="4BFE7245" w14:textId="77777777" w:rsidR="00C322F0" w:rsidRPr="00FD1505" w:rsidRDefault="00C322F0" w:rsidP="00C322F0">
            <w:pPr>
              <w:pStyle w:val="ConsPlusNormal"/>
              <w:rPr>
                <w:sz w:val="22"/>
                <w:szCs w:val="22"/>
              </w:rPr>
            </w:pPr>
          </w:p>
        </w:tc>
      </w:tr>
    </w:tbl>
    <w:p w14:paraId="74B0BED7" w14:textId="77777777" w:rsidR="00002955" w:rsidRPr="00FD1505" w:rsidRDefault="00002955">
      <w:pPr>
        <w:pStyle w:val="ConsPlusNormal"/>
        <w:jc w:val="right"/>
        <w:outlineLvl w:val="2"/>
        <w:rPr>
          <w:sz w:val="28"/>
          <w:szCs w:val="28"/>
        </w:rPr>
      </w:pPr>
    </w:p>
    <w:p w14:paraId="3B963E75" w14:textId="77777777" w:rsidR="00002955" w:rsidRPr="00FD1505" w:rsidRDefault="00002955">
      <w:pPr>
        <w:ind w:firstLine="0"/>
        <w:jc w:val="left"/>
        <w:rPr>
          <w:rFonts w:ascii="Times New Roman" w:eastAsiaTheme="minorEastAsia" w:hAnsi="Times New Roman"/>
          <w:sz w:val="28"/>
          <w:szCs w:val="28"/>
          <w:lang w:eastAsia="ru-RU"/>
        </w:rPr>
      </w:pPr>
      <w:r w:rsidRPr="00FD1505">
        <w:rPr>
          <w:sz w:val="28"/>
          <w:szCs w:val="28"/>
        </w:rPr>
        <w:br w:type="page"/>
      </w:r>
    </w:p>
    <w:p w14:paraId="0DE6EE31" w14:textId="77777777" w:rsidR="009A7BBE" w:rsidRPr="00FD1505" w:rsidRDefault="00C96415">
      <w:pPr>
        <w:pStyle w:val="ConsPlusNormal"/>
        <w:jc w:val="right"/>
        <w:outlineLvl w:val="2"/>
        <w:rPr>
          <w:sz w:val="28"/>
          <w:szCs w:val="28"/>
        </w:rPr>
      </w:pPr>
      <w:r w:rsidRPr="00FD1505">
        <w:rPr>
          <w:sz w:val="28"/>
          <w:szCs w:val="28"/>
        </w:rPr>
        <w:lastRenderedPageBreak/>
        <w:t>Таблица № 1</w:t>
      </w:r>
      <w:r w:rsidR="0091373E" w:rsidRPr="00FD1505">
        <w:rPr>
          <w:sz w:val="28"/>
          <w:szCs w:val="28"/>
        </w:rPr>
        <w:t>0</w:t>
      </w:r>
      <w:r w:rsidRPr="00FD1505">
        <w:rPr>
          <w:sz w:val="28"/>
          <w:szCs w:val="28"/>
        </w:rPr>
        <w:t>в</w:t>
      </w:r>
    </w:p>
    <w:p w14:paraId="6F4C7F8D" w14:textId="77777777" w:rsidR="009A7BBE" w:rsidRPr="00FD1505" w:rsidRDefault="009A7BBE">
      <w:pPr>
        <w:pStyle w:val="ConsPlusNormal"/>
        <w:jc w:val="both"/>
        <w:rPr>
          <w:sz w:val="28"/>
          <w:szCs w:val="28"/>
        </w:rPr>
      </w:pPr>
    </w:p>
    <w:p w14:paraId="64C63570" w14:textId="77777777" w:rsidR="009A7BBE" w:rsidRPr="00FD1505" w:rsidRDefault="00C96415">
      <w:pPr>
        <w:pStyle w:val="ConsPlusNormal"/>
        <w:jc w:val="center"/>
        <w:rPr>
          <w:sz w:val="28"/>
          <w:szCs w:val="28"/>
        </w:rPr>
      </w:pPr>
      <w:bookmarkStart w:id="7" w:name="Par4456"/>
      <w:bookmarkEnd w:id="7"/>
      <w:r w:rsidRPr="00FD1505">
        <w:rPr>
          <w:sz w:val="28"/>
          <w:szCs w:val="28"/>
        </w:rPr>
        <w:t>Сведения о достижении значений показателей муниципальной программы в 20__ году</w:t>
      </w:r>
      <w:r w:rsidRPr="00FD1505">
        <w:rPr>
          <w:rStyle w:val="a3"/>
          <w:sz w:val="28"/>
          <w:szCs w:val="28"/>
        </w:rPr>
        <w:footnoteReference w:id="17"/>
      </w:r>
      <w:r w:rsidRPr="00FD1505">
        <w:rPr>
          <w:sz w:val="28"/>
          <w:szCs w:val="28"/>
        </w:rPr>
        <w:t xml:space="preserve"> </w:t>
      </w:r>
    </w:p>
    <w:p w14:paraId="22FCF536" w14:textId="77777777" w:rsidR="009A7BBE" w:rsidRPr="00FD1505" w:rsidRDefault="009A7BBE">
      <w:pPr>
        <w:pStyle w:val="ConsPlusNormal"/>
        <w:jc w:val="both"/>
      </w:pPr>
    </w:p>
    <w:tbl>
      <w:tblPr>
        <w:tblW w:w="5554" w:type="pct"/>
        <w:tblInd w:w="-599" w:type="dxa"/>
        <w:tblLayout w:type="fixed"/>
        <w:tblCellMar>
          <w:top w:w="102" w:type="dxa"/>
          <w:left w:w="62" w:type="dxa"/>
          <w:bottom w:w="102" w:type="dxa"/>
          <w:right w:w="62" w:type="dxa"/>
        </w:tblCellMar>
        <w:tblLook w:val="04A0" w:firstRow="1" w:lastRow="0" w:firstColumn="1" w:lastColumn="0" w:noHBand="0" w:noVBand="1"/>
      </w:tblPr>
      <w:tblGrid>
        <w:gridCol w:w="516"/>
        <w:gridCol w:w="1682"/>
        <w:gridCol w:w="560"/>
        <w:gridCol w:w="1125"/>
        <w:gridCol w:w="1119"/>
        <w:gridCol w:w="566"/>
        <w:gridCol w:w="702"/>
        <w:gridCol w:w="982"/>
        <w:gridCol w:w="1265"/>
        <w:gridCol w:w="1685"/>
        <w:gridCol w:w="1548"/>
        <w:gridCol w:w="1265"/>
        <w:gridCol w:w="1265"/>
        <w:gridCol w:w="1262"/>
      </w:tblGrid>
      <w:tr w:rsidR="00BB1C91" w:rsidRPr="00FD1505" w14:paraId="75C9C80F" w14:textId="77777777" w:rsidTr="001E0D29">
        <w:tc>
          <w:tcPr>
            <w:tcW w:w="166"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5D57E531" w14:textId="77777777" w:rsidR="009A7BBE" w:rsidRPr="00FD1505" w:rsidRDefault="00C96415">
            <w:pPr>
              <w:pStyle w:val="ConsPlusNormal"/>
              <w:jc w:val="center"/>
              <w:rPr>
                <w:sz w:val="22"/>
                <w:szCs w:val="22"/>
              </w:rPr>
            </w:pPr>
            <w:r w:rsidRPr="00FD1505">
              <w:rPr>
                <w:sz w:val="22"/>
                <w:szCs w:val="22"/>
              </w:rPr>
              <w:t>№ п/п</w:t>
            </w:r>
          </w:p>
        </w:tc>
        <w:tc>
          <w:tcPr>
            <w:tcW w:w="541"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10007B12" w14:textId="77777777" w:rsidR="009A7BBE" w:rsidRPr="00FD1505" w:rsidRDefault="00C96415">
            <w:pPr>
              <w:pStyle w:val="ConsPlusNormal"/>
              <w:jc w:val="center"/>
              <w:rPr>
                <w:sz w:val="22"/>
                <w:szCs w:val="22"/>
              </w:rPr>
            </w:pPr>
            <w:r w:rsidRPr="00FD1505">
              <w:rPr>
                <w:sz w:val="22"/>
                <w:szCs w:val="22"/>
              </w:rPr>
              <w:t>Муниципальная программа, подпрограмма, показатель</w:t>
            </w:r>
          </w:p>
        </w:tc>
        <w:tc>
          <w:tcPr>
            <w:tcW w:w="180"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7D7E1516" w14:textId="77777777" w:rsidR="009A7BBE" w:rsidRPr="00FD1505" w:rsidRDefault="00C96415">
            <w:pPr>
              <w:pStyle w:val="ConsPlusNormal"/>
              <w:jc w:val="center"/>
              <w:rPr>
                <w:sz w:val="22"/>
                <w:szCs w:val="22"/>
              </w:rPr>
            </w:pPr>
            <w:r w:rsidRPr="00FD1505">
              <w:rPr>
                <w:sz w:val="22"/>
                <w:szCs w:val="22"/>
              </w:rPr>
              <w:t>Ед. изм.</w:t>
            </w:r>
          </w:p>
        </w:tc>
        <w:tc>
          <w:tcPr>
            <w:tcW w:w="362"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68FBEBFE" w14:textId="77777777" w:rsidR="009A7BBE" w:rsidRPr="00FD1505" w:rsidRDefault="00C96415">
            <w:pPr>
              <w:pStyle w:val="ConsPlusNormal"/>
              <w:jc w:val="center"/>
              <w:rPr>
                <w:sz w:val="22"/>
                <w:szCs w:val="22"/>
              </w:rPr>
            </w:pPr>
            <w:proofErr w:type="spellStart"/>
            <w:r w:rsidRPr="00FD1505">
              <w:rPr>
                <w:sz w:val="22"/>
                <w:szCs w:val="22"/>
              </w:rPr>
              <w:t>Направ-ленность</w:t>
            </w:r>
            <w:proofErr w:type="spellEnd"/>
            <w:r w:rsidR="00076940" w:rsidRPr="00FD1505">
              <w:rPr>
                <w:rStyle w:val="a3"/>
                <w:sz w:val="22"/>
                <w:szCs w:val="22"/>
              </w:rPr>
              <w:footnoteReference w:id="18"/>
            </w:r>
          </w:p>
        </w:tc>
        <w:tc>
          <w:tcPr>
            <w:tcW w:w="768" w:type="pct"/>
            <w:gridSpan w:val="3"/>
            <w:tcBorders>
              <w:top w:val="single" w:sz="4" w:space="0" w:color="auto"/>
              <w:left w:val="single" w:sz="4" w:space="0" w:color="auto"/>
              <w:bottom w:val="single" w:sz="4" w:space="0" w:color="auto"/>
              <w:right w:val="single" w:sz="4" w:space="0" w:color="auto"/>
              <w:tl2br w:val="nil"/>
              <w:tr2bl w:val="nil"/>
            </w:tcBorders>
            <w:vAlign w:val="center"/>
          </w:tcPr>
          <w:p w14:paraId="23996AFB" w14:textId="77777777" w:rsidR="009A7BBE" w:rsidRPr="00FD1505" w:rsidRDefault="00C96415">
            <w:pPr>
              <w:pStyle w:val="ConsPlusNormal"/>
              <w:jc w:val="center"/>
              <w:rPr>
                <w:sz w:val="22"/>
                <w:szCs w:val="22"/>
              </w:rPr>
            </w:pPr>
            <w:r w:rsidRPr="00FD1505">
              <w:rPr>
                <w:sz w:val="22"/>
                <w:szCs w:val="22"/>
              </w:rPr>
              <w:t>Значение показателя</w:t>
            </w:r>
          </w:p>
        </w:tc>
        <w:tc>
          <w:tcPr>
            <w:tcW w:w="316"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4FA9F4C0" w14:textId="77777777" w:rsidR="009A7BBE" w:rsidRPr="00FD1505" w:rsidRDefault="00C96415">
            <w:pPr>
              <w:pStyle w:val="ConsPlusNormal"/>
              <w:jc w:val="center"/>
              <w:rPr>
                <w:sz w:val="22"/>
                <w:szCs w:val="22"/>
              </w:rPr>
            </w:pPr>
            <w:r w:rsidRPr="00FD1505">
              <w:rPr>
                <w:sz w:val="22"/>
                <w:szCs w:val="22"/>
              </w:rPr>
              <w:t xml:space="preserve">Степень </w:t>
            </w:r>
            <w:proofErr w:type="spellStart"/>
            <w:r w:rsidRPr="00FD1505">
              <w:rPr>
                <w:sz w:val="22"/>
                <w:szCs w:val="22"/>
              </w:rPr>
              <w:t>достиже-ния</w:t>
            </w:r>
            <w:proofErr w:type="spellEnd"/>
            <w:r w:rsidRPr="00FD1505">
              <w:rPr>
                <w:sz w:val="22"/>
                <w:szCs w:val="22"/>
              </w:rPr>
              <w:t xml:space="preserve"> </w:t>
            </w:r>
            <w:proofErr w:type="gramStart"/>
            <w:r w:rsidRPr="00FD1505">
              <w:rPr>
                <w:sz w:val="22"/>
                <w:szCs w:val="22"/>
              </w:rPr>
              <w:t>показа-теля</w:t>
            </w:r>
            <w:proofErr w:type="gramEnd"/>
            <w:r w:rsidRPr="00FD1505">
              <w:rPr>
                <w:sz w:val="22"/>
                <w:szCs w:val="22"/>
              </w:rPr>
              <w:t xml:space="preserve"> (ДП)</w:t>
            </w:r>
            <w:r w:rsidRPr="00FD1505">
              <w:rPr>
                <w:rStyle w:val="a3"/>
                <w:sz w:val="22"/>
                <w:szCs w:val="22"/>
              </w:rPr>
              <w:footnoteReference w:id="19"/>
            </w:r>
            <w:r w:rsidRPr="00FD1505">
              <w:rPr>
                <w:sz w:val="22"/>
                <w:szCs w:val="22"/>
              </w:rPr>
              <w:t xml:space="preserve"> </w:t>
            </w:r>
          </w:p>
        </w:tc>
        <w:tc>
          <w:tcPr>
            <w:tcW w:w="407"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461F5439" w14:textId="77777777" w:rsidR="009A7BBE" w:rsidRPr="00FD1505" w:rsidRDefault="00BB1C91">
            <w:pPr>
              <w:pStyle w:val="ConsPlusNormal"/>
              <w:jc w:val="center"/>
              <w:rPr>
                <w:sz w:val="22"/>
                <w:szCs w:val="22"/>
              </w:rPr>
            </w:pPr>
            <w:r w:rsidRPr="00FD1505">
              <w:rPr>
                <w:sz w:val="22"/>
                <w:szCs w:val="22"/>
              </w:rPr>
              <w:t>Динамика значения показа</w:t>
            </w:r>
            <w:r w:rsidR="00C96415" w:rsidRPr="00FD1505">
              <w:rPr>
                <w:sz w:val="22"/>
                <w:szCs w:val="22"/>
              </w:rPr>
              <w:t xml:space="preserve">теля по сравнению с </w:t>
            </w:r>
            <w:proofErr w:type="spellStart"/>
            <w:r w:rsidR="00C96415" w:rsidRPr="00FD1505">
              <w:rPr>
                <w:sz w:val="22"/>
                <w:szCs w:val="22"/>
              </w:rPr>
              <w:t>предшест-вующим</w:t>
            </w:r>
            <w:proofErr w:type="spellEnd"/>
            <w:r w:rsidR="00C96415" w:rsidRPr="00FD1505">
              <w:rPr>
                <w:sz w:val="22"/>
                <w:szCs w:val="22"/>
              </w:rPr>
              <w:t xml:space="preserve"> годом (Дин)</w:t>
            </w:r>
          </w:p>
        </w:tc>
        <w:tc>
          <w:tcPr>
            <w:tcW w:w="542"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3AEEECD1" w14:textId="77777777" w:rsidR="009A7BBE" w:rsidRPr="00FD1505" w:rsidRDefault="00C96415">
            <w:pPr>
              <w:pStyle w:val="ConsPlusNormal"/>
              <w:jc w:val="center"/>
              <w:rPr>
                <w:sz w:val="22"/>
                <w:szCs w:val="22"/>
              </w:rPr>
            </w:pPr>
            <w:r w:rsidRPr="00FD1505">
              <w:rPr>
                <w:sz w:val="22"/>
                <w:szCs w:val="22"/>
              </w:rPr>
              <w:t xml:space="preserve">Причины отклонения от плана и (или) отсутствия положительной динамики </w:t>
            </w:r>
          </w:p>
        </w:tc>
        <w:tc>
          <w:tcPr>
            <w:tcW w:w="498"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7AFFED28" w14:textId="77777777" w:rsidR="009A7BBE" w:rsidRPr="00FD1505" w:rsidRDefault="00C96415">
            <w:pPr>
              <w:pStyle w:val="ConsPlusNormal"/>
              <w:jc w:val="center"/>
              <w:rPr>
                <w:sz w:val="22"/>
                <w:szCs w:val="22"/>
              </w:rPr>
            </w:pPr>
            <w:r w:rsidRPr="00FD1505">
              <w:rPr>
                <w:sz w:val="22"/>
                <w:szCs w:val="22"/>
              </w:rPr>
              <w:t>Предлагаемые меры по улучшению значений показателя</w:t>
            </w:r>
          </w:p>
        </w:tc>
        <w:tc>
          <w:tcPr>
            <w:tcW w:w="407"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473A1290" w14:textId="77777777" w:rsidR="009A7BBE" w:rsidRPr="00FD1505" w:rsidRDefault="00C96415">
            <w:pPr>
              <w:pStyle w:val="ConsPlusNormal"/>
              <w:jc w:val="center"/>
              <w:rPr>
                <w:sz w:val="22"/>
                <w:szCs w:val="22"/>
              </w:rPr>
            </w:pPr>
            <w:proofErr w:type="spellStart"/>
            <w:r w:rsidRPr="00FD1505">
              <w:rPr>
                <w:sz w:val="22"/>
                <w:szCs w:val="22"/>
              </w:rPr>
              <w:t>Соисполни</w:t>
            </w:r>
            <w:r w:rsidR="00BB1C91" w:rsidRPr="00FD1505">
              <w:rPr>
                <w:sz w:val="22"/>
                <w:szCs w:val="22"/>
              </w:rPr>
              <w:t>-</w:t>
            </w:r>
            <w:r w:rsidRPr="00FD1505">
              <w:rPr>
                <w:sz w:val="22"/>
                <w:szCs w:val="22"/>
              </w:rPr>
              <w:t>тель</w:t>
            </w:r>
            <w:proofErr w:type="spellEnd"/>
            <w:r w:rsidRPr="00FD1505">
              <w:rPr>
                <w:sz w:val="22"/>
                <w:szCs w:val="22"/>
              </w:rPr>
              <w:t xml:space="preserve">, </w:t>
            </w:r>
            <w:proofErr w:type="gramStart"/>
            <w:r w:rsidRPr="00FD1505">
              <w:rPr>
                <w:sz w:val="22"/>
                <w:szCs w:val="22"/>
              </w:rPr>
              <w:t>ответствен</w:t>
            </w:r>
            <w:r w:rsidR="00337A7B" w:rsidRPr="00FD1505">
              <w:rPr>
                <w:sz w:val="22"/>
                <w:szCs w:val="22"/>
              </w:rPr>
              <w:t>-</w:t>
            </w:r>
            <w:proofErr w:type="spellStart"/>
            <w:r w:rsidRPr="00FD1505">
              <w:rPr>
                <w:sz w:val="22"/>
                <w:szCs w:val="22"/>
              </w:rPr>
              <w:t>ный</w:t>
            </w:r>
            <w:proofErr w:type="spellEnd"/>
            <w:proofErr w:type="gramEnd"/>
            <w:r w:rsidRPr="00FD1505">
              <w:rPr>
                <w:sz w:val="22"/>
                <w:szCs w:val="22"/>
              </w:rPr>
              <w:t xml:space="preserve"> за выполнение показателя</w:t>
            </w:r>
          </w:p>
        </w:tc>
        <w:tc>
          <w:tcPr>
            <w:tcW w:w="407"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19E7020B" w14:textId="77777777" w:rsidR="009A7BBE" w:rsidRPr="00FD1505" w:rsidRDefault="00C96415">
            <w:pPr>
              <w:pStyle w:val="ConsPlusNormal"/>
              <w:jc w:val="center"/>
              <w:rPr>
                <w:sz w:val="22"/>
                <w:szCs w:val="22"/>
              </w:rPr>
            </w:pPr>
            <w:r w:rsidRPr="00FD1505">
              <w:rPr>
                <w:sz w:val="22"/>
                <w:szCs w:val="22"/>
              </w:rPr>
              <w:t>Степень достижения показателя для расчета К1</w:t>
            </w:r>
            <w:r w:rsidRPr="00FD1505">
              <w:rPr>
                <w:rStyle w:val="a3"/>
                <w:sz w:val="22"/>
                <w:szCs w:val="22"/>
              </w:rPr>
              <w:footnoteReference w:id="20"/>
            </w:r>
            <w:r w:rsidRPr="00FD1505">
              <w:rPr>
                <w:sz w:val="22"/>
                <w:szCs w:val="22"/>
              </w:rPr>
              <w:t xml:space="preserve"> </w:t>
            </w:r>
          </w:p>
        </w:tc>
        <w:tc>
          <w:tcPr>
            <w:tcW w:w="407"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4E4630C5" w14:textId="77777777" w:rsidR="009A7BBE" w:rsidRPr="00FD1505" w:rsidRDefault="00C96415">
            <w:pPr>
              <w:pStyle w:val="ConsPlusNormal"/>
              <w:jc w:val="center"/>
              <w:rPr>
                <w:sz w:val="22"/>
                <w:szCs w:val="22"/>
              </w:rPr>
            </w:pPr>
            <w:r w:rsidRPr="00FD1505">
              <w:rPr>
                <w:sz w:val="22"/>
                <w:szCs w:val="22"/>
              </w:rPr>
              <w:t xml:space="preserve">Динамика значения показателя </w:t>
            </w:r>
            <w:r w:rsidR="001E0D29">
              <w:rPr>
                <w:sz w:val="22"/>
                <w:szCs w:val="22"/>
              </w:rPr>
              <w:t>для расчета К2</w:t>
            </w:r>
          </w:p>
        </w:tc>
      </w:tr>
      <w:tr w:rsidR="00BB1C91" w:rsidRPr="00FD1505" w14:paraId="18B992E9" w14:textId="77777777" w:rsidTr="001E0D29">
        <w:trPr>
          <w:tblHeader/>
        </w:trPr>
        <w:tc>
          <w:tcPr>
            <w:tcW w:w="166" w:type="pct"/>
            <w:vMerge/>
            <w:tcBorders>
              <w:top w:val="single" w:sz="4" w:space="0" w:color="auto"/>
              <w:left w:val="single" w:sz="4" w:space="0" w:color="auto"/>
              <w:bottom w:val="single" w:sz="4" w:space="0" w:color="auto"/>
              <w:right w:val="single" w:sz="4" w:space="0" w:color="auto"/>
              <w:tl2br w:val="nil"/>
              <w:tr2bl w:val="nil"/>
            </w:tcBorders>
          </w:tcPr>
          <w:p w14:paraId="590CE720" w14:textId="77777777" w:rsidR="009A7BBE" w:rsidRPr="00FD1505" w:rsidRDefault="009A7BBE">
            <w:pPr>
              <w:pStyle w:val="ConsPlusNormal"/>
              <w:jc w:val="center"/>
              <w:rPr>
                <w:sz w:val="22"/>
                <w:szCs w:val="22"/>
              </w:rPr>
            </w:pPr>
          </w:p>
        </w:tc>
        <w:tc>
          <w:tcPr>
            <w:tcW w:w="541" w:type="pct"/>
            <w:vMerge/>
            <w:tcBorders>
              <w:top w:val="single" w:sz="4" w:space="0" w:color="auto"/>
              <w:left w:val="single" w:sz="4" w:space="0" w:color="auto"/>
              <w:bottom w:val="single" w:sz="4" w:space="0" w:color="auto"/>
              <w:right w:val="single" w:sz="4" w:space="0" w:color="auto"/>
              <w:tl2br w:val="nil"/>
              <w:tr2bl w:val="nil"/>
            </w:tcBorders>
          </w:tcPr>
          <w:p w14:paraId="5F0BA43E" w14:textId="77777777" w:rsidR="009A7BBE" w:rsidRPr="00FD1505" w:rsidRDefault="009A7BBE">
            <w:pPr>
              <w:pStyle w:val="ConsPlusNormal"/>
              <w:jc w:val="center"/>
              <w:rPr>
                <w:sz w:val="22"/>
                <w:szCs w:val="22"/>
              </w:rPr>
            </w:pPr>
          </w:p>
        </w:tc>
        <w:tc>
          <w:tcPr>
            <w:tcW w:w="180" w:type="pct"/>
            <w:vMerge/>
            <w:tcBorders>
              <w:top w:val="single" w:sz="4" w:space="0" w:color="auto"/>
              <w:left w:val="single" w:sz="4" w:space="0" w:color="auto"/>
              <w:bottom w:val="single" w:sz="4" w:space="0" w:color="auto"/>
              <w:right w:val="single" w:sz="4" w:space="0" w:color="auto"/>
              <w:tl2br w:val="nil"/>
              <w:tr2bl w:val="nil"/>
            </w:tcBorders>
          </w:tcPr>
          <w:p w14:paraId="5CA8D4C2" w14:textId="77777777" w:rsidR="009A7BBE" w:rsidRPr="00FD1505" w:rsidRDefault="009A7BBE">
            <w:pPr>
              <w:pStyle w:val="ConsPlusNormal"/>
              <w:jc w:val="center"/>
              <w:rPr>
                <w:sz w:val="22"/>
                <w:szCs w:val="22"/>
              </w:rPr>
            </w:pPr>
          </w:p>
        </w:tc>
        <w:tc>
          <w:tcPr>
            <w:tcW w:w="362" w:type="pct"/>
            <w:vMerge/>
            <w:tcBorders>
              <w:top w:val="single" w:sz="4" w:space="0" w:color="auto"/>
              <w:left w:val="single" w:sz="4" w:space="0" w:color="auto"/>
              <w:bottom w:val="single" w:sz="4" w:space="0" w:color="auto"/>
              <w:right w:val="single" w:sz="4" w:space="0" w:color="auto"/>
              <w:tl2br w:val="nil"/>
              <w:tr2bl w:val="nil"/>
            </w:tcBorders>
          </w:tcPr>
          <w:p w14:paraId="53F70871" w14:textId="77777777" w:rsidR="009A7BBE" w:rsidRPr="00FD1505" w:rsidRDefault="009A7BBE">
            <w:pPr>
              <w:pStyle w:val="ConsPlusNormal"/>
              <w:jc w:val="center"/>
              <w:rPr>
                <w:sz w:val="22"/>
                <w:szCs w:val="22"/>
              </w:rPr>
            </w:pPr>
          </w:p>
        </w:tc>
        <w:tc>
          <w:tcPr>
            <w:tcW w:w="360" w:type="pct"/>
            <w:tcBorders>
              <w:top w:val="single" w:sz="4" w:space="0" w:color="auto"/>
              <w:left w:val="single" w:sz="4" w:space="0" w:color="auto"/>
              <w:bottom w:val="single" w:sz="4" w:space="0" w:color="auto"/>
              <w:right w:val="single" w:sz="4" w:space="0" w:color="auto"/>
              <w:tl2br w:val="nil"/>
              <w:tr2bl w:val="nil"/>
            </w:tcBorders>
            <w:vAlign w:val="center"/>
          </w:tcPr>
          <w:p w14:paraId="470BBB74" w14:textId="77777777" w:rsidR="009A7BBE" w:rsidRPr="00FD1505" w:rsidRDefault="00C96415">
            <w:pPr>
              <w:pStyle w:val="ConsPlusNormal"/>
              <w:jc w:val="center"/>
              <w:rPr>
                <w:sz w:val="22"/>
                <w:szCs w:val="22"/>
              </w:rPr>
            </w:pPr>
            <w:r w:rsidRPr="00FD1505">
              <w:rPr>
                <w:sz w:val="22"/>
                <w:szCs w:val="22"/>
              </w:rPr>
              <w:t xml:space="preserve">год, </w:t>
            </w:r>
            <w:proofErr w:type="spellStart"/>
            <w:r w:rsidRPr="00FD1505">
              <w:rPr>
                <w:sz w:val="22"/>
                <w:szCs w:val="22"/>
              </w:rPr>
              <w:t>предшест-вующий</w:t>
            </w:r>
            <w:proofErr w:type="spellEnd"/>
            <w:r w:rsidRPr="00FD1505">
              <w:rPr>
                <w:sz w:val="22"/>
                <w:szCs w:val="22"/>
              </w:rPr>
              <w:t xml:space="preserve"> отчетному</w:t>
            </w:r>
          </w:p>
        </w:tc>
        <w:tc>
          <w:tcPr>
            <w:tcW w:w="408"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28233A44" w14:textId="77777777" w:rsidR="009A7BBE" w:rsidRPr="00FD1505" w:rsidRDefault="00C96415">
            <w:pPr>
              <w:pStyle w:val="ConsPlusNormal"/>
              <w:jc w:val="center"/>
              <w:rPr>
                <w:sz w:val="22"/>
                <w:szCs w:val="22"/>
              </w:rPr>
            </w:pPr>
            <w:r w:rsidRPr="00FD1505">
              <w:rPr>
                <w:sz w:val="22"/>
                <w:szCs w:val="22"/>
              </w:rPr>
              <w:t>отчетный год</w:t>
            </w:r>
          </w:p>
        </w:tc>
        <w:tc>
          <w:tcPr>
            <w:tcW w:w="316" w:type="pct"/>
            <w:vMerge/>
            <w:tcBorders>
              <w:top w:val="single" w:sz="4" w:space="0" w:color="auto"/>
              <w:left w:val="single" w:sz="4" w:space="0" w:color="auto"/>
              <w:bottom w:val="single" w:sz="4" w:space="0" w:color="auto"/>
              <w:right w:val="single" w:sz="4" w:space="0" w:color="auto"/>
              <w:tl2br w:val="nil"/>
              <w:tr2bl w:val="nil"/>
            </w:tcBorders>
          </w:tcPr>
          <w:p w14:paraId="6A7F1678" w14:textId="77777777" w:rsidR="009A7BBE" w:rsidRPr="00FD1505" w:rsidRDefault="009A7BBE">
            <w:pPr>
              <w:pStyle w:val="ConsPlusNormal"/>
              <w:jc w:val="center"/>
              <w:rPr>
                <w:sz w:val="22"/>
                <w:szCs w:val="22"/>
              </w:rPr>
            </w:pPr>
          </w:p>
        </w:tc>
        <w:tc>
          <w:tcPr>
            <w:tcW w:w="407" w:type="pct"/>
            <w:vMerge/>
            <w:tcBorders>
              <w:top w:val="single" w:sz="4" w:space="0" w:color="auto"/>
              <w:left w:val="single" w:sz="4" w:space="0" w:color="auto"/>
              <w:bottom w:val="single" w:sz="4" w:space="0" w:color="auto"/>
              <w:right w:val="single" w:sz="4" w:space="0" w:color="auto"/>
              <w:tl2br w:val="nil"/>
              <w:tr2bl w:val="nil"/>
            </w:tcBorders>
          </w:tcPr>
          <w:p w14:paraId="288DFCA5" w14:textId="77777777" w:rsidR="009A7BBE" w:rsidRPr="00FD1505" w:rsidRDefault="009A7BBE">
            <w:pPr>
              <w:pStyle w:val="ConsPlusNormal"/>
              <w:jc w:val="center"/>
              <w:rPr>
                <w:sz w:val="22"/>
                <w:szCs w:val="22"/>
              </w:rPr>
            </w:pPr>
          </w:p>
        </w:tc>
        <w:tc>
          <w:tcPr>
            <w:tcW w:w="542" w:type="pct"/>
            <w:vMerge/>
            <w:tcBorders>
              <w:top w:val="single" w:sz="4" w:space="0" w:color="auto"/>
              <w:left w:val="single" w:sz="4" w:space="0" w:color="auto"/>
              <w:bottom w:val="single" w:sz="4" w:space="0" w:color="auto"/>
              <w:right w:val="single" w:sz="4" w:space="0" w:color="auto"/>
              <w:tl2br w:val="nil"/>
              <w:tr2bl w:val="nil"/>
            </w:tcBorders>
          </w:tcPr>
          <w:p w14:paraId="6A2213DD" w14:textId="77777777" w:rsidR="009A7BBE" w:rsidRPr="00FD1505" w:rsidRDefault="009A7BBE">
            <w:pPr>
              <w:pStyle w:val="ConsPlusNormal"/>
              <w:jc w:val="center"/>
              <w:rPr>
                <w:sz w:val="22"/>
                <w:szCs w:val="22"/>
              </w:rPr>
            </w:pPr>
          </w:p>
        </w:tc>
        <w:tc>
          <w:tcPr>
            <w:tcW w:w="498" w:type="pct"/>
            <w:vMerge/>
            <w:tcBorders>
              <w:top w:val="single" w:sz="4" w:space="0" w:color="auto"/>
              <w:left w:val="single" w:sz="4" w:space="0" w:color="auto"/>
              <w:bottom w:val="single" w:sz="4" w:space="0" w:color="auto"/>
              <w:right w:val="single" w:sz="4" w:space="0" w:color="auto"/>
              <w:tl2br w:val="nil"/>
              <w:tr2bl w:val="nil"/>
            </w:tcBorders>
          </w:tcPr>
          <w:p w14:paraId="386101E4" w14:textId="77777777" w:rsidR="009A7BBE" w:rsidRPr="00FD1505" w:rsidRDefault="009A7BBE">
            <w:pPr>
              <w:pStyle w:val="ConsPlusNormal"/>
              <w:jc w:val="center"/>
              <w:rPr>
                <w:sz w:val="22"/>
                <w:szCs w:val="22"/>
              </w:rPr>
            </w:pPr>
          </w:p>
        </w:tc>
        <w:tc>
          <w:tcPr>
            <w:tcW w:w="407" w:type="pct"/>
            <w:vMerge/>
            <w:tcBorders>
              <w:top w:val="single" w:sz="4" w:space="0" w:color="auto"/>
              <w:left w:val="single" w:sz="4" w:space="0" w:color="auto"/>
              <w:bottom w:val="single" w:sz="4" w:space="0" w:color="auto"/>
              <w:right w:val="single" w:sz="4" w:space="0" w:color="auto"/>
              <w:tl2br w:val="nil"/>
              <w:tr2bl w:val="nil"/>
            </w:tcBorders>
          </w:tcPr>
          <w:p w14:paraId="7C926449" w14:textId="77777777" w:rsidR="009A7BBE" w:rsidRPr="00FD1505" w:rsidRDefault="009A7BBE">
            <w:pPr>
              <w:pStyle w:val="ConsPlusNormal"/>
              <w:jc w:val="center"/>
              <w:rPr>
                <w:sz w:val="22"/>
                <w:szCs w:val="22"/>
              </w:rPr>
            </w:pPr>
          </w:p>
        </w:tc>
        <w:tc>
          <w:tcPr>
            <w:tcW w:w="407" w:type="pct"/>
            <w:vMerge/>
            <w:tcBorders>
              <w:top w:val="single" w:sz="4" w:space="0" w:color="auto"/>
              <w:left w:val="single" w:sz="4" w:space="0" w:color="auto"/>
              <w:bottom w:val="single" w:sz="4" w:space="0" w:color="auto"/>
              <w:right w:val="single" w:sz="4" w:space="0" w:color="auto"/>
              <w:tl2br w:val="nil"/>
              <w:tr2bl w:val="nil"/>
            </w:tcBorders>
          </w:tcPr>
          <w:p w14:paraId="171E4A45" w14:textId="77777777" w:rsidR="009A7BBE" w:rsidRPr="00FD1505" w:rsidRDefault="009A7BBE">
            <w:pPr>
              <w:pStyle w:val="ConsPlusNormal"/>
              <w:jc w:val="center"/>
              <w:rPr>
                <w:sz w:val="22"/>
                <w:szCs w:val="22"/>
              </w:rPr>
            </w:pPr>
          </w:p>
        </w:tc>
        <w:tc>
          <w:tcPr>
            <w:tcW w:w="407" w:type="pct"/>
            <w:vMerge/>
            <w:tcBorders>
              <w:top w:val="single" w:sz="4" w:space="0" w:color="auto"/>
              <w:left w:val="single" w:sz="4" w:space="0" w:color="auto"/>
              <w:bottom w:val="single" w:sz="4" w:space="0" w:color="auto"/>
              <w:right w:val="single" w:sz="4" w:space="0" w:color="auto"/>
              <w:tl2br w:val="nil"/>
              <w:tr2bl w:val="nil"/>
            </w:tcBorders>
          </w:tcPr>
          <w:p w14:paraId="0013F563" w14:textId="77777777" w:rsidR="009A7BBE" w:rsidRPr="00FD1505" w:rsidRDefault="009A7BBE">
            <w:pPr>
              <w:pStyle w:val="ConsPlusNormal"/>
              <w:jc w:val="center"/>
              <w:rPr>
                <w:sz w:val="22"/>
                <w:szCs w:val="22"/>
              </w:rPr>
            </w:pPr>
          </w:p>
        </w:tc>
      </w:tr>
      <w:tr w:rsidR="00BB1C91" w:rsidRPr="00FD1505" w14:paraId="2CD83B45" w14:textId="77777777" w:rsidTr="001E0D29">
        <w:trPr>
          <w:tblHeader/>
        </w:trPr>
        <w:tc>
          <w:tcPr>
            <w:tcW w:w="166" w:type="pct"/>
            <w:vMerge/>
            <w:tcBorders>
              <w:top w:val="single" w:sz="4" w:space="0" w:color="auto"/>
              <w:left w:val="single" w:sz="4" w:space="0" w:color="auto"/>
              <w:bottom w:val="single" w:sz="4" w:space="0" w:color="auto"/>
              <w:right w:val="single" w:sz="4" w:space="0" w:color="auto"/>
              <w:tl2br w:val="nil"/>
              <w:tr2bl w:val="nil"/>
            </w:tcBorders>
          </w:tcPr>
          <w:p w14:paraId="2245B41D" w14:textId="77777777" w:rsidR="009A7BBE" w:rsidRPr="00FD1505" w:rsidRDefault="009A7BBE">
            <w:pPr>
              <w:pStyle w:val="ConsPlusNormal"/>
              <w:jc w:val="center"/>
              <w:rPr>
                <w:sz w:val="22"/>
                <w:szCs w:val="22"/>
              </w:rPr>
            </w:pPr>
          </w:p>
        </w:tc>
        <w:tc>
          <w:tcPr>
            <w:tcW w:w="541" w:type="pct"/>
            <w:vMerge/>
            <w:tcBorders>
              <w:top w:val="single" w:sz="4" w:space="0" w:color="auto"/>
              <w:left w:val="single" w:sz="4" w:space="0" w:color="auto"/>
              <w:bottom w:val="single" w:sz="4" w:space="0" w:color="auto"/>
              <w:right w:val="single" w:sz="4" w:space="0" w:color="auto"/>
              <w:tl2br w:val="nil"/>
              <w:tr2bl w:val="nil"/>
            </w:tcBorders>
          </w:tcPr>
          <w:p w14:paraId="671B77E5" w14:textId="77777777" w:rsidR="009A7BBE" w:rsidRPr="00FD1505" w:rsidRDefault="009A7BBE">
            <w:pPr>
              <w:pStyle w:val="ConsPlusNormal"/>
              <w:jc w:val="center"/>
              <w:rPr>
                <w:sz w:val="22"/>
                <w:szCs w:val="22"/>
              </w:rPr>
            </w:pPr>
          </w:p>
        </w:tc>
        <w:tc>
          <w:tcPr>
            <w:tcW w:w="180" w:type="pct"/>
            <w:vMerge/>
            <w:tcBorders>
              <w:top w:val="single" w:sz="4" w:space="0" w:color="auto"/>
              <w:left w:val="single" w:sz="4" w:space="0" w:color="auto"/>
              <w:bottom w:val="single" w:sz="4" w:space="0" w:color="auto"/>
              <w:right w:val="single" w:sz="4" w:space="0" w:color="auto"/>
              <w:tl2br w:val="nil"/>
              <w:tr2bl w:val="nil"/>
            </w:tcBorders>
          </w:tcPr>
          <w:p w14:paraId="23D37F22" w14:textId="77777777" w:rsidR="009A7BBE" w:rsidRPr="00FD1505" w:rsidRDefault="009A7BBE">
            <w:pPr>
              <w:pStyle w:val="ConsPlusNormal"/>
              <w:jc w:val="center"/>
              <w:rPr>
                <w:sz w:val="22"/>
                <w:szCs w:val="22"/>
              </w:rPr>
            </w:pPr>
          </w:p>
        </w:tc>
        <w:tc>
          <w:tcPr>
            <w:tcW w:w="362" w:type="pct"/>
            <w:vMerge/>
            <w:tcBorders>
              <w:top w:val="single" w:sz="4" w:space="0" w:color="auto"/>
              <w:left w:val="single" w:sz="4" w:space="0" w:color="auto"/>
              <w:bottom w:val="single" w:sz="4" w:space="0" w:color="auto"/>
              <w:right w:val="single" w:sz="4" w:space="0" w:color="auto"/>
              <w:tl2br w:val="nil"/>
              <w:tr2bl w:val="nil"/>
            </w:tcBorders>
          </w:tcPr>
          <w:p w14:paraId="03C10742" w14:textId="77777777" w:rsidR="009A7BBE" w:rsidRPr="00FD1505" w:rsidRDefault="009A7BBE">
            <w:pPr>
              <w:pStyle w:val="ConsPlusNormal"/>
              <w:jc w:val="center"/>
              <w:rPr>
                <w:sz w:val="22"/>
                <w:szCs w:val="22"/>
              </w:rPr>
            </w:pPr>
          </w:p>
        </w:tc>
        <w:tc>
          <w:tcPr>
            <w:tcW w:w="360" w:type="pct"/>
            <w:tcBorders>
              <w:top w:val="single" w:sz="4" w:space="0" w:color="auto"/>
              <w:left w:val="single" w:sz="4" w:space="0" w:color="auto"/>
              <w:bottom w:val="single" w:sz="4" w:space="0" w:color="auto"/>
              <w:right w:val="single" w:sz="4" w:space="0" w:color="auto"/>
              <w:tl2br w:val="nil"/>
              <w:tr2bl w:val="nil"/>
            </w:tcBorders>
            <w:vAlign w:val="center"/>
          </w:tcPr>
          <w:p w14:paraId="1F402288" w14:textId="77777777" w:rsidR="009A7BBE" w:rsidRPr="00FD1505" w:rsidRDefault="00C96415">
            <w:pPr>
              <w:pStyle w:val="ConsPlusNormal"/>
              <w:jc w:val="center"/>
              <w:rPr>
                <w:sz w:val="22"/>
                <w:szCs w:val="22"/>
              </w:rPr>
            </w:pPr>
            <w:r w:rsidRPr="00FD1505">
              <w:rPr>
                <w:sz w:val="22"/>
                <w:szCs w:val="22"/>
              </w:rPr>
              <w:t>факт</w:t>
            </w:r>
          </w:p>
        </w:tc>
        <w:tc>
          <w:tcPr>
            <w:tcW w:w="182" w:type="pct"/>
            <w:tcBorders>
              <w:top w:val="single" w:sz="4" w:space="0" w:color="auto"/>
              <w:left w:val="single" w:sz="4" w:space="0" w:color="auto"/>
              <w:bottom w:val="single" w:sz="4" w:space="0" w:color="auto"/>
              <w:right w:val="single" w:sz="4" w:space="0" w:color="auto"/>
              <w:tl2br w:val="nil"/>
              <w:tr2bl w:val="nil"/>
            </w:tcBorders>
            <w:vAlign w:val="center"/>
          </w:tcPr>
          <w:p w14:paraId="7A796DAE" w14:textId="77777777" w:rsidR="009A7BBE" w:rsidRPr="00FD1505" w:rsidRDefault="00C96415">
            <w:pPr>
              <w:pStyle w:val="ConsPlusNormal"/>
              <w:jc w:val="center"/>
              <w:rPr>
                <w:sz w:val="22"/>
                <w:szCs w:val="22"/>
              </w:rPr>
            </w:pPr>
            <w:r w:rsidRPr="00FD1505">
              <w:rPr>
                <w:sz w:val="22"/>
                <w:szCs w:val="22"/>
              </w:rPr>
              <w:t>план</w:t>
            </w:r>
          </w:p>
        </w:tc>
        <w:tc>
          <w:tcPr>
            <w:tcW w:w="226" w:type="pct"/>
            <w:tcBorders>
              <w:top w:val="single" w:sz="4" w:space="0" w:color="auto"/>
              <w:left w:val="single" w:sz="4" w:space="0" w:color="auto"/>
              <w:bottom w:val="single" w:sz="4" w:space="0" w:color="auto"/>
              <w:right w:val="single" w:sz="4" w:space="0" w:color="auto"/>
              <w:tl2br w:val="nil"/>
              <w:tr2bl w:val="nil"/>
            </w:tcBorders>
            <w:vAlign w:val="center"/>
          </w:tcPr>
          <w:p w14:paraId="1F71A7D8" w14:textId="77777777" w:rsidR="009A7BBE" w:rsidRPr="00FD1505" w:rsidRDefault="00C96415">
            <w:pPr>
              <w:pStyle w:val="ConsPlusNormal"/>
              <w:jc w:val="center"/>
              <w:rPr>
                <w:sz w:val="22"/>
                <w:szCs w:val="22"/>
              </w:rPr>
            </w:pPr>
            <w:r w:rsidRPr="00FD1505">
              <w:rPr>
                <w:sz w:val="22"/>
                <w:szCs w:val="22"/>
              </w:rPr>
              <w:t>факт</w:t>
            </w:r>
          </w:p>
        </w:tc>
        <w:tc>
          <w:tcPr>
            <w:tcW w:w="316" w:type="pct"/>
            <w:vMerge/>
            <w:tcBorders>
              <w:top w:val="single" w:sz="4" w:space="0" w:color="auto"/>
              <w:left w:val="single" w:sz="4" w:space="0" w:color="auto"/>
              <w:bottom w:val="single" w:sz="4" w:space="0" w:color="auto"/>
              <w:right w:val="single" w:sz="4" w:space="0" w:color="auto"/>
              <w:tl2br w:val="nil"/>
              <w:tr2bl w:val="nil"/>
            </w:tcBorders>
          </w:tcPr>
          <w:p w14:paraId="6640D837" w14:textId="77777777" w:rsidR="009A7BBE" w:rsidRPr="00FD1505" w:rsidRDefault="009A7BBE">
            <w:pPr>
              <w:pStyle w:val="ConsPlusNormal"/>
              <w:jc w:val="center"/>
              <w:rPr>
                <w:sz w:val="22"/>
                <w:szCs w:val="22"/>
              </w:rPr>
            </w:pPr>
          </w:p>
        </w:tc>
        <w:tc>
          <w:tcPr>
            <w:tcW w:w="407" w:type="pct"/>
            <w:vMerge/>
            <w:tcBorders>
              <w:top w:val="single" w:sz="4" w:space="0" w:color="auto"/>
              <w:left w:val="single" w:sz="4" w:space="0" w:color="auto"/>
              <w:bottom w:val="single" w:sz="4" w:space="0" w:color="auto"/>
              <w:right w:val="single" w:sz="4" w:space="0" w:color="auto"/>
              <w:tl2br w:val="nil"/>
              <w:tr2bl w:val="nil"/>
            </w:tcBorders>
          </w:tcPr>
          <w:p w14:paraId="60B3B282" w14:textId="77777777" w:rsidR="009A7BBE" w:rsidRPr="00FD1505" w:rsidRDefault="009A7BBE">
            <w:pPr>
              <w:pStyle w:val="ConsPlusNormal"/>
              <w:jc w:val="center"/>
              <w:rPr>
                <w:sz w:val="22"/>
                <w:szCs w:val="22"/>
              </w:rPr>
            </w:pPr>
          </w:p>
        </w:tc>
        <w:tc>
          <w:tcPr>
            <w:tcW w:w="542" w:type="pct"/>
            <w:vMerge/>
            <w:tcBorders>
              <w:top w:val="single" w:sz="4" w:space="0" w:color="auto"/>
              <w:left w:val="single" w:sz="4" w:space="0" w:color="auto"/>
              <w:bottom w:val="single" w:sz="4" w:space="0" w:color="auto"/>
              <w:right w:val="single" w:sz="4" w:space="0" w:color="auto"/>
              <w:tl2br w:val="nil"/>
              <w:tr2bl w:val="nil"/>
            </w:tcBorders>
          </w:tcPr>
          <w:p w14:paraId="68D42115" w14:textId="77777777" w:rsidR="009A7BBE" w:rsidRPr="00FD1505" w:rsidRDefault="009A7BBE">
            <w:pPr>
              <w:pStyle w:val="ConsPlusNormal"/>
              <w:jc w:val="center"/>
              <w:rPr>
                <w:sz w:val="22"/>
                <w:szCs w:val="22"/>
              </w:rPr>
            </w:pPr>
          </w:p>
        </w:tc>
        <w:tc>
          <w:tcPr>
            <w:tcW w:w="498" w:type="pct"/>
            <w:vMerge/>
            <w:tcBorders>
              <w:top w:val="single" w:sz="4" w:space="0" w:color="auto"/>
              <w:left w:val="single" w:sz="4" w:space="0" w:color="auto"/>
              <w:bottom w:val="single" w:sz="4" w:space="0" w:color="auto"/>
              <w:right w:val="single" w:sz="4" w:space="0" w:color="auto"/>
              <w:tl2br w:val="nil"/>
              <w:tr2bl w:val="nil"/>
            </w:tcBorders>
          </w:tcPr>
          <w:p w14:paraId="2D060623" w14:textId="77777777" w:rsidR="009A7BBE" w:rsidRPr="00FD1505" w:rsidRDefault="009A7BBE">
            <w:pPr>
              <w:pStyle w:val="ConsPlusNormal"/>
              <w:jc w:val="center"/>
              <w:rPr>
                <w:sz w:val="22"/>
                <w:szCs w:val="22"/>
              </w:rPr>
            </w:pPr>
          </w:p>
        </w:tc>
        <w:tc>
          <w:tcPr>
            <w:tcW w:w="407" w:type="pct"/>
            <w:vMerge/>
            <w:tcBorders>
              <w:top w:val="single" w:sz="4" w:space="0" w:color="auto"/>
              <w:left w:val="single" w:sz="4" w:space="0" w:color="auto"/>
              <w:bottom w:val="single" w:sz="4" w:space="0" w:color="auto"/>
              <w:right w:val="single" w:sz="4" w:space="0" w:color="auto"/>
              <w:tl2br w:val="nil"/>
              <w:tr2bl w:val="nil"/>
            </w:tcBorders>
          </w:tcPr>
          <w:p w14:paraId="5B262895" w14:textId="77777777" w:rsidR="009A7BBE" w:rsidRPr="00FD1505" w:rsidRDefault="009A7BBE">
            <w:pPr>
              <w:pStyle w:val="ConsPlusNormal"/>
              <w:jc w:val="center"/>
              <w:rPr>
                <w:sz w:val="22"/>
                <w:szCs w:val="22"/>
              </w:rPr>
            </w:pPr>
          </w:p>
        </w:tc>
        <w:tc>
          <w:tcPr>
            <w:tcW w:w="407" w:type="pct"/>
            <w:vMerge/>
            <w:tcBorders>
              <w:top w:val="single" w:sz="4" w:space="0" w:color="auto"/>
              <w:left w:val="single" w:sz="4" w:space="0" w:color="auto"/>
              <w:bottom w:val="single" w:sz="4" w:space="0" w:color="auto"/>
              <w:right w:val="single" w:sz="4" w:space="0" w:color="auto"/>
              <w:tl2br w:val="nil"/>
              <w:tr2bl w:val="nil"/>
            </w:tcBorders>
          </w:tcPr>
          <w:p w14:paraId="61EFBAFD" w14:textId="77777777" w:rsidR="009A7BBE" w:rsidRPr="00FD1505" w:rsidRDefault="009A7BBE">
            <w:pPr>
              <w:pStyle w:val="ConsPlusNormal"/>
              <w:jc w:val="center"/>
              <w:rPr>
                <w:sz w:val="22"/>
                <w:szCs w:val="22"/>
              </w:rPr>
            </w:pPr>
          </w:p>
        </w:tc>
        <w:tc>
          <w:tcPr>
            <w:tcW w:w="407" w:type="pct"/>
            <w:vMerge/>
            <w:tcBorders>
              <w:top w:val="single" w:sz="4" w:space="0" w:color="auto"/>
              <w:left w:val="single" w:sz="4" w:space="0" w:color="auto"/>
              <w:bottom w:val="single" w:sz="4" w:space="0" w:color="auto"/>
              <w:right w:val="single" w:sz="4" w:space="0" w:color="auto"/>
              <w:tl2br w:val="nil"/>
              <w:tr2bl w:val="nil"/>
            </w:tcBorders>
          </w:tcPr>
          <w:p w14:paraId="44E5541A" w14:textId="77777777" w:rsidR="009A7BBE" w:rsidRPr="00FD1505" w:rsidRDefault="009A7BBE">
            <w:pPr>
              <w:pStyle w:val="ConsPlusNormal"/>
              <w:jc w:val="center"/>
              <w:rPr>
                <w:sz w:val="22"/>
                <w:szCs w:val="22"/>
              </w:rPr>
            </w:pPr>
          </w:p>
        </w:tc>
      </w:tr>
      <w:tr w:rsidR="00BB1C91" w:rsidRPr="00FD1505" w14:paraId="3D6CB0E0" w14:textId="77777777" w:rsidTr="001E0D29">
        <w:tc>
          <w:tcPr>
            <w:tcW w:w="166" w:type="pct"/>
            <w:tcBorders>
              <w:top w:val="single" w:sz="4" w:space="0" w:color="auto"/>
              <w:left w:val="single" w:sz="4" w:space="0" w:color="auto"/>
              <w:bottom w:val="single" w:sz="4" w:space="0" w:color="auto"/>
              <w:right w:val="single" w:sz="4" w:space="0" w:color="auto"/>
              <w:tl2br w:val="nil"/>
              <w:tr2bl w:val="nil"/>
            </w:tcBorders>
            <w:vAlign w:val="center"/>
          </w:tcPr>
          <w:p w14:paraId="7E668707" w14:textId="77777777" w:rsidR="009A7BBE" w:rsidRPr="00FD1505" w:rsidRDefault="009A7BBE">
            <w:pPr>
              <w:pStyle w:val="ConsPlusNormal"/>
              <w:rPr>
                <w:sz w:val="22"/>
                <w:szCs w:val="22"/>
              </w:rPr>
            </w:pPr>
          </w:p>
        </w:tc>
        <w:tc>
          <w:tcPr>
            <w:tcW w:w="541" w:type="pct"/>
            <w:tcBorders>
              <w:top w:val="single" w:sz="4" w:space="0" w:color="auto"/>
              <w:left w:val="single" w:sz="4" w:space="0" w:color="auto"/>
              <w:bottom w:val="single" w:sz="4" w:space="0" w:color="auto"/>
              <w:right w:val="single" w:sz="4" w:space="0" w:color="auto"/>
              <w:tl2br w:val="nil"/>
              <w:tr2bl w:val="nil"/>
            </w:tcBorders>
            <w:vAlign w:val="center"/>
          </w:tcPr>
          <w:p w14:paraId="3E5703E4" w14:textId="77777777" w:rsidR="009A7BBE" w:rsidRPr="00FD1505" w:rsidRDefault="00C96415">
            <w:pPr>
              <w:pStyle w:val="ConsPlusNormal"/>
              <w:rPr>
                <w:sz w:val="22"/>
                <w:szCs w:val="22"/>
              </w:rPr>
            </w:pPr>
            <w:r w:rsidRPr="00FD1505">
              <w:rPr>
                <w:sz w:val="22"/>
                <w:szCs w:val="22"/>
              </w:rPr>
              <w:t>Муниципальная программа «___________»</w:t>
            </w:r>
          </w:p>
        </w:tc>
        <w:tc>
          <w:tcPr>
            <w:tcW w:w="180" w:type="pct"/>
            <w:tcBorders>
              <w:top w:val="single" w:sz="4" w:space="0" w:color="auto"/>
              <w:left w:val="single" w:sz="4" w:space="0" w:color="auto"/>
              <w:bottom w:val="single" w:sz="4" w:space="0" w:color="auto"/>
              <w:right w:val="single" w:sz="4" w:space="0" w:color="auto"/>
              <w:tl2br w:val="nil"/>
              <w:tr2bl w:val="nil"/>
            </w:tcBorders>
            <w:vAlign w:val="center"/>
          </w:tcPr>
          <w:p w14:paraId="2B3D0E7B" w14:textId="77777777" w:rsidR="009A7BBE" w:rsidRPr="00FD1505" w:rsidRDefault="009A7BBE">
            <w:pPr>
              <w:pStyle w:val="ConsPlusNormal"/>
              <w:rPr>
                <w:sz w:val="22"/>
                <w:szCs w:val="22"/>
              </w:rPr>
            </w:pPr>
          </w:p>
        </w:tc>
        <w:tc>
          <w:tcPr>
            <w:tcW w:w="362" w:type="pct"/>
            <w:tcBorders>
              <w:top w:val="single" w:sz="4" w:space="0" w:color="auto"/>
              <w:left w:val="single" w:sz="4" w:space="0" w:color="auto"/>
              <w:bottom w:val="single" w:sz="4" w:space="0" w:color="auto"/>
              <w:right w:val="single" w:sz="4" w:space="0" w:color="auto"/>
              <w:tl2br w:val="nil"/>
              <w:tr2bl w:val="nil"/>
            </w:tcBorders>
            <w:vAlign w:val="center"/>
          </w:tcPr>
          <w:p w14:paraId="6061578D" w14:textId="77777777" w:rsidR="009A7BBE" w:rsidRPr="00FD1505" w:rsidRDefault="009A7BBE">
            <w:pPr>
              <w:pStyle w:val="ConsPlusNormal"/>
              <w:rPr>
                <w:sz w:val="22"/>
                <w:szCs w:val="22"/>
              </w:rPr>
            </w:pPr>
          </w:p>
        </w:tc>
        <w:tc>
          <w:tcPr>
            <w:tcW w:w="360" w:type="pct"/>
            <w:tcBorders>
              <w:top w:val="single" w:sz="4" w:space="0" w:color="auto"/>
              <w:left w:val="single" w:sz="4" w:space="0" w:color="auto"/>
              <w:bottom w:val="single" w:sz="4" w:space="0" w:color="auto"/>
              <w:right w:val="single" w:sz="4" w:space="0" w:color="auto"/>
              <w:tl2br w:val="nil"/>
              <w:tr2bl w:val="nil"/>
            </w:tcBorders>
            <w:vAlign w:val="center"/>
          </w:tcPr>
          <w:p w14:paraId="1168B862" w14:textId="77777777" w:rsidR="009A7BBE" w:rsidRPr="00FD1505" w:rsidRDefault="009A7BBE">
            <w:pPr>
              <w:pStyle w:val="ConsPlusNormal"/>
              <w:rPr>
                <w:sz w:val="22"/>
                <w:szCs w:val="22"/>
              </w:rPr>
            </w:pPr>
          </w:p>
        </w:tc>
        <w:tc>
          <w:tcPr>
            <w:tcW w:w="182" w:type="pct"/>
            <w:tcBorders>
              <w:top w:val="single" w:sz="4" w:space="0" w:color="auto"/>
              <w:left w:val="single" w:sz="4" w:space="0" w:color="auto"/>
              <w:bottom w:val="single" w:sz="4" w:space="0" w:color="auto"/>
              <w:right w:val="single" w:sz="4" w:space="0" w:color="auto"/>
              <w:tl2br w:val="nil"/>
              <w:tr2bl w:val="nil"/>
            </w:tcBorders>
            <w:vAlign w:val="center"/>
          </w:tcPr>
          <w:p w14:paraId="79763A40" w14:textId="77777777" w:rsidR="009A7BBE" w:rsidRPr="00FD1505" w:rsidRDefault="009A7BBE">
            <w:pPr>
              <w:pStyle w:val="ConsPlusNormal"/>
              <w:rPr>
                <w:sz w:val="22"/>
                <w:szCs w:val="22"/>
              </w:rPr>
            </w:pPr>
          </w:p>
        </w:tc>
        <w:tc>
          <w:tcPr>
            <w:tcW w:w="226" w:type="pct"/>
            <w:tcBorders>
              <w:top w:val="single" w:sz="4" w:space="0" w:color="auto"/>
              <w:left w:val="single" w:sz="4" w:space="0" w:color="auto"/>
              <w:bottom w:val="single" w:sz="4" w:space="0" w:color="auto"/>
              <w:right w:val="single" w:sz="4" w:space="0" w:color="auto"/>
              <w:tl2br w:val="nil"/>
              <w:tr2bl w:val="nil"/>
            </w:tcBorders>
            <w:vAlign w:val="center"/>
          </w:tcPr>
          <w:p w14:paraId="47A5A15C" w14:textId="77777777" w:rsidR="009A7BBE" w:rsidRPr="00FD1505" w:rsidRDefault="009A7BBE">
            <w:pPr>
              <w:pStyle w:val="ConsPlusNormal"/>
              <w:rPr>
                <w:sz w:val="22"/>
                <w:szCs w:val="22"/>
              </w:rPr>
            </w:pPr>
          </w:p>
        </w:tc>
        <w:tc>
          <w:tcPr>
            <w:tcW w:w="316" w:type="pct"/>
            <w:tcBorders>
              <w:top w:val="single" w:sz="4" w:space="0" w:color="auto"/>
              <w:left w:val="single" w:sz="4" w:space="0" w:color="auto"/>
              <w:bottom w:val="single" w:sz="4" w:space="0" w:color="auto"/>
              <w:right w:val="single" w:sz="4" w:space="0" w:color="auto"/>
              <w:tl2br w:val="nil"/>
              <w:tr2bl w:val="nil"/>
            </w:tcBorders>
            <w:vAlign w:val="center"/>
          </w:tcPr>
          <w:p w14:paraId="382C26DB" w14:textId="77777777" w:rsidR="009A7BBE" w:rsidRPr="00FD1505" w:rsidRDefault="00C96415">
            <w:pPr>
              <w:pStyle w:val="ConsPlusNormal"/>
              <w:jc w:val="center"/>
              <w:rPr>
                <w:sz w:val="22"/>
                <w:szCs w:val="22"/>
              </w:rPr>
            </w:pPr>
            <w:r w:rsidRPr="00FD1505">
              <w:rPr>
                <w:sz w:val="22"/>
                <w:szCs w:val="22"/>
              </w:rPr>
              <w:t>-</w:t>
            </w:r>
          </w:p>
        </w:tc>
        <w:tc>
          <w:tcPr>
            <w:tcW w:w="407" w:type="pct"/>
            <w:tcBorders>
              <w:top w:val="single" w:sz="4" w:space="0" w:color="auto"/>
              <w:left w:val="single" w:sz="4" w:space="0" w:color="auto"/>
              <w:bottom w:val="single" w:sz="4" w:space="0" w:color="auto"/>
              <w:right w:val="single" w:sz="4" w:space="0" w:color="auto"/>
              <w:tl2br w:val="nil"/>
              <w:tr2bl w:val="nil"/>
            </w:tcBorders>
            <w:vAlign w:val="center"/>
          </w:tcPr>
          <w:p w14:paraId="10DB70A2" w14:textId="77777777" w:rsidR="009A7BBE" w:rsidRPr="00FD1505" w:rsidRDefault="00C96415">
            <w:pPr>
              <w:pStyle w:val="ConsPlusNormal"/>
              <w:jc w:val="center"/>
              <w:rPr>
                <w:sz w:val="22"/>
                <w:szCs w:val="22"/>
              </w:rPr>
            </w:pPr>
            <w:r w:rsidRPr="00FD1505">
              <w:rPr>
                <w:sz w:val="22"/>
                <w:szCs w:val="22"/>
              </w:rPr>
              <w:t>-</w:t>
            </w:r>
          </w:p>
        </w:tc>
        <w:tc>
          <w:tcPr>
            <w:tcW w:w="542" w:type="pct"/>
            <w:tcBorders>
              <w:top w:val="single" w:sz="4" w:space="0" w:color="auto"/>
              <w:left w:val="single" w:sz="4" w:space="0" w:color="auto"/>
              <w:bottom w:val="single" w:sz="4" w:space="0" w:color="auto"/>
              <w:right w:val="single" w:sz="4" w:space="0" w:color="auto"/>
              <w:tl2br w:val="nil"/>
              <w:tr2bl w:val="nil"/>
            </w:tcBorders>
            <w:vAlign w:val="center"/>
          </w:tcPr>
          <w:p w14:paraId="4D7CBEDB" w14:textId="77777777" w:rsidR="009A7BBE" w:rsidRPr="00FD1505" w:rsidRDefault="009A7BBE">
            <w:pPr>
              <w:pStyle w:val="ConsPlusNormal"/>
              <w:rPr>
                <w:sz w:val="22"/>
                <w:szCs w:val="22"/>
              </w:rPr>
            </w:pPr>
          </w:p>
        </w:tc>
        <w:tc>
          <w:tcPr>
            <w:tcW w:w="498" w:type="pct"/>
            <w:tcBorders>
              <w:top w:val="single" w:sz="4" w:space="0" w:color="auto"/>
              <w:left w:val="single" w:sz="4" w:space="0" w:color="auto"/>
              <w:bottom w:val="single" w:sz="4" w:space="0" w:color="auto"/>
              <w:right w:val="single" w:sz="4" w:space="0" w:color="auto"/>
              <w:tl2br w:val="nil"/>
              <w:tr2bl w:val="nil"/>
            </w:tcBorders>
            <w:vAlign w:val="center"/>
          </w:tcPr>
          <w:p w14:paraId="45B2C6C1" w14:textId="77777777" w:rsidR="009A7BBE" w:rsidRPr="00FD1505" w:rsidRDefault="009A7BBE">
            <w:pPr>
              <w:pStyle w:val="ConsPlusNormal"/>
              <w:rPr>
                <w:sz w:val="22"/>
                <w:szCs w:val="22"/>
              </w:rPr>
            </w:pPr>
          </w:p>
        </w:tc>
        <w:tc>
          <w:tcPr>
            <w:tcW w:w="407" w:type="pct"/>
            <w:tcBorders>
              <w:top w:val="single" w:sz="4" w:space="0" w:color="auto"/>
              <w:left w:val="single" w:sz="4" w:space="0" w:color="auto"/>
              <w:bottom w:val="single" w:sz="4" w:space="0" w:color="auto"/>
              <w:right w:val="single" w:sz="4" w:space="0" w:color="auto"/>
              <w:tl2br w:val="nil"/>
              <w:tr2bl w:val="nil"/>
            </w:tcBorders>
            <w:vAlign w:val="center"/>
          </w:tcPr>
          <w:p w14:paraId="767FA2DE" w14:textId="77777777" w:rsidR="009A7BBE" w:rsidRPr="00FD1505" w:rsidRDefault="009A7BBE">
            <w:pPr>
              <w:pStyle w:val="ConsPlusNormal"/>
              <w:rPr>
                <w:sz w:val="22"/>
                <w:szCs w:val="22"/>
              </w:rPr>
            </w:pPr>
          </w:p>
        </w:tc>
        <w:tc>
          <w:tcPr>
            <w:tcW w:w="407" w:type="pct"/>
            <w:tcBorders>
              <w:top w:val="single" w:sz="4" w:space="0" w:color="auto"/>
              <w:left w:val="single" w:sz="4" w:space="0" w:color="auto"/>
              <w:bottom w:val="single" w:sz="4" w:space="0" w:color="auto"/>
              <w:right w:val="single" w:sz="4" w:space="0" w:color="auto"/>
              <w:tl2br w:val="nil"/>
              <w:tr2bl w:val="nil"/>
            </w:tcBorders>
            <w:vAlign w:val="center"/>
          </w:tcPr>
          <w:p w14:paraId="199806CD" w14:textId="77777777" w:rsidR="009A7BBE" w:rsidRPr="00FD1505" w:rsidRDefault="00C96415">
            <w:pPr>
              <w:pStyle w:val="ConsPlusNormal"/>
              <w:jc w:val="center"/>
              <w:rPr>
                <w:sz w:val="22"/>
                <w:szCs w:val="22"/>
              </w:rPr>
            </w:pPr>
            <w:r w:rsidRPr="00FD1505">
              <w:rPr>
                <w:sz w:val="22"/>
                <w:szCs w:val="22"/>
              </w:rPr>
              <w:t>К1</w:t>
            </w:r>
          </w:p>
        </w:tc>
        <w:tc>
          <w:tcPr>
            <w:tcW w:w="407" w:type="pct"/>
            <w:tcBorders>
              <w:top w:val="single" w:sz="4" w:space="0" w:color="auto"/>
              <w:left w:val="single" w:sz="4" w:space="0" w:color="auto"/>
              <w:bottom w:val="single" w:sz="4" w:space="0" w:color="auto"/>
              <w:right w:val="single" w:sz="4" w:space="0" w:color="auto"/>
              <w:tl2br w:val="nil"/>
              <w:tr2bl w:val="nil"/>
            </w:tcBorders>
            <w:vAlign w:val="center"/>
          </w:tcPr>
          <w:p w14:paraId="7849AC87" w14:textId="77777777" w:rsidR="009A7BBE" w:rsidRPr="00FD1505" w:rsidRDefault="00C96415">
            <w:pPr>
              <w:pStyle w:val="ConsPlusNormal"/>
              <w:jc w:val="center"/>
              <w:rPr>
                <w:sz w:val="22"/>
                <w:szCs w:val="22"/>
              </w:rPr>
            </w:pPr>
            <w:r w:rsidRPr="00FD1505">
              <w:rPr>
                <w:sz w:val="22"/>
                <w:szCs w:val="22"/>
              </w:rPr>
              <w:t>К2</w:t>
            </w:r>
          </w:p>
        </w:tc>
      </w:tr>
      <w:tr w:rsidR="00BB1C91" w:rsidRPr="00FD1505" w14:paraId="7A617B97" w14:textId="77777777" w:rsidTr="001E0D29">
        <w:tc>
          <w:tcPr>
            <w:tcW w:w="166" w:type="pct"/>
            <w:tcBorders>
              <w:top w:val="single" w:sz="4" w:space="0" w:color="auto"/>
              <w:left w:val="single" w:sz="4" w:space="0" w:color="auto"/>
              <w:bottom w:val="single" w:sz="4" w:space="0" w:color="auto"/>
              <w:right w:val="single" w:sz="4" w:space="0" w:color="auto"/>
              <w:tl2br w:val="nil"/>
              <w:tr2bl w:val="nil"/>
            </w:tcBorders>
            <w:vAlign w:val="center"/>
          </w:tcPr>
          <w:p w14:paraId="0DCA68B4" w14:textId="77777777" w:rsidR="009A7BBE" w:rsidRPr="00FD1505" w:rsidRDefault="00C96415">
            <w:pPr>
              <w:pStyle w:val="ConsPlusNormal"/>
              <w:jc w:val="center"/>
              <w:rPr>
                <w:sz w:val="22"/>
                <w:szCs w:val="22"/>
              </w:rPr>
            </w:pPr>
            <w:r w:rsidRPr="00FD1505">
              <w:rPr>
                <w:sz w:val="22"/>
                <w:szCs w:val="22"/>
              </w:rPr>
              <w:t>0.1</w:t>
            </w:r>
          </w:p>
        </w:tc>
        <w:tc>
          <w:tcPr>
            <w:tcW w:w="541" w:type="pct"/>
            <w:tcBorders>
              <w:top w:val="single" w:sz="4" w:space="0" w:color="auto"/>
              <w:left w:val="single" w:sz="4" w:space="0" w:color="auto"/>
              <w:bottom w:val="single" w:sz="4" w:space="0" w:color="auto"/>
              <w:right w:val="single" w:sz="4" w:space="0" w:color="auto"/>
              <w:tl2br w:val="nil"/>
              <w:tr2bl w:val="nil"/>
            </w:tcBorders>
            <w:vAlign w:val="center"/>
          </w:tcPr>
          <w:p w14:paraId="291F8760" w14:textId="77777777" w:rsidR="009A7BBE" w:rsidRPr="00FD1505" w:rsidRDefault="009A7BBE">
            <w:pPr>
              <w:pStyle w:val="ConsPlusNormal"/>
              <w:rPr>
                <w:sz w:val="22"/>
                <w:szCs w:val="22"/>
              </w:rPr>
            </w:pPr>
          </w:p>
        </w:tc>
        <w:tc>
          <w:tcPr>
            <w:tcW w:w="180" w:type="pct"/>
            <w:tcBorders>
              <w:top w:val="single" w:sz="4" w:space="0" w:color="auto"/>
              <w:left w:val="single" w:sz="4" w:space="0" w:color="auto"/>
              <w:bottom w:val="single" w:sz="4" w:space="0" w:color="auto"/>
              <w:right w:val="single" w:sz="4" w:space="0" w:color="auto"/>
              <w:tl2br w:val="nil"/>
              <w:tr2bl w:val="nil"/>
            </w:tcBorders>
            <w:vAlign w:val="center"/>
          </w:tcPr>
          <w:p w14:paraId="39993A61" w14:textId="77777777" w:rsidR="009A7BBE" w:rsidRPr="00FD1505" w:rsidRDefault="009A7BBE">
            <w:pPr>
              <w:pStyle w:val="ConsPlusNormal"/>
              <w:rPr>
                <w:sz w:val="22"/>
                <w:szCs w:val="22"/>
              </w:rPr>
            </w:pPr>
          </w:p>
        </w:tc>
        <w:tc>
          <w:tcPr>
            <w:tcW w:w="362" w:type="pct"/>
            <w:tcBorders>
              <w:top w:val="single" w:sz="4" w:space="0" w:color="auto"/>
              <w:left w:val="single" w:sz="4" w:space="0" w:color="auto"/>
              <w:bottom w:val="single" w:sz="4" w:space="0" w:color="auto"/>
              <w:right w:val="single" w:sz="4" w:space="0" w:color="auto"/>
              <w:tl2br w:val="nil"/>
              <w:tr2bl w:val="nil"/>
            </w:tcBorders>
            <w:vAlign w:val="center"/>
          </w:tcPr>
          <w:p w14:paraId="4661602C" w14:textId="77777777" w:rsidR="009A7BBE" w:rsidRPr="00FD1505" w:rsidRDefault="009A7BBE">
            <w:pPr>
              <w:pStyle w:val="ConsPlusNormal"/>
              <w:rPr>
                <w:sz w:val="22"/>
                <w:szCs w:val="22"/>
              </w:rPr>
            </w:pPr>
          </w:p>
        </w:tc>
        <w:tc>
          <w:tcPr>
            <w:tcW w:w="360" w:type="pct"/>
            <w:tcBorders>
              <w:top w:val="single" w:sz="4" w:space="0" w:color="auto"/>
              <w:left w:val="single" w:sz="4" w:space="0" w:color="auto"/>
              <w:bottom w:val="single" w:sz="4" w:space="0" w:color="auto"/>
              <w:right w:val="single" w:sz="4" w:space="0" w:color="auto"/>
              <w:tl2br w:val="nil"/>
              <w:tr2bl w:val="nil"/>
            </w:tcBorders>
            <w:vAlign w:val="center"/>
          </w:tcPr>
          <w:p w14:paraId="20B35606" w14:textId="77777777" w:rsidR="009A7BBE" w:rsidRPr="00FD1505" w:rsidRDefault="009A7BBE">
            <w:pPr>
              <w:pStyle w:val="ConsPlusNormal"/>
              <w:rPr>
                <w:sz w:val="22"/>
                <w:szCs w:val="22"/>
              </w:rPr>
            </w:pPr>
          </w:p>
        </w:tc>
        <w:tc>
          <w:tcPr>
            <w:tcW w:w="182" w:type="pct"/>
            <w:tcBorders>
              <w:top w:val="single" w:sz="4" w:space="0" w:color="auto"/>
              <w:left w:val="single" w:sz="4" w:space="0" w:color="auto"/>
              <w:bottom w:val="single" w:sz="4" w:space="0" w:color="auto"/>
              <w:right w:val="single" w:sz="4" w:space="0" w:color="auto"/>
              <w:tl2br w:val="nil"/>
              <w:tr2bl w:val="nil"/>
            </w:tcBorders>
            <w:vAlign w:val="center"/>
          </w:tcPr>
          <w:p w14:paraId="1AF7D616" w14:textId="77777777" w:rsidR="009A7BBE" w:rsidRPr="00FD1505" w:rsidRDefault="009A7BBE">
            <w:pPr>
              <w:pStyle w:val="ConsPlusNormal"/>
              <w:rPr>
                <w:sz w:val="22"/>
                <w:szCs w:val="22"/>
              </w:rPr>
            </w:pPr>
          </w:p>
        </w:tc>
        <w:tc>
          <w:tcPr>
            <w:tcW w:w="226" w:type="pct"/>
            <w:tcBorders>
              <w:top w:val="single" w:sz="4" w:space="0" w:color="auto"/>
              <w:left w:val="single" w:sz="4" w:space="0" w:color="auto"/>
              <w:bottom w:val="single" w:sz="4" w:space="0" w:color="auto"/>
              <w:right w:val="single" w:sz="4" w:space="0" w:color="auto"/>
              <w:tl2br w:val="nil"/>
              <w:tr2bl w:val="nil"/>
            </w:tcBorders>
            <w:vAlign w:val="center"/>
          </w:tcPr>
          <w:p w14:paraId="30DCBC6C" w14:textId="77777777" w:rsidR="009A7BBE" w:rsidRPr="00FD1505" w:rsidRDefault="009A7BBE">
            <w:pPr>
              <w:pStyle w:val="ConsPlusNormal"/>
              <w:rPr>
                <w:sz w:val="22"/>
                <w:szCs w:val="22"/>
              </w:rPr>
            </w:pPr>
          </w:p>
        </w:tc>
        <w:tc>
          <w:tcPr>
            <w:tcW w:w="316" w:type="pct"/>
            <w:tcBorders>
              <w:top w:val="single" w:sz="4" w:space="0" w:color="auto"/>
              <w:left w:val="single" w:sz="4" w:space="0" w:color="auto"/>
              <w:bottom w:val="single" w:sz="4" w:space="0" w:color="auto"/>
              <w:right w:val="single" w:sz="4" w:space="0" w:color="auto"/>
              <w:tl2br w:val="nil"/>
              <w:tr2bl w:val="nil"/>
            </w:tcBorders>
            <w:vAlign w:val="center"/>
          </w:tcPr>
          <w:p w14:paraId="1F353814" w14:textId="77777777" w:rsidR="009A7BBE" w:rsidRPr="00FD1505" w:rsidRDefault="009A7BBE">
            <w:pPr>
              <w:pStyle w:val="ConsPlusNormal"/>
              <w:rPr>
                <w:sz w:val="22"/>
                <w:szCs w:val="22"/>
              </w:rPr>
            </w:pPr>
          </w:p>
        </w:tc>
        <w:tc>
          <w:tcPr>
            <w:tcW w:w="407" w:type="pct"/>
            <w:tcBorders>
              <w:top w:val="single" w:sz="4" w:space="0" w:color="auto"/>
              <w:left w:val="single" w:sz="4" w:space="0" w:color="auto"/>
              <w:bottom w:val="single" w:sz="4" w:space="0" w:color="auto"/>
              <w:right w:val="single" w:sz="4" w:space="0" w:color="auto"/>
              <w:tl2br w:val="nil"/>
              <w:tr2bl w:val="nil"/>
            </w:tcBorders>
            <w:vAlign w:val="center"/>
          </w:tcPr>
          <w:p w14:paraId="57B51D9F" w14:textId="77777777" w:rsidR="009A7BBE" w:rsidRPr="00FD1505" w:rsidRDefault="009A7BBE">
            <w:pPr>
              <w:pStyle w:val="ConsPlusNormal"/>
              <w:rPr>
                <w:sz w:val="22"/>
                <w:szCs w:val="22"/>
              </w:rPr>
            </w:pPr>
          </w:p>
        </w:tc>
        <w:tc>
          <w:tcPr>
            <w:tcW w:w="542" w:type="pct"/>
            <w:tcBorders>
              <w:top w:val="single" w:sz="4" w:space="0" w:color="auto"/>
              <w:left w:val="single" w:sz="4" w:space="0" w:color="auto"/>
              <w:bottom w:val="single" w:sz="4" w:space="0" w:color="auto"/>
              <w:right w:val="single" w:sz="4" w:space="0" w:color="auto"/>
              <w:tl2br w:val="nil"/>
              <w:tr2bl w:val="nil"/>
            </w:tcBorders>
            <w:vAlign w:val="center"/>
          </w:tcPr>
          <w:p w14:paraId="5A3E4C1B" w14:textId="77777777" w:rsidR="009A7BBE" w:rsidRPr="00FD1505" w:rsidRDefault="009A7BBE">
            <w:pPr>
              <w:pStyle w:val="ConsPlusNormal"/>
              <w:rPr>
                <w:sz w:val="22"/>
                <w:szCs w:val="22"/>
              </w:rPr>
            </w:pPr>
          </w:p>
        </w:tc>
        <w:tc>
          <w:tcPr>
            <w:tcW w:w="498" w:type="pct"/>
            <w:tcBorders>
              <w:top w:val="single" w:sz="4" w:space="0" w:color="auto"/>
              <w:left w:val="single" w:sz="4" w:space="0" w:color="auto"/>
              <w:bottom w:val="single" w:sz="4" w:space="0" w:color="auto"/>
              <w:right w:val="single" w:sz="4" w:space="0" w:color="auto"/>
              <w:tl2br w:val="nil"/>
              <w:tr2bl w:val="nil"/>
            </w:tcBorders>
            <w:vAlign w:val="center"/>
          </w:tcPr>
          <w:p w14:paraId="22FA7E81" w14:textId="77777777" w:rsidR="009A7BBE" w:rsidRPr="00FD1505" w:rsidRDefault="009A7BBE">
            <w:pPr>
              <w:pStyle w:val="ConsPlusNormal"/>
              <w:rPr>
                <w:sz w:val="22"/>
                <w:szCs w:val="22"/>
              </w:rPr>
            </w:pPr>
          </w:p>
        </w:tc>
        <w:tc>
          <w:tcPr>
            <w:tcW w:w="407" w:type="pct"/>
            <w:tcBorders>
              <w:top w:val="single" w:sz="4" w:space="0" w:color="auto"/>
              <w:left w:val="single" w:sz="4" w:space="0" w:color="auto"/>
              <w:bottom w:val="single" w:sz="4" w:space="0" w:color="auto"/>
              <w:right w:val="single" w:sz="4" w:space="0" w:color="auto"/>
              <w:tl2br w:val="nil"/>
              <w:tr2bl w:val="nil"/>
            </w:tcBorders>
            <w:vAlign w:val="center"/>
          </w:tcPr>
          <w:p w14:paraId="7ED3D468" w14:textId="77777777" w:rsidR="009A7BBE" w:rsidRPr="00FD1505" w:rsidRDefault="009A7BBE">
            <w:pPr>
              <w:pStyle w:val="ConsPlusNormal"/>
              <w:rPr>
                <w:sz w:val="22"/>
                <w:szCs w:val="22"/>
              </w:rPr>
            </w:pPr>
          </w:p>
        </w:tc>
        <w:tc>
          <w:tcPr>
            <w:tcW w:w="407" w:type="pct"/>
            <w:tcBorders>
              <w:top w:val="single" w:sz="4" w:space="0" w:color="auto"/>
              <w:left w:val="single" w:sz="4" w:space="0" w:color="auto"/>
              <w:bottom w:val="single" w:sz="4" w:space="0" w:color="auto"/>
              <w:right w:val="single" w:sz="4" w:space="0" w:color="auto"/>
              <w:tl2br w:val="nil"/>
              <w:tr2bl w:val="nil"/>
            </w:tcBorders>
            <w:vAlign w:val="center"/>
          </w:tcPr>
          <w:p w14:paraId="1F8886CE" w14:textId="77777777" w:rsidR="009A7BBE" w:rsidRPr="00FD1505" w:rsidRDefault="009A7BBE">
            <w:pPr>
              <w:pStyle w:val="ConsPlusNormal"/>
              <w:rPr>
                <w:sz w:val="22"/>
                <w:szCs w:val="22"/>
              </w:rPr>
            </w:pPr>
          </w:p>
        </w:tc>
        <w:tc>
          <w:tcPr>
            <w:tcW w:w="407" w:type="pct"/>
            <w:tcBorders>
              <w:top w:val="single" w:sz="4" w:space="0" w:color="auto"/>
              <w:left w:val="single" w:sz="4" w:space="0" w:color="auto"/>
              <w:bottom w:val="single" w:sz="4" w:space="0" w:color="auto"/>
              <w:right w:val="single" w:sz="4" w:space="0" w:color="auto"/>
              <w:tl2br w:val="nil"/>
              <w:tr2bl w:val="nil"/>
            </w:tcBorders>
            <w:vAlign w:val="center"/>
          </w:tcPr>
          <w:p w14:paraId="53A84B66" w14:textId="77777777" w:rsidR="009A7BBE" w:rsidRPr="00FD1505" w:rsidRDefault="009A7BBE">
            <w:pPr>
              <w:pStyle w:val="ConsPlusNormal"/>
              <w:rPr>
                <w:sz w:val="22"/>
                <w:szCs w:val="22"/>
              </w:rPr>
            </w:pPr>
          </w:p>
        </w:tc>
      </w:tr>
      <w:tr w:rsidR="00BB1C91" w:rsidRPr="00FD1505" w14:paraId="4D9007EE" w14:textId="77777777" w:rsidTr="001E0D29">
        <w:tc>
          <w:tcPr>
            <w:tcW w:w="166" w:type="pct"/>
            <w:tcBorders>
              <w:top w:val="single" w:sz="4" w:space="0" w:color="auto"/>
              <w:left w:val="single" w:sz="4" w:space="0" w:color="auto"/>
              <w:bottom w:val="single" w:sz="4" w:space="0" w:color="auto"/>
              <w:right w:val="single" w:sz="4" w:space="0" w:color="auto"/>
              <w:tl2br w:val="nil"/>
              <w:tr2bl w:val="nil"/>
            </w:tcBorders>
            <w:vAlign w:val="center"/>
          </w:tcPr>
          <w:p w14:paraId="08CF5382" w14:textId="77777777" w:rsidR="009A7BBE" w:rsidRPr="00FD1505" w:rsidRDefault="00C96415">
            <w:pPr>
              <w:pStyle w:val="ConsPlusNormal"/>
              <w:jc w:val="center"/>
              <w:rPr>
                <w:sz w:val="22"/>
                <w:szCs w:val="22"/>
              </w:rPr>
            </w:pPr>
            <w:r w:rsidRPr="00FD1505">
              <w:rPr>
                <w:sz w:val="22"/>
                <w:szCs w:val="22"/>
              </w:rPr>
              <w:t>0.2</w:t>
            </w:r>
          </w:p>
        </w:tc>
        <w:tc>
          <w:tcPr>
            <w:tcW w:w="541" w:type="pct"/>
            <w:tcBorders>
              <w:top w:val="single" w:sz="4" w:space="0" w:color="auto"/>
              <w:left w:val="single" w:sz="4" w:space="0" w:color="auto"/>
              <w:bottom w:val="single" w:sz="4" w:space="0" w:color="auto"/>
              <w:right w:val="single" w:sz="4" w:space="0" w:color="auto"/>
              <w:tl2br w:val="nil"/>
              <w:tr2bl w:val="nil"/>
            </w:tcBorders>
            <w:vAlign w:val="center"/>
          </w:tcPr>
          <w:p w14:paraId="14C35B40" w14:textId="77777777" w:rsidR="009A7BBE" w:rsidRPr="00FD1505" w:rsidRDefault="009A7BBE">
            <w:pPr>
              <w:pStyle w:val="ConsPlusNormal"/>
              <w:rPr>
                <w:sz w:val="22"/>
                <w:szCs w:val="22"/>
              </w:rPr>
            </w:pPr>
          </w:p>
        </w:tc>
        <w:tc>
          <w:tcPr>
            <w:tcW w:w="180" w:type="pct"/>
            <w:tcBorders>
              <w:top w:val="single" w:sz="4" w:space="0" w:color="auto"/>
              <w:left w:val="single" w:sz="4" w:space="0" w:color="auto"/>
              <w:bottom w:val="single" w:sz="4" w:space="0" w:color="auto"/>
              <w:right w:val="single" w:sz="4" w:space="0" w:color="auto"/>
              <w:tl2br w:val="nil"/>
              <w:tr2bl w:val="nil"/>
            </w:tcBorders>
            <w:vAlign w:val="center"/>
          </w:tcPr>
          <w:p w14:paraId="2590627F" w14:textId="77777777" w:rsidR="009A7BBE" w:rsidRPr="00FD1505" w:rsidRDefault="009A7BBE">
            <w:pPr>
              <w:pStyle w:val="ConsPlusNormal"/>
              <w:rPr>
                <w:sz w:val="22"/>
                <w:szCs w:val="22"/>
              </w:rPr>
            </w:pPr>
          </w:p>
        </w:tc>
        <w:tc>
          <w:tcPr>
            <w:tcW w:w="362" w:type="pct"/>
            <w:tcBorders>
              <w:top w:val="single" w:sz="4" w:space="0" w:color="auto"/>
              <w:left w:val="single" w:sz="4" w:space="0" w:color="auto"/>
              <w:bottom w:val="single" w:sz="4" w:space="0" w:color="auto"/>
              <w:right w:val="single" w:sz="4" w:space="0" w:color="auto"/>
              <w:tl2br w:val="nil"/>
              <w:tr2bl w:val="nil"/>
            </w:tcBorders>
            <w:vAlign w:val="center"/>
          </w:tcPr>
          <w:p w14:paraId="2F1F571D" w14:textId="77777777" w:rsidR="009A7BBE" w:rsidRPr="00FD1505" w:rsidRDefault="009A7BBE">
            <w:pPr>
              <w:pStyle w:val="ConsPlusNormal"/>
              <w:rPr>
                <w:sz w:val="22"/>
                <w:szCs w:val="22"/>
              </w:rPr>
            </w:pPr>
          </w:p>
        </w:tc>
        <w:tc>
          <w:tcPr>
            <w:tcW w:w="360" w:type="pct"/>
            <w:tcBorders>
              <w:top w:val="single" w:sz="4" w:space="0" w:color="auto"/>
              <w:left w:val="single" w:sz="4" w:space="0" w:color="auto"/>
              <w:bottom w:val="single" w:sz="4" w:space="0" w:color="auto"/>
              <w:right w:val="single" w:sz="4" w:space="0" w:color="auto"/>
              <w:tl2br w:val="nil"/>
              <w:tr2bl w:val="nil"/>
            </w:tcBorders>
            <w:vAlign w:val="center"/>
          </w:tcPr>
          <w:p w14:paraId="605DB71E" w14:textId="77777777" w:rsidR="009A7BBE" w:rsidRPr="00FD1505" w:rsidRDefault="009A7BBE">
            <w:pPr>
              <w:pStyle w:val="ConsPlusNormal"/>
              <w:rPr>
                <w:sz w:val="22"/>
                <w:szCs w:val="22"/>
              </w:rPr>
            </w:pPr>
          </w:p>
        </w:tc>
        <w:tc>
          <w:tcPr>
            <w:tcW w:w="182" w:type="pct"/>
            <w:tcBorders>
              <w:top w:val="single" w:sz="4" w:space="0" w:color="auto"/>
              <w:left w:val="single" w:sz="4" w:space="0" w:color="auto"/>
              <w:bottom w:val="single" w:sz="4" w:space="0" w:color="auto"/>
              <w:right w:val="single" w:sz="4" w:space="0" w:color="auto"/>
              <w:tl2br w:val="nil"/>
              <w:tr2bl w:val="nil"/>
            </w:tcBorders>
            <w:vAlign w:val="center"/>
          </w:tcPr>
          <w:p w14:paraId="0646F3F6" w14:textId="77777777" w:rsidR="009A7BBE" w:rsidRPr="00FD1505" w:rsidRDefault="009A7BBE">
            <w:pPr>
              <w:pStyle w:val="ConsPlusNormal"/>
              <w:rPr>
                <w:sz w:val="22"/>
                <w:szCs w:val="22"/>
              </w:rPr>
            </w:pPr>
          </w:p>
        </w:tc>
        <w:tc>
          <w:tcPr>
            <w:tcW w:w="226" w:type="pct"/>
            <w:tcBorders>
              <w:top w:val="single" w:sz="4" w:space="0" w:color="auto"/>
              <w:left w:val="single" w:sz="4" w:space="0" w:color="auto"/>
              <w:bottom w:val="single" w:sz="4" w:space="0" w:color="auto"/>
              <w:right w:val="single" w:sz="4" w:space="0" w:color="auto"/>
              <w:tl2br w:val="nil"/>
              <w:tr2bl w:val="nil"/>
            </w:tcBorders>
            <w:vAlign w:val="center"/>
          </w:tcPr>
          <w:p w14:paraId="6B09D3B8" w14:textId="77777777" w:rsidR="009A7BBE" w:rsidRPr="00FD1505" w:rsidRDefault="009A7BBE">
            <w:pPr>
              <w:pStyle w:val="ConsPlusNormal"/>
              <w:rPr>
                <w:sz w:val="22"/>
                <w:szCs w:val="22"/>
              </w:rPr>
            </w:pPr>
          </w:p>
        </w:tc>
        <w:tc>
          <w:tcPr>
            <w:tcW w:w="316" w:type="pct"/>
            <w:tcBorders>
              <w:top w:val="single" w:sz="4" w:space="0" w:color="auto"/>
              <w:left w:val="single" w:sz="4" w:space="0" w:color="auto"/>
              <w:bottom w:val="single" w:sz="4" w:space="0" w:color="auto"/>
              <w:right w:val="single" w:sz="4" w:space="0" w:color="auto"/>
              <w:tl2br w:val="nil"/>
              <w:tr2bl w:val="nil"/>
            </w:tcBorders>
            <w:vAlign w:val="center"/>
          </w:tcPr>
          <w:p w14:paraId="730C3240" w14:textId="77777777" w:rsidR="009A7BBE" w:rsidRPr="00FD1505" w:rsidRDefault="009A7BBE">
            <w:pPr>
              <w:pStyle w:val="ConsPlusNormal"/>
              <w:rPr>
                <w:sz w:val="22"/>
                <w:szCs w:val="22"/>
              </w:rPr>
            </w:pPr>
          </w:p>
        </w:tc>
        <w:tc>
          <w:tcPr>
            <w:tcW w:w="407" w:type="pct"/>
            <w:tcBorders>
              <w:top w:val="single" w:sz="4" w:space="0" w:color="auto"/>
              <w:left w:val="single" w:sz="4" w:space="0" w:color="auto"/>
              <w:bottom w:val="single" w:sz="4" w:space="0" w:color="auto"/>
              <w:right w:val="single" w:sz="4" w:space="0" w:color="auto"/>
              <w:tl2br w:val="nil"/>
              <w:tr2bl w:val="nil"/>
            </w:tcBorders>
            <w:vAlign w:val="center"/>
          </w:tcPr>
          <w:p w14:paraId="35F0BD8F" w14:textId="77777777" w:rsidR="009A7BBE" w:rsidRPr="00FD1505" w:rsidRDefault="009A7BBE">
            <w:pPr>
              <w:pStyle w:val="ConsPlusNormal"/>
              <w:rPr>
                <w:sz w:val="22"/>
                <w:szCs w:val="22"/>
              </w:rPr>
            </w:pPr>
          </w:p>
        </w:tc>
        <w:tc>
          <w:tcPr>
            <w:tcW w:w="542" w:type="pct"/>
            <w:tcBorders>
              <w:top w:val="single" w:sz="4" w:space="0" w:color="auto"/>
              <w:left w:val="single" w:sz="4" w:space="0" w:color="auto"/>
              <w:bottom w:val="single" w:sz="4" w:space="0" w:color="auto"/>
              <w:right w:val="single" w:sz="4" w:space="0" w:color="auto"/>
              <w:tl2br w:val="nil"/>
              <w:tr2bl w:val="nil"/>
            </w:tcBorders>
            <w:vAlign w:val="center"/>
          </w:tcPr>
          <w:p w14:paraId="6FA4D79C" w14:textId="77777777" w:rsidR="009A7BBE" w:rsidRPr="00FD1505" w:rsidRDefault="009A7BBE">
            <w:pPr>
              <w:pStyle w:val="ConsPlusNormal"/>
              <w:rPr>
                <w:sz w:val="22"/>
                <w:szCs w:val="22"/>
              </w:rPr>
            </w:pPr>
          </w:p>
        </w:tc>
        <w:tc>
          <w:tcPr>
            <w:tcW w:w="498" w:type="pct"/>
            <w:tcBorders>
              <w:top w:val="single" w:sz="4" w:space="0" w:color="auto"/>
              <w:left w:val="single" w:sz="4" w:space="0" w:color="auto"/>
              <w:bottom w:val="single" w:sz="4" w:space="0" w:color="auto"/>
              <w:right w:val="single" w:sz="4" w:space="0" w:color="auto"/>
              <w:tl2br w:val="nil"/>
              <w:tr2bl w:val="nil"/>
            </w:tcBorders>
            <w:vAlign w:val="center"/>
          </w:tcPr>
          <w:p w14:paraId="21F07283" w14:textId="77777777" w:rsidR="009A7BBE" w:rsidRPr="00FD1505" w:rsidRDefault="009A7BBE">
            <w:pPr>
              <w:pStyle w:val="ConsPlusNormal"/>
              <w:rPr>
                <w:sz w:val="22"/>
                <w:szCs w:val="22"/>
              </w:rPr>
            </w:pPr>
          </w:p>
        </w:tc>
        <w:tc>
          <w:tcPr>
            <w:tcW w:w="407" w:type="pct"/>
            <w:tcBorders>
              <w:top w:val="single" w:sz="4" w:space="0" w:color="auto"/>
              <w:left w:val="single" w:sz="4" w:space="0" w:color="auto"/>
              <w:bottom w:val="single" w:sz="4" w:space="0" w:color="auto"/>
              <w:right w:val="single" w:sz="4" w:space="0" w:color="auto"/>
              <w:tl2br w:val="nil"/>
              <w:tr2bl w:val="nil"/>
            </w:tcBorders>
            <w:vAlign w:val="center"/>
          </w:tcPr>
          <w:p w14:paraId="2065C25D" w14:textId="77777777" w:rsidR="009A7BBE" w:rsidRPr="00FD1505" w:rsidRDefault="009A7BBE">
            <w:pPr>
              <w:pStyle w:val="ConsPlusNormal"/>
              <w:rPr>
                <w:sz w:val="22"/>
                <w:szCs w:val="22"/>
              </w:rPr>
            </w:pPr>
          </w:p>
        </w:tc>
        <w:tc>
          <w:tcPr>
            <w:tcW w:w="407" w:type="pct"/>
            <w:tcBorders>
              <w:top w:val="single" w:sz="4" w:space="0" w:color="auto"/>
              <w:left w:val="single" w:sz="4" w:space="0" w:color="auto"/>
              <w:bottom w:val="single" w:sz="4" w:space="0" w:color="auto"/>
              <w:right w:val="single" w:sz="4" w:space="0" w:color="auto"/>
              <w:tl2br w:val="nil"/>
              <w:tr2bl w:val="nil"/>
            </w:tcBorders>
            <w:vAlign w:val="center"/>
          </w:tcPr>
          <w:p w14:paraId="7ADE3B27" w14:textId="77777777" w:rsidR="009A7BBE" w:rsidRPr="00FD1505" w:rsidRDefault="009A7BBE">
            <w:pPr>
              <w:pStyle w:val="ConsPlusNormal"/>
              <w:rPr>
                <w:sz w:val="22"/>
                <w:szCs w:val="22"/>
              </w:rPr>
            </w:pPr>
          </w:p>
        </w:tc>
        <w:tc>
          <w:tcPr>
            <w:tcW w:w="407" w:type="pct"/>
            <w:tcBorders>
              <w:top w:val="single" w:sz="4" w:space="0" w:color="auto"/>
              <w:left w:val="single" w:sz="4" w:space="0" w:color="auto"/>
              <w:bottom w:val="single" w:sz="4" w:space="0" w:color="auto"/>
              <w:right w:val="single" w:sz="4" w:space="0" w:color="auto"/>
              <w:tl2br w:val="nil"/>
              <w:tr2bl w:val="nil"/>
            </w:tcBorders>
            <w:vAlign w:val="center"/>
          </w:tcPr>
          <w:p w14:paraId="3A905169" w14:textId="77777777" w:rsidR="009A7BBE" w:rsidRPr="00FD1505" w:rsidRDefault="009A7BBE">
            <w:pPr>
              <w:pStyle w:val="ConsPlusNormal"/>
              <w:rPr>
                <w:sz w:val="22"/>
                <w:szCs w:val="22"/>
              </w:rPr>
            </w:pPr>
          </w:p>
        </w:tc>
      </w:tr>
      <w:tr w:rsidR="00BB1C91" w:rsidRPr="00FD1505" w14:paraId="2E498BAD" w14:textId="77777777" w:rsidTr="001E0D29">
        <w:tc>
          <w:tcPr>
            <w:tcW w:w="166" w:type="pct"/>
            <w:tcBorders>
              <w:top w:val="single" w:sz="4" w:space="0" w:color="auto"/>
              <w:left w:val="single" w:sz="4" w:space="0" w:color="auto"/>
              <w:bottom w:val="single" w:sz="4" w:space="0" w:color="auto"/>
              <w:right w:val="single" w:sz="4" w:space="0" w:color="auto"/>
              <w:tl2br w:val="nil"/>
              <w:tr2bl w:val="nil"/>
            </w:tcBorders>
            <w:vAlign w:val="center"/>
          </w:tcPr>
          <w:p w14:paraId="298D06AF" w14:textId="77777777" w:rsidR="009A7BBE" w:rsidRPr="00FD1505" w:rsidRDefault="009A7BBE">
            <w:pPr>
              <w:pStyle w:val="ConsPlusNormal"/>
              <w:rPr>
                <w:sz w:val="22"/>
                <w:szCs w:val="22"/>
              </w:rPr>
            </w:pPr>
          </w:p>
        </w:tc>
        <w:tc>
          <w:tcPr>
            <w:tcW w:w="541" w:type="pct"/>
            <w:tcBorders>
              <w:top w:val="single" w:sz="4" w:space="0" w:color="auto"/>
              <w:left w:val="single" w:sz="4" w:space="0" w:color="auto"/>
              <w:bottom w:val="single" w:sz="4" w:space="0" w:color="auto"/>
              <w:right w:val="single" w:sz="4" w:space="0" w:color="auto"/>
              <w:tl2br w:val="nil"/>
              <w:tr2bl w:val="nil"/>
            </w:tcBorders>
            <w:vAlign w:val="center"/>
          </w:tcPr>
          <w:p w14:paraId="22463D85" w14:textId="77777777" w:rsidR="009A7BBE" w:rsidRPr="00FD1505" w:rsidRDefault="00C96415">
            <w:pPr>
              <w:pStyle w:val="ConsPlusNormal"/>
              <w:rPr>
                <w:sz w:val="22"/>
                <w:szCs w:val="22"/>
              </w:rPr>
            </w:pPr>
            <w:r w:rsidRPr="00FD1505">
              <w:rPr>
                <w:sz w:val="22"/>
                <w:szCs w:val="22"/>
              </w:rPr>
              <w:t>...</w:t>
            </w:r>
          </w:p>
        </w:tc>
        <w:tc>
          <w:tcPr>
            <w:tcW w:w="180" w:type="pct"/>
            <w:tcBorders>
              <w:top w:val="single" w:sz="4" w:space="0" w:color="auto"/>
              <w:left w:val="single" w:sz="4" w:space="0" w:color="auto"/>
              <w:bottom w:val="single" w:sz="4" w:space="0" w:color="auto"/>
              <w:right w:val="single" w:sz="4" w:space="0" w:color="auto"/>
              <w:tl2br w:val="nil"/>
              <w:tr2bl w:val="nil"/>
            </w:tcBorders>
            <w:vAlign w:val="center"/>
          </w:tcPr>
          <w:p w14:paraId="7BB2D7E7" w14:textId="77777777" w:rsidR="009A7BBE" w:rsidRPr="00FD1505" w:rsidRDefault="009A7BBE">
            <w:pPr>
              <w:pStyle w:val="ConsPlusNormal"/>
              <w:rPr>
                <w:sz w:val="22"/>
                <w:szCs w:val="22"/>
              </w:rPr>
            </w:pPr>
          </w:p>
        </w:tc>
        <w:tc>
          <w:tcPr>
            <w:tcW w:w="362" w:type="pct"/>
            <w:tcBorders>
              <w:top w:val="single" w:sz="4" w:space="0" w:color="auto"/>
              <w:left w:val="single" w:sz="4" w:space="0" w:color="auto"/>
              <w:bottom w:val="single" w:sz="4" w:space="0" w:color="auto"/>
              <w:right w:val="single" w:sz="4" w:space="0" w:color="auto"/>
              <w:tl2br w:val="nil"/>
              <w:tr2bl w:val="nil"/>
            </w:tcBorders>
            <w:vAlign w:val="center"/>
          </w:tcPr>
          <w:p w14:paraId="1711A8CA" w14:textId="77777777" w:rsidR="009A7BBE" w:rsidRPr="00FD1505" w:rsidRDefault="009A7BBE">
            <w:pPr>
              <w:pStyle w:val="ConsPlusNormal"/>
              <w:rPr>
                <w:sz w:val="22"/>
                <w:szCs w:val="22"/>
              </w:rPr>
            </w:pPr>
          </w:p>
        </w:tc>
        <w:tc>
          <w:tcPr>
            <w:tcW w:w="360" w:type="pct"/>
            <w:tcBorders>
              <w:top w:val="single" w:sz="4" w:space="0" w:color="auto"/>
              <w:left w:val="single" w:sz="4" w:space="0" w:color="auto"/>
              <w:bottom w:val="single" w:sz="4" w:space="0" w:color="auto"/>
              <w:right w:val="single" w:sz="4" w:space="0" w:color="auto"/>
              <w:tl2br w:val="nil"/>
              <w:tr2bl w:val="nil"/>
            </w:tcBorders>
            <w:vAlign w:val="center"/>
          </w:tcPr>
          <w:p w14:paraId="1B850834" w14:textId="77777777" w:rsidR="009A7BBE" w:rsidRPr="00FD1505" w:rsidRDefault="009A7BBE">
            <w:pPr>
              <w:pStyle w:val="ConsPlusNormal"/>
              <w:rPr>
                <w:sz w:val="22"/>
                <w:szCs w:val="22"/>
              </w:rPr>
            </w:pPr>
          </w:p>
        </w:tc>
        <w:tc>
          <w:tcPr>
            <w:tcW w:w="182" w:type="pct"/>
            <w:tcBorders>
              <w:top w:val="single" w:sz="4" w:space="0" w:color="auto"/>
              <w:left w:val="single" w:sz="4" w:space="0" w:color="auto"/>
              <w:bottom w:val="single" w:sz="4" w:space="0" w:color="auto"/>
              <w:right w:val="single" w:sz="4" w:space="0" w:color="auto"/>
              <w:tl2br w:val="nil"/>
              <w:tr2bl w:val="nil"/>
            </w:tcBorders>
            <w:vAlign w:val="center"/>
          </w:tcPr>
          <w:p w14:paraId="59987CEB" w14:textId="77777777" w:rsidR="009A7BBE" w:rsidRPr="00FD1505" w:rsidRDefault="009A7BBE">
            <w:pPr>
              <w:pStyle w:val="ConsPlusNormal"/>
              <w:rPr>
                <w:sz w:val="22"/>
                <w:szCs w:val="22"/>
              </w:rPr>
            </w:pPr>
          </w:p>
        </w:tc>
        <w:tc>
          <w:tcPr>
            <w:tcW w:w="226" w:type="pct"/>
            <w:tcBorders>
              <w:top w:val="single" w:sz="4" w:space="0" w:color="auto"/>
              <w:left w:val="single" w:sz="4" w:space="0" w:color="auto"/>
              <w:bottom w:val="single" w:sz="4" w:space="0" w:color="auto"/>
              <w:right w:val="single" w:sz="4" w:space="0" w:color="auto"/>
              <w:tl2br w:val="nil"/>
              <w:tr2bl w:val="nil"/>
            </w:tcBorders>
            <w:vAlign w:val="center"/>
          </w:tcPr>
          <w:p w14:paraId="49FD2EE5" w14:textId="77777777" w:rsidR="009A7BBE" w:rsidRPr="00FD1505" w:rsidRDefault="009A7BBE">
            <w:pPr>
              <w:pStyle w:val="ConsPlusNormal"/>
              <w:rPr>
                <w:sz w:val="22"/>
                <w:szCs w:val="22"/>
              </w:rPr>
            </w:pPr>
          </w:p>
        </w:tc>
        <w:tc>
          <w:tcPr>
            <w:tcW w:w="316" w:type="pct"/>
            <w:tcBorders>
              <w:top w:val="single" w:sz="4" w:space="0" w:color="auto"/>
              <w:left w:val="single" w:sz="4" w:space="0" w:color="auto"/>
              <w:bottom w:val="single" w:sz="4" w:space="0" w:color="auto"/>
              <w:right w:val="single" w:sz="4" w:space="0" w:color="auto"/>
              <w:tl2br w:val="nil"/>
              <w:tr2bl w:val="nil"/>
            </w:tcBorders>
            <w:vAlign w:val="center"/>
          </w:tcPr>
          <w:p w14:paraId="10FCD3C5" w14:textId="77777777" w:rsidR="009A7BBE" w:rsidRPr="00FD1505" w:rsidRDefault="009A7BBE">
            <w:pPr>
              <w:pStyle w:val="ConsPlusNormal"/>
              <w:rPr>
                <w:sz w:val="22"/>
                <w:szCs w:val="22"/>
              </w:rPr>
            </w:pPr>
          </w:p>
        </w:tc>
        <w:tc>
          <w:tcPr>
            <w:tcW w:w="407" w:type="pct"/>
            <w:tcBorders>
              <w:top w:val="single" w:sz="4" w:space="0" w:color="auto"/>
              <w:left w:val="single" w:sz="4" w:space="0" w:color="auto"/>
              <w:bottom w:val="single" w:sz="4" w:space="0" w:color="auto"/>
              <w:right w:val="single" w:sz="4" w:space="0" w:color="auto"/>
              <w:tl2br w:val="nil"/>
              <w:tr2bl w:val="nil"/>
            </w:tcBorders>
            <w:vAlign w:val="center"/>
          </w:tcPr>
          <w:p w14:paraId="4E54F878" w14:textId="77777777" w:rsidR="009A7BBE" w:rsidRPr="00FD1505" w:rsidRDefault="009A7BBE">
            <w:pPr>
              <w:pStyle w:val="ConsPlusNormal"/>
              <w:rPr>
                <w:sz w:val="22"/>
                <w:szCs w:val="22"/>
              </w:rPr>
            </w:pPr>
          </w:p>
        </w:tc>
        <w:tc>
          <w:tcPr>
            <w:tcW w:w="542" w:type="pct"/>
            <w:tcBorders>
              <w:top w:val="single" w:sz="4" w:space="0" w:color="auto"/>
              <w:left w:val="single" w:sz="4" w:space="0" w:color="auto"/>
              <w:bottom w:val="single" w:sz="4" w:space="0" w:color="auto"/>
              <w:right w:val="single" w:sz="4" w:space="0" w:color="auto"/>
              <w:tl2br w:val="nil"/>
              <w:tr2bl w:val="nil"/>
            </w:tcBorders>
            <w:vAlign w:val="center"/>
          </w:tcPr>
          <w:p w14:paraId="2CCCED82" w14:textId="77777777" w:rsidR="009A7BBE" w:rsidRPr="00FD1505" w:rsidRDefault="009A7BBE">
            <w:pPr>
              <w:pStyle w:val="ConsPlusNormal"/>
              <w:rPr>
                <w:sz w:val="22"/>
                <w:szCs w:val="22"/>
              </w:rPr>
            </w:pPr>
          </w:p>
        </w:tc>
        <w:tc>
          <w:tcPr>
            <w:tcW w:w="498" w:type="pct"/>
            <w:tcBorders>
              <w:top w:val="single" w:sz="4" w:space="0" w:color="auto"/>
              <w:left w:val="single" w:sz="4" w:space="0" w:color="auto"/>
              <w:bottom w:val="single" w:sz="4" w:space="0" w:color="auto"/>
              <w:right w:val="single" w:sz="4" w:space="0" w:color="auto"/>
              <w:tl2br w:val="nil"/>
              <w:tr2bl w:val="nil"/>
            </w:tcBorders>
            <w:vAlign w:val="center"/>
          </w:tcPr>
          <w:p w14:paraId="4CC06CDE" w14:textId="77777777" w:rsidR="009A7BBE" w:rsidRPr="00FD1505" w:rsidRDefault="009A7BBE">
            <w:pPr>
              <w:pStyle w:val="ConsPlusNormal"/>
              <w:rPr>
                <w:sz w:val="22"/>
                <w:szCs w:val="22"/>
              </w:rPr>
            </w:pPr>
          </w:p>
        </w:tc>
        <w:tc>
          <w:tcPr>
            <w:tcW w:w="407" w:type="pct"/>
            <w:tcBorders>
              <w:top w:val="single" w:sz="4" w:space="0" w:color="auto"/>
              <w:left w:val="single" w:sz="4" w:space="0" w:color="auto"/>
              <w:bottom w:val="single" w:sz="4" w:space="0" w:color="auto"/>
              <w:right w:val="single" w:sz="4" w:space="0" w:color="auto"/>
              <w:tl2br w:val="nil"/>
              <w:tr2bl w:val="nil"/>
            </w:tcBorders>
            <w:vAlign w:val="center"/>
          </w:tcPr>
          <w:p w14:paraId="0D1D55EC" w14:textId="77777777" w:rsidR="009A7BBE" w:rsidRPr="00FD1505" w:rsidRDefault="009A7BBE">
            <w:pPr>
              <w:pStyle w:val="ConsPlusNormal"/>
              <w:rPr>
                <w:sz w:val="22"/>
                <w:szCs w:val="22"/>
              </w:rPr>
            </w:pPr>
          </w:p>
        </w:tc>
        <w:tc>
          <w:tcPr>
            <w:tcW w:w="407" w:type="pct"/>
            <w:tcBorders>
              <w:top w:val="single" w:sz="4" w:space="0" w:color="auto"/>
              <w:left w:val="single" w:sz="4" w:space="0" w:color="auto"/>
              <w:bottom w:val="single" w:sz="4" w:space="0" w:color="auto"/>
              <w:right w:val="single" w:sz="4" w:space="0" w:color="auto"/>
              <w:tl2br w:val="nil"/>
              <w:tr2bl w:val="nil"/>
            </w:tcBorders>
            <w:vAlign w:val="center"/>
          </w:tcPr>
          <w:p w14:paraId="3975E6F9" w14:textId="77777777" w:rsidR="009A7BBE" w:rsidRPr="00FD1505" w:rsidRDefault="009A7BBE">
            <w:pPr>
              <w:pStyle w:val="ConsPlusNormal"/>
              <w:rPr>
                <w:sz w:val="22"/>
                <w:szCs w:val="22"/>
              </w:rPr>
            </w:pPr>
          </w:p>
        </w:tc>
        <w:tc>
          <w:tcPr>
            <w:tcW w:w="407" w:type="pct"/>
            <w:tcBorders>
              <w:top w:val="single" w:sz="4" w:space="0" w:color="auto"/>
              <w:left w:val="single" w:sz="4" w:space="0" w:color="auto"/>
              <w:bottom w:val="single" w:sz="4" w:space="0" w:color="auto"/>
              <w:right w:val="single" w:sz="4" w:space="0" w:color="auto"/>
              <w:tl2br w:val="nil"/>
              <w:tr2bl w:val="nil"/>
            </w:tcBorders>
            <w:vAlign w:val="center"/>
          </w:tcPr>
          <w:p w14:paraId="7B2AA6AF" w14:textId="77777777" w:rsidR="009A7BBE" w:rsidRPr="00FD1505" w:rsidRDefault="009A7BBE">
            <w:pPr>
              <w:pStyle w:val="ConsPlusNormal"/>
              <w:rPr>
                <w:sz w:val="22"/>
                <w:szCs w:val="22"/>
              </w:rPr>
            </w:pPr>
          </w:p>
        </w:tc>
      </w:tr>
    </w:tbl>
    <w:p w14:paraId="56802850" w14:textId="3799D703" w:rsidR="001E0D29" w:rsidRDefault="001E0D29"/>
    <w:tbl>
      <w:tblPr>
        <w:tblW w:w="6004" w:type="pct"/>
        <w:tblInd w:w="-599" w:type="dxa"/>
        <w:tblLayout w:type="fixed"/>
        <w:tblCellMar>
          <w:top w:w="102" w:type="dxa"/>
          <w:left w:w="62" w:type="dxa"/>
          <w:bottom w:w="102" w:type="dxa"/>
          <w:right w:w="62" w:type="dxa"/>
        </w:tblCellMar>
        <w:tblLook w:val="04A0" w:firstRow="1" w:lastRow="0" w:firstColumn="1" w:lastColumn="0" w:noHBand="0" w:noVBand="1"/>
      </w:tblPr>
      <w:tblGrid>
        <w:gridCol w:w="517"/>
        <w:gridCol w:w="1683"/>
        <w:gridCol w:w="560"/>
        <w:gridCol w:w="1126"/>
        <w:gridCol w:w="1119"/>
        <w:gridCol w:w="565"/>
        <w:gridCol w:w="702"/>
        <w:gridCol w:w="981"/>
        <w:gridCol w:w="1264"/>
        <w:gridCol w:w="1684"/>
        <w:gridCol w:w="1549"/>
        <w:gridCol w:w="1264"/>
        <w:gridCol w:w="1264"/>
        <w:gridCol w:w="1264"/>
        <w:gridCol w:w="1260"/>
      </w:tblGrid>
      <w:tr w:rsidR="001E0D29" w:rsidRPr="00FD1505" w14:paraId="3A1A59B8" w14:textId="77777777" w:rsidTr="007154A8">
        <w:trPr>
          <w:gridAfter w:val="1"/>
          <w:wAfter w:w="375" w:type="pct"/>
        </w:trPr>
        <w:tc>
          <w:tcPr>
            <w:tcW w:w="154" w:type="pct"/>
            <w:vMerge w:val="restart"/>
            <w:tcBorders>
              <w:top w:val="single" w:sz="4" w:space="0" w:color="auto"/>
              <w:left w:val="single" w:sz="4" w:space="0" w:color="auto"/>
              <w:right w:val="single" w:sz="4" w:space="0" w:color="auto"/>
              <w:tl2br w:val="nil"/>
              <w:tr2bl w:val="nil"/>
            </w:tcBorders>
            <w:vAlign w:val="center"/>
          </w:tcPr>
          <w:p w14:paraId="0D97754F" w14:textId="77777777" w:rsidR="001E0D29" w:rsidRPr="00FD1505" w:rsidRDefault="001E0D29" w:rsidP="001E0D29">
            <w:pPr>
              <w:pStyle w:val="ConsPlusNormal"/>
              <w:jc w:val="center"/>
              <w:rPr>
                <w:sz w:val="22"/>
                <w:szCs w:val="22"/>
              </w:rPr>
            </w:pPr>
            <w:r w:rsidRPr="00FD1505">
              <w:rPr>
                <w:sz w:val="22"/>
                <w:szCs w:val="22"/>
              </w:rPr>
              <w:t>№ п/п</w:t>
            </w:r>
          </w:p>
        </w:tc>
        <w:tc>
          <w:tcPr>
            <w:tcW w:w="501" w:type="pct"/>
            <w:vMerge w:val="restart"/>
            <w:tcBorders>
              <w:top w:val="single" w:sz="4" w:space="0" w:color="auto"/>
              <w:left w:val="single" w:sz="4" w:space="0" w:color="auto"/>
              <w:right w:val="single" w:sz="4" w:space="0" w:color="auto"/>
              <w:tl2br w:val="nil"/>
              <w:tr2bl w:val="nil"/>
            </w:tcBorders>
            <w:vAlign w:val="center"/>
          </w:tcPr>
          <w:p w14:paraId="067C0EED" w14:textId="77777777" w:rsidR="001E0D29" w:rsidRPr="00FD1505" w:rsidRDefault="001E0D29" w:rsidP="001E0D29">
            <w:pPr>
              <w:pStyle w:val="ConsPlusNormal"/>
              <w:jc w:val="center"/>
              <w:rPr>
                <w:sz w:val="22"/>
                <w:szCs w:val="22"/>
              </w:rPr>
            </w:pPr>
            <w:r w:rsidRPr="00FD1505">
              <w:rPr>
                <w:sz w:val="22"/>
                <w:szCs w:val="22"/>
              </w:rPr>
              <w:t>Муниципальная программа, подпрограмма, показатель</w:t>
            </w:r>
          </w:p>
        </w:tc>
        <w:tc>
          <w:tcPr>
            <w:tcW w:w="167" w:type="pct"/>
            <w:vMerge w:val="restart"/>
            <w:tcBorders>
              <w:top w:val="single" w:sz="4" w:space="0" w:color="auto"/>
              <w:left w:val="single" w:sz="4" w:space="0" w:color="auto"/>
              <w:right w:val="single" w:sz="4" w:space="0" w:color="auto"/>
              <w:tl2br w:val="nil"/>
              <w:tr2bl w:val="nil"/>
            </w:tcBorders>
            <w:vAlign w:val="center"/>
          </w:tcPr>
          <w:p w14:paraId="6055488D" w14:textId="77777777" w:rsidR="001E0D29" w:rsidRPr="00FD1505" w:rsidRDefault="001E0D29" w:rsidP="001E0D29">
            <w:pPr>
              <w:pStyle w:val="ConsPlusNormal"/>
              <w:jc w:val="center"/>
              <w:rPr>
                <w:sz w:val="22"/>
                <w:szCs w:val="22"/>
              </w:rPr>
            </w:pPr>
            <w:r w:rsidRPr="00FD1505">
              <w:rPr>
                <w:sz w:val="22"/>
                <w:szCs w:val="22"/>
              </w:rPr>
              <w:t>Ед. изм.</w:t>
            </w:r>
          </w:p>
        </w:tc>
        <w:tc>
          <w:tcPr>
            <w:tcW w:w="335" w:type="pct"/>
            <w:vMerge w:val="restart"/>
            <w:tcBorders>
              <w:top w:val="single" w:sz="4" w:space="0" w:color="auto"/>
              <w:left w:val="single" w:sz="4" w:space="0" w:color="auto"/>
              <w:right w:val="single" w:sz="4" w:space="0" w:color="auto"/>
              <w:tl2br w:val="nil"/>
              <w:tr2bl w:val="nil"/>
            </w:tcBorders>
            <w:vAlign w:val="center"/>
          </w:tcPr>
          <w:p w14:paraId="42CD3ABD" w14:textId="77777777" w:rsidR="001E0D29" w:rsidRPr="00FD1505" w:rsidRDefault="001E0D29" w:rsidP="001E0D29">
            <w:pPr>
              <w:pStyle w:val="ConsPlusNormal"/>
              <w:jc w:val="center"/>
              <w:rPr>
                <w:sz w:val="22"/>
                <w:szCs w:val="22"/>
              </w:rPr>
            </w:pPr>
            <w:proofErr w:type="spellStart"/>
            <w:r w:rsidRPr="00FD1505">
              <w:rPr>
                <w:sz w:val="22"/>
                <w:szCs w:val="22"/>
              </w:rPr>
              <w:t>Направ-ленность</w:t>
            </w:r>
            <w:proofErr w:type="spellEnd"/>
          </w:p>
        </w:tc>
        <w:tc>
          <w:tcPr>
            <w:tcW w:w="710" w:type="pct"/>
            <w:gridSpan w:val="3"/>
            <w:tcBorders>
              <w:top w:val="single" w:sz="4" w:space="0" w:color="auto"/>
              <w:left w:val="single" w:sz="4" w:space="0" w:color="auto"/>
              <w:bottom w:val="single" w:sz="4" w:space="0" w:color="auto"/>
              <w:right w:val="single" w:sz="4" w:space="0" w:color="auto"/>
              <w:tl2br w:val="nil"/>
              <w:tr2bl w:val="nil"/>
            </w:tcBorders>
            <w:vAlign w:val="center"/>
          </w:tcPr>
          <w:p w14:paraId="5653459E" w14:textId="77777777" w:rsidR="001E0D29" w:rsidRPr="00FD1505" w:rsidRDefault="001E0D29" w:rsidP="001E0D29">
            <w:pPr>
              <w:pStyle w:val="ConsPlusNormal"/>
              <w:jc w:val="center"/>
              <w:rPr>
                <w:sz w:val="22"/>
                <w:szCs w:val="22"/>
              </w:rPr>
            </w:pPr>
            <w:r w:rsidRPr="00FD1505">
              <w:rPr>
                <w:sz w:val="22"/>
                <w:szCs w:val="22"/>
              </w:rPr>
              <w:t>Значение показателя</w:t>
            </w:r>
          </w:p>
        </w:tc>
        <w:tc>
          <w:tcPr>
            <w:tcW w:w="292" w:type="pct"/>
            <w:vMerge w:val="restart"/>
            <w:tcBorders>
              <w:top w:val="single" w:sz="4" w:space="0" w:color="auto"/>
              <w:left w:val="single" w:sz="4" w:space="0" w:color="auto"/>
              <w:right w:val="single" w:sz="4" w:space="0" w:color="auto"/>
              <w:tl2br w:val="nil"/>
              <w:tr2bl w:val="nil"/>
            </w:tcBorders>
            <w:vAlign w:val="center"/>
          </w:tcPr>
          <w:p w14:paraId="53A299E3" w14:textId="77777777" w:rsidR="001E0D29" w:rsidRPr="00FD1505" w:rsidRDefault="001E0D29" w:rsidP="001E0D29">
            <w:pPr>
              <w:pStyle w:val="ConsPlusNormal"/>
              <w:jc w:val="center"/>
              <w:rPr>
                <w:sz w:val="22"/>
                <w:szCs w:val="22"/>
              </w:rPr>
            </w:pPr>
            <w:r w:rsidRPr="00FD1505">
              <w:rPr>
                <w:sz w:val="22"/>
                <w:szCs w:val="22"/>
              </w:rPr>
              <w:t xml:space="preserve">Степень </w:t>
            </w:r>
            <w:proofErr w:type="spellStart"/>
            <w:r w:rsidRPr="00FD1505">
              <w:rPr>
                <w:sz w:val="22"/>
                <w:szCs w:val="22"/>
              </w:rPr>
              <w:t>достиже-ния</w:t>
            </w:r>
            <w:proofErr w:type="spellEnd"/>
            <w:r w:rsidRPr="00FD1505">
              <w:rPr>
                <w:sz w:val="22"/>
                <w:szCs w:val="22"/>
              </w:rPr>
              <w:t xml:space="preserve"> </w:t>
            </w:r>
            <w:proofErr w:type="gramStart"/>
            <w:r w:rsidRPr="00FD1505">
              <w:rPr>
                <w:sz w:val="22"/>
                <w:szCs w:val="22"/>
              </w:rPr>
              <w:t>показа-теля</w:t>
            </w:r>
            <w:proofErr w:type="gramEnd"/>
            <w:r w:rsidRPr="00FD1505">
              <w:rPr>
                <w:sz w:val="22"/>
                <w:szCs w:val="22"/>
              </w:rPr>
              <w:t xml:space="preserve"> (ДП) </w:t>
            </w:r>
          </w:p>
        </w:tc>
        <w:tc>
          <w:tcPr>
            <w:tcW w:w="376" w:type="pct"/>
            <w:vMerge w:val="restart"/>
            <w:tcBorders>
              <w:top w:val="single" w:sz="4" w:space="0" w:color="auto"/>
              <w:left w:val="single" w:sz="4" w:space="0" w:color="auto"/>
              <w:right w:val="single" w:sz="4" w:space="0" w:color="auto"/>
              <w:tl2br w:val="nil"/>
              <w:tr2bl w:val="nil"/>
            </w:tcBorders>
            <w:vAlign w:val="center"/>
          </w:tcPr>
          <w:p w14:paraId="1FF66AFD" w14:textId="77777777" w:rsidR="001E0D29" w:rsidRPr="00FD1505" w:rsidRDefault="001E0D29" w:rsidP="001E0D29">
            <w:pPr>
              <w:pStyle w:val="ConsPlusNormal"/>
              <w:jc w:val="center"/>
              <w:rPr>
                <w:sz w:val="22"/>
                <w:szCs w:val="22"/>
              </w:rPr>
            </w:pPr>
            <w:r w:rsidRPr="00FD1505">
              <w:rPr>
                <w:sz w:val="22"/>
                <w:szCs w:val="22"/>
              </w:rPr>
              <w:t xml:space="preserve">Динамика значения показателя по сравнению с </w:t>
            </w:r>
            <w:proofErr w:type="spellStart"/>
            <w:r w:rsidRPr="00FD1505">
              <w:rPr>
                <w:sz w:val="22"/>
                <w:szCs w:val="22"/>
              </w:rPr>
              <w:t>предшест-вующим</w:t>
            </w:r>
            <w:proofErr w:type="spellEnd"/>
            <w:r w:rsidRPr="00FD1505">
              <w:rPr>
                <w:sz w:val="22"/>
                <w:szCs w:val="22"/>
              </w:rPr>
              <w:t xml:space="preserve"> годом (Дин)</w:t>
            </w:r>
          </w:p>
        </w:tc>
        <w:tc>
          <w:tcPr>
            <w:tcW w:w="501" w:type="pct"/>
            <w:vMerge w:val="restart"/>
            <w:tcBorders>
              <w:top w:val="single" w:sz="4" w:space="0" w:color="auto"/>
              <w:left w:val="single" w:sz="4" w:space="0" w:color="auto"/>
              <w:right w:val="single" w:sz="4" w:space="0" w:color="auto"/>
              <w:tl2br w:val="nil"/>
              <w:tr2bl w:val="nil"/>
            </w:tcBorders>
            <w:vAlign w:val="center"/>
          </w:tcPr>
          <w:p w14:paraId="4B73375D" w14:textId="77777777" w:rsidR="001E0D29" w:rsidRPr="00FD1505" w:rsidRDefault="001E0D29" w:rsidP="001E0D29">
            <w:pPr>
              <w:pStyle w:val="ConsPlusNormal"/>
              <w:jc w:val="center"/>
              <w:rPr>
                <w:sz w:val="22"/>
                <w:szCs w:val="22"/>
              </w:rPr>
            </w:pPr>
            <w:r w:rsidRPr="00FD1505">
              <w:rPr>
                <w:sz w:val="22"/>
                <w:szCs w:val="22"/>
              </w:rPr>
              <w:t xml:space="preserve">Причины отклонения от плана и (или) отсутствия положительной динамики </w:t>
            </w:r>
          </w:p>
        </w:tc>
        <w:tc>
          <w:tcPr>
            <w:tcW w:w="461" w:type="pct"/>
            <w:vMerge w:val="restart"/>
            <w:tcBorders>
              <w:top w:val="single" w:sz="4" w:space="0" w:color="auto"/>
              <w:left w:val="single" w:sz="4" w:space="0" w:color="auto"/>
              <w:right w:val="single" w:sz="4" w:space="0" w:color="auto"/>
              <w:tl2br w:val="nil"/>
              <w:tr2bl w:val="nil"/>
            </w:tcBorders>
            <w:vAlign w:val="center"/>
          </w:tcPr>
          <w:p w14:paraId="1E1FC141" w14:textId="77777777" w:rsidR="001E0D29" w:rsidRPr="00FD1505" w:rsidRDefault="001E0D29" w:rsidP="001E0D29">
            <w:pPr>
              <w:pStyle w:val="ConsPlusNormal"/>
              <w:jc w:val="center"/>
              <w:rPr>
                <w:sz w:val="22"/>
                <w:szCs w:val="22"/>
              </w:rPr>
            </w:pPr>
            <w:r w:rsidRPr="00FD1505">
              <w:rPr>
                <w:sz w:val="22"/>
                <w:szCs w:val="22"/>
              </w:rPr>
              <w:t>Предлагаемые меры по улучшению значений показателя</w:t>
            </w:r>
          </w:p>
        </w:tc>
        <w:tc>
          <w:tcPr>
            <w:tcW w:w="376" w:type="pct"/>
            <w:vMerge w:val="restart"/>
            <w:tcBorders>
              <w:top w:val="single" w:sz="4" w:space="0" w:color="auto"/>
              <w:left w:val="single" w:sz="4" w:space="0" w:color="auto"/>
              <w:right w:val="single" w:sz="4" w:space="0" w:color="auto"/>
              <w:tl2br w:val="nil"/>
              <w:tr2bl w:val="nil"/>
            </w:tcBorders>
            <w:vAlign w:val="center"/>
          </w:tcPr>
          <w:p w14:paraId="4345A59E" w14:textId="77777777" w:rsidR="001E0D29" w:rsidRPr="00FD1505" w:rsidRDefault="001E0D29" w:rsidP="001E0D29">
            <w:pPr>
              <w:pStyle w:val="ConsPlusNormal"/>
              <w:jc w:val="center"/>
              <w:rPr>
                <w:sz w:val="22"/>
                <w:szCs w:val="22"/>
              </w:rPr>
            </w:pPr>
            <w:proofErr w:type="spellStart"/>
            <w:r w:rsidRPr="00FD1505">
              <w:rPr>
                <w:sz w:val="22"/>
                <w:szCs w:val="22"/>
              </w:rPr>
              <w:t>Соисполни-тель</w:t>
            </w:r>
            <w:proofErr w:type="spellEnd"/>
            <w:r w:rsidRPr="00FD1505">
              <w:rPr>
                <w:sz w:val="22"/>
                <w:szCs w:val="22"/>
              </w:rPr>
              <w:t xml:space="preserve">, </w:t>
            </w:r>
            <w:proofErr w:type="gramStart"/>
            <w:r w:rsidRPr="00FD1505">
              <w:rPr>
                <w:sz w:val="22"/>
                <w:szCs w:val="22"/>
              </w:rPr>
              <w:t>ответствен-</w:t>
            </w:r>
            <w:proofErr w:type="spellStart"/>
            <w:r w:rsidRPr="00FD1505">
              <w:rPr>
                <w:sz w:val="22"/>
                <w:szCs w:val="22"/>
              </w:rPr>
              <w:t>ный</w:t>
            </w:r>
            <w:proofErr w:type="spellEnd"/>
            <w:proofErr w:type="gramEnd"/>
            <w:r w:rsidRPr="00FD1505">
              <w:rPr>
                <w:sz w:val="22"/>
                <w:szCs w:val="22"/>
              </w:rPr>
              <w:t xml:space="preserve"> за выполнение показателя</w:t>
            </w:r>
          </w:p>
        </w:tc>
        <w:tc>
          <w:tcPr>
            <w:tcW w:w="376" w:type="pct"/>
            <w:vMerge w:val="restart"/>
            <w:tcBorders>
              <w:top w:val="single" w:sz="4" w:space="0" w:color="auto"/>
              <w:left w:val="single" w:sz="4" w:space="0" w:color="auto"/>
              <w:right w:val="single" w:sz="4" w:space="0" w:color="auto"/>
              <w:tl2br w:val="nil"/>
              <w:tr2bl w:val="nil"/>
            </w:tcBorders>
            <w:vAlign w:val="center"/>
          </w:tcPr>
          <w:p w14:paraId="61EF716B" w14:textId="77777777" w:rsidR="001E0D29" w:rsidRPr="00FD1505" w:rsidRDefault="001E0D29" w:rsidP="001E0D29">
            <w:pPr>
              <w:pStyle w:val="ConsPlusNormal"/>
              <w:jc w:val="center"/>
              <w:rPr>
                <w:sz w:val="22"/>
                <w:szCs w:val="22"/>
              </w:rPr>
            </w:pPr>
            <w:r w:rsidRPr="00FD1505">
              <w:rPr>
                <w:sz w:val="22"/>
                <w:szCs w:val="22"/>
              </w:rPr>
              <w:t xml:space="preserve">Степень достижения показателя для расчета К1 </w:t>
            </w:r>
          </w:p>
        </w:tc>
        <w:tc>
          <w:tcPr>
            <w:tcW w:w="376" w:type="pct"/>
            <w:vMerge w:val="restart"/>
            <w:tcBorders>
              <w:top w:val="single" w:sz="4" w:space="0" w:color="auto"/>
              <w:left w:val="single" w:sz="4" w:space="0" w:color="auto"/>
              <w:right w:val="single" w:sz="4" w:space="0" w:color="auto"/>
              <w:tl2br w:val="nil"/>
              <w:tr2bl w:val="nil"/>
            </w:tcBorders>
            <w:vAlign w:val="center"/>
          </w:tcPr>
          <w:p w14:paraId="39DEF99A" w14:textId="77777777" w:rsidR="001E0D29" w:rsidRPr="00FD1505" w:rsidRDefault="001E0D29" w:rsidP="001E0D29">
            <w:pPr>
              <w:pStyle w:val="ConsPlusNormal"/>
              <w:jc w:val="center"/>
              <w:rPr>
                <w:sz w:val="22"/>
                <w:szCs w:val="22"/>
              </w:rPr>
            </w:pPr>
            <w:r w:rsidRPr="00FD1505">
              <w:rPr>
                <w:sz w:val="22"/>
                <w:szCs w:val="22"/>
              </w:rPr>
              <w:t xml:space="preserve">Динамика значения показателя </w:t>
            </w:r>
            <w:r>
              <w:rPr>
                <w:sz w:val="22"/>
                <w:szCs w:val="22"/>
              </w:rPr>
              <w:t>для расчета К2</w:t>
            </w:r>
          </w:p>
        </w:tc>
      </w:tr>
      <w:tr w:rsidR="001E0D29" w:rsidRPr="00FD1505" w14:paraId="197A035F" w14:textId="77777777" w:rsidTr="007154A8">
        <w:tc>
          <w:tcPr>
            <w:tcW w:w="154" w:type="pct"/>
            <w:vMerge/>
            <w:tcBorders>
              <w:left w:val="single" w:sz="4" w:space="0" w:color="auto"/>
              <w:right w:val="single" w:sz="4" w:space="0" w:color="auto"/>
              <w:tl2br w:val="nil"/>
              <w:tr2bl w:val="nil"/>
            </w:tcBorders>
          </w:tcPr>
          <w:p w14:paraId="1FF0BA58" w14:textId="77777777" w:rsidR="001E0D29" w:rsidRPr="00FD1505" w:rsidRDefault="001E0D29" w:rsidP="001E0D29">
            <w:pPr>
              <w:pStyle w:val="ConsPlusNormal"/>
              <w:jc w:val="center"/>
              <w:rPr>
                <w:sz w:val="22"/>
                <w:szCs w:val="22"/>
              </w:rPr>
            </w:pPr>
          </w:p>
        </w:tc>
        <w:tc>
          <w:tcPr>
            <w:tcW w:w="501" w:type="pct"/>
            <w:vMerge/>
            <w:tcBorders>
              <w:left w:val="single" w:sz="4" w:space="0" w:color="auto"/>
              <w:right w:val="single" w:sz="4" w:space="0" w:color="auto"/>
              <w:tl2br w:val="nil"/>
              <w:tr2bl w:val="nil"/>
            </w:tcBorders>
          </w:tcPr>
          <w:p w14:paraId="712974EB" w14:textId="77777777" w:rsidR="001E0D29" w:rsidRPr="00FD1505" w:rsidRDefault="001E0D29" w:rsidP="001E0D29">
            <w:pPr>
              <w:pStyle w:val="ConsPlusNormal"/>
              <w:jc w:val="center"/>
              <w:rPr>
                <w:sz w:val="22"/>
                <w:szCs w:val="22"/>
              </w:rPr>
            </w:pPr>
          </w:p>
        </w:tc>
        <w:tc>
          <w:tcPr>
            <w:tcW w:w="167" w:type="pct"/>
            <w:vMerge/>
            <w:tcBorders>
              <w:left w:val="single" w:sz="4" w:space="0" w:color="auto"/>
              <w:right w:val="single" w:sz="4" w:space="0" w:color="auto"/>
              <w:tl2br w:val="nil"/>
              <w:tr2bl w:val="nil"/>
            </w:tcBorders>
          </w:tcPr>
          <w:p w14:paraId="5E7748FD" w14:textId="77777777" w:rsidR="001E0D29" w:rsidRPr="00FD1505" w:rsidRDefault="001E0D29" w:rsidP="001E0D29">
            <w:pPr>
              <w:pStyle w:val="ConsPlusNormal"/>
              <w:jc w:val="center"/>
              <w:rPr>
                <w:sz w:val="22"/>
                <w:szCs w:val="22"/>
              </w:rPr>
            </w:pPr>
          </w:p>
        </w:tc>
        <w:tc>
          <w:tcPr>
            <w:tcW w:w="335" w:type="pct"/>
            <w:vMerge/>
            <w:tcBorders>
              <w:left w:val="single" w:sz="4" w:space="0" w:color="auto"/>
              <w:right w:val="single" w:sz="4" w:space="0" w:color="auto"/>
              <w:tl2br w:val="nil"/>
              <w:tr2bl w:val="nil"/>
            </w:tcBorders>
          </w:tcPr>
          <w:p w14:paraId="21380839" w14:textId="77777777" w:rsidR="001E0D29" w:rsidRPr="00FD1505" w:rsidRDefault="001E0D29" w:rsidP="001E0D29">
            <w:pPr>
              <w:pStyle w:val="ConsPlusNormal"/>
              <w:jc w:val="center"/>
              <w:rPr>
                <w:sz w:val="22"/>
                <w:szCs w:val="22"/>
              </w:rPr>
            </w:pPr>
          </w:p>
        </w:tc>
        <w:tc>
          <w:tcPr>
            <w:tcW w:w="333" w:type="pct"/>
            <w:tcBorders>
              <w:top w:val="single" w:sz="4" w:space="0" w:color="auto"/>
              <w:left w:val="single" w:sz="4" w:space="0" w:color="auto"/>
              <w:bottom w:val="single" w:sz="4" w:space="0" w:color="auto"/>
              <w:right w:val="single" w:sz="4" w:space="0" w:color="auto"/>
              <w:tl2br w:val="nil"/>
              <w:tr2bl w:val="nil"/>
            </w:tcBorders>
            <w:vAlign w:val="center"/>
          </w:tcPr>
          <w:p w14:paraId="7DA04546" w14:textId="77777777" w:rsidR="001E0D29" w:rsidRPr="00FD1505" w:rsidRDefault="001E0D29" w:rsidP="001E0D29">
            <w:pPr>
              <w:pStyle w:val="ConsPlusNormal"/>
              <w:jc w:val="center"/>
              <w:rPr>
                <w:sz w:val="22"/>
                <w:szCs w:val="22"/>
              </w:rPr>
            </w:pPr>
            <w:r w:rsidRPr="00FD1505">
              <w:rPr>
                <w:sz w:val="22"/>
                <w:szCs w:val="22"/>
              </w:rPr>
              <w:t xml:space="preserve">год, </w:t>
            </w:r>
            <w:proofErr w:type="spellStart"/>
            <w:r w:rsidRPr="00FD1505">
              <w:rPr>
                <w:sz w:val="22"/>
                <w:szCs w:val="22"/>
              </w:rPr>
              <w:t>предшест-вующий</w:t>
            </w:r>
            <w:proofErr w:type="spellEnd"/>
            <w:r w:rsidRPr="00FD1505">
              <w:rPr>
                <w:sz w:val="22"/>
                <w:szCs w:val="22"/>
              </w:rPr>
              <w:t xml:space="preserve"> отчетному</w:t>
            </w:r>
          </w:p>
        </w:tc>
        <w:tc>
          <w:tcPr>
            <w:tcW w:w="377"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088E9514" w14:textId="77777777" w:rsidR="001E0D29" w:rsidRPr="00FD1505" w:rsidRDefault="001E0D29" w:rsidP="001E0D29">
            <w:pPr>
              <w:pStyle w:val="ConsPlusNormal"/>
              <w:jc w:val="center"/>
              <w:rPr>
                <w:sz w:val="22"/>
                <w:szCs w:val="22"/>
              </w:rPr>
            </w:pPr>
            <w:r w:rsidRPr="00FD1505">
              <w:rPr>
                <w:sz w:val="22"/>
                <w:szCs w:val="22"/>
              </w:rPr>
              <w:t>отчетный год</w:t>
            </w:r>
          </w:p>
        </w:tc>
        <w:tc>
          <w:tcPr>
            <w:tcW w:w="292" w:type="pct"/>
            <w:vMerge/>
            <w:tcBorders>
              <w:left w:val="single" w:sz="4" w:space="0" w:color="auto"/>
              <w:right w:val="single" w:sz="4" w:space="0" w:color="auto"/>
              <w:tl2br w:val="nil"/>
              <w:tr2bl w:val="nil"/>
            </w:tcBorders>
            <w:vAlign w:val="center"/>
          </w:tcPr>
          <w:p w14:paraId="60F9E37A" w14:textId="77777777" w:rsidR="001E0D29" w:rsidRPr="00FD1505" w:rsidRDefault="001E0D29" w:rsidP="001E0D29">
            <w:pPr>
              <w:pStyle w:val="ConsPlusNormal"/>
              <w:jc w:val="center"/>
              <w:rPr>
                <w:sz w:val="22"/>
                <w:szCs w:val="22"/>
              </w:rPr>
            </w:pPr>
          </w:p>
        </w:tc>
        <w:tc>
          <w:tcPr>
            <w:tcW w:w="376" w:type="pct"/>
            <w:vMerge/>
            <w:tcBorders>
              <w:left w:val="single" w:sz="4" w:space="0" w:color="auto"/>
              <w:right w:val="single" w:sz="4" w:space="0" w:color="auto"/>
              <w:tl2br w:val="nil"/>
              <w:tr2bl w:val="nil"/>
            </w:tcBorders>
          </w:tcPr>
          <w:p w14:paraId="6D989689" w14:textId="77777777" w:rsidR="001E0D29" w:rsidRPr="00FD1505" w:rsidRDefault="001E0D29" w:rsidP="001E0D29">
            <w:pPr>
              <w:pStyle w:val="ConsPlusNormal"/>
              <w:jc w:val="center"/>
              <w:rPr>
                <w:sz w:val="22"/>
                <w:szCs w:val="22"/>
              </w:rPr>
            </w:pPr>
          </w:p>
        </w:tc>
        <w:tc>
          <w:tcPr>
            <w:tcW w:w="501" w:type="pct"/>
            <w:vMerge/>
            <w:tcBorders>
              <w:left w:val="single" w:sz="4" w:space="0" w:color="auto"/>
              <w:right w:val="single" w:sz="4" w:space="0" w:color="auto"/>
              <w:tl2br w:val="nil"/>
              <w:tr2bl w:val="nil"/>
            </w:tcBorders>
          </w:tcPr>
          <w:p w14:paraId="11D3F019" w14:textId="77777777" w:rsidR="001E0D29" w:rsidRPr="00FD1505" w:rsidRDefault="001E0D29" w:rsidP="001E0D29">
            <w:pPr>
              <w:pStyle w:val="ConsPlusNormal"/>
              <w:jc w:val="center"/>
              <w:rPr>
                <w:sz w:val="22"/>
                <w:szCs w:val="22"/>
              </w:rPr>
            </w:pPr>
          </w:p>
        </w:tc>
        <w:tc>
          <w:tcPr>
            <w:tcW w:w="461" w:type="pct"/>
            <w:vMerge/>
            <w:tcBorders>
              <w:left w:val="single" w:sz="4" w:space="0" w:color="auto"/>
              <w:right w:val="single" w:sz="4" w:space="0" w:color="auto"/>
              <w:tl2br w:val="nil"/>
              <w:tr2bl w:val="nil"/>
            </w:tcBorders>
          </w:tcPr>
          <w:p w14:paraId="0AAE98F8" w14:textId="77777777" w:rsidR="001E0D29" w:rsidRPr="00FD1505" w:rsidRDefault="001E0D29" w:rsidP="001E0D29">
            <w:pPr>
              <w:pStyle w:val="ConsPlusNormal"/>
              <w:jc w:val="center"/>
              <w:rPr>
                <w:sz w:val="22"/>
                <w:szCs w:val="22"/>
              </w:rPr>
            </w:pPr>
          </w:p>
        </w:tc>
        <w:tc>
          <w:tcPr>
            <w:tcW w:w="376" w:type="pct"/>
            <w:vMerge/>
            <w:tcBorders>
              <w:left w:val="single" w:sz="4" w:space="0" w:color="auto"/>
              <w:right w:val="single" w:sz="4" w:space="0" w:color="auto"/>
              <w:tl2br w:val="nil"/>
              <w:tr2bl w:val="nil"/>
            </w:tcBorders>
          </w:tcPr>
          <w:p w14:paraId="672F2A2C" w14:textId="77777777" w:rsidR="001E0D29" w:rsidRPr="00FD1505" w:rsidRDefault="001E0D29" w:rsidP="001E0D29">
            <w:pPr>
              <w:pStyle w:val="ConsPlusNormal"/>
              <w:jc w:val="center"/>
              <w:rPr>
                <w:sz w:val="22"/>
                <w:szCs w:val="22"/>
              </w:rPr>
            </w:pPr>
          </w:p>
        </w:tc>
        <w:tc>
          <w:tcPr>
            <w:tcW w:w="376" w:type="pct"/>
            <w:vMerge/>
            <w:tcBorders>
              <w:left w:val="single" w:sz="4" w:space="0" w:color="auto"/>
              <w:right w:val="single" w:sz="4" w:space="0" w:color="auto"/>
              <w:tl2br w:val="nil"/>
              <w:tr2bl w:val="nil"/>
            </w:tcBorders>
          </w:tcPr>
          <w:p w14:paraId="1771D026" w14:textId="77777777" w:rsidR="001E0D29" w:rsidRPr="00FD1505" w:rsidRDefault="001E0D29" w:rsidP="001E0D29">
            <w:pPr>
              <w:pStyle w:val="ConsPlusNormal"/>
              <w:jc w:val="center"/>
              <w:rPr>
                <w:sz w:val="22"/>
                <w:szCs w:val="22"/>
              </w:rPr>
            </w:pPr>
          </w:p>
        </w:tc>
        <w:tc>
          <w:tcPr>
            <w:tcW w:w="376" w:type="pct"/>
            <w:vMerge/>
            <w:tcBorders>
              <w:left w:val="single" w:sz="4" w:space="0" w:color="auto"/>
              <w:right w:val="single" w:sz="4" w:space="0" w:color="auto"/>
              <w:tl2br w:val="nil"/>
              <w:tr2bl w:val="nil"/>
            </w:tcBorders>
          </w:tcPr>
          <w:p w14:paraId="044B0671" w14:textId="77777777" w:rsidR="001E0D29" w:rsidRPr="00FD1505" w:rsidRDefault="001E0D29" w:rsidP="001E0D29">
            <w:pPr>
              <w:pStyle w:val="ConsPlusNormal"/>
              <w:jc w:val="center"/>
              <w:rPr>
                <w:sz w:val="22"/>
                <w:szCs w:val="22"/>
              </w:rPr>
            </w:pPr>
          </w:p>
        </w:tc>
        <w:tc>
          <w:tcPr>
            <w:tcW w:w="375" w:type="pct"/>
          </w:tcPr>
          <w:p w14:paraId="4D42DF36" w14:textId="77777777" w:rsidR="001E0D29" w:rsidRPr="00FD1505" w:rsidRDefault="001E0D29" w:rsidP="001E0D29">
            <w:pPr>
              <w:pStyle w:val="ConsPlusNormal"/>
              <w:jc w:val="center"/>
              <w:rPr>
                <w:sz w:val="22"/>
                <w:szCs w:val="22"/>
              </w:rPr>
            </w:pPr>
          </w:p>
        </w:tc>
      </w:tr>
      <w:tr w:rsidR="001E0D29" w:rsidRPr="00FD1505" w14:paraId="55F3F225" w14:textId="77777777" w:rsidTr="007154A8">
        <w:trPr>
          <w:gridAfter w:val="1"/>
          <w:wAfter w:w="375" w:type="pct"/>
        </w:trPr>
        <w:tc>
          <w:tcPr>
            <w:tcW w:w="154" w:type="pct"/>
            <w:vMerge/>
            <w:tcBorders>
              <w:left w:val="single" w:sz="4" w:space="0" w:color="auto"/>
              <w:bottom w:val="single" w:sz="4" w:space="0" w:color="auto"/>
              <w:right w:val="single" w:sz="4" w:space="0" w:color="auto"/>
              <w:tl2br w:val="nil"/>
              <w:tr2bl w:val="nil"/>
            </w:tcBorders>
          </w:tcPr>
          <w:p w14:paraId="78E00470" w14:textId="77777777" w:rsidR="001E0D29" w:rsidRPr="00FD1505" w:rsidRDefault="001E0D29" w:rsidP="001E0D29">
            <w:pPr>
              <w:pStyle w:val="ConsPlusNormal"/>
              <w:jc w:val="center"/>
              <w:rPr>
                <w:sz w:val="22"/>
                <w:szCs w:val="22"/>
              </w:rPr>
            </w:pPr>
          </w:p>
        </w:tc>
        <w:tc>
          <w:tcPr>
            <w:tcW w:w="501" w:type="pct"/>
            <w:vMerge/>
            <w:tcBorders>
              <w:left w:val="single" w:sz="4" w:space="0" w:color="auto"/>
              <w:bottom w:val="single" w:sz="4" w:space="0" w:color="auto"/>
              <w:right w:val="single" w:sz="4" w:space="0" w:color="auto"/>
              <w:tl2br w:val="nil"/>
              <w:tr2bl w:val="nil"/>
            </w:tcBorders>
          </w:tcPr>
          <w:p w14:paraId="45172DFB" w14:textId="77777777" w:rsidR="001E0D29" w:rsidRPr="00FD1505" w:rsidRDefault="001E0D29" w:rsidP="001E0D29">
            <w:pPr>
              <w:pStyle w:val="ConsPlusNormal"/>
              <w:jc w:val="center"/>
              <w:rPr>
                <w:sz w:val="22"/>
                <w:szCs w:val="22"/>
              </w:rPr>
            </w:pPr>
          </w:p>
        </w:tc>
        <w:tc>
          <w:tcPr>
            <w:tcW w:w="167" w:type="pct"/>
            <w:vMerge/>
            <w:tcBorders>
              <w:left w:val="single" w:sz="4" w:space="0" w:color="auto"/>
              <w:bottom w:val="single" w:sz="4" w:space="0" w:color="auto"/>
              <w:right w:val="single" w:sz="4" w:space="0" w:color="auto"/>
              <w:tl2br w:val="nil"/>
              <w:tr2bl w:val="nil"/>
            </w:tcBorders>
          </w:tcPr>
          <w:p w14:paraId="254BC23D" w14:textId="77777777" w:rsidR="001E0D29" w:rsidRPr="00FD1505" w:rsidRDefault="001E0D29" w:rsidP="001E0D29">
            <w:pPr>
              <w:pStyle w:val="ConsPlusNormal"/>
              <w:jc w:val="center"/>
              <w:rPr>
                <w:sz w:val="22"/>
                <w:szCs w:val="22"/>
              </w:rPr>
            </w:pPr>
          </w:p>
        </w:tc>
        <w:tc>
          <w:tcPr>
            <w:tcW w:w="335" w:type="pct"/>
            <w:vMerge/>
            <w:tcBorders>
              <w:left w:val="single" w:sz="4" w:space="0" w:color="auto"/>
              <w:bottom w:val="single" w:sz="4" w:space="0" w:color="auto"/>
              <w:right w:val="single" w:sz="4" w:space="0" w:color="auto"/>
              <w:tl2br w:val="nil"/>
              <w:tr2bl w:val="nil"/>
            </w:tcBorders>
          </w:tcPr>
          <w:p w14:paraId="66675FA5" w14:textId="77777777" w:rsidR="001E0D29" w:rsidRPr="00FD1505" w:rsidRDefault="001E0D29" w:rsidP="001E0D29">
            <w:pPr>
              <w:pStyle w:val="ConsPlusNormal"/>
              <w:jc w:val="center"/>
              <w:rPr>
                <w:sz w:val="22"/>
                <w:szCs w:val="22"/>
              </w:rPr>
            </w:pPr>
          </w:p>
        </w:tc>
        <w:tc>
          <w:tcPr>
            <w:tcW w:w="333" w:type="pct"/>
            <w:tcBorders>
              <w:top w:val="single" w:sz="4" w:space="0" w:color="auto"/>
              <w:left w:val="single" w:sz="4" w:space="0" w:color="auto"/>
              <w:bottom w:val="single" w:sz="4" w:space="0" w:color="auto"/>
              <w:right w:val="single" w:sz="4" w:space="0" w:color="auto"/>
              <w:tl2br w:val="nil"/>
              <w:tr2bl w:val="nil"/>
            </w:tcBorders>
            <w:vAlign w:val="center"/>
          </w:tcPr>
          <w:p w14:paraId="26CD33B4" w14:textId="77777777" w:rsidR="001E0D29" w:rsidRPr="00FD1505" w:rsidRDefault="001E0D29" w:rsidP="001E0D29">
            <w:pPr>
              <w:pStyle w:val="ConsPlusNormal"/>
              <w:jc w:val="center"/>
              <w:rPr>
                <w:sz w:val="22"/>
                <w:szCs w:val="22"/>
              </w:rPr>
            </w:pPr>
            <w:r w:rsidRPr="00FD1505">
              <w:rPr>
                <w:sz w:val="22"/>
                <w:szCs w:val="22"/>
              </w:rPr>
              <w:t>факт</w:t>
            </w:r>
          </w:p>
        </w:tc>
        <w:tc>
          <w:tcPr>
            <w:tcW w:w="168" w:type="pct"/>
            <w:tcBorders>
              <w:top w:val="single" w:sz="4" w:space="0" w:color="auto"/>
              <w:left w:val="single" w:sz="4" w:space="0" w:color="auto"/>
              <w:bottom w:val="single" w:sz="4" w:space="0" w:color="auto"/>
              <w:right w:val="single" w:sz="4" w:space="0" w:color="auto"/>
              <w:tl2br w:val="nil"/>
              <w:tr2bl w:val="nil"/>
            </w:tcBorders>
            <w:vAlign w:val="center"/>
          </w:tcPr>
          <w:p w14:paraId="29455669" w14:textId="77777777" w:rsidR="001E0D29" w:rsidRPr="00FD1505" w:rsidRDefault="001E0D29" w:rsidP="001E0D29">
            <w:pPr>
              <w:pStyle w:val="ConsPlusNormal"/>
              <w:jc w:val="center"/>
              <w:rPr>
                <w:sz w:val="22"/>
                <w:szCs w:val="22"/>
              </w:rPr>
            </w:pPr>
            <w:r w:rsidRPr="00FD1505">
              <w:rPr>
                <w:sz w:val="22"/>
                <w:szCs w:val="22"/>
              </w:rPr>
              <w:t>план</w:t>
            </w:r>
          </w:p>
        </w:tc>
        <w:tc>
          <w:tcPr>
            <w:tcW w:w="209" w:type="pct"/>
            <w:tcBorders>
              <w:top w:val="single" w:sz="4" w:space="0" w:color="auto"/>
              <w:left w:val="single" w:sz="4" w:space="0" w:color="auto"/>
              <w:bottom w:val="single" w:sz="4" w:space="0" w:color="auto"/>
              <w:right w:val="single" w:sz="4" w:space="0" w:color="auto"/>
              <w:tl2br w:val="nil"/>
              <w:tr2bl w:val="nil"/>
            </w:tcBorders>
            <w:vAlign w:val="center"/>
          </w:tcPr>
          <w:p w14:paraId="6410C1B3" w14:textId="77777777" w:rsidR="001E0D29" w:rsidRPr="00FD1505" w:rsidRDefault="001E0D29" w:rsidP="001E0D29">
            <w:pPr>
              <w:pStyle w:val="ConsPlusNormal"/>
              <w:jc w:val="center"/>
              <w:rPr>
                <w:sz w:val="22"/>
                <w:szCs w:val="22"/>
              </w:rPr>
            </w:pPr>
            <w:r w:rsidRPr="00FD1505">
              <w:rPr>
                <w:sz w:val="22"/>
                <w:szCs w:val="22"/>
              </w:rPr>
              <w:t>факт</w:t>
            </w:r>
          </w:p>
        </w:tc>
        <w:tc>
          <w:tcPr>
            <w:tcW w:w="292" w:type="pct"/>
            <w:vMerge/>
            <w:tcBorders>
              <w:left w:val="single" w:sz="4" w:space="0" w:color="auto"/>
              <w:bottom w:val="single" w:sz="4" w:space="0" w:color="auto"/>
              <w:right w:val="single" w:sz="4" w:space="0" w:color="auto"/>
              <w:tl2br w:val="nil"/>
              <w:tr2bl w:val="nil"/>
            </w:tcBorders>
          </w:tcPr>
          <w:p w14:paraId="71E3DBC6" w14:textId="77777777" w:rsidR="001E0D29" w:rsidRPr="00FD1505" w:rsidRDefault="001E0D29" w:rsidP="001E0D29">
            <w:pPr>
              <w:pStyle w:val="ConsPlusNormal"/>
              <w:jc w:val="center"/>
              <w:rPr>
                <w:sz w:val="22"/>
                <w:szCs w:val="22"/>
              </w:rPr>
            </w:pPr>
          </w:p>
        </w:tc>
        <w:tc>
          <w:tcPr>
            <w:tcW w:w="376" w:type="pct"/>
            <w:vMerge/>
            <w:tcBorders>
              <w:left w:val="single" w:sz="4" w:space="0" w:color="auto"/>
              <w:bottom w:val="single" w:sz="4" w:space="0" w:color="auto"/>
              <w:right w:val="single" w:sz="4" w:space="0" w:color="auto"/>
              <w:tl2br w:val="nil"/>
              <w:tr2bl w:val="nil"/>
            </w:tcBorders>
          </w:tcPr>
          <w:p w14:paraId="4D731C69" w14:textId="77777777" w:rsidR="001E0D29" w:rsidRPr="00FD1505" w:rsidRDefault="001E0D29" w:rsidP="001E0D29">
            <w:pPr>
              <w:pStyle w:val="ConsPlusNormal"/>
              <w:jc w:val="center"/>
              <w:rPr>
                <w:sz w:val="22"/>
                <w:szCs w:val="22"/>
              </w:rPr>
            </w:pPr>
          </w:p>
        </w:tc>
        <w:tc>
          <w:tcPr>
            <w:tcW w:w="501" w:type="pct"/>
            <w:vMerge/>
            <w:tcBorders>
              <w:left w:val="single" w:sz="4" w:space="0" w:color="auto"/>
              <w:bottom w:val="single" w:sz="4" w:space="0" w:color="auto"/>
              <w:right w:val="single" w:sz="4" w:space="0" w:color="auto"/>
              <w:tl2br w:val="nil"/>
              <w:tr2bl w:val="nil"/>
            </w:tcBorders>
          </w:tcPr>
          <w:p w14:paraId="5415CE1F" w14:textId="77777777" w:rsidR="001E0D29" w:rsidRPr="00FD1505" w:rsidRDefault="001E0D29" w:rsidP="001E0D29">
            <w:pPr>
              <w:pStyle w:val="ConsPlusNormal"/>
              <w:jc w:val="center"/>
              <w:rPr>
                <w:sz w:val="22"/>
                <w:szCs w:val="22"/>
              </w:rPr>
            </w:pPr>
          </w:p>
        </w:tc>
        <w:tc>
          <w:tcPr>
            <w:tcW w:w="461" w:type="pct"/>
            <w:vMerge/>
            <w:tcBorders>
              <w:left w:val="single" w:sz="4" w:space="0" w:color="auto"/>
              <w:bottom w:val="single" w:sz="4" w:space="0" w:color="auto"/>
              <w:right w:val="single" w:sz="4" w:space="0" w:color="auto"/>
              <w:tl2br w:val="nil"/>
              <w:tr2bl w:val="nil"/>
            </w:tcBorders>
          </w:tcPr>
          <w:p w14:paraId="63915D44" w14:textId="77777777" w:rsidR="001E0D29" w:rsidRPr="00FD1505" w:rsidRDefault="001E0D29" w:rsidP="001E0D29">
            <w:pPr>
              <w:pStyle w:val="ConsPlusNormal"/>
              <w:jc w:val="center"/>
              <w:rPr>
                <w:sz w:val="22"/>
                <w:szCs w:val="22"/>
              </w:rPr>
            </w:pPr>
          </w:p>
        </w:tc>
        <w:tc>
          <w:tcPr>
            <w:tcW w:w="376" w:type="pct"/>
            <w:vMerge/>
            <w:tcBorders>
              <w:left w:val="single" w:sz="4" w:space="0" w:color="auto"/>
              <w:bottom w:val="single" w:sz="4" w:space="0" w:color="auto"/>
              <w:right w:val="single" w:sz="4" w:space="0" w:color="auto"/>
              <w:tl2br w:val="nil"/>
              <w:tr2bl w:val="nil"/>
            </w:tcBorders>
          </w:tcPr>
          <w:p w14:paraId="5AB3EA05" w14:textId="77777777" w:rsidR="001E0D29" w:rsidRPr="00FD1505" w:rsidRDefault="001E0D29" w:rsidP="001E0D29">
            <w:pPr>
              <w:pStyle w:val="ConsPlusNormal"/>
              <w:jc w:val="center"/>
              <w:rPr>
                <w:sz w:val="22"/>
                <w:szCs w:val="22"/>
              </w:rPr>
            </w:pPr>
          </w:p>
        </w:tc>
        <w:tc>
          <w:tcPr>
            <w:tcW w:w="376" w:type="pct"/>
            <w:vMerge/>
            <w:tcBorders>
              <w:left w:val="single" w:sz="4" w:space="0" w:color="auto"/>
              <w:bottom w:val="single" w:sz="4" w:space="0" w:color="auto"/>
              <w:right w:val="single" w:sz="4" w:space="0" w:color="auto"/>
              <w:tl2br w:val="nil"/>
              <w:tr2bl w:val="nil"/>
            </w:tcBorders>
          </w:tcPr>
          <w:p w14:paraId="4325A65F" w14:textId="77777777" w:rsidR="001E0D29" w:rsidRPr="00FD1505" w:rsidRDefault="001E0D29" w:rsidP="001E0D29">
            <w:pPr>
              <w:pStyle w:val="ConsPlusNormal"/>
              <w:jc w:val="center"/>
              <w:rPr>
                <w:sz w:val="22"/>
                <w:szCs w:val="22"/>
              </w:rPr>
            </w:pPr>
          </w:p>
        </w:tc>
        <w:tc>
          <w:tcPr>
            <w:tcW w:w="376" w:type="pct"/>
            <w:vMerge/>
            <w:tcBorders>
              <w:left w:val="single" w:sz="4" w:space="0" w:color="auto"/>
              <w:bottom w:val="single" w:sz="4" w:space="0" w:color="auto"/>
              <w:right w:val="single" w:sz="4" w:space="0" w:color="auto"/>
              <w:tl2br w:val="nil"/>
              <w:tr2bl w:val="nil"/>
            </w:tcBorders>
          </w:tcPr>
          <w:p w14:paraId="166C5B36" w14:textId="77777777" w:rsidR="001E0D29" w:rsidRPr="00FD1505" w:rsidRDefault="001E0D29" w:rsidP="001E0D29">
            <w:pPr>
              <w:pStyle w:val="ConsPlusNormal"/>
              <w:jc w:val="center"/>
              <w:rPr>
                <w:sz w:val="22"/>
                <w:szCs w:val="22"/>
              </w:rPr>
            </w:pPr>
          </w:p>
        </w:tc>
      </w:tr>
      <w:tr w:rsidR="001E0D29" w:rsidRPr="00FD1505" w14:paraId="3C42C841" w14:textId="77777777" w:rsidTr="001E0D29">
        <w:trPr>
          <w:gridAfter w:val="1"/>
          <w:wAfter w:w="375" w:type="pct"/>
        </w:trPr>
        <w:tc>
          <w:tcPr>
            <w:tcW w:w="154" w:type="pct"/>
            <w:tcBorders>
              <w:top w:val="single" w:sz="4" w:space="0" w:color="auto"/>
              <w:left w:val="single" w:sz="4" w:space="0" w:color="auto"/>
              <w:bottom w:val="single" w:sz="4" w:space="0" w:color="auto"/>
              <w:right w:val="single" w:sz="4" w:space="0" w:color="auto"/>
              <w:tl2br w:val="nil"/>
              <w:tr2bl w:val="nil"/>
            </w:tcBorders>
            <w:vAlign w:val="center"/>
          </w:tcPr>
          <w:p w14:paraId="0A9D52E1" w14:textId="77777777" w:rsidR="001E0D29" w:rsidRPr="00FD1505" w:rsidRDefault="001E0D29" w:rsidP="001E0D29">
            <w:pPr>
              <w:pStyle w:val="ConsPlusNormal"/>
              <w:jc w:val="center"/>
              <w:rPr>
                <w:sz w:val="22"/>
                <w:szCs w:val="22"/>
              </w:rPr>
            </w:pPr>
            <w:r w:rsidRPr="00FD1505">
              <w:rPr>
                <w:sz w:val="22"/>
                <w:szCs w:val="22"/>
              </w:rPr>
              <w:t>1</w:t>
            </w:r>
          </w:p>
        </w:tc>
        <w:tc>
          <w:tcPr>
            <w:tcW w:w="501" w:type="pct"/>
            <w:tcBorders>
              <w:top w:val="single" w:sz="4" w:space="0" w:color="auto"/>
              <w:left w:val="single" w:sz="4" w:space="0" w:color="auto"/>
              <w:bottom w:val="single" w:sz="4" w:space="0" w:color="auto"/>
              <w:right w:val="single" w:sz="4" w:space="0" w:color="auto"/>
              <w:tl2br w:val="nil"/>
              <w:tr2bl w:val="nil"/>
            </w:tcBorders>
            <w:vAlign w:val="center"/>
          </w:tcPr>
          <w:p w14:paraId="5081489F" w14:textId="77777777" w:rsidR="001E0D29" w:rsidRPr="00FD1505" w:rsidRDefault="001E0D29" w:rsidP="001E0D29">
            <w:pPr>
              <w:pStyle w:val="ConsPlusNormal"/>
              <w:rPr>
                <w:sz w:val="22"/>
                <w:szCs w:val="22"/>
              </w:rPr>
            </w:pPr>
            <w:r w:rsidRPr="00FD1505">
              <w:rPr>
                <w:sz w:val="22"/>
                <w:szCs w:val="22"/>
              </w:rPr>
              <w:t>Подпрограмма 1 «___________»</w:t>
            </w:r>
          </w:p>
        </w:tc>
        <w:tc>
          <w:tcPr>
            <w:tcW w:w="167" w:type="pct"/>
            <w:tcBorders>
              <w:top w:val="single" w:sz="4" w:space="0" w:color="auto"/>
              <w:left w:val="single" w:sz="4" w:space="0" w:color="auto"/>
              <w:bottom w:val="single" w:sz="4" w:space="0" w:color="auto"/>
              <w:right w:val="single" w:sz="4" w:space="0" w:color="auto"/>
              <w:tl2br w:val="nil"/>
              <w:tr2bl w:val="nil"/>
            </w:tcBorders>
            <w:vAlign w:val="center"/>
          </w:tcPr>
          <w:p w14:paraId="0ACBCF29" w14:textId="77777777" w:rsidR="001E0D29" w:rsidRPr="00FD1505" w:rsidRDefault="001E0D29" w:rsidP="001E0D29">
            <w:pPr>
              <w:pStyle w:val="ConsPlusNormal"/>
              <w:rPr>
                <w:sz w:val="22"/>
                <w:szCs w:val="22"/>
              </w:rPr>
            </w:pPr>
          </w:p>
        </w:tc>
        <w:tc>
          <w:tcPr>
            <w:tcW w:w="335" w:type="pct"/>
            <w:tcBorders>
              <w:top w:val="single" w:sz="4" w:space="0" w:color="auto"/>
              <w:left w:val="single" w:sz="4" w:space="0" w:color="auto"/>
              <w:bottom w:val="single" w:sz="4" w:space="0" w:color="auto"/>
              <w:right w:val="single" w:sz="4" w:space="0" w:color="auto"/>
              <w:tl2br w:val="nil"/>
              <w:tr2bl w:val="nil"/>
            </w:tcBorders>
            <w:vAlign w:val="center"/>
          </w:tcPr>
          <w:p w14:paraId="47D711BD" w14:textId="77777777" w:rsidR="001E0D29" w:rsidRPr="00FD1505" w:rsidRDefault="001E0D29" w:rsidP="001E0D29">
            <w:pPr>
              <w:pStyle w:val="ConsPlusNormal"/>
              <w:rPr>
                <w:sz w:val="22"/>
                <w:szCs w:val="22"/>
              </w:rPr>
            </w:pPr>
          </w:p>
        </w:tc>
        <w:tc>
          <w:tcPr>
            <w:tcW w:w="333" w:type="pct"/>
            <w:tcBorders>
              <w:top w:val="single" w:sz="4" w:space="0" w:color="auto"/>
              <w:left w:val="single" w:sz="4" w:space="0" w:color="auto"/>
              <w:bottom w:val="single" w:sz="4" w:space="0" w:color="auto"/>
              <w:right w:val="single" w:sz="4" w:space="0" w:color="auto"/>
              <w:tl2br w:val="nil"/>
              <w:tr2bl w:val="nil"/>
            </w:tcBorders>
            <w:vAlign w:val="center"/>
          </w:tcPr>
          <w:p w14:paraId="20D06231" w14:textId="77777777" w:rsidR="001E0D29" w:rsidRPr="00FD1505" w:rsidRDefault="001E0D29" w:rsidP="001E0D29">
            <w:pPr>
              <w:pStyle w:val="ConsPlusNormal"/>
              <w:rPr>
                <w:sz w:val="22"/>
                <w:szCs w:val="22"/>
              </w:rPr>
            </w:pPr>
          </w:p>
        </w:tc>
        <w:tc>
          <w:tcPr>
            <w:tcW w:w="168" w:type="pct"/>
            <w:tcBorders>
              <w:top w:val="single" w:sz="4" w:space="0" w:color="auto"/>
              <w:left w:val="single" w:sz="4" w:space="0" w:color="auto"/>
              <w:bottom w:val="single" w:sz="4" w:space="0" w:color="auto"/>
              <w:right w:val="single" w:sz="4" w:space="0" w:color="auto"/>
              <w:tl2br w:val="nil"/>
              <w:tr2bl w:val="nil"/>
            </w:tcBorders>
            <w:vAlign w:val="center"/>
          </w:tcPr>
          <w:p w14:paraId="7553C62B" w14:textId="77777777" w:rsidR="001E0D29" w:rsidRPr="00FD1505" w:rsidRDefault="001E0D29" w:rsidP="001E0D29">
            <w:pPr>
              <w:pStyle w:val="ConsPlusNormal"/>
              <w:rPr>
                <w:sz w:val="22"/>
                <w:szCs w:val="22"/>
              </w:rPr>
            </w:pPr>
          </w:p>
        </w:tc>
        <w:tc>
          <w:tcPr>
            <w:tcW w:w="209" w:type="pct"/>
            <w:tcBorders>
              <w:top w:val="single" w:sz="4" w:space="0" w:color="auto"/>
              <w:left w:val="single" w:sz="4" w:space="0" w:color="auto"/>
              <w:bottom w:val="single" w:sz="4" w:space="0" w:color="auto"/>
              <w:right w:val="single" w:sz="4" w:space="0" w:color="auto"/>
              <w:tl2br w:val="nil"/>
              <w:tr2bl w:val="nil"/>
            </w:tcBorders>
            <w:vAlign w:val="center"/>
          </w:tcPr>
          <w:p w14:paraId="29E64DB1" w14:textId="77777777" w:rsidR="001E0D29" w:rsidRPr="00FD1505" w:rsidRDefault="001E0D29" w:rsidP="001E0D29">
            <w:pPr>
              <w:pStyle w:val="ConsPlusNormal"/>
              <w:rPr>
                <w:sz w:val="22"/>
                <w:szCs w:val="22"/>
              </w:rPr>
            </w:pPr>
          </w:p>
        </w:tc>
        <w:tc>
          <w:tcPr>
            <w:tcW w:w="292" w:type="pct"/>
            <w:tcBorders>
              <w:top w:val="single" w:sz="4" w:space="0" w:color="auto"/>
              <w:left w:val="single" w:sz="4" w:space="0" w:color="auto"/>
              <w:bottom w:val="single" w:sz="4" w:space="0" w:color="auto"/>
              <w:right w:val="single" w:sz="4" w:space="0" w:color="auto"/>
              <w:tl2br w:val="nil"/>
              <w:tr2bl w:val="nil"/>
            </w:tcBorders>
            <w:vAlign w:val="center"/>
          </w:tcPr>
          <w:p w14:paraId="033F52B3" w14:textId="77777777" w:rsidR="001E0D29" w:rsidRPr="00FD1505" w:rsidRDefault="001E0D29" w:rsidP="001E0D29">
            <w:pPr>
              <w:pStyle w:val="ConsPlusNormal"/>
              <w:jc w:val="center"/>
              <w:rPr>
                <w:sz w:val="22"/>
                <w:szCs w:val="22"/>
              </w:rPr>
            </w:pPr>
            <w:r w:rsidRPr="00FD1505">
              <w:rPr>
                <w:sz w:val="22"/>
                <w:szCs w:val="22"/>
              </w:rPr>
              <w:t>-</w:t>
            </w: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14:paraId="2F5456E0" w14:textId="77777777" w:rsidR="001E0D29" w:rsidRPr="00FD1505" w:rsidRDefault="001E0D29" w:rsidP="001E0D29">
            <w:pPr>
              <w:pStyle w:val="ConsPlusNormal"/>
              <w:jc w:val="center"/>
              <w:rPr>
                <w:sz w:val="22"/>
                <w:szCs w:val="22"/>
              </w:rPr>
            </w:pPr>
            <w:r w:rsidRPr="00FD1505">
              <w:rPr>
                <w:sz w:val="22"/>
                <w:szCs w:val="22"/>
              </w:rPr>
              <w:t>-</w:t>
            </w:r>
          </w:p>
        </w:tc>
        <w:tc>
          <w:tcPr>
            <w:tcW w:w="501" w:type="pct"/>
            <w:tcBorders>
              <w:top w:val="single" w:sz="4" w:space="0" w:color="auto"/>
              <w:left w:val="single" w:sz="4" w:space="0" w:color="auto"/>
              <w:bottom w:val="single" w:sz="4" w:space="0" w:color="auto"/>
              <w:right w:val="single" w:sz="4" w:space="0" w:color="auto"/>
              <w:tl2br w:val="nil"/>
              <w:tr2bl w:val="nil"/>
            </w:tcBorders>
            <w:vAlign w:val="center"/>
          </w:tcPr>
          <w:p w14:paraId="51958B8B" w14:textId="77777777" w:rsidR="001E0D29" w:rsidRPr="00FD1505" w:rsidRDefault="001E0D29" w:rsidP="001E0D29">
            <w:pPr>
              <w:pStyle w:val="ConsPlusNormal"/>
              <w:rPr>
                <w:sz w:val="22"/>
                <w:szCs w:val="22"/>
              </w:rPr>
            </w:pPr>
          </w:p>
        </w:tc>
        <w:tc>
          <w:tcPr>
            <w:tcW w:w="461" w:type="pct"/>
            <w:tcBorders>
              <w:top w:val="single" w:sz="4" w:space="0" w:color="auto"/>
              <w:left w:val="single" w:sz="4" w:space="0" w:color="auto"/>
              <w:bottom w:val="single" w:sz="4" w:space="0" w:color="auto"/>
              <w:right w:val="single" w:sz="4" w:space="0" w:color="auto"/>
              <w:tl2br w:val="nil"/>
              <w:tr2bl w:val="nil"/>
            </w:tcBorders>
            <w:vAlign w:val="center"/>
          </w:tcPr>
          <w:p w14:paraId="71173EDE" w14:textId="77777777" w:rsidR="001E0D29" w:rsidRPr="00FD1505" w:rsidRDefault="001E0D29" w:rsidP="001E0D29">
            <w:pPr>
              <w:pStyle w:val="ConsPlusNormal"/>
              <w:rPr>
                <w:sz w:val="22"/>
                <w:szCs w:val="22"/>
              </w:rPr>
            </w:pP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14:paraId="23D3AFA7" w14:textId="77777777" w:rsidR="001E0D29" w:rsidRPr="00FD1505" w:rsidRDefault="001E0D29" w:rsidP="001E0D29">
            <w:pPr>
              <w:pStyle w:val="ConsPlusNormal"/>
              <w:rPr>
                <w:sz w:val="22"/>
                <w:szCs w:val="22"/>
              </w:rPr>
            </w:pP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14:paraId="0B066DD1" w14:textId="77777777" w:rsidR="001E0D29" w:rsidRPr="00FD1505" w:rsidRDefault="001E0D29" w:rsidP="001E0D29">
            <w:pPr>
              <w:pStyle w:val="ConsPlusNormal"/>
              <w:jc w:val="center"/>
              <w:rPr>
                <w:sz w:val="22"/>
                <w:szCs w:val="22"/>
              </w:rPr>
            </w:pPr>
            <w:r w:rsidRPr="00FD1505">
              <w:rPr>
                <w:sz w:val="22"/>
                <w:szCs w:val="22"/>
              </w:rPr>
              <w:t>К1</w:t>
            </w: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14:paraId="10AF9DBB" w14:textId="77777777" w:rsidR="001E0D29" w:rsidRPr="00FD1505" w:rsidRDefault="001E0D29" w:rsidP="001E0D29">
            <w:pPr>
              <w:pStyle w:val="ConsPlusNormal"/>
              <w:jc w:val="center"/>
              <w:rPr>
                <w:sz w:val="22"/>
                <w:szCs w:val="22"/>
              </w:rPr>
            </w:pPr>
            <w:r w:rsidRPr="00FD1505">
              <w:rPr>
                <w:sz w:val="22"/>
                <w:szCs w:val="22"/>
              </w:rPr>
              <w:t>К2</w:t>
            </w:r>
          </w:p>
        </w:tc>
      </w:tr>
      <w:tr w:rsidR="001E0D29" w:rsidRPr="00FD1505" w14:paraId="224C1E94" w14:textId="77777777" w:rsidTr="001E0D29">
        <w:trPr>
          <w:gridAfter w:val="1"/>
          <w:wAfter w:w="375" w:type="pct"/>
        </w:trPr>
        <w:tc>
          <w:tcPr>
            <w:tcW w:w="154" w:type="pct"/>
            <w:tcBorders>
              <w:top w:val="single" w:sz="4" w:space="0" w:color="auto"/>
              <w:left w:val="single" w:sz="4" w:space="0" w:color="auto"/>
              <w:bottom w:val="single" w:sz="4" w:space="0" w:color="auto"/>
              <w:right w:val="single" w:sz="4" w:space="0" w:color="auto"/>
              <w:tl2br w:val="nil"/>
              <w:tr2bl w:val="nil"/>
            </w:tcBorders>
            <w:vAlign w:val="center"/>
          </w:tcPr>
          <w:p w14:paraId="69093DBA" w14:textId="77777777" w:rsidR="001E0D29" w:rsidRPr="00FD1505" w:rsidRDefault="001E0D29" w:rsidP="001E0D29">
            <w:pPr>
              <w:pStyle w:val="ConsPlusNormal"/>
              <w:jc w:val="center"/>
              <w:rPr>
                <w:sz w:val="22"/>
                <w:szCs w:val="22"/>
              </w:rPr>
            </w:pPr>
            <w:r w:rsidRPr="00FD1505">
              <w:rPr>
                <w:sz w:val="22"/>
                <w:szCs w:val="22"/>
              </w:rPr>
              <w:t>1.1</w:t>
            </w:r>
          </w:p>
        </w:tc>
        <w:tc>
          <w:tcPr>
            <w:tcW w:w="501" w:type="pct"/>
            <w:tcBorders>
              <w:top w:val="single" w:sz="4" w:space="0" w:color="auto"/>
              <w:left w:val="single" w:sz="4" w:space="0" w:color="auto"/>
              <w:bottom w:val="single" w:sz="4" w:space="0" w:color="auto"/>
              <w:right w:val="single" w:sz="4" w:space="0" w:color="auto"/>
              <w:tl2br w:val="nil"/>
              <w:tr2bl w:val="nil"/>
            </w:tcBorders>
            <w:vAlign w:val="center"/>
          </w:tcPr>
          <w:p w14:paraId="2291F9CA" w14:textId="77777777" w:rsidR="001E0D29" w:rsidRPr="00FD1505" w:rsidRDefault="001E0D29" w:rsidP="001E0D29">
            <w:pPr>
              <w:pStyle w:val="ConsPlusNormal"/>
              <w:rPr>
                <w:sz w:val="22"/>
                <w:szCs w:val="22"/>
              </w:rPr>
            </w:pPr>
          </w:p>
        </w:tc>
        <w:tc>
          <w:tcPr>
            <w:tcW w:w="167" w:type="pct"/>
            <w:tcBorders>
              <w:top w:val="single" w:sz="4" w:space="0" w:color="auto"/>
              <w:left w:val="single" w:sz="4" w:space="0" w:color="auto"/>
              <w:bottom w:val="single" w:sz="4" w:space="0" w:color="auto"/>
              <w:right w:val="single" w:sz="4" w:space="0" w:color="auto"/>
              <w:tl2br w:val="nil"/>
              <w:tr2bl w:val="nil"/>
            </w:tcBorders>
            <w:vAlign w:val="center"/>
          </w:tcPr>
          <w:p w14:paraId="55287F77" w14:textId="77777777" w:rsidR="001E0D29" w:rsidRPr="00FD1505" w:rsidRDefault="001E0D29" w:rsidP="001E0D29">
            <w:pPr>
              <w:pStyle w:val="ConsPlusNormal"/>
              <w:rPr>
                <w:sz w:val="22"/>
                <w:szCs w:val="22"/>
              </w:rPr>
            </w:pPr>
          </w:p>
        </w:tc>
        <w:tc>
          <w:tcPr>
            <w:tcW w:w="335" w:type="pct"/>
            <w:tcBorders>
              <w:top w:val="single" w:sz="4" w:space="0" w:color="auto"/>
              <w:left w:val="single" w:sz="4" w:space="0" w:color="auto"/>
              <w:bottom w:val="single" w:sz="4" w:space="0" w:color="auto"/>
              <w:right w:val="single" w:sz="4" w:space="0" w:color="auto"/>
              <w:tl2br w:val="nil"/>
              <w:tr2bl w:val="nil"/>
            </w:tcBorders>
            <w:vAlign w:val="center"/>
          </w:tcPr>
          <w:p w14:paraId="0DAEE435" w14:textId="77777777" w:rsidR="001E0D29" w:rsidRPr="00FD1505" w:rsidRDefault="001E0D29" w:rsidP="001E0D29">
            <w:pPr>
              <w:pStyle w:val="ConsPlusNormal"/>
              <w:rPr>
                <w:sz w:val="22"/>
                <w:szCs w:val="22"/>
              </w:rPr>
            </w:pPr>
          </w:p>
        </w:tc>
        <w:tc>
          <w:tcPr>
            <w:tcW w:w="333" w:type="pct"/>
            <w:tcBorders>
              <w:top w:val="single" w:sz="4" w:space="0" w:color="auto"/>
              <w:left w:val="single" w:sz="4" w:space="0" w:color="auto"/>
              <w:bottom w:val="single" w:sz="4" w:space="0" w:color="auto"/>
              <w:right w:val="single" w:sz="4" w:space="0" w:color="auto"/>
              <w:tl2br w:val="nil"/>
              <w:tr2bl w:val="nil"/>
            </w:tcBorders>
            <w:vAlign w:val="center"/>
          </w:tcPr>
          <w:p w14:paraId="09756EEB" w14:textId="77777777" w:rsidR="001E0D29" w:rsidRPr="00FD1505" w:rsidRDefault="001E0D29" w:rsidP="001E0D29">
            <w:pPr>
              <w:pStyle w:val="ConsPlusNormal"/>
              <w:rPr>
                <w:sz w:val="22"/>
                <w:szCs w:val="22"/>
              </w:rPr>
            </w:pPr>
          </w:p>
        </w:tc>
        <w:tc>
          <w:tcPr>
            <w:tcW w:w="168" w:type="pct"/>
            <w:tcBorders>
              <w:top w:val="single" w:sz="4" w:space="0" w:color="auto"/>
              <w:left w:val="single" w:sz="4" w:space="0" w:color="auto"/>
              <w:bottom w:val="single" w:sz="4" w:space="0" w:color="auto"/>
              <w:right w:val="single" w:sz="4" w:space="0" w:color="auto"/>
              <w:tl2br w:val="nil"/>
              <w:tr2bl w:val="nil"/>
            </w:tcBorders>
            <w:vAlign w:val="center"/>
          </w:tcPr>
          <w:p w14:paraId="792CE08B" w14:textId="77777777" w:rsidR="001E0D29" w:rsidRPr="00FD1505" w:rsidRDefault="001E0D29" w:rsidP="001E0D29">
            <w:pPr>
              <w:pStyle w:val="ConsPlusNormal"/>
              <w:rPr>
                <w:sz w:val="22"/>
                <w:szCs w:val="22"/>
              </w:rPr>
            </w:pPr>
          </w:p>
        </w:tc>
        <w:tc>
          <w:tcPr>
            <w:tcW w:w="209" w:type="pct"/>
            <w:tcBorders>
              <w:top w:val="single" w:sz="4" w:space="0" w:color="auto"/>
              <w:left w:val="single" w:sz="4" w:space="0" w:color="auto"/>
              <w:bottom w:val="single" w:sz="4" w:space="0" w:color="auto"/>
              <w:right w:val="single" w:sz="4" w:space="0" w:color="auto"/>
              <w:tl2br w:val="nil"/>
              <w:tr2bl w:val="nil"/>
            </w:tcBorders>
            <w:vAlign w:val="center"/>
          </w:tcPr>
          <w:p w14:paraId="49AF3705" w14:textId="77777777" w:rsidR="001E0D29" w:rsidRPr="00FD1505" w:rsidRDefault="001E0D29" w:rsidP="001E0D29">
            <w:pPr>
              <w:pStyle w:val="ConsPlusNormal"/>
              <w:rPr>
                <w:sz w:val="22"/>
                <w:szCs w:val="22"/>
              </w:rPr>
            </w:pPr>
          </w:p>
        </w:tc>
        <w:tc>
          <w:tcPr>
            <w:tcW w:w="292" w:type="pct"/>
            <w:tcBorders>
              <w:top w:val="single" w:sz="4" w:space="0" w:color="auto"/>
              <w:left w:val="single" w:sz="4" w:space="0" w:color="auto"/>
              <w:bottom w:val="single" w:sz="4" w:space="0" w:color="auto"/>
              <w:right w:val="single" w:sz="4" w:space="0" w:color="auto"/>
              <w:tl2br w:val="nil"/>
              <w:tr2bl w:val="nil"/>
            </w:tcBorders>
            <w:vAlign w:val="center"/>
          </w:tcPr>
          <w:p w14:paraId="61DEA4D7" w14:textId="77777777" w:rsidR="001E0D29" w:rsidRPr="00FD1505" w:rsidRDefault="001E0D29" w:rsidP="001E0D29">
            <w:pPr>
              <w:pStyle w:val="ConsPlusNormal"/>
              <w:rPr>
                <w:sz w:val="22"/>
                <w:szCs w:val="22"/>
              </w:rPr>
            </w:pP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14:paraId="3566A6C5" w14:textId="77777777" w:rsidR="001E0D29" w:rsidRPr="00FD1505" w:rsidRDefault="001E0D29" w:rsidP="001E0D29">
            <w:pPr>
              <w:pStyle w:val="ConsPlusNormal"/>
              <w:rPr>
                <w:sz w:val="22"/>
                <w:szCs w:val="22"/>
              </w:rPr>
            </w:pPr>
          </w:p>
        </w:tc>
        <w:tc>
          <w:tcPr>
            <w:tcW w:w="501" w:type="pct"/>
            <w:tcBorders>
              <w:top w:val="single" w:sz="4" w:space="0" w:color="auto"/>
              <w:left w:val="single" w:sz="4" w:space="0" w:color="auto"/>
              <w:bottom w:val="single" w:sz="4" w:space="0" w:color="auto"/>
              <w:right w:val="single" w:sz="4" w:space="0" w:color="auto"/>
              <w:tl2br w:val="nil"/>
              <w:tr2bl w:val="nil"/>
            </w:tcBorders>
            <w:vAlign w:val="center"/>
          </w:tcPr>
          <w:p w14:paraId="3E18A52A" w14:textId="77777777" w:rsidR="001E0D29" w:rsidRPr="00FD1505" w:rsidRDefault="001E0D29" w:rsidP="001E0D29">
            <w:pPr>
              <w:pStyle w:val="ConsPlusNormal"/>
              <w:rPr>
                <w:sz w:val="22"/>
                <w:szCs w:val="22"/>
              </w:rPr>
            </w:pPr>
          </w:p>
        </w:tc>
        <w:tc>
          <w:tcPr>
            <w:tcW w:w="461" w:type="pct"/>
            <w:tcBorders>
              <w:top w:val="single" w:sz="4" w:space="0" w:color="auto"/>
              <w:left w:val="single" w:sz="4" w:space="0" w:color="auto"/>
              <w:bottom w:val="single" w:sz="4" w:space="0" w:color="auto"/>
              <w:right w:val="single" w:sz="4" w:space="0" w:color="auto"/>
              <w:tl2br w:val="nil"/>
              <w:tr2bl w:val="nil"/>
            </w:tcBorders>
            <w:vAlign w:val="center"/>
          </w:tcPr>
          <w:p w14:paraId="52850EAE" w14:textId="77777777" w:rsidR="001E0D29" w:rsidRPr="00FD1505" w:rsidRDefault="001E0D29" w:rsidP="001E0D29">
            <w:pPr>
              <w:pStyle w:val="ConsPlusNormal"/>
              <w:rPr>
                <w:sz w:val="22"/>
                <w:szCs w:val="22"/>
              </w:rPr>
            </w:pP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14:paraId="5590FB8E" w14:textId="77777777" w:rsidR="001E0D29" w:rsidRPr="00FD1505" w:rsidRDefault="001E0D29" w:rsidP="001E0D29">
            <w:pPr>
              <w:pStyle w:val="ConsPlusNormal"/>
              <w:rPr>
                <w:sz w:val="22"/>
                <w:szCs w:val="22"/>
              </w:rPr>
            </w:pP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14:paraId="360F6854" w14:textId="77777777" w:rsidR="001E0D29" w:rsidRPr="00FD1505" w:rsidRDefault="001E0D29" w:rsidP="001E0D29">
            <w:pPr>
              <w:pStyle w:val="ConsPlusNormal"/>
              <w:rPr>
                <w:sz w:val="22"/>
                <w:szCs w:val="22"/>
              </w:rPr>
            </w:pP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14:paraId="08222E05" w14:textId="77777777" w:rsidR="001E0D29" w:rsidRPr="00FD1505" w:rsidRDefault="001E0D29" w:rsidP="001E0D29">
            <w:pPr>
              <w:pStyle w:val="ConsPlusNormal"/>
              <w:rPr>
                <w:sz w:val="22"/>
                <w:szCs w:val="22"/>
              </w:rPr>
            </w:pPr>
          </w:p>
        </w:tc>
      </w:tr>
      <w:tr w:rsidR="001E0D29" w:rsidRPr="00FD1505" w14:paraId="1A2CC38D" w14:textId="77777777" w:rsidTr="001E0D29">
        <w:trPr>
          <w:gridAfter w:val="1"/>
          <w:wAfter w:w="375" w:type="pct"/>
        </w:trPr>
        <w:tc>
          <w:tcPr>
            <w:tcW w:w="154" w:type="pct"/>
            <w:tcBorders>
              <w:top w:val="single" w:sz="4" w:space="0" w:color="auto"/>
              <w:left w:val="single" w:sz="4" w:space="0" w:color="auto"/>
              <w:bottom w:val="single" w:sz="4" w:space="0" w:color="auto"/>
              <w:right w:val="single" w:sz="4" w:space="0" w:color="auto"/>
              <w:tl2br w:val="nil"/>
              <w:tr2bl w:val="nil"/>
            </w:tcBorders>
            <w:vAlign w:val="center"/>
          </w:tcPr>
          <w:p w14:paraId="5D3DE669" w14:textId="77777777" w:rsidR="001E0D29" w:rsidRPr="00FD1505" w:rsidRDefault="001E0D29" w:rsidP="001E0D29">
            <w:pPr>
              <w:pStyle w:val="ConsPlusNormal"/>
              <w:jc w:val="center"/>
              <w:rPr>
                <w:sz w:val="22"/>
                <w:szCs w:val="22"/>
              </w:rPr>
            </w:pPr>
            <w:r w:rsidRPr="00FD1505">
              <w:rPr>
                <w:sz w:val="22"/>
                <w:szCs w:val="22"/>
              </w:rPr>
              <w:t>1.2</w:t>
            </w:r>
          </w:p>
        </w:tc>
        <w:tc>
          <w:tcPr>
            <w:tcW w:w="501" w:type="pct"/>
            <w:tcBorders>
              <w:top w:val="single" w:sz="4" w:space="0" w:color="auto"/>
              <w:left w:val="single" w:sz="4" w:space="0" w:color="auto"/>
              <w:bottom w:val="single" w:sz="4" w:space="0" w:color="auto"/>
              <w:right w:val="single" w:sz="4" w:space="0" w:color="auto"/>
              <w:tl2br w:val="nil"/>
              <w:tr2bl w:val="nil"/>
            </w:tcBorders>
            <w:vAlign w:val="center"/>
          </w:tcPr>
          <w:p w14:paraId="2ABD3166" w14:textId="77777777" w:rsidR="001E0D29" w:rsidRPr="00FD1505" w:rsidRDefault="001E0D29" w:rsidP="001E0D29">
            <w:pPr>
              <w:pStyle w:val="ConsPlusNormal"/>
              <w:rPr>
                <w:sz w:val="22"/>
                <w:szCs w:val="22"/>
              </w:rPr>
            </w:pPr>
          </w:p>
        </w:tc>
        <w:tc>
          <w:tcPr>
            <w:tcW w:w="167" w:type="pct"/>
            <w:tcBorders>
              <w:top w:val="single" w:sz="4" w:space="0" w:color="auto"/>
              <w:left w:val="single" w:sz="4" w:space="0" w:color="auto"/>
              <w:bottom w:val="single" w:sz="4" w:space="0" w:color="auto"/>
              <w:right w:val="single" w:sz="4" w:space="0" w:color="auto"/>
              <w:tl2br w:val="nil"/>
              <w:tr2bl w:val="nil"/>
            </w:tcBorders>
            <w:vAlign w:val="center"/>
          </w:tcPr>
          <w:p w14:paraId="371CD512" w14:textId="77777777" w:rsidR="001E0D29" w:rsidRPr="00FD1505" w:rsidRDefault="001E0D29" w:rsidP="001E0D29">
            <w:pPr>
              <w:pStyle w:val="ConsPlusNormal"/>
              <w:rPr>
                <w:sz w:val="22"/>
                <w:szCs w:val="22"/>
              </w:rPr>
            </w:pPr>
          </w:p>
        </w:tc>
        <w:tc>
          <w:tcPr>
            <w:tcW w:w="335" w:type="pct"/>
            <w:tcBorders>
              <w:top w:val="single" w:sz="4" w:space="0" w:color="auto"/>
              <w:left w:val="single" w:sz="4" w:space="0" w:color="auto"/>
              <w:bottom w:val="single" w:sz="4" w:space="0" w:color="auto"/>
              <w:right w:val="single" w:sz="4" w:space="0" w:color="auto"/>
              <w:tl2br w:val="nil"/>
              <w:tr2bl w:val="nil"/>
            </w:tcBorders>
            <w:vAlign w:val="center"/>
          </w:tcPr>
          <w:p w14:paraId="6826E429" w14:textId="77777777" w:rsidR="001E0D29" w:rsidRPr="00FD1505" w:rsidRDefault="001E0D29" w:rsidP="001E0D29">
            <w:pPr>
              <w:pStyle w:val="ConsPlusNormal"/>
              <w:rPr>
                <w:sz w:val="22"/>
                <w:szCs w:val="22"/>
              </w:rPr>
            </w:pPr>
          </w:p>
        </w:tc>
        <w:tc>
          <w:tcPr>
            <w:tcW w:w="333" w:type="pct"/>
            <w:tcBorders>
              <w:top w:val="single" w:sz="4" w:space="0" w:color="auto"/>
              <w:left w:val="single" w:sz="4" w:space="0" w:color="auto"/>
              <w:bottom w:val="single" w:sz="4" w:space="0" w:color="auto"/>
              <w:right w:val="single" w:sz="4" w:space="0" w:color="auto"/>
              <w:tl2br w:val="nil"/>
              <w:tr2bl w:val="nil"/>
            </w:tcBorders>
            <w:vAlign w:val="center"/>
          </w:tcPr>
          <w:p w14:paraId="370BE3D1" w14:textId="77777777" w:rsidR="001E0D29" w:rsidRPr="00FD1505" w:rsidRDefault="001E0D29" w:rsidP="001E0D29">
            <w:pPr>
              <w:pStyle w:val="ConsPlusNormal"/>
              <w:rPr>
                <w:sz w:val="22"/>
                <w:szCs w:val="22"/>
              </w:rPr>
            </w:pPr>
          </w:p>
        </w:tc>
        <w:tc>
          <w:tcPr>
            <w:tcW w:w="168" w:type="pct"/>
            <w:tcBorders>
              <w:top w:val="single" w:sz="4" w:space="0" w:color="auto"/>
              <w:left w:val="single" w:sz="4" w:space="0" w:color="auto"/>
              <w:bottom w:val="single" w:sz="4" w:space="0" w:color="auto"/>
              <w:right w:val="single" w:sz="4" w:space="0" w:color="auto"/>
              <w:tl2br w:val="nil"/>
              <w:tr2bl w:val="nil"/>
            </w:tcBorders>
            <w:vAlign w:val="center"/>
          </w:tcPr>
          <w:p w14:paraId="5E2FAA7B" w14:textId="77777777" w:rsidR="001E0D29" w:rsidRPr="00FD1505" w:rsidRDefault="001E0D29" w:rsidP="001E0D29">
            <w:pPr>
              <w:pStyle w:val="ConsPlusNormal"/>
              <w:rPr>
                <w:sz w:val="22"/>
                <w:szCs w:val="22"/>
              </w:rPr>
            </w:pPr>
          </w:p>
        </w:tc>
        <w:tc>
          <w:tcPr>
            <w:tcW w:w="209" w:type="pct"/>
            <w:tcBorders>
              <w:top w:val="single" w:sz="4" w:space="0" w:color="auto"/>
              <w:left w:val="single" w:sz="4" w:space="0" w:color="auto"/>
              <w:bottom w:val="single" w:sz="4" w:space="0" w:color="auto"/>
              <w:right w:val="single" w:sz="4" w:space="0" w:color="auto"/>
              <w:tl2br w:val="nil"/>
              <w:tr2bl w:val="nil"/>
            </w:tcBorders>
            <w:vAlign w:val="center"/>
          </w:tcPr>
          <w:p w14:paraId="65AC1D8D" w14:textId="77777777" w:rsidR="001E0D29" w:rsidRPr="00FD1505" w:rsidRDefault="001E0D29" w:rsidP="001E0D29">
            <w:pPr>
              <w:pStyle w:val="ConsPlusNormal"/>
              <w:rPr>
                <w:sz w:val="22"/>
                <w:szCs w:val="22"/>
              </w:rPr>
            </w:pPr>
          </w:p>
        </w:tc>
        <w:tc>
          <w:tcPr>
            <w:tcW w:w="292" w:type="pct"/>
            <w:tcBorders>
              <w:top w:val="single" w:sz="4" w:space="0" w:color="auto"/>
              <w:left w:val="single" w:sz="4" w:space="0" w:color="auto"/>
              <w:bottom w:val="single" w:sz="4" w:space="0" w:color="auto"/>
              <w:right w:val="single" w:sz="4" w:space="0" w:color="auto"/>
              <w:tl2br w:val="nil"/>
              <w:tr2bl w:val="nil"/>
            </w:tcBorders>
            <w:vAlign w:val="center"/>
          </w:tcPr>
          <w:p w14:paraId="16F6A781" w14:textId="77777777" w:rsidR="001E0D29" w:rsidRPr="00FD1505" w:rsidRDefault="001E0D29" w:rsidP="001E0D29">
            <w:pPr>
              <w:pStyle w:val="ConsPlusNormal"/>
              <w:rPr>
                <w:sz w:val="22"/>
                <w:szCs w:val="22"/>
              </w:rPr>
            </w:pP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14:paraId="0F84CE51" w14:textId="77777777" w:rsidR="001E0D29" w:rsidRPr="00FD1505" w:rsidRDefault="001E0D29" w:rsidP="001E0D29">
            <w:pPr>
              <w:pStyle w:val="ConsPlusNormal"/>
              <w:rPr>
                <w:sz w:val="22"/>
                <w:szCs w:val="22"/>
              </w:rPr>
            </w:pPr>
          </w:p>
        </w:tc>
        <w:tc>
          <w:tcPr>
            <w:tcW w:w="501" w:type="pct"/>
            <w:tcBorders>
              <w:top w:val="single" w:sz="4" w:space="0" w:color="auto"/>
              <w:left w:val="single" w:sz="4" w:space="0" w:color="auto"/>
              <w:bottom w:val="single" w:sz="4" w:space="0" w:color="auto"/>
              <w:right w:val="single" w:sz="4" w:space="0" w:color="auto"/>
              <w:tl2br w:val="nil"/>
              <w:tr2bl w:val="nil"/>
            </w:tcBorders>
            <w:vAlign w:val="center"/>
          </w:tcPr>
          <w:p w14:paraId="74EBB3B8" w14:textId="77777777" w:rsidR="001E0D29" w:rsidRPr="00FD1505" w:rsidRDefault="001E0D29" w:rsidP="001E0D29">
            <w:pPr>
              <w:pStyle w:val="ConsPlusNormal"/>
              <w:rPr>
                <w:sz w:val="22"/>
                <w:szCs w:val="22"/>
              </w:rPr>
            </w:pPr>
          </w:p>
        </w:tc>
        <w:tc>
          <w:tcPr>
            <w:tcW w:w="461" w:type="pct"/>
            <w:tcBorders>
              <w:top w:val="single" w:sz="4" w:space="0" w:color="auto"/>
              <w:left w:val="single" w:sz="4" w:space="0" w:color="auto"/>
              <w:bottom w:val="single" w:sz="4" w:space="0" w:color="auto"/>
              <w:right w:val="single" w:sz="4" w:space="0" w:color="auto"/>
              <w:tl2br w:val="nil"/>
              <w:tr2bl w:val="nil"/>
            </w:tcBorders>
            <w:vAlign w:val="center"/>
          </w:tcPr>
          <w:p w14:paraId="115A7FD3" w14:textId="77777777" w:rsidR="001E0D29" w:rsidRPr="00FD1505" w:rsidRDefault="001E0D29" w:rsidP="001E0D29">
            <w:pPr>
              <w:pStyle w:val="ConsPlusNormal"/>
              <w:rPr>
                <w:sz w:val="22"/>
                <w:szCs w:val="22"/>
              </w:rPr>
            </w:pP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14:paraId="57E67D5E" w14:textId="77777777" w:rsidR="001E0D29" w:rsidRPr="00FD1505" w:rsidRDefault="001E0D29" w:rsidP="001E0D29">
            <w:pPr>
              <w:pStyle w:val="ConsPlusNormal"/>
              <w:rPr>
                <w:sz w:val="22"/>
                <w:szCs w:val="22"/>
              </w:rPr>
            </w:pP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14:paraId="4064766F" w14:textId="77777777" w:rsidR="001E0D29" w:rsidRPr="00FD1505" w:rsidRDefault="001E0D29" w:rsidP="001E0D29">
            <w:pPr>
              <w:pStyle w:val="ConsPlusNormal"/>
              <w:rPr>
                <w:sz w:val="22"/>
                <w:szCs w:val="22"/>
              </w:rPr>
            </w:pP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14:paraId="692060C1" w14:textId="77777777" w:rsidR="001E0D29" w:rsidRPr="00FD1505" w:rsidRDefault="001E0D29" w:rsidP="001E0D29">
            <w:pPr>
              <w:pStyle w:val="ConsPlusNormal"/>
              <w:rPr>
                <w:sz w:val="22"/>
                <w:szCs w:val="22"/>
              </w:rPr>
            </w:pPr>
          </w:p>
        </w:tc>
      </w:tr>
      <w:tr w:rsidR="001E0D29" w:rsidRPr="00FD1505" w14:paraId="733196DE" w14:textId="77777777" w:rsidTr="001E0D29">
        <w:trPr>
          <w:gridAfter w:val="1"/>
          <w:wAfter w:w="375" w:type="pct"/>
        </w:trPr>
        <w:tc>
          <w:tcPr>
            <w:tcW w:w="154" w:type="pct"/>
            <w:tcBorders>
              <w:top w:val="single" w:sz="4" w:space="0" w:color="auto"/>
              <w:left w:val="single" w:sz="4" w:space="0" w:color="auto"/>
              <w:bottom w:val="single" w:sz="4" w:space="0" w:color="auto"/>
              <w:right w:val="single" w:sz="4" w:space="0" w:color="auto"/>
              <w:tl2br w:val="nil"/>
              <w:tr2bl w:val="nil"/>
            </w:tcBorders>
            <w:vAlign w:val="center"/>
          </w:tcPr>
          <w:p w14:paraId="4256C03B" w14:textId="77777777" w:rsidR="001E0D29" w:rsidRPr="00FD1505" w:rsidRDefault="001E0D29" w:rsidP="001E0D29">
            <w:pPr>
              <w:pStyle w:val="ConsPlusNormal"/>
              <w:rPr>
                <w:sz w:val="22"/>
                <w:szCs w:val="22"/>
              </w:rPr>
            </w:pPr>
          </w:p>
        </w:tc>
        <w:tc>
          <w:tcPr>
            <w:tcW w:w="501" w:type="pct"/>
            <w:tcBorders>
              <w:top w:val="single" w:sz="4" w:space="0" w:color="auto"/>
              <w:left w:val="single" w:sz="4" w:space="0" w:color="auto"/>
              <w:bottom w:val="single" w:sz="4" w:space="0" w:color="auto"/>
              <w:right w:val="single" w:sz="4" w:space="0" w:color="auto"/>
              <w:tl2br w:val="nil"/>
              <w:tr2bl w:val="nil"/>
            </w:tcBorders>
            <w:vAlign w:val="center"/>
          </w:tcPr>
          <w:p w14:paraId="15196044" w14:textId="77777777" w:rsidR="001E0D29" w:rsidRPr="00FD1505" w:rsidRDefault="001E0D29" w:rsidP="001E0D29">
            <w:pPr>
              <w:pStyle w:val="ConsPlusNormal"/>
              <w:rPr>
                <w:sz w:val="22"/>
                <w:szCs w:val="22"/>
              </w:rPr>
            </w:pPr>
            <w:r w:rsidRPr="00FD1505">
              <w:rPr>
                <w:sz w:val="22"/>
                <w:szCs w:val="22"/>
              </w:rPr>
              <w:t>...</w:t>
            </w:r>
          </w:p>
        </w:tc>
        <w:tc>
          <w:tcPr>
            <w:tcW w:w="167" w:type="pct"/>
            <w:tcBorders>
              <w:top w:val="single" w:sz="4" w:space="0" w:color="auto"/>
              <w:left w:val="single" w:sz="4" w:space="0" w:color="auto"/>
              <w:bottom w:val="single" w:sz="4" w:space="0" w:color="auto"/>
              <w:right w:val="single" w:sz="4" w:space="0" w:color="auto"/>
              <w:tl2br w:val="nil"/>
              <w:tr2bl w:val="nil"/>
            </w:tcBorders>
            <w:vAlign w:val="center"/>
          </w:tcPr>
          <w:p w14:paraId="098ED976" w14:textId="77777777" w:rsidR="001E0D29" w:rsidRPr="00FD1505" w:rsidRDefault="001E0D29" w:rsidP="001E0D29">
            <w:pPr>
              <w:pStyle w:val="ConsPlusNormal"/>
              <w:rPr>
                <w:sz w:val="22"/>
                <w:szCs w:val="22"/>
              </w:rPr>
            </w:pPr>
          </w:p>
        </w:tc>
        <w:tc>
          <w:tcPr>
            <w:tcW w:w="335" w:type="pct"/>
            <w:tcBorders>
              <w:top w:val="single" w:sz="4" w:space="0" w:color="auto"/>
              <w:left w:val="single" w:sz="4" w:space="0" w:color="auto"/>
              <w:bottom w:val="single" w:sz="4" w:space="0" w:color="auto"/>
              <w:right w:val="single" w:sz="4" w:space="0" w:color="auto"/>
              <w:tl2br w:val="nil"/>
              <w:tr2bl w:val="nil"/>
            </w:tcBorders>
            <w:vAlign w:val="center"/>
          </w:tcPr>
          <w:p w14:paraId="483945A7" w14:textId="77777777" w:rsidR="001E0D29" w:rsidRPr="00FD1505" w:rsidRDefault="001E0D29" w:rsidP="001E0D29">
            <w:pPr>
              <w:pStyle w:val="ConsPlusNormal"/>
              <w:rPr>
                <w:sz w:val="22"/>
                <w:szCs w:val="22"/>
              </w:rPr>
            </w:pPr>
          </w:p>
        </w:tc>
        <w:tc>
          <w:tcPr>
            <w:tcW w:w="333" w:type="pct"/>
            <w:tcBorders>
              <w:top w:val="single" w:sz="4" w:space="0" w:color="auto"/>
              <w:left w:val="single" w:sz="4" w:space="0" w:color="auto"/>
              <w:bottom w:val="single" w:sz="4" w:space="0" w:color="auto"/>
              <w:right w:val="single" w:sz="4" w:space="0" w:color="auto"/>
              <w:tl2br w:val="nil"/>
              <w:tr2bl w:val="nil"/>
            </w:tcBorders>
            <w:vAlign w:val="center"/>
          </w:tcPr>
          <w:p w14:paraId="583203F0" w14:textId="77777777" w:rsidR="001E0D29" w:rsidRPr="00FD1505" w:rsidRDefault="001E0D29" w:rsidP="001E0D29">
            <w:pPr>
              <w:pStyle w:val="ConsPlusNormal"/>
              <w:rPr>
                <w:sz w:val="22"/>
                <w:szCs w:val="22"/>
              </w:rPr>
            </w:pPr>
          </w:p>
        </w:tc>
        <w:tc>
          <w:tcPr>
            <w:tcW w:w="168" w:type="pct"/>
            <w:tcBorders>
              <w:top w:val="single" w:sz="4" w:space="0" w:color="auto"/>
              <w:left w:val="single" w:sz="4" w:space="0" w:color="auto"/>
              <w:bottom w:val="single" w:sz="4" w:space="0" w:color="auto"/>
              <w:right w:val="single" w:sz="4" w:space="0" w:color="auto"/>
              <w:tl2br w:val="nil"/>
              <w:tr2bl w:val="nil"/>
            </w:tcBorders>
            <w:vAlign w:val="center"/>
          </w:tcPr>
          <w:p w14:paraId="11CDFA16" w14:textId="77777777" w:rsidR="001E0D29" w:rsidRPr="00FD1505" w:rsidRDefault="001E0D29" w:rsidP="001E0D29">
            <w:pPr>
              <w:pStyle w:val="ConsPlusNormal"/>
              <w:rPr>
                <w:sz w:val="22"/>
                <w:szCs w:val="22"/>
              </w:rPr>
            </w:pPr>
          </w:p>
        </w:tc>
        <w:tc>
          <w:tcPr>
            <w:tcW w:w="209" w:type="pct"/>
            <w:tcBorders>
              <w:top w:val="single" w:sz="4" w:space="0" w:color="auto"/>
              <w:left w:val="single" w:sz="4" w:space="0" w:color="auto"/>
              <w:bottom w:val="single" w:sz="4" w:space="0" w:color="auto"/>
              <w:right w:val="single" w:sz="4" w:space="0" w:color="auto"/>
              <w:tl2br w:val="nil"/>
              <w:tr2bl w:val="nil"/>
            </w:tcBorders>
            <w:vAlign w:val="center"/>
          </w:tcPr>
          <w:p w14:paraId="25FFE70D" w14:textId="77777777" w:rsidR="001E0D29" w:rsidRPr="00FD1505" w:rsidRDefault="001E0D29" w:rsidP="001E0D29">
            <w:pPr>
              <w:pStyle w:val="ConsPlusNormal"/>
              <w:rPr>
                <w:sz w:val="22"/>
                <w:szCs w:val="22"/>
              </w:rPr>
            </w:pPr>
          </w:p>
        </w:tc>
        <w:tc>
          <w:tcPr>
            <w:tcW w:w="292" w:type="pct"/>
            <w:tcBorders>
              <w:top w:val="single" w:sz="4" w:space="0" w:color="auto"/>
              <w:left w:val="single" w:sz="4" w:space="0" w:color="auto"/>
              <w:bottom w:val="single" w:sz="4" w:space="0" w:color="auto"/>
              <w:right w:val="single" w:sz="4" w:space="0" w:color="auto"/>
              <w:tl2br w:val="nil"/>
              <w:tr2bl w:val="nil"/>
            </w:tcBorders>
            <w:vAlign w:val="center"/>
          </w:tcPr>
          <w:p w14:paraId="654F9505" w14:textId="77777777" w:rsidR="001E0D29" w:rsidRPr="00FD1505" w:rsidRDefault="001E0D29" w:rsidP="001E0D29">
            <w:pPr>
              <w:pStyle w:val="ConsPlusNormal"/>
              <w:rPr>
                <w:sz w:val="22"/>
                <w:szCs w:val="22"/>
              </w:rPr>
            </w:pP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14:paraId="3914BC9B" w14:textId="77777777" w:rsidR="001E0D29" w:rsidRPr="00FD1505" w:rsidRDefault="001E0D29" w:rsidP="001E0D29">
            <w:pPr>
              <w:pStyle w:val="ConsPlusNormal"/>
              <w:rPr>
                <w:sz w:val="22"/>
                <w:szCs w:val="22"/>
              </w:rPr>
            </w:pPr>
          </w:p>
        </w:tc>
        <w:tc>
          <w:tcPr>
            <w:tcW w:w="501" w:type="pct"/>
            <w:tcBorders>
              <w:top w:val="single" w:sz="4" w:space="0" w:color="auto"/>
              <w:left w:val="single" w:sz="4" w:space="0" w:color="auto"/>
              <w:bottom w:val="single" w:sz="4" w:space="0" w:color="auto"/>
              <w:right w:val="single" w:sz="4" w:space="0" w:color="auto"/>
              <w:tl2br w:val="nil"/>
              <w:tr2bl w:val="nil"/>
            </w:tcBorders>
            <w:vAlign w:val="center"/>
          </w:tcPr>
          <w:p w14:paraId="6B944D57" w14:textId="77777777" w:rsidR="001E0D29" w:rsidRPr="00FD1505" w:rsidRDefault="001E0D29" w:rsidP="001E0D29">
            <w:pPr>
              <w:pStyle w:val="ConsPlusNormal"/>
              <w:rPr>
                <w:sz w:val="22"/>
                <w:szCs w:val="22"/>
              </w:rPr>
            </w:pPr>
          </w:p>
        </w:tc>
        <w:tc>
          <w:tcPr>
            <w:tcW w:w="461" w:type="pct"/>
            <w:tcBorders>
              <w:top w:val="single" w:sz="4" w:space="0" w:color="auto"/>
              <w:left w:val="single" w:sz="4" w:space="0" w:color="auto"/>
              <w:bottom w:val="single" w:sz="4" w:space="0" w:color="auto"/>
              <w:right w:val="single" w:sz="4" w:space="0" w:color="auto"/>
              <w:tl2br w:val="nil"/>
              <w:tr2bl w:val="nil"/>
            </w:tcBorders>
            <w:vAlign w:val="center"/>
          </w:tcPr>
          <w:p w14:paraId="3367E3F0" w14:textId="77777777" w:rsidR="001E0D29" w:rsidRPr="00FD1505" w:rsidRDefault="001E0D29" w:rsidP="001E0D29">
            <w:pPr>
              <w:pStyle w:val="ConsPlusNormal"/>
              <w:rPr>
                <w:sz w:val="22"/>
                <w:szCs w:val="22"/>
              </w:rPr>
            </w:pP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14:paraId="33A0463B" w14:textId="77777777" w:rsidR="001E0D29" w:rsidRPr="00FD1505" w:rsidRDefault="001E0D29" w:rsidP="001E0D29">
            <w:pPr>
              <w:pStyle w:val="ConsPlusNormal"/>
              <w:rPr>
                <w:sz w:val="22"/>
                <w:szCs w:val="22"/>
              </w:rPr>
            </w:pP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14:paraId="26B30952" w14:textId="77777777" w:rsidR="001E0D29" w:rsidRPr="00FD1505" w:rsidRDefault="001E0D29" w:rsidP="001E0D29">
            <w:pPr>
              <w:pStyle w:val="ConsPlusNormal"/>
              <w:rPr>
                <w:sz w:val="22"/>
                <w:szCs w:val="22"/>
              </w:rPr>
            </w:pP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14:paraId="3D7957FF" w14:textId="77777777" w:rsidR="001E0D29" w:rsidRPr="00FD1505" w:rsidRDefault="001E0D29" w:rsidP="001E0D29">
            <w:pPr>
              <w:pStyle w:val="ConsPlusNormal"/>
              <w:rPr>
                <w:sz w:val="22"/>
                <w:szCs w:val="22"/>
              </w:rPr>
            </w:pPr>
          </w:p>
        </w:tc>
      </w:tr>
      <w:tr w:rsidR="001E0D29" w:rsidRPr="00FD1505" w14:paraId="3468CA79" w14:textId="77777777" w:rsidTr="001E0D29">
        <w:trPr>
          <w:gridAfter w:val="1"/>
          <w:wAfter w:w="375" w:type="pct"/>
        </w:trPr>
        <w:tc>
          <w:tcPr>
            <w:tcW w:w="154" w:type="pct"/>
            <w:tcBorders>
              <w:top w:val="single" w:sz="4" w:space="0" w:color="auto"/>
              <w:left w:val="single" w:sz="4" w:space="0" w:color="auto"/>
              <w:bottom w:val="single" w:sz="4" w:space="0" w:color="auto"/>
              <w:right w:val="single" w:sz="4" w:space="0" w:color="auto"/>
              <w:tl2br w:val="nil"/>
              <w:tr2bl w:val="nil"/>
            </w:tcBorders>
            <w:vAlign w:val="center"/>
          </w:tcPr>
          <w:p w14:paraId="5075BC8E" w14:textId="77777777" w:rsidR="001E0D29" w:rsidRPr="00FD1505" w:rsidRDefault="001E0D29" w:rsidP="001E0D29">
            <w:pPr>
              <w:pStyle w:val="ConsPlusNormal"/>
              <w:jc w:val="center"/>
              <w:rPr>
                <w:sz w:val="22"/>
                <w:szCs w:val="22"/>
              </w:rPr>
            </w:pPr>
            <w:r w:rsidRPr="00FD1505">
              <w:rPr>
                <w:sz w:val="22"/>
                <w:szCs w:val="22"/>
              </w:rPr>
              <w:t>2</w:t>
            </w:r>
          </w:p>
        </w:tc>
        <w:tc>
          <w:tcPr>
            <w:tcW w:w="501" w:type="pct"/>
            <w:tcBorders>
              <w:top w:val="single" w:sz="4" w:space="0" w:color="auto"/>
              <w:left w:val="single" w:sz="4" w:space="0" w:color="auto"/>
              <w:bottom w:val="single" w:sz="4" w:space="0" w:color="auto"/>
              <w:right w:val="single" w:sz="4" w:space="0" w:color="auto"/>
              <w:tl2br w:val="nil"/>
              <w:tr2bl w:val="nil"/>
            </w:tcBorders>
            <w:vAlign w:val="center"/>
          </w:tcPr>
          <w:p w14:paraId="4FCF81CE" w14:textId="77777777" w:rsidR="001E0D29" w:rsidRPr="00FD1505" w:rsidRDefault="001E0D29" w:rsidP="001E0D29">
            <w:pPr>
              <w:pStyle w:val="ConsPlusNormal"/>
              <w:rPr>
                <w:sz w:val="22"/>
                <w:szCs w:val="22"/>
              </w:rPr>
            </w:pPr>
            <w:r w:rsidRPr="00FD1505">
              <w:rPr>
                <w:sz w:val="22"/>
                <w:szCs w:val="22"/>
              </w:rPr>
              <w:t>Подпрограмма 2 «___________»</w:t>
            </w:r>
          </w:p>
        </w:tc>
        <w:tc>
          <w:tcPr>
            <w:tcW w:w="167" w:type="pct"/>
            <w:tcBorders>
              <w:top w:val="single" w:sz="4" w:space="0" w:color="auto"/>
              <w:left w:val="single" w:sz="4" w:space="0" w:color="auto"/>
              <w:bottom w:val="single" w:sz="4" w:space="0" w:color="auto"/>
              <w:right w:val="single" w:sz="4" w:space="0" w:color="auto"/>
              <w:tl2br w:val="nil"/>
              <w:tr2bl w:val="nil"/>
            </w:tcBorders>
            <w:vAlign w:val="center"/>
          </w:tcPr>
          <w:p w14:paraId="66B39D17" w14:textId="77777777" w:rsidR="001E0D29" w:rsidRPr="00FD1505" w:rsidRDefault="001E0D29" w:rsidP="001E0D29">
            <w:pPr>
              <w:pStyle w:val="ConsPlusNormal"/>
              <w:rPr>
                <w:sz w:val="22"/>
                <w:szCs w:val="22"/>
              </w:rPr>
            </w:pPr>
          </w:p>
        </w:tc>
        <w:tc>
          <w:tcPr>
            <w:tcW w:w="335" w:type="pct"/>
            <w:tcBorders>
              <w:top w:val="single" w:sz="4" w:space="0" w:color="auto"/>
              <w:left w:val="single" w:sz="4" w:space="0" w:color="auto"/>
              <w:bottom w:val="single" w:sz="4" w:space="0" w:color="auto"/>
              <w:right w:val="single" w:sz="4" w:space="0" w:color="auto"/>
              <w:tl2br w:val="nil"/>
              <w:tr2bl w:val="nil"/>
            </w:tcBorders>
            <w:vAlign w:val="center"/>
          </w:tcPr>
          <w:p w14:paraId="139E72B8" w14:textId="77777777" w:rsidR="001E0D29" w:rsidRPr="00FD1505" w:rsidRDefault="001E0D29" w:rsidP="001E0D29">
            <w:pPr>
              <w:pStyle w:val="ConsPlusNormal"/>
              <w:rPr>
                <w:sz w:val="22"/>
                <w:szCs w:val="22"/>
              </w:rPr>
            </w:pPr>
          </w:p>
        </w:tc>
        <w:tc>
          <w:tcPr>
            <w:tcW w:w="333" w:type="pct"/>
            <w:tcBorders>
              <w:top w:val="single" w:sz="4" w:space="0" w:color="auto"/>
              <w:left w:val="single" w:sz="4" w:space="0" w:color="auto"/>
              <w:bottom w:val="single" w:sz="4" w:space="0" w:color="auto"/>
              <w:right w:val="single" w:sz="4" w:space="0" w:color="auto"/>
              <w:tl2br w:val="nil"/>
              <w:tr2bl w:val="nil"/>
            </w:tcBorders>
            <w:vAlign w:val="center"/>
          </w:tcPr>
          <w:p w14:paraId="40A3BDE2" w14:textId="77777777" w:rsidR="001E0D29" w:rsidRPr="00FD1505" w:rsidRDefault="001E0D29" w:rsidP="001E0D29">
            <w:pPr>
              <w:pStyle w:val="ConsPlusNormal"/>
              <w:rPr>
                <w:sz w:val="22"/>
                <w:szCs w:val="22"/>
              </w:rPr>
            </w:pPr>
          </w:p>
        </w:tc>
        <w:tc>
          <w:tcPr>
            <w:tcW w:w="168" w:type="pct"/>
            <w:tcBorders>
              <w:top w:val="single" w:sz="4" w:space="0" w:color="auto"/>
              <w:left w:val="single" w:sz="4" w:space="0" w:color="auto"/>
              <w:bottom w:val="single" w:sz="4" w:space="0" w:color="auto"/>
              <w:right w:val="single" w:sz="4" w:space="0" w:color="auto"/>
              <w:tl2br w:val="nil"/>
              <w:tr2bl w:val="nil"/>
            </w:tcBorders>
            <w:vAlign w:val="center"/>
          </w:tcPr>
          <w:p w14:paraId="64B8540D" w14:textId="77777777" w:rsidR="001E0D29" w:rsidRPr="00FD1505" w:rsidRDefault="001E0D29" w:rsidP="001E0D29">
            <w:pPr>
              <w:pStyle w:val="ConsPlusNormal"/>
              <w:rPr>
                <w:sz w:val="22"/>
                <w:szCs w:val="22"/>
              </w:rPr>
            </w:pPr>
          </w:p>
        </w:tc>
        <w:tc>
          <w:tcPr>
            <w:tcW w:w="209" w:type="pct"/>
            <w:tcBorders>
              <w:top w:val="single" w:sz="4" w:space="0" w:color="auto"/>
              <w:left w:val="single" w:sz="4" w:space="0" w:color="auto"/>
              <w:bottom w:val="single" w:sz="4" w:space="0" w:color="auto"/>
              <w:right w:val="single" w:sz="4" w:space="0" w:color="auto"/>
              <w:tl2br w:val="nil"/>
              <w:tr2bl w:val="nil"/>
            </w:tcBorders>
            <w:vAlign w:val="center"/>
          </w:tcPr>
          <w:p w14:paraId="0E7D6578" w14:textId="77777777" w:rsidR="001E0D29" w:rsidRPr="00FD1505" w:rsidRDefault="001E0D29" w:rsidP="001E0D29">
            <w:pPr>
              <w:pStyle w:val="ConsPlusNormal"/>
              <w:rPr>
                <w:sz w:val="22"/>
                <w:szCs w:val="22"/>
              </w:rPr>
            </w:pPr>
          </w:p>
        </w:tc>
        <w:tc>
          <w:tcPr>
            <w:tcW w:w="292" w:type="pct"/>
            <w:tcBorders>
              <w:top w:val="single" w:sz="4" w:space="0" w:color="auto"/>
              <w:left w:val="single" w:sz="4" w:space="0" w:color="auto"/>
              <w:bottom w:val="single" w:sz="4" w:space="0" w:color="auto"/>
              <w:right w:val="single" w:sz="4" w:space="0" w:color="auto"/>
              <w:tl2br w:val="nil"/>
              <w:tr2bl w:val="nil"/>
            </w:tcBorders>
            <w:vAlign w:val="center"/>
          </w:tcPr>
          <w:p w14:paraId="7BAA71E6" w14:textId="77777777" w:rsidR="001E0D29" w:rsidRPr="00FD1505" w:rsidRDefault="001E0D29" w:rsidP="001E0D29">
            <w:pPr>
              <w:pStyle w:val="ConsPlusNormal"/>
              <w:jc w:val="center"/>
              <w:rPr>
                <w:sz w:val="22"/>
                <w:szCs w:val="22"/>
              </w:rPr>
            </w:pPr>
            <w:r w:rsidRPr="00FD1505">
              <w:rPr>
                <w:sz w:val="22"/>
                <w:szCs w:val="22"/>
              </w:rPr>
              <w:t>-</w:t>
            </w: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14:paraId="54E0856E" w14:textId="77777777" w:rsidR="001E0D29" w:rsidRPr="00FD1505" w:rsidRDefault="001E0D29" w:rsidP="001E0D29">
            <w:pPr>
              <w:pStyle w:val="ConsPlusNormal"/>
              <w:jc w:val="center"/>
              <w:rPr>
                <w:sz w:val="22"/>
                <w:szCs w:val="22"/>
              </w:rPr>
            </w:pPr>
            <w:r w:rsidRPr="00FD1505">
              <w:rPr>
                <w:sz w:val="22"/>
                <w:szCs w:val="22"/>
              </w:rPr>
              <w:t>-</w:t>
            </w:r>
          </w:p>
        </w:tc>
        <w:tc>
          <w:tcPr>
            <w:tcW w:w="501" w:type="pct"/>
            <w:tcBorders>
              <w:top w:val="single" w:sz="4" w:space="0" w:color="auto"/>
              <w:left w:val="single" w:sz="4" w:space="0" w:color="auto"/>
              <w:bottom w:val="single" w:sz="4" w:space="0" w:color="auto"/>
              <w:right w:val="single" w:sz="4" w:space="0" w:color="auto"/>
              <w:tl2br w:val="nil"/>
              <w:tr2bl w:val="nil"/>
            </w:tcBorders>
            <w:vAlign w:val="center"/>
          </w:tcPr>
          <w:p w14:paraId="446BB6FC" w14:textId="77777777" w:rsidR="001E0D29" w:rsidRPr="00FD1505" w:rsidRDefault="001E0D29" w:rsidP="001E0D29">
            <w:pPr>
              <w:pStyle w:val="ConsPlusNormal"/>
              <w:rPr>
                <w:sz w:val="22"/>
                <w:szCs w:val="22"/>
              </w:rPr>
            </w:pPr>
          </w:p>
        </w:tc>
        <w:tc>
          <w:tcPr>
            <w:tcW w:w="461" w:type="pct"/>
            <w:tcBorders>
              <w:top w:val="single" w:sz="4" w:space="0" w:color="auto"/>
              <w:left w:val="single" w:sz="4" w:space="0" w:color="auto"/>
              <w:bottom w:val="single" w:sz="4" w:space="0" w:color="auto"/>
              <w:right w:val="single" w:sz="4" w:space="0" w:color="auto"/>
              <w:tl2br w:val="nil"/>
              <w:tr2bl w:val="nil"/>
            </w:tcBorders>
            <w:vAlign w:val="center"/>
          </w:tcPr>
          <w:p w14:paraId="7357BC35" w14:textId="77777777" w:rsidR="001E0D29" w:rsidRPr="00FD1505" w:rsidRDefault="001E0D29" w:rsidP="001E0D29">
            <w:pPr>
              <w:pStyle w:val="ConsPlusNormal"/>
              <w:rPr>
                <w:sz w:val="22"/>
                <w:szCs w:val="22"/>
              </w:rPr>
            </w:pP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14:paraId="07DC3538" w14:textId="77777777" w:rsidR="001E0D29" w:rsidRPr="00FD1505" w:rsidRDefault="001E0D29" w:rsidP="001E0D29">
            <w:pPr>
              <w:pStyle w:val="ConsPlusNormal"/>
              <w:rPr>
                <w:sz w:val="22"/>
                <w:szCs w:val="22"/>
              </w:rPr>
            </w:pP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14:paraId="25F2517A" w14:textId="77777777" w:rsidR="001E0D29" w:rsidRPr="00FD1505" w:rsidRDefault="001E0D29" w:rsidP="001E0D29">
            <w:pPr>
              <w:pStyle w:val="ConsPlusNormal"/>
              <w:jc w:val="center"/>
              <w:rPr>
                <w:sz w:val="22"/>
                <w:szCs w:val="22"/>
              </w:rPr>
            </w:pPr>
            <w:r w:rsidRPr="00FD1505">
              <w:rPr>
                <w:sz w:val="22"/>
                <w:szCs w:val="22"/>
              </w:rPr>
              <w:t>К1</w:t>
            </w: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14:paraId="5C2C8EA2" w14:textId="77777777" w:rsidR="001E0D29" w:rsidRPr="00FD1505" w:rsidRDefault="001E0D29" w:rsidP="001E0D29">
            <w:pPr>
              <w:pStyle w:val="ConsPlusNormal"/>
              <w:jc w:val="center"/>
              <w:rPr>
                <w:sz w:val="22"/>
                <w:szCs w:val="22"/>
              </w:rPr>
            </w:pPr>
            <w:r w:rsidRPr="00FD1505">
              <w:rPr>
                <w:sz w:val="22"/>
                <w:szCs w:val="22"/>
              </w:rPr>
              <w:t>К2</w:t>
            </w:r>
          </w:p>
        </w:tc>
      </w:tr>
      <w:tr w:rsidR="001E0D29" w:rsidRPr="00FD1505" w14:paraId="02F1A292" w14:textId="77777777" w:rsidTr="001E0D29">
        <w:trPr>
          <w:gridAfter w:val="1"/>
          <w:wAfter w:w="375" w:type="pct"/>
        </w:trPr>
        <w:tc>
          <w:tcPr>
            <w:tcW w:w="154" w:type="pct"/>
            <w:tcBorders>
              <w:top w:val="single" w:sz="4" w:space="0" w:color="auto"/>
              <w:left w:val="single" w:sz="4" w:space="0" w:color="auto"/>
              <w:bottom w:val="single" w:sz="4" w:space="0" w:color="auto"/>
              <w:right w:val="single" w:sz="4" w:space="0" w:color="auto"/>
              <w:tl2br w:val="nil"/>
              <w:tr2bl w:val="nil"/>
            </w:tcBorders>
            <w:vAlign w:val="center"/>
          </w:tcPr>
          <w:p w14:paraId="332C53D5" w14:textId="77777777" w:rsidR="001E0D29" w:rsidRPr="00FD1505" w:rsidRDefault="001E0D29" w:rsidP="001E0D29">
            <w:pPr>
              <w:pStyle w:val="ConsPlusNormal"/>
              <w:rPr>
                <w:sz w:val="22"/>
                <w:szCs w:val="22"/>
              </w:rPr>
            </w:pPr>
          </w:p>
        </w:tc>
        <w:tc>
          <w:tcPr>
            <w:tcW w:w="501" w:type="pct"/>
            <w:tcBorders>
              <w:top w:val="single" w:sz="4" w:space="0" w:color="auto"/>
              <w:left w:val="single" w:sz="4" w:space="0" w:color="auto"/>
              <w:bottom w:val="single" w:sz="4" w:space="0" w:color="auto"/>
              <w:right w:val="single" w:sz="4" w:space="0" w:color="auto"/>
              <w:tl2br w:val="nil"/>
              <w:tr2bl w:val="nil"/>
            </w:tcBorders>
            <w:vAlign w:val="center"/>
          </w:tcPr>
          <w:p w14:paraId="4698DDFB" w14:textId="77777777" w:rsidR="001E0D29" w:rsidRPr="00FD1505" w:rsidRDefault="001E0D29" w:rsidP="001E0D29">
            <w:pPr>
              <w:pStyle w:val="ConsPlusNormal"/>
              <w:rPr>
                <w:sz w:val="22"/>
                <w:szCs w:val="22"/>
              </w:rPr>
            </w:pPr>
            <w:r w:rsidRPr="00FD1505">
              <w:rPr>
                <w:sz w:val="22"/>
                <w:szCs w:val="22"/>
              </w:rPr>
              <w:t>...</w:t>
            </w:r>
          </w:p>
        </w:tc>
        <w:tc>
          <w:tcPr>
            <w:tcW w:w="167" w:type="pct"/>
            <w:tcBorders>
              <w:top w:val="single" w:sz="4" w:space="0" w:color="auto"/>
              <w:left w:val="single" w:sz="4" w:space="0" w:color="auto"/>
              <w:bottom w:val="single" w:sz="4" w:space="0" w:color="auto"/>
              <w:right w:val="single" w:sz="4" w:space="0" w:color="auto"/>
              <w:tl2br w:val="nil"/>
              <w:tr2bl w:val="nil"/>
            </w:tcBorders>
            <w:vAlign w:val="center"/>
          </w:tcPr>
          <w:p w14:paraId="7188CA96" w14:textId="77777777" w:rsidR="001E0D29" w:rsidRPr="00FD1505" w:rsidRDefault="001E0D29" w:rsidP="001E0D29">
            <w:pPr>
              <w:pStyle w:val="ConsPlusNormal"/>
              <w:rPr>
                <w:sz w:val="22"/>
                <w:szCs w:val="22"/>
              </w:rPr>
            </w:pPr>
          </w:p>
        </w:tc>
        <w:tc>
          <w:tcPr>
            <w:tcW w:w="335" w:type="pct"/>
            <w:tcBorders>
              <w:top w:val="single" w:sz="4" w:space="0" w:color="auto"/>
              <w:left w:val="single" w:sz="4" w:space="0" w:color="auto"/>
              <w:bottom w:val="single" w:sz="4" w:space="0" w:color="auto"/>
              <w:right w:val="single" w:sz="4" w:space="0" w:color="auto"/>
              <w:tl2br w:val="nil"/>
              <w:tr2bl w:val="nil"/>
            </w:tcBorders>
            <w:vAlign w:val="center"/>
          </w:tcPr>
          <w:p w14:paraId="27D0C59E" w14:textId="77777777" w:rsidR="001E0D29" w:rsidRPr="00FD1505" w:rsidRDefault="001E0D29" w:rsidP="001E0D29">
            <w:pPr>
              <w:pStyle w:val="ConsPlusNormal"/>
              <w:rPr>
                <w:sz w:val="22"/>
                <w:szCs w:val="22"/>
              </w:rPr>
            </w:pPr>
          </w:p>
        </w:tc>
        <w:tc>
          <w:tcPr>
            <w:tcW w:w="333" w:type="pct"/>
            <w:tcBorders>
              <w:top w:val="single" w:sz="4" w:space="0" w:color="auto"/>
              <w:left w:val="single" w:sz="4" w:space="0" w:color="auto"/>
              <w:bottom w:val="single" w:sz="4" w:space="0" w:color="auto"/>
              <w:right w:val="single" w:sz="4" w:space="0" w:color="auto"/>
              <w:tl2br w:val="nil"/>
              <w:tr2bl w:val="nil"/>
            </w:tcBorders>
            <w:vAlign w:val="center"/>
          </w:tcPr>
          <w:p w14:paraId="0F3A123F" w14:textId="77777777" w:rsidR="001E0D29" w:rsidRPr="00FD1505" w:rsidRDefault="001E0D29" w:rsidP="001E0D29">
            <w:pPr>
              <w:pStyle w:val="ConsPlusNormal"/>
              <w:rPr>
                <w:sz w:val="22"/>
                <w:szCs w:val="22"/>
              </w:rPr>
            </w:pPr>
          </w:p>
        </w:tc>
        <w:tc>
          <w:tcPr>
            <w:tcW w:w="168" w:type="pct"/>
            <w:tcBorders>
              <w:top w:val="single" w:sz="4" w:space="0" w:color="auto"/>
              <w:left w:val="single" w:sz="4" w:space="0" w:color="auto"/>
              <w:bottom w:val="single" w:sz="4" w:space="0" w:color="auto"/>
              <w:right w:val="single" w:sz="4" w:space="0" w:color="auto"/>
              <w:tl2br w:val="nil"/>
              <w:tr2bl w:val="nil"/>
            </w:tcBorders>
            <w:vAlign w:val="center"/>
          </w:tcPr>
          <w:p w14:paraId="41DAB82E" w14:textId="77777777" w:rsidR="001E0D29" w:rsidRPr="00FD1505" w:rsidRDefault="001E0D29" w:rsidP="001E0D29">
            <w:pPr>
              <w:pStyle w:val="ConsPlusNormal"/>
              <w:rPr>
                <w:sz w:val="22"/>
                <w:szCs w:val="22"/>
              </w:rPr>
            </w:pPr>
          </w:p>
        </w:tc>
        <w:tc>
          <w:tcPr>
            <w:tcW w:w="209" w:type="pct"/>
            <w:tcBorders>
              <w:top w:val="single" w:sz="4" w:space="0" w:color="auto"/>
              <w:left w:val="single" w:sz="4" w:space="0" w:color="auto"/>
              <w:bottom w:val="single" w:sz="4" w:space="0" w:color="auto"/>
              <w:right w:val="single" w:sz="4" w:space="0" w:color="auto"/>
              <w:tl2br w:val="nil"/>
              <w:tr2bl w:val="nil"/>
            </w:tcBorders>
            <w:vAlign w:val="center"/>
          </w:tcPr>
          <w:p w14:paraId="7ED88683" w14:textId="77777777" w:rsidR="001E0D29" w:rsidRPr="00FD1505" w:rsidRDefault="001E0D29" w:rsidP="001E0D29">
            <w:pPr>
              <w:pStyle w:val="ConsPlusNormal"/>
              <w:rPr>
                <w:sz w:val="22"/>
                <w:szCs w:val="22"/>
              </w:rPr>
            </w:pPr>
          </w:p>
        </w:tc>
        <w:tc>
          <w:tcPr>
            <w:tcW w:w="292" w:type="pct"/>
            <w:tcBorders>
              <w:top w:val="single" w:sz="4" w:space="0" w:color="auto"/>
              <w:left w:val="single" w:sz="4" w:space="0" w:color="auto"/>
              <w:bottom w:val="single" w:sz="4" w:space="0" w:color="auto"/>
              <w:right w:val="single" w:sz="4" w:space="0" w:color="auto"/>
              <w:tl2br w:val="nil"/>
              <w:tr2bl w:val="nil"/>
            </w:tcBorders>
            <w:vAlign w:val="center"/>
          </w:tcPr>
          <w:p w14:paraId="53AD4C92" w14:textId="77777777" w:rsidR="001E0D29" w:rsidRPr="00FD1505" w:rsidRDefault="001E0D29" w:rsidP="001E0D29">
            <w:pPr>
              <w:pStyle w:val="ConsPlusNormal"/>
              <w:rPr>
                <w:sz w:val="22"/>
                <w:szCs w:val="22"/>
              </w:rPr>
            </w:pP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14:paraId="3A5F55FB" w14:textId="77777777" w:rsidR="001E0D29" w:rsidRPr="00FD1505" w:rsidRDefault="001E0D29" w:rsidP="001E0D29">
            <w:pPr>
              <w:pStyle w:val="ConsPlusNormal"/>
              <w:rPr>
                <w:sz w:val="22"/>
                <w:szCs w:val="22"/>
              </w:rPr>
            </w:pPr>
          </w:p>
        </w:tc>
        <w:tc>
          <w:tcPr>
            <w:tcW w:w="501" w:type="pct"/>
            <w:tcBorders>
              <w:top w:val="single" w:sz="4" w:space="0" w:color="auto"/>
              <w:left w:val="single" w:sz="4" w:space="0" w:color="auto"/>
              <w:bottom w:val="single" w:sz="4" w:space="0" w:color="auto"/>
              <w:right w:val="single" w:sz="4" w:space="0" w:color="auto"/>
              <w:tl2br w:val="nil"/>
              <w:tr2bl w:val="nil"/>
            </w:tcBorders>
            <w:vAlign w:val="center"/>
          </w:tcPr>
          <w:p w14:paraId="767248F6" w14:textId="77777777" w:rsidR="001E0D29" w:rsidRPr="00FD1505" w:rsidRDefault="001E0D29" w:rsidP="001E0D29">
            <w:pPr>
              <w:pStyle w:val="ConsPlusNormal"/>
              <w:rPr>
                <w:sz w:val="22"/>
                <w:szCs w:val="22"/>
              </w:rPr>
            </w:pPr>
          </w:p>
        </w:tc>
        <w:tc>
          <w:tcPr>
            <w:tcW w:w="461" w:type="pct"/>
            <w:tcBorders>
              <w:top w:val="single" w:sz="4" w:space="0" w:color="auto"/>
              <w:left w:val="single" w:sz="4" w:space="0" w:color="auto"/>
              <w:bottom w:val="single" w:sz="4" w:space="0" w:color="auto"/>
              <w:right w:val="single" w:sz="4" w:space="0" w:color="auto"/>
              <w:tl2br w:val="nil"/>
              <w:tr2bl w:val="nil"/>
            </w:tcBorders>
            <w:vAlign w:val="center"/>
          </w:tcPr>
          <w:p w14:paraId="1965E9D9" w14:textId="77777777" w:rsidR="001E0D29" w:rsidRPr="00FD1505" w:rsidRDefault="001E0D29" w:rsidP="001E0D29">
            <w:pPr>
              <w:pStyle w:val="ConsPlusNormal"/>
              <w:rPr>
                <w:sz w:val="22"/>
                <w:szCs w:val="22"/>
              </w:rPr>
            </w:pP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14:paraId="75C8F3A2" w14:textId="77777777" w:rsidR="001E0D29" w:rsidRPr="00FD1505" w:rsidRDefault="001E0D29" w:rsidP="001E0D29">
            <w:pPr>
              <w:pStyle w:val="ConsPlusNormal"/>
              <w:rPr>
                <w:sz w:val="22"/>
                <w:szCs w:val="22"/>
              </w:rPr>
            </w:pP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14:paraId="39378AD5" w14:textId="77777777" w:rsidR="001E0D29" w:rsidRPr="00FD1505" w:rsidRDefault="001E0D29" w:rsidP="001E0D29">
            <w:pPr>
              <w:pStyle w:val="ConsPlusNormal"/>
              <w:rPr>
                <w:sz w:val="22"/>
                <w:szCs w:val="22"/>
              </w:rPr>
            </w:pP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14:paraId="22D5E652" w14:textId="77777777" w:rsidR="001E0D29" w:rsidRPr="00FD1505" w:rsidRDefault="001E0D29" w:rsidP="001E0D29">
            <w:pPr>
              <w:pStyle w:val="ConsPlusNormal"/>
              <w:rPr>
                <w:sz w:val="22"/>
                <w:szCs w:val="22"/>
              </w:rPr>
            </w:pPr>
          </w:p>
        </w:tc>
      </w:tr>
    </w:tbl>
    <w:p w14:paraId="0AF67928" w14:textId="77777777" w:rsidR="009A7BBE" w:rsidRPr="00FD1505" w:rsidRDefault="009A7BBE">
      <w:pPr>
        <w:pStyle w:val="ConsPlusNormal"/>
        <w:jc w:val="both"/>
      </w:pPr>
    </w:p>
    <w:p w14:paraId="2C92BD44" w14:textId="77777777" w:rsidR="009A7BBE" w:rsidRDefault="009A7BBE">
      <w:pPr>
        <w:pStyle w:val="ConsPlusNormal"/>
        <w:jc w:val="right"/>
        <w:outlineLvl w:val="2"/>
        <w:rPr>
          <w:sz w:val="28"/>
          <w:szCs w:val="28"/>
        </w:rPr>
      </w:pPr>
    </w:p>
    <w:p w14:paraId="147399FC" w14:textId="77777777" w:rsidR="009A7BBE" w:rsidRPr="00FD1505" w:rsidRDefault="00C96415">
      <w:pPr>
        <w:pStyle w:val="ConsPlusNormal"/>
        <w:jc w:val="right"/>
        <w:outlineLvl w:val="2"/>
        <w:rPr>
          <w:sz w:val="28"/>
          <w:szCs w:val="28"/>
        </w:rPr>
      </w:pPr>
      <w:r w:rsidRPr="00FD1505">
        <w:rPr>
          <w:sz w:val="28"/>
          <w:szCs w:val="28"/>
        </w:rPr>
        <w:t>Таблица № 1</w:t>
      </w:r>
      <w:r w:rsidR="0091373E" w:rsidRPr="00FD1505">
        <w:rPr>
          <w:sz w:val="28"/>
          <w:szCs w:val="28"/>
        </w:rPr>
        <w:t>0</w:t>
      </w:r>
      <w:r w:rsidRPr="00FD1505">
        <w:rPr>
          <w:sz w:val="28"/>
          <w:szCs w:val="28"/>
        </w:rPr>
        <w:t>г</w:t>
      </w:r>
    </w:p>
    <w:p w14:paraId="31E71D4B" w14:textId="77777777" w:rsidR="009A7BBE" w:rsidRPr="00FD1505" w:rsidRDefault="009A7BBE">
      <w:pPr>
        <w:pStyle w:val="ConsPlusNormal"/>
        <w:jc w:val="center"/>
        <w:rPr>
          <w:sz w:val="28"/>
          <w:szCs w:val="28"/>
        </w:rPr>
      </w:pPr>
    </w:p>
    <w:p w14:paraId="0A5BA60C" w14:textId="77777777" w:rsidR="009A7BBE" w:rsidRPr="00FD1505" w:rsidRDefault="00C96415">
      <w:pPr>
        <w:pStyle w:val="ConsPlusNormal"/>
        <w:jc w:val="center"/>
        <w:rPr>
          <w:sz w:val="28"/>
          <w:szCs w:val="28"/>
        </w:rPr>
      </w:pPr>
      <w:bookmarkStart w:id="8" w:name="Par4625"/>
      <w:bookmarkEnd w:id="8"/>
      <w:r w:rsidRPr="00FD1505">
        <w:rPr>
          <w:sz w:val="28"/>
          <w:szCs w:val="28"/>
        </w:rPr>
        <w:t>Информация о реализации мер финансовой поддержки в сфере реализации муниципальной программы</w:t>
      </w:r>
    </w:p>
    <w:p w14:paraId="78FDC361" w14:textId="77777777" w:rsidR="009A7BBE" w:rsidRPr="00FD1505" w:rsidRDefault="009A7BBE">
      <w:pPr>
        <w:pStyle w:val="ConsPlusNormal"/>
        <w:jc w:val="center"/>
        <w:rPr>
          <w:sz w:val="28"/>
          <w:szCs w:val="28"/>
        </w:rPr>
      </w:pPr>
    </w:p>
    <w:tbl>
      <w:tblPr>
        <w:tblW w:w="4997" w:type="pct"/>
        <w:tblCellMar>
          <w:top w:w="102" w:type="dxa"/>
          <w:left w:w="62" w:type="dxa"/>
          <w:bottom w:w="102" w:type="dxa"/>
          <w:right w:w="62" w:type="dxa"/>
        </w:tblCellMar>
        <w:tblLook w:val="04A0" w:firstRow="1" w:lastRow="0" w:firstColumn="1" w:lastColumn="0" w:noHBand="0" w:noVBand="1"/>
      </w:tblPr>
      <w:tblGrid>
        <w:gridCol w:w="706"/>
        <w:gridCol w:w="3665"/>
        <w:gridCol w:w="2417"/>
        <w:gridCol w:w="1949"/>
        <w:gridCol w:w="3074"/>
        <w:gridCol w:w="2173"/>
      </w:tblGrid>
      <w:tr w:rsidR="009A7BBE" w:rsidRPr="00FD1505" w14:paraId="0FD5C38D" w14:textId="77777777" w:rsidTr="00002955">
        <w:trPr>
          <w:tblHeader/>
        </w:trPr>
        <w:tc>
          <w:tcPr>
            <w:tcW w:w="252" w:type="pct"/>
            <w:tcBorders>
              <w:top w:val="single" w:sz="4" w:space="0" w:color="auto"/>
              <w:left w:val="single" w:sz="4" w:space="0" w:color="auto"/>
              <w:bottom w:val="single" w:sz="4" w:space="0" w:color="auto"/>
              <w:right w:val="single" w:sz="4" w:space="0" w:color="auto"/>
              <w:tl2br w:val="nil"/>
              <w:tr2bl w:val="nil"/>
            </w:tcBorders>
            <w:vAlign w:val="center"/>
          </w:tcPr>
          <w:p w14:paraId="3A3D5E75" w14:textId="77777777" w:rsidR="009A7BBE" w:rsidRPr="00FD1505" w:rsidRDefault="00C96415">
            <w:pPr>
              <w:pStyle w:val="ConsPlusNormal"/>
              <w:jc w:val="center"/>
            </w:pPr>
            <w:r w:rsidRPr="00FD1505">
              <w:t>№ п/п</w:t>
            </w:r>
          </w:p>
        </w:tc>
        <w:tc>
          <w:tcPr>
            <w:tcW w:w="1309" w:type="pct"/>
            <w:tcBorders>
              <w:top w:val="single" w:sz="4" w:space="0" w:color="auto"/>
              <w:left w:val="single" w:sz="4" w:space="0" w:color="auto"/>
              <w:bottom w:val="single" w:sz="4" w:space="0" w:color="auto"/>
              <w:right w:val="single" w:sz="4" w:space="0" w:color="auto"/>
              <w:tl2br w:val="nil"/>
              <w:tr2bl w:val="nil"/>
            </w:tcBorders>
            <w:vAlign w:val="center"/>
          </w:tcPr>
          <w:p w14:paraId="5F5D7443" w14:textId="77777777" w:rsidR="009A7BBE" w:rsidRPr="00FD1505" w:rsidRDefault="00C96415">
            <w:pPr>
              <w:pStyle w:val="ConsPlusNormal"/>
              <w:jc w:val="center"/>
            </w:pPr>
            <w:r w:rsidRPr="00FD1505">
              <w:t>Наименование меры финансовой поддержки</w:t>
            </w:r>
          </w:p>
        </w:tc>
        <w:tc>
          <w:tcPr>
            <w:tcW w:w="864" w:type="pct"/>
            <w:tcBorders>
              <w:top w:val="single" w:sz="4" w:space="0" w:color="auto"/>
              <w:left w:val="single" w:sz="4" w:space="0" w:color="auto"/>
              <w:bottom w:val="single" w:sz="4" w:space="0" w:color="auto"/>
              <w:right w:val="single" w:sz="4" w:space="0" w:color="auto"/>
              <w:tl2br w:val="nil"/>
              <w:tr2bl w:val="nil"/>
            </w:tcBorders>
            <w:vAlign w:val="center"/>
          </w:tcPr>
          <w:p w14:paraId="1F420C4D" w14:textId="77777777" w:rsidR="009A7BBE" w:rsidRPr="00FD1505" w:rsidRDefault="00C96415">
            <w:pPr>
              <w:pStyle w:val="ConsPlusNormal"/>
              <w:jc w:val="center"/>
            </w:pPr>
            <w:r w:rsidRPr="00FD1505">
              <w:t xml:space="preserve">Цель предоставления </w:t>
            </w:r>
          </w:p>
        </w:tc>
        <w:tc>
          <w:tcPr>
            <w:tcW w:w="696" w:type="pct"/>
            <w:tcBorders>
              <w:top w:val="single" w:sz="4" w:space="0" w:color="auto"/>
              <w:left w:val="single" w:sz="4" w:space="0" w:color="auto"/>
              <w:bottom w:val="single" w:sz="4" w:space="0" w:color="auto"/>
              <w:right w:val="single" w:sz="4" w:space="0" w:color="auto"/>
              <w:tl2br w:val="nil"/>
              <w:tr2bl w:val="nil"/>
            </w:tcBorders>
            <w:vAlign w:val="center"/>
          </w:tcPr>
          <w:p w14:paraId="43DEB745" w14:textId="77777777" w:rsidR="009A7BBE" w:rsidRPr="00FD1505" w:rsidRDefault="00C96415">
            <w:pPr>
              <w:pStyle w:val="ConsPlusNormal"/>
              <w:jc w:val="center"/>
            </w:pPr>
            <w:r w:rsidRPr="00FD1505">
              <w:t>Нормативный акт</w:t>
            </w:r>
          </w:p>
        </w:tc>
        <w:tc>
          <w:tcPr>
            <w:tcW w:w="1099" w:type="pct"/>
            <w:tcBorders>
              <w:top w:val="single" w:sz="4" w:space="0" w:color="auto"/>
              <w:left w:val="single" w:sz="4" w:space="0" w:color="auto"/>
              <w:bottom w:val="single" w:sz="4" w:space="0" w:color="auto"/>
              <w:right w:val="single" w:sz="4" w:space="0" w:color="auto"/>
              <w:tl2br w:val="nil"/>
              <w:tr2bl w:val="nil"/>
            </w:tcBorders>
            <w:vAlign w:val="center"/>
          </w:tcPr>
          <w:p w14:paraId="5229AEFA" w14:textId="77777777" w:rsidR="009A7BBE" w:rsidRPr="00FD1505" w:rsidRDefault="00C96415">
            <w:pPr>
              <w:pStyle w:val="ConsPlusNormal"/>
              <w:jc w:val="center"/>
            </w:pPr>
            <w:r w:rsidRPr="00FD1505">
              <w:t>Связь с показателями муниципальной программы</w:t>
            </w:r>
          </w:p>
        </w:tc>
        <w:tc>
          <w:tcPr>
            <w:tcW w:w="777" w:type="pct"/>
            <w:tcBorders>
              <w:top w:val="single" w:sz="4" w:space="0" w:color="auto"/>
              <w:left w:val="single" w:sz="4" w:space="0" w:color="auto"/>
              <w:bottom w:val="single" w:sz="4" w:space="0" w:color="auto"/>
              <w:right w:val="single" w:sz="4" w:space="0" w:color="auto"/>
              <w:tl2br w:val="nil"/>
              <w:tr2bl w:val="nil"/>
            </w:tcBorders>
            <w:vAlign w:val="center"/>
          </w:tcPr>
          <w:p w14:paraId="242A8FA7" w14:textId="77777777" w:rsidR="009A7BBE" w:rsidRPr="00FD1505" w:rsidRDefault="00C96415">
            <w:pPr>
              <w:pStyle w:val="ConsPlusNormal"/>
              <w:jc w:val="center"/>
            </w:pPr>
            <w:r w:rsidRPr="00FD1505">
              <w:t>Информация о реализации</w:t>
            </w:r>
          </w:p>
        </w:tc>
      </w:tr>
      <w:tr w:rsidR="009A7BBE" w:rsidRPr="00FD1505" w14:paraId="14EA914A" w14:textId="77777777">
        <w:tc>
          <w:tcPr>
            <w:tcW w:w="252" w:type="pct"/>
            <w:tcBorders>
              <w:top w:val="single" w:sz="4" w:space="0" w:color="auto"/>
              <w:left w:val="single" w:sz="4" w:space="0" w:color="auto"/>
              <w:bottom w:val="single" w:sz="4" w:space="0" w:color="auto"/>
              <w:right w:val="single" w:sz="4" w:space="0" w:color="auto"/>
              <w:tl2br w:val="nil"/>
              <w:tr2bl w:val="nil"/>
            </w:tcBorders>
            <w:vAlign w:val="center"/>
          </w:tcPr>
          <w:p w14:paraId="16BBAF73" w14:textId="77777777" w:rsidR="009A7BBE" w:rsidRPr="00FD1505" w:rsidRDefault="00C96415">
            <w:pPr>
              <w:pStyle w:val="ConsPlusNormal"/>
              <w:jc w:val="center"/>
            </w:pPr>
            <w:r w:rsidRPr="00FD1505">
              <w:t>1</w:t>
            </w:r>
          </w:p>
        </w:tc>
        <w:tc>
          <w:tcPr>
            <w:tcW w:w="2870" w:type="pct"/>
            <w:gridSpan w:val="3"/>
            <w:tcBorders>
              <w:top w:val="single" w:sz="4" w:space="0" w:color="auto"/>
              <w:left w:val="single" w:sz="4" w:space="0" w:color="auto"/>
              <w:bottom w:val="single" w:sz="4" w:space="0" w:color="auto"/>
              <w:right w:val="single" w:sz="4" w:space="0" w:color="auto"/>
              <w:tl2br w:val="nil"/>
              <w:tr2bl w:val="nil"/>
            </w:tcBorders>
            <w:vAlign w:val="center"/>
          </w:tcPr>
          <w:p w14:paraId="39467D3C" w14:textId="77777777" w:rsidR="009A7BBE" w:rsidRPr="00FD1505" w:rsidRDefault="00C96415">
            <w:pPr>
              <w:pStyle w:val="ConsPlusNormal"/>
            </w:pPr>
            <w:r w:rsidRPr="00FD1505">
              <w:t>Подпрограмма 1 «_______________________________»</w:t>
            </w:r>
          </w:p>
        </w:tc>
        <w:tc>
          <w:tcPr>
            <w:tcW w:w="1099" w:type="pct"/>
            <w:tcBorders>
              <w:top w:val="single" w:sz="4" w:space="0" w:color="auto"/>
              <w:left w:val="single" w:sz="4" w:space="0" w:color="auto"/>
              <w:bottom w:val="single" w:sz="4" w:space="0" w:color="auto"/>
              <w:right w:val="single" w:sz="4" w:space="0" w:color="auto"/>
              <w:tl2br w:val="nil"/>
              <w:tr2bl w:val="nil"/>
            </w:tcBorders>
            <w:vAlign w:val="center"/>
          </w:tcPr>
          <w:p w14:paraId="603F31F3" w14:textId="77777777" w:rsidR="009A7BBE" w:rsidRPr="00FD1505" w:rsidRDefault="009A7BBE">
            <w:pPr>
              <w:pStyle w:val="ConsPlusNormal"/>
            </w:pPr>
          </w:p>
        </w:tc>
        <w:tc>
          <w:tcPr>
            <w:tcW w:w="777" w:type="pct"/>
            <w:tcBorders>
              <w:top w:val="single" w:sz="4" w:space="0" w:color="auto"/>
              <w:left w:val="single" w:sz="4" w:space="0" w:color="auto"/>
              <w:bottom w:val="single" w:sz="4" w:space="0" w:color="auto"/>
              <w:right w:val="single" w:sz="4" w:space="0" w:color="auto"/>
              <w:tl2br w:val="nil"/>
              <w:tr2bl w:val="nil"/>
            </w:tcBorders>
            <w:vAlign w:val="center"/>
          </w:tcPr>
          <w:p w14:paraId="736C183B" w14:textId="77777777" w:rsidR="009A7BBE" w:rsidRPr="00FD1505" w:rsidRDefault="009A7BBE">
            <w:pPr>
              <w:pStyle w:val="ConsPlusNormal"/>
            </w:pPr>
          </w:p>
        </w:tc>
      </w:tr>
      <w:tr w:rsidR="009A7BBE" w:rsidRPr="00FD1505" w14:paraId="4E6EDF3D" w14:textId="77777777">
        <w:tc>
          <w:tcPr>
            <w:tcW w:w="252" w:type="pct"/>
            <w:tcBorders>
              <w:top w:val="single" w:sz="4" w:space="0" w:color="auto"/>
              <w:left w:val="single" w:sz="4" w:space="0" w:color="auto"/>
              <w:bottom w:val="single" w:sz="4" w:space="0" w:color="auto"/>
              <w:right w:val="single" w:sz="4" w:space="0" w:color="auto"/>
              <w:tl2br w:val="nil"/>
              <w:tr2bl w:val="nil"/>
            </w:tcBorders>
            <w:vAlign w:val="center"/>
          </w:tcPr>
          <w:p w14:paraId="05D46F1F" w14:textId="77777777" w:rsidR="009A7BBE" w:rsidRPr="00FD1505" w:rsidRDefault="00C96415">
            <w:pPr>
              <w:pStyle w:val="ConsPlusNormal"/>
              <w:jc w:val="center"/>
            </w:pPr>
            <w:r w:rsidRPr="00FD1505">
              <w:lastRenderedPageBreak/>
              <w:t>1.1</w:t>
            </w:r>
          </w:p>
        </w:tc>
        <w:tc>
          <w:tcPr>
            <w:tcW w:w="1309" w:type="pct"/>
            <w:tcBorders>
              <w:top w:val="single" w:sz="4" w:space="0" w:color="auto"/>
              <w:left w:val="single" w:sz="4" w:space="0" w:color="auto"/>
              <w:bottom w:val="single" w:sz="4" w:space="0" w:color="auto"/>
              <w:right w:val="single" w:sz="4" w:space="0" w:color="auto"/>
              <w:tl2br w:val="nil"/>
              <w:tr2bl w:val="nil"/>
            </w:tcBorders>
            <w:vAlign w:val="center"/>
          </w:tcPr>
          <w:p w14:paraId="41B7A452" w14:textId="77777777" w:rsidR="009A7BBE" w:rsidRPr="00FD1505" w:rsidRDefault="009A7BBE">
            <w:pPr>
              <w:pStyle w:val="ConsPlusNormal"/>
            </w:pPr>
          </w:p>
        </w:tc>
        <w:tc>
          <w:tcPr>
            <w:tcW w:w="864" w:type="pct"/>
            <w:tcBorders>
              <w:top w:val="single" w:sz="4" w:space="0" w:color="auto"/>
              <w:left w:val="single" w:sz="4" w:space="0" w:color="auto"/>
              <w:bottom w:val="single" w:sz="4" w:space="0" w:color="auto"/>
              <w:right w:val="single" w:sz="4" w:space="0" w:color="auto"/>
              <w:tl2br w:val="nil"/>
              <w:tr2bl w:val="nil"/>
            </w:tcBorders>
            <w:vAlign w:val="center"/>
          </w:tcPr>
          <w:p w14:paraId="3D27B023" w14:textId="77777777" w:rsidR="009A7BBE" w:rsidRPr="00FD1505" w:rsidRDefault="009A7BBE">
            <w:pPr>
              <w:pStyle w:val="ConsPlusNormal"/>
            </w:pPr>
          </w:p>
        </w:tc>
        <w:tc>
          <w:tcPr>
            <w:tcW w:w="696" w:type="pct"/>
            <w:tcBorders>
              <w:top w:val="single" w:sz="4" w:space="0" w:color="auto"/>
              <w:left w:val="single" w:sz="4" w:space="0" w:color="auto"/>
              <w:bottom w:val="single" w:sz="4" w:space="0" w:color="auto"/>
              <w:right w:val="single" w:sz="4" w:space="0" w:color="auto"/>
              <w:tl2br w:val="nil"/>
              <w:tr2bl w:val="nil"/>
            </w:tcBorders>
            <w:vAlign w:val="center"/>
          </w:tcPr>
          <w:p w14:paraId="369CFA18" w14:textId="77777777" w:rsidR="009A7BBE" w:rsidRPr="00FD1505" w:rsidRDefault="009A7BBE">
            <w:pPr>
              <w:pStyle w:val="ConsPlusNormal"/>
            </w:pPr>
          </w:p>
        </w:tc>
        <w:tc>
          <w:tcPr>
            <w:tcW w:w="1099" w:type="pct"/>
            <w:tcBorders>
              <w:top w:val="single" w:sz="4" w:space="0" w:color="auto"/>
              <w:left w:val="single" w:sz="4" w:space="0" w:color="auto"/>
              <w:bottom w:val="single" w:sz="4" w:space="0" w:color="auto"/>
              <w:right w:val="single" w:sz="4" w:space="0" w:color="auto"/>
              <w:tl2br w:val="nil"/>
              <w:tr2bl w:val="nil"/>
            </w:tcBorders>
            <w:vAlign w:val="center"/>
          </w:tcPr>
          <w:p w14:paraId="3F333A38" w14:textId="77777777" w:rsidR="009A7BBE" w:rsidRPr="00FD1505" w:rsidRDefault="009A7BBE">
            <w:pPr>
              <w:pStyle w:val="ConsPlusNormal"/>
            </w:pPr>
          </w:p>
        </w:tc>
        <w:tc>
          <w:tcPr>
            <w:tcW w:w="777" w:type="pct"/>
            <w:tcBorders>
              <w:top w:val="single" w:sz="4" w:space="0" w:color="auto"/>
              <w:left w:val="single" w:sz="4" w:space="0" w:color="auto"/>
              <w:bottom w:val="single" w:sz="4" w:space="0" w:color="auto"/>
              <w:right w:val="single" w:sz="4" w:space="0" w:color="auto"/>
              <w:tl2br w:val="nil"/>
              <w:tr2bl w:val="nil"/>
            </w:tcBorders>
            <w:vAlign w:val="center"/>
          </w:tcPr>
          <w:p w14:paraId="2B4D4578" w14:textId="77777777" w:rsidR="009A7BBE" w:rsidRPr="00FD1505" w:rsidRDefault="009A7BBE">
            <w:pPr>
              <w:pStyle w:val="ConsPlusNormal"/>
            </w:pPr>
          </w:p>
        </w:tc>
      </w:tr>
      <w:tr w:rsidR="009A7BBE" w:rsidRPr="00FD1505" w14:paraId="5AC47CE4" w14:textId="77777777">
        <w:tc>
          <w:tcPr>
            <w:tcW w:w="252" w:type="pct"/>
            <w:tcBorders>
              <w:top w:val="single" w:sz="4" w:space="0" w:color="auto"/>
              <w:left w:val="single" w:sz="4" w:space="0" w:color="auto"/>
              <w:bottom w:val="single" w:sz="4" w:space="0" w:color="auto"/>
              <w:right w:val="single" w:sz="4" w:space="0" w:color="auto"/>
              <w:tl2br w:val="nil"/>
              <w:tr2bl w:val="nil"/>
            </w:tcBorders>
            <w:vAlign w:val="center"/>
          </w:tcPr>
          <w:p w14:paraId="0E770E6A" w14:textId="77777777" w:rsidR="009A7BBE" w:rsidRPr="00FD1505" w:rsidRDefault="00C96415">
            <w:pPr>
              <w:pStyle w:val="ConsPlusNormal"/>
              <w:jc w:val="center"/>
            </w:pPr>
            <w:r w:rsidRPr="00FD1505">
              <w:t>1.2</w:t>
            </w:r>
          </w:p>
        </w:tc>
        <w:tc>
          <w:tcPr>
            <w:tcW w:w="1309" w:type="pct"/>
            <w:tcBorders>
              <w:top w:val="single" w:sz="4" w:space="0" w:color="auto"/>
              <w:left w:val="single" w:sz="4" w:space="0" w:color="auto"/>
              <w:bottom w:val="single" w:sz="4" w:space="0" w:color="auto"/>
              <w:right w:val="single" w:sz="4" w:space="0" w:color="auto"/>
              <w:tl2br w:val="nil"/>
              <w:tr2bl w:val="nil"/>
            </w:tcBorders>
            <w:vAlign w:val="center"/>
          </w:tcPr>
          <w:p w14:paraId="0870B787" w14:textId="77777777" w:rsidR="009A7BBE" w:rsidRPr="00FD1505" w:rsidRDefault="009A7BBE">
            <w:pPr>
              <w:pStyle w:val="ConsPlusNormal"/>
            </w:pPr>
          </w:p>
        </w:tc>
        <w:tc>
          <w:tcPr>
            <w:tcW w:w="864" w:type="pct"/>
            <w:tcBorders>
              <w:top w:val="single" w:sz="4" w:space="0" w:color="auto"/>
              <w:left w:val="single" w:sz="4" w:space="0" w:color="auto"/>
              <w:bottom w:val="single" w:sz="4" w:space="0" w:color="auto"/>
              <w:right w:val="single" w:sz="4" w:space="0" w:color="auto"/>
              <w:tl2br w:val="nil"/>
              <w:tr2bl w:val="nil"/>
            </w:tcBorders>
            <w:vAlign w:val="center"/>
          </w:tcPr>
          <w:p w14:paraId="673D604D" w14:textId="77777777" w:rsidR="009A7BBE" w:rsidRPr="00FD1505" w:rsidRDefault="009A7BBE">
            <w:pPr>
              <w:pStyle w:val="ConsPlusNormal"/>
            </w:pPr>
          </w:p>
        </w:tc>
        <w:tc>
          <w:tcPr>
            <w:tcW w:w="696" w:type="pct"/>
            <w:tcBorders>
              <w:top w:val="single" w:sz="4" w:space="0" w:color="auto"/>
              <w:left w:val="single" w:sz="4" w:space="0" w:color="auto"/>
              <w:bottom w:val="single" w:sz="4" w:space="0" w:color="auto"/>
              <w:right w:val="single" w:sz="4" w:space="0" w:color="auto"/>
              <w:tl2br w:val="nil"/>
              <w:tr2bl w:val="nil"/>
            </w:tcBorders>
            <w:vAlign w:val="center"/>
          </w:tcPr>
          <w:p w14:paraId="38A454E5" w14:textId="77777777" w:rsidR="009A7BBE" w:rsidRPr="00FD1505" w:rsidRDefault="009A7BBE">
            <w:pPr>
              <w:pStyle w:val="ConsPlusNormal"/>
            </w:pPr>
          </w:p>
        </w:tc>
        <w:tc>
          <w:tcPr>
            <w:tcW w:w="1099" w:type="pct"/>
            <w:tcBorders>
              <w:top w:val="single" w:sz="4" w:space="0" w:color="auto"/>
              <w:left w:val="single" w:sz="4" w:space="0" w:color="auto"/>
              <w:bottom w:val="single" w:sz="4" w:space="0" w:color="auto"/>
              <w:right w:val="single" w:sz="4" w:space="0" w:color="auto"/>
              <w:tl2br w:val="nil"/>
              <w:tr2bl w:val="nil"/>
            </w:tcBorders>
            <w:vAlign w:val="center"/>
          </w:tcPr>
          <w:p w14:paraId="1359B6C0" w14:textId="77777777" w:rsidR="009A7BBE" w:rsidRPr="00FD1505" w:rsidRDefault="009A7BBE">
            <w:pPr>
              <w:pStyle w:val="ConsPlusNormal"/>
            </w:pPr>
          </w:p>
        </w:tc>
        <w:tc>
          <w:tcPr>
            <w:tcW w:w="777" w:type="pct"/>
            <w:tcBorders>
              <w:top w:val="single" w:sz="4" w:space="0" w:color="auto"/>
              <w:left w:val="single" w:sz="4" w:space="0" w:color="auto"/>
              <w:bottom w:val="single" w:sz="4" w:space="0" w:color="auto"/>
              <w:right w:val="single" w:sz="4" w:space="0" w:color="auto"/>
              <w:tl2br w:val="nil"/>
              <w:tr2bl w:val="nil"/>
            </w:tcBorders>
            <w:vAlign w:val="center"/>
          </w:tcPr>
          <w:p w14:paraId="73C4AA41" w14:textId="77777777" w:rsidR="009A7BBE" w:rsidRPr="00FD1505" w:rsidRDefault="009A7BBE">
            <w:pPr>
              <w:pStyle w:val="ConsPlusNormal"/>
            </w:pPr>
          </w:p>
        </w:tc>
      </w:tr>
      <w:tr w:rsidR="009A7BBE" w:rsidRPr="00FD1505" w14:paraId="619CD08C" w14:textId="77777777">
        <w:tc>
          <w:tcPr>
            <w:tcW w:w="252" w:type="pct"/>
            <w:tcBorders>
              <w:top w:val="single" w:sz="4" w:space="0" w:color="auto"/>
              <w:left w:val="single" w:sz="4" w:space="0" w:color="auto"/>
              <w:bottom w:val="single" w:sz="4" w:space="0" w:color="auto"/>
              <w:right w:val="single" w:sz="4" w:space="0" w:color="auto"/>
              <w:tl2br w:val="nil"/>
              <w:tr2bl w:val="nil"/>
            </w:tcBorders>
            <w:vAlign w:val="center"/>
          </w:tcPr>
          <w:p w14:paraId="3EF82BA4" w14:textId="77777777" w:rsidR="009A7BBE" w:rsidRPr="00FD1505" w:rsidRDefault="00C96415">
            <w:pPr>
              <w:pStyle w:val="ConsPlusNormal"/>
              <w:jc w:val="center"/>
            </w:pPr>
            <w:r w:rsidRPr="00FD1505">
              <w:t>...</w:t>
            </w:r>
          </w:p>
        </w:tc>
        <w:tc>
          <w:tcPr>
            <w:tcW w:w="1309" w:type="pct"/>
            <w:tcBorders>
              <w:top w:val="single" w:sz="4" w:space="0" w:color="auto"/>
              <w:left w:val="single" w:sz="4" w:space="0" w:color="auto"/>
              <w:bottom w:val="single" w:sz="4" w:space="0" w:color="auto"/>
              <w:right w:val="single" w:sz="4" w:space="0" w:color="auto"/>
              <w:tl2br w:val="nil"/>
              <w:tr2bl w:val="nil"/>
            </w:tcBorders>
            <w:vAlign w:val="center"/>
          </w:tcPr>
          <w:p w14:paraId="51AF133C" w14:textId="77777777" w:rsidR="009A7BBE" w:rsidRPr="00FD1505" w:rsidRDefault="009A7BBE">
            <w:pPr>
              <w:pStyle w:val="ConsPlusNormal"/>
            </w:pPr>
          </w:p>
        </w:tc>
        <w:tc>
          <w:tcPr>
            <w:tcW w:w="864" w:type="pct"/>
            <w:tcBorders>
              <w:top w:val="single" w:sz="4" w:space="0" w:color="auto"/>
              <w:left w:val="single" w:sz="4" w:space="0" w:color="auto"/>
              <w:bottom w:val="single" w:sz="4" w:space="0" w:color="auto"/>
              <w:right w:val="single" w:sz="4" w:space="0" w:color="auto"/>
              <w:tl2br w:val="nil"/>
              <w:tr2bl w:val="nil"/>
            </w:tcBorders>
            <w:vAlign w:val="center"/>
          </w:tcPr>
          <w:p w14:paraId="4481CAC6" w14:textId="77777777" w:rsidR="009A7BBE" w:rsidRPr="00FD1505" w:rsidRDefault="009A7BBE">
            <w:pPr>
              <w:pStyle w:val="ConsPlusNormal"/>
            </w:pPr>
          </w:p>
        </w:tc>
        <w:tc>
          <w:tcPr>
            <w:tcW w:w="696" w:type="pct"/>
            <w:tcBorders>
              <w:top w:val="single" w:sz="4" w:space="0" w:color="auto"/>
              <w:left w:val="single" w:sz="4" w:space="0" w:color="auto"/>
              <w:bottom w:val="single" w:sz="4" w:space="0" w:color="auto"/>
              <w:right w:val="single" w:sz="4" w:space="0" w:color="auto"/>
              <w:tl2br w:val="nil"/>
              <w:tr2bl w:val="nil"/>
            </w:tcBorders>
            <w:vAlign w:val="center"/>
          </w:tcPr>
          <w:p w14:paraId="424CEFF0" w14:textId="77777777" w:rsidR="009A7BBE" w:rsidRPr="00FD1505" w:rsidRDefault="009A7BBE">
            <w:pPr>
              <w:pStyle w:val="ConsPlusNormal"/>
            </w:pPr>
          </w:p>
        </w:tc>
        <w:tc>
          <w:tcPr>
            <w:tcW w:w="1099" w:type="pct"/>
            <w:tcBorders>
              <w:top w:val="single" w:sz="4" w:space="0" w:color="auto"/>
              <w:left w:val="single" w:sz="4" w:space="0" w:color="auto"/>
              <w:bottom w:val="single" w:sz="4" w:space="0" w:color="auto"/>
              <w:right w:val="single" w:sz="4" w:space="0" w:color="auto"/>
              <w:tl2br w:val="nil"/>
              <w:tr2bl w:val="nil"/>
            </w:tcBorders>
            <w:vAlign w:val="center"/>
          </w:tcPr>
          <w:p w14:paraId="1C9D9425" w14:textId="77777777" w:rsidR="009A7BBE" w:rsidRPr="00FD1505" w:rsidRDefault="009A7BBE">
            <w:pPr>
              <w:pStyle w:val="ConsPlusNormal"/>
            </w:pPr>
          </w:p>
        </w:tc>
        <w:tc>
          <w:tcPr>
            <w:tcW w:w="777" w:type="pct"/>
            <w:tcBorders>
              <w:top w:val="single" w:sz="4" w:space="0" w:color="auto"/>
              <w:left w:val="single" w:sz="4" w:space="0" w:color="auto"/>
              <w:bottom w:val="single" w:sz="4" w:space="0" w:color="auto"/>
              <w:right w:val="single" w:sz="4" w:space="0" w:color="auto"/>
              <w:tl2br w:val="nil"/>
              <w:tr2bl w:val="nil"/>
            </w:tcBorders>
            <w:vAlign w:val="center"/>
          </w:tcPr>
          <w:p w14:paraId="64490DA1" w14:textId="77777777" w:rsidR="009A7BBE" w:rsidRPr="00FD1505" w:rsidRDefault="009A7BBE">
            <w:pPr>
              <w:pStyle w:val="ConsPlusNormal"/>
            </w:pPr>
          </w:p>
        </w:tc>
      </w:tr>
      <w:tr w:rsidR="009A7BBE" w:rsidRPr="00FD1505" w14:paraId="5201975B" w14:textId="77777777">
        <w:tc>
          <w:tcPr>
            <w:tcW w:w="252" w:type="pct"/>
            <w:tcBorders>
              <w:top w:val="single" w:sz="4" w:space="0" w:color="auto"/>
              <w:left w:val="single" w:sz="4" w:space="0" w:color="auto"/>
              <w:bottom w:val="single" w:sz="4" w:space="0" w:color="auto"/>
              <w:right w:val="single" w:sz="4" w:space="0" w:color="auto"/>
              <w:tl2br w:val="nil"/>
              <w:tr2bl w:val="nil"/>
            </w:tcBorders>
            <w:vAlign w:val="center"/>
          </w:tcPr>
          <w:p w14:paraId="57F97CC0" w14:textId="77777777" w:rsidR="009A7BBE" w:rsidRPr="00FD1505" w:rsidRDefault="00C96415">
            <w:pPr>
              <w:pStyle w:val="ConsPlusNormal"/>
              <w:jc w:val="center"/>
            </w:pPr>
            <w:r w:rsidRPr="00FD1505">
              <w:t>2</w:t>
            </w:r>
          </w:p>
        </w:tc>
        <w:tc>
          <w:tcPr>
            <w:tcW w:w="2870" w:type="pct"/>
            <w:gridSpan w:val="3"/>
            <w:tcBorders>
              <w:top w:val="single" w:sz="4" w:space="0" w:color="auto"/>
              <w:left w:val="single" w:sz="4" w:space="0" w:color="auto"/>
              <w:bottom w:val="single" w:sz="4" w:space="0" w:color="auto"/>
              <w:right w:val="single" w:sz="4" w:space="0" w:color="auto"/>
              <w:tl2br w:val="nil"/>
              <w:tr2bl w:val="nil"/>
            </w:tcBorders>
            <w:vAlign w:val="center"/>
          </w:tcPr>
          <w:p w14:paraId="1933AF30" w14:textId="77777777" w:rsidR="009A7BBE" w:rsidRPr="00FD1505" w:rsidRDefault="00C96415">
            <w:pPr>
              <w:pStyle w:val="ConsPlusNormal"/>
            </w:pPr>
            <w:r w:rsidRPr="00FD1505">
              <w:t>Подпрограмма 2 «_______________________________»</w:t>
            </w:r>
          </w:p>
        </w:tc>
        <w:tc>
          <w:tcPr>
            <w:tcW w:w="1099" w:type="pct"/>
            <w:tcBorders>
              <w:top w:val="single" w:sz="4" w:space="0" w:color="auto"/>
              <w:left w:val="single" w:sz="4" w:space="0" w:color="auto"/>
              <w:bottom w:val="single" w:sz="4" w:space="0" w:color="auto"/>
              <w:right w:val="single" w:sz="4" w:space="0" w:color="auto"/>
              <w:tl2br w:val="nil"/>
              <w:tr2bl w:val="nil"/>
            </w:tcBorders>
            <w:vAlign w:val="center"/>
          </w:tcPr>
          <w:p w14:paraId="6ED48B51" w14:textId="77777777" w:rsidR="009A7BBE" w:rsidRPr="00FD1505" w:rsidRDefault="009A7BBE">
            <w:pPr>
              <w:pStyle w:val="ConsPlusNormal"/>
            </w:pPr>
          </w:p>
        </w:tc>
        <w:tc>
          <w:tcPr>
            <w:tcW w:w="777" w:type="pct"/>
            <w:tcBorders>
              <w:top w:val="single" w:sz="4" w:space="0" w:color="auto"/>
              <w:left w:val="single" w:sz="4" w:space="0" w:color="auto"/>
              <w:bottom w:val="single" w:sz="4" w:space="0" w:color="auto"/>
              <w:right w:val="single" w:sz="4" w:space="0" w:color="auto"/>
              <w:tl2br w:val="nil"/>
              <w:tr2bl w:val="nil"/>
            </w:tcBorders>
            <w:vAlign w:val="center"/>
          </w:tcPr>
          <w:p w14:paraId="6AF19C2F" w14:textId="77777777" w:rsidR="009A7BBE" w:rsidRPr="00FD1505" w:rsidRDefault="009A7BBE">
            <w:pPr>
              <w:pStyle w:val="ConsPlusNormal"/>
            </w:pPr>
          </w:p>
        </w:tc>
      </w:tr>
      <w:tr w:rsidR="009A7BBE" w:rsidRPr="00FD1505" w14:paraId="3124FE04" w14:textId="77777777">
        <w:tc>
          <w:tcPr>
            <w:tcW w:w="252" w:type="pct"/>
            <w:tcBorders>
              <w:top w:val="single" w:sz="4" w:space="0" w:color="auto"/>
              <w:left w:val="single" w:sz="4" w:space="0" w:color="auto"/>
              <w:bottom w:val="single" w:sz="4" w:space="0" w:color="auto"/>
              <w:right w:val="single" w:sz="4" w:space="0" w:color="auto"/>
              <w:tl2br w:val="nil"/>
              <w:tr2bl w:val="nil"/>
            </w:tcBorders>
            <w:vAlign w:val="center"/>
          </w:tcPr>
          <w:p w14:paraId="221867A2" w14:textId="77777777" w:rsidR="009A7BBE" w:rsidRPr="00FD1505" w:rsidRDefault="00C96415">
            <w:pPr>
              <w:pStyle w:val="ConsPlusNormal"/>
              <w:jc w:val="center"/>
            </w:pPr>
            <w:r w:rsidRPr="00FD1505">
              <w:t>2.1</w:t>
            </w:r>
          </w:p>
        </w:tc>
        <w:tc>
          <w:tcPr>
            <w:tcW w:w="1309" w:type="pct"/>
            <w:tcBorders>
              <w:top w:val="single" w:sz="4" w:space="0" w:color="auto"/>
              <w:left w:val="single" w:sz="4" w:space="0" w:color="auto"/>
              <w:bottom w:val="single" w:sz="4" w:space="0" w:color="auto"/>
              <w:right w:val="single" w:sz="4" w:space="0" w:color="auto"/>
              <w:tl2br w:val="nil"/>
              <w:tr2bl w:val="nil"/>
            </w:tcBorders>
            <w:vAlign w:val="center"/>
          </w:tcPr>
          <w:p w14:paraId="1D4C8912" w14:textId="77777777" w:rsidR="009A7BBE" w:rsidRPr="00FD1505" w:rsidRDefault="009A7BBE">
            <w:pPr>
              <w:pStyle w:val="ConsPlusNormal"/>
            </w:pPr>
          </w:p>
        </w:tc>
        <w:tc>
          <w:tcPr>
            <w:tcW w:w="864" w:type="pct"/>
            <w:tcBorders>
              <w:top w:val="single" w:sz="4" w:space="0" w:color="auto"/>
              <w:left w:val="single" w:sz="4" w:space="0" w:color="auto"/>
              <w:bottom w:val="single" w:sz="4" w:space="0" w:color="auto"/>
              <w:right w:val="single" w:sz="4" w:space="0" w:color="auto"/>
              <w:tl2br w:val="nil"/>
              <w:tr2bl w:val="nil"/>
            </w:tcBorders>
            <w:vAlign w:val="center"/>
          </w:tcPr>
          <w:p w14:paraId="1C333B80" w14:textId="77777777" w:rsidR="009A7BBE" w:rsidRPr="00FD1505" w:rsidRDefault="009A7BBE">
            <w:pPr>
              <w:pStyle w:val="ConsPlusNormal"/>
            </w:pPr>
          </w:p>
        </w:tc>
        <w:tc>
          <w:tcPr>
            <w:tcW w:w="696" w:type="pct"/>
            <w:tcBorders>
              <w:top w:val="single" w:sz="4" w:space="0" w:color="auto"/>
              <w:left w:val="single" w:sz="4" w:space="0" w:color="auto"/>
              <w:bottom w:val="single" w:sz="4" w:space="0" w:color="auto"/>
              <w:right w:val="single" w:sz="4" w:space="0" w:color="auto"/>
              <w:tl2br w:val="nil"/>
              <w:tr2bl w:val="nil"/>
            </w:tcBorders>
            <w:vAlign w:val="center"/>
          </w:tcPr>
          <w:p w14:paraId="747E6DAC" w14:textId="77777777" w:rsidR="009A7BBE" w:rsidRPr="00FD1505" w:rsidRDefault="009A7BBE">
            <w:pPr>
              <w:pStyle w:val="ConsPlusNormal"/>
            </w:pPr>
          </w:p>
        </w:tc>
        <w:tc>
          <w:tcPr>
            <w:tcW w:w="1099" w:type="pct"/>
            <w:tcBorders>
              <w:top w:val="single" w:sz="4" w:space="0" w:color="auto"/>
              <w:left w:val="single" w:sz="4" w:space="0" w:color="auto"/>
              <w:bottom w:val="single" w:sz="4" w:space="0" w:color="auto"/>
              <w:right w:val="single" w:sz="4" w:space="0" w:color="auto"/>
              <w:tl2br w:val="nil"/>
              <w:tr2bl w:val="nil"/>
            </w:tcBorders>
            <w:vAlign w:val="center"/>
          </w:tcPr>
          <w:p w14:paraId="314246F6" w14:textId="77777777" w:rsidR="009A7BBE" w:rsidRPr="00FD1505" w:rsidRDefault="009A7BBE">
            <w:pPr>
              <w:pStyle w:val="ConsPlusNormal"/>
            </w:pPr>
          </w:p>
        </w:tc>
        <w:tc>
          <w:tcPr>
            <w:tcW w:w="777" w:type="pct"/>
            <w:tcBorders>
              <w:top w:val="single" w:sz="4" w:space="0" w:color="auto"/>
              <w:left w:val="single" w:sz="4" w:space="0" w:color="auto"/>
              <w:bottom w:val="single" w:sz="4" w:space="0" w:color="auto"/>
              <w:right w:val="single" w:sz="4" w:space="0" w:color="auto"/>
              <w:tl2br w:val="nil"/>
              <w:tr2bl w:val="nil"/>
            </w:tcBorders>
            <w:vAlign w:val="center"/>
          </w:tcPr>
          <w:p w14:paraId="56A91F5C" w14:textId="77777777" w:rsidR="009A7BBE" w:rsidRPr="00FD1505" w:rsidRDefault="009A7BBE">
            <w:pPr>
              <w:pStyle w:val="ConsPlusNormal"/>
            </w:pPr>
          </w:p>
        </w:tc>
      </w:tr>
      <w:tr w:rsidR="009A7BBE" w:rsidRPr="00FD1505" w14:paraId="21336D36" w14:textId="77777777">
        <w:tc>
          <w:tcPr>
            <w:tcW w:w="252" w:type="pct"/>
            <w:tcBorders>
              <w:top w:val="single" w:sz="4" w:space="0" w:color="auto"/>
              <w:left w:val="single" w:sz="4" w:space="0" w:color="auto"/>
              <w:bottom w:val="single" w:sz="4" w:space="0" w:color="auto"/>
              <w:right w:val="single" w:sz="4" w:space="0" w:color="auto"/>
              <w:tl2br w:val="nil"/>
              <w:tr2bl w:val="nil"/>
            </w:tcBorders>
            <w:vAlign w:val="center"/>
          </w:tcPr>
          <w:p w14:paraId="7331A103" w14:textId="77777777" w:rsidR="009A7BBE" w:rsidRPr="00FD1505" w:rsidRDefault="00C96415">
            <w:pPr>
              <w:pStyle w:val="ConsPlusNormal"/>
              <w:jc w:val="center"/>
            </w:pPr>
            <w:r w:rsidRPr="00FD1505">
              <w:t>2.2</w:t>
            </w:r>
          </w:p>
        </w:tc>
        <w:tc>
          <w:tcPr>
            <w:tcW w:w="1309" w:type="pct"/>
            <w:tcBorders>
              <w:top w:val="single" w:sz="4" w:space="0" w:color="auto"/>
              <w:left w:val="single" w:sz="4" w:space="0" w:color="auto"/>
              <w:bottom w:val="single" w:sz="4" w:space="0" w:color="auto"/>
              <w:right w:val="single" w:sz="4" w:space="0" w:color="auto"/>
              <w:tl2br w:val="nil"/>
              <w:tr2bl w:val="nil"/>
            </w:tcBorders>
            <w:vAlign w:val="center"/>
          </w:tcPr>
          <w:p w14:paraId="51FAEDD2" w14:textId="77777777" w:rsidR="009A7BBE" w:rsidRPr="00FD1505" w:rsidRDefault="009A7BBE">
            <w:pPr>
              <w:pStyle w:val="ConsPlusNormal"/>
            </w:pPr>
          </w:p>
        </w:tc>
        <w:tc>
          <w:tcPr>
            <w:tcW w:w="864" w:type="pct"/>
            <w:tcBorders>
              <w:top w:val="single" w:sz="4" w:space="0" w:color="auto"/>
              <w:left w:val="single" w:sz="4" w:space="0" w:color="auto"/>
              <w:bottom w:val="single" w:sz="4" w:space="0" w:color="auto"/>
              <w:right w:val="single" w:sz="4" w:space="0" w:color="auto"/>
              <w:tl2br w:val="nil"/>
              <w:tr2bl w:val="nil"/>
            </w:tcBorders>
            <w:vAlign w:val="center"/>
          </w:tcPr>
          <w:p w14:paraId="22826356" w14:textId="77777777" w:rsidR="009A7BBE" w:rsidRPr="00FD1505" w:rsidRDefault="009A7BBE">
            <w:pPr>
              <w:pStyle w:val="ConsPlusNormal"/>
            </w:pPr>
          </w:p>
        </w:tc>
        <w:tc>
          <w:tcPr>
            <w:tcW w:w="696" w:type="pct"/>
            <w:tcBorders>
              <w:top w:val="single" w:sz="4" w:space="0" w:color="auto"/>
              <w:left w:val="single" w:sz="4" w:space="0" w:color="auto"/>
              <w:bottom w:val="single" w:sz="4" w:space="0" w:color="auto"/>
              <w:right w:val="single" w:sz="4" w:space="0" w:color="auto"/>
              <w:tl2br w:val="nil"/>
              <w:tr2bl w:val="nil"/>
            </w:tcBorders>
            <w:vAlign w:val="center"/>
          </w:tcPr>
          <w:p w14:paraId="7F29B01B" w14:textId="77777777" w:rsidR="009A7BBE" w:rsidRPr="00FD1505" w:rsidRDefault="009A7BBE">
            <w:pPr>
              <w:pStyle w:val="ConsPlusNormal"/>
            </w:pPr>
          </w:p>
        </w:tc>
        <w:tc>
          <w:tcPr>
            <w:tcW w:w="1099" w:type="pct"/>
            <w:tcBorders>
              <w:top w:val="single" w:sz="4" w:space="0" w:color="auto"/>
              <w:left w:val="single" w:sz="4" w:space="0" w:color="auto"/>
              <w:bottom w:val="single" w:sz="4" w:space="0" w:color="auto"/>
              <w:right w:val="single" w:sz="4" w:space="0" w:color="auto"/>
              <w:tl2br w:val="nil"/>
              <w:tr2bl w:val="nil"/>
            </w:tcBorders>
            <w:vAlign w:val="center"/>
          </w:tcPr>
          <w:p w14:paraId="7D560227" w14:textId="77777777" w:rsidR="009A7BBE" w:rsidRPr="00FD1505" w:rsidRDefault="009A7BBE">
            <w:pPr>
              <w:pStyle w:val="ConsPlusNormal"/>
            </w:pPr>
          </w:p>
        </w:tc>
        <w:tc>
          <w:tcPr>
            <w:tcW w:w="777" w:type="pct"/>
            <w:tcBorders>
              <w:top w:val="single" w:sz="4" w:space="0" w:color="auto"/>
              <w:left w:val="single" w:sz="4" w:space="0" w:color="auto"/>
              <w:bottom w:val="single" w:sz="4" w:space="0" w:color="auto"/>
              <w:right w:val="single" w:sz="4" w:space="0" w:color="auto"/>
              <w:tl2br w:val="nil"/>
              <w:tr2bl w:val="nil"/>
            </w:tcBorders>
            <w:vAlign w:val="center"/>
          </w:tcPr>
          <w:p w14:paraId="679D863B" w14:textId="77777777" w:rsidR="009A7BBE" w:rsidRPr="00FD1505" w:rsidRDefault="009A7BBE">
            <w:pPr>
              <w:pStyle w:val="ConsPlusNormal"/>
            </w:pPr>
          </w:p>
        </w:tc>
      </w:tr>
      <w:tr w:rsidR="009A7BBE" w:rsidRPr="00FD1505" w14:paraId="4FF13BEB" w14:textId="77777777">
        <w:tc>
          <w:tcPr>
            <w:tcW w:w="252" w:type="pct"/>
            <w:tcBorders>
              <w:top w:val="single" w:sz="4" w:space="0" w:color="auto"/>
              <w:left w:val="single" w:sz="4" w:space="0" w:color="auto"/>
              <w:bottom w:val="single" w:sz="4" w:space="0" w:color="auto"/>
              <w:right w:val="single" w:sz="4" w:space="0" w:color="auto"/>
              <w:tl2br w:val="nil"/>
              <w:tr2bl w:val="nil"/>
            </w:tcBorders>
            <w:vAlign w:val="center"/>
          </w:tcPr>
          <w:p w14:paraId="4CF17A0C" w14:textId="77777777" w:rsidR="009A7BBE" w:rsidRPr="00FD1505" w:rsidRDefault="00C96415">
            <w:pPr>
              <w:pStyle w:val="ConsPlusNormal"/>
              <w:jc w:val="center"/>
            </w:pPr>
            <w:r w:rsidRPr="00FD1505">
              <w:t>...</w:t>
            </w:r>
          </w:p>
        </w:tc>
        <w:tc>
          <w:tcPr>
            <w:tcW w:w="1309" w:type="pct"/>
            <w:tcBorders>
              <w:top w:val="single" w:sz="4" w:space="0" w:color="auto"/>
              <w:left w:val="single" w:sz="4" w:space="0" w:color="auto"/>
              <w:bottom w:val="single" w:sz="4" w:space="0" w:color="auto"/>
              <w:right w:val="single" w:sz="4" w:space="0" w:color="auto"/>
              <w:tl2br w:val="nil"/>
              <w:tr2bl w:val="nil"/>
            </w:tcBorders>
            <w:vAlign w:val="center"/>
          </w:tcPr>
          <w:p w14:paraId="66E3F87F" w14:textId="77777777" w:rsidR="009A7BBE" w:rsidRPr="00FD1505" w:rsidRDefault="009A7BBE">
            <w:pPr>
              <w:pStyle w:val="ConsPlusNormal"/>
            </w:pPr>
          </w:p>
        </w:tc>
        <w:tc>
          <w:tcPr>
            <w:tcW w:w="864" w:type="pct"/>
            <w:tcBorders>
              <w:top w:val="single" w:sz="4" w:space="0" w:color="auto"/>
              <w:left w:val="single" w:sz="4" w:space="0" w:color="auto"/>
              <w:bottom w:val="single" w:sz="4" w:space="0" w:color="auto"/>
              <w:right w:val="single" w:sz="4" w:space="0" w:color="auto"/>
              <w:tl2br w:val="nil"/>
              <w:tr2bl w:val="nil"/>
            </w:tcBorders>
            <w:vAlign w:val="center"/>
          </w:tcPr>
          <w:p w14:paraId="52C10DAE" w14:textId="77777777" w:rsidR="009A7BBE" w:rsidRPr="00FD1505" w:rsidRDefault="009A7BBE">
            <w:pPr>
              <w:pStyle w:val="ConsPlusNormal"/>
            </w:pPr>
          </w:p>
        </w:tc>
        <w:tc>
          <w:tcPr>
            <w:tcW w:w="696" w:type="pct"/>
            <w:tcBorders>
              <w:top w:val="single" w:sz="4" w:space="0" w:color="auto"/>
              <w:left w:val="single" w:sz="4" w:space="0" w:color="auto"/>
              <w:bottom w:val="single" w:sz="4" w:space="0" w:color="auto"/>
              <w:right w:val="single" w:sz="4" w:space="0" w:color="auto"/>
              <w:tl2br w:val="nil"/>
              <w:tr2bl w:val="nil"/>
            </w:tcBorders>
            <w:vAlign w:val="center"/>
          </w:tcPr>
          <w:p w14:paraId="5336BB7B" w14:textId="77777777" w:rsidR="009A7BBE" w:rsidRPr="00FD1505" w:rsidRDefault="009A7BBE">
            <w:pPr>
              <w:pStyle w:val="ConsPlusNormal"/>
            </w:pPr>
          </w:p>
        </w:tc>
        <w:tc>
          <w:tcPr>
            <w:tcW w:w="1099" w:type="pct"/>
            <w:tcBorders>
              <w:top w:val="single" w:sz="4" w:space="0" w:color="auto"/>
              <w:left w:val="single" w:sz="4" w:space="0" w:color="auto"/>
              <w:bottom w:val="single" w:sz="4" w:space="0" w:color="auto"/>
              <w:right w:val="single" w:sz="4" w:space="0" w:color="auto"/>
              <w:tl2br w:val="nil"/>
              <w:tr2bl w:val="nil"/>
            </w:tcBorders>
            <w:vAlign w:val="center"/>
          </w:tcPr>
          <w:p w14:paraId="75C32D68" w14:textId="77777777" w:rsidR="009A7BBE" w:rsidRPr="00FD1505" w:rsidRDefault="009A7BBE">
            <w:pPr>
              <w:pStyle w:val="ConsPlusNormal"/>
            </w:pPr>
          </w:p>
        </w:tc>
        <w:tc>
          <w:tcPr>
            <w:tcW w:w="777" w:type="pct"/>
            <w:tcBorders>
              <w:top w:val="single" w:sz="4" w:space="0" w:color="auto"/>
              <w:left w:val="single" w:sz="4" w:space="0" w:color="auto"/>
              <w:bottom w:val="single" w:sz="4" w:space="0" w:color="auto"/>
              <w:right w:val="single" w:sz="4" w:space="0" w:color="auto"/>
              <w:tl2br w:val="nil"/>
              <w:tr2bl w:val="nil"/>
            </w:tcBorders>
            <w:vAlign w:val="center"/>
          </w:tcPr>
          <w:p w14:paraId="5BB1D2CF" w14:textId="77777777" w:rsidR="009A7BBE" w:rsidRPr="00FD1505" w:rsidRDefault="009A7BBE">
            <w:pPr>
              <w:pStyle w:val="ConsPlusNormal"/>
            </w:pPr>
          </w:p>
        </w:tc>
      </w:tr>
    </w:tbl>
    <w:p w14:paraId="749495B6" w14:textId="77777777" w:rsidR="009A7BBE" w:rsidRDefault="009A7BBE">
      <w:pPr>
        <w:pStyle w:val="ConsPlusNormal"/>
        <w:jc w:val="right"/>
        <w:outlineLvl w:val="2"/>
        <w:rPr>
          <w:sz w:val="28"/>
          <w:szCs w:val="28"/>
        </w:rPr>
      </w:pPr>
    </w:p>
    <w:p w14:paraId="0340642D" w14:textId="77777777" w:rsidR="009A7BBE" w:rsidRPr="00FD1505" w:rsidRDefault="00C96415">
      <w:pPr>
        <w:pStyle w:val="ConsPlusNormal"/>
        <w:jc w:val="right"/>
        <w:outlineLvl w:val="2"/>
        <w:rPr>
          <w:sz w:val="28"/>
          <w:szCs w:val="28"/>
        </w:rPr>
      </w:pPr>
      <w:r w:rsidRPr="00FD1505">
        <w:rPr>
          <w:sz w:val="28"/>
          <w:szCs w:val="28"/>
        </w:rPr>
        <w:t>Таблица № 1</w:t>
      </w:r>
      <w:r w:rsidR="0091373E" w:rsidRPr="00FD1505">
        <w:rPr>
          <w:sz w:val="28"/>
          <w:szCs w:val="28"/>
        </w:rPr>
        <w:t>0</w:t>
      </w:r>
      <w:r w:rsidRPr="00FD1505">
        <w:rPr>
          <w:sz w:val="28"/>
          <w:szCs w:val="28"/>
        </w:rPr>
        <w:t>д</w:t>
      </w:r>
    </w:p>
    <w:p w14:paraId="584FCBF7" w14:textId="77777777" w:rsidR="009A7BBE" w:rsidRPr="00FD1505" w:rsidRDefault="009A7BBE">
      <w:pPr>
        <w:pStyle w:val="ConsPlusNormal"/>
        <w:jc w:val="both"/>
        <w:rPr>
          <w:sz w:val="28"/>
          <w:szCs w:val="28"/>
        </w:rPr>
      </w:pPr>
    </w:p>
    <w:p w14:paraId="0850B6BA" w14:textId="77777777" w:rsidR="009A7BBE" w:rsidRPr="00FD1505" w:rsidRDefault="009A7BBE">
      <w:pPr>
        <w:pStyle w:val="ConsPlusNormal"/>
        <w:jc w:val="both"/>
        <w:rPr>
          <w:sz w:val="28"/>
          <w:szCs w:val="28"/>
        </w:rPr>
      </w:pPr>
    </w:p>
    <w:p w14:paraId="1B7EA895" w14:textId="77777777" w:rsidR="009A7BBE" w:rsidRPr="00FD1505" w:rsidRDefault="00C96415">
      <w:pPr>
        <w:pStyle w:val="ConsPlusNormal"/>
        <w:jc w:val="center"/>
        <w:rPr>
          <w:sz w:val="28"/>
          <w:szCs w:val="28"/>
        </w:rPr>
      </w:pPr>
      <w:bookmarkStart w:id="9" w:name="Par4693"/>
      <w:bookmarkEnd w:id="9"/>
      <w:r w:rsidRPr="00FD1505">
        <w:rPr>
          <w:sz w:val="28"/>
          <w:szCs w:val="28"/>
        </w:rPr>
        <w:t>Оценка эффективности реализации муниципальной программы «___________________»</w:t>
      </w:r>
    </w:p>
    <w:p w14:paraId="651619A5" w14:textId="77777777" w:rsidR="009A7BBE" w:rsidRPr="00FD1505" w:rsidRDefault="00C96415">
      <w:pPr>
        <w:pStyle w:val="ConsPlusNormal"/>
        <w:jc w:val="center"/>
        <w:rPr>
          <w:sz w:val="28"/>
          <w:szCs w:val="28"/>
        </w:rPr>
      </w:pPr>
      <w:r w:rsidRPr="00FD1505">
        <w:rPr>
          <w:sz w:val="28"/>
          <w:szCs w:val="28"/>
        </w:rPr>
        <w:t xml:space="preserve"> в 20__ году</w:t>
      </w:r>
    </w:p>
    <w:p w14:paraId="1BE2ADA7" w14:textId="77777777" w:rsidR="009A7BBE" w:rsidRPr="00FD1505" w:rsidRDefault="009A7BBE">
      <w:pPr>
        <w:pStyle w:val="ConsPlusNormal"/>
        <w:jc w:val="both"/>
      </w:pPr>
    </w:p>
    <w:tbl>
      <w:tblPr>
        <w:tblW w:w="14429" w:type="dxa"/>
        <w:tblLayout w:type="fixed"/>
        <w:tblCellMar>
          <w:top w:w="102" w:type="dxa"/>
          <w:left w:w="62" w:type="dxa"/>
          <w:bottom w:w="102" w:type="dxa"/>
          <w:right w:w="62" w:type="dxa"/>
        </w:tblCellMar>
        <w:tblLook w:val="04A0" w:firstRow="1" w:lastRow="0" w:firstColumn="1" w:lastColumn="0" w:noHBand="0" w:noVBand="1"/>
      </w:tblPr>
      <w:tblGrid>
        <w:gridCol w:w="540"/>
        <w:gridCol w:w="3061"/>
        <w:gridCol w:w="1820"/>
        <w:gridCol w:w="1580"/>
        <w:gridCol w:w="2460"/>
        <w:gridCol w:w="1700"/>
        <w:gridCol w:w="1868"/>
        <w:gridCol w:w="1400"/>
      </w:tblGrid>
      <w:tr w:rsidR="009A7BBE" w:rsidRPr="00FD1505" w14:paraId="0A0F847C" w14:textId="77777777" w:rsidTr="001E0D29">
        <w:tc>
          <w:tcPr>
            <w:tcW w:w="540" w:type="dxa"/>
            <w:tcBorders>
              <w:top w:val="single" w:sz="4" w:space="0" w:color="auto"/>
              <w:left w:val="single" w:sz="4" w:space="0" w:color="auto"/>
              <w:bottom w:val="single" w:sz="4" w:space="0" w:color="auto"/>
              <w:right w:val="single" w:sz="4" w:space="0" w:color="auto"/>
              <w:tl2br w:val="nil"/>
              <w:tr2bl w:val="nil"/>
            </w:tcBorders>
            <w:vAlign w:val="center"/>
          </w:tcPr>
          <w:p w14:paraId="622CA9EC" w14:textId="77777777" w:rsidR="009A7BBE" w:rsidRPr="00FD1505" w:rsidRDefault="00002955">
            <w:pPr>
              <w:pStyle w:val="ConsPlusNormal"/>
              <w:jc w:val="center"/>
            </w:pPr>
            <w:r w:rsidRPr="00FD1505">
              <w:t>№</w:t>
            </w:r>
            <w:r w:rsidR="00C96415" w:rsidRPr="00FD1505">
              <w:t xml:space="preserve"> п/п</w:t>
            </w:r>
          </w:p>
        </w:tc>
        <w:tc>
          <w:tcPr>
            <w:tcW w:w="3061" w:type="dxa"/>
            <w:tcBorders>
              <w:top w:val="single" w:sz="4" w:space="0" w:color="auto"/>
              <w:left w:val="single" w:sz="4" w:space="0" w:color="auto"/>
              <w:bottom w:val="single" w:sz="4" w:space="0" w:color="auto"/>
              <w:right w:val="single" w:sz="4" w:space="0" w:color="auto"/>
              <w:tl2br w:val="nil"/>
              <w:tr2bl w:val="nil"/>
            </w:tcBorders>
            <w:vAlign w:val="center"/>
          </w:tcPr>
          <w:p w14:paraId="667F9CCC" w14:textId="77777777" w:rsidR="009A7BBE" w:rsidRPr="00FD1505" w:rsidRDefault="00C96415">
            <w:pPr>
              <w:pStyle w:val="ConsPlusNormal"/>
              <w:jc w:val="center"/>
            </w:pPr>
            <w:r w:rsidRPr="00FD1505">
              <w:t>Муниципальная программа, подпрограмма</w:t>
            </w:r>
          </w:p>
        </w:tc>
        <w:tc>
          <w:tcPr>
            <w:tcW w:w="1820" w:type="dxa"/>
            <w:tcBorders>
              <w:top w:val="single" w:sz="4" w:space="0" w:color="auto"/>
              <w:left w:val="single" w:sz="4" w:space="0" w:color="auto"/>
              <w:bottom w:val="single" w:sz="4" w:space="0" w:color="auto"/>
              <w:right w:val="single" w:sz="4" w:space="0" w:color="auto"/>
              <w:tl2br w:val="nil"/>
              <w:tr2bl w:val="nil"/>
            </w:tcBorders>
            <w:vAlign w:val="center"/>
          </w:tcPr>
          <w:p w14:paraId="48AF24B0" w14:textId="77777777" w:rsidR="009A7BBE" w:rsidRPr="00FD1505" w:rsidRDefault="00C96415">
            <w:pPr>
              <w:pStyle w:val="ConsPlusNormal"/>
              <w:jc w:val="center"/>
            </w:pPr>
            <w:r w:rsidRPr="00FD1505">
              <w:t>Ответственный исполнитель</w:t>
            </w:r>
          </w:p>
        </w:tc>
        <w:tc>
          <w:tcPr>
            <w:tcW w:w="1580" w:type="dxa"/>
            <w:tcBorders>
              <w:top w:val="single" w:sz="4" w:space="0" w:color="auto"/>
              <w:left w:val="single" w:sz="4" w:space="0" w:color="auto"/>
              <w:bottom w:val="single" w:sz="4" w:space="0" w:color="auto"/>
              <w:right w:val="single" w:sz="4" w:space="0" w:color="auto"/>
              <w:tl2br w:val="nil"/>
              <w:tr2bl w:val="nil"/>
            </w:tcBorders>
            <w:vAlign w:val="center"/>
          </w:tcPr>
          <w:p w14:paraId="021F40F8" w14:textId="77777777" w:rsidR="009A7BBE" w:rsidRPr="00FD1505" w:rsidRDefault="00C96415">
            <w:pPr>
              <w:pStyle w:val="ConsPlusNormal"/>
              <w:jc w:val="center"/>
            </w:pPr>
            <w:r w:rsidRPr="00FD1505">
              <w:t>К1 (степень достижения показателей)</w:t>
            </w:r>
          </w:p>
        </w:tc>
        <w:tc>
          <w:tcPr>
            <w:tcW w:w="2460" w:type="dxa"/>
            <w:tcBorders>
              <w:top w:val="single" w:sz="4" w:space="0" w:color="auto"/>
              <w:left w:val="single" w:sz="4" w:space="0" w:color="auto"/>
              <w:bottom w:val="single" w:sz="4" w:space="0" w:color="auto"/>
              <w:right w:val="single" w:sz="4" w:space="0" w:color="auto"/>
              <w:tl2br w:val="nil"/>
              <w:tr2bl w:val="nil"/>
            </w:tcBorders>
            <w:vAlign w:val="center"/>
          </w:tcPr>
          <w:p w14:paraId="040C1315" w14:textId="77777777" w:rsidR="009A7BBE" w:rsidRPr="00FD1505" w:rsidRDefault="00C96415">
            <w:pPr>
              <w:pStyle w:val="ConsPlusNormal"/>
              <w:jc w:val="center"/>
            </w:pPr>
            <w:r w:rsidRPr="00FD1505">
              <w:t>К2 (динамика значений показателей по сравнению с предшествующим годом)</w:t>
            </w:r>
          </w:p>
        </w:tc>
        <w:tc>
          <w:tcPr>
            <w:tcW w:w="1700" w:type="dxa"/>
            <w:tcBorders>
              <w:top w:val="single" w:sz="4" w:space="0" w:color="auto"/>
              <w:left w:val="single" w:sz="4" w:space="0" w:color="auto"/>
              <w:bottom w:val="single" w:sz="4" w:space="0" w:color="auto"/>
              <w:right w:val="single" w:sz="4" w:space="0" w:color="auto"/>
              <w:tl2br w:val="nil"/>
              <w:tr2bl w:val="nil"/>
            </w:tcBorders>
            <w:vAlign w:val="center"/>
          </w:tcPr>
          <w:p w14:paraId="5E44CDD1" w14:textId="77777777" w:rsidR="009A7BBE" w:rsidRPr="00FD1505" w:rsidRDefault="00C96415">
            <w:pPr>
              <w:pStyle w:val="ConsPlusNormal"/>
              <w:jc w:val="center"/>
            </w:pPr>
            <w:r w:rsidRPr="00FD1505">
              <w:t>К3 (степень выполнения мероприятий)</w:t>
            </w:r>
          </w:p>
        </w:tc>
        <w:tc>
          <w:tcPr>
            <w:tcW w:w="1868" w:type="dxa"/>
            <w:tcBorders>
              <w:top w:val="single" w:sz="4" w:space="0" w:color="auto"/>
              <w:left w:val="single" w:sz="4" w:space="0" w:color="auto"/>
              <w:bottom w:val="single" w:sz="4" w:space="0" w:color="auto"/>
              <w:right w:val="single" w:sz="4" w:space="0" w:color="auto"/>
              <w:tl2br w:val="nil"/>
              <w:tr2bl w:val="nil"/>
            </w:tcBorders>
            <w:vAlign w:val="center"/>
          </w:tcPr>
          <w:p w14:paraId="1098BCD0" w14:textId="77777777" w:rsidR="009A7BBE" w:rsidRPr="00FD1505" w:rsidRDefault="00C96415">
            <w:pPr>
              <w:pStyle w:val="ConsPlusNormal"/>
              <w:jc w:val="center"/>
            </w:pPr>
            <w:r w:rsidRPr="00FD1505">
              <w:t>ЭГП (интегральный показатель эффективности)</w:t>
            </w:r>
          </w:p>
        </w:tc>
        <w:tc>
          <w:tcPr>
            <w:tcW w:w="1400" w:type="dxa"/>
            <w:tcBorders>
              <w:top w:val="single" w:sz="4" w:space="0" w:color="auto"/>
              <w:left w:val="single" w:sz="4" w:space="0" w:color="auto"/>
              <w:bottom w:val="single" w:sz="4" w:space="0" w:color="auto"/>
              <w:right w:val="single" w:sz="4" w:space="0" w:color="auto"/>
              <w:tl2br w:val="nil"/>
              <w:tr2bl w:val="nil"/>
            </w:tcBorders>
            <w:vAlign w:val="center"/>
          </w:tcPr>
          <w:p w14:paraId="4E901F59" w14:textId="77777777" w:rsidR="009A7BBE" w:rsidRPr="00FD1505" w:rsidRDefault="00C96415">
            <w:pPr>
              <w:pStyle w:val="ConsPlusNormal"/>
              <w:jc w:val="center"/>
            </w:pPr>
            <w:r w:rsidRPr="00FD1505">
              <w:t>Оценка</w:t>
            </w:r>
            <w:r w:rsidRPr="00FD1505">
              <w:rPr>
                <w:rStyle w:val="a3"/>
              </w:rPr>
              <w:footnoteReference w:id="21"/>
            </w:r>
          </w:p>
        </w:tc>
      </w:tr>
      <w:tr w:rsidR="009A7BBE" w:rsidRPr="00FD1505" w14:paraId="07AB75E4" w14:textId="77777777">
        <w:tc>
          <w:tcPr>
            <w:tcW w:w="540" w:type="dxa"/>
            <w:tcBorders>
              <w:top w:val="single" w:sz="4" w:space="0" w:color="auto"/>
              <w:left w:val="single" w:sz="4" w:space="0" w:color="auto"/>
              <w:bottom w:val="single" w:sz="4" w:space="0" w:color="auto"/>
              <w:right w:val="single" w:sz="4" w:space="0" w:color="auto"/>
              <w:tl2br w:val="nil"/>
              <w:tr2bl w:val="nil"/>
            </w:tcBorders>
            <w:vAlign w:val="center"/>
          </w:tcPr>
          <w:p w14:paraId="105A32C9" w14:textId="77777777" w:rsidR="009A7BBE" w:rsidRPr="00FD1505" w:rsidRDefault="009A7BBE">
            <w:pPr>
              <w:pStyle w:val="ConsPlusNormal"/>
            </w:pPr>
          </w:p>
        </w:tc>
        <w:tc>
          <w:tcPr>
            <w:tcW w:w="3061" w:type="dxa"/>
            <w:tcBorders>
              <w:top w:val="single" w:sz="4" w:space="0" w:color="auto"/>
              <w:left w:val="single" w:sz="4" w:space="0" w:color="auto"/>
              <w:bottom w:val="single" w:sz="4" w:space="0" w:color="auto"/>
              <w:right w:val="single" w:sz="4" w:space="0" w:color="auto"/>
              <w:tl2br w:val="nil"/>
              <w:tr2bl w:val="nil"/>
            </w:tcBorders>
            <w:vAlign w:val="center"/>
          </w:tcPr>
          <w:p w14:paraId="6F5B0329" w14:textId="77777777" w:rsidR="009A7BBE" w:rsidRPr="00FD1505" w:rsidRDefault="009A7BBE">
            <w:pPr>
              <w:pStyle w:val="ConsPlusNormal"/>
            </w:pPr>
          </w:p>
        </w:tc>
        <w:tc>
          <w:tcPr>
            <w:tcW w:w="1820" w:type="dxa"/>
            <w:tcBorders>
              <w:top w:val="single" w:sz="4" w:space="0" w:color="auto"/>
              <w:left w:val="single" w:sz="4" w:space="0" w:color="auto"/>
              <w:bottom w:val="single" w:sz="4" w:space="0" w:color="auto"/>
              <w:right w:val="single" w:sz="4" w:space="0" w:color="auto"/>
              <w:tl2br w:val="nil"/>
              <w:tr2bl w:val="nil"/>
            </w:tcBorders>
            <w:vAlign w:val="center"/>
          </w:tcPr>
          <w:p w14:paraId="11953A4D" w14:textId="77777777" w:rsidR="009A7BBE" w:rsidRPr="00FD1505" w:rsidRDefault="009A7BBE">
            <w:pPr>
              <w:pStyle w:val="ConsPlusNormal"/>
            </w:pPr>
          </w:p>
        </w:tc>
        <w:tc>
          <w:tcPr>
            <w:tcW w:w="1580" w:type="dxa"/>
            <w:tcBorders>
              <w:top w:val="single" w:sz="4" w:space="0" w:color="auto"/>
              <w:left w:val="single" w:sz="4" w:space="0" w:color="auto"/>
              <w:bottom w:val="single" w:sz="4" w:space="0" w:color="auto"/>
              <w:right w:val="single" w:sz="4" w:space="0" w:color="auto"/>
              <w:tl2br w:val="nil"/>
              <w:tr2bl w:val="nil"/>
            </w:tcBorders>
            <w:vAlign w:val="center"/>
          </w:tcPr>
          <w:p w14:paraId="24EA5FEF" w14:textId="77777777" w:rsidR="009A7BBE" w:rsidRPr="00FD1505" w:rsidRDefault="00C96415">
            <w:pPr>
              <w:pStyle w:val="ConsPlusNormal"/>
              <w:jc w:val="center"/>
            </w:pPr>
            <w:r w:rsidRPr="00FD1505">
              <w:t>0,3</w:t>
            </w:r>
          </w:p>
        </w:tc>
        <w:tc>
          <w:tcPr>
            <w:tcW w:w="2460" w:type="dxa"/>
            <w:tcBorders>
              <w:top w:val="single" w:sz="4" w:space="0" w:color="auto"/>
              <w:left w:val="single" w:sz="4" w:space="0" w:color="auto"/>
              <w:bottom w:val="single" w:sz="4" w:space="0" w:color="auto"/>
              <w:right w:val="single" w:sz="4" w:space="0" w:color="auto"/>
              <w:tl2br w:val="nil"/>
              <w:tr2bl w:val="nil"/>
            </w:tcBorders>
            <w:vAlign w:val="center"/>
          </w:tcPr>
          <w:p w14:paraId="4E6F23FF" w14:textId="77777777" w:rsidR="009A7BBE" w:rsidRPr="00FD1505" w:rsidRDefault="00C96415">
            <w:pPr>
              <w:pStyle w:val="ConsPlusNormal"/>
              <w:jc w:val="center"/>
            </w:pPr>
            <w:r w:rsidRPr="00FD1505">
              <w:t>0,35</w:t>
            </w:r>
          </w:p>
        </w:tc>
        <w:tc>
          <w:tcPr>
            <w:tcW w:w="1700" w:type="dxa"/>
            <w:tcBorders>
              <w:top w:val="single" w:sz="4" w:space="0" w:color="auto"/>
              <w:left w:val="single" w:sz="4" w:space="0" w:color="auto"/>
              <w:bottom w:val="single" w:sz="4" w:space="0" w:color="auto"/>
              <w:right w:val="single" w:sz="4" w:space="0" w:color="auto"/>
              <w:tl2br w:val="nil"/>
              <w:tr2bl w:val="nil"/>
            </w:tcBorders>
            <w:vAlign w:val="center"/>
          </w:tcPr>
          <w:p w14:paraId="18C4D51E" w14:textId="77777777" w:rsidR="009A7BBE" w:rsidRPr="00FD1505" w:rsidRDefault="00C96415">
            <w:pPr>
              <w:pStyle w:val="ConsPlusNormal"/>
              <w:jc w:val="center"/>
            </w:pPr>
            <w:r w:rsidRPr="00FD1505">
              <w:t>0,35</w:t>
            </w:r>
          </w:p>
        </w:tc>
        <w:tc>
          <w:tcPr>
            <w:tcW w:w="1868" w:type="dxa"/>
            <w:tcBorders>
              <w:top w:val="single" w:sz="4" w:space="0" w:color="auto"/>
              <w:left w:val="single" w:sz="4" w:space="0" w:color="auto"/>
              <w:bottom w:val="single" w:sz="4" w:space="0" w:color="auto"/>
              <w:right w:val="single" w:sz="4" w:space="0" w:color="auto"/>
              <w:tl2br w:val="nil"/>
              <w:tr2bl w:val="nil"/>
            </w:tcBorders>
            <w:vAlign w:val="center"/>
          </w:tcPr>
          <w:p w14:paraId="52308D74" w14:textId="77777777" w:rsidR="009A7BBE" w:rsidRPr="00FD1505" w:rsidRDefault="009A7BBE">
            <w:pPr>
              <w:pStyle w:val="ConsPlusNormal"/>
            </w:pPr>
          </w:p>
        </w:tc>
        <w:tc>
          <w:tcPr>
            <w:tcW w:w="1400" w:type="dxa"/>
            <w:tcBorders>
              <w:top w:val="single" w:sz="4" w:space="0" w:color="auto"/>
              <w:left w:val="single" w:sz="4" w:space="0" w:color="auto"/>
              <w:bottom w:val="single" w:sz="4" w:space="0" w:color="auto"/>
              <w:right w:val="single" w:sz="4" w:space="0" w:color="auto"/>
              <w:tl2br w:val="nil"/>
              <w:tr2bl w:val="nil"/>
            </w:tcBorders>
            <w:vAlign w:val="center"/>
          </w:tcPr>
          <w:p w14:paraId="2BAF85C4" w14:textId="77777777" w:rsidR="009A7BBE" w:rsidRPr="00FD1505" w:rsidRDefault="009A7BBE">
            <w:pPr>
              <w:pStyle w:val="ConsPlusNormal"/>
            </w:pPr>
          </w:p>
        </w:tc>
      </w:tr>
      <w:tr w:rsidR="009A7BBE" w:rsidRPr="00FD1505" w14:paraId="029D4809" w14:textId="77777777">
        <w:tc>
          <w:tcPr>
            <w:tcW w:w="540" w:type="dxa"/>
            <w:tcBorders>
              <w:top w:val="single" w:sz="4" w:space="0" w:color="auto"/>
              <w:left w:val="single" w:sz="4" w:space="0" w:color="auto"/>
              <w:bottom w:val="single" w:sz="4" w:space="0" w:color="auto"/>
              <w:right w:val="single" w:sz="4" w:space="0" w:color="auto"/>
              <w:tl2br w:val="nil"/>
              <w:tr2bl w:val="nil"/>
            </w:tcBorders>
            <w:vAlign w:val="center"/>
          </w:tcPr>
          <w:p w14:paraId="57D65C75" w14:textId="77777777" w:rsidR="009A7BBE" w:rsidRPr="00FD1505" w:rsidRDefault="00C96415">
            <w:pPr>
              <w:pStyle w:val="ConsPlusNormal"/>
              <w:jc w:val="center"/>
            </w:pPr>
            <w:r w:rsidRPr="00FD1505">
              <w:t>1</w:t>
            </w:r>
          </w:p>
        </w:tc>
        <w:tc>
          <w:tcPr>
            <w:tcW w:w="3061" w:type="dxa"/>
            <w:tcBorders>
              <w:top w:val="single" w:sz="4" w:space="0" w:color="auto"/>
              <w:left w:val="single" w:sz="4" w:space="0" w:color="auto"/>
              <w:bottom w:val="single" w:sz="4" w:space="0" w:color="auto"/>
              <w:right w:val="single" w:sz="4" w:space="0" w:color="auto"/>
              <w:tl2br w:val="nil"/>
              <w:tr2bl w:val="nil"/>
            </w:tcBorders>
            <w:vAlign w:val="center"/>
          </w:tcPr>
          <w:p w14:paraId="55A5C9EC" w14:textId="77777777" w:rsidR="009A7BBE" w:rsidRPr="00FD1505" w:rsidRDefault="00C96415">
            <w:pPr>
              <w:pStyle w:val="ConsPlusNormal"/>
            </w:pPr>
            <w:r w:rsidRPr="00FD1505">
              <w:t xml:space="preserve">Муниципальная программа </w:t>
            </w:r>
            <w:r w:rsidRPr="00FD1505">
              <w:lastRenderedPageBreak/>
              <w:t>«______________________»</w:t>
            </w:r>
          </w:p>
        </w:tc>
        <w:tc>
          <w:tcPr>
            <w:tcW w:w="1820" w:type="dxa"/>
            <w:tcBorders>
              <w:top w:val="single" w:sz="4" w:space="0" w:color="auto"/>
              <w:left w:val="single" w:sz="4" w:space="0" w:color="auto"/>
              <w:bottom w:val="single" w:sz="4" w:space="0" w:color="auto"/>
              <w:right w:val="single" w:sz="4" w:space="0" w:color="auto"/>
              <w:tl2br w:val="nil"/>
              <w:tr2bl w:val="nil"/>
            </w:tcBorders>
            <w:vAlign w:val="center"/>
          </w:tcPr>
          <w:p w14:paraId="54403F45" w14:textId="77777777" w:rsidR="009A7BBE" w:rsidRPr="00FD1505" w:rsidRDefault="009A7BBE">
            <w:pPr>
              <w:pStyle w:val="ConsPlusNormal"/>
            </w:pPr>
          </w:p>
        </w:tc>
        <w:tc>
          <w:tcPr>
            <w:tcW w:w="1580" w:type="dxa"/>
            <w:tcBorders>
              <w:top w:val="single" w:sz="4" w:space="0" w:color="auto"/>
              <w:left w:val="single" w:sz="4" w:space="0" w:color="auto"/>
              <w:bottom w:val="single" w:sz="4" w:space="0" w:color="auto"/>
              <w:right w:val="single" w:sz="4" w:space="0" w:color="auto"/>
              <w:tl2br w:val="nil"/>
              <w:tr2bl w:val="nil"/>
            </w:tcBorders>
            <w:vAlign w:val="center"/>
          </w:tcPr>
          <w:p w14:paraId="3FC8206B" w14:textId="77777777" w:rsidR="009A7BBE" w:rsidRPr="00FD1505" w:rsidRDefault="009A7BBE">
            <w:pPr>
              <w:pStyle w:val="ConsPlusNormal"/>
            </w:pPr>
          </w:p>
        </w:tc>
        <w:tc>
          <w:tcPr>
            <w:tcW w:w="2460" w:type="dxa"/>
            <w:tcBorders>
              <w:top w:val="single" w:sz="4" w:space="0" w:color="auto"/>
              <w:left w:val="single" w:sz="4" w:space="0" w:color="auto"/>
              <w:bottom w:val="single" w:sz="4" w:space="0" w:color="auto"/>
              <w:right w:val="single" w:sz="4" w:space="0" w:color="auto"/>
              <w:tl2br w:val="nil"/>
              <w:tr2bl w:val="nil"/>
            </w:tcBorders>
            <w:vAlign w:val="center"/>
          </w:tcPr>
          <w:p w14:paraId="7B90875A" w14:textId="77777777" w:rsidR="009A7BBE" w:rsidRPr="00FD1505" w:rsidRDefault="009A7BBE">
            <w:pPr>
              <w:pStyle w:val="ConsPlusNormal"/>
            </w:pPr>
          </w:p>
        </w:tc>
        <w:tc>
          <w:tcPr>
            <w:tcW w:w="1700" w:type="dxa"/>
            <w:tcBorders>
              <w:top w:val="single" w:sz="4" w:space="0" w:color="auto"/>
              <w:left w:val="single" w:sz="4" w:space="0" w:color="auto"/>
              <w:bottom w:val="single" w:sz="4" w:space="0" w:color="auto"/>
              <w:right w:val="single" w:sz="4" w:space="0" w:color="auto"/>
              <w:tl2br w:val="nil"/>
              <w:tr2bl w:val="nil"/>
            </w:tcBorders>
            <w:vAlign w:val="center"/>
          </w:tcPr>
          <w:p w14:paraId="72A589C5" w14:textId="77777777" w:rsidR="009A7BBE" w:rsidRPr="00FD1505" w:rsidRDefault="009A7BBE">
            <w:pPr>
              <w:pStyle w:val="ConsPlusNormal"/>
            </w:pPr>
          </w:p>
        </w:tc>
        <w:tc>
          <w:tcPr>
            <w:tcW w:w="1868" w:type="dxa"/>
            <w:tcBorders>
              <w:top w:val="single" w:sz="4" w:space="0" w:color="auto"/>
              <w:left w:val="single" w:sz="4" w:space="0" w:color="auto"/>
              <w:bottom w:val="single" w:sz="4" w:space="0" w:color="auto"/>
              <w:right w:val="single" w:sz="4" w:space="0" w:color="auto"/>
              <w:tl2br w:val="nil"/>
              <w:tr2bl w:val="nil"/>
            </w:tcBorders>
            <w:vAlign w:val="center"/>
          </w:tcPr>
          <w:p w14:paraId="53A330FE" w14:textId="77777777" w:rsidR="009A7BBE" w:rsidRPr="00FD1505" w:rsidRDefault="009A7BBE">
            <w:pPr>
              <w:pStyle w:val="ConsPlusNormal"/>
            </w:pPr>
          </w:p>
        </w:tc>
        <w:tc>
          <w:tcPr>
            <w:tcW w:w="1400" w:type="dxa"/>
            <w:tcBorders>
              <w:top w:val="single" w:sz="4" w:space="0" w:color="auto"/>
              <w:left w:val="single" w:sz="4" w:space="0" w:color="auto"/>
              <w:bottom w:val="single" w:sz="4" w:space="0" w:color="auto"/>
              <w:right w:val="single" w:sz="4" w:space="0" w:color="auto"/>
              <w:tl2br w:val="nil"/>
              <w:tr2bl w:val="nil"/>
            </w:tcBorders>
            <w:vAlign w:val="center"/>
          </w:tcPr>
          <w:p w14:paraId="369B65CD" w14:textId="77777777" w:rsidR="009A7BBE" w:rsidRPr="00FD1505" w:rsidRDefault="009A7BBE">
            <w:pPr>
              <w:pStyle w:val="ConsPlusNormal"/>
            </w:pPr>
          </w:p>
        </w:tc>
      </w:tr>
      <w:tr w:rsidR="001E0D29" w:rsidRPr="00FD1505" w14:paraId="06FAFD4E" w14:textId="77777777">
        <w:tc>
          <w:tcPr>
            <w:tcW w:w="540" w:type="dxa"/>
            <w:tcBorders>
              <w:top w:val="single" w:sz="4" w:space="0" w:color="auto"/>
              <w:left w:val="single" w:sz="4" w:space="0" w:color="auto"/>
              <w:bottom w:val="single" w:sz="4" w:space="0" w:color="auto"/>
              <w:right w:val="single" w:sz="4" w:space="0" w:color="auto"/>
              <w:tl2br w:val="nil"/>
              <w:tr2bl w:val="nil"/>
            </w:tcBorders>
            <w:vAlign w:val="center"/>
          </w:tcPr>
          <w:p w14:paraId="6A0485CC" w14:textId="77777777" w:rsidR="001E0D29" w:rsidRPr="00FD1505" w:rsidRDefault="001E0D29" w:rsidP="001E0D29">
            <w:pPr>
              <w:pStyle w:val="ConsPlusNormal"/>
              <w:jc w:val="center"/>
            </w:pPr>
            <w:r w:rsidRPr="00FD1505">
              <w:t>№ п/п</w:t>
            </w:r>
          </w:p>
        </w:tc>
        <w:tc>
          <w:tcPr>
            <w:tcW w:w="3061" w:type="dxa"/>
            <w:tcBorders>
              <w:top w:val="single" w:sz="4" w:space="0" w:color="auto"/>
              <w:left w:val="single" w:sz="4" w:space="0" w:color="auto"/>
              <w:bottom w:val="single" w:sz="4" w:space="0" w:color="auto"/>
              <w:right w:val="single" w:sz="4" w:space="0" w:color="auto"/>
              <w:tl2br w:val="nil"/>
              <w:tr2bl w:val="nil"/>
            </w:tcBorders>
            <w:vAlign w:val="center"/>
          </w:tcPr>
          <w:p w14:paraId="4A8DDFF1" w14:textId="77777777" w:rsidR="001E0D29" w:rsidRPr="00FD1505" w:rsidRDefault="001E0D29" w:rsidP="001E0D29">
            <w:pPr>
              <w:pStyle w:val="ConsPlusNormal"/>
              <w:jc w:val="center"/>
            </w:pPr>
            <w:r w:rsidRPr="00FD1505">
              <w:t>Муниципальная программа, подпрограмма</w:t>
            </w:r>
          </w:p>
        </w:tc>
        <w:tc>
          <w:tcPr>
            <w:tcW w:w="1820" w:type="dxa"/>
            <w:tcBorders>
              <w:top w:val="single" w:sz="4" w:space="0" w:color="auto"/>
              <w:left w:val="single" w:sz="4" w:space="0" w:color="auto"/>
              <w:bottom w:val="single" w:sz="4" w:space="0" w:color="auto"/>
              <w:right w:val="single" w:sz="4" w:space="0" w:color="auto"/>
              <w:tl2br w:val="nil"/>
              <w:tr2bl w:val="nil"/>
            </w:tcBorders>
            <w:vAlign w:val="center"/>
          </w:tcPr>
          <w:p w14:paraId="3FD4EB8E" w14:textId="77777777" w:rsidR="001E0D29" w:rsidRPr="00FD1505" w:rsidRDefault="001E0D29" w:rsidP="001E0D29">
            <w:pPr>
              <w:pStyle w:val="ConsPlusNormal"/>
              <w:jc w:val="center"/>
            </w:pPr>
            <w:r w:rsidRPr="00FD1505">
              <w:t>Ответственный исполнитель</w:t>
            </w:r>
          </w:p>
        </w:tc>
        <w:tc>
          <w:tcPr>
            <w:tcW w:w="1580" w:type="dxa"/>
            <w:tcBorders>
              <w:top w:val="single" w:sz="4" w:space="0" w:color="auto"/>
              <w:left w:val="single" w:sz="4" w:space="0" w:color="auto"/>
              <w:bottom w:val="single" w:sz="4" w:space="0" w:color="auto"/>
              <w:right w:val="single" w:sz="4" w:space="0" w:color="auto"/>
              <w:tl2br w:val="nil"/>
              <w:tr2bl w:val="nil"/>
            </w:tcBorders>
            <w:vAlign w:val="center"/>
          </w:tcPr>
          <w:p w14:paraId="665D799B" w14:textId="77777777" w:rsidR="001E0D29" w:rsidRPr="00FD1505" w:rsidRDefault="001E0D29" w:rsidP="001E0D29">
            <w:pPr>
              <w:pStyle w:val="ConsPlusNormal"/>
              <w:jc w:val="center"/>
            </w:pPr>
            <w:r w:rsidRPr="00FD1505">
              <w:t>К1 (степень достижения показателей)</w:t>
            </w:r>
          </w:p>
        </w:tc>
        <w:tc>
          <w:tcPr>
            <w:tcW w:w="2460" w:type="dxa"/>
            <w:tcBorders>
              <w:top w:val="single" w:sz="4" w:space="0" w:color="auto"/>
              <w:left w:val="single" w:sz="4" w:space="0" w:color="auto"/>
              <w:bottom w:val="single" w:sz="4" w:space="0" w:color="auto"/>
              <w:right w:val="single" w:sz="4" w:space="0" w:color="auto"/>
              <w:tl2br w:val="nil"/>
              <w:tr2bl w:val="nil"/>
            </w:tcBorders>
            <w:vAlign w:val="center"/>
          </w:tcPr>
          <w:p w14:paraId="2B0F130A" w14:textId="77777777" w:rsidR="001E0D29" w:rsidRPr="00FD1505" w:rsidRDefault="001E0D29" w:rsidP="001E0D29">
            <w:pPr>
              <w:pStyle w:val="ConsPlusNormal"/>
              <w:jc w:val="center"/>
            </w:pPr>
            <w:r w:rsidRPr="00FD1505">
              <w:t>К2 (динамика значений показателей по сравнению с предшествующим годом)</w:t>
            </w:r>
          </w:p>
        </w:tc>
        <w:tc>
          <w:tcPr>
            <w:tcW w:w="1700" w:type="dxa"/>
            <w:tcBorders>
              <w:top w:val="single" w:sz="4" w:space="0" w:color="auto"/>
              <w:left w:val="single" w:sz="4" w:space="0" w:color="auto"/>
              <w:bottom w:val="single" w:sz="4" w:space="0" w:color="auto"/>
              <w:right w:val="single" w:sz="4" w:space="0" w:color="auto"/>
              <w:tl2br w:val="nil"/>
              <w:tr2bl w:val="nil"/>
            </w:tcBorders>
            <w:vAlign w:val="center"/>
          </w:tcPr>
          <w:p w14:paraId="7C5A3767" w14:textId="77777777" w:rsidR="001E0D29" w:rsidRPr="00FD1505" w:rsidRDefault="001E0D29" w:rsidP="001E0D29">
            <w:pPr>
              <w:pStyle w:val="ConsPlusNormal"/>
              <w:jc w:val="center"/>
            </w:pPr>
            <w:r w:rsidRPr="00FD1505">
              <w:t>К3 (степень выполнения мероприятий)</w:t>
            </w:r>
          </w:p>
        </w:tc>
        <w:tc>
          <w:tcPr>
            <w:tcW w:w="1868" w:type="dxa"/>
            <w:tcBorders>
              <w:top w:val="single" w:sz="4" w:space="0" w:color="auto"/>
              <w:left w:val="single" w:sz="4" w:space="0" w:color="auto"/>
              <w:bottom w:val="single" w:sz="4" w:space="0" w:color="auto"/>
              <w:right w:val="single" w:sz="4" w:space="0" w:color="auto"/>
              <w:tl2br w:val="nil"/>
              <w:tr2bl w:val="nil"/>
            </w:tcBorders>
            <w:vAlign w:val="center"/>
          </w:tcPr>
          <w:p w14:paraId="2C0C6347" w14:textId="77777777" w:rsidR="001E0D29" w:rsidRPr="00FD1505" w:rsidRDefault="001E0D29" w:rsidP="001E0D29">
            <w:pPr>
              <w:pStyle w:val="ConsPlusNormal"/>
              <w:jc w:val="center"/>
            </w:pPr>
            <w:r w:rsidRPr="00FD1505">
              <w:t>ЭГП (интегральный показатель эффективности)</w:t>
            </w:r>
          </w:p>
        </w:tc>
        <w:tc>
          <w:tcPr>
            <w:tcW w:w="1400" w:type="dxa"/>
            <w:tcBorders>
              <w:top w:val="single" w:sz="4" w:space="0" w:color="auto"/>
              <w:left w:val="single" w:sz="4" w:space="0" w:color="auto"/>
              <w:bottom w:val="single" w:sz="4" w:space="0" w:color="auto"/>
              <w:right w:val="single" w:sz="4" w:space="0" w:color="auto"/>
              <w:tl2br w:val="nil"/>
              <w:tr2bl w:val="nil"/>
            </w:tcBorders>
            <w:vAlign w:val="center"/>
          </w:tcPr>
          <w:p w14:paraId="7249742E" w14:textId="77777777" w:rsidR="001E0D29" w:rsidRPr="00FD1505" w:rsidRDefault="001E0D29" w:rsidP="001E0D29">
            <w:pPr>
              <w:pStyle w:val="ConsPlusNormal"/>
              <w:jc w:val="center"/>
            </w:pPr>
            <w:r w:rsidRPr="00FD1505">
              <w:t>Оценка</w:t>
            </w:r>
          </w:p>
        </w:tc>
      </w:tr>
      <w:tr w:rsidR="001E0D29" w:rsidRPr="00FD1505" w14:paraId="1975D13F" w14:textId="77777777">
        <w:tc>
          <w:tcPr>
            <w:tcW w:w="540" w:type="dxa"/>
            <w:tcBorders>
              <w:top w:val="single" w:sz="4" w:space="0" w:color="auto"/>
              <w:left w:val="single" w:sz="4" w:space="0" w:color="auto"/>
              <w:bottom w:val="single" w:sz="4" w:space="0" w:color="auto"/>
              <w:right w:val="single" w:sz="4" w:space="0" w:color="auto"/>
              <w:tl2br w:val="nil"/>
              <w:tr2bl w:val="nil"/>
            </w:tcBorders>
            <w:vAlign w:val="center"/>
          </w:tcPr>
          <w:p w14:paraId="65D43EB9" w14:textId="77777777" w:rsidR="001E0D29" w:rsidRPr="00FD1505" w:rsidRDefault="001E0D29" w:rsidP="001E0D29">
            <w:pPr>
              <w:pStyle w:val="ConsPlusNormal"/>
              <w:jc w:val="center"/>
            </w:pPr>
            <w:r w:rsidRPr="00FD1505">
              <w:t>1.1</w:t>
            </w:r>
          </w:p>
        </w:tc>
        <w:tc>
          <w:tcPr>
            <w:tcW w:w="3061" w:type="dxa"/>
            <w:tcBorders>
              <w:top w:val="single" w:sz="4" w:space="0" w:color="auto"/>
              <w:left w:val="single" w:sz="4" w:space="0" w:color="auto"/>
              <w:bottom w:val="single" w:sz="4" w:space="0" w:color="auto"/>
              <w:right w:val="single" w:sz="4" w:space="0" w:color="auto"/>
              <w:tl2br w:val="nil"/>
              <w:tr2bl w:val="nil"/>
            </w:tcBorders>
            <w:vAlign w:val="center"/>
          </w:tcPr>
          <w:p w14:paraId="1A77318D" w14:textId="77777777" w:rsidR="001E0D29" w:rsidRPr="00FD1505" w:rsidRDefault="001E0D29" w:rsidP="001E0D29">
            <w:pPr>
              <w:pStyle w:val="ConsPlusNormal"/>
            </w:pPr>
            <w:r w:rsidRPr="00FD1505">
              <w:t>Подпрограмма 1 «______________________»</w:t>
            </w:r>
          </w:p>
        </w:tc>
        <w:tc>
          <w:tcPr>
            <w:tcW w:w="1820" w:type="dxa"/>
            <w:tcBorders>
              <w:top w:val="single" w:sz="4" w:space="0" w:color="auto"/>
              <w:left w:val="single" w:sz="4" w:space="0" w:color="auto"/>
              <w:bottom w:val="single" w:sz="4" w:space="0" w:color="auto"/>
              <w:right w:val="single" w:sz="4" w:space="0" w:color="auto"/>
              <w:tl2br w:val="nil"/>
              <w:tr2bl w:val="nil"/>
            </w:tcBorders>
            <w:vAlign w:val="center"/>
          </w:tcPr>
          <w:p w14:paraId="69B4A8BD" w14:textId="77777777" w:rsidR="001E0D29" w:rsidRPr="00FD1505" w:rsidRDefault="001E0D29" w:rsidP="001E0D29">
            <w:pPr>
              <w:pStyle w:val="ConsPlusNormal"/>
            </w:pPr>
          </w:p>
        </w:tc>
        <w:tc>
          <w:tcPr>
            <w:tcW w:w="1580" w:type="dxa"/>
            <w:tcBorders>
              <w:top w:val="single" w:sz="4" w:space="0" w:color="auto"/>
              <w:left w:val="single" w:sz="4" w:space="0" w:color="auto"/>
              <w:bottom w:val="single" w:sz="4" w:space="0" w:color="auto"/>
              <w:right w:val="single" w:sz="4" w:space="0" w:color="auto"/>
              <w:tl2br w:val="nil"/>
              <w:tr2bl w:val="nil"/>
            </w:tcBorders>
            <w:vAlign w:val="center"/>
          </w:tcPr>
          <w:p w14:paraId="52BA558B" w14:textId="77777777" w:rsidR="001E0D29" w:rsidRPr="00FD1505" w:rsidRDefault="001E0D29" w:rsidP="001E0D29">
            <w:pPr>
              <w:pStyle w:val="ConsPlusNormal"/>
            </w:pPr>
          </w:p>
        </w:tc>
        <w:tc>
          <w:tcPr>
            <w:tcW w:w="2460" w:type="dxa"/>
            <w:tcBorders>
              <w:top w:val="single" w:sz="4" w:space="0" w:color="auto"/>
              <w:left w:val="single" w:sz="4" w:space="0" w:color="auto"/>
              <w:bottom w:val="single" w:sz="4" w:space="0" w:color="auto"/>
              <w:right w:val="single" w:sz="4" w:space="0" w:color="auto"/>
              <w:tl2br w:val="nil"/>
              <w:tr2bl w:val="nil"/>
            </w:tcBorders>
            <w:vAlign w:val="center"/>
          </w:tcPr>
          <w:p w14:paraId="51708B23" w14:textId="77777777" w:rsidR="001E0D29" w:rsidRPr="00FD1505" w:rsidRDefault="001E0D29" w:rsidP="001E0D29">
            <w:pPr>
              <w:pStyle w:val="ConsPlusNormal"/>
            </w:pPr>
          </w:p>
        </w:tc>
        <w:tc>
          <w:tcPr>
            <w:tcW w:w="1700" w:type="dxa"/>
            <w:tcBorders>
              <w:top w:val="single" w:sz="4" w:space="0" w:color="auto"/>
              <w:left w:val="single" w:sz="4" w:space="0" w:color="auto"/>
              <w:bottom w:val="single" w:sz="4" w:space="0" w:color="auto"/>
              <w:right w:val="single" w:sz="4" w:space="0" w:color="auto"/>
              <w:tl2br w:val="nil"/>
              <w:tr2bl w:val="nil"/>
            </w:tcBorders>
            <w:vAlign w:val="center"/>
          </w:tcPr>
          <w:p w14:paraId="6596AF28" w14:textId="77777777" w:rsidR="001E0D29" w:rsidRPr="00FD1505" w:rsidRDefault="001E0D29" w:rsidP="001E0D29">
            <w:pPr>
              <w:pStyle w:val="ConsPlusNormal"/>
            </w:pPr>
          </w:p>
        </w:tc>
        <w:tc>
          <w:tcPr>
            <w:tcW w:w="1868" w:type="dxa"/>
            <w:tcBorders>
              <w:top w:val="single" w:sz="4" w:space="0" w:color="auto"/>
              <w:left w:val="single" w:sz="4" w:space="0" w:color="auto"/>
              <w:bottom w:val="single" w:sz="4" w:space="0" w:color="auto"/>
              <w:right w:val="single" w:sz="4" w:space="0" w:color="auto"/>
              <w:tl2br w:val="nil"/>
              <w:tr2bl w:val="nil"/>
            </w:tcBorders>
            <w:vAlign w:val="center"/>
          </w:tcPr>
          <w:p w14:paraId="60CA6B85" w14:textId="77777777" w:rsidR="001E0D29" w:rsidRPr="00FD1505" w:rsidRDefault="001E0D29" w:rsidP="001E0D29">
            <w:pPr>
              <w:pStyle w:val="ConsPlusNormal"/>
            </w:pPr>
          </w:p>
        </w:tc>
        <w:tc>
          <w:tcPr>
            <w:tcW w:w="1400" w:type="dxa"/>
            <w:tcBorders>
              <w:top w:val="single" w:sz="4" w:space="0" w:color="auto"/>
              <w:left w:val="single" w:sz="4" w:space="0" w:color="auto"/>
              <w:bottom w:val="single" w:sz="4" w:space="0" w:color="auto"/>
              <w:right w:val="single" w:sz="4" w:space="0" w:color="auto"/>
              <w:tl2br w:val="nil"/>
              <w:tr2bl w:val="nil"/>
            </w:tcBorders>
            <w:vAlign w:val="center"/>
          </w:tcPr>
          <w:p w14:paraId="508BACED" w14:textId="77777777" w:rsidR="001E0D29" w:rsidRPr="00FD1505" w:rsidRDefault="001E0D29" w:rsidP="001E0D29">
            <w:pPr>
              <w:pStyle w:val="ConsPlusNormal"/>
            </w:pPr>
          </w:p>
        </w:tc>
      </w:tr>
      <w:tr w:rsidR="001E0D29" w:rsidRPr="00FD1505" w14:paraId="17C797B8" w14:textId="77777777">
        <w:tc>
          <w:tcPr>
            <w:tcW w:w="540" w:type="dxa"/>
            <w:tcBorders>
              <w:top w:val="single" w:sz="4" w:space="0" w:color="auto"/>
              <w:left w:val="single" w:sz="4" w:space="0" w:color="auto"/>
              <w:bottom w:val="single" w:sz="4" w:space="0" w:color="auto"/>
              <w:right w:val="single" w:sz="4" w:space="0" w:color="auto"/>
              <w:tl2br w:val="nil"/>
              <w:tr2bl w:val="nil"/>
            </w:tcBorders>
            <w:vAlign w:val="center"/>
          </w:tcPr>
          <w:p w14:paraId="57E92CDC" w14:textId="77777777" w:rsidR="001E0D29" w:rsidRPr="00FD1505" w:rsidRDefault="001E0D29" w:rsidP="001E0D29">
            <w:pPr>
              <w:pStyle w:val="ConsPlusNormal"/>
              <w:jc w:val="center"/>
            </w:pPr>
            <w:r w:rsidRPr="00FD1505">
              <w:t>1.2</w:t>
            </w:r>
          </w:p>
        </w:tc>
        <w:tc>
          <w:tcPr>
            <w:tcW w:w="3061" w:type="dxa"/>
            <w:tcBorders>
              <w:top w:val="single" w:sz="4" w:space="0" w:color="auto"/>
              <w:left w:val="single" w:sz="4" w:space="0" w:color="auto"/>
              <w:bottom w:val="single" w:sz="4" w:space="0" w:color="auto"/>
              <w:right w:val="single" w:sz="4" w:space="0" w:color="auto"/>
              <w:tl2br w:val="nil"/>
              <w:tr2bl w:val="nil"/>
            </w:tcBorders>
            <w:vAlign w:val="center"/>
          </w:tcPr>
          <w:p w14:paraId="276ADEFF" w14:textId="77777777" w:rsidR="001E0D29" w:rsidRPr="00FD1505" w:rsidRDefault="001E0D29" w:rsidP="001E0D29">
            <w:pPr>
              <w:pStyle w:val="ConsPlusNormal"/>
            </w:pPr>
            <w:r w:rsidRPr="00FD1505">
              <w:t>Подпрограмма 2 «______________________»</w:t>
            </w:r>
          </w:p>
        </w:tc>
        <w:tc>
          <w:tcPr>
            <w:tcW w:w="1820" w:type="dxa"/>
            <w:tcBorders>
              <w:top w:val="single" w:sz="4" w:space="0" w:color="auto"/>
              <w:left w:val="single" w:sz="4" w:space="0" w:color="auto"/>
              <w:bottom w:val="single" w:sz="4" w:space="0" w:color="auto"/>
              <w:right w:val="single" w:sz="4" w:space="0" w:color="auto"/>
              <w:tl2br w:val="nil"/>
              <w:tr2bl w:val="nil"/>
            </w:tcBorders>
            <w:vAlign w:val="center"/>
          </w:tcPr>
          <w:p w14:paraId="49F9A5C4" w14:textId="77777777" w:rsidR="001E0D29" w:rsidRPr="00FD1505" w:rsidRDefault="001E0D29" w:rsidP="001E0D29">
            <w:pPr>
              <w:pStyle w:val="ConsPlusNormal"/>
            </w:pPr>
          </w:p>
        </w:tc>
        <w:tc>
          <w:tcPr>
            <w:tcW w:w="1580" w:type="dxa"/>
            <w:tcBorders>
              <w:top w:val="single" w:sz="4" w:space="0" w:color="auto"/>
              <w:left w:val="single" w:sz="4" w:space="0" w:color="auto"/>
              <w:bottom w:val="single" w:sz="4" w:space="0" w:color="auto"/>
              <w:right w:val="single" w:sz="4" w:space="0" w:color="auto"/>
              <w:tl2br w:val="nil"/>
              <w:tr2bl w:val="nil"/>
            </w:tcBorders>
            <w:vAlign w:val="center"/>
          </w:tcPr>
          <w:p w14:paraId="095934D6" w14:textId="77777777" w:rsidR="001E0D29" w:rsidRPr="00FD1505" w:rsidRDefault="001E0D29" w:rsidP="001E0D29">
            <w:pPr>
              <w:pStyle w:val="ConsPlusNormal"/>
            </w:pPr>
          </w:p>
        </w:tc>
        <w:tc>
          <w:tcPr>
            <w:tcW w:w="2460" w:type="dxa"/>
            <w:tcBorders>
              <w:top w:val="single" w:sz="4" w:space="0" w:color="auto"/>
              <w:left w:val="single" w:sz="4" w:space="0" w:color="auto"/>
              <w:bottom w:val="single" w:sz="4" w:space="0" w:color="auto"/>
              <w:right w:val="single" w:sz="4" w:space="0" w:color="auto"/>
              <w:tl2br w:val="nil"/>
              <w:tr2bl w:val="nil"/>
            </w:tcBorders>
            <w:vAlign w:val="center"/>
          </w:tcPr>
          <w:p w14:paraId="3E4CA70C" w14:textId="77777777" w:rsidR="001E0D29" w:rsidRPr="00FD1505" w:rsidRDefault="001E0D29" w:rsidP="001E0D29">
            <w:pPr>
              <w:pStyle w:val="ConsPlusNormal"/>
            </w:pPr>
          </w:p>
        </w:tc>
        <w:tc>
          <w:tcPr>
            <w:tcW w:w="1700" w:type="dxa"/>
            <w:tcBorders>
              <w:top w:val="single" w:sz="4" w:space="0" w:color="auto"/>
              <w:left w:val="single" w:sz="4" w:space="0" w:color="auto"/>
              <w:bottom w:val="single" w:sz="4" w:space="0" w:color="auto"/>
              <w:right w:val="single" w:sz="4" w:space="0" w:color="auto"/>
              <w:tl2br w:val="nil"/>
              <w:tr2bl w:val="nil"/>
            </w:tcBorders>
            <w:vAlign w:val="center"/>
          </w:tcPr>
          <w:p w14:paraId="1DB13EC5" w14:textId="77777777" w:rsidR="001E0D29" w:rsidRPr="00FD1505" w:rsidRDefault="001E0D29" w:rsidP="001E0D29">
            <w:pPr>
              <w:pStyle w:val="ConsPlusNormal"/>
            </w:pPr>
          </w:p>
        </w:tc>
        <w:tc>
          <w:tcPr>
            <w:tcW w:w="1868" w:type="dxa"/>
            <w:tcBorders>
              <w:top w:val="single" w:sz="4" w:space="0" w:color="auto"/>
              <w:left w:val="single" w:sz="4" w:space="0" w:color="auto"/>
              <w:bottom w:val="single" w:sz="4" w:space="0" w:color="auto"/>
              <w:right w:val="single" w:sz="4" w:space="0" w:color="auto"/>
              <w:tl2br w:val="nil"/>
              <w:tr2bl w:val="nil"/>
            </w:tcBorders>
            <w:vAlign w:val="center"/>
          </w:tcPr>
          <w:p w14:paraId="33C1C304" w14:textId="77777777" w:rsidR="001E0D29" w:rsidRPr="00FD1505" w:rsidRDefault="001E0D29" w:rsidP="001E0D29">
            <w:pPr>
              <w:pStyle w:val="ConsPlusNormal"/>
            </w:pPr>
          </w:p>
        </w:tc>
        <w:tc>
          <w:tcPr>
            <w:tcW w:w="1400" w:type="dxa"/>
            <w:tcBorders>
              <w:top w:val="single" w:sz="4" w:space="0" w:color="auto"/>
              <w:left w:val="single" w:sz="4" w:space="0" w:color="auto"/>
              <w:bottom w:val="single" w:sz="4" w:space="0" w:color="auto"/>
              <w:right w:val="single" w:sz="4" w:space="0" w:color="auto"/>
              <w:tl2br w:val="nil"/>
              <w:tr2bl w:val="nil"/>
            </w:tcBorders>
            <w:vAlign w:val="center"/>
          </w:tcPr>
          <w:p w14:paraId="2B6333D1" w14:textId="77777777" w:rsidR="001E0D29" w:rsidRPr="00FD1505" w:rsidRDefault="001E0D29" w:rsidP="001E0D29">
            <w:pPr>
              <w:pStyle w:val="ConsPlusNormal"/>
            </w:pPr>
          </w:p>
        </w:tc>
      </w:tr>
      <w:tr w:rsidR="001E0D29" w:rsidRPr="00FD1505" w14:paraId="313DA6C2" w14:textId="77777777">
        <w:tc>
          <w:tcPr>
            <w:tcW w:w="540" w:type="dxa"/>
            <w:tcBorders>
              <w:top w:val="single" w:sz="4" w:space="0" w:color="auto"/>
              <w:left w:val="single" w:sz="4" w:space="0" w:color="auto"/>
              <w:bottom w:val="single" w:sz="4" w:space="0" w:color="auto"/>
              <w:right w:val="single" w:sz="4" w:space="0" w:color="auto"/>
              <w:tl2br w:val="nil"/>
              <w:tr2bl w:val="nil"/>
            </w:tcBorders>
            <w:vAlign w:val="center"/>
          </w:tcPr>
          <w:p w14:paraId="5F14298F" w14:textId="77777777" w:rsidR="001E0D29" w:rsidRPr="00FD1505" w:rsidRDefault="001E0D29" w:rsidP="001E0D29">
            <w:pPr>
              <w:pStyle w:val="ConsPlusNormal"/>
              <w:jc w:val="center"/>
            </w:pPr>
            <w:r w:rsidRPr="00FD1505">
              <w:t>...</w:t>
            </w:r>
          </w:p>
        </w:tc>
        <w:tc>
          <w:tcPr>
            <w:tcW w:w="3061" w:type="dxa"/>
            <w:tcBorders>
              <w:top w:val="single" w:sz="4" w:space="0" w:color="auto"/>
              <w:left w:val="single" w:sz="4" w:space="0" w:color="auto"/>
              <w:bottom w:val="single" w:sz="4" w:space="0" w:color="auto"/>
              <w:right w:val="single" w:sz="4" w:space="0" w:color="auto"/>
              <w:tl2br w:val="nil"/>
              <w:tr2bl w:val="nil"/>
            </w:tcBorders>
            <w:vAlign w:val="center"/>
          </w:tcPr>
          <w:p w14:paraId="238B4A3D" w14:textId="77777777" w:rsidR="001E0D29" w:rsidRPr="00FD1505" w:rsidRDefault="001E0D29" w:rsidP="001E0D29">
            <w:pPr>
              <w:pStyle w:val="ConsPlusNormal"/>
            </w:pPr>
            <w:r w:rsidRPr="00FD1505">
              <w:t>...</w:t>
            </w:r>
          </w:p>
        </w:tc>
        <w:tc>
          <w:tcPr>
            <w:tcW w:w="1820" w:type="dxa"/>
            <w:tcBorders>
              <w:top w:val="single" w:sz="4" w:space="0" w:color="auto"/>
              <w:left w:val="single" w:sz="4" w:space="0" w:color="auto"/>
              <w:bottom w:val="single" w:sz="4" w:space="0" w:color="auto"/>
              <w:right w:val="single" w:sz="4" w:space="0" w:color="auto"/>
              <w:tl2br w:val="nil"/>
              <w:tr2bl w:val="nil"/>
            </w:tcBorders>
            <w:vAlign w:val="center"/>
          </w:tcPr>
          <w:p w14:paraId="31ABC03B" w14:textId="77777777" w:rsidR="001E0D29" w:rsidRPr="00FD1505" w:rsidRDefault="001E0D29" w:rsidP="001E0D29">
            <w:pPr>
              <w:pStyle w:val="ConsPlusNormal"/>
            </w:pPr>
          </w:p>
        </w:tc>
        <w:tc>
          <w:tcPr>
            <w:tcW w:w="1580" w:type="dxa"/>
            <w:tcBorders>
              <w:top w:val="single" w:sz="4" w:space="0" w:color="auto"/>
              <w:left w:val="single" w:sz="4" w:space="0" w:color="auto"/>
              <w:bottom w:val="single" w:sz="4" w:space="0" w:color="auto"/>
              <w:right w:val="single" w:sz="4" w:space="0" w:color="auto"/>
              <w:tl2br w:val="nil"/>
              <w:tr2bl w:val="nil"/>
            </w:tcBorders>
            <w:vAlign w:val="center"/>
          </w:tcPr>
          <w:p w14:paraId="24FA6882" w14:textId="77777777" w:rsidR="001E0D29" w:rsidRPr="00FD1505" w:rsidRDefault="001E0D29" w:rsidP="001E0D29">
            <w:pPr>
              <w:pStyle w:val="ConsPlusNormal"/>
            </w:pPr>
          </w:p>
        </w:tc>
        <w:tc>
          <w:tcPr>
            <w:tcW w:w="2460" w:type="dxa"/>
            <w:tcBorders>
              <w:top w:val="single" w:sz="4" w:space="0" w:color="auto"/>
              <w:left w:val="single" w:sz="4" w:space="0" w:color="auto"/>
              <w:bottom w:val="single" w:sz="4" w:space="0" w:color="auto"/>
              <w:right w:val="single" w:sz="4" w:space="0" w:color="auto"/>
              <w:tl2br w:val="nil"/>
              <w:tr2bl w:val="nil"/>
            </w:tcBorders>
            <w:vAlign w:val="center"/>
          </w:tcPr>
          <w:p w14:paraId="35880B3C" w14:textId="77777777" w:rsidR="001E0D29" w:rsidRPr="00FD1505" w:rsidRDefault="001E0D29" w:rsidP="001E0D29">
            <w:pPr>
              <w:pStyle w:val="ConsPlusNormal"/>
            </w:pPr>
          </w:p>
        </w:tc>
        <w:tc>
          <w:tcPr>
            <w:tcW w:w="1700" w:type="dxa"/>
            <w:tcBorders>
              <w:top w:val="single" w:sz="4" w:space="0" w:color="auto"/>
              <w:left w:val="single" w:sz="4" w:space="0" w:color="auto"/>
              <w:bottom w:val="single" w:sz="4" w:space="0" w:color="auto"/>
              <w:right w:val="single" w:sz="4" w:space="0" w:color="auto"/>
              <w:tl2br w:val="nil"/>
              <w:tr2bl w:val="nil"/>
            </w:tcBorders>
            <w:vAlign w:val="center"/>
          </w:tcPr>
          <w:p w14:paraId="3F23C5A1" w14:textId="77777777" w:rsidR="001E0D29" w:rsidRPr="00FD1505" w:rsidRDefault="001E0D29" w:rsidP="001E0D29">
            <w:pPr>
              <w:pStyle w:val="ConsPlusNormal"/>
            </w:pPr>
          </w:p>
        </w:tc>
        <w:tc>
          <w:tcPr>
            <w:tcW w:w="1868" w:type="dxa"/>
            <w:tcBorders>
              <w:top w:val="single" w:sz="4" w:space="0" w:color="auto"/>
              <w:left w:val="single" w:sz="4" w:space="0" w:color="auto"/>
              <w:bottom w:val="single" w:sz="4" w:space="0" w:color="auto"/>
              <w:right w:val="single" w:sz="4" w:space="0" w:color="auto"/>
              <w:tl2br w:val="nil"/>
              <w:tr2bl w:val="nil"/>
            </w:tcBorders>
            <w:vAlign w:val="center"/>
          </w:tcPr>
          <w:p w14:paraId="5A617A3E" w14:textId="77777777" w:rsidR="001E0D29" w:rsidRPr="00FD1505" w:rsidRDefault="001E0D29" w:rsidP="001E0D29">
            <w:pPr>
              <w:pStyle w:val="ConsPlusNormal"/>
            </w:pPr>
          </w:p>
        </w:tc>
        <w:tc>
          <w:tcPr>
            <w:tcW w:w="1400" w:type="dxa"/>
            <w:tcBorders>
              <w:top w:val="single" w:sz="4" w:space="0" w:color="auto"/>
              <w:left w:val="single" w:sz="4" w:space="0" w:color="auto"/>
              <w:bottom w:val="single" w:sz="4" w:space="0" w:color="auto"/>
              <w:right w:val="single" w:sz="4" w:space="0" w:color="auto"/>
              <w:tl2br w:val="nil"/>
              <w:tr2bl w:val="nil"/>
            </w:tcBorders>
            <w:vAlign w:val="center"/>
          </w:tcPr>
          <w:p w14:paraId="689B84AC" w14:textId="77777777" w:rsidR="001E0D29" w:rsidRPr="00FD1505" w:rsidRDefault="001E0D29" w:rsidP="001E0D29">
            <w:pPr>
              <w:pStyle w:val="ConsPlusNormal"/>
            </w:pPr>
          </w:p>
        </w:tc>
      </w:tr>
    </w:tbl>
    <w:p w14:paraId="09746BDB" w14:textId="77777777" w:rsidR="00E20DB4" w:rsidRPr="00FD1505" w:rsidRDefault="00E20DB4">
      <w:pPr>
        <w:pStyle w:val="ConsPlusNormal"/>
        <w:jc w:val="both"/>
      </w:pPr>
    </w:p>
    <w:p w14:paraId="38000B1A" w14:textId="77777777" w:rsidR="009A7BBE" w:rsidRPr="00FD1505" w:rsidRDefault="00C96415">
      <w:pPr>
        <w:pStyle w:val="ConsPlusNormal"/>
        <w:jc w:val="right"/>
        <w:outlineLvl w:val="2"/>
        <w:rPr>
          <w:sz w:val="28"/>
          <w:szCs w:val="28"/>
        </w:rPr>
      </w:pPr>
      <w:r w:rsidRPr="00FD1505">
        <w:rPr>
          <w:sz w:val="28"/>
          <w:szCs w:val="28"/>
        </w:rPr>
        <w:t>Таблица № 1</w:t>
      </w:r>
      <w:r w:rsidR="0091373E" w:rsidRPr="00FD1505">
        <w:rPr>
          <w:sz w:val="28"/>
          <w:szCs w:val="28"/>
        </w:rPr>
        <w:t>1</w:t>
      </w:r>
    </w:p>
    <w:p w14:paraId="74B6C03B" w14:textId="77777777" w:rsidR="009A7BBE" w:rsidRPr="00FD1505" w:rsidRDefault="009A7BBE">
      <w:pPr>
        <w:pStyle w:val="ConsPlusNormal"/>
        <w:jc w:val="both"/>
        <w:rPr>
          <w:sz w:val="28"/>
          <w:szCs w:val="28"/>
        </w:rPr>
      </w:pPr>
    </w:p>
    <w:p w14:paraId="21F984D5" w14:textId="77777777" w:rsidR="009A7BBE" w:rsidRPr="00FD1505" w:rsidRDefault="00C96415">
      <w:pPr>
        <w:pStyle w:val="ConsPlusNormal"/>
        <w:jc w:val="center"/>
        <w:rPr>
          <w:sz w:val="28"/>
          <w:szCs w:val="28"/>
        </w:rPr>
      </w:pPr>
      <w:bookmarkStart w:id="10" w:name="Par4750"/>
      <w:bookmarkEnd w:id="10"/>
      <w:r w:rsidRPr="00FD1505">
        <w:rPr>
          <w:sz w:val="28"/>
          <w:szCs w:val="28"/>
        </w:rPr>
        <w:t>Информация об исполнении муниципальных программ</w:t>
      </w:r>
    </w:p>
    <w:p w14:paraId="7C699A58" w14:textId="77777777" w:rsidR="00757FB6" w:rsidRPr="00FD1505" w:rsidRDefault="00757FB6">
      <w:pPr>
        <w:pStyle w:val="ConsPlusNormal"/>
        <w:jc w:val="center"/>
        <w:rPr>
          <w:sz w:val="28"/>
          <w:szCs w:val="28"/>
        </w:rPr>
      </w:pPr>
    </w:p>
    <w:tbl>
      <w:tblPr>
        <w:tblStyle w:val="a9"/>
        <w:tblW w:w="5272" w:type="pct"/>
        <w:tblLayout w:type="fixed"/>
        <w:tblLook w:val="04A0" w:firstRow="1" w:lastRow="0" w:firstColumn="1" w:lastColumn="0" w:noHBand="0" w:noVBand="1"/>
      </w:tblPr>
      <w:tblGrid>
        <w:gridCol w:w="664"/>
        <w:gridCol w:w="3207"/>
        <w:gridCol w:w="2372"/>
        <w:gridCol w:w="1396"/>
        <w:gridCol w:w="3349"/>
        <w:gridCol w:w="1953"/>
        <w:gridCol w:w="1812"/>
      </w:tblGrid>
      <w:tr w:rsidR="00F362E1" w:rsidRPr="00FD1505" w14:paraId="049BD90C" w14:textId="77777777" w:rsidTr="00002955">
        <w:trPr>
          <w:tblHeader/>
        </w:trPr>
        <w:tc>
          <w:tcPr>
            <w:tcW w:w="225" w:type="pct"/>
            <w:vAlign w:val="center"/>
          </w:tcPr>
          <w:p w14:paraId="7A53204B" w14:textId="77777777" w:rsidR="00757FB6" w:rsidRPr="00FD1505" w:rsidRDefault="00757FB6">
            <w:pPr>
              <w:pStyle w:val="ConsPlusNormal"/>
              <w:jc w:val="center"/>
            </w:pPr>
            <w:r w:rsidRPr="00FD1505">
              <w:t>№ п/п</w:t>
            </w:r>
          </w:p>
        </w:tc>
        <w:tc>
          <w:tcPr>
            <w:tcW w:w="1087" w:type="pct"/>
            <w:vAlign w:val="center"/>
          </w:tcPr>
          <w:p w14:paraId="620AE70A" w14:textId="149F0CC2" w:rsidR="00757FB6" w:rsidRPr="00FD1505" w:rsidRDefault="00757FB6" w:rsidP="00757FB6">
            <w:pPr>
              <w:pStyle w:val="ConsPlusNormal"/>
              <w:jc w:val="center"/>
            </w:pPr>
            <w:r w:rsidRPr="00FD1505">
              <w:t>Наименование муниципальной программы / подпрограммы</w:t>
            </w:r>
          </w:p>
        </w:tc>
        <w:tc>
          <w:tcPr>
            <w:tcW w:w="804" w:type="pct"/>
            <w:vAlign w:val="center"/>
          </w:tcPr>
          <w:p w14:paraId="574E45F8" w14:textId="77777777" w:rsidR="00757FB6" w:rsidRPr="00FD1505" w:rsidRDefault="00757FB6">
            <w:pPr>
              <w:pStyle w:val="ConsPlusNormal"/>
              <w:jc w:val="center"/>
            </w:pPr>
            <w:r w:rsidRPr="00FD1505">
              <w:t>Ответственный исполнитель / соисполнитель</w:t>
            </w:r>
          </w:p>
        </w:tc>
        <w:tc>
          <w:tcPr>
            <w:tcW w:w="473" w:type="pct"/>
            <w:vAlign w:val="center"/>
          </w:tcPr>
          <w:p w14:paraId="70DF250A" w14:textId="77777777" w:rsidR="00757FB6" w:rsidRPr="00FD1505" w:rsidRDefault="004526C9">
            <w:pPr>
              <w:pStyle w:val="ConsPlusNormal"/>
              <w:jc w:val="center"/>
            </w:pPr>
            <w:r w:rsidRPr="00FD1505">
              <w:t xml:space="preserve">Источник </w:t>
            </w:r>
            <w:proofErr w:type="spellStart"/>
            <w:r w:rsidRPr="00FD1505">
              <w:t>финанси-</w:t>
            </w:r>
            <w:r w:rsidR="00757FB6" w:rsidRPr="00FD1505">
              <w:t>рования</w:t>
            </w:r>
            <w:proofErr w:type="spellEnd"/>
          </w:p>
        </w:tc>
        <w:tc>
          <w:tcPr>
            <w:tcW w:w="1135" w:type="pct"/>
            <w:vAlign w:val="center"/>
          </w:tcPr>
          <w:p w14:paraId="3B9CEAB1" w14:textId="77777777" w:rsidR="00757FB6" w:rsidRPr="00FD1505" w:rsidRDefault="004526C9">
            <w:pPr>
              <w:pStyle w:val="ConsPlusNormal"/>
              <w:jc w:val="center"/>
            </w:pPr>
            <w:r w:rsidRPr="00FD1505">
              <w:t>Объем бюджетных</w:t>
            </w:r>
            <w:r w:rsidR="00757FB6" w:rsidRPr="00FD1505">
              <w:t xml:space="preserve"> ассигнований по состоянию на отчетную дату в соответствии с решением Совета депутатов города Мурманска о бюджете муниципальн</w:t>
            </w:r>
            <w:r w:rsidRPr="00FD1505">
              <w:t>ого образования город Мурманск</w:t>
            </w:r>
            <w:r w:rsidR="00757FB6" w:rsidRPr="00FD1505">
              <w:t xml:space="preserve"> на отчетный год и на плановый период</w:t>
            </w:r>
          </w:p>
        </w:tc>
        <w:tc>
          <w:tcPr>
            <w:tcW w:w="662" w:type="pct"/>
            <w:vAlign w:val="center"/>
          </w:tcPr>
          <w:p w14:paraId="0DE45E19" w14:textId="77777777" w:rsidR="00757FB6" w:rsidRPr="00FD1505" w:rsidRDefault="004526C9" w:rsidP="00757FB6">
            <w:pPr>
              <w:pStyle w:val="ConsPlusNormal"/>
              <w:jc w:val="center"/>
            </w:pPr>
            <w:r w:rsidRPr="00FD1505">
              <w:t>Объем бюджетных</w:t>
            </w:r>
            <w:r w:rsidR="00757FB6" w:rsidRPr="00FD1505">
              <w:t xml:space="preserve"> ассигнований по состоянию на отчетную дату в соответствии со сводной бюджетной росписью</w:t>
            </w:r>
          </w:p>
        </w:tc>
        <w:tc>
          <w:tcPr>
            <w:tcW w:w="614" w:type="pct"/>
            <w:vAlign w:val="center"/>
          </w:tcPr>
          <w:p w14:paraId="0CFA97BD" w14:textId="77777777" w:rsidR="00757FB6" w:rsidRPr="00FD1505" w:rsidRDefault="00757FB6">
            <w:pPr>
              <w:pStyle w:val="ConsPlusNormal"/>
              <w:jc w:val="center"/>
            </w:pPr>
            <w:r w:rsidRPr="00FD1505">
              <w:t>Кассовый расход по состоянию на отчетную дату</w:t>
            </w:r>
          </w:p>
        </w:tc>
      </w:tr>
      <w:tr w:rsidR="00F362E1" w:rsidRPr="00FD1505" w14:paraId="1505D125" w14:textId="77777777" w:rsidTr="00002955">
        <w:tc>
          <w:tcPr>
            <w:tcW w:w="225" w:type="pct"/>
            <w:vMerge w:val="restart"/>
          </w:tcPr>
          <w:p w14:paraId="69E25B5A" w14:textId="77777777" w:rsidR="00757FB6" w:rsidRPr="00FD1505" w:rsidRDefault="00757FB6">
            <w:pPr>
              <w:pStyle w:val="ConsPlusNormal"/>
              <w:jc w:val="center"/>
            </w:pPr>
            <w:r w:rsidRPr="00FD1505">
              <w:t xml:space="preserve">1. </w:t>
            </w:r>
          </w:p>
        </w:tc>
        <w:tc>
          <w:tcPr>
            <w:tcW w:w="1891" w:type="pct"/>
            <w:gridSpan w:val="2"/>
            <w:vMerge w:val="restart"/>
          </w:tcPr>
          <w:p w14:paraId="2BD77C2A" w14:textId="77777777" w:rsidR="00757FB6" w:rsidRPr="00FD1505" w:rsidRDefault="00757FB6">
            <w:pPr>
              <w:pStyle w:val="ConsPlusNormal"/>
              <w:jc w:val="center"/>
            </w:pPr>
            <w:r w:rsidRPr="00FD1505">
              <w:t xml:space="preserve">Муниципальная программа 1 </w:t>
            </w:r>
          </w:p>
          <w:p w14:paraId="04C32364" w14:textId="77777777" w:rsidR="00757FB6" w:rsidRPr="00FD1505" w:rsidRDefault="00757FB6">
            <w:pPr>
              <w:pStyle w:val="ConsPlusNormal"/>
              <w:jc w:val="center"/>
            </w:pPr>
            <w:r w:rsidRPr="00FD1505">
              <w:t>«__________________»</w:t>
            </w:r>
          </w:p>
        </w:tc>
        <w:tc>
          <w:tcPr>
            <w:tcW w:w="473" w:type="pct"/>
          </w:tcPr>
          <w:p w14:paraId="4D31556C" w14:textId="77777777" w:rsidR="00757FB6" w:rsidRPr="00FD1505" w:rsidRDefault="00757FB6">
            <w:pPr>
              <w:pStyle w:val="ConsPlusNormal"/>
              <w:jc w:val="center"/>
            </w:pPr>
            <w:r w:rsidRPr="00FD1505">
              <w:t>Всего, в т.ч.:</w:t>
            </w:r>
          </w:p>
        </w:tc>
        <w:tc>
          <w:tcPr>
            <w:tcW w:w="1135" w:type="pct"/>
          </w:tcPr>
          <w:p w14:paraId="78A6DC82" w14:textId="77777777" w:rsidR="00757FB6" w:rsidRPr="00FD1505" w:rsidRDefault="00757FB6">
            <w:pPr>
              <w:pStyle w:val="ConsPlusNormal"/>
              <w:jc w:val="center"/>
            </w:pPr>
          </w:p>
        </w:tc>
        <w:tc>
          <w:tcPr>
            <w:tcW w:w="662" w:type="pct"/>
          </w:tcPr>
          <w:p w14:paraId="346663FC" w14:textId="77777777" w:rsidR="00757FB6" w:rsidRPr="00FD1505" w:rsidRDefault="00757FB6">
            <w:pPr>
              <w:pStyle w:val="ConsPlusNormal"/>
              <w:jc w:val="center"/>
              <w:rPr>
                <w:sz w:val="28"/>
                <w:szCs w:val="28"/>
              </w:rPr>
            </w:pPr>
          </w:p>
        </w:tc>
        <w:tc>
          <w:tcPr>
            <w:tcW w:w="614" w:type="pct"/>
          </w:tcPr>
          <w:p w14:paraId="57167EA8" w14:textId="77777777" w:rsidR="00757FB6" w:rsidRPr="00FD1505" w:rsidRDefault="00757FB6">
            <w:pPr>
              <w:pStyle w:val="ConsPlusNormal"/>
              <w:jc w:val="center"/>
              <w:rPr>
                <w:sz w:val="28"/>
                <w:szCs w:val="28"/>
              </w:rPr>
            </w:pPr>
          </w:p>
        </w:tc>
      </w:tr>
      <w:tr w:rsidR="00F362E1" w:rsidRPr="00FD1505" w14:paraId="3AA04D51" w14:textId="77777777" w:rsidTr="00002955">
        <w:tc>
          <w:tcPr>
            <w:tcW w:w="225" w:type="pct"/>
            <w:vMerge/>
          </w:tcPr>
          <w:p w14:paraId="1B353151" w14:textId="77777777" w:rsidR="00757FB6" w:rsidRPr="00FD1505" w:rsidRDefault="00757FB6">
            <w:pPr>
              <w:pStyle w:val="ConsPlusNormal"/>
              <w:jc w:val="center"/>
            </w:pPr>
          </w:p>
        </w:tc>
        <w:tc>
          <w:tcPr>
            <w:tcW w:w="1891" w:type="pct"/>
            <w:gridSpan w:val="2"/>
            <w:vMerge/>
          </w:tcPr>
          <w:p w14:paraId="62B19EBB" w14:textId="77777777" w:rsidR="00757FB6" w:rsidRPr="00FD1505" w:rsidRDefault="00757FB6">
            <w:pPr>
              <w:pStyle w:val="ConsPlusNormal"/>
              <w:jc w:val="center"/>
            </w:pPr>
          </w:p>
        </w:tc>
        <w:tc>
          <w:tcPr>
            <w:tcW w:w="473" w:type="pct"/>
          </w:tcPr>
          <w:p w14:paraId="53234F83" w14:textId="77777777" w:rsidR="00757FB6" w:rsidRPr="00FD1505" w:rsidRDefault="00757FB6">
            <w:pPr>
              <w:pStyle w:val="ConsPlusNormal"/>
              <w:jc w:val="center"/>
            </w:pPr>
            <w:r w:rsidRPr="00FD1505">
              <w:t>МБ</w:t>
            </w:r>
          </w:p>
        </w:tc>
        <w:tc>
          <w:tcPr>
            <w:tcW w:w="1135" w:type="pct"/>
          </w:tcPr>
          <w:p w14:paraId="0CAE3DCB" w14:textId="77777777" w:rsidR="00757FB6" w:rsidRPr="00FD1505" w:rsidRDefault="00757FB6">
            <w:pPr>
              <w:pStyle w:val="ConsPlusNormal"/>
              <w:jc w:val="center"/>
            </w:pPr>
          </w:p>
        </w:tc>
        <w:tc>
          <w:tcPr>
            <w:tcW w:w="662" w:type="pct"/>
          </w:tcPr>
          <w:p w14:paraId="13854920" w14:textId="77777777" w:rsidR="00757FB6" w:rsidRPr="00FD1505" w:rsidRDefault="00757FB6">
            <w:pPr>
              <w:pStyle w:val="ConsPlusNormal"/>
              <w:jc w:val="center"/>
              <w:rPr>
                <w:sz w:val="28"/>
                <w:szCs w:val="28"/>
              </w:rPr>
            </w:pPr>
          </w:p>
        </w:tc>
        <w:tc>
          <w:tcPr>
            <w:tcW w:w="614" w:type="pct"/>
          </w:tcPr>
          <w:p w14:paraId="7B5302D3" w14:textId="77777777" w:rsidR="00757FB6" w:rsidRPr="00FD1505" w:rsidRDefault="00757FB6">
            <w:pPr>
              <w:pStyle w:val="ConsPlusNormal"/>
              <w:jc w:val="center"/>
              <w:rPr>
                <w:sz w:val="28"/>
                <w:szCs w:val="28"/>
              </w:rPr>
            </w:pPr>
          </w:p>
        </w:tc>
      </w:tr>
      <w:tr w:rsidR="00F362E1" w:rsidRPr="00FD1505" w14:paraId="7BF61691" w14:textId="77777777" w:rsidTr="00002955">
        <w:tc>
          <w:tcPr>
            <w:tcW w:w="225" w:type="pct"/>
            <w:vMerge/>
          </w:tcPr>
          <w:p w14:paraId="32C2EF39" w14:textId="77777777" w:rsidR="00757FB6" w:rsidRPr="00FD1505" w:rsidRDefault="00757FB6">
            <w:pPr>
              <w:pStyle w:val="ConsPlusNormal"/>
              <w:jc w:val="center"/>
            </w:pPr>
          </w:p>
        </w:tc>
        <w:tc>
          <w:tcPr>
            <w:tcW w:w="1891" w:type="pct"/>
            <w:gridSpan w:val="2"/>
            <w:vMerge/>
          </w:tcPr>
          <w:p w14:paraId="7B602C87" w14:textId="77777777" w:rsidR="00757FB6" w:rsidRPr="00FD1505" w:rsidRDefault="00757FB6">
            <w:pPr>
              <w:pStyle w:val="ConsPlusNormal"/>
              <w:jc w:val="center"/>
            </w:pPr>
          </w:p>
        </w:tc>
        <w:tc>
          <w:tcPr>
            <w:tcW w:w="473" w:type="pct"/>
          </w:tcPr>
          <w:p w14:paraId="33993A8B" w14:textId="77777777" w:rsidR="00757FB6" w:rsidRPr="00FD1505" w:rsidRDefault="00757FB6">
            <w:pPr>
              <w:pStyle w:val="ConsPlusNormal"/>
              <w:jc w:val="center"/>
            </w:pPr>
            <w:r w:rsidRPr="00FD1505">
              <w:t>ОБ</w:t>
            </w:r>
          </w:p>
        </w:tc>
        <w:tc>
          <w:tcPr>
            <w:tcW w:w="1135" w:type="pct"/>
          </w:tcPr>
          <w:p w14:paraId="1867B7F2" w14:textId="77777777" w:rsidR="00757FB6" w:rsidRPr="00FD1505" w:rsidRDefault="00757FB6">
            <w:pPr>
              <w:pStyle w:val="ConsPlusNormal"/>
              <w:jc w:val="center"/>
            </w:pPr>
          </w:p>
        </w:tc>
        <w:tc>
          <w:tcPr>
            <w:tcW w:w="662" w:type="pct"/>
          </w:tcPr>
          <w:p w14:paraId="5E088366" w14:textId="77777777" w:rsidR="00757FB6" w:rsidRPr="00FD1505" w:rsidRDefault="00757FB6">
            <w:pPr>
              <w:pStyle w:val="ConsPlusNormal"/>
              <w:jc w:val="center"/>
              <w:rPr>
                <w:sz w:val="28"/>
                <w:szCs w:val="28"/>
              </w:rPr>
            </w:pPr>
          </w:p>
        </w:tc>
        <w:tc>
          <w:tcPr>
            <w:tcW w:w="614" w:type="pct"/>
          </w:tcPr>
          <w:p w14:paraId="07A5BAA6" w14:textId="77777777" w:rsidR="00757FB6" w:rsidRPr="00FD1505" w:rsidRDefault="00757FB6">
            <w:pPr>
              <w:pStyle w:val="ConsPlusNormal"/>
              <w:jc w:val="center"/>
              <w:rPr>
                <w:sz w:val="28"/>
                <w:szCs w:val="28"/>
              </w:rPr>
            </w:pPr>
          </w:p>
        </w:tc>
      </w:tr>
      <w:tr w:rsidR="00F362E1" w:rsidRPr="00FD1505" w14:paraId="18088C39" w14:textId="77777777" w:rsidTr="00002955">
        <w:tc>
          <w:tcPr>
            <w:tcW w:w="225" w:type="pct"/>
            <w:vMerge/>
          </w:tcPr>
          <w:p w14:paraId="2ACCB595" w14:textId="77777777" w:rsidR="00757FB6" w:rsidRPr="00FD1505" w:rsidRDefault="00757FB6">
            <w:pPr>
              <w:pStyle w:val="ConsPlusNormal"/>
              <w:jc w:val="center"/>
            </w:pPr>
          </w:p>
        </w:tc>
        <w:tc>
          <w:tcPr>
            <w:tcW w:w="1891" w:type="pct"/>
            <w:gridSpan w:val="2"/>
            <w:vMerge/>
          </w:tcPr>
          <w:p w14:paraId="0A5EE72E" w14:textId="77777777" w:rsidR="00757FB6" w:rsidRPr="00FD1505" w:rsidRDefault="00757FB6">
            <w:pPr>
              <w:pStyle w:val="ConsPlusNormal"/>
              <w:jc w:val="center"/>
            </w:pPr>
          </w:p>
        </w:tc>
        <w:tc>
          <w:tcPr>
            <w:tcW w:w="473" w:type="pct"/>
          </w:tcPr>
          <w:p w14:paraId="75D77F36" w14:textId="77777777" w:rsidR="00757FB6" w:rsidRPr="00FD1505" w:rsidRDefault="00757FB6">
            <w:pPr>
              <w:pStyle w:val="ConsPlusNormal"/>
              <w:jc w:val="center"/>
            </w:pPr>
            <w:r w:rsidRPr="00FD1505">
              <w:t>ФБ</w:t>
            </w:r>
          </w:p>
        </w:tc>
        <w:tc>
          <w:tcPr>
            <w:tcW w:w="1135" w:type="pct"/>
          </w:tcPr>
          <w:p w14:paraId="673840F6" w14:textId="77777777" w:rsidR="00757FB6" w:rsidRPr="00FD1505" w:rsidRDefault="00757FB6">
            <w:pPr>
              <w:pStyle w:val="ConsPlusNormal"/>
              <w:jc w:val="center"/>
            </w:pPr>
          </w:p>
        </w:tc>
        <w:tc>
          <w:tcPr>
            <w:tcW w:w="662" w:type="pct"/>
          </w:tcPr>
          <w:p w14:paraId="7421116E" w14:textId="77777777" w:rsidR="00757FB6" w:rsidRPr="00FD1505" w:rsidRDefault="00757FB6">
            <w:pPr>
              <w:pStyle w:val="ConsPlusNormal"/>
              <w:jc w:val="center"/>
              <w:rPr>
                <w:sz w:val="28"/>
                <w:szCs w:val="28"/>
              </w:rPr>
            </w:pPr>
          </w:p>
        </w:tc>
        <w:tc>
          <w:tcPr>
            <w:tcW w:w="614" w:type="pct"/>
          </w:tcPr>
          <w:p w14:paraId="33A690AA" w14:textId="77777777" w:rsidR="00757FB6" w:rsidRPr="00FD1505" w:rsidRDefault="00757FB6">
            <w:pPr>
              <w:pStyle w:val="ConsPlusNormal"/>
              <w:jc w:val="center"/>
              <w:rPr>
                <w:sz w:val="28"/>
                <w:szCs w:val="28"/>
              </w:rPr>
            </w:pPr>
          </w:p>
        </w:tc>
      </w:tr>
      <w:tr w:rsidR="00F362E1" w:rsidRPr="00FD1505" w14:paraId="22EADA0F" w14:textId="77777777" w:rsidTr="00002955">
        <w:tc>
          <w:tcPr>
            <w:tcW w:w="225" w:type="pct"/>
            <w:vMerge w:val="restart"/>
          </w:tcPr>
          <w:p w14:paraId="1AF81E9B" w14:textId="77777777" w:rsidR="00F362E1" w:rsidRPr="00FD1505" w:rsidRDefault="00F362E1">
            <w:pPr>
              <w:pStyle w:val="ConsPlusNormal"/>
              <w:jc w:val="center"/>
            </w:pPr>
            <w:r w:rsidRPr="00FD1505">
              <w:t>1.1</w:t>
            </w:r>
          </w:p>
        </w:tc>
        <w:tc>
          <w:tcPr>
            <w:tcW w:w="1087" w:type="pct"/>
            <w:vMerge w:val="restart"/>
          </w:tcPr>
          <w:p w14:paraId="3BBAE71E" w14:textId="77777777" w:rsidR="00F362E1" w:rsidRPr="00FD1505" w:rsidRDefault="00F362E1">
            <w:pPr>
              <w:pStyle w:val="ConsPlusNormal"/>
              <w:jc w:val="center"/>
            </w:pPr>
            <w:r w:rsidRPr="00FD1505">
              <w:t>Подпрограмма 1</w:t>
            </w:r>
          </w:p>
          <w:p w14:paraId="0C413654" w14:textId="77777777" w:rsidR="00F362E1" w:rsidRPr="00FD1505" w:rsidRDefault="00F362E1">
            <w:pPr>
              <w:pStyle w:val="ConsPlusNormal"/>
              <w:jc w:val="center"/>
            </w:pPr>
            <w:r w:rsidRPr="00FD1505">
              <w:t>«____________»</w:t>
            </w:r>
          </w:p>
        </w:tc>
        <w:tc>
          <w:tcPr>
            <w:tcW w:w="804" w:type="pct"/>
            <w:vMerge w:val="restart"/>
          </w:tcPr>
          <w:p w14:paraId="3CCDF27B" w14:textId="77777777" w:rsidR="00F362E1" w:rsidRPr="00FD1505" w:rsidRDefault="00F362E1" w:rsidP="00F362E1">
            <w:pPr>
              <w:pStyle w:val="ConsPlusNormal"/>
            </w:pPr>
            <w:r w:rsidRPr="00FD1505">
              <w:t>Ответственный исполнитель</w:t>
            </w:r>
          </w:p>
        </w:tc>
        <w:tc>
          <w:tcPr>
            <w:tcW w:w="473" w:type="pct"/>
          </w:tcPr>
          <w:p w14:paraId="43DC3AD7" w14:textId="77777777" w:rsidR="00F362E1" w:rsidRPr="00FD1505" w:rsidRDefault="00F362E1" w:rsidP="00D47DCB">
            <w:pPr>
              <w:pStyle w:val="ConsPlusNormal"/>
              <w:jc w:val="center"/>
            </w:pPr>
            <w:r w:rsidRPr="00FD1505">
              <w:t>Всего, в т.ч.:</w:t>
            </w:r>
          </w:p>
        </w:tc>
        <w:tc>
          <w:tcPr>
            <w:tcW w:w="1135" w:type="pct"/>
          </w:tcPr>
          <w:p w14:paraId="72CA21FE" w14:textId="77777777" w:rsidR="00F362E1" w:rsidRPr="00FD1505" w:rsidRDefault="00F362E1">
            <w:pPr>
              <w:pStyle w:val="ConsPlusNormal"/>
              <w:jc w:val="center"/>
            </w:pPr>
          </w:p>
        </w:tc>
        <w:tc>
          <w:tcPr>
            <w:tcW w:w="662" w:type="pct"/>
          </w:tcPr>
          <w:p w14:paraId="4F870FF3" w14:textId="77777777" w:rsidR="00F362E1" w:rsidRPr="00FD1505" w:rsidRDefault="00F362E1">
            <w:pPr>
              <w:pStyle w:val="ConsPlusNormal"/>
              <w:jc w:val="center"/>
              <w:rPr>
                <w:sz w:val="28"/>
                <w:szCs w:val="28"/>
              </w:rPr>
            </w:pPr>
          </w:p>
        </w:tc>
        <w:tc>
          <w:tcPr>
            <w:tcW w:w="614" w:type="pct"/>
          </w:tcPr>
          <w:p w14:paraId="0B7BAEBA" w14:textId="77777777" w:rsidR="00F362E1" w:rsidRPr="00FD1505" w:rsidRDefault="00F362E1">
            <w:pPr>
              <w:pStyle w:val="ConsPlusNormal"/>
              <w:jc w:val="center"/>
              <w:rPr>
                <w:sz w:val="28"/>
                <w:szCs w:val="28"/>
              </w:rPr>
            </w:pPr>
          </w:p>
        </w:tc>
      </w:tr>
      <w:tr w:rsidR="00F362E1" w:rsidRPr="00FD1505" w14:paraId="70E124B1" w14:textId="77777777" w:rsidTr="00002955">
        <w:tc>
          <w:tcPr>
            <w:tcW w:w="225" w:type="pct"/>
            <w:vMerge/>
          </w:tcPr>
          <w:p w14:paraId="26BC25AD" w14:textId="77777777" w:rsidR="00F362E1" w:rsidRPr="00FD1505" w:rsidRDefault="00F362E1">
            <w:pPr>
              <w:pStyle w:val="ConsPlusNormal"/>
              <w:jc w:val="center"/>
            </w:pPr>
          </w:p>
        </w:tc>
        <w:tc>
          <w:tcPr>
            <w:tcW w:w="1087" w:type="pct"/>
            <w:vMerge/>
          </w:tcPr>
          <w:p w14:paraId="1AFE287B" w14:textId="77777777" w:rsidR="00F362E1" w:rsidRPr="00FD1505" w:rsidRDefault="00F362E1">
            <w:pPr>
              <w:pStyle w:val="ConsPlusNormal"/>
              <w:jc w:val="center"/>
            </w:pPr>
          </w:p>
        </w:tc>
        <w:tc>
          <w:tcPr>
            <w:tcW w:w="804" w:type="pct"/>
            <w:vMerge/>
          </w:tcPr>
          <w:p w14:paraId="2363A6DD" w14:textId="77777777" w:rsidR="00F362E1" w:rsidRPr="00FD1505" w:rsidRDefault="00F362E1">
            <w:pPr>
              <w:pStyle w:val="ConsPlusNormal"/>
              <w:jc w:val="center"/>
            </w:pPr>
          </w:p>
        </w:tc>
        <w:tc>
          <w:tcPr>
            <w:tcW w:w="473" w:type="pct"/>
          </w:tcPr>
          <w:p w14:paraId="41053E42" w14:textId="77777777" w:rsidR="00F362E1" w:rsidRPr="00FD1505" w:rsidRDefault="00F362E1" w:rsidP="00D47DCB">
            <w:pPr>
              <w:pStyle w:val="ConsPlusNormal"/>
              <w:jc w:val="center"/>
            </w:pPr>
            <w:r w:rsidRPr="00FD1505">
              <w:t>МБ</w:t>
            </w:r>
          </w:p>
        </w:tc>
        <w:tc>
          <w:tcPr>
            <w:tcW w:w="1135" w:type="pct"/>
          </w:tcPr>
          <w:p w14:paraId="013238E1" w14:textId="77777777" w:rsidR="00F362E1" w:rsidRPr="00FD1505" w:rsidRDefault="00F362E1">
            <w:pPr>
              <w:pStyle w:val="ConsPlusNormal"/>
              <w:jc w:val="center"/>
            </w:pPr>
          </w:p>
        </w:tc>
        <w:tc>
          <w:tcPr>
            <w:tcW w:w="662" w:type="pct"/>
          </w:tcPr>
          <w:p w14:paraId="7EBCCD7A" w14:textId="77777777" w:rsidR="00F362E1" w:rsidRPr="00FD1505" w:rsidRDefault="00F362E1">
            <w:pPr>
              <w:pStyle w:val="ConsPlusNormal"/>
              <w:jc w:val="center"/>
              <w:rPr>
                <w:sz w:val="28"/>
                <w:szCs w:val="28"/>
              </w:rPr>
            </w:pPr>
          </w:p>
        </w:tc>
        <w:tc>
          <w:tcPr>
            <w:tcW w:w="614" w:type="pct"/>
          </w:tcPr>
          <w:p w14:paraId="2C23B4F0" w14:textId="77777777" w:rsidR="00F362E1" w:rsidRPr="00FD1505" w:rsidRDefault="00F362E1">
            <w:pPr>
              <w:pStyle w:val="ConsPlusNormal"/>
              <w:jc w:val="center"/>
              <w:rPr>
                <w:sz w:val="28"/>
                <w:szCs w:val="28"/>
              </w:rPr>
            </w:pPr>
          </w:p>
        </w:tc>
      </w:tr>
      <w:tr w:rsidR="00F362E1" w:rsidRPr="00FD1505" w14:paraId="79C135D8" w14:textId="77777777" w:rsidTr="00002955">
        <w:tc>
          <w:tcPr>
            <w:tcW w:w="225" w:type="pct"/>
            <w:vMerge/>
          </w:tcPr>
          <w:p w14:paraId="08497B69" w14:textId="77777777" w:rsidR="00F362E1" w:rsidRPr="00FD1505" w:rsidRDefault="00F362E1">
            <w:pPr>
              <w:pStyle w:val="ConsPlusNormal"/>
              <w:jc w:val="center"/>
            </w:pPr>
          </w:p>
        </w:tc>
        <w:tc>
          <w:tcPr>
            <w:tcW w:w="1087" w:type="pct"/>
            <w:vMerge/>
          </w:tcPr>
          <w:p w14:paraId="06102E36" w14:textId="77777777" w:rsidR="00F362E1" w:rsidRPr="00FD1505" w:rsidRDefault="00F362E1">
            <w:pPr>
              <w:pStyle w:val="ConsPlusNormal"/>
              <w:jc w:val="center"/>
            </w:pPr>
          </w:p>
        </w:tc>
        <w:tc>
          <w:tcPr>
            <w:tcW w:w="804" w:type="pct"/>
            <w:vMerge/>
          </w:tcPr>
          <w:p w14:paraId="35C97089" w14:textId="77777777" w:rsidR="00F362E1" w:rsidRPr="00FD1505" w:rsidRDefault="00F362E1">
            <w:pPr>
              <w:pStyle w:val="ConsPlusNormal"/>
              <w:jc w:val="center"/>
            </w:pPr>
          </w:p>
        </w:tc>
        <w:tc>
          <w:tcPr>
            <w:tcW w:w="473" w:type="pct"/>
          </w:tcPr>
          <w:p w14:paraId="0BEF03FA" w14:textId="77777777" w:rsidR="00F362E1" w:rsidRPr="00FD1505" w:rsidRDefault="00F362E1" w:rsidP="00D47DCB">
            <w:pPr>
              <w:pStyle w:val="ConsPlusNormal"/>
              <w:jc w:val="center"/>
            </w:pPr>
            <w:r w:rsidRPr="00FD1505">
              <w:t>ОБ</w:t>
            </w:r>
          </w:p>
        </w:tc>
        <w:tc>
          <w:tcPr>
            <w:tcW w:w="1135" w:type="pct"/>
          </w:tcPr>
          <w:p w14:paraId="6B7836E1" w14:textId="77777777" w:rsidR="00F362E1" w:rsidRPr="00FD1505" w:rsidRDefault="00F362E1">
            <w:pPr>
              <w:pStyle w:val="ConsPlusNormal"/>
              <w:jc w:val="center"/>
            </w:pPr>
          </w:p>
        </w:tc>
        <w:tc>
          <w:tcPr>
            <w:tcW w:w="662" w:type="pct"/>
          </w:tcPr>
          <w:p w14:paraId="7DDE4441" w14:textId="77777777" w:rsidR="00F362E1" w:rsidRPr="00FD1505" w:rsidRDefault="00F362E1">
            <w:pPr>
              <w:pStyle w:val="ConsPlusNormal"/>
              <w:jc w:val="center"/>
              <w:rPr>
                <w:sz w:val="28"/>
                <w:szCs w:val="28"/>
              </w:rPr>
            </w:pPr>
          </w:p>
        </w:tc>
        <w:tc>
          <w:tcPr>
            <w:tcW w:w="614" w:type="pct"/>
          </w:tcPr>
          <w:p w14:paraId="52ED6ED1" w14:textId="77777777" w:rsidR="00F362E1" w:rsidRPr="00FD1505" w:rsidRDefault="00F362E1">
            <w:pPr>
              <w:pStyle w:val="ConsPlusNormal"/>
              <w:jc w:val="center"/>
              <w:rPr>
                <w:sz w:val="28"/>
                <w:szCs w:val="28"/>
              </w:rPr>
            </w:pPr>
          </w:p>
        </w:tc>
      </w:tr>
      <w:tr w:rsidR="00F362E1" w:rsidRPr="00FD1505" w14:paraId="764099EC" w14:textId="77777777" w:rsidTr="00002955">
        <w:tc>
          <w:tcPr>
            <w:tcW w:w="225" w:type="pct"/>
            <w:vMerge/>
          </w:tcPr>
          <w:p w14:paraId="043B8B38" w14:textId="77777777" w:rsidR="00F362E1" w:rsidRPr="00FD1505" w:rsidRDefault="00F362E1">
            <w:pPr>
              <w:pStyle w:val="ConsPlusNormal"/>
              <w:jc w:val="center"/>
            </w:pPr>
          </w:p>
        </w:tc>
        <w:tc>
          <w:tcPr>
            <w:tcW w:w="1087" w:type="pct"/>
            <w:vMerge/>
          </w:tcPr>
          <w:p w14:paraId="7B589E9C" w14:textId="77777777" w:rsidR="00F362E1" w:rsidRPr="00FD1505" w:rsidRDefault="00F362E1">
            <w:pPr>
              <w:pStyle w:val="ConsPlusNormal"/>
              <w:jc w:val="center"/>
            </w:pPr>
          </w:p>
        </w:tc>
        <w:tc>
          <w:tcPr>
            <w:tcW w:w="804" w:type="pct"/>
            <w:vMerge/>
          </w:tcPr>
          <w:p w14:paraId="11C9BA84" w14:textId="77777777" w:rsidR="00F362E1" w:rsidRPr="00FD1505" w:rsidRDefault="00F362E1">
            <w:pPr>
              <w:pStyle w:val="ConsPlusNormal"/>
              <w:jc w:val="center"/>
            </w:pPr>
          </w:p>
        </w:tc>
        <w:tc>
          <w:tcPr>
            <w:tcW w:w="473" w:type="pct"/>
          </w:tcPr>
          <w:p w14:paraId="0305068A" w14:textId="77777777" w:rsidR="00F362E1" w:rsidRPr="00FD1505" w:rsidRDefault="00F362E1" w:rsidP="00D47DCB">
            <w:pPr>
              <w:pStyle w:val="ConsPlusNormal"/>
              <w:jc w:val="center"/>
            </w:pPr>
            <w:r w:rsidRPr="00FD1505">
              <w:t>ФБ</w:t>
            </w:r>
          </w:p>
        </w:tc>
        <w:tc>
          <w:tcPr>
            <w:tcW w:w="1135" w:type="pct"/>
          </w:tcPr>
          <w:p w14:paraId="72D89287" w14:textId="77777777" w:rsidR="00F362E1" w:rsidRPr="00FD1505" w:rsidRDefault="00F362E1">
            <w:pPr>
              <w:pStyle w:val="ConsPlusNormal"/>
              <w:jc w:val="center"/>
            </w:pPr>
          </w:p>
        </w:tc>
        <w:tc>
          <w:tcPr>
            <w:tcW w:w="662" w:type="pct"/>
          </w:tcPr>
          <w:p w14:paraId="797A404D" w14:textId="77777777" w:rsidR="00F362E1" w:rsidRPr="00FD1505" w:rsidRDefault="00F362E1">
            <w:pPr>
              <w:pStyle w:val="ConsPlusNormal"/>
              <w:jc w:val="center"/>
              <w:rPr>
                <w:sz w:val="28"/>
                <w:szCs w:val="28"/>
              </w:rPr>
            </w:pPr>
          </w:p>
        </w:tc>
        <w:tc>
          <w:tcPr>
            <w:tcW w:w="614" w:type="pct"/>
          </w:tcPr>
          <w:p w14:paraId="6201B318" w14:textId="77777777" w:rsidR="00F362E1" w:rsidRPr="00FD1505" w:rsidRDefault="00F362E1">
            <w:pPr>
              <w:pStyle w:val="ConsPlusNormal"/>
              <w:jc w:val="center"/>
              <w:rPr>
                <w:sz w:val="28"/>
                <w:szCs w:val="28"/>
              </w:rPr>
            </w:pPr>
          </w:p>
        </w:tc>
      </w:tr>
      <w:tr w:rsidR="00F362E1" w:rsidRPr="00FD1505" w14:paraId="5D18789B" w14:textId="77777777" w:rsidTr="00002955">
        <w:tc>
          <w:tcPr>
            <w:tcW w:w="225" w:type="pct"/>
            <w:vMerge/>
          </w:tcPr>
          <w:p w14:paraId="275DFCC1" w14:textId="77777777" w:rsidR="00F362E1" w:rsidRPr="00FD1505" w:rsidRDefault="00F362E1">
            <w:pPr>
              <w:pStyle w:val="ConsPlusNormal"/>
              <w:jc w:val="center"/>
            </w:pPr>
          </w:p>
        </w:tc>
        <w:tc>
          <w:tcPr>
            <w:tcW w:w="1087" w:type="pct"/>
            <w:vMerge/>
          </w:tcPr>
          <w:p w14:paraId="5BB64211" w14:textId="77777777" w:rsidR="00F362E1" w:rsidRPr="00FD1505" w:rsidRDefault="00F362E1">
            <w:pPr>
              <w:pStyle w:val="ConsPlusNormal"/>
              <w:jc w:val="center"/>
            </w:pPr>
          </w:p>
        </w:tc>
        <w:tc>
          <w:tcPr>
            <w:tcW w:w="804" w:type="pct"/>
            <w:vMerge w:val="restart"/>
          </w:tcPr>
          <w:p w14:paraId="7A116ABA" w14:textId="77777777" w:rsidR="00F362E1" w:rsidRPr="00FD1505" w:rsidRDefault="00F362E1" w:rsidP="00F362E1">
            <w:pPr>
              <w:pStyle w:val="ConsPlusNormal"/>
              <w:jc w:val="center"/>
            </w:pPr>
            <w:r w:rsidRPr="00FD1505">
              <w:t>Соисполнитель 1</w:t>
            </w:r>
          </w:p>
        </w:tc>
        <w:tc>
          <w:tcPr>
            <w:tcW w:w="473" w:type="pct"/>
          </w:tcPr>
          <w:p w14:paraId="093858A3" w14:textId="77777777" w:rsidR="00F362E1" w:rsidRPr="00FD1505" w:rsidRDefault="00F362E1" w:rsidP="00D47DCB">
            <w:pPr>
              <w:pStyle w:val="ConsPlusNormal"/>
              <w:jc w:val="center"/>
            </w:pPr>
            <w:r w:rsidRPr="00FD1505">
              <w:t>Всего, в т.ч.:</w:t>
            </w:r>
          </w:p>
        </w:tc>
        <w:tc>
          <w:tcPr>
            <w:tcW w:w="1135" w:type="pct"/>
          </w:tcPr>
          <w:p w14:paraId="51AD0A74" w14:textId="77777777" w:rsidR="00F362E1" w:rsidRPr="00FD1505" w:rsidRDefault="00F362E1">
            <w:pPr>
              <w:pStyle w:val="ConsPlusNormal"/>
              <w:jc w:val="center"/>
            </w:pPr>
          </w:p>
        </w:tc>
        <w:tc>
          <w:tcPr>
            <w:tcW w:w="662" w:type="pct"/>
          </w:tcPr>
          <w:p w14:paraId="7676E88B" w14:textId="77777777" w:rsidR="00F362E1" w:rsidRPr="00FD1505" w:rsidRDefault="00F362E1">
            <w:pPr>
              <w:pStyle w:val="ConsPlusNormal"/>
              <w:jc w:val="center"/>
              <w:rPr>
                <w:sz w:val="28"/>
                <w:szCs w:val="28"/>
              </w:rPr>
            </w:pPr>
          </w:p>
        </w:tc>
        <w:tc>
          <w:tcPr>
            <w:tcW w:w="614" w:type="pct"/>
          </w:tcPr>
          <w:p w14:paraId="4AC4059F" w14:textId="77777777" w:rsidR="00F362E1" w:rsidRPr="00FD1505" w:rsidRDefault="00F362E1">
            <w:pPr>
              <w:pStyle w:val="ConsPlusNormal"/>
              <w:jc w:val="center"/>
              <w:rPr>
                <w:sz w:val="28"/>
                <w:szCs w:val="28"/>
              </w:rPr>
            </w:pPr>
          </w:p>
        </w:tc>
      </w:tr>
      <w:tr w:rsidR="00F362E1" w:rsidRPr="00FD1505" w14:paraId="0E53573C" w14:textId="77777777" w:rsidTr="00002955">
        <w:tc>
          <w:tcPr>
            <w:tcW w:w="225" w:type="pct"/>
            <w:vMerge/>
          </w:tcPr>
          <w:p w14:paraId="0ED7B5F7" w14:textId="77777777" w:rsidR="00F362E1" w:rsidRPr="00FD1505" w:rsidRDefault="00F362E1">
            <w:pPr>
              <w:pStyle w:val="ConsPlusNormal"/>
              <w:jc w:val="center"/>
            </w:pPr>
          </w:p>
        </w:tc>
        <w:tc>
          <w:tcPr>
            <w:tcW w:w="1087" w:type="pct"/>
            <w:vMerge/>
          </w:tcPr>
          <w:p w14:paraId="046C8E8A" w14:textId="77777777" w:rsidR="00F362E1" w:rsidRPr="00FD1505" w:rsidRDefault="00F362E1">
            <w:pPr>
              <w:pStyle w:val="ConsPlusNormal"/>
              <w:jc w:val="center"/>
            </w:pPr>
          </w:p>
        </w:tc>
        <w:tc>
          <w:tcPr>
            <w:tcW w:w="804" w:type="pct"/>
            <w:vMerge/>
          </w:tcPr>
          <w:p w14:paraId="53A4F463" w14:textId="77777777" w:rsidR="00F362E1" w:rsidRPr="00FD1505" w:rsidRDefault="00F362E1">
            <w:pPr>
              <w:pStyle w:val="ConsPlusNormal"/>
              <w:jc w:val="center"/>
            </w:pPr>
          </w:p>
        </w:tc>
        <w:tc>
          <w:tcPr>
            <w:tcW w:w="473" w:type="pct"/>
          </w:tcPr>
          <w:p w14:paraId="7A4052E7" w14:textId="77777777" w:rsidR="00F362E1" w:rsidRPr="00FD1505" w:rsidRDefault="00F362E1" w:rsidP="00D47DCB">
            <w:pPr>
              <w:pStyle w:val="ConsPlusNormal"/>
              <w:jc w:val="center"/>
            </w:pPr>
            <w:r w:rsidRPr="00FD1505">
              <w:t>МБ</w:t>
            </w:r>
          </w:p>
        </w:tc>
        <w:tc>
          <w:tcPr>
            <w:tcW w:w="1135" w:type="pct"/>
          </w:tcPr>
          <w:p w14:paraId="10B95910" w14:textId="77777777" w:rsidR="00F362E1" w:rsidRPr="00FD1505" w:rsidRDefault="00F362E1">
            <w:pPr>
              <w:pStyle w:val="ConsPlusNormal"/>
              <w:jc w:val="center"/>
            </w:pPr>
          </w:p>
        </w:tc>
        <w:tc>
          <w:tcPr>
            <w:tcW w:w="662" w:type="pct"/>
          </w:tcPr>
          <w:p w14:paraId="319A7914" w14:textId="77777777" w:rsidR="00F362E1" w:rsidRPr="00FD1505" w:rsidRDefault="00F362E1">
            <w:pPr>
              <w:pStyle w:val="ConsPlusNormal"/>
              <w:jc w:val="center"/>
              <w:rPr>
                <w:sz w:val="28"/>
                <w:szCs w:val="28"/>
              </w:rPr>
            </w:pPr>
          </w:p>
        </w:tc>
        <w:tc>
          <w:tcPr>
            <w:tcW w:w="614" w:type="pct"/>
          </w:tcPr>
          <w:p w14:paraId="0E23CBEF" w14:textId="77777777" w:rsidR="00F362E1" w:rsidRPr="00FD1505" w:rsidRDefault="00F362E1">
            <w:pPr>
              <w:pStyle w:val="ConsPlusNormal"/>
              <w:jc w:val="center"/>
              <w:rPr>
                <w:sz w:val="28"/>
                <w:szCs w:val="28"/>
              </w:rPr>
            </w:pPr>
          </w:p>
        </w:tc>
      </w:tr>
      <w:tr w:rsidR="00F362E1" w:rsidRPr="00FD1505" w14:paraId="3A7CD639" w14:textId="77777777" w:rsidTr="00002955">
        <w:tc>
          <w:tcPr>
            <w:tcW w:w="225" w:type="pct"/>
            <w:vMerge/>
          </w:tcPr>
          <w:p w14:paraId="2E46503F" w14:textId="77777777" w:rsidR="00F362E1" w:rsidRPr="00FD1505" w:rsidRDefault="00F362E1">
            <w:pPr>
              <w:pStyle w:val="ConsPlusNormal"/>
              <w:jc w:val="center"/>
            </w:pPr>
          </w:p>
        </w:tc>
        <w:tc>
          <w:tcPr>
            <w:tcW w:w="1087" w:type="pct"/>
            <w:vMerge/>
          </w:tcPr>
          <w:p w14:paraId="5A81443F" w14:textId="77777777" w:rsidR="00F362E1" w:rsidRPr="00FD1505" w:rsidRDefault="00F362E1">
            <w:pPr>
              <w:pStyle w:val="ConsPlusNormal"/>
              <w:jc w:val="center"/>
            </w:pPr>
          </w:p>
        </w:tc>
        <w:tc>
          <w:tcPr>
            <w:tcW w:w="804" w:type="pct"/>
            <w:vMerge/>
          </w:tcPr>
          <w:p w14:paraId="2C240A0B" w14:textId="77777777" w:rsidR="00F362E1" w:rsidRPr="00FD1505" w:rsidRDefault="00F362E1">
            <w:pPr>
              <w:pStyle w:val="ConsPlusNormal"/>
              <w:jc w:val="center"/>
            </w:pPr>
          </w:p>
        </w:tc>
        <w:tc>
          <w:tcPr>
            <w:tcW w:w="473" w:type="pct"/>
          </w:tcPr>
          <w:p w14:paraId="7DA203B6" w14:textId="77777777" w:rsidR="00F362E1" w:rsidRPr="00FD1505" w:rsidRDefault="00F362E1" w:rsidP="00D47DCB">
            <w:pPr>
              <w:pStyle w:val="ConsPlusNormal"/>
              <w:jc w:val="center"/>
            </w:pPr>
            <w:r w:rsidRPr="00FD1505">
              <w:t>ОБ</w:t>
            </w:r>
          </w:p>
        </w:tc>
        <w:tc>
          <w:tcPr>
            <w:tcW w:w="1135" w:type="pct"/>
          </w:tcPr>
          <w:p w14:paraId="4B755467" w14:textId="77777777" w:rsidR="00F362E1" w:rsidRPr="00FD1505" w:rsidRDefault="00F362E1">
            <w:pPr>
              <w:pStyle w:val="ConsPlusNormal"/>
              <w:jc w:val="center"/>
            </w:pPr>
          </w:p>
        </w:tc>
        <w:tc>
          <w:tcPr>
            <w:tcW w:w="662" w:type="pct"/>
          </w:tcPr>
          <w:p w14:paraId="6F33D3D9" w14:textId="77777777" w:rsidR="00F362E1" w:rsidRPr="00FD1505" w:rsidRDefault="00F362E1">
            <w:pPr>
              <w:pStyle w:val="ConsPlusNormal"/>
              <w:jc w:val="center"/>
              <w:rPr>
                <w:sz w:val="28"/>
                <w:szCs w:val="28"/>
              </w:rPr>
            </w:pPr>
          </w:p>
        </w:tc>
        <w:tc>
          <w:tcPr>
            <w:tcW w:w="614" w:type="pct"/>
          </w:tcPr>
          <w:p w14:paraId="32532345" w14:textId="77777777" w:rsidR="00F362E1" w:rsidRPr="00FD1505" w:rsidRDefault="00F362E1">
            <w:pPr>
              <w:pStyle w:val="ConsPlusNormal"/>
              <w:jc w:val="center"/>
              <w:rPr>
                <w:sz w:val="28"/>
                <w:szCs w:val="28"/>
              </w:rPr>
            </w:pPr>
          </w:p>
        </w:tc>
      </w:tr>
      <w:tr w:rsidR="00F362E1" w:rsidRPr="00FD1505" w14:paraId="5C48850B" w14:textId="77777777" w:rsidTr="00002955">
        <w:tc>
          <w:tcPr>
            <w:tcW w:w="225" w:type="pct"/>
            <w:vMerge/>
          </w:tcPr>
          <w:p w14:paraId="62331F79" w14:textId="77777777" w:rsidR="00F362E1" w:rsidRPr="00FD1505" w:rsidRDefault="00F362E1">
            <w:pPr>
              <w:pStyle w:val="ConsPlusNormal"/>
              <w:jc w:val="center"/>
            </w:pPr>
          </w:p>
        </w:tc>
        <w:tc>
          <w:tcPr>
            <w:tcW w:w="1087" w:type="pct"/>
            <w:vMerge/>
          </w:tcPr>
          <w:p w14:paraId="5E4B4BD5" w14:textId="77777777" w:rsidR="00F362E1" w:rsidRPr="00FD1505" w:rsidRDefault="00F362E1">
            <w:pPr>
              <w:pStyle w:val="ConsPlusNormal"/>
              <w:jc w:val="center"/>
            </w:pPr>
          </w:p>
        </w:tc>
        <w:tc>
          <w:tcPr>
            <w:tcW w:w="804" w:type="pct"/>
            <w:vMerge/>
          </w:tcPr>
          <w:p w14:paraId="09A91348" w14:textId="77777777" w:rsidR="00F362E1" w:rsidRPr="00FD1505" w:rsidRDefault="00F362E1">
            <w:pPr>
              <w:pStyle w:val="ConsPlusNormal"/>
              <w:jc w:val="center"/>
            </w:pPr>
          </w:p>
        </w:tc>
        <w:tc>
          <w:tcPr>
            <w:tcW w:w="473" w:type="pct"/>
          </w:tcPr>
          <w:p w14:paraId="36557006" w14:textId="77777777" w:rsidR="00F362E1" w:rsidRPr="00FD1505" w:rsidRDefault="00F362E1" w:rsidP="00D47DCB">
            <w:pPr>
              <w:pStyle w:val="ConsPlusNormal"/>
              <w:jc w:val="center"/>
            </w:pPr>
            <w:r w:rsidRPr="00FD1505">
              <w:t>ФБ</w:t>
            </w:r>
          </w:p>
        </w:tc>
        <w:tc>
          <w:tcPr>
            <w:tcW w:w="1135" w:type="pct"/>
          </w:tcPr>
          <w:p w14:paraId="06B758DF" w14:textId="77777777" w:rsidR="00F362E1" w:rsidRPr="00FD1505" w:rsidRDefault="00F362E1">
            <w:pPr>
              <w:pStyle w:val="ConsPlusNormal"/>
              <w:jc w:val="center"/>
            </w:pPr>
          </w:p>
        </w:tc>
        <w:tc>
          <w:tcPr>
            <w:tcW w:w="662" w:type="pct"/>
          </w:tcPr>
          <w:p w14:paraId="42D90973" w14:textId="77777777" w:rsidR="00F362E1" w:rsidRPr="00FD1505" w:rsidRDefault="00F362E1">
            <w:pPr>
              <w:pStyle w:val="ConsPlusNormal"/>
              <w:jc w:val="center"/>
              <w:rPr>
                <w:sz w:val="28"/>
                <w:szCs w:val="28"/>
              </w:rPr>
            </w:pPr>
          </w:p>
        </w:tc>
        <w:tc>
          <w:tcPr>
            <w:tcW w:w="614" w:type="pct"/>
          </w:tcPr>
          <w:p w14:paraId="1B4C6196" w14:textId="77777777" w:rsidR="00F362E1" w:rsidRPr="00FD1505" w:rsidRDefault="00F362E1">
            <w:pPr>
              <w:pStyle w:val="ConsPlusNormal"/>
              <w:jc w:val="center"/>
              <w:rPr>
                <w:sz w:val="28"/>
                <w:szCs w:val="28"/>
              </w:rPr>
            </w:pPr>
          </w:p>
        </w:tc>
      </w:tr>
      <w:tr w:rsidR="00F362E1" w:rsidRPr="00FD1505" w14:paraId="6BA3FC3D" w14:textId="77777777" w:rsidTr="00002955">
        <w:tc>
          <w:tcPr>
            <w:tcW w:w="225" w:type="pct"/>
          </w:tcPr>
          <w:p w14:paraId="6524D0C2" w14:textId="77777777" w:rsidR="00757FB6" w:rsidRPr="00FD1505" w:rsidRDefault="00F362E1">
            <w:pPr>
              <w:pStyle w:val="ConsPlusNormal"/>
              <w:jc w:val="center"/>
            </w:pPr>
            <w:r w:rsidRPr="00FD1505">
              <w:t>…</w:t>
            </w:r>
          </w:p>
        </w:tc>
        <w:tc>
          <w:tcPr>
            <w:tcW w:w="1087" w:type="pct"/>
          </w:tcPr>
          <w:p w14:paraId="5069938B" w14:textId="77777777" w:rsidR="00757FB6" w:rsidRPr="00FD1505" w:rsidRDefault="00757FB6">
            <w:pPr>
              <w:pStyle w:val="ConsPlusNormal"/>
              <w:jc w:val="center"/>
            </w:pPr>
          </w:p>
        </w:tc>
        <w:tc>
          <w:tcPr>
            <w:tcW w:w="804" w:type="pct"/>
          </w:tcPr>
          <w:p w14:paraId="7D4E1901" w14:textId="77777777" w:rsidR="00757FB6" w:rsidRPr="00FD1505" w:rsidRDefault="00757FB6">
            <w:pPr>
              <w:pStyle w:val="ConsPlusNormal"/>
              <w:jc w:val="center"/>
            </w:pPr>
          </w:p>
        </w:tc>
        <w:tc>
          <w:tcPr>
            <w:tcW w:w="473" w:type="pct"/>
          </w:tcPr>
          <w:p w14:paraId="38222F94" w14:textId="77777777" w:rsidR="00757FB6" w:rsidRPr="00FD1505" w:rsidRDefault="00757FB6">
            <w:pPr>
              <w:pStyle w:val="ConsPlusNormal"/>
              <w:jc w:val="center"/>
            </w:pPr>
          </w:p>
        </w:tc>
        <w:tc>
          <w:tcPr>
            <w:tcW w:w="1135" w:type="pct"/>
          </w:tcPr>
          <w:p w14:paraId="1288101E" w14:textId="77777777" w:rsidR="00757FB6" w:rsidRPr="00FD1505" w:rsidRDefault="00757FB6">
            <w:pPr>
              <w:pStyle w:val="ConsPlusNormal"/>
              <w:jc w:val="center"/>
            </w:pPr>
          </w:p>
        </w:tc>
        <w:tc>
          <w:tcPr>
            <w:tcW w:w="662" w:type="pct"/>
          </w:tcPr>
          <w:p w14:paraId="08DF1017" w14:textId="77777777" w:rsidR="00757FB6" w:rsidRPr="00FD1505" w:rsidRDefault="00757FB6">
            <w:pPr>
              <w:pStyle w:val="ConsPlusNormal"/>
              <w:jc w:val="center"/>
              <w:rPr>
                <w:sz w:val="28"/>
                <w:szCs w:val="28"/>
              </w:rPr>
            </w:pPr>
          </w:p>
        </w:tc>
        <w:tc>
          <w:tcPr>
            <w:tcW w:w="614" w:type="pct"/>
          </w:tcPr>
          <w:p w14:paraId="7078F6E1" w14:textId="77777777" w:rsidR="00757FB6" w:rsidRPr="00FD1505" w:rsidRDefault="00757FB6">
            <w:pPr>
              <w:pStyle w:val="ConsPlusNormal"/>
              <w:jc w:val="center"/>
              <w:rPr>
                <w:sz w:val="28"/>
                <w:szCs w:val="28"/>
              </w:rPr>
            </w:pPr>
          </w:p>
        </w:tc>
      </w:tr>
      <w:tr w:rsidR="00F362E1" w:rsidRPr="00FD1505" w14:paraId="1599ED88" w14:textId="77777777" w:rsidTr="00F362E1">
        <w:tc>
          <w:tcPr>
            <w:tcW w:w="2116" w:type="pct"/>
            <w:gridSpan w:val="3"/>
            <w:vMerge w:val="restart"/>
          </w:tcPr>
          <w:p w14:paraId="207BE08A" w14:textId="77777777" w:rsidR="00F362E1" w:rsidRPr="00FD1505" w:rsidRDefault="00F362E1">
            <w:pPr>
              <w:pStyle w:val="ConsPlusNormal"/>
              <w:jc w:val="center"/>
            </w:pPr>
            <w:r w:rsidRPr="00FD1505">
              <w:t>Всего:</w:t>
            </w:r>
          </w:p>
        </w:tc>
        <w:tc>
          <w:tcPr>
            <w:tcW w:w="473" w:type="pct"/>
          </w:tcPr>
          <w:p w14:paraId="4B61CE7F" w14:textId="77777777" w:rsidR="00F362E1" w:rsidRPr="00FD1505" w:rsidRDefault="00F362E1" w:rsidP="00D47DCB">
            <w:pPr>
              <w:pStyle w:val="ConsPlusNormal"/>
              <w:jc w:val="center"/>
            </w:pPr>
            <w:r w:rsidRPr="00FD1505">
              <w:t>Всего, в т.ч.:</w:t>
            </w:r>
          </w:p>
        </w:tc>
        <w:tc>
          <w:tcPr>
            <w:tcW w:w="1135" w:type="pct"/>
          </w:tcPr>
          <w:p w14:paraId="023BB91B" w14:textId="77777777" w:rsidR="00F362E1" w:rsidRPr="00FD1505" w:rsidRDefault="00F362E1">
            <w:pPr>
              <w:pStyle w:val="ConsPlusNormal"/>
              <w:jc w:val="center"/>
              <w:rPr>
                <w:sz w:val="28"/>
                <w:szCs w:val="28"/>
              </w:rPr>
            </w:pPr>
          </w:p>
        </w:tc>
        <w:tc>
          <w:tcPr>
            <w:tcW w:w="662" w:type="pct"/>
          </w:tcPr>
          <w:p w14:paraId="4838E18D" w14:textId="77777777" w:rsidR="00F362E1" w:rsidRPr="00FD1505" w:rsidRDefault="00F362E1">
            <w:pPr>
              <w:pStyle w:val="ConsPlusNormal"/>
              <w:jc w:val="center"/>
              <w:rPr>
                <w:sz w:val="28"/>
                <w:szCs w:val="28"/>
              </w:rPr>
            </w:pPr>
          </w:p>
        </w:tc>
        <w:tc>
          <w:tcPr>
            <w:tcW w:w="614" w:type="pct"/>
          </w:tcPr>
          <w:p w14:paraId="4931C686" w14:textId="77777777" w:rsidR="00F362E1" w:rsidRPr="00FD1505" w:rsidRDefault="00F362E1">
            <w:pPr>
              <w:pStyle w:val="ConsPlusNormal"/>
              <w:jc w:val="center"/>
              <w:rPr>
                <w:sz w:val="28"/>
                <w:szCs w:val="28"/>
              </w:rPr>
            </w:pPr>
          </w:p>
        </w:tc>
      </w:tr>
      <w:tr w:rsidR="00F362E1" w:rsidRPr="00FD1505" w14:paraId="7B85044B" w14:textId="77777777" w:rsidTr="00757E45">
        <w:trPr>
          <w:trHeight w:val="189"/>
        </w:trPr>
        <w:tc>
          <w:tcPr>
            <w:tcW w:w="2116" w:type="pct"/>
            <w:gridSpan w:val="3"/>
            <w:vMerge/>
          </w:tcPr>
          <w:p w14:paraId="4D3A2EA1" w14:textId="77777777" w:rsidR="00F362E1" w:rsidRPr="00FD1505" w:rsidRDefault="00F362E1">
            <w:pPr>
              <w:pStyle w:val="ConsPlusNormal"/>
              <w:jc w:val="center"/>
              <w:rPr>
                <w:sz w:val="28"/>
                <w:szCs w:val="28"/>
              </w:rPr>
            </w:pPr>
          </w:p>
        </w:tc>
        <w:tc>
          <w:tcPr>
            <w:tcW w:w="473" w:type="pct"/>
          </w:tcPr>
          <w:p w14:paraId="4C1BC77B" w14:textId="77777777" w:rsidR="00F362E1" w:rsidRPr="00FD1505" w:rsidRDefault="00F362E1" w:rsidP="00D47DCB">
            <w:pPr>
              <w:pStyle w:val="ConsPlusNormal"/>
              <w:jc w:val="center"/>
            </w:pPr>
            <w:r w:rsidRPr="00FD1505">
              <w:t>МБ</w:t>
            </w:r>
          </w:p>
        </w:tc>
        <w:tc>
          <w:tcPr>
            <w:tcW w:w="1135" w:type="pct"/>
          </w:tcPr>
          <w:p w14:paraId="60C09039" w14:textId="77777777" w:rsidR="00F362E1" w:rsidRPr="00FD1505" w:rsidRDefault="00F362E1">
            <w:pPr>
              <w:pStyle w:val="ConsPlusNormal"/>
              <w:jc w:val="center"/>
              <w:rPr>
                <w:sz w:val="28"/>
                <w:szCs w:val="28"/>
              </w:rPr>
            </w:pPr>
          </w:p>
        </w:tc>
        <w:tc>
          <w:tcPr>
            <w:tcW w:w="662" w:type="pct"/>
          </w:tcPr>
          <w:p w14:paraId="5669D30A" w14:textId="77777777" w:rsidR="00F362E1" w:rsidRPr="00FD1505" w:rsidRDefault="00F362E1">
            <w:pPr>
              <w:pStyle w:val="ConsPlusNormal"/>
              <w:jc w:val="center"/>
              <w:rPr>
                <w:sz w:val="28"/>
                <w:szCs w:val="28"/>
              </w:rPr>
            </w:pPr>
          </w:p>
        </w:tc>
        <w:tc>
          <w:tcPr>
            <w:tcW w:w="614" w:type="pct"/>
          </w:tcPr>
          <w:p w14:paraId="34D21BE6" w14:textId="77777777" w:rsidR="00F362E1" w:rsidRPr="00FD1505" w:rsidRDefault="00F362E1">
            <w:pPr>
              <w:pStyle w:val="ConsPlusNormal"/>
              <w:jc w:val="center"/>
              <w:rPr>
                <w:sz w:val="28"/>
                <w:szCs w:val="28"/>
              </w:rPr>
            </w:pPr>
          </w:p>
        </w:tc>
      </w:tr>
      <w:tr w:rsidR="00F362E1" w:rsidRPr="00FD1505" w14:paraId="71D99F8E" w14:textId="77777777" w:rsidTr="00757E45">
        <w:trPr>
          <w:trHeight w:val="138"/>
        </w:trPr>
        <w:tc>
          <w:tcPr>
            <w:tcW w:w="2116" w:type="pct"/>
            <w:gridSpan w:val="3"/>
            <w:vMerge/>
          </w:tcPr>
          <w:p w14:paraId="3902A4DC" w14:textId="77777777" w:rsidR="00F362E1" w:rsidRPr="00FD1505" w:rsidRDefault="00F362E1">
            <w:pPr>
              <w:pStyle w:val="ConsPlusNormal"/>
              <w:jc w:val="center"/>
              <w:rPr>
                <w:sz w:val="28"/>
                <w:szCs w:val="28"/>
              </w:rPr>
            </w:pPr>
          </w:p>
        </w:tc>
        <w:tc>
          <w:tcPr>
            <w:tcW w:w="473" w:type="pct"/>
          </w:tcPr>
          <w:p w14:paraId="357B7040" w14:textId="77777777" w:rsidR="00F362E1" w:rsidRPr="00FD1505" w:rsidRDefault="00F362E1" w:rsidP="00D47DCB">
            <w:pPr>
              <w:pStyle w:val="ConsPlusNormal"/>
              <w:jc w:val="center"/>
            </w:pPr>
            <w:r w:rsidRPr="00FD1505">
              <w:t>ОБ</w:t>
            </w:r>
          </w:p>
        </w:tc>
        <w:tc>
          <w:tcPr>
            <w:tcW w:w="1135" w:type="pct"/>
          </w:tcPr>
          <w:p w14:paraId="5B8E2968" w14:textId="77777777" w:rsidR="00F362E1" w:rsidRPr="00FD1505" w:rsidRDefault="00F362E1">
            <w:pPr>
              <w:pStyle w:val="ConsPlusNormal"/>
              <w:jc w:val="center"/>
              <w:rPr>
                <w:sz w:val="28"/>
                <w:szCs w:val="28"/>
              </w:rPr>
            </w:pPr>
          </w:p>
        </w:tc>
        <w:tc>
          <w:tcPr>
            <w:tcW w:w="662" w:type="pct"/>
          </w:tcPr>
          <w:p w14:paraId="77D752AB" w14:textId="77777777" w:rsidR="00F362E1" w:rsidRPr="00FD1505" w:rsidRDefault="00F362E1">
            <w:pPr>
              <w:pStyle w:val="ConsPlusNormal"/>
              <w:jc w:val="center"/>
              <w:rPr>
                <w:sz w:val="28"/>
                <w:szCs w:val="28"/>
              </w:rPr>
            </w:pPr>
          </w:p>
        </w:tc>
        <w:tc>
          <w:tcPr>
            <w:tcW w:w="614" w:type="pct"/>
          </w:tcPr>
          <w:p w14:paraId="1A8B6CCC" w14:textId="77777777" w:rsidR="00F362E1" w:rsidRPr="00FD1505" w:rsidRDefault="00F362E1">
            <w:pPr>
              <w:pStyle w:val="ConsPlusNormal"/>
              <w:jc w:val="center"/>
              <w:rPr>
                <w:sz w:val="28"/>
                <w:szCs w:val="28"/>
              </w:rPr>
            </w:pPr>
          </w:p>
        </w:tc>
      </w:tr>
      <w:tr w:rsidR="00F362E1" w:rsidRPr="00FD1505" w14:paraId="3BF95C49" w14:textId="77777777" w:rsidTr="00F362E1">
        <w:tc>
          <w:tcPr>
            <w:tcW w:w="2116" w:type="pct"/>
            <w:gridSpan w:val="3"/>
            <w:vMerge/>
          </w:tcPr>
          <w:p w14:paraId="44CAF56F" w14:textId="77777777" w:rsidR="00F362E1" w:rsidRPr="00FD1505" w:rsidRDefault="00F362E1">
            <w:pPr>
              <w:pStyle w:val="ConsPlusNormal"/>
              <w:jc w:val="center"/>
              <w:rPr>
                <w:sz w:val="28"/>
                <w:szCs w:val="28"/>
              </w:rPr>
            </w:pPr>
          </w:p>
        </w:tc>
        <w:tc>
          <w:tcPr>
            <w:tcW w:w="473" w:type="pct"/>
          </w:tcPr>
          <w:p w14:paraId="39367E10" w14:textId="77777777" w:rsidR="00F362E1" w:rsidRPr="00FD1505" w:rsidRDefault="00F362E1" w:rsidP="00D47DCB">
            <w:pPr>
              <w:pStyle w:val="ConsPlusNormal"/>
              <w:jc w:val="center"/>
            </w:pPr>
            <w:r w:rsidRPr="00FD1505">
              <w:t>ФБ</w:t>
            </w:r>
          </w:p>
        </w:tc>
        <w:tc>
          <w:tcPr>
            <w:tcW w:w="1135" w:type="pct"/>
          </w:tcPr>
          <w:p w14:paraId="7A8F0460" w14:textId="77777777" w:rsidR="00F362E1" w:rsidRPr="00FD1505" w:rsidRDefault="00F362E1">
            <w:pPr>
              <w:pStyle w:val="ConsPlusNormal"/>
              <w:jc w:val="center"/>
              <w:rPr>
                <w:sz w:val="28"/>
                <w:szCs w:val="28"/>
              </w:rPr>
            </w:pPr>
          </w:p>
        </w:tc>
        <w:tc>
          <w:tcPr>
            <w:tcW w:w="662" w:type="pct"/>
          </w:tcPr>
          <w:p w14:paraId="5BA7CB89" w14:textId="77777777" w:rsidR="00F362E1" w:rsidRPr="00FD1505" w:rsidRDefault="00F362E1">
            <w:pPr>
              <w:pStyle w:val="ConsPlusNormal"/>
              <w:jc w:val="center"/>
              <w:rPr>
                <w:sz w:val="28"/>
                <w:szCs w:val="28"/>
              </w:rPr>
            </w:pPr>
          </w:p>
        </w:tc>
        <w:tc>
          <w:tcPr>
            <w:tcW w:w="614" w:type="pct"/>
          </w:tcPr>
          <w:p w14:paraId="4F383FEE" w14:textId="77777777" w:rsidR="00F362E1" w:rsidRPr="00FD1505" w:rsidRDefault="00F362E1">
            <w:pPr>
              <w:pStyle w:val="ConsPlusNormal"/>
              <w:jc w:val="center"/>
              <w:rPr>
                <w:sz w:val="28"/>
                <w:szCs w:val="28"/>
              </w:rPr>
            </w:pPr>
          </w:p>
        </w:tc>
      </w:tr>
    </w:tbl>
    <w:p w14:paraId="685639A7" w14:textId="77777777" w:rsidR="009A7BBE" w:rsidRPr="00FD1505" w:rsidRDefault="009A7BBE">
      <w:pPr>
        <w:pStyle w:val="ConsPlusNormal"/>
        <w:jc w:val="both"/>
        <w:sectPr w:rsidR="009A7BBE" w:rsidRPr="00FD1505">
          <w:pgSz w:w="16838" w:h="11906" w:orient="landscape"/>
          <w:pgMar w:top="1701" w:right="1418" w:bottom="567" w:left="1418" w:header="709" w:footer="709" w:gutter="0"/>
          <w:cols w:space="708"/>
          <w:docGrid w:linePitch="360"/>
        </w:sect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5"/>
        <w:gridCol w:w="2523"/>
      </w:tblGrid>
      <w:tr w:rsidR="009A7BBE" w:rsidRPr="00FD1505" w14:paraId="3BBAB80B" w14:textId="77777777">
        <w:tc>
          <w:tcPr>
            <w:tcW w:w="7309" w:type="dxa"/>
          </w:tcPr>
          <w:p w14:paraId="4EEEB367" w14:textId="77777777" w:rsidR="009A7BBE" w:rsidRPr="00FD1505" w:rsidRDefault="009A7BBE">
            <w:pPr>
              <w:pStyle w:val="ConsPlusNormal"/>
              <w:jc w:val="both"/>
              <w:rPr>
                <w:sz w:val="28"/>
                <w:szCs w:val="28"/>
              </w:rPr>
            </w:pPr>
          </w:p>
        </w:tc>
        <w:tc>
          <w:tcPr>
            <w:tcW w:w="2545" w:type="dxa"/>
          </w:tcPr>
          <w:p w14:paraId="36655A4C" w14:textId="77777777" w:rsidR="009A7BBE" w:rsidRPr="00FD1505" w:rsidRDefault="00F86C3E">
            <w:pPr>
              <w:pStyle w:val="ConsPlusNormal"/>
              <w:jc w:val="center"/>
              <w:rPr>
                <w:sz w:val="28"/>
                <w:szCs w:val="28"/>
              </w:rPr>
            </w:pPr>
            <w:r w:rsidRPr="00FD1505">
              <w:rPr>
                <w:sz w:val="28"/>
                <w:szCs w:val="28"/>
              </w:rPr>
              <w:t>Приложение № 3</w:t>
            </w:r>
          </w:p>
          <w:p w14:paraId="6945F451" w14:textId="77777777" w:rsidR="009A7BBE" w:rsidRPr="00FD1505" w:rsidRDefault="00C96415">
            <w:pPr>
              <w:pStyle w:val="ConsPlusNormal"/>
              <w:jc w:val="center"/>
              <w:rPr>
                <w:sz w:val="28"/>
                <w:szCs w:val="28"/>
              </w:rPr>
            </w:pPr>
            <w:r w:rsidRPr="00FD1505">
              <w:rPr>
                <w:sz w:val="28"/>
                <w:szCs w:val="28"/>
              </w:rPr>
              <w:t>к Порядку</w:t>
            </w:r>
          </w:p>
        </w:tc>
      </w:tr>
    </w:tbl>
    <w:p w14:paraId="05335810" w14:textId="77777777" w:rsidR="009A7BBE" w:rsidRPr="00FD1505" w:rsidRDefault="009A7BBE">
      <w:pPr>
        <w:pStyle w:val="ConsPlusNormal"/>
        <w:jc w:val="both"/>
        <w:rPr>
          <w:sz w:val="28"/>
          <w:szCs w:val="28"/>
        </w:rPr>
      </w:pPr>
    </w:p>
    <w:p w14:paraId="1DC61E07" w14:textId="77777777" w:rsidR="009A7BBE" w:rsidRPr="00FD1505" w:rsidRDefault="004526C9">
      <w:pPr>
        <w:pStyle w:val="ConsPlusNormal"/>
        <w:jc w:val="center"/>
        <w:rPr>
          <w:sz w:val="28"/>
          <w:szCs w:val="28"/>
        </w:rPr>
      </w:pPr>
      <w:r w:rsidRPr="00FD1505">
        <w:rPr>
          <w:sz w:val="28"/>
          <w:szCs w:val="28"/>
        </w:rPr>
        <w:t>Методика оценки</w:t>
      </w:r>
      <w:r w:rsidR="00C96415" w:rsidRPr="00FD1505">
        <w:rPr>
          <w:sz w:val="28"/>
          <w:szCs w:val="28"/>
        </w:rPr>
        <w:t xml:space="preserve"> эффективности </w:t>
      </w:r>
    </w:p>
    <w:p w14:paraId="547ABF91" w14:textId="77777777" w:rsidR="009A7BBE" w:rsidRPr="00FD1505" w:rsidRDefault="00C96415">
      <w:pPr>
        <w:pStyle w:val="ConsPlusNormal"/>
        <w:jc w:val="center"/>
        <w:rPr>
          <w:sz w:val="28"/>
          <w:szCs w:val="28"/>
        </w:rPr>
      </w:pPr>
      <w:r w:rsidRPr="00FD1505">
        <w:rPr>
          <w:sz w:val="28"/>
          <w:szCs w:val="28"/>
        </w:rPr>
        <w:t>муниципальных программ города Мурманска</w:t>
      </w:r>
    </w:p>
    <w:p w14:paraId="04141364" w14:textId="77777777" w:rsidR="009A7BBE" w:rsidRPr="00FD1505" w:rsidRDefault="009A7BBE">
      <w:pPr>
        <w:pStyle w:val="ConsPlusNormal"/>
        <w:jc w:val="center"/>
        <w:rPr>
          <w:sz w:val="28"/>
          <w:szCs w:val="28"/>
        </w:rPr>
      </w:pPr>
    </w:p>
    <w:p w14:paraId="1138A485" w14:textId="77777777" w:rsidR="004526C9" w:rsidRPr="00FD1505" w:rsidRDefault="00C96415" w:rsidP="004526C9">
      <w:pPr>
        <w:pStyle w:val="ConsPlusNormal"/>
        <w:ind w:firstLine="540"/>
        <w:jc w:val="both"/>
        <w:rPr>
          <w:sz w:val="28"/>
          <w:szCs w:val="28"/>
        </w:rPr>
      </w:pPr>
      <w:r w:rsidRPr="00FD1505">
        <w:rPr>
          <w:sz w:val="28"/>
          <w:szCs w:val="28"/>
        </w:rPr>
        <w:t xml:space="preserve">1. Оценка эффективности реализации муниципальной </w:t>
      </w:r>
      <w:r w:rsidR="004526C9" w:rsidRPr="00FD1505">
        <w:rPr>
          <w:sz w:val="28"/>
          <w:szCs w:val="28"/>
        </w:rPr>
        <w:t xml:space="preserve">программы города Мурманска </w:t>
      </w:r>
      <w:r w:rsidRPr="00FD1505">
        <w:rPr>
          <w:sz w:val="28"/>
          <w:szCs w:val="28"/>
        </w:rPr>
        <w:t>проводится ответственным исполнителем муниципальной программы исходя из значения интегрального показателя эффективности, рассчитываемого на основе трех критериев:</w:t>
      </w:r>
    </w:p>
    <w:p w14:paraId="450C36D7" w14:textId="77777777" w:rsidR="004526C9" w:rsidRPr="00FD1505" w:rsidRDefault="004526C9" w:rsidP="004526C9">
      <w:pPr>
        <w:pStyle w:val="ConsPlusNormal"/>
        <w:ind w:firstLine="540"/>
        <w:jc w:val="both"/>
        <w:rPr>
          <w:sz w:val="28"/>
          <w:szCs w:val="28"/>
        </w:rPr>
      </w:pPr>
      <w:r w:rsidRPr="00FD1505">
        <w:rPr>
          <w:sz w:val="28"/>
          <w:szCs w:val="28"/>
        </w:rPr>
        <w:t>- степен</w:t>
      </w:r>
      <w:r w:rsidR="00C96415" w:rsidRPr="00FD1505">
        <w:rPr>
          <w:sz w:val="28"/>
          <w:szCs w:val="28"/>
        </w:rPr>
        <w:t>и достижения цел</w:t>
      </w:r>
      <w:r w:rsidR="00081C0F" w:rsidRPr="00FD1505">
        <w:rPr>
          <w:sz w:val="28"/>
          <w:szCs w:val="28"/>
        </w:rPr>
        <w:t>и</w:t>
      </w:r>
      <w:r w:rsidR="00C96415" w:rsidRPr="00FD1505">
        <w:rPr>
          <w:sz w:val="28"/>
          <w:szCs w:val="28"/>
        </w:rPr>
        <w:t xml:space="preserve"> муниципальной программы;</w:t>
      </w:r>
    </w:p>
    <w:p w14:paraId="00A0BC9D" w14:textId="77777777" w:rsidR="004526C9" w:rsidRPr="00FD1505" w:rsidRDefault="00C96415" w:rsidP="004526C9">
      <w:pPr>
        <w:pStyle w:val="ConsPlusNormal"/>
        <w:ind w:firstLine="540"/>
        <w:jc w:val="both"/>
        <w:rPr>
          <w:sz w:val="28"/>
          <w:szCs w:val="28"/>
        </w:rPr>
      </w:pPr>
      <w:r w:rsidRPr="00FD1505">
        <w:rPr>
          <w:sz w:val="28"/>
          <w:szCs w:val="28"/>
        </w:rPr>
        <w:t>- динамики значений показателей муниципальной программы по сравнению с предшествующим годом;</w:t>
      </w:r>
    </w:p>
    <w:p w14:paraId="317072BB" w14:textId="77777777" w:rsidR="004526C9" w:rsidRPr="00FD1505" w:rsidRDefault="00C96415" w:rsidP="004526C9">
      <w:pPr>
        <w:pStyle w:val="ConsPlusNormal"/>
        <w:ind w:firstLine="540"/>
        <w:jc w:val="both"/>
        <w:rPr>
          <w:sz w:val="28"/>
          <w:szCs w:val="28"/>
        </w:rPr>
      </w:pPr>
      <w:r w:rsidRPr="00FD1505">
        <w:rPr>
          <w:sz w:val="28"/>
          <w:szCs w:val="28"/>
        </w:rPr>
        <w:t>- степени выполнения мероприятий муниципальной программы.</w:t>
      </w:r>
    </w:p>
    <w:p w14:paraId="41EE4368" w14:textId="77777777" w:rsidR="009A7BBE" w:rsidRPr="00FD1505" w:rsidRDefault="00C96415" w:rsidP="004526C9">
      <w:pPr>
        <w:pStyle w:val="ConsPlusNormal"/>
        <w:ind w:firstLine="540"/>
        <w:jc w:val="both"/>
        <w:rPr>
          <w:sz w:val="28"/>
          <w:szCs w:val="28"/>
        </w:rPr>
      </w:pPr>
      <w:r w:rsidRPr="00FD1505">
        <w:rPr>
          <w:sz w:val="28"/>
          <w:szCs w:val="28"/>
        </w:rPr>
        <w:t>2. Степень достижения цел</w:t>
      </w:r>
      <w:r w:rsidR="00081C0F" w:rsidRPr="00FD1505">
        <w:rPr>
          <w:sz w:val="28"/>
          <w:szCs w:val="28"/>
        </w:rPr>
        <w:t>и</w:t>
      </w:r>
      <w:r w:rsidRPr="00FD1505">
        <w:rPr>
          <w:sz w:val="28"/>
          <w:szCs w:val="28"/>
        </w:rPr>
        <w:t xml:space="preserve"> муниципальной программы оценивается путем сопоставления фактически достигнутых значений показателей муниципальной программы и их плановых значений по формуле:</w:t>
      </w:r>
    </w:p>
    <w:p w14:paraId="6C9CB918" w14:textId="77777777" w:rsidR="009A7BBE" w:rsidRPr="00FD1505" w:rsidRDefault="00C96415">
      <w:pPr>
        <w:pStyle w:val="ConsPlusNormal"/>
        <w:ind w:firstLine="540"/>
        <w:jc w:val="both"/>
        <w:rPr>
          <w:sz w:val="28"/>
          <w:szCs w:val="28"/>
        </w:rPr>
      </w:pPr>
      <w:r w:rsidRPr="00FD1505">
        <w:rPr>
          <w:noProof/>
          <w:position w:val="-29"/>
          <w:sz w:val="28"/>
          <w:szCs w:val="28"/>
          <w:lang w:eastAsia="zh-CN"/>
        </w:rPr>
        <w:drawing>
          <wp:inline distT="0" distB="0" distL="114300" distR="114300" wp14:anchorId="7AF00666" wp14:editId="65327CA6">
            <wp:extent cx="1069975" cy="521335"/>
            <wp:effectExtent l="0" t="0" r="0" b="0"/>
            <wp:docPr id="5"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1"/>
                    <pic:cNvPicPr>
                      <a:picLocks noChangeAspect="1"/>
                    </pic:cNvPicPr>
                  </pic:nvPicPr>
                  <pic:blipFill>
                    <a:blip r:embed="rId10"/>
                    <a:stretch>
                      <a:fillRect/>
                    </a:stretch>
                  </pic:blipFill>
                  <pic:spPr>
                    <a:xfrm>
                      <a:off x="0" y="0"/>
                      <a:ext cx="1069975" cy="521335"/>
                    </a:xfrm>
                    <a:prstGeom prst="rect">
                      <a:avLst/>
                    </a:prstGeom>
                    <a:noFill/>
                    <a:ln>
                      <a:noFill/>
                    </a:ln>
                  </pic:spPr>
                </pic:pic>
              </a:graphicData>
            </a:graphic>
          </wp:inline>
        </w:drawing>
      </w:r>
    </w:p>
    <w:p w14:paraId="5375BAD0" w14:textId="77777777" w:rsidR="009A7BBE" w:rsidRPr="00FD1505" w:rsidRDefault="00C96415">
      <w:pPr>
        <w:pStyle w:val="ConsPlusNormal"/>
        <w:ind w:firstLine="540"/>
        <w:jc w:val="both"/>
        <w:rPr>
          <w:sz w:val="28"/>
          <w:szCs w:val="28"/>
        </w:rPr>
      </w:pPr>
      <w:r w:rsidRPr="00FD1505">
        <w:rPr>
          <w:sz w:val="28"/>
          <w:szCs w:val="28"/>
        </w:rPr>
        <w:t>для показателей с направленностью на рост и на достижение конкретного значения:</w:t>
      </w:r>
    </w:p>
    <w:p w14:paraId="668CA962" w14:textId="77777777" w:rsidR="009A7BBE" w:rsidRPr="00FD1505" w:rsidRDefault="00C96415">
      <w:pPr>
        <w:pStyle w:val="ConsPlusNormal"/>
        <w:ind w:firstLine="540"/>
        <w:jc w:val="both"/>
        <w:rPr>
          <w:sz w:val="28"/>
          <w:szCs w:val="28"/>
        </w:rPr>
      </w:pPr>
      <w:r w:rsidRPr="00FD1505">
        <w:rPr>
          <w:noProof/>
          <w:position w:val="-29"/>
          <w:sz w:val="28"/>
          <w:szCs w:val="28"/>
          <w:lang w:eastAsia="zh-CN"/>
        </w:rPr>
        <w:drawing>
          <wp:inline distT="0" distB="0" distL="114300" distR="114300" wp14:anchorId="5CE4E769" wp14:editId="548E91B1">
            <wp:extent cx="1444625" cy="521335"/>
            <wp:effectExtent l="0" t="0" r="0" b="0"/>
            <wp:docPr id="6"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2"/>
                    <pic:cNvPicPr>
                      <a:picLocks noChangeAspect="1"/>
                    </pic:cNvPicPr>
                  </pic:nvPicPr>
                  <pic:blipFill>
                    <a:blip r:embed="rId11"/>
                    <a:stretch>
                      <a:fillRect/>
                    </a:stretch>
                  </pic:blipFill>
                  <pic:spPr>
                    <a:xfrm>
                      <a:off x="0" y="0"/>
                      <a:ext cx="1444625" cy="521335"/>
                    </a:xfrm>
                    <a:prstGeom prst="rect">
                      <a:avLst/>
                    </a:prstGeom>
                    <a:noFill/>
                    <a:ln>
                      <a:noFill/>
                    </a:ln>
                  </pic:spPr>
                </pic:pic>
              </a:graphicData>
            </a:graphic>
          </wp:inline>
        </w:drawing>
      </w:r>
    </w:p>
    <w:p w14:paraId="3D4AFD0D" w14:textId="77777777" w:rsidR="009A7BBE" w:rsidRPr="00FD1505" w:rsidRDefault="00C96415">
      <w:pPr>
        <w:pStyle w:val="ConsPlusNormal"/>
        <w:ind w:firstLine="540"/>
        <w:jc w:val="both"/>
        <w:rPr>
          <w:sz w:val="28"/>
          <w:szCs w:val="28"/>
        </w:rPr>
      </w:pPr>
      <w:r w:rsidRPr="00FD1505">
        <w:rPr>
          <w:sz w:val="28"/>
          <w:szCs w:val="28"/>
        </w:rPr>
        <w:t>для показателей с направленностью на снижение:</w:t>
      </w:r>
    </w:p>
    <w:p w14:paraId="00DABD82" w14:textId="77777777" w:rsidR="009A7BBE" w:rsidRPr="00FD1505" w:rsidRDefault="00C96415">
      <w:pPr>
        <w:pStyle w:val="ConsPlusNormal"/>
        <w:ind w:firstLine="540"/>
        <w:jc w:val="both"/>
        <w:rPr>
          <w:sz w:val="28"/>
          <w:szCs w:val="28"/>
        </w:rPr>
      </w:pPr>
      <w:r w:rsidRPr="00FD1505">
        <w:rPr>
          <w:noProof/>
          <w:position w:val="-29"/>
          <w:sz w:val="28"/>
          <w:szCs w:val="28"/>
          <w:lang w:eastAsia="zh-CN"/>
        </w:rPr>
        <w:drawing>
          <wp:inline distT="0" distB="0" distL="114300" distR="114300" wp14:anchorId="7C781860" wp14:editId="264C1C5A">
            <wp:extent cx="1444625" cy="521335"/>
            <wp:effectExtent l="0" t="0" r="0" b="0"/>
            <wp:docPr id="7" name="Изображение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 3"/>
                    <pic:cNvPicPr>
                      <a:picLocks noChangeAspect="1"/>
                    </pic:cNvPicPr>
                  </pic:nvPicPr>
                  <pic:blipFill>
                    <a:blip r:embed="rId12"/>
                    <a:stretch>
                      <a:fillRect/>
                    </a:stretch>
                  </pic:blipFill>
                  <pic:spPr>
                    <a:xfrm>
                      <a:off x="0" y="0"/>
                      <a:ext cx="1444625" cy="521335"/>
                    </a:xfrm>
                    <a:prstGeom prst="rect">
                      <a:avLst/>
                    </a:prstGeom>
                    <a:noFill/>
                    <a:ln>
                      <a:noFill/>
                    </a:ln>
                  </pic:spPr>
                </pic:pic>
              </a:graphicData>
            </a:graphic>
          </wp:inline>
        </w:drawing>
      </w:r>
    </w:p>
    <w:p w14:paraId="62A4D946" w14:textId="77777777" w:rsidR="004526C9" w:rsidRPr="00FD1505" w:rsidRDefault="00C96415" w:rsidP="004526C9">
      <w:pPr>
        <w:pStyle w:val="ConsPlusNormal"/>
        <w:ind w:firstLine="540"/>
        <w:jc w:val="both"/>
        <w:rPr>
          <w:sz w:val="28"/>
          <w:szCs w:val="28"/>
        </w:rPr>
      </w:pPr>
      <w:r w:rsidRPr="00FD1505">
        <w:rPr>
          <w:sz w:val="28"/>
          <w:szCs w:val="28"/>
        </w:rPr>
        <w:t>где:</w:t>
      </w:r>
    </w:p>
    <w:p w14:paraId="69304358" w14:textId="77777777" w:rsidR="004526C9" w:rsidRPr="00FD1505" w:rsidRDefault="00C96415" w:rsidP="004526C9">
      <w:pPr>
        <w:pStyle w:val="ConsPlusNormal"/>
        <w:ind w:firstLine="540"/>
        <w:jc w:val="both"/>
        <w:rPr>
          <w:sz w:val="28"/>
          <w:szCs w:val="28"/>
        </w:rPr>
      </w:pPr>
      <w:r w:rsidRPr="00FD1505">
        <w:rPr>
          <w:sz w:val="28"/>
          <w:szCs w:val="28"/>
        </w:rPr>
        <w:t>К</w:t>
      </w:r>
      <w:r w:rsidRPr="00FD1505">
        <w:rPr>
          <w:sz w:val="28"/>
          <w:szCs w:val="28"/>
          <w:vertAlign w:val="subscript"/>
        </w:rPr>
        <w:t>1</w:t>
      </w:r>
      <w:r w:rsidRPr="00FD1505">
        <w:rPr>
          <w:sz w:val="28"/>
          <w:szCs w:val="28"/>
        </w:rPr>
        <w:t xml:space="preserve"> - средняя степень достижения цел</w:t>
      </w:r>
      <w:r w:rsidR="00081C0F" w:rsidRPr="00FD1505">
        <w:rPr>
          <w:sz w:val="28"/>
          <w:szCs w:val="28"/>
        </w:rPr>
        <w:t>и</w:t>
      </w:r>
      <w:r w:rsidRPr="00FD1505">
        <w:rPr>
          <w:sz w:val="28"/>
          <w:szCs w:val="28"/>
        </w:rPr>
        <w:t xml:space="preserve"> муниципальной программы;</w:t>
      </w:r>
    </w:p>
    <w:p w14:paraId="7B94885E" w14:textId="77777777" w:rsidR="004526C9" w:rsidRPr="00FD1505" w:rsidRDefault="00C96415" w:rsidP="004526C9">
      <w:pPr>
        <w:pStyle w:val="ConsPlusNormal"/>
        <w:ind w:firstLine="540"/>
        <w:jc w:val="both"/>
        <w:rPr>
          <w:sz w:val="28"/>
          <w:szCs w:val="28"/>
        </w:rPr>
      </w:pPr>
      <w:proofErr w:type="spellStart"/>
      <w:r w:rsidRPr="00FD1505">
        <w:rPr>
          <w:sz w:val="28"/>
          <w:szCs w:val="28"/>
        </w:rPr>
        <w:t>ДП</w:t>
      </w:r>
      <w:r w:rsidRPr="00FD1505">
        <w:rPr>
          <w:sz w:val="28"/>
          <w:szCs w:val="28"/>
          <w:vertAlign w:val="subscript"/>
        </w:rPr>
        <w:t>i</w:t>
      </w:r>
      <w:proofErr w:type="spellEnd"/>
      <w:r w:rsidRPr="00FD1505">
        <w:rPr>
          <w:sz w:val="28"/>
          <w:szCs w:val="28"/>
        </w:rPr>
        <w:t xml:space="preserve"> - степень достижения i-го показателя;</w:t>
      </w:r>
    </w:p>
    <w:p w14:paraId="0C407297" w14:textId="77777777" w:rsidR="004526C9" w:rsidRPr="00FD1505" w:rsidRDefault="00C96415" w:rsidP="004526C9">
      <w:pPr>
        <w:pStyle w:val="ConsPlusNormal"/>
        <w:ind w:firstLine="540"/>
        <w:jc w:val="both"/>
        <w:rPr>
          <w:sz w:val="28"/>
          <w:szCs w:val="28"/>
        </w:rPr>
      </w:pPr>
      <w:r w:rsidRPr="00FD1505">
        <w:rPr>
          <w:sz w:val="28"/>
          <w:szCs w:val="28"/>
        </w:rPr>
        <w:t>N - общее число показателей муниципальной программы, запланированных к выполнению в отчетном году;</w:t>
      </w:r>
    </w:p>
    <w:p w14:paraId="1F78C8D3" w14:textId="77777777" w:rsidR="004526C9" w:rsidRPr="00FD1505" w:rsidRDefault="00C96415" w:rsidP="004526C9">
      <w:pPr>
        <w:pStyle w:val="ConsPlusNormal"/>
        <w:ind w:firstLine="540"/>
        <w:jc w:val="both"/>
        <w:rPr>
          <w:sz w:val="28"/>
          <w:szCs w:val="28"/>
        </w:rPr>
      </w:pPr>
      <w:r w:rsidRPr="00FD1505">
        <w:rPr>
          <w:sz w:val="28"/>
          <w:szCs w:val="28"/>
        </w:rPr>
        <w:t>П</w:t>
      </w:r>
      <w:r w:rsidRPr="00FD1505">
        <w:rPr>
          <w:sz w:val="28"/>
          <w:szCs w:val="28"/>
          <w:vertAlign w:val="subscript"/>
        </w:rPr>
        <w:t>Ф</w:t>
      </w:r>
      <w:r w:rsidRPr="00FD1505">
        <w:rPr>
          <w:sz w:val="28"/>
          <w:szCs w:val="28"/>
        </w:rPr>
        <w:t xml:space="preserve"> - фактическое значение показателя в отчетном году;</w:t>
      </w:r>
    </w:p>
    <w:p w14:paraId="77BD0271" w14:textId="77777777" w:rsidR="004526C9" w:rsidRPr="00FD1505" w:rsidRDefault="00C96415" w:rsidP="004526C9">
      <w:pPr>
        <w:pStyle w:val="ConsPlusNormal"/>
        <w:ind w:firstLine="540"/>
        <w:jc w:val="both"/>
        <w:rPr>
          <w:sz w:val="28"/>
          <w:szCs w:val="28"/>
        </w:rPr>
      </w:pPr>
      <w:r w:rsidRPr="00FD1505">
        <w:rPr>
          <w:sz w:val="28"/>
          <w:szCs w:val="28"/>
        </w:rPr>
        <w:t>П</w:t>
      </w:r>
      <w:r w:rsidRPr="00FD1505">
        <w:rPr>
          <w:sz w:val="28"/>
          <w:szCs w:val="28"/>
          <w:vertAlign w:val="subscript"/>
        </w:rPr>
        <w:t>П</w:t>
      </w:r>
      <w:r w:rsidRPr="00FD1505">
        <w:rPr>
          <w:sz w:val="28"/>
          <w:szCs w:val="28"/>
        </w:rPr>
        <w:t xml:space="preserve"> - плановое значение показателя, установленное в муниципальной программе на конец отчетного года.</w:t>
      </w:r>
    </w:p>
    <w:p w14:paraId="2913A74F" w14:textId="77777777" w:rsidR="004526C9" w:rsidRPr="00FD1505" w:rsidRDefault="00C96415" w:rsidP="004526C9">
      <w:pPr>
        <w:pStyle w:val="ConsPlusNormal"/>
        <w:ind w:firstLine="540"/>
        <w:jc w:val="both"/>
        <w:rPr>
          <w:sz w:val="28"/>
          <w:szCs w:val="28"/>
        </w:rPr>
      </w:pPr>
      <w:r w:rsidRPr="00FD1505">
        <w:rPr>
          <w:sz w:val="28"/>
          <w:szCs w:val="28"/>
        </w:rPr>
        <w:t>Критерий К</w:t>
      </w:r>
      <w:r w:rsidRPr="00FD1505">
        <w:rPr>
          <w:sz w:val="28"/>
          <w:szCs w:val="28"/>
          <w:vertAlign w:val="subscript"/>
        </w:rPr>
        <w:t>1</w:t>
      </w:r>
      <w:r w:rsidRPr="00FD1505">
        <w:rPr>
          <w:sz w:val="28"/>
          <w:szCs w:val="28"/>
        </w:rPr>
        <w:t xml:space="preserve"> рассчитывается по всем показателям муниципальной программы, указанным в разделе «Перечень показателей муниципальной программы», запланированным к выполнению в отчетном году.</w:t>
      </w:r>
    </w:p>
    <w:p w14:paraId="720637B8" w14:textId="77777777" w:rsidR="004526C9" w:rsidRPr="00FD1505" w:rsidRDefault="00C96415" w:rsidP="004526C9">
      <w:pPr>
        <w:pStyle w:val="ConsPlusNormal"/>
        <w:ind w:firstLine="540"/>
        <w:jc w:val="both"/>
        <w:rPr>
          <w:sz w:val="28"/>
          <w:szCs w:val="28"/>
        </w:rPr>
      </w:pPr>
      <w:r w:rsidRPr="00FD1505">
        <w:rPr>
          <w:sz w:val="28"/>
          <w:szCs w:val="28"/>
        </w:rPr>
        <w:t>3. В случае если плановое значение показателя с направленностью на рост или с направленностью на достижение конкретного значения равно нулю, степень его достижения не рассчитывается и не используется в расчете К</w:t>
      </w:r>
      <w:r w:rsidRPr="00FD1505">
        <w:rPr>
          <w:sz w:val="28"/>
          <w:szCs w:val="28"/>
          <w:vertAlign w:val="subscript"/>
        </w:rPr>
        <w:t>1</w:t>
      </w:r>
      <w:r w:rsidRPr="00FD1505">
        <w:rPr>
          <w:sz w:val="28"/>
          <w:szCs w:val="28"/>
        </w:rPr>
        <w:t>.</w:t>
      </w:r>
    </w:p>
    <w:p w14:paraId="73948C9F" w14:textId="77777777" w:rsidR="004526C9" w:rsidRPr="00FD1505" w:rsidRDefault="00C96415" w:rsidP="004526C9">
      <w:pPr>
        <w:pStyle w:val="ConsPlusNormal"/>
        <w:ind w:firstLine="540"/>
        <w:jc w:val="both"/>
        <w:rPr>
          <w:sz w:val="28"/>
          <w:szCs w:val="28"/>
        </w:rPr>
      </w:pPr>
      <w:r w:rsidRPr="00FD1505">
        <w:rPr>
          <w:sz w:val="28"/>
          <w:szCs w:val="28"/>
        </w:rPr>
        <w:t xml:space="preserve">В случае если фактическое значение показателя с направленностью на </w:t>
      </w:r>
      <w:r w:rsidRPr="00FD1505">
        <w:rPr>
          <w:sz w:val="28"/>
          <w:szCs w:val="28"/>
        </w:rPr>
        <w:lastRenderedPageBreak/>
        <w:t>снижение равно нулю (при диапазоне возможных значений не ниже нуля), степень его достижения принимается равной 100%.</w:t>
      </w:r>
    </w:p>
    <w:p w14:paraId="24E3967E" w14:textId="77777777" w:rsidR="004526C9" w:rsidRPr="00FD1505" w:rsidRDefault="00C96415" w:rsidP="004526C9">
      <w:pPr>
        <w:pStyle w:val="ConsPlusNormal"/>
        <w:ind w:firstLine="540"/>
        <w:jc w:val="both"/>
        <w:rPr>
          <w:sz w:val="28"/>
          <w:szCs w:val="28"/>
        </w:rPr>
      </w:pPr>
      <w:r w:rsidRPr="00FD1505">
        <w:rPr>
          <w:sz w:val="28"/>
          <w:szCs w:val="28"/>
        </w:rPr>
        <w:t>В случае если степень достижения показателя превышает 100%, при расчете К</w:t>
      </w:r>
      <w:r w:rsidRPr="00FD1505">
        <w:rPr>
          <w:sz w:val="28"/>
          <w:szCs w:val="28"/>
          <w:vertAlign w:val="subscript"/>
        </w:rPr>
        <w:t>1</w:t>
      </w:r>
      <w:r w:rsidRPr="00FD1505">
        <w:rPr>
          <w:sz w:val="28"/>
          <w:szCs w:val="28"/>
        </w:rPr>
        <w:t xml:space="preserve"> степень достижения такого показателя принимается равной 100%.</w:t>
      </w:r>
    </w:p>
    <w:p w14:paraId="4A111473" w14:textId="77777777" w:rsidR="009A7BBE" w:rsidRPr="00FD1505" w:rsidRDefault="00C96415" w:rsidP="004526C9">
      <w:pPr>
        <w:pStyle w:val="ConsPlusNormal"/>
        <w:ind w:firstLine="540"/>
        <w:jc w:val="both"/>
        <w:rPr>
          <w:sz w:val="28"/>
          <w:szCs w:val="28"/>
        </w:rPr>
      </w:pPr>
      <w:r w:rsidRPr="00FD1505">
        <w:rPr>
          <w:sz w:val="28"/>
          <w:szCs w:val="28"/>
        </w:rPr>
        <w:t>4. Динамика значений показателей муниципальной программы по сравнению с предшествующим годом рассчитывается по формуле:</w:t>
      </w:r>
    </w:p>
    <w:p w14:paraId="0C4A4DDB" w14:textId="77777777" w:rsidR="009A7BBE" w:rsidRPr="00FD1505" w:rsidRDefault="00C96415">
      <w:pPr>
        <w:pStyle w:val="ConsPlusNormal"/>
        <w:ind w:firstLine="540"/>
        <w:jc w:val="both"/>
        <w:rPr>
          <w:sz w:val="28"/>
          <w:szCs w:val="28"/>
        </w:rPr>
      </w:pPr>
      <w:r w:rsidRPr="00FD1505">
        <w:rPr>
          <w:noProof/>
          <w:position w:val="-29"/>
          <w:sz w:val="28"/>
          <w:szCs w:val="28"/>
          <w:lang w:eastAsia="zh-CN"/>
        </w:rPr>
        <w:drawing>
          <wp:inline distT="0" distB="0" distL="114300" distR="114300" wp14:anchorId="50E87DBD" wp14:editId="022C9BB9">
            <wp:extent cx="1124585" cy="521335"/>
            <wp:effectExtent l="0" t="0" r="0" b="0"/>
            <wp:docPr id="1" name="Изображение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4"/>
                    <pic:cNvPicPr>
                      <a:picLocks noChangeAspect="1"/>
                    </pic:cNvPicPr>
                  </pic:nvPicPr>
                  <pic:blipFill>
                    <a:blip r:embed="rId13"/>
                    <a:stretch>
                      <a:fillRect/>
                    </a:stretch>
                  </pic:blipFill>
                  <pic:spPr>
                    <a:xfrm>
                      <a:off x="0" y="0"/>
                      <a:ext cx="1124585" cy="521335"/>
                    </a:xfrm>
                    <a:prstGeom prst="rect">
                      <a:avLst/>
                    </a:prstGeom>
                    <a:noFill/>
                    <a:ln>
                      <a:noFill/>
                    </a:ln>
                  </pic:spPr>
                </pic:pic>
              </a:graphicData>
            </a:graphic>
          </wp:inline>
        </w:drawing>
      </w:r>
    </w:p>
    <w:p w14:paraId="19998861" w14:textId="77777777" w:rsidR="009A7BBE" w:rsidRPr="00FD1505" w:rsidRDefault="00C96415">
      <w:pPr>
        <w:pStyle w:val="ConsPlusNormal"/>
        <w:ind w:firstLine="540"/>
        <w:jc w:val="both"/>
        <w:rPr>
          <w:sz w:val="28"/>
          <w:szCs w:val="28"/>
        </w:rPr>
      </w:pPr>
      <w:r w:rsidRPr="00FD1505">
        <w:rPr>
          <w:sz w:val="28"/>
          <w:szCs w:val="28"/>
        </w:rPr>
        <w:t>для показателей с направленностью на рост и на достижение конкретного значения:</w:t>
      </w:r>
    </w:p>
    <w:p w14:paraId="32119F18" w14:textId="77777777" w:rsidR="009A7BBE" w:rsidRPr="00FD1505" w:rsidRDefault="00C96415">
      <w:pPr>
        <w:pStyle w:val="ConsPlusNormal"/>
        <w:ind w:firstLine="540"/>
        <w:jc w:val="both"/>
        <w:rPr>
          <w:sz w:val="28"/>
          <w:szCs w:val="28"/>
        </w:rPr>
      </w:pPr>
      <w:r w:rsidRPr="00FD1505">
        <w:rPr>
          <w:noProof/>
          <w:position w:val="-29"/>
          <w:sz w:val="28"/>
          <w:szCs w:val="28"/>
          <w:lang w:eastAsia="zh-CN"/>
        </w:rPr>
        <w:drawing>
          <wp:inline distT="0" distB="0" distL="114300" distR="114300" wp14:anchorId="045EB671" wp14:editId="4089C34D">
            <wp:extent cx="1490345" cy="521335"/>
            <wp:effectExtent l="0" t="0" r="0" b="0"/>
            <wp:docPr id="2" name="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5"/>
                    <pic:cNvPicPr>
                      <a:picLocks noChangeAspect="1"/>
                    </pic:cNvPicPr>
                  </pic:nvPicPr>
                  <pic:blipFill>
                    <a:blip r:embed="rId14"/>
                    <a:stretch>
                      <a:fillRect/>
                    </a:stretch>
                  </pic:blipFill>
                  <pic:spPr>
                    <a:xfrm>
                      <a:off x="0" y="0"/>
                      <a:ext cx="1490345" cy="521335"/>
                    </a:xfrm>
                    <a:prstGeom prst="rect">
                      <a:avLst/>
                    </a:prstGeom>
                    <a:noFill/>
                    <a:ln>
                      <a:noFill/>
                    </a:ln>
                  </pic:spPr>
                </pic:pic>
              </a:graphicData>
            </a:graphic>
          </wp:inline>
        </w:drawing>
      </w:r>
    </w:p>
    <w:p w14:paraId="69113BD9" w14:textId="77777777" w:rsidR="009A7BBE" w:rsidRPr="00FD1505" w:rsidRDefault="00C96415">
      <w:pPr>
        <w:pStyle w:val="ConsPlusNormal"/>
        <w:ind w:firstLine="540"/>
        <w:jc w:val="both"/>
        <w:rPr>
          <w:sz w:val="28"/>
          <w:szCs w:val="28"/>
        </w:rPr>
      </w:pPr>
      <w:r w:rsidRPr="00FD1505">
        <w:rPr>
          <w:sz w:val="28"/>
          <w:szCs w:val="28"/>
        </w:rPr>
        <w:t>для показателей с направленностью на снижение:</w:t>
      </w:r>
    </w:p>
    <w:p w14:paraId="5531F5C2" w14:textId="77777777" w:rsidR="009A7BBE" w:rsidRPr="00FD1505" w:rsidRDefault="00C96415">
      <w:pPr>
        <w:pStyle w:val="ConsPlusNormal"/>
        <w:ind w:firstLine="540"/>
        <w:jc w:val="both"/>
        <w:rPr>
          <w:sz w:val="28"/>
          <w:szCs w:val="28"/>
        </w:rPr>
      </w:pPr>
      <w:r w:rsidRPr="00FD1505">
        <w:rPr>
          <w:noProof/>
          <w:position w:val="-29"/>
          <w:sz w:val="28"/>
          <w:szCs w:val="28"/>
          <w:lang w:eastAsia="zh-CN"/>
        </w:rPr>
        <w:drawing>
          <wp:inline distT="0" distB="0" distL="114300" distR="114300" wp14:anchorId="00163EED" wp14:editId="7078CC1B">
            <wp:extent cx="1481455" cy="521335"/>
            <wp:effectExtent l="0" t="0" r="0" b="0"/>
            <wp:docPr id="3" name="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6"/>
                    <pic:cNvPicPr>
                      <a:picLocks noChangeAspect="1"/>
                    </pic:cNvPicPr>
                  </pic:nvPicPr>
                  <pic:blipFill>
                    <a:blip r:embed="rId15"/>
                    <a:stretch>
                      <a:fillRect/>
                    </a:stretch>
                  </pic:blipFill>
                  <pic:spPr>
                    <a:xfrm>
                      <a:off x="0" y="0"/>
                      <a:ext cx="1481455" cy="521335"/>
                    </a:xfrm>
                    <a:prstGeom prst="rect">
                      <a:avLst/>
                    </a:prstGeom>
                    <a:noFill/>
                    <a:ln>
                      <a:noFill/>
                    </a:ln>
                  </pic:spPr>
                </pic:pic>
              </a:graphicData>
            </a:graphic>
          </wp:inline>
        </w:drawing>
      </w:r>
    </w:p>
    <w:p w14:paraId="78ADEBF7" w14:textId="77777777" w:rsidR="004526C9" w:rsidRPr="00FD1505" w:rsidRDefault="00C96415" w:rsidP="004526C9">
      <w:pPr>
        <w:pStyle w:val="ConsPlusNormal"/>
        <w:ind w:firstLine="540"/>
        <w:jc w:val="both"/>
        <w:rPr>
          <w:sz w:val="28"/>
          <w:szCs w:val="28"/>
        </w:rPr>
      </w:pPr>
      <w:r w:rsidRPr="00FD1505">
        <w:rPr>
          <w:sz w:val="28"/>
          <w:szCs w:val="28"/>
        </w:rPr>
        <w:t>где:</w:t>
      </w:r>
    </w:p>
    <w:p w14:paraId="4342506D" w14:textId="77777777" w:rsidR="004526C9" w:rsidRPr="00FD1505" w:rsidRDefault="00C96415" w:rsidP="004526C9">
      <w:pPr>
        <w:pStyle w:val="ConsPlusNormal"/>
        <w:ind w:firstLine="540"/>
        <w:jc w:val="both"/>
        <w:rPr>
          <w:sz w:val="28"/>
          <w:szCs w:val="28"/>
        </w:rPr>
      </w:pPr>
      <w:r w:rsidRPr="00FD1505">
        <w:rPr>
          <w:sz w:val="28"/>
          <w:szCs w:val="28"/>
        </w:rPr>
        <w:t>К</w:t>
      </w:r>
      <w:r w:rsidRPr="00FD1505">
        <w:rPr>
          <w:sz w:val="28"/>
          <w:szCs w:val="28"/>
          <w:vertAlign w:val="subscript"/>
        </w:rPr>
        <w:t>2</w:t>
      </w:r>
      <w:r w:rsidRPr="00FD1505">
        <w:rPr>
          <w:sz w:val="28"/>
          <w:szCs w:val="28"/>
        </w:rPr>
        <w:t xml:space="preserve"> - средняя динамика значений показателей муниципальной программы по сравнению с предшествующим годом;</w:t>
      </w:r>
    </w:p>
    <w:p w14:paraId="62143C70" w14:textId="77777777" w:rsidR="004526C9" w:rsidRPr="00FD1505" w:rsidRDefault="00C96415" w:rsidP="004526C9">
      <w:pPr>
        <w:pStyle w:val="ConsPlusNormal"/>
        <w:ind w:firstLine="540"/>
        <w:jc w:val="both"/>
        <w:rPr>
          <w:sz w:val="28"/>
          <w:szCs w:val="28"/>
        </w:rPr>
      </w:pPr>
      <w:proofErr w:type="spellStart"/>
      <w:r w:rsidRPr="00FD1505">
        <w:rPr>
          <w:sz w:val="28"/>
          <w:szCs w:val="28"/>
        </w:rPr>
        <w:t>Дин</w:t>
      </w:r>
      <w:r w:rsidRPr="00FD1505">
        <w:rPr>
          <w:sz w:val="28"/>
          <w:szCs w:val="28"/>
          <w:vertAlign w:val="subscript"/>
        </w:rPr>
        <w:t>i</w:t>
      </w:r>
      <w:proofErr w:type="spellEnd"/>
      <w:r w:rsidRPr="00FD1505">
        <w:rPr>
          <w:sz w:val="28"/>
          <w:szCs w:val="28"/>
        </w:rPr>
        <w:t xml:space="preserve"> - динамика значения i-го показателя по сравнению с предшествующим годом;</w:t>
      </w:r>
    </w:p>
    <w:p w14:paraId="3D5F8288" w14:textId="77777777" w:rsidR="004526C9" w:rsidRPr="00FD1505" w:rsidRDefault="00C96415" w:rsidP="004526C9">
      <w:pPr>
        <w:pStyle w:val="ConsPlusNormal"/>
        <w:ind w:firstLine="540"/>
        <w:jc w:val="both"/>
        <w:rPr>
          <w:sz w:val="28"/>
          <w:szCs w:val="28"/>
        </w:rPr>
      </w:pPr>
      <w:r w:rsidRPr="00FD1505">
        <w:rPr>
          <w:sz w:val="28"/>
          <w:szCs w:val="28"/>
        </w:rPr>
        <w:t>П</w:t>
      </w:r>
      <w:r w:rsidRPr="00FD1505">
        <w:rPr>
          <w:sz w:val="28"/>
          <w:szCs w:val="28"/>
          <w:vertAlign w:val="subscript"/>
        </w:rPr>
        <w:t>Ф</w:t>
      </w:r>
      <w:r w:rsidRPr="00FD1505">
        <w:rPr>
          <w:sz w:val="28"/>
          <w:szCs w:val="28"/>
        </w:rPr>
        <w:t xml:space="preserve"> - фактическое значение показателя, достигнутое в отчетном году;</w:t>
      </w:r>
    </w:p>
    <w:p w14:paraId="141F8030" w14:textId="77777777" w:rsidR="004526C9" w:rsidRPr="00FD1505" w:rsidRDefault="00C96415" w:rsidP="004526C9">
      <w:pPr>
        <w:pStyle w:val="ConsPlusNormal"/>
        <w:ind w:firstLine="540"/>
        <w:jc w:val="both"/>
        <w:rPr>
          <w:sz w:val="28"/>
          <w:szCs w:val="28"/>
        </w:rPr>
      </w:pPr>
      <w:r w:rsidRPr="00FD1505">
        <w:rPr>
          <w:sz w:val="28"/>
          <w:szCs w:val="28"/>
        </w:rPr>
        <w:t>П</w:t>
      </w:r>
      <w:r w:rsidRPr="00FD1505">
        <w:rPr>
          <w:sz w:val="28"/>
          <w:szCs w:val="28"/>
          <w:vertAlign w:val="subscript"/>
        </w:rPr>
        <w:t>Б</w:t>
      </w:r>
      <w:r w:rsidRPr="00FD1505">
        <w:rPr>
          <w:sz w:val="28"/>
          <w:szCs w:val="28"/>
        </w:rPr>
        <w:t xml:space="preserve"> - базовое значение i-го показателя (значение в предшествующем году);</w:t>
      </w:r>
    </w:p>
    <w:p w14:paraId="178570AE" w14:textId="77777777" w:rsidR="004526C9" w:rsidRPr="00FD1505" w:rsidRDefault="00C96415" w:rsidP="004526C9">
      <w:pPr>
        <w:pStyle w:val="ConsPlusNormal"/>
        <w:ind w:firstLine="540"/>
        <w:jc w:val="both"/>
        <w:rPr>
          <w:sz w:val="28"/>
          <w:szCs w:val="28"/>
        </w:rPr>
      </w:pPr>
      <w:r w:rsidRPr="00FD1505">
        <w:rPr>
          <w:sz w:val="28"/>
          <w:szCs w:val="28"/>
        </w:rPr>
        <w:t>N - число показателей муниципальной программы, запланированных к выполнению в отчетном году.</w:t>
      </w:r>
    </w:p>
    <w:p w14:paraId="7540825F" w14:textId="77777777" w:rsidR="004526C9" w:rsidRPr="00FD1505" w:rsidRDefault="00C96415" w:rsidP="004526C9">
      <w:pPr>
        <w:pStyle w:val="ConsPlusNormal"/>
        <w:ind w:firstLine="540"/>
        <w:jc w:val="both"/>
        <w:rPr>
          <w:sz w:val="28"/>
          <w:szCs w:val="28"/>
        </w:rPr>
      </w:pPr>
      <w:r w:rsidRPr="00FD1505">
        <w:rPr>
          <w:sz w:val="28"/>
          <w:szCs w:val="28"/>
        </w:rPr>
        <w:t>Критерий К</w:t>
      </w:r>
      <w:r w:rsidRPr="00FD1505">
        <w:rPr>
          <w:sz w:val="28"/>
          <w:szCs w:val="28"/>
          <w:vertAlign w:val="subscript"/>
        </w:rPr>
        <w:t>2</w:t>
      </w:r>
      <w:r w:rsidRPr="00FD1505">
        <w:rPr>
          <w:sz w:val="28"/>
          <w:szCs w:val="28"/>
        </w:rPr>
        <w:t xml:space="preserve"> рассчитывается по всем показателям муниципальной программы, указанным в разделе «Перечень показателей муниципальной программы», запланированным к выполнению в отчетном году, за исключением случаев, указанных в пункте 5 </w:t>
      </w:r>
      <w:r w:rsidR="004526C9" w:rsidRPr="00FD1505">
        <w:rPr>
          <w:sz w:val="28"/>
          <w:szCs w:val="28"/>
        </w:rPr>
        <w:t>настоящего приложения к Порядку</w:t>
      </w:r>
      <w:r w:rsidRPr="00FD1505">
        <w:rPr>
          <w:sz w:val="28"/>
          <w:szCs w:val="28"/>
        </w:rPr>
        <w:t>.</w:t>
      </w:r>
    </w:p>
    <w:p w14:paraId="46D67B6F" w14:textId="77777777" w:rsidR="004526C9" w:rsidRPr="00FD1505" w:rsidRDefault="00C96415" w:rsidP="004526C9">
      <w:pPr>
        <w:pStyle w:val="ConsPlusNormal"/>
        <w:ind w:firstLine="540"/>
        <w:jc w:val="both"/>
        <w:rPr>
          <w:sz w:val="28"/>
          <w:szCs w:val="28"/>
        </w:rPr>
      </w:pPr>
      <w:r w:rsidRPr="00FD1505">
        <w:rPr>
          <w:sz w:val="28"/>
          <w:szCs w:val="28"/>
        </w:rPr>
        <w:t>5. В случае если динамика значения показателя превышает 125%, при расчете К</w:t>
      </w:r>
      <w:r w:rsidRPr="00FD1505">
        <w:rPr>
          <w:sz w:val="28"/>
          <w:szCs w:val="28"/>
          <w:vertAlign w:val="subscript"/>
        </w:rPr>
        <w:t>2</w:t>
      </w:r>
      <w:r w:rsidRPr="00FD1505">
        <w:rPr>
          <w:sz w:val="28"/>
          <w:szCs w:val="28"/>
        </w:rPr>
        <w:t xml:space="preserve"> ее значение принимается равным 125%.</w:t>
      </w:r>
    </w:p>
    <w:p w14:paraId="2D4A3428" w14:textId="77777777" w:rsidR="004526C9" w:rsidRPr="00FD1505" w:rsidRDefault="00C96415" w:rsidP="004526C9">
      <w:pPr>
        <w:pStyle w:val="ConsPlusNormal"/>
        <w:ind w:firstLine="540"/>
        <w:jc w:val="both"/>
        <w:rPr>
          <w:sz w:val="28"/>
          <w:szCs w:val="28"/>
        </w:rPr>
      </w:pPr>
      <w:r w:rsidRPr="00FD1505">
        <w:rPr>
          <w:sz w:val="28"/>
          <w:szCs w:val="28"/>
        </w:rPr>
        <w:t>Динамика показателей с направленностью на достижение конкретного значения и (или) с временной характеристикой «Нарастающим итогом» не учитывается при расчете К</w:t>
      </w:r>
      <w:r w:rsidRPr="00FD1505">
        <w:rPr>
          <w:sz w:val="28"/>
          <w:szCs w:val="28"/>
          <w:vertAlign w:val="subscript"/>
        </w:rPr>
        <w:t>2</w:t>
      </w:r>
      <w:r w:rsidRPr="00FD1505">
        <w:rPr>
          <w:sz w:val="28"/>
          <w:szCs w:val="28"/>
        </w:rPr>
        <w:t>.</w:t>
      </w:r>
    </w:p>
    <w:p w14:paraId="12BFAC6A" w14:textId="77777777" w:rsidR="004526C9" w:rsidRPr="00FD1505" w:rsidRDefault="00C96415" w:rsidP="004526C9">
      <w:pPr>
        <w:pStyle w:val="ConsPlusNormal"/>
        <w:ind w:firstLine="540"/>
        <w:jc w:val="both"/>
        <w:rPr>
          <w:sz w:val="28"/>
          <w:szCs w:val="28"/>
        </w:rPr>
      </w:pPr>
      <w:r w:rsidRPr="00FD1505">
        <w:rPr>
          <w:sz w:val="28"/>
          <w:szCs w:val="28"/>
        </w:rPr>
        <w:t>В случае если значение показателя за предшествующий год отсутствует, его динамика не рассчитывается и не используется при расчете К</w:t>
      </w:r>
      <w:r w:rsidRPr="00FD1505">
        <w:rPr>
          <w:sz w:val="28"/>
          <w:szCs w:val="28"/>
          <w:vertAlign w:val="subscript"/>
        </w:rPr>
        <w:t>2</w:t>
      </w:r>
      <w:r w:rsidRPr="00FD1505">
        <w:rPr>
          <w:sz w:val="28"/>
          <w:szCs w:val="28"/>
        </w:rPr>
        <w:t>.</w:t>
      </w:r>
    </w:p>
    <w:p w14:paraId="5E4615BA" w14:textId="77777777" w:rsidR="004526C9" w:rsidRPr="00FD1505" w:rsidRDefault="00C96415" w:rsidP="004526C9">
      <w:pPr>
        <w:pStyle w:val="ConsPlusNormal"/>
        <w:ind w:firstLine="540"/>
        <w:jc w:val="both"/>
        <w:rPr>
          <w:sz w:val="28"/>
          <w:szCs w:val="28"/>
        </w:rPr>
      </w:pPr>
      <w:r w:rsidRPr="00FD1505">
        <w:rPr>
          <w:sz w:val="28"/>
          <w:szCs w:val="28"/>
        </w:rPr>
        <w:t>В случае если значение показателя с направленностью на рост за предшествующий год равно нулю, его динамика не рассчитывается и не используется при расчете К</w:t>
      </w:r>
      <w:r w:rsidRPr="00FD1505">
        <w:rPr>
          <w:sz w:val="28"/>
          <w:szCs w:val="28"/>
          <w:vertAlign w:val="subscript"/>
        </w:rPr>
        <w:t>2</w:t>
      </w:r>
      <w:r w:rsidRPr="00FD1505">
        <w:rPr>
          <w:sz w:val="28"/>
          <w:szCs w:val="28"/>
        </w:rPr>
        <w:t>.</w:t>
      </w:r>
    </w:p>
    <w:p w14:paraId="41BC7BC1" w14:textId="77777777" w:rsidR="004526C9" w:rsidRPr="00FD1505" w:rsidRDefault="00C96415" w:rsidP="004526C9">
      <w:pPr>
        <w:pStyle w:val="ConsPlusNormal"/>
        <w:ind w:firstLine="540"/>
        <w:jc w:val="both"/>
        <w:rPr>
          <w:sz w:val="28"/>
          <w:szCs w:val="28"/>
        </w:rPr>
      </w:pPr>
      <w:r w:rsidRPr="00FD1505">
        <w:rPr>
          <w:sz w:val="28"/>
          <w:szCs w:val="28"/>
        </w:rPr>
        <w:t>В случае если значение показателя с направленностью на снижение за отчетный год равно нулю (при диапазоне возможных значений не ниже нуля), его динамика принимается равной 100%.</w:t>
      </w:r>
    </w:p>
    <w:p w14:paraId="76E46643" w14:textId="77777777" w:rsidR="004526C9" w:rsidRPr="00FD1505" w:rsidRDefault="00C96415" w:rsidP="004526C9">
      <w:pPr>
        <w:pStyle w:val="ConsPlusNormal"/>
        <w:ind w:firstLine="540"/>
        <w:jc w:val="both"/>
        <w:rPr>
          <w:sz w:val="28"/>
          <w:szCs w:val="28"/>
        </w:rPr>
      </w:pPr>
      <w:r w:rsidRPr="00FD1505">
        <w:rPr>
          <w:sz w:val="28"/>
          <w:szCs w:val="28"/>
        </w:rPr>
        <w:lastRenderedPageBreak/>
        <w:t>В случае если значение показателя с направленностью на снижение за предшествующий год равно нулю, а за отчетный год отличается от нуля (при диапазоне возможных значений не ниже нуля), его динамика принимается равной 0%.</w:t>
      </w:r>
    </w:p>
    <w:p w14:paraId="33341FA9" w14:textId="77777777" w:rsidR="004526C9" w:rsidRPr="00FD1505" w:rsidRDefault="00C96415" w:rsidP="004526C9">
      <w:pPr>
        <w:pStyle w:val="ConsPlusNormal"/>
        <w:ind w:firstLine="540"/>
        <w:jc w:val="both"/>
        <w:rPr>
          <w:sz w:val="28"/>
          <w:szCs w:val="28"/>
        </w:rPr>
      </w:pPr>
      <w:r w:rsidRPr="00FD1505">
        <w:rPr>
          <w:sz w:val="28"/>
          <w:szCs w:val="28"/>
        </w:rPr>
        <w:t>В случае если значение критерия К</w:t>
      </w:r>
      <w:r w:rsidRPr="00FD1505">
        <w:rPr>
          <w:sz w:val="28"/>
          <w:szCs w:val="28"/>
          <w:vertAlign w:val="subscript"/>
        </w:rPr>
        <w:t>2</w:t>
      </w:r>
      <w:r w:rsidRPr="00FD1505">
        <w:rPr>
          <w:sz w:val="28"/>
          <w:szCs w:val="28"/>
        </w:rPr>
        <w:t xml:space="preserve"> по муниципальной программе или подпрограмме не может быть рассчитано, при расчете интегрального показателя эффективности</w:t>
      </w:r>
      <w:r w:rsidR="00F86C3E" w:rsidRPr="00FD1505">
        <w:rPr>
          <w:sz w:val="28"/>
          <w:szCs w:val="28"/>
        </w:rPr>
        <w:t>,</w:t>
      </w:r>
      <w:r w:rsidRPr="00FD1505">
        <w:rPr>
          <w:sz w:val="28"/>
          <w:szCs w:val="28"/>
        </w:rPr>
        <w:t xml:space="preserve"> его значение принимается равным 100%.</w:t>
      </w:r>
    </w:p>
    <w:p w14:paraId="71AF7207" w14:textId="77777777" w:rsidR="009A7BBE" w:rsidRPr="00FD1505" w:rsidRDefault="00C96415" w:rsidP="004526C9">
      <w:pPr>
        <w:pStyle w:val="ConsPlusNormal"/>
        <w:ind w:firstLine="540"/>
        <w:jc w:val="both"/>
        <w:rPr>
          <w:sz w:val="28"/>
          <w:szCs w:val="28"/>
        </w:rPr>
      </w:pPr>
      <w:r w:rsidRPr="00FD1505">
        <w:rPr>
          <w:sz w:val="28"/>
          <w:szCs w:val="28"/>
        </w:rPr>
        <w:t>6. Степень выполнения мероприятий муниципальной программы рассчитывается по формуле:</w:t>
      </w:r>
    </w:p>
    <w:p w14:paraId="72B67C5D" w14:textId="77777777" w:rsidR="009A7BBE" w:rsidRPr="00FD1505" w:rsidRDefault="00C96415">
      <w:pPr>
        <w:pStyle w:val="ConsPlusNormal"/>
        <w:ind w:firstLine="540"/>
        <w:jc w:val="both"/>
        <w:rPr>
          <w:sz w:val="28"/>
          <w:szCs w:val="28"/>
        </w:rPr>
      </w:pPr>
      <w:r w:rsidRPr="00FD1505">
        <w:rPr>
          <w:noProof/>
          <w:position w:val="-29"/>
          <w:sz w:val="28"/>
          <w:szCs w:val="28"/>
          <w:lang w:eastAsia="zh-CN"/>
        </w:rPr>
        <w:drawing>
          <wp:inline distT="0" distB="0" distL="114300" distR="114300" wp14:anchorId="653B28FC" wp14:editId="29A038DE">
            <wp:extent cx="2395855" cy="530225"/>
            <wp:effectExtent l="0" t="0" r="635" b="0"/>
            <wp:docPr id="4" name="Изображение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7"/>
                    <pic:cNvPicPr>
                      <a:picLocks noChangeAspect="1"/>
                    </pic:cNvPicPr>
                  </pic:nvPicPr>
                  <pic:blipFill>
                    <a:blip r:embed="rId16"/>
                    <a:stretch>
                      <a:fillRect/>
                    </a:stretch>
                  </pic:blipFill>
                  <pic:spPr>
                    <a:xfrm>
                      <a:off x="0" y="0"/>
                      <a:ext cx="2395855" cy="530225"/>
                    </a:xfrm>
                    <a:prstGeom prst="rect">
                      <a:avLst/>
                    </a:prstGeom>
                    <a:noFill/>
                    <a:ln>
                      <a:noFill/>
                    </a:ln>
                  </pic:spPr>
                </pic:pic>
              </a:graphicData>
            </a:graphic>
          </wp:inline>
        </w:drawing>
      </w:r>
    </w:p>
    <w:p w14:paraId="5DCDE582" w14:textId="77777777" w:rsidR="004526C9" w:rsidRPr="00FD1505" w:rsidRDefault="00C96415" w:rsidP="004526C9">
      <w:pPr>
        <w:pStyle w:val="ConsPlusNormal"/>
        <w:ind w:firstLine="540"/>
        <w:jc w:val="both"/>
        <w:rPr>
          <w:sz w:val="28"/>
          <w:szCs w:val="28"/>
        </w:rPr>
      </w:pPr>
      <w:r w:rsidRPr="00FD1505">
        <w:rPr>
          <w:sz w:val="28"/>
          <w:szCs w:val="28"/>
        </w:rPr>
        <w:t>где:</w:t>
      </w:r>
    </w:p>
    <w:p w14:paraId="3EEA9174" w14:textId="77777777" w:rsidR="004526C9" w:rsidRPr="00FD1505" w:rsidRDefault="00C96415" w:rsidP="004526C9">
      <w:pPr>
        <w:pStyle w:val="ConsPlusNormal"/>
        <w:ind w:firstLine="540"/>
        <w:jc w:val="both"/>
        <w:rPr>
          <w:sz w:val="28"/>
          <w:szCs w:val="28"/>
        </w:rPr>
      </w:pPr>
      <w:r w:rsidRPr="00FD1505">
        <w:rPr>
          <w:sz w:val="28"/>
          <w:szCs w:val="28"/>
        </w:rPr>
        <w:t>К</w:t>
      </w:r>
      <w:r w:rsidRPr="00FD1505">
        <w:rPr>
          <w:sz w:val="28"/>
          <w:szCs w:val="28"/>
          <w:vertAlign w:val="subscript"/>
        </w:rPr>
        <w:t>3</w:t>
      </w:r>
      <w:r w:rsidRPr="00FD1505">
        <w:rPr>
          <w:sz w:val="28"/>
          <w:szCs w:val="28"/>
        </w:rPr>
        <w:t xml:space="preserve"> - степень выполнения мероприятий муниципальной программы в отчетном году;</w:t>
      </w:r>
    </w:p>
    <w:p w14:paraId="47DAF831" w14:textId="77777777" w:rsidR="004526C9" w:rsidRPr="00FD1505" w:rsidRDefault="00C96415" w:rsidP="004526C9">
      <w:pPr>
        <w:pStyle w:val="ConsPlusNormal"/>
        <w:ind w:firstLine="540"/>
        <w:jc w:val="both"/>
        <w:rPr>
          <w:sz w:val="28"/>
          <w:szCs w:val="28"/>
        </w:rPr>
      </w:pPr>
      <w:proofErr w:type="spellStart"/>
      <w:r w:rsidRPr="00FD1505">
        <w:rPr>
          <w:sz w:val="28"/>
          <w:szCs w:val="28"/>
        </w:rPr>
        <w:t>М</w:t>
      </w:r>
      <w:r w:rsidRPr="00FD1505">
        <w:rPr>
          <w:sz w:val="28"/>
          <w:szCs w:val="28"/>
          <w:vertAlign w:val="subscript"/>
        </w:rPr>
        <w:t>вып</w:t>
      </w:r>
      <w:proofErr w:type="spellEnd"/>
      <w:r w:rsidRPr="00FD1505">
        <w:rPr>
          <w:sz w:val="28"/>
          <w:szCs w:val="28"/>
        </w:rPr>
        <w:t xml:space="preserve"> - число мероприятий муниципальной программы, выполненных в отчетном году в полном объеме и в установленные сроки (число мероприятий, в отношении которых в графе «Выполнение (да/нет/частично)» таблицы № 1</w:t>
      </w:r>
      <w:r w:rsidR="00DE26B9" w:rsidRPr="00FD1505">
        <w:rPr>
          <w:sz w:val="28"/>
          <w:szCs w:val="28"/>
        </w:rPr>
        <w:t>0</w:t>
      </w:r>
      <w:r w:rsidRPr="00FD1505">
        <w:rPr>
          <w:sz w:val="28"/>
          <w:szCs w:val="28"/>
        </w:rPr>
        <w:t xml:space="preserve">а «Сведения о ходе реализации мероприятий </w:t>
      </w:r>
      <w:proofErr w:type="spellStart"/>
      <w:r w:rsidRPr="00FD1505">
        <w:rPr>
          <w:sz w:val="28"/>
          <w:szCs w:val="28"/>
        </w:rPr>
        <w:t>мероп</w:t>
      </w:r>
      <w:r w:rsidR="00F86C3E" w:rsidRPr="00FD1505">
        <w:rPr>
          <w:sz w:val="28"/>
          <w:szCs w:val="28"/>
        </w:rPr>
        <w:t>риятий</w:t>
      </w:r>
      <w:proofErr w:type="spellEnd"/>
      <w:r w:rsidR="00F86C3E" w:rsidRPr="00FD1505">
        <w:rPr>
          <w:sz w:val="28"/>
          <w:szCs w:val="28"/>
        </w:rPr>
        <w:t xml:space="preserve"> программы» приложения № 2</w:t>
      </w:r>
      <w:r w:rsidRPr="00FD1505">
        <w:rPr>
          <w:sz w:val="28"/>
          <w:szCs w:val="28"/>
        </w:rPr>
        <w:t xml:space="preserve"> к Порядку указано «Да»);</w:t>
      </w:r>
    </w:p>
    <w:p w14:paraId="36703C9A" w14:textId="77777777" w:rsidR="004526C9" w:rsidRPr="00FD1505" w:rsidRDefault="00C96415" w:rsidP="004526C9">
      <w:pPr>
        <w:pStyle w:val="ConsPlusNormal"/>
        <w:ind w:firstLine="540"/>
        <w:jc w:val="both"/>
        <w:rPr>
          <w:sz w:val="28"/>
          <w:szCs w:val="28"/>
        </w:rPr>
      </w:pPr>
      <w:proofErr w:type="spellStart"/>
      <w:r w:rsidRPr="00FD1505">
        <w:rPr>
          <w:sz w:val="28"/>
          <w:szCs w:val="28"/>
        </w:rPr>
        <w:t>М</w:t>
      </w:r>
      <w:r w:rsidRPr="00FD1505">
        <w:rPr>
          <w:sz w:val="28"/>
          <w:szCs w:val="28"/>
          <w:vertAlign w:val="subscript"/>
        </w:rPr>
        <w:t>част</w:t>
      </w:r>
      <w:proofErr w:type="spellEnd"/>
      <w:r w:rsidRPr="00FD1505">
        <w:rPr>
          <w:sz w:val="28"/>
          <w:szCs w:val="28"/>
        </w:rPr>
        <w:t xml:space="preserve"> - число мероприятий муниципальной программы, выполненных в отчетном году частично (число мероприятий, в отношении которых в графе «Выполнение (да/нет/частично)» таблицы № 1</w:t>
      </w:r>
      <w:r w:rsidR="00DE26B9" w:rsidRPr="00FD1505">
        <w:rPr>
          <w:sz w:val="28"/>
          <w:szCs w:val="28"/>
        </w:rPr>
        <w:t>0</w:t>
      </w:r>
      <w:r w:rsidRPr="00FD1505">
        <w:rPr>
          <w:sz w:val="28"/>
          <w:szCs w:val="28"/>
        </w:rPr>
        <w:t>а «Сведения о ходе реализации мероприятий муниципальной программы» приложения №</w:t>
      </w:r>
      <w:r w:rsidR="00F86C3E" w:rsidRPr="00FD1505">
        <w:rPr>
          <w:sz w:val="28"/>
          <w:szCs w:val="28"/>
        </w:rPr>
        <w:t xml:space="preserve"> 2</w:t>
      </w:r>
      <w:r w:rsidRPr="00FD1505">
        <w:rPr>
          <w:sz w:val="28"/>
          <w:szCs w:val="28"/>
        </w:rPr>
        <w:t xml:space="preserve"> к Порядку указано «Частично»);</w:t>
      </w:r>
    </w:p>
    <w:p w14:paraId="0AD1C0C2" w14:textId="77777777" w:rsidR="004526C9" w:rsidRPr="00FD1505" w:rsidRDefault="00C96415" w:rsidP="004526C9">
      <w:pPr>
        <w:pStyle w:val="ConsPlusNormal"/>
        <w:ind w:firstLine="540"/>
        <w:jc w:val="both"/>
        <w:rPr>
          <w:sz w:val="28"/>
          <w:szCs w:val="28"/>
        </w:rPr>
      </w:pPr>
      <w:proofErr w:type="spellStart"/>
      <w:r w:rsidRPr="00FD1505">
        <w:rPr>
          <w:sz w:val="28"/>
          <w:szCs w:val="28"/>
        </w:rPr>
        <w:t>М</w:t>
      </w:r>
      <w:r w:rsidRPr="00FD1505">
        <w:rPr>
          <w:sz w:val="28"/>
          <w:szCs w:val="28"/>
          <w:vertAlign w:val="subscript"/>
        </w:rPr>
        <w:t>общ</w:t>
      </w:r>
      <w:proofErr w:type="spellEnd"/>
      <w:r w:rsidRPr="00FD1505">
        <w:rPr>
          <w:sz w:val="28"/>
          <w:szCs w:val="28"/>
        </w:rPr>
        <w:t xml:space="preserve"> - общее число мероприятий муниципальной программы, запланированных к выполнению в отчетном году.</w:t>
      </w:r>
    </w:p>
    <w:p w14:paraId="2BDC79AA" w14:textId="77777777" w:rsidR="004526C9" w:rsidRPr="00FD1505" w:rsidRDefault="00C96415" w:rsidP="004526C9">
      <w:pPr>
        <w:pStyle w:val="ConsPlusNormal"/>
        <w:ind w:firstLine="540"/>
        <w:jc w:val="both"/>
        <w:rPr>
          <w:sz w:val="28"/>
          <w:szCs w:val="28"/>
        </w:rPr>
      </w:pPr>
      <w:r w:rsidRPr="00FD1505">
        <w:rPr>
          <w:sz w:val="28"/>
          <w:szCs w:val="28"/>
        </w:rPr>
        <w:t>7. Расчет значений критериев эффективности осуществляется при подготовке приложений к годовому отчету о ходе реализации и оценке эффективности муниципальной программы: критерии К</w:t>
      </w:r>
      <w:r w:rsidRPr="00FD1505">
        <w:rPr>
          <w:sz w:val="28"/>
          <w:szCs w:val="28"/>
          <w:vertAlign w:val="subscript"/>
        </w:rPr>
        <w:t>1</w:t>
      </w:r>
      <w:r w:rsidRPr="00FD1505">
        <w:rPr>
          <w:sz w:val="28"/>
          <w:szCs w:val="28"/>
        </w:rPr>
        <w:t xml:space="preserve"> и К</w:t>
      </w:r>
      <w:r w:rsidRPr="00FD1505">
        <w:rPr>
          <w:sz w:val="28"/>
          <w:szCs w:val="28"/>
          <w:vertAlign w:val="subscript"/>
        </w:rPr>
        <w:t>2</w:t>
      </w:r>
      <w:r w:rsidRPr="00FD1505">
        <w:rPr>
          <w:sz w:val="28"/>
          <w:szCs w:val="28"/>
        </w:rPr>
        <w:t xml:space="preserve"> - в таблице «Сведения о достижении значений показателей муниципальной программы» </w:t>
      </w:r>
      <w:r w:rsidR="004C0079" w:rsidRPr="00FD1505">
        <w:rPr>
          <w:sz w:val="28"/>
          <w:szCs w:val="28"/>
        </w:rPr>
        <w:t>по форме согласно таблице</w:t>
      </w:r>
      <w:r w:rsidRPr="00FD1505">
        <w:rPr>
          <w:sz w:val="28"/>
          <w:szCs w:val="28"/>
        </w:rPr>
        <w:t xml:space="preserve"> № 1</w:t>
      </w:r>
      <w:r w:rsidR="00DE26B9" w:rsidRPr="00FD1505">
        <w:rPr>
          <w:sz w:val="28"/>
          <w:szCs w:val="28"/>
        </w:rPr>
        <w:t>0</w:t>
      </w:r>
      <w:r w:rsidR="00F86C3E" w:rsidRPr="00FD1505">
        <w:rPr>
          <w:sz w:val="28"/>
          <w:szCs w:val="28"/>
        </w:rPr>
        <w:t>а приложения № 2</w:t>
      </w:r>
      <w:r w:rsidRPr="00FD1505">
        <w:rPr>
          <w:sz w:val="28"/>
          <w:szCs w:val="28"/>
        </w:rPr>
        <w:t xml:space="preserve"> к Порядку, критерий К</w:t>
      </w:r>
      <w:r w:rsidRPr="00FD1505">
        <w:rPr>
          <w:sz w:val="28"/>
          <w:szCs w:val="28"/>
          <w:vertAlign w:val="subscript"/>
        </w:rPr>
        <w:t>3</w:t>
      </w:r>
      <w:r w:rsidRPr="00FD1505">
        <w:rPr>
          <w:sz w:val="28"/>
          <w:szCs w:val="28"/>
        </w:rPr>
        <w:t xml:space="preserve"> - в таблице «Сведения о ходе реализации мероприятий муниципальной программы» </w:t>
      </w:r>
      <w:r w:rsidR="004C0079" w:rsidRPr="00FD1505">
        <w:rPr>
          <w:sz w:val="28"/>
          <w:szCs w:val="28"/>
        </w:rPr>
        <w:t>по форме согласно таблице</w:t>
      </w:r>
      <w:r w:rsidRPr="00FD1505">
        <w:rPr>
          <w:sz w:val="28"/>
          <w:szCs w:val="28"/>
        </w:rPr>
        <w:t xml:space="preserve"> № 1</w:t>
      </w:r>
      <w:r w:rsidR="00DE26B9" w:rsidRPr="00FD1505">
        <w:rPr>
          <w:sz w:val="28"/>
          <w:szCs w:val="28"/>
        </w:rPr>
        <w:t>0</w:t>
      </w:r>
      <w:r w:rsidR="00F86C3E" w:rsidRPr="00FD1505">
        <w:rPr>
          <w:sz w:val="28"/>
          <w:szCs w:val="28"/>
        </w:rPr>
        <w:t>а приложения № 2</w:t>
      </w:r>
      <w:r w:rsidRPr="00FD1505">
        <w:rPr>
          <w:sz w:val="28"/>
          <w:szCs w:val="28"/>
        </w:rPr>
        <w:t xml:space="preserve"> к Порядку.</w:t>
      </w:r>
      <w:bookmarkStart w:id="11" w:name="Par4952"/>
      <w:bookmarkEnd w:id="11"/>
    </w:p>
    <w:p w14:paraId="44344886" w14:textId="77777777" w:rsidR="009A7BBE" w:rsidRPr="00FD1505" w:rsidRDefault="00C96415" w:rsidP="004526C9">
      <w:pPr>
        <w:pStyle w:val="ConsPlusNormal"/>
        <w:ind w:firstLine="540"/>
        <w:jc w:val="both"/>
        <w:rPr>
          <w:sz w:val="28"/>
          <w:szCs w:val="28"/>
        </w:rPr>
      </w:pPr>
      <w:r w:rsidRPr="00FD1505">
        <w:rPr>
          <w:sz w:val="28"/>
          <w:szCs w:val="28"/>
        </w:rPr>
        <w:t>8. Интегральный показатель эффективности реализации муниципальной программы (ЭГП) в отчетном году рассчитывается по формуле:</w:t>
      </w:r>
    </w:p>
    <w:p w14:paraId="24CF0763" w14:textId="77777777" w:rsidR="009A7BBE" w:rsidRPr="00FD1505" w:rsidRDefault="00C96415">
      <w:pPr>
        <w:pStyle w:val="ConsPlusNormal"/>
        <w:ind w:firstLine="540"/>
        <w:jc w:val="both"/>
        <w:rPr>
          <w:sz w:val="28"/>
          <w:szCs w:val="28"/>
        </w:rPr>
      </w:pPr>
      <w:r w:rsidRPr="00FD1505">
        <w:rPr>
          <w:sz w:val="28"/>
          <w:szCs w:val="28"/>
        </w:rPr>
        <w:t>ЭГП = К</w:t>
      </w:r>
      <w:r w:rsidRPr="00FD1505">
        <w:rPr>
          <w:sz w:val="28"/>
          <w:szCs w:val="28"/>
          <w:vertAlign w:val="subscript"/>
        </w:rPr>
        <w:t>1</w:t>
      </w:r>
      <w:r w:rsidRPr="00FD1505">
        <w:rPr>
          <w:sz w:val="28"/>
          <w:szCs w:val="28"/>
        </w:rPr>
        <w:t xml:space="preserve"> * 0,3 + (К</w:t>
      </w:r>
      <w:r w:rsidRPr="00FD1505">
        <w:rPr>
          <w:sz w:val="28"/>
          <w:szCs w:val="28"/>
          <w:vertAlign w:val="subscript"/>
        </w:rPr>
        <w:t>2</w:t>
      </w:r>
      <w:r w:rsidRPr="00FD1505">
        <w:rPr>
          <w:sz w:val="28"/>
          <w:szCs w:val="28"/>
        </w:rPr>
        <w:t xml:space="preserve"> - 3%) * 0,35 + К</w:t>
      </w:r>
      <w:r w:rsidRPr="00FD1505">
        <w:rPr>
          <w:sz w:val="28"/>
          <w:szCs w:val="28"/>
          <w:vertAlign w:val="subscript"/>
        </w:rPr>
        <w:t>3</w:t>
      </w:r>
      <w:r w:rsidRPr="00FD1505">
        <w:rPr>
          <w:sz w:val="28"/>
          <w:szCs w:val="28"/>
        </w:rPr>
        <w:t xml:space="preserve"> * 0,35</w:t>
      </w:r>
      <w:r w:rsidR="004526C9" w:rsidRPr="00FD1505">
        <w:rPr>
          <w:sz w:val="28"/>
          <w:szCs w:val="28"/>
        </w:rPr>
        <w:t>.</w:t>
      </w:r>
    </w:p>
    <w:p w14:paraId="355B181D" w14:textId="77777777" w:rsidR="004526C9" w:rsidRPr="00FD1505" w:rsidRDefault="00C96415" w:rsidP="004526C9">
      <w:pPr>
        <w:pStyle w:val="ConsPlusNormal"/>
        <w:ind w:firstLine="540"/>
        <w:jc w:val="both"/>
        <w:rPr>
          <w:sz w:val="28"/>
          <w:szCs w:val="28"/>
        </w:rPr>
      </w:pPr>
      <w:r w:rsidRPr="00FD1505">
        <w:rPr>
          <w:sz w:val="28"/>
          <w:szCs w:val="28"/>
        </w:rPr>
        <w:t>Муниципальная программа считается реализуемой с высоким уровнем эффективности, если значение интегрального показателя эффективности реализации муниципальной программы составляет не менее 97%.</w:t>
      </w:r>
    </w:p>
    <w:p w14:paraId="02B8DE64" w14:textId="77777777" w:rsidR="004526C9" w:rsidRPr="00FD1505" w:rsidRDefault="00C96415" w:rsidP="004526C9">
      <w:pPr>
        <w:pStyle w:val="ConsPlusNormal"/>
        <w:ind w:firstLine="540"/>
        <w:jc w:val="both"/>
        <w:rPr>
          <w:sz w:val="28"/>
          <w:szCs w:val="28"/>
        </w:rPr>
      </w:pPr>
      <w:r w:rsidRPr="00FD1505">
        <w:rPr>
          <w:sz w:val="28"/>
          <w:szCs w:val="28"/>
        </w:rPr>
        <w:t>Муниципальная программа считается реализуемой со средним уровнем эффективности, если значение интегрального показателя эффективности реализации муниципальной программы составляет не менее 92%.</w:t>
      </w:r>
    </w:p>
    <w:p w14:paraId="09384B3E" w14:textId="77777777" w:rsidR="004526C9" w:rsidRPr="00FD1505" w:rsidRDefault="00C96415" w:rsidP="004526C9">
      <w:pPr>
        <w:pStyle w:val="ConsPlusNormal"/>
        <w:ind w:firstLine="540"/>
        <w:jc w:val="both"/>
        <w:rPr>
          <w:sz w:val="28"/>
          <w:szCs w:val="28"/>
        </w:rPr>
      </w:pPr>
      <w:r w:rsidRPr="00FD1505">
        <w:rPr>
          <w:sz w:val="28"/>
          <w:szCs w:val="28"/>
        </w:rPr>
        <w:lastRenderedPageBreak/>
        <w:t>Муниципальная программа считается реализуемой с уровнем эффективности ниже среднего, если значение интегрального показателя эффективности реализации муниципальной программы составляет не менее 85%.</w:t>
      </w:r>
    </w:p>
    <w:p w14:paraId="4FAB43BF" w14:textId="77777777" w:rsidR="004526C9" w:rsidRPr="00FD1505" w:rsidRDefault="00C96415" w:rsidP="004526C9">
      <w:pPr>
        <w:pStyle w:val="ConsPlusNormal"/>
        <w:ind w:firstLine="540"/>
        <w:jc w:val="both"/>
        <w:rPr>
          <w:sz w:val="28"/>
          <w:szCs w:val="28"/>
        </w:rPr>
      </w:pPr>
      <w:r w:rsidRPr="00FD1505">
        <w:rPr>
          <w:sz w:val="28"/>
          <w:szCs w:val="28"/>
        </w:rPr>
        <w:t>Если реализация муниципальной программы не отвечает приведенным выше критериям, уровень эффективности ее реализации признается низким.</w:t>
      </w:r>
    </w:p>
    <w:p w14:paraId="7852C606" w14:textId="77777777" w:rsidR="004526C9" w:rsidRPr="00FD1505" w:rsidRDefault="00C96415" w:rsidP="004526C9">
      <w:pPr>
        <w:pStyle w:val="ConsPlusNormal"/>
        <w:ind w:firstLine="540"/>
        <w:jc w:val="both"/>
        <w:rPr>
          <w:sz w:val="28"/>
          <w:szCs w:val="28"/>
        </w:rPr>
      </w:pPr>
      <w:r w:rsidRPr="00FD1505">
        <w:rPr>
          <w:sz w:val="28"/>
          <w:szCs w:val="28"/>
        </w:rPr>
        <w:t>9. В целях определения вклада каждой из подпрограмм в достигнутые по итогам года результаты реализации муниципальной программы в целом ответственными исполнителями подпрограмм осуществляется оценка эффективности каждой из подпрограмм аналогично методике, изложенной в пунктах 1</w:t>
      </w:r>
      <w:r w:rsidR="004526C9" w:rsidRPr="00FD1505">
        <w:rPr>
          <w:sz w:val="28"/>
          <w:szCs w:val="28"/>
        </w:rPr>
        <w:t xml:space="preserve"> </w:t>
      </w:r>
      <w:r w:rsidRPr="00FD1505">
        <w:rPr>
          <w:sz w:val="28"/>
          <w:szCs w:val="28"/>
        </w:rPr>
        <w:t>-</w:t>
      </w:r>
      <w:r w:rsidR="004526C9" w:rsidRPr="00FD1505">
        <w:rPr>
          <w:sz w:val="28"/>
          <w:szCs w:val="28"/>
        </w:rPr>
        <w:t xml:space="preserve"> </w:t>
      </w:r>
      <w:r w:rsidRPr="00FD1505">
        <w:rPr>
          <w:sz w:val="28"/>
          <w:szCs w:val="28"/>
        </w:rPr>
        <w:t xml:space="preserve">8 </w:t>
      </w:r>
      <w:r w:rsidR="004526C9" w:rsidRPr="00FD1505">
        <w:rPr>
          <w:sz w:val="28"/>
          <w:szCs w:val="28"/>
        </w:rPr>
        <w:t xml:space="preserve">настоящей </w:t>
      </w:r>
      <w:r w:rsidRPr="00FD1505">
        <w:rPr>
          <w:sz w:val="28"/>
          <w:szCs w:val="28"/>
        </w:rPr>
        <w:t>Методики.</w:t>
      </w:r>
    </w:p>
    <w:p w14:paraId="1A83C852" w14:textId="77777777" w:rsidR="009A7BBE" w:rsidRPr="00FD1505" w:rsidRDefault="00C96415" w:rsidP="004526C9">
      <w:pPr>
        <w:pStyle w:val="ConsPlusNormal"/>
        <w:ind w:firstLine="540"/>
        <w:jc w:val="both"/>
        <w:rPr>
          <w:sz w:val="28"/>
          <w:szCs w:val="28"/>
        </w:rPr>
      </w:pPr>
      <w:r w:rsidRPr="00FD1505">
        <w:rPr>
          <w:sz w:val="28"/>
          <w:szCs w:val="28"/>
        </w:rPr>
        <w:t xml:space="preserve">10. По результатам расчета интегральных показателей эффективности и определения оценки эффективности реализации муниципальной программы и подпрограмм в отчетном году формируется таблица по форме </w:t>
      </w:r>
      <w:r w:rsidR="004526C9" w:rsidRPr="00FD1505">
        <w:rPr>
          <w:sz w:val="28"/>
          <w:szCs w:val="28"/>
        </w:rPr>
        <w:t>согласно таблице</w:t>
      </w:r>
      <w:r w:rsidRPr="00FD1505">
        <w:rPr>
          <w:sz w:val="28"/>
          <w:szCs w:val="28"/>
        </w:rPr>
        <w:t xml:space="preserve"> № 1</w:t>
      </w:r>
      <w:r w:rsidR="00DE26B9" w:rsidRPr="00FD1505">
        <w:rPr>
          <w:sz w:val="28"/>
          <w:szCs w:val="28"/>
        </w:rPr>
        <w:t>0</w:t>
      </w:r>
      <w:r w:rsidR="00F86C3E" w:rsidRPr="00FD1505">
        <w:rPr>
          <w:sz w:val="28"/>
          <w:szCs w:val="28"/>
        </w:rPr>
        <w:t>д приложения № 2</w:t>
      </w:r>
      <w:r w:rsidRPr="00FD1505">
        <w:rPr>
          <w:sz w:val="28"/>
          <w:szCs w:val="28"/>
        </w:rPr>
        <w:t xml:space="preserve"> к Порядку.</w:t>
      </w:r>
    </w:p>
    <w:p w14:paraId="4CA8BA3F" w14:textId="77777777" w:rsidR="00CE4A73" w:rsidRPr="00FD1505" w:rsidRDefault="00CE4A73">
      <w:pPr>
        <w:pStyle w:val="ConsPlusNormal"/>
        <w:spacing w:before="240"/>
        <w:ind w:firstLine="540"/>
        <w:jc w:val="both"/>
        <w:rPr>
          <w:sz w:val="28"/>
          <w:szCs w:val="28"/>
        </w:rPr>
      </w:pPr>
    </w:p>
    <w:p w14:paraId="7FFDCF29" w14:textId="77777777" w:rsidR="009A7BBE" w:rsidRDefault="00CE4A73">
      <w:pPr>
        <w:pStyle w:val="ConsPlusNormal"/>
        <w:jc w:val="center"/>
        <w:rPr>
          <w:sz w:val="28"/>
          <w:szCs w:val="28"/>
        </w:rPr>
      </w:pPr>
      <w:r w:rsidRPr="00FD1505">
        <w:rPr>
          <w:sz w:val="28"/>
          <w:szCs w:val="28"/>
        </w:rPr>
        <w:t>_______________________</w:t>
      </w:r>
    </w:p>
    <w:sectPr w:rsidR="009A7BBE">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FFF38" w14:textId="77777777" w:rsidR="007154A8" w:rsidRDefault="007154A8">
      <w:r>
        <w:separator/>
      </w:r>
    </w:p>
  </w:endnote>
  <w:endnote w:type="continuationSeparator" w:id="0">
    <w:p w14:paraId="441744AF" w14:textId="77777777" w:rsidR="007154A8" w:rsidRDefault="00715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ED06A" w14:textId="77777777" w:rsidR="007154A8" w:rsidRDefault="007154A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B6AA5" w14:textId="77777777" w:rsidR="007154A8" w:rsidRDefault="007154A8">
      <w:r>
        <w:separator/>
      </w:r>
    </w:p>
  </w:footnote>
  <w:footnote w:type="continuationSeparator" w:id="0">
    <w:p w14:paraId="5D9D5CD8" w14:textId="77777777" w:rsidR="007154A8" w:rsidRDefault="007154A8">
      <w:r>
        <w:continuationSeparator/>
      </w:r>
    </w:p>
  </w:footnote>
  <w:footnote w:id="1">
    <w:p w14:paraId="665D6415" w14:textId="77777777" w:rsidR="007154A8" w:rsidRPr="00805BEC" w:rsidRDefault="007154A8">
      <w:pPr>
        <w:pStyle w:val="a7"/>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Разрабатываются при наличии требований, устанавливаемых федеральными либо региональными органами государственной власти.</w:t>
      </w:r>
    </w:p>
  </w:footnote>
  <w:footnote w:id="2">
    <w:p w14:paraId="27D56BAC" w14:textId="77777777" w:rsidR="007154A8" w:rsidRPr="00805BEC" w:rsidRDefault="007154A8">
      <w:pPr>
        <w:pStyle w:val="a7"/>
        <w:snapToGrid w:val="0"/>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Отчетными считаются второй и третий квартал текущего года.</w:t>
      </w:r>
    </w:p>
  </w:footnote>
  <w:footnote w:id="3">
    <w:p w14:paraId="5C5248C6" w14:textId="77777777" w:rsidR="007154A8" w:rsidRPr="00805BEC" w:rsidRDefault="007154A8" w:rsidP="00D71425">
      <w:pPr>
        <w:pStyle w:val="a7"/>
        <w:ind w:firstLine="709"/>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Направленность показателя обозначается:</w:t>
      </w:r>
    </w:p>
    <w:p w14:paraId="5BBECE70" w14:textId="77777777" w:rsidR="007154A8" w:rsidRPr="00805BEC" w:rsidRDefault="007154A8" w:rsidP="00D71425">
      <w:pPr>
        <w:pStyle w:val="a7"/>
        <w:ind w:firstLine="709"/>
        <w:rPr>
          <w:rFonts w:ascii="Times New Roman" w:hAnsi="Times New Roman"/>
          <w:sz w:val="22"/>
          <w:szCs w:val="22"/>
        </w:rPr>
      </w:pPr>
      <w:r w:rsidRPr="00805BEC">
        <w:rPr>
          <w:rFonts w:ascii="Times New Roman" w:hAnsi="Times New Roman"/>
          <w:sz w:val="22"/>
          <w:szCs w:val="22"/>
        </w:rPr>
        <w:t>1 – направленность на рост;</w:t>
      </w:r>
    </w:p>
    <w:p w14:paraId="420277DA" w14:textId="77777777" w:rsidR="007154A8" w:rsidRPr="00805BEC" w:rsidRDefault="007154A8" w:rsidP="00D71425">
      <w:pPr>
        <w:pStyle w:val="a7"/>
        <w:ind w:firstLine="709"/>
        <w:rPr>
          <w:rFonts w:ascii="Times New Roman" w:hAnsi="Times New Roman"/>
          <w:sz w:val="22"/>
          <w:szCs w:val="22"/>
        </w:rPr>
      </w:pPr>
      <w:r w:rsidRPr="00805BEC">
        <w:rPr>
          <w:rFonts w:ascii="Times New Roman" w:hAnsi="Times New Roman"/>
          <w:sz w:val="22"/>
          <w:szCs w:val="22"/>
        </w:rPr>
        <w:t>-1 – направленность на снижение;</w:t>
      </w:r>
    </w:p>
    <w:p w14:paraId="73BCC5E0" w14:textId="77777777" w:rsidR="007154A8" w:rsidRPr="00805BEC" w:rsidRDefault="007154A8" w:rsidP="00D71425">
      <w:pPr>
        <w:pStyle w:val="a7"/>
        <w:ind w:firstLine="709"/>
        <w:rPr>
          <w:rFonts w:ascii="Times New Roman" w:hAnsi="Times New Roman"/>
          <w:sz w:val="22"/>
          <w:szCs w:val="22"/>
        </w:rPr>
      </w:pPr>
      <w:r w:rsidRPr="00805BEC">
        <w:rPr>
          <w:rFonts w:ascii="Times New Roman" w:hAnsi="Times New Roman"/>
          <w:sz w:val="22"/>
          <w:szCs w:val="22"/>
        </w:rPr>
        <w:t xml:space="preserve">0 – направленность на достижение конкретного значения. </w:t>
      </w:r>
    </w:p>
  </w:footnote>
  <w:footnote w:id="4">
    <w:p w14:paraId="2C0020DB" w14:textId="77777777" w:rsidR="007154A8" w:rsidRPr="00805BEC" w:rsidRDefault="007154A8" w:rsidP="00D71425">
      <w:pPr>
        <w:pStyle w:val="a7"/>
        <w:ind w:firstLine="709"/>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Первый год реализации муниципальной программы.</w:t>
      </w:r>
    </w:p>
  </w:footnote>
  <w:footnote w:id="5">
    <w:p w14:paraId="1BF93C6A" w14:textId="77777777" w:rsidR="007154A8" w:rsidRPr="00805BEC" w:rsidRDefault="007154A8" w:rsidP="00D71425">
      <w:pPr>
        <w:pStyle w:val="a7"/>
        <w:ind w:firstLine="709"/>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Региональный проект, муниципальный проект в соответствии с пунктом 1.3 Положения об организации проектной деятельности в администрации города Мурманска, утвержденного постановлением администрации города Мурманска от 30.09.2019 № 3243. Для основных мероприятий графа не заполняется.</w:t>
      </w:r>
    </w:p>
  </w:footnote>
  <w:footnote w:id="6">
    <w:p w14:paraId="438F7398" w14:textId="77777777" w:rsidR="007154A8" w:rsidRPr="00805BEC" w:rsidRDefault="007154A8" w:rsidP="00D71425">
      <w:pPr>
        <w:pStyle w:val="a7"/>
        <w:ind w:firstLine="709"/>
        <w:contextualSpacing/>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Объемы финансирования объектов капитального строительства ежегодно уточняются в соответствии с объемами кассовых расходов главных распорядителей средств областного бюджета, кассовых расходов за счет средств местных бюджетов и внебюджетных источников, сложившимися при выполнении работ на объектах капитального строительства в прошедшем финансовом году.</w:t>
      </w:r>
    </w:p>
  </w:footnote>
  <w:footnote w:id="7">
    <w:p w14:paraId="715253D3" w14:textId="77777777" w:rsidR="007154A8" w:rsidRPr="00805BEC" w:rsidRDefault="007154A8" w:rsidP="00D71425">
      <w:pPr>
        <w:pStyle w:val="a7"/>
        <w:ind w:firstLine="709"/>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Ежегодно, нарастающим итогом, убывающим итогом.</w:t>
      </w:r>
    </w:p>
  </w:footnote>
  <w:footnote w:id="8">
    <w:p w14:paraId="7E66BC09" w14:textId="77777777" w:rsidR="007154A8" w:rsidRPr="00805BEC" w:rsidRDefault="007154A8" w:rsidP="00D71425">
      <w:pPr>
        <w:pStyle w:val="a7"/>
        <w:ind w:firstLine="709"/>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Указываются методы: статистическая отчетность, социологический опрос, ведомственные данные, прочие (указать). При наличии утвержденной формы статистического наблюдения приводятся наименование формы. В случае получения фактических значений показателей путем сбора ведомственных данных требуется кратко описать способ и источники получения информации.</w:t>
      </w:r>
    </w:p>
  </w:footnote>
  <w:footnote w:id="9">
    <w:p w14:paraId="4648A52C" w14:textId="77777777" w:rsidR="007154A8" w:rsidRPr="00805BEC" w:rsidRDefault="007154A8">
      <w:pPr>
        <w:pStyle w:val="a7"/>
        <w:snapToGrid w:val="0"/>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Состав подпрограмм, основных мероприятий и мероприятий, плановые объемы финансирования, ожидаемые результаты реализации (краткая характеристика) мероприятий, соисполнители указываются в соответствии с муниципальной программой, действующей на конец отчетного периода.</w:t>
      </w:r>
    </w:p>
  </w:footnote>
  <w:footnote w:id="10">
    <w:p w14:paraId="6BF56538" w14:textId="77777777" w:rsidR="007154A8" w:rsidRPr="00805BEC" w:rsidRDefault="007154A8">
      <w:pPr>
        <w:pStyle w:val="a7"/>
        <w:snapToGrid w:val="0"/>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Рассчитывается как отношение объемов фактического исполнения к запланированным объемам, утвержденным в муниципальной программе на конец отчетного периода.</w:t>
      </w:r>
    </w:p>
  </w:footnote>
  <w:footnote w:id="11">
    <w:p w14:paraId="40390630" w14:textId="77777777" w:rsidR="007154A8" w:rsidRPr="00805BEC" w:rsidRDefault="007154A8">
      <w:pPr>
        <w:pStyle w:val="a7"/>
        <w:snapToGrid w:val="0"/>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Низкой считается степень освоения средств за 6 месяцев ниже 45% от запланированного на отчетный год объема средств, за 9 месяцев - ниже 70%, за отчетный год - ниже 95%.</w:t>
      </w:r>
    </w:p>
  </w:footnote>
  <w:footnote w:id="12">
    <w:p w14:paraId="66AF2831" w14:textId="77777777" w:rsidR="007154A8" w:rsidRPr="00805BEC" w:rsidRDefault="007154A8">
      <w:pPr>
        <w:pStyle w:val="a7"/>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В соответствии с действующей на отчетную дату редакцией плана реализации муниципальной программы.</w:t>
      </w:r>
    </w:p>
  </w:footnote>
  <w:footnote w:id="13">
    <w:p w14:paraId="68A5C7F3" w14:textId="77777777" w:rsidR="007154A8" w:rsidRPr="00805BEC" w:rsidRDefault="007154A8">
      <w:pPr>
        <w:pStyle w:val="a7"/>
        <w:snapToGrid w:val="0"/>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Объем расходов, фактически понесенных главными распорядителями бюджетных средств за отчетный период.</w:t>
      </w:r>
    </w:p>
  </w:footnote>
  <w:footnote w:id="14">
    <w:p w14:paraId="3AF4A18D" w14:textId="77777777" w:rsidR="007154A8" w:rsidRPr="00805BEC" w:rsidRDefault="007154A8">
      <w:pPr>
        <w:pStyle w:val="a7"/>
        <w:snapToGrid w:val="0"/>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Указывается в соответствии с редакцией муниципальной программы, действующей по состоянию на конец отчетного периода, за весь период выполнения</w:t>
      </w:r>
      <w:r w:rsidRPr="00805BEC">
        <w:rPr>
          <w:rFonts w:ascii="Times New Roman" w:hAnsi="Times New Roman"/>
          <w:sz w:val="22"/>
          <w:szCs w:val="22"/>
        </w:rPr>
        <w:t xml:space="preserve"> .</w:t>
      </w:r>
    </w:p>
  </w:footnote>
  <w:footnote w:id="15">
    <w:p w14:paraId="55E663C1" w14:textId="77777777" w:rsidR="007154A8" w:rsidRPr="00805BEC" w:rsidRDefault="007154A8">
      <w:pPr>
        <w:pStyle w:val="a7"/>
        <w:snapToGrid w:val="0"/>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Отношение объемов, указанных в графе «Кассовый расход», к объемам, указанным в графе «Предусмотрено программой на год».</w:t>
      </w:r>
    </w:p>
  </w:footnote>
  <w:footnote w:id="16">
    <w:p w14:paraId="028DD289" w14:textId="77777777" w:rsidR="007154A8" w:rsidRPr="00805BEC" w:rsidRDefault="007154A8">
      <w:pPr>
        <w:pStyle w:val="a7"/>
        <w:snapToGrid w:val="0"/>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Определяется исходя из общей стоимости выполненных работ по состоянию на конец отчетного периода и общей стоимости объекта (без учета стоимости проектно-изыскательских и подготовительных работ). Полная техническая готовность объекта (100 %) указывается в случае завершения и приемки в установленном порядке всех предусмотренных работ и получения разрешения на ввод объекта в эксплуатацию в отчетном периоде.</w:t>
      </w:r>
    </w:p>
  </w:footnote>
  <w:footnote w:id="17">
    <w:p w14:paraId="15D28912" w14:textId="77777777" w:rsidR="007154A8" w:rsidRPr="00533C55" w:rsidRDefault="007154A8">
      <w:pPr>
        <w:pStyle w:val="a7"/>
        <w:snapToGrid w:val="0"/>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Состав подпрограмм и показателей муниципальной программы, единицы измерения, направленность, плановые значения показателей и соисполнители, ответственные за их выполнение, указываются в соответствии с редакцией муниципальной программы, действующей по состоянию на </w:t>
      </w:r>
      <w:r w:rsidRPr="00533C55">
        <w:rPr>
          <w:rFonts w:ascii="Times New Roman" w:hAnsi="Times New Roman"/>
          <w:sz w:val="22"/>
          <w:szCs w:val="22"/>
        </w:rPr>
        <w:t>конец отчетного периода.</w:t>
      </w:r>
    </w:p>
  </w:footnote>
  <w:footnote w:id="18">
    <w:p w14:paraId="48E12CF7" w14:textId="77777777" w:rsidR="007154A8" w:rsidRPr="00533C55" w:rsidRDefault="007154A8" w:rsidP="00635542">
      <w:pPr>
        <w:pStyle w:val="a7"/>
        <w:rPr>
          <w:rFonts w:ascii="Times New Roman" w:hAnsi="Times New Roman"/>
          <w:sz w:val="22"/>
          <w:szCs w:val="22"/>
        </w:rPr>
      </w:pPr>
      <w:r w:rsidRPr="00533C55">
        <w:rPr>
          <w:rStyle w:val="a3"/>
          <w:rFonts w:ascii="Times New Roman" w:hAnsi="Times New Roman"/>
          <w:sz w:val="22"/>
          <w:szCs w:val="22"/>
        </w:rPr>
        <w:footnoteRef/>
      </w:r>
      <w:r w:rsidRPr="00533C55">
        <w:rPr>
          <w:rFonts w:ascii="Times New Roman" w:hAnsi="Times New Roman"/>
          <w:sz w:val="22"/>
          <w:szCs w:val="22"/>
        </w:rPr>
        <w:t xml:space="preserve"> Направленность показателя обозначается:</w:t>
      </w:r>
    </w:p>
    <w:p w14:paraId="0186DDC5" w14:textId="77777777" w:rsidR="007154A8" w:rsidRPr="00533C55" w:rsidRDefault="007154A8" w:rsidP="00635542">
      <w:pPr>
        <w:pStyle w:val="a7"/>
        <w:rPr>
          <w:rFonts w:ascii="Times New Roman" w:hAnsi="Times New Roman"/>
          <w:sz w:val="22"/>
          <w:szCs w:val="22"/>
        </w:rPr>
      </w:pPr>
      <w:r w:rsidRPr="00533C55">
        <w:rPr>
          <w:rFonts w:ascii="Times New Roman" w:hAnsi="Times New Roman"/>
          <w:sz w:val="22"/>
          <w:szCs w:val="22"/>
        </w:rPr>
        <w:t>1 – направленность на рост;</w:t>
      </w:r>
    </w:p>
    <w:p w14:paraId="2DF68078" w14:textId="77777777" w:rsidR="007154A8" w:rsidRPr="00533C55" w:rsidRDefault="007154A8" w:rsidP="00635542">
      <w:pPr>
        <w:pStyle w:val="a7"/>
        <w:rPr>
          <w:rFonts w:ascii="Times New Roman" w:hAnsi="Times New Roman"/>
          <w:sz w:val="22"/>
          <w:szCs w:val="22"/>
        </w:rPr>
      </w:pPr>
      <w:r w:rsidRPr="00533C55">
        <w:rPr>
          <w:rFonts w:ascii="Times New Roman" w:hAnsi="Times New Roman"/>
          <w:sz w:val="22"/>
          <w:szCs w:val="22"/>
        </w:rPr>
        <w:t>-1 – направленность на снижение;</w:t>
      </w:r>
    </w:p>
    <w:p w14:paraId="64AB5462" w14:textId="77777777" w:rsidR="007154A8" w:rsidRPr="00805BEC" w:rsidRDefault="007154A8" w:rsidP="00635542">
      <w:pPr>
        <w:pStyle w:val="a7"/>
        <w:rPr>
          <w:rFonts w:ascii="Times New Roman" w:hAnsi="Times New Roman"/>
          <w:sz w:val="22"/>
          <w:szCs w:val="22"/>
        </w:rPr>
      </w:pPr>
      <w:r w:rsidRPr="00533C55">
        <w:rPr>
          <w:rFonts w:ascii="Times New Roman" w:hAnsi="Times New Roman"/>
          <w:sz w:val="22"/>
          <w:szCs w:val="22"/>
        </w:rPr>
        <w:t>0 – направленность на достижение конкретного значения.</w:t>
      </w:r>
    </w:p>
  </w:footnote>
  <w:footnote w:id="19">
    <w:p w14:paraId="1BD12250" w14:textId="77777777" w:rsidR="007154A8" w:rsidRPr="00805BEC" w:rsidRDefault="007154A8">
      <w:pPr>
        <w:pStyle w:val="a7"/>
        <w:snapToGrid w:val="0"/>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Степень достижения показателя (ДП) и динамика значения показателя (Дин) определяются в соответств</w:t>
      </w:r>
      <w:r>
        <w:rPr>
          <w:rFonts w:ascii="Times New Roman" w:hAnsi="Times New Roman"/>
          <w:sz w:val="22"/>
          <w:szCs w:val="22"/>
        </w:rPr>
        <w:t>ии с пунктами 2 и 4 приложения №</w:t>
      </w:r>
      <w:r w:rsidRPr="00805BEC">
        <w:rPr>
          <w:rFonts w:ascii="Times New Roman" w:hAnsi="Times New Roman"/>
          <w:sz w:val="22"/>
          <w:szCs w:val="22"/>
        </w:rPr>
        <w:t xml:space="preserve"> </w:t>
      </w:r>
      <w:r>
        <w:rPr>
          <w:rFonts w:ascii="Times New Roman" w:hAnsi="Times New Roman"/>
          <w:sz w:val="22"/>
          <w:szCs w:val="22"/>
        </w:rPr>
        <w:t>3</w:t>
      </w:r>
      <w:r w:rsidRPr="00805BEC">
        <w:rPr>
          <w:rFonts w:ascii="Times New Roman" w:hAnsi="Times New Roman"/>
          <w:sz w:val="22"/>
          <w:szCs w:val="22"/>
        </w:rPr>
        <w:t xml:space="preserve"> к Порядку.</w:t>
      </w:r>
    </w:p>
  </w:footnote>
  <w:footnote w:id="20">
    <w:p w14:paraId="411E05AB" w14:textId="77777777" w:rsidR="007154A8" w:rsidRPr="00805BEC" w:rsidRDefault="007154A8">
      <w:pPr>
        <w:pStyle w:val="a7"/>
        <w:snapToGrid w:val="0"/>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Степень достижения показателя для расчета К1 и динамика значения показателя для расчета К2 определяются и указываются для каждого показателя в отдельности с учетом условий, указанных соответственно в пунктах 3 и 5 приложения </w:t>
      </w:r>
      <w:r>
        <w:rPr>
          <w:rFonts w:ascii="Times New Roman" w:hAnsi="Times New Roman"/>
          <w:sz w:val="22"/>
          <w:szCs w:val="22"/>
        </w:rPr>
        <w:t>№</w:t>
      </w:r>
      <w:r w:rsidRPr="00805BEC">
        <w:rPr>
          <w:rFonts w:ascii="Times New Roman" w:hAnsi="Times New Roman"/>
          <w:sz w:val="22"/>
          <w:szCs w:val="22"/>
        </w:rPr>
        <w:t xml:space="preserve"> </w:t>
      </w:r>
      <w:r>
        <w:rPr>
          <w:rFonts w:ascii="Times New Roman" w:hAnsi="Times New Roman"/>
          <w:sz w:val="22"/>
          <w:szCs w:val="22"/>
        </w:rPr>
        <w:t>3</w:t>
      </w:r>
      <w:r w:rsidRPr="00805BEC">
        <w:rPr>
          <w:rFonts w:ascii="Times New Roman" w:hAnsi="Times New Roman"/>
          <w:sz w:val="22"/>
          <w:szCs w:val="22"/>
        </w:rPr>
        <w:t xml:space="preserve"> к Порядку. Критерии К1 и К2 для муниципальной программы в целом рассчитываются с учетом всех показателей </w:t>
      </w:r>
      <w:r>
        <w:rPr>
          <w:rFonts w:ascii="Times New Roman" w:hAnsi="Times New Roman"/>
          <w:sz w:val="22"/>
          <w:szCs w:val="22"/>
        </w:rPr>
        <w:t xml:space="preserve">муниципальной </w:t>
      </w:r>
      <w:r w:rsidRPr="00805BEC">
        <w:rPr>
          <w:rFonts w:ascii="Times New Roman" w:hAnsi="Times New Roman"/>
          <w:sz w:val="22"/>
          <w:szCs w:val="22"/>
        </w:rPr>
        <w:t>программы и подпрограмм.</w:t>
      </w:r>
    </w:p>
  </w:footnote>
  <w:footnote w:id="21">
    <w:p w14:paraId="37CC4A36" w14:textId="77777777" w:rsidR="007154A8" w:rsidRPr="00805BEC" w:rsidRDefault="007154A8">
      <w:pPr>
        <w:pStyle w:val="a7"/>
        <w:snapToGrid w:val="0"/>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Высокая, средняя, ниже среднего, низкая.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1A800" w14:textId="77777777" w:rsidR="007154A8" w:rsidRDefault="007154A8">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2F8"/>
    <w:rsid w:val="00002955"/>
    <w:rsid w:val="00016C19"/>
    <w:rsid w:val="000532D7"/>
    <w:rsid w:val="00055E35"/>
    <w:rsid w:val="00064119"/>
    <w:rsid w:val="00067772"/>
    <w:rsid w:val="00070143"/>
    <w:rsid w:val="00076940"/>
    <w:rsid w:val="00081C0F"/>
    <w:rsid w:val="00085AB4"/>
    <w:rsid w:val="000906F2"/>
    <w:rsid w:val="0009397B"/>
    <w:rsid w:val="0009547B"/>
    <w:rsid w:val="00096510"/>
    <w:rsid w:val="000A3BF6"/>
    <w:rsid w:val="000A5A30"/>
    <w:rsid w:val="000C689A"/>
    <w:rsid w:val="000E16B6"/>
    <w:rsid w:val="000E28E6"/>
    <w:rsid w:val="000F705D"/>
    <w:rsid w:val="00150C71"/>
    <w:rsid w:val="00151E9A"/>
    <w:rsid w:val="00154B04"/>
    <w:rsid w:val="001724D8"/>
    <w:rsid w:val="00183261"/>
    <w:rsid w:val="00186D50"/>
    <w:rsid w:val="00192404"/>
    <w:rsid w:val="00193947"/>
    <w:rsid w:val="001C4365"/>
    <w:rsid w:val="001C5483"/>
    <w:rsid w:val="001C5D8E"/>
    <w:rsid w:val="001D2419"/>
    <w:rsid w:val="001D527C"/>
    <w:rsid w:val="001D536C"/>
    <w:rsid w:val="001E0D29"/>
    <w:rsid w:val="001F3B2D"/>
    <w:rsid w:val="002016DC"/>
    <w:rsid w:val="00211FA3"/>
    <w:rsid w:val="00213B3D"/>
    <w:rsid w:val="00224EF1"/>
    <w:rsid w:val="0024326E"/>
    <w:rsid w:val="002624EA"/>
    <w:rsid w:val="00277495"/>
    <w:rsid w:val="00284976"/>
    <w:rsid w:val="00291C9C"/>
    <w:rsid w:val="002A2CC0"/>
    <w:rsid w:val="002A7D8E"/>
    <w:rsid w:val="002B0046"/>
    <w:rsid w:val="002C2800"/>
    <w:rsid w:val="002C7E60"/>
    <w:rsid w:val="002D4F6A"/>
    <w:rsid w:val="002D6553"/>
    <w:rsid w:val="00310566"/>
    <w:rsid w:val="00337A7B"/>
    <w:rsid w:val="003640CD"/>
    <w:rsid w:val="00374A15"/>
    <w:rsid w:val="003A08C7"/>
    <w:rsid w:val="003B47EA"/>
    <w:rsid w:val="003C0688"/>
    <w:rsid w:val="0041416D"/>
    <w:rsid w:val="0042289D"/>
    <w:rsid w:val="004239FE"/>
    <w:rsid w:val="004262F4"/>
    <w:rsid w:val="00427E3D"/>
    <w:rsid w:val="004526C9"/>
    <w:rsid w:val="0045530C"/>
    <w:rsid w:val="0046151B"/>
    <w:rsid w:val="0046374B"/>
    <w:rsid w:val="00464A35"/>
    <w:rsid w:val="00486D3E"/>
    <w:rsid w:val="004A2F2B"/>
    <w:rsid w:val="004B2F65"/>
    <w:rsid w:val="004C0079"/>
    <w:rsid w:val="004C5061"/>
    <w:rsid w:val="004F1A2F"/>
    <w:rsid w:val="004F7D53"/>
    <w:rsid w:val="00502F11"/>
    <w:rsid w:val="00506C52"/>
    <w:rsid w:val="005237C0"/>
    <w:rsid w:val="00532C93"/>
    <w:rsid w:val="00533C55"/>
    <w:rsid w:val="00536AE3"/>
    <w:rsid w:val="005403DE"/>
    <w:rsid w:val="005406A4"/>
    <w:rsid w:val="00555A47"/>
    <w:rsid w:val="00585628"/>
    <w:rsid w:val="00595F78"/>
    <w:rsid w:val="005A00C9"/>
    <w:rsid w:val="005A29FE"/>
    <w:rsid w:val="005C58A0"/>
    <w:rsid w:val="005D1CC2"/>
    <w:rsid w:val="005D3853"/>
    <w:rsid w:val="005E235E"/>
    <w:rsid w:val="005F6BF7"/>
    <w:rsid w:val="00606C3C"/>
    <w:rsid w:val="0061394A"/>
    <w:rsid w:val="00620F2A"/>
    <w:rsid w:val="00631AFF"/>
    <w:rsid w:val="00635542"/>
    <w:rsid w:val="00643646"/>
    <w:rsid w:val="00645081"/>
    <w:rsid w:val="00673400"/>
    <w:rsid w:val="0068176F"/>
    <w:rsid w:val="00696067"/>
    <w:rsid w:val="006A1606"/>
    <w:rsid w:val="006C32DF"/>
    <w:rsid w:val="006F60E7"/>
    <w:rsid w:val="006F613C"/>
    <w:rsid w:val="0070686C"/>
    <w:rsid w:val="007154A8"/>
    <w:rsid w:val="0073537A"/>
    <w:rsid w:val="007538E4"/>
    <w:rsid w:val="00756951"/>
    <w:rsid w:val="00757E45"/>
    <w:rsid w:val="00757FB6"/>
    <w:rsid w:val="0076600F"/>
    <w:rsid w:val="00776A50"/>
    <w:rsid w:val="00777C37"/>
    <w:rsid w:val="00796824"/>
    <w:rsid w:val="007B23CF"/>
    <w:rsid w:val="007E04E2"/>
    <w:rsid w:val="007E337D"/>
    <w:rsid w:val="007E62CA"/>
    <w:rsid w:val="007F462A"/>
    <w:rsid w:val="007F5CF9"/>
    <w:rsid w:val="00805BEC"/>
    <w:rsid w:val="0081508A"/>
    <w:rsid w:val="0081552C"/>
    <w:rsid w:val="00816F12"/>
    <w:rsid w:val="00833509"/>
    <w:rsid w:val="00840D5F"/>
    <w:rsid w:val="0084625E"/>
    <w:rsid w:val="008468F3"/>
    <w:rsid w:val="00856ADB"/>
    <w:rsid w:val="00882E80"/>
    <w:rsid w:val="00896108"/>
    <w:rsid w:val="008A21BD"/>
    <w:rsid w:val="008A5C02"/>
    <w:rsid w:val="008A63A3"/>
    <w:rsid w:val="008B25D6"/>
    <w:rsid w:val="008B5910"/>
    <w:rsid w:val="008C018A"/>
    <w:rsid w:val="008C2D76"/>
    <w:rsid w:val="008C30A6"/>
    <w:rsid w:val="008C412C"/>
    <w:rsid w:val="008F7F3C"/>
    <w:rsid w:val="009072C6"/>
    <w:rsid w:val="0091373E"/>
    <w:rsid w:val="00922544"/>
    <w:rsid w:val="009270D7"/>
    <w:rsid w:val="00941C8F"/>
    <w:rsid w:val="00946995"/>
    <w:rsid w:val="009600D9"/>
    <w:rsid w:val="00966D8F"/>
    <w:rsid w:val="0098008B"/>
    <w:rsid w:val="00981DD3"/>
    <w:rsid w:val="009A06D1"/>
    <w:rsid w:val="009A2930"/>
    <w:rsid w:val="009A7BBE"/>
    <w:rsid w:val="009E0AE4"/>
    <w:rsid w:val="009E1C84"/>
    <w:rsid w:val="009F00D4"/>
    <w:rsid w:val="00A062CC"/>
    <w:rsid w:val="00A243F3"/>
    <w:rsid w:val="00A342F8"/>
    <w:rsid w:val="00A35504"/>
    <w:rsid w:val="00A36D91"/>
    <w:rsid w:val="00A40AF5"/>
    <w:rsid w:val="00A4146E"/>
    <w:rsid w:val="00A441FC"/>
    <w:rsid w:val="00A57098"/>
    <w:rsid w:val="00A766DD"/>
    <w:rsid w:val="00A84FF4"/>
    <w:rsid w:val="00A85CEC"/>
    <w:rsid w:val="00AD2886"/>
    <w:rsid w:val="00AD2941"/>
    <w:rsid w:val="00AF29CE"/>
    <w:rsid w:val="00B04E79"/>
    <w:rsid w:val="00B0603D"/>
    <w:rsid w:val="00B0700F"/>
    <w:rsid w:val="00B35D22"/>
    <w:rsid w:val="00B36874"/>
    <w:rsid w:val="00B50F7D"/>
    <w:rsid w:val="00B51A29"/>
    <w:rsid w:val="00B53EA8"/>
    <w:rsid w:val="00B810DC"/>
    <w:rsid w:val="00B82191"/>
    <w:rsid w:val="00B85C89"/>
    <w:rsid w:val="00BA349F"/>
    <w:rsid w:val="00BB1C91"/>
    <w:rsid w:val="00BB2009"/>
    <w:rsid w:val="00BB5931"/>
    <w:rsid w:val="00BD2BA3"/>
    <w:rsid w:val="00BE022C"/>
    <w:rsid w:val="00BE0D1D"/>
    <w:rsid w:val="00BE1349"/>
    <w:rsid w:val="00BF31D3"/>
    <w:rsid w:val="00BF7925"/>
    <w:rsid w:val="00C01707"/>
    <w:rsid w:val="00C10E5D"/>
    <w:rsid w:val="00C1111E"/>
    <w:rsid w:val="00C22525"/>
    <w:rsid w:val="00C322F0"/>
    <w:rsid w:val="00C45E87"/>
    <w:rsid w:val="00C47F66"/>
    <w:rsid w:val="00C71DD0"/>
    <w:rsid w:val="00C71FE5"/>
    <w:rsid w:val="00C8632B"/>
    <w:rsid w:val="00C96415"/>
    <w:rsid w:val="00CA2F9E"/>
    <w:rsid w:val="00CB2EFA"/>
    <w:rsid w:val="00CB5851"/>
    <w:rsid w:val="00CB5B95"/>
    <w:rsid w:val="00CC5797"/>
    <w:rsid w:val="00CE4A73"/>
    <w:rsid w:val="00CE6884"/>
    <w:rsid w:val="00D0620B"/>
    <w:rsid w:val="00D17ABE"/>
    <w:rsid w:val="00D17C81"/>
    <w:rsid w:val="00D25A60"/>
    <w:rsid w:val="00D337DC"/>
    <w:rsid w:val="00D33F46"/>
    <w:rsid w:val="00D376E8"/>
    <w:rsid w:val="00D47DCB"/>
    <w:rsid w:val="00D47E1B"/>
    <w:rsid w:val="00D543F0"/>
    <w:rsid w:val="00D70BB7"/>
    <w:rsid w:val="00D71425"/>
    <w:rsid w:val="00D84F69"/>
    <w:rsid w:val="00D91C8B"/>
    <w:rsid w:val="00D93BB1"/>
    <w:rsid w:val="00DB3F92"/>
    <w:rsid w:val="00DD2BE0"/>
    <w:rsid w:val="00DE13EE"/>
    <w:rsid w:val="00DE26B9"/>
    <w:rsid w:val="00DE6E3D"/>
    <w:rsid w:val="00E04CC5"/>
    <w:rsid w:val="00E0721C"/>
    <w:rsid w:val="00E110C8"/>
    <w:rsid w:val="00E20DB4"/>
    <w:rsid w:val="00E27886"/>
    <w:rsid w:val="00E61D32"/>
    <w:rsid w:val="00E7616B"/>
    <w:rsid w:val="00EA2155"/>
    <w:rsid w:val="00EA3912"/>
    <w:rsid w:val="00EA59DD"/>
    <w:rsid w:val="00EC6E7D"/>
    <w:rsid w:val="00ED0783"/>
    <w:rsid w:val="00EF0801"/>
    <w:rsid w:val="00F13E55"/>
    <w:rsid w:val="00F362E1"/>
    <w:rsid w:val="00F40757"/>
    <w:rsid w:val="00F413FE"/>
    <w:rsid w:val="00F45817"/>
    <w:rsid w:val="00F8568E"/>
    <w:rsid w:val="00F86C3E"/>
    <w:rsid w:val="00F90078"/>
    <w:rsid w:val="00FA07D1"/>
    <w:rsid w:val="00FB6FBA"/>
    <w:rsid w:val="00FC3984"/>
    <w:rsid w:val="00FC7A65"/>
    <w:rsid w:val="00FD1505"/>
    <w:rsid w:val="00FF0552"/>
    <w:rsid w:val="00FF6224"/>
    <w:rsid w:val="01840891"/>
    <w:rsid w:val="3964714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1C061"/>
  <w15:docId w15:val="{0BFCBBFE-2726-4ED5-ADD2-94D75C1E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ind w:firstLine="720"/>
      <w:jc w:val="both"/>
    </w:pPr>
    <w:rPr>
      <w:rFonts w:ascii="Calibri" w:eastAsia="Times New Roman"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Pr>
      <w:vertAlign w:val="superscript"/>
    </w:rPr>
  </w:style>
  <w:style w:type="character" w:styleId="a4">
    <w:name w:val="Hyperlink"/>
    <w:rPr>
      <w:rFonts w:cs="Times New Roman"/>
      <w:color w:val="0000FF"/>
      <w:u w:val="single"/>
    </w:rPr>
  </w:style>
  <w:style w:type="paragraph" w:styleId="a5">
    <w:name w:val="Balloon Text"/>
    <w:basedOn w:val="a"/>
    <w:link w:val="a6"/>
    <w:uiPriority w:val="99"/>
    <w:semiHidden/>
    <w:unhideWhenUsed/>
    <w:rPr>
      <w:rFonts w:ascii="Tahoma" w:hAnsi="Tahoma" w:cs="Tahoma"/>
      <w:sz w:val="16"/>
      <w:szCs w:val="16"/>
    </w:rPr>
  </w:style>
  <w:style w:type="paragraph" w:styleId="a7">
    <w:name w:val="footnote text"/>
    <w:basedOn w:val="a"/>
    <w:link w:val="a8"/>
    <w:uiPriority w:val="99"/>
    <w:semiHidden/>
    <w:unhideWhenUsed/>
    <w:rPr>
      <w:sz w:val="20"/>
      <w:szCs w:val="20"/>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Текст сноски Знак"/>
    <w:basedOn w:val="a0"/>
    <w:link w:val="a7"/>
    <w:uiPriority w:val="99"/>
    <w:semiHidden/>
    <w:rPr>
      <w:rFonts w:ascii="Calibri" w:eastAsia="Times New Roman" w:hAnsi="Calibri" w:cs="Times New Roman"/>
      <w:sz w:val="20"/>
      <w:szCs w:val="20"/>
    </w:rPr>
  </w:style>
  <w:style w:type="paragraph" w:customStyle="1" w:styleId="ConsPlusNormal">
    <w:name w:val="ConsPlusNormal"/>
    <w:pPr>
      <w:widowControl w:val="0"/>
      <w:autoSpaceDE w:val="0"/>
      <w:autoSpaceDN w:val="0"/>
      <w:adjustRightInd w:val="0"/>
    </w:pPr>
    <w:rPr>
      <w:rFonts w:ascii="Times New Roman" w:eastAsiaTheme="minorEastAsia" w:hAnsi="Times New Roman" w:cs="Times New Roman"/>
      <w:sz w:val="24"/>
      <w:szCs w:val="24"/>
    </w:rPr>
  </w:style>
  <w:style w:type="paragraph" w:customStyle="1" w:styleId="ConsPlusNonformat">
    <w:name w:val="ConsPlusNonformat"/>
    <w:uiPriority w:val="99"/>
    <w:pPr>
      <w:widowControl w:val="0"/>
      <w:autoSpaceDE w:val="0"/>
      <w:autoSpaceDN w:val="0"/>
      <w:adjustRightInd w:val="0"/>
    </w:pPr>
    <w:rPr>
      <w:rFonts w:ascii="Courier New" w:eastAsiaTheme="minorEastAsia" w:hAnsi="Courier New" w:cs="Courier New"/>
    </w:rPr>
  </w:style>
  <w:style w:type="character" w:customStyle="1" w:styleId="a6">
    <w:name w:val="Текст выноски Знак"/>
    <w:basedOn w:val="a0"/>
    <w:link w:val="a5"/>
    <w:uiPriority w:val="99"/>
    <w:semiHidden/>
    <w:rPr>
      <w:rFonts w:ascii="Tahoma" w:eastAsia="Times New Roman" w:hAnsi="Tahoma" w:cs="Tahoma"/>
      <w:sz w:val="16"/>
      <w:szCs w:val="16"/>
    </w:rPr>
  </w:style>
  <w:style w:type="paragraph" w:customStyle="1" w:styleId="ConsPlusTitle">
    <w:name w:val="ConsPlusTitle"/>
    <w:uiPriority w:val="99"/>
    <w:pPr>
      <w:widowControl w:val="0"/>
      <w:autoSpaceDE w:val="0"/>
      <w:autoSpaceDN w:val="0"/>
      <w:adjustRightInd w:val="0"/>
    </w:pPr>
    <w:rPr>
      <w:rFonts w:ascii="Arial" w:eastAsiaTheme="minorEastAsia" w:hAnsi="Arial" w:cs="Arial"/>
      <w:b/>
      <w:bCs/>
      <w:sz w:val="24"/>
      <w:szCs w:val="24"/>
    </w:rPr>
  </w:style>
  <w:style w:type="paragraph" w:styleId="aa">
    <w:name w:val="header"/>
    <w:basedOn w:val="a"/>
    <w:link w:val="ab"/>
    <w:uiPriority w:val="99"/>
    <w:unhideWhenUsed/>
    <w:rsid w:val="00C96415"/>
    <w:pPr>
      <w:tabs>
        <w:tab w:val="center" w:pos="4677"/>
        <w:tab w:val="right" w:pos="9355"/>
      </w:tabs>
    </w:pPr>
  </w:style>
  <w:style w:type="character" w:customStyle="1" w:styleId="ab">
    <w:name w:val="Верхний колонтитул Знак"/>
    <w:basedOn w:val="a0"/>
    <w:link w:val="aa"/>
    <w:uiPriority w:val="99"/>
    <w:rsid w:val="00C96415"/>
    <w:rPr>
      <w:rFonts w:ascii="Calibri" w:eastAsia="Times New Roman" w:hAnsi="Calibri" w:cs="Times New Roman"/>
      <w:sz w:val="22"/>
      <w:szCs w:val="22"/>
      <w:lang w:eastAsia="en-US"/>
    </w:rPr>
  </w:style>
  <w:style w:type="paragraph" w:styleId="ac">
    <w:name w:val="footer"/>
    <w:basedOn w:val="a"/>
    <w:link w:val="ad"/>
    <w:uiPriority w:val="99"/>
    <w:unhideWhenUsed/>
    <w:rsid w:val="00C96415"/>
    <w:pPr>
      <w:tabs>
        <w:tab w:val="center" w:pos="4677"/>
        <w:tab w:val="right" w:pos="9355"/>
      </w:tabs>
    </w:pPr>
  </w:style>
  <w:style w:type="character" w:customStyle="1" w:styleId="ad">
    <w:name w:val="Нижний колонтитул Знак"/>
    <w:basedOn w:val="a0"/>
    <w:link w:val="ac"/>
    <w:uiPriority w:val="99"/>
    <w:rsid w:val="00C96415"/>
    <w:rPr>
      <w:rFonts w:ascii="Calibri" w:eastAsia="Times New Roman" w:hAnsi="Calibri" w:cs="Times New Roman"/>
      <w:sz w:val="22"/>
      <w:szCs w:val="22"/>
      <w:lang w:eastAsia="en-US"/>
    </w:rPr>
  </w:style>
  <w:style w:type="character" w:styleId="ae">
    <w:name w:val="Subtle Reference"/>
    <w:basedOn w:val="a0"/>
    <w:uiPriority w:val="31"/>
    <w:qFormat/>
    <w:rsid w:val="00E61D32"/>
    <w:rPr>
      <w:smallCaps/>
      <w:color w:val="C0504D" w:themeColor="accent2"/>
      <w:u w:val="single"/>
    </w:rPr>
  </w:style>
  <w:style w:type="character" w:styleId="af">
    <w:name w:val="annotation reference"/>
    <w:basedOn w:val="a0"/>
    <w:uiPriority w:val="99"/>
    <w:semiHidden/>
    <w:unhideWhenUsed/>
    <w:rsid w:val="001C5D8E"/>
    <w:rPr>
      <w:sz w:val="16"/>
      <w:szCs w:val="16"/>
    </w:rPr>
  </w:style>
  <w:style w:type="paragraph" w:styleId="af0">
    <w:name w:val="annotation text"/>
    <w:basedOn w:val="a"/>
    <w:link w:val="af1"/>
    <w:uiPriority w:val="99"/>
    <w:semiHidden/>
    <w:unhideWhenUsed/>
    <w:rsid w:val="001C5D8E"/>
    <w:rPr>
      <w:sz w:val="20"/>
      <w:szCs w:val="20"/>
    </w:rPr>
  </w:style>
  <w:style w:type="character" w:customStyle="1" w:styleId="af1">
    <w:name w:val="Текст примечания Знак"/>
    <w:basedOn w:val="a0"/>
    <w:link w:val="af0"/>
    <w:uiPriority w:val="99"/>
    <w:semiHidden/>
    <w:rsid w:val="001C5D8E"/>
    <w:rPr>
      <w:rFonts w:ascii="Calibri" w:eastAsia="Times New Roman" w:hAnsi="Calibri" w:cs="Times New Roman"/>
      <w:lang w:eastAsia="en-US"/>
    </w:rPr>
  </w:style>
  <w:style w:type="paragraph" w:styleId="af2">
    <w:name w:val="annotation subject"/>
    <w:basedOn w:val="af0"/>
    <w:next w:val="af0"/>
    <w:link w:val="af3"/>
    <w:uiPriority w:val="99"/>
    <w:semiHidden/>
    <w:unhideWhenUsed/>
    <w:rsid w:val="001C5D8E"/>
    <w:rPr>
      <w:b/>
      <w:bCs/>
    </w:rPr>
  </w:style>
  <w:style w:type="character" w:customStyle="1" w:styleId="af3">
    <w:name w:val="Тема примечания Знак"/>
    <w:basedOn w:val="af1"/>
    <w:link w:val="af2"/>
    <w:uiPriority w:val="99"/>
    <w:semiHidden/>
    <w:rsid w:val="001C5D8E"/>
    <w:rPr>
      <w:rFonts w:ascii="Calibri" w:eastAsia="Times New Roman" w:hAnsi="Calibri" w:cs="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594302">
      <w:bodyDiv w:val="1"/>
      <w:marLeft w:val="0"/>
      <w:marRight w:val="0"/>
      <w:marTop w:val="0"/>
      <w:marBottom w:val="0"/>
      <w:divBdr>
        <w:top w:val="none" w:sz="0" w:space="0" w:color="auto"/>
        <w:left w:val="none" w:sz="0" w:space="0" w:color="auto"/>
        <w:bottom w:val="none" w:sz="0" w:space="0" w:color="auto"/>
        <w:right w:val="none" w:sz="0" w:space="0" w:color="auto"/>
      </w:divBdr>
    </w:div>
    <w:div w:id="1616134349">
      <w:bodyDiv w:val="1"/>
      <w:marLeft w:val="0"/>
      <w:marRight w:val="0"/>
      <w:marTop w:val="0"/>
      <w:marBottom w:val="0"/>
      <w:divBdr>
        <w:top w:val="none" w:sz="0" w:space="0" w:color="auto"/>
        <w:left w:val="none" w:sz="0" w:space="0" w:color="auto"/>
        <w:bottom w:val="none" w:sz="0" w:space="0" w:color="auto"/>
        <w:right w:val="none" w:sz="0" w:space="0" w:color="auto"/>
      </w:divBdr>
    </w:div>
    <w:div w:id="1936740328">
      <w:bodyDiv w:val="1"/>
      <w:marLeft w:val="0"/>
      <w:marRight w:val="0"/>
      <w:marTop w:val="0"/>
      <w:marBottom w:val="0"/>
      <w:divBdr>
        <w:top w:val="none" w:sz="0" w:space="0" w:color="auto"/>
        <w:left w:val="none" w:sz="0" w:space="0" w:color="auto"/>
        <w:bottom w:val="none" w:sz="0" w:space="0" w:color="auto"/>
        <w:right w:val="none" w:sz="0" w:space="0" w:color="auto"/>
      </w:divBdr>
    </w:div>
    <w:div w:id="1971200276">
      <w:bodyDiv w:val="1"/>
      <w:marLeft w:val="0"/>
      <w:marRight w:val="0"/>
      <w:marTop w:val="0"/>
      <w:marBottom w:val="0"/>
      <w:divBdr>
        <w:top w:val="none" w:sz="0" w:space="0" w:color="auto"/>
        <w:left w:val="none" w:sz="0" w:space="0" w:color="auto"/>
        <w:bottom w:val="none" w:sz="0" w:space="0" w:color="auto"/>
        <w:right w:val="none" w:sz="0" w:space="0" w:color="auto"/>
      </w:divBdr>
    </w:div>
    <w:div w:id="20294852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wmf"/><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7.wmf"/><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1C5FD6E8954E5AAE940C93442ABA57"/>
        <w:category>
          <w:name w:val="Общие"/>
          <w:gallery w:val="placeholder"/>
        </w:category>
        <w:types>
          <w:type w:val="bbPlcHdr"/>
        </w:types>
        <w:behaviors>
          <w:behavior w:val="content"/>
        </w:behaviors>
        <w:guid w:val="{AD383030-35A8-4E9D-86A8-AC45D5A7FCDF}"/>
      </w:docPartPr>
      <w:docPartBody>
        <w:p w:rsidR="008C25FD" w:rsidRDefault="00E375C3" w:rsidP="00E375C3">
          <w:pPr>
            <w:pStyle w:val="C91C5FD6E8954E5AAE940C93442ABA57"/>
          </w:pPr>
          <w:r w:rsidRPr="00E6468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75C3"/>
    <w:rsid w:val="000B2DFD"/>
    <w:rsid w:val="002C099F"/>
    <w:rsid w:val="00427E3D"/>
    <w:rsid w:val="008C25FD"/>
    <w:rsid w:val="009C6623"/>
    <w:rsid w:val="00E375C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375C3"/>
    <w:rPr>
      <w:color w:val="808080"/>
    </w:rPr>
  </w:style>
  <w:style w:type="paragraph" w:customStyle="1" w:styleId="C91C5FD6E8954E5AAE940C93442ABA57">
    <w:name w:val="C91C5FD6E8954E5AAE940C93442ABA57"/>
    <w:rsid w:val="00E375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61DF6-4184-4341-8A25-7308E7E22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64</Pages>
  <Words>14519</Words>
  <Characters>82762</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Дубинина Дарья Александровна</dc:creator>
  <cp:lastModifiedBy>Антоновский Никита Николаевич</cp:lastModifiedBy>
  <cp:revision>4</cp:revision>
  <cp:lastPrinted>2022-07-01T06:36:00Z</cp:lastPrinted>
  <dcterms:created xsi:type="dcterms:W3CDTF">2025-11-12T07:53:00Z</dcterms:created>
  <dcterms:modified xsi:type="dcterms:W3CDTF">2025-11-12T07:55:00Z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1049-11.2.0.11130</vt:lpwstr>
  </property>
  <property fmtid="{D5CDD505-2E9C-101B-9397-08002B2CF9AE}" pid="3" name="ICV">
    <vt:lpwstr>C818133FC53342D38B4B8D8F01E82D5D</vt:lpwstr>
  </property>
</Properties>
</file>