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50C" w:rsidRPr="0032050C" w:rsidRDefault="0032050C" w:rsidP="0032050C">
      <w:pPr>
        <w:spacing w:after="0" w:line="240" w:lineRule="auto"/>
        <w:jc w:val="center"/>
        <w:rPr>
          <w:rFonts w:ascii="Times New Roman" w:eastAsia="Calibri" w:hAnsi="Times New Roman" w:cs="Times New Roman"/>
          <w:sz w:val="28"/>
        </w:rPr>
      </w:pPr>
      <w:r w:rsidRPr="0032050C">
        <w:rPr>
          <w:rFonts w:ascii="Times New Roman" w:eastAsia="Calibri" w:hAnsi="Times New Roman" w:cs="Times New Roman"/>
          <w:noProof/>
          <w:sz w:val="28"/>
          <w:lang w:eastAsia="ru-RU"/>
        </w:rPr>
        <w:drawing>
          <wp:anchor distT="0" distB="0" distL="114300" distR="114300" simplePos="0" relativeHeight="251659264" behindDoc="0" locked="0" layoutInCell="1" allowOverlap="1" wp14:anchorId="711C8A0A" wp14:editId="6EE8952B">
            <wp:simplePos x="0" y="0"/>
            <wp:positionH relativeFrom="column">
              <wp:posOffset>2641126</wp:posOffset>
            </wp:positionH>
            <wp:positionV relativeFrom="paragraph">
              <wp:posOffset>-280035</wp:posOffset>
            </wp:positionV>
            <wp:extent cx="640080" cy="717550"/>
            <wp:effectExtent l="0" t="0" r="7620" b="6350"/>
            <wp:wrapNone/>
            <wp:docPr id="1"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anchor>
        </w:drawing>
      </w:r>
    </w:p>
    <w:p w:rsidR="0032050C" w:rsidRPr="0032050C" w:rsidRDefault="0032050C" w:rsidP="0032050C">
      <w:pPr>
        <w:spacing w:after="0" w:line="240" w:lineRule="auto"/>
        <w:jc w:val="center"/>
        <w:rPr>
          <w:rFonts w:ascii="Times New Roman" w:eastAsia="Calibri" w:hAnsi="Times New Roman" w:cs="Times New Roman"/>
          <w:sz w:val="28"/>
        </w:rPr>
      </w:pPr>
    </w:p>
    <w:p w:rsidR="0032050C" w:rsidRPr="0032050C" w:rsidRDefault="0032050C" w:rsidP="0032050C">
      <w:pPr>
        <w:spacing w:after="0" w:line="240" w:lineRule="auto"/>
        <w:jc w:val="center"/>
        <w:rPr>
          <w:rFonts w:ascii="Times New Roman" w:eastAsia="Calibri" w:hAnsi="Times New Roman" w:cs="Times New Roman"/>
          <w:sz w:val="32"/>
          <w:szCs w:val="32"/>
        </w:rPr>
      </w:pPr>
    </w:p>
    <w:p w:rsidR="0032050C" w:rsidRPr="0032050C" w:rsidRDefault="0032050C" w:rsidP="0032050C">
      <w:pPr>
        <w:keepNext/>
        <w:spacing w:after="0" w:line="240" w:lineRule="auto"/>
        <w:jc w:val="center"/>
        <w:rPr>
          <w:rFonts w:ascii="Times New Roman" w:eastAsia="Times New Roman" w:hAnsi="Times New Roman" w:cs="Times New Roman"/>
          <w:b/>
          <w:color w:val="000000"/>
          <w:sz w:val="32"/>
          <w:szCs w:val="28"/>
          <w:lang w:eastAsia="ru-RU"/>
        </w:rPr>
      </w:pPr>
      <w:r w:rsidRPr="0032050C">
        <w:rPr>
          <w:rFonts w:ascii="Times New Roman" w:eastAsia="Times New Roman" w:hAnsi="Times New Roman" w:cs="Times New Roman"/>
          <w:b/>
          <w:color w:val="000000"/>
          <w:sz w:val="32"/>
          <w:szCs w:val="28"/>
          <w:lang w:eastAsia="ru-RU"/>
        </w:rPr>
        <w:t>АДМИНИСТРАЦИЯ ГОРОДА МУРМАНСКА</w:t>
      </w:r>
    </w:p>
    <w:p w:rsidR="0032050C" w:rsidRPr="0032050C" w:rsidRDefault="0032050C" w:rsidP="0032050C">
      <w:pPr>
        <w:spacing w:after="0" w:line="240" w:lineRule="auto"/>
        <w:jc w:val="center"/>
        <w:rPr>
          <w:rFonts w:ascii="Times New Roman" w:eastAsia="Times New Roman" w:hAnsi="Times New Roman" w:cs="Times New Roman"/>
          <w:sz w:val="28"/>
          <w:szCs w:val="28"/>
          <w:lang w:eastAsia="ru-RU"/>
        </w:rPr>
      </w:pPr>
    </w:p>
    <w:p w:rsidR="0032050C" w:rsidRPr="0032050C" w:rsidRDefault="0032050C" w:rsidP="0032050C">
      <w:pPr>
        <w:keepNext/>
        <w:spacing w:after="0" w:line="240" w:lineRule="auto"/>
        <w:jc w:val="center"/>
        <w:outlineLvl w:val="4"/>
        <w:rPr>
          <w:rFonts w:ascii="Times New Roman" w:eastAsia="Times New Roman" w:hAnsi="Times New Roman" w:cs="Times New Roman"/>
          <w:b/>
          <w:color w:val="000000"/>
          <w:sz w:val="32"/>
          <w:szCs w:val="28"/>
          <w:lang w:eastAsia="ru-RU"/>
        </w:rPr>
      </w:pPr>
      <w:proofErr w:type="gramStart"/>
      <w:r w:rsidRPr="0032050C">
        <w:rPr>
          <w:rFonts w:ascii="Times New Roman" w:eastAsia="Times New Roman" w:hAnsi="Times New Roman" w:cs="Times New Roman"/>
          <w:b/>
          <w:color w:val="000000"/>
          <w:sz w:val="32"/>
          <w:szCs w:val="28"/>
          <w:lang w:eastAsia="ru-RU"/>
        </w:rPr>
        <w:t>П</w:t>
      </w:r>
      <w:proofErr w:type="gramEnd"/>
      <w:r w:rsidRPr="0032050C">
        <w:rPr>
          <w:rFonts w:ascii="Times New Roman" w:eastAsia="Times New Roman" w:hAnsi="Times New Roman" w:cs="Times New Roman"/>
          <w:b/>
          <w:color w:val="000000"/>
          <w:sz w:val="32"/>
          <w:szCs w:val="28"/>
          <w:lang w:eastAsia="ru-RU"/>
        </w:rPr>
        <w:t xml:space="preserve"> О С Т А Н О В Л Е Н И Е </w:t>
      </w:r>
    </w:p>
    <w:p w:rsidR="0032050C" w:rsidRPr="0032050C" w:rsidRDefault="0032050C" w:rsidP="0032050C">
      <w:pPr>
        <w:spacing w:after="0" w:line="240" w:lineRule="auto"/>
        <w:jc w:val="center"/>
        <w:rPr>
          <w:rFonts w:ascii="Times New Roman" w:eastAsia="Times New Roman" w:hAnsi="Times New Roman" w:cs="Times New Roman"/>
          <w:sz w:val="28"/>
          <w:szCs w:val="28"/>
          <w:lang w:eastAsia="ru-RU"/>
        </w:rPr>
      </w:pPr>
    </w:p>
    <w:p w:rsidR="0032050C" w:rsidRPr="0032050C" w:rsidRDefault="0032050C" w:rsidP="0032050C">
      <w:pPr>
        <w:spacing w:after="0" w:line="240" w:lineRule="auto"/>
        <w:jc w:val="center"/>
        <w:rPr>
          <w:rFonts w:ascii="Times New Roman" w:eastAsia="Times New Roman" w:hAnsi="Times New Roman" w:cs="Times New Roman"/>
          <w:sz w:val="28"/>
          <w:szCs w:val="28"/>
          <w:lang w:eastAsia="ru-RU"/>
        </w:rPr>
      </w:pPr>
    </w:p>
    <w:p w:rsidR="0032050C" w:rsidRPr="00963C6E" w:rsidRDefault="00270670" w:rsidP="00565B7E">
      <w:pPr>
        <w:tabs>
          <w:tab w:val="left" w:pos="8222"/>
        </w:tabs>
        <w:spacing w:after="0" w:line="240" w:lineRule="auto"/>
        <w:jc w:val="both"/>
        <w:rPr>
          <w:rFonts w:ascii="Times New Roman" w:eastAsia="Times New Roman" w:hAnsi="Times New Roman" w:cs="Times New Roman"/>
          <w:color w:val="FF0000"/>
          <w:sz w:val="28"/>
          <w:szCs w:val="20"/>
          <w:lang w:eastAsia="ru-RU"/>
        </w:rPr>
      </w:pPr>
      <w:r>
        <w:rPr>
          <w:rFonts w:ascii="Times New Roman" w:eastAsia="Times New Roman" w:hAnsi="Times New Roman" w:cs="Times New Roman"/>
          <w:color w:val="000000" w:themeColor="text1"/>
          <w:sz w:val="28"/>
          <w:szCs w:val="20"/>
          <w:lang w:eastAsia="ru-RU"/>
        </w:rPr>
        <w:t>14.11</w:t>
      </w:r>
      <w:r w:rsidR="002D3DBE">
        <w:rPr>
          <w:rFonts w:ascii="Times New Roman" w:eastAsia="Times New Roman" w:hAnsi="Times New Roman" w:cs="Times New Roman"/>
          <w:color w:val="000000" w:themeColor="text1"/>
          <w:sz w:val="28"/>
          <w:szCs w:val="20"/>
          <w:lang w:eastAsia="ru-RU"/>
        </w:rPr>
        <w:t>.</w:t>
      </w:r>
      <w:r>
        <w:rPr>
          <w:rFonts w:ascii="Times New Roman" w:eastAsia="Times New Roman" w:hAnsi="Times New Roman" w:cs="Times New Roman"/>
          <w:color w:val="000000" w:themeColor="text1"/>
          <w:sz w:val="28"/>
          <w:szCs w:val="20"/>
          <w:lang w:eastAsia="ru-RU"/>
        </w:rPr>
        <w:t>2022</w:t>
      </w:r>
      <w:r w:rsidR="00B87D34">
        <w:rPr>
          <w:rFonts w:ascii="Times New Roman" w:eastAsia="Times New Roman" w:hAnsi="Times New Roman" w:cs="Times New Roman"/>
          <w:color w:val="000000" w:themeColor="text1"/>
          <w:sz w:val="28"/>
          <w:szCs w:val="20"/>
          <w:lang w:eastAsia="ru-RU"/>
        </w:rPr>
        <w:t xml:space="preserve"> </w:t>
      </w:r>
      <w:r w:rsidR="0032050C" w:rsidRPr="00D22688">
        <w:rPr>
          <w:rFonts w:ascii="Times New Roman" w:eastAsia="Times New Roman" w:hAnsi="Times New Roman" w:cs="Times New Roman"/>
          <w:color w:val="000000" w:themeColor="text1"/>
          <w:sz w:val="28"/>
          <w:szCs w:val="20"/>
          <w:lang w:eastAsia="ru-RU"/>
        </w:rPr>
        <w:t xml:space="preserve">                                                                             </w:t>
      </w:r>
      <w:r w:rsidR="005904D8">
        <w:rPr>
          <w:rFonts w:ascii="Times New Roman" w:eastAsia="Times New Roman" w:hAnsi="Times New Roman" w:cs="Times New Roman"/>
          <w:color w:val="000000" w:themeColor="text1"/>
          <w:sz w:val="28"/>
          <w:szCs w:val="20"/>
          <w:lang w:eastAsia="ru-RU"/>
        </w:rPr>
        <w:t xml:space="preserve">            </w:t>
      </w:r>
      <w:r w:rsidR="00EE397B">
        <w:rPr>
          <w:rFonts w:ascii="Times New Roman" w:eastAsia="Times New Roman" w:hAnsi="Times New Roman" w:cs="Times New Roman"/>
          <w:color w:val="000000" w:themeColor="text1"/>
          <w:sz w:val="28"/>
          <w:szCs w:val="20"/>
          <w:lang w:eastAsia="ru-RU"/>
        </w:rPr>
        <w:t xml:space="preserve">  </w:t>
      </w:r>
      <w:r w:rsidR="00FD2529">
        <w:rPr>
          <w:rFonts w:ascii="Times New Roman" w:eastAsia="Times New Roman" w:hAnsi="Times New Roman" w:cs="Times New Roman"/>
          <w:color w:val="000000" w:themeColor="text1"/>
          <w:sz w:val="28"/>
          <w:szCs w:val="20"/>
          <w:lang w:eastAsia="ru-RU"/>
        </w:rPr>
        <w:t xml:space="preserve"> </w:t>
      </w:r>
      <w:r w:rsidR="00F04A23">
        <w:rPr>
          <w:rFonts w:ascii="Times New Roman" w:eastAsia="Times New Roman" w:hAnsi="Times New Roman" w:cs="Times New Roman"/>
          <w:color w:val="000000" w:themeColor="text1"/>
          <w:sz w:val="28"/>
          <w:szCs w:val="20"/>
          <w:lang w:eastAsia="ru-RU"/>
        </w:rPr>
        <w:t xml:space="preserve">  </w:t>
      </w:r>
      <w:r w:rsidR="004B520C">
        <w:rPr>
          <w:rFonts w:ascii="Times New Roman" w:eastAsia="Times New Roman" w:hAnsi="Times New Roman" w:cs="Times New Roman"/>
          <w:color w:val="000000" w:themeColor="text1"/>
          <w:sz w:val="28"/>
          <w:szCs w:val="20"/>
          <w:lang w:eastAsia="ru-RU"/>
        </w:rPr>
        <w:t xml:space="preserve">   </w:t>
      </w:r>
      <w:r w:rsidR="002D3DBE">
        <w:rPr>
          <w:rFonts w:ascii="Times New Roman" w:eastAsia="Times New Roman" w:hAnsi="Times New Roman" w:cs="Times New Roman"/>
          <w:color w:val="000000" w:themeColor="text1"/>
          <w:sz w:val="28"/>
          <w:szCs w:val="20"/>
          <w:lang w:eastAsia="ru-RU"/>
        </w:rPr>
        <w:t xml:space="preserve"> </w:t>
      </w:r>
      <w:r w:rsidR="0032050C" w:rsidRPr="00D22688">
        <w:rPr>
          <w:rFonts w:ascii="Times New Roman" w:eastAsia="Times New Roman" w:hAnsi="Times New Roman" w:cs="Times New Roman"/>
          <w:color w:val="000000" w:themeColor="text1"/>
          <w:sz w:val="28"/>
          <w:szCs w:val="20"/>
          <w:lang w:eastAsia="ru-RU"/>
        </w:rPr>
        <w:t>№</w:t>
      </w:r>
      <w:r>
        <w:rPr>
          <w:rFonts w:ascii="Times New Roman" w:eastAsia="Times New Roman" w:hAnsi="Times New Roman" w:cs="Times New Roman"/>
          <w:color w:val="000000" w:themeColor="text1"/>
          <w:sz w:val="28"/>
          <w:szCs w:val="20"/>
          <w:lang w:eastAsia="ru-RU"/>
        </w:rPr>
        <w:t xml:space="preserve"> 3531</w:t>
      </w:r>
      <w:r w:rsidR="0032050C" w:rsidRPr="00D22688">
        <w:rPr>
          <w:rFonts w:ascii="Times New Roman" w:eastAsia="Times New Roman" w:hAnsi="Times New Roman" w:cs="Times New Roman"/>
          <w:color w:val="000000" w:themeColor="text1"/>
          <w:sz w:val="28"/>
          <w:szCs w:val="20"/>
          <w:lang w:eastAsia="ru-RU"/>
        </w:rPr>
        <w:t xml:space="preserve">   </w:t>
      </w:r>
    </w:p>
    <w:p w:rsidR="0032050C" w:rsidRPr="00963C6E" w:rsidRDefault="0032050C" w:rsidP="0032050C">
      <w:pPr>
        <w:spacing w:after="0" w:line="240" w:lineRule="auto"/>
        <w:jc w:val="both"/>
        <w:rPr>
          <w:rFonts w:ascii="Times New Roman" w:eastAsia="Times New Roman" w:hAnsi="Times New Roman" w:cs="Times New Roman"/>
          <w:color w:val="FF0000"/>
          <w:sz w:val="28"/>
          <w:szCs w:val="20"/>
          <w:lang w:eastAsia="ru-RU"/>
        </w:rPr>
      </w:pPr>
    </w:p>
    <w:p w:rsidR="00270670" w:rsidRDefault="00270670" w:rsidP="0074107B">
      <w:pPr>
        <w:spacing w:after="0" w:line="240" w:lineRule="auto"/>
        <w:rPr>
          <w:rFonts w:ascii="Times New Roman" w:eastAsia="Times New Roman" w:hAnsi="Times New Roman" w:cs="Times New Roman"/>
          <w:color w:val="FF0000"/>
          <w:sz w:val="28"/>
          <w:szCs w:val="20"/>
          <w:lang w:eastAsia="ru-RU"/>
        </w:rPr>
      </w:pPr>
      <w:r w:rsidRPr="00270670">
        <w:rPr>
          <w:rFonts w:ascii="Times New Roman" w:eastAsia="Times New Roman" w:hAnsi="Times New Roman" w:cs="Times New Roman"/>
          <w:color w:val="FF0000"/>
          <w:sz w:val="28"/>
          <w:szCs w:val="20"/>
          <w:lang w:eastAsia="ru-RU"/>
        </w:rPr>
        <w:t xml:space="preserve"> </w:t>
      </w:r>
    </w:p>
    <w:sdt>
      <w:sdtPr>
        <w:rPr>
          <w:rFonts w:ascii="Times New Roman" w:eastAsia="Times New Roman" w:hAnsi="Times New Roman" w:cs="Times New Roman"/>
          <w:color w:val="FF0000"/>
          <w:sz w:val="28"/>
          <w:szCs w:val="20"/>
          <w:lang w:eastAsia="ru-RU"/>
        </w:rPr>
        <w:id w:val="-2076963314"/>
        <w:placeholder>
          <w:docPart w:val="ED6938DFB424452885DD8FBFC9EAFB07"/>
        </w:placeholder>
      </w:sdtPr>
      <w:sdtEndPr>
        <w:rPr>
          <w:b/>
          <w:color w:val="000000" w:themeColor="text1"/>
        </w:rPr>
      </w:sdtEndPr>
      <w:sdtContent>
        <w:p w:rsidR="00270670" w:rsidRPr="00205AE8" w:rsidRDefault="00270670" w:rsidP="00270670">
          <w:pPr>
            <w:spacing w:after="0" w:line="240" w:lineRule="auto"/>
            <w:jc w:val="center"/>
            <w:rPr>
              <w:rFonts w:ascii="Times New Roman" w:eastAsia="Times New Roman" w:hAnsi="Times New Roman" w:cs="Times New Roman"/>
              <w:b/>
              <w:color w:val="000000" w:themeColor="text1"/>
              <w:sz w:val="28"/>
              <w:szCs w:val="20"/>
              <w:lang w:eastAsia="ru-RU"/>
            </w:rPr>
          </w:pPr>
          <w:r w:rsidRPr="00205AE8">
            <w:rPr>
              <w:rFonts w:ascii="Times New Roman" w:eastAsia="Times New Roman" w:hAnsi="Times New Roman" w:cs="Times New Roman"/>
              <w:b/>
              <w:color w:val="000000" w:themeColor="text1"/>
              <w:sz w:val="28"/>
              <w:szCs w:val="20"/>
              <w:lang w:eastAsia="ru-RU"/>
            </w:rPr>
            <w:t>Об утверждении муниципальной программы города Мурманска</w:t>
          </w:r>
        </w:p>
        <w:p w:rsidR="00270670" w:rsidRPr="00205AE8" w:rsidRDefault="00270670" w:rsidP="00270670">
          <w:pPr>
            <w:spacing w:after="0" w:line="240" w:lineRule="auto"/>
            <w:jc w:val="center"/>
            <w:rPr>
              <w:rFonts w:ascii="Times New Roman" w:eastAsia="Times New Roman" w:hAnsi="Times New Roman" w:cs="Times New Roman"/>
              <w:b/>
              <w:color w:val="000000" w:themeColor="text1"/>
              <w:sz w:val="28"/>
              <w:szCs w:val="20"/>
              <w:lang w:eastAsia="ru-RU"/>
            </w:rPr>
          </w:pPr>
          <w:r w:rsidRPr="00205AE8">
            <w:rPr>
              <w:rFonts w:ascii="Times New Roman" w:eastAsia="Times New Roman" w:hAnsi="Times New Roman" w:cs="Times New Roman"/>
              <w:b/>
              <w:color w:val="000000" w:themeColor="text1"/>
              <w:sz w:val="28"/>
              <w:szCs w:val="20"/>
              <w:lang w:eastAsia="ru-RU"/>
            </w:rPr>
            <w:t>«Градостроительная политика» на 2023-2028 годы</w:t>
          </w:r>
        </w:p>
        <w:p w:rsidR="00270670" w:rsidRDefault="00270670" w:rsidP="00270670">
          <w:pPr>
            <w:spacing w:after="0" w:line="240" w:lineRule="auto"/>
            <w:jc w:val="center"/>
            <w:rPr>
              <w:rFonts w:ascii="Times New Roman" w:eastAsia="Times New Roman" w:hAnsi="Times New Roman" w:cs="Times New Roman"/>
              <w:b/>
              <w:color w:val="000000" w:themeColor="text1"/>
              <w:sz w:val="28"/>
              <w:szCs w:val="20"/>
              <w:lang w:eastAsia="ru-RU"/>
            </w:rPr>
          </w:pPr>
          <w:proofErr w:type="gramStart"/>
          <w:r w:rsidRPr="00205AE8">
            <w:rPr>
              <w:rFonts w:ascii="Times New Roman" w:eastAsia="Times New Roman" w:hAnsi="Times New Roman" w:cs="Times New Roman"/>
              <w:b/>
              <w:color w:val="000000" w:themeColor="text1"/>
              <w:sz w:val="28"/>
              <w:szCs w:val="20"/>
              <w:lang w:eastAsia="ru-RU"/>
            </w:rPr>
            <w:t>(в ред. постановления от 14.06.20</w:t>
          </w:r>
          <w:r>
            <w:rPr>
              <w:rFonts w:ascii="Times New Roman" w:eastAsia="Times New Roman" w:hAnsi="Times New Roman" w:cs="Times New Roman"/>
              <w:b/>
              <w:color w:val="000000" w:themeColor="text1"/>
              <w:sz w:val="28"/>
              <w:szCs w:val="20"/>
              <w:lang w:eastAsia="ru-RU"/>
            </w:rPr>
            <w:t>23 № 2174, от 22.12.2023 № 4516</w:t>
          </w:r>
          <w:r w:rsidRPr="00205AE8">
            <w:rPr>
              <w:rFonts w:ascii="Times New Roman" w:eastAsia="Times New Roman" w:hAnsi="Times New Roman" w:cs="Times New Roman"/>
              <w:b/>
              <w:color w:val="000000" w:themeColor="text1"/>
              <w:sz w:val="28"/>
              <w:szCs w:val="20"/>
              <w:lang w:eastAsia="ru-RU"/>
            </w:rPr>
            <w:t>,</w:t>
          </w:r>
          <w:r>
            <w:rPr>
              <w:rFonts w:ascii="Times New Roman" w:eastAsia="Times New Roman" w:hAnsi="Times New Roman" w:cs="Times New Roman"/>
              <w:b/>
              <w:color w:val="000000" w:themeColor="text1"/>
              <w:sz w:val="28"/>
              <w:szCs w:val="20"/>
              <w:lang w:eastAsia="ru-RU"/>
            </w:rPr>
            <w:t xml:space="preserve"> </w:t>
          </w:r>
          <w:proofErr w:type="gramEnd"/>
        </w:p>
        <w:p w:rsidR="00C37369" w:rsidRDefault="00270670" w:rsidP="00270670">
          <w:pPr>
            <w:spacing w:after="0" w:line="240" w:lineRule="auto"/>
            <w:jc w:val="center"/>
            <w:rPr>
              <w:rFonts w:ascii="Times New Roman" w:eastAsia="Times New Roman" w:hAnsi="Times New Roman" w:cs="Times New Roman"/>
              <w:b/>
              <w:color w:val="000000" w:themeColor="text1"/>
              <w:sz w:val="28"/>
              <w:szCs w:val="20"/>
              <w:lang w:eastAsia="ru-RU"/>
            </w:rPr>
          </w:pPr>
          <w:r w:rsidRPr="00205AE8">
            <w:rPr>
              <w:rFonts w:ascii="Times New Roman" w:eastAsia="Times New Roman" w:hAnsi="Times New Roman" w:cs="Times New Roman"/>
              <w:b/>
              <w:color w:val="000000" w:themeColor="text1"/>
              <w:sz w:val="28"/>
              <w:szCs w:val="20"/>
              <w:lang w:eastAsia="ru-RU"/>
            </w:rPr>
            <w:t>от 09.04.2024 № 1337</w:t>
          </w:r>
          <w:r w:rsidRPr="00270670">
            <w:rPr>
              <w:rFonts w:ascii="Times New Roman" w:eastAsia="Times New Roman" w:hAnsi="Times New Roman" w:cs="Times New Roman"/>
              <w:b/>
              <w:color w:val="000000" w:themeColor="text1"/>
              <w:sz w:val="28"/>
              <w:szCs w:val="20"/>
              <w:lang w:eastAsia="ru-RU"/>
            </w:rPr>
            <w:t>,</w:t>
          </w:r>
          <w:r>
            <w:rPr>
              <w:rFonts w:ascii="Times New Roman" w:eastAsia="Times New Roman" w:hAnsi="Times New Roman" w:cs="Times New Roman"/>
              <w:b/>
              <w:color w:val="000000" w:themeColor="text1"/>
              <w:sz w:val="28"/>
              <w:szCs w:val="20"/>
              <w:lang w:eastAsia="ru-RU"/>
            </w:rPr>
            <w:t xml:space="preserve"> от 06.05.2024 № 1672</w:t>
          </w:r>
          <w:r>
            <w:rPr>
              <w:rFonts w:ascii="Times New Roman" w:eastAsia="Times New Roman" w:hAnsi="Times New Roman" w:cs="Times New Roman"/>
              <w:b/>
              <w:color w:val="000000" w:themeColor="text1"/>
              <w:sz w:val="28"/>
              <w:szCs w:val="20"/>
              <w:lang w:val="en-US" w:eastAsia="ru-RU"/>
            </w:rPr>
            <w:t>,</w:t>
          </w:r>
          <w:r>
            <w:rPr>
              <w:rFonts w:ascii="Times New Roman" w:eastAsia="Times New Roman" w:hAnsi="Times New Roman" w:cs="Times New Roman"/>
              <w:b/>
              <w:color w:val="000000" w:themeColor="text1"/>
              <w:sz w:val="28"/>
              <w:szCs w:val="20"/>
              <w:lang w:eastAsia="ru-RU"/>
            </w:rPr>
            <w:t xml:space="preserve"> от 20.12.2024 № </w:t>
          </w:r>
          <w:r w:rsidRPr="0095656F">
            <w:rPr>
              <w:rFonts w:ascii="Times New Roman" w:eastAsia="Times New Roman" w:hAnsi="Times New Roman" w:cs="Times New Roman"/>
              <w:b/>
              <w:color w:val="000000" w:themeColor="text1"/>
              <w:sz w:val="28"/>
              <w:szCs w:val="20"/>
              <w:shd w:val="clear" w:color="auto" w:fill="FFFFFF" w:themeFill="background1"/>
              <w:lang w:eastAsia="ru-RU"/>
            </w:rPr>
            <w:t>4200</w:t>
          </w:r>
          <w:r w:rsidR="00C37369" w:rsidRPr="0095656F">
            <w:rPr>
              <w:rFonts w:ascii="Times New Roman" w:eastAsia="Times New Roman" w:hAnsi="Times New Roman" w:cs="Times New Roman"/>
              <w:b/>
              <w:color w:val="000000" w:themeColor="text1"/>
              <w:sz w:val="28"/>
              <w:szCs w:val="20"/>
              <w:shd w:val="clear" w:color="auto" w:fill="FFFFFF" w:themeFill="background1"/>
              <w:lang w:eastAsia="ru-RU"/>
            </w:rPr>
            <w:t>,</w:t>
          </w:r>
          <w:r w:rsidR="00C37369">
            <w:rPr>
              <w:rFonts w:ascii="Times New Roman" w:eastAsia="Times New Roman" w:hAnsi="Times New Roman" w:cs="Times New Roman"/>
              <w:b/>
              <w:color w:val="000000" w:themeColor="text1"/>
              <w:sz w:val="28"/>
              <w:szCs w:val="20"/>
              <w:lang w:eastAsia="ru-RU"/>
            </w:rPr>
            <w:t xml:space="preserve"> </w:t>
          </w:r>
        </w:p>
        <w:p w:rsidR="00270670" w:rsidRPr="00205AE8" w:rsidRDefault="00C37369" w:rsidP="00270670">
          <w:pPr>
            <w:spacing w:after="0" w:line="240" w:lineRule="auto"/>
            <w:jc w:val="center"/>
            <w:rPr>
              <w:rFonts w:ascii="Times New Roman" w:eastAsia="Times New Roman" w:hAnsi="Times New Roman" w:cs="Times New Roman"/>
              <w:b/>
              <w:color w:val="000000" w:themeColor="text1"/>
              <w:sz w:val="28"/>
              <w:szCs w:val="20"/>
              <w:lang w:eastAsia="ru-RU"/>
            </w:rPr>
          </w:pPr>
          <w:r>
            <w:rPr>
              <w:rFonts w:ascii="Times New Roman" w:eastAsia="Times New Roman" w:hAnsi="Times New Roman" w:cs="Times New Roman"/>
              <w:b/>
              <w:color w:val="000000" w:themeColor="text1"/>
              <w:sz w:val="28"/>
              <w:szCs w:val="20"/>
              <w:lang w:eastAsia="ru-RU"/>
            </w:rPr>
            <w:t>от 24.03.2025 № 1134</w:t>
          </w:r>
          <w:r w:rsidR="00270670">
            <w:rPr>
              <w:rFonts w:ascii="Times New Roman" w:eastAsia="Times New Roman" w:hAnsi="Times New Roman" w:cs="Times New Roman"/>
              <w:b/>
              <w:color w:val="000000" w:themeColor="text1"/>
              <w:sz w:val="28"/>
              <w:szCs w:val="20"/>
              <w:lang w:eastAsia="ru-RU"/>
            </w:rPr>
            <w:t>)</w:t>
          </w:r>
        </w:p>
      </w:sdtContent>
    </w:sdt>
    <w:p w:rsidR="00270670" w:rsidRPr="00205AE8" w:rsidRDefault="00270670" w:rsidP="00270670">
      <w:pPr>
        <w:spacing w:after="0" w:line="240" w:lineRule="auto"/>
        <w:jc w:val="center"/>
        <w:rPr>
          <w:rFonts w:ascii="Times New Roman" w:eastAsia="Calibri" w:hAnsi="Times New Roman" w:cs="Times New Roman"/>
          <w:color w:val="000000" w:themeColor="text1"/>
          <w:sz w:val="28"/>
          <w:szCs w:val="28"/>
        </w:rPr>
      </w:pPr>
    </w:p>
    <w:p w:rsidR="00270670" w:rsidRPr="00205AE8" w:rsidRDefault="00270670" w:rsidP="00270670">
      <w:pPr>
        <w:spacing w:after="0" w:line="240" w:lineRule="auto"/>
        <w:ind w:firstLine="708"/>
        <w:jc w:val="both"/>
        <w:rPr>
          <w:rFonts w:ascii="Times New Roman" w:eastAsia="Times New Roman" w:hAnsi="Times New Roman" w:cs="Times New Roman"/>
          <w:sz w:val="28"/>
          <w:szCs w:val="20"/>
          <w:lang w:eastAsia="ru-RU"/>
        </w:rPr>
      </w:pPr>
      <w:proofErr w:type="gramStart"/>
      <w:r w:rsidRPr="00205AE8">
        <w:rPr>
          <w:rFonts w:ascii="Times New Roman" w:eastAsia="Times New Roman" w:hAnsi="Times New Roman" w:cs="Times New Roman"/>
          <w:sz w:val="28"/>
          <w:szCs w:val="20"/>
          <w:lang w:eastAsia="ru-RU"/>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муниципального образования городской округ город-герой Мурманск, постановлением администрации города Мурманска от 06.07.2022 № 1860     «Об утверждении Порядка разработки, реализации и оценки эффективности муниципальных программ города Мурманска», распоряжением администрации города Мурманска от 09.11.2022 № 63-р «Об утверждении перечня муниципальных программ города</w:t>
      </w:r>
      <w:proofErr w:type="gramEnd"/>
      <w:r w:rsidRPr="00205AE8">
        <w:rPr>
          <w:rFonts w:ascii="Times New Roman" w:eastAsia="Times New Roman" w:hAnsi="Times New Roman" w:cs="Times New Roman"/>
          <w:sz w:val="28"/>
          <w:szCs w:val="20"/>
          <w:lang w:eastAsia="ru-RU"/>
        </w:rPr>
        <w:t xml:space="preserve"> Мурманска на 2023 – 2028 годы», протоколом заседания Программно-целевого совета города Мурманска            от 26.10.2022 № 2-22 и в целях повышения эффективности и результативности расходования бюджетных средств, в целях совершенствования программно-целевого планирования деятельности органов местного самоуправления             </w:t>
      </w:r>
      <w:proofErr w:type="gramStart"/>
      <w:r w:rsidRPr="00205AE8">
        <w:rPr>
          <w:rFonts w:ascii="Times New Roman" w:eastAsia="Times New Roman" w:hAnsi="Times New Roman" w:cs="Times New Roman"/>
          <w:b/>
          <w:sz w:val="28"/>
          <w:szCs w:val="20"/>
          <w:lang w:eastAsia="ru-RU"/>
        </w:rPr>
        <w:t>п</w:t>
      </w:r>
      <w:proofErr w:type="gramEnd"/>
      <w:r w:rsidRPr="00205AE8">
        <w:rPr>
          <w:rFonts w:ascii="Times New Roman" w:eastAsia="Times New Roman" w:hAnsi="Times New Roman" w:cs="Times New Roman"/>
          <w:b/>
          <w:sz w:val="28"/>
          <w:szCs w:val="20"/>
          <w:lang w:eastAsia="ru-RU"/>
        </w:rPr>
        <w:t xml:space="preserve"> о с т а н о в л я ю:</w:t>
      </w:r>
      <w:r w:rsidRPr="00205AE8">
        <w:rPr>
          <w:rFonts w:ascii="Times New Roman" w:eastAsia="Times New Roman" w:hAnsi="Times New Roman" w:cs="Times New Roman"/>
          <w:sz w:val="28"/>
          <w:szCs w:val="20"/>
          <w:lang w:eastAsia="ru-RU"/>
        </w:rPr>
        <w:t xml:space="preserve"> </w:t>
      </w:r>
    </w:p>
    <w:p w:rsidR="00270670" w:rsidRPr="00205AE8" w:rsidRDefault="00270670" w:rsidP="00270670">
      <w:pPr>
        <w:spacing w:after="0" w:line="240" w:lineRule="auto"/>
        <w:jc w:val="both"/>
        <w:rPr>
          <w:rFonts w:ascii="Times New Roman" w:eastAsia="Times New Roman" w:hAnsi="Times New Roman" w:cs="Times New Roman"/>
          <w:sz w:val="28"/>
          <w:szCs w:val="20"/>
          <w:lang w:eastAsia="ru-RU"/>
        </w:rPr>
      </w:pPr>
    </w:p>
    <w:p w:rsidR="00270670" w:rsidRPr="00205AE8" w:rsidRDefault="00270670" w:rsidP="00270670">
      <w:pPr>
        <w:spacing w:after="0" w:line="240" w:lineRule="auto"/>
        <w:ind w:firstLine="708"/>
        <w:jc w:val="both"/>
        <w:rPr>
          <w:rFonts w:ascii="Times New Roman" w:eastAsia="Times New Roman" w:hAnsi="Times New Roman" w:cs="Times New Roman"/>
          <w:sz w:val="28"/>
          <w:szCs w:val="20"/>
          <w:lang w:eastAsia="ru-RU"/>
        </w:rPr>
      </w:pPr>
      <w:r w:rsidRPr="00205AE8">
        <w:rPr>
          <w:rFonts w:ascii="Times New Roman" w:eastAsia="Times New Roman" w:hAnsi="Times New Roman" w:cs="Times New Roman"/>
          <w:sz w:val="28"/>
          <w:szCs w:val="20"/>
          <w:lang w:eastAsia="ru-RU"/>
        </w:rPr>
        <w:t>1. Утвердить муниципальную программу города Мурманска «Градостроительная политика» на 2023 – 2028 годы (далее – Программа) согласно приложению к настоящему постановлению.</w:t>
      </w:r>
    </w:p>
    <w:p w:rsidR="00270670" w:rsidRPr="00205AE8" w:rsidRDefault="00270670" w:rsidP="00270670">
      <w:pPr>
        <w:spacing w:after="0" w:line="240" w:lineRule="auto"/>
        <w:jc w:val="both"/>
        <w:rPr>
          <w:rFonts w:ascii="Times New Roman" w:eastAsia="Times New Roman" w:hAnsi="Times New Roman" w:cs="Times New Roman"/>
          <w:sz w:val="28"/>
          <w:szCs w:val="20"/>
          <w:lang w:eastAsia="ru-RU"/>
        </w:rPr>
      </w:pPr>
    </w:p>
    <w:p w:rsidR="00270670" w:rsidRPr="00205AE8" w:rsidRDefault="00270670" w:rsidP="00270670">
      <w:pPr>
        <w:spacing w:after="0" w:line="240" w:lineRule="auto"/>
        <w:ind w:firstLine="708"/>
        <w:jc w:val="both"/>
        <w:rPr>
          <w:rFonts w:ascii="Times New Roman" w:eastAsia="Times New Roman" w:hAnsi="Times New Roman" w:cs="Times New Roman"/>
          <w:sz w:val="28"/>
          <w:szCs w:val="20"/>
          <w:lang w:eastAsia="ru-RU"/>
        </w:rPr>
      </w:pPr>
      <w:r w:rsidRPr="00835EB7">
        <w:rPr>
          <w:rFonts w:ascii="Times New Roman" w:eastAsia="Times New Roman" w:hAnsi="Times New Roman" w:cs="Times New Roman"/>
          <w:sz w:val="28"/>
          <w:szCs w:val="20"/>
          <w:lang w:eastAsia="ru-RU"/>
        </w:rPr>
        <w:t xml:space="preserve">2. </w:t>
      </w:r>
      <w:r w:rsidR="00835EB7">
        <w:rPr>
          <w:rFonts w:ascii="Times New Roman" w:eastAsia="Times New Roman" w:hAnsi="Times New Roman" w:cs="Times New Roman"/>
          <w:sz w:val="28"/>
          <w:szCs w:val="28"/>
          <w:lang w:eastAsia="ru-RU"/>
        </w:rPr>
        <w:t xml:space="preserve">Комитету </w:t>
      </w:r>
      <w:r w:rsidR="00835EB7" w:rsidRPr="00F005DA">
        <w:rPr>
          <w:rFonts w:ascii="Times New Roman" w:eastAsia="Times New Roman" w:hAnsi="Times New Roman" w:cs="Times New Roman"/>
          <w:sz w:val="28"/>
          <w:szCs w:val="28"/>
          <w:lang w:eastAsia="ru-RU"/>
        </w:rPr>
        <w:t>территориального ра</w:t>
      </w:r>
      <w:r w:rsidR="00835EB7">
        <w:rPr>
          <w:rFonts w:ascii="Times New Roman" w:eastAsia="Times New Roman" w:hAnsi="Times New Roman" w:cs="Times New Roman"/>
          <w:sz w:val="28"/>
          <w:szCs w:val="28"/>
          <w:lang w:eastAsia="ru-RU"/>
        </w:rPr>
        <w:t xml:space="preserve">звития и строительства </w:t>
      </w:r>
      <w:r w:rsidR="00835EB7" w:rsidRPr="00F005DA">
        <w:rPr>
          <w:rFonts w:ascii="Times New Roman" w:eastAsia="Times New Roman" w:hAnsi="Times New Roman" w:cs="Times New Roman"/>
          <w:sz w:val="28"/>
          <w:szCs w:val="28"/>
          <w:lang w:eastAsia="ru-RU"/>
        </w:rPr>
        <w:t>администрации города Мурманска (</w:t>
      </w:r>
      <w:proofErr w:type="spellStart"/>
      <w:r w:rsidR="00835EB7" w:rsidRPr="00F005DA">
        <w:rPr>
          <w:rFonts w:ascii="Times New Roman" w:eastAsia="Times New Roman" w:hAnsi="Times New Roman" w:cs="Times New Roman"/>
          <w:sz w:val="28"/>
          <w:szCs w:val="28"/>
          <w:lang w:eastAsia="ru-RU"/>
        </w:rPr>
        <w:t>Бублева</w:t>
      </w:r>
      <w:proofErr w:type="spellEnd"/>
      <w:r w:rsidR="00835EB7" w:rsidRPr="00F005DA">
        <w:rPr>
          <w:rFonts w:ascii="Times New Roman" w:eastAsia="Times New Roman" w:hAnsi="Times New Roman" w:cs="Times New Roman"/>
          <w:sz w:val="28"/>
          <w:szCs w:val="28"/>
          <w:lang w:eastAsia="ru-RU"/>
        </w:rPr>
        <w:t xml:space="preserve"> И.О.) обеспечить выполнение мероприятий </w:t>
      </w:r>
      <w:r w:rsidR="00835EB7">
        <w:rPr>
          <w:rFonts w:ascii="Times New Roman" w:eastAsia="Times New Roman" w:hAnsi="Times New Roman" w:cs="Times New Roman"/>
          <w:sz w:val="28"/>
          <w:szCs w:val="28"/>
          <w:lang w:eastAsia="ru-RU"/>
        </w:rPr>
        <w:t xml:space="preserve"> </w:t>
      </w:r>
      <w:r w:rsidR="00835EB7" w:rsidRPr="00F005DA">
        <w:rPr>
          <w:rFonts w:ascii="Times New Roman" w:eastAsia="Times New Roman" w:hAnsi="Times New Roman" w:cs="Times New Roman"/>
          <w:sz w:val="28"/>
          <w:szCs w:val="28"/>
          <w:lang w:eastAsia="ru-RU"/>
        </w:rPr>
        <w:t>Программы</w:t>
      </w:r>
      <w:r w:rsidRPr="00835EB7">
        <w:rPr>
          <w:rFonts w:ascii="Times New Roman" w:eastAsia="Times New Roman" w:hAnsi="Times New Roman" w:cs="Times New Roman"/>
          <w:sz w:val="28"/>
          <w:szCs w:val="20"/>
          <w:lang w:eastAsia="ru-RU"/>
        </w:rPr>
        <w:t>.</w:t>
      </w:r>
    </w:p>
    <w:p w:rsidR="00270670" w:rsidRPr="00205AE8" w:rsidRDefault="00270670" w:rsidP="00270670">
      <w:pPr>
        <w:spacing w:after="0" w:line="240" w:lineRule="auto"/>
        <w:jc w:val="both"/>
        <w:rPr>
          <w:rFonts w:ascii="Times New Roman" w:eastAsia="Times New Roman" w:hAnsi="Times New Roman" w:cs="Times New Roman"/>
          <w:sz w:val="28"/>
          <w:szCs w:val="20"/>
          <w:lang w:eastAsia="ru-RU"/>
        </w:rPr>
      </w:pPr>
    </w:p>
    <w:p w:rsidR="00270670" w:rsidRPr="00205AE8" w:rsidRDefault="00270670" w:rsidP="00270670">
      <w:pPr>
        <w:spacing w:after="0" w:line="240" w:lineRule="auto"/>
        <w:ind w:firstLine="708"/>
        <w:jc w:val="both"/>
        <w:rPr>
          <w:rFonts w:ascii="Times New Roman" w:eastAsia="Times New Roman" w:hAnsi="Times New Roman" w:cs="Times New Roman"/>
          <w:sz w:val="28"/>
          <w:szCs w:val="20"/>
          <w:lang w:eastAsia="ru-RU"/>
        </w:rPr>
      </w:pPr>
      <w:r w:rsidRPr="00205AE8">
        <w:rPr>
          <w:rFonts w:ascii="Times New Roman" w:eastAsia="Times New Roman" w:hAnsi="Times New Roman" w:cs="Times New Roman"/>
          <w:sz w:val="28"/>
          <w:szCs w:val="20"/>
          <w:lang w:eastAsia="ru-RU"/>
        </w:rPr>
        <w:t>3. Управлению финансов администрации города Мурманска                  (</w:t>
      </w:r>
      <w:proofErr w:type="spellStart"/>
      <w:r w:rsidRPr="00205AE8">
        <w:rPr>
          <w:rFonts w:ascii="Times New Roman" w:eastAsia="Times New Roman" w:hAnsi="Times New Roman" w:cs="Times New Roman"/>
          <w:sz w:val="28"/>
          <w:szCs w:val="20"/>
          <w:lang w:eastAsia="ru-RU"/>
        </w:rPr>
        <w:t>Умушкина</w:t>
      </w:r>
      <w:proofErr w:type="spellEnd"/>
      <w:r w:rsidRPr="00205AE8">
        <w:rPr>
          <w:rFonts w:ascii="Times New Roman" w:eastAsia="Times New Roman" w:hAnsi="Times New Roman" w:cs="Times New Roman"/>
          <w:sz w:val="28"/>
          <w:szCs w:val="20"/>
          <w:lang w:eastAsia="ru-RU"/>
        </w:rPr>
        <w:t xml:space="preserve"> О.В.) обеспечить финансирование реализации Программы в объеме, установленном решением Совета депутатов города Мурманска о бюджете муниципального образования город Мурманск на соответствующий финансовый год.</w:t>
      </w:r>
    </w:p>
    <w:p w:rsidR="00270670" w:rsidRPr="00205AE8" w:rsidRDefault="00270670" w:rsidP="00270670">
      <w:pPr>
        <w:spacing w:after="0" w:line="240" w:lineRule="auto"/>
        <w:jc w:val="both"/>
        <w:rPr>
          <w:rFonts w:ascii="Times New Roman" w:eastAsia="Times New Roman" w:hAnsi="Times New Roman" w:cs="Times New Roman"/>
          <w:sz w:val="28"/>
          <w:szCs w:val="20"/>
          <w:lang w:eastAsia="ru-RU"/>
        </w:rPr>
      </w:pPr>
    </w:p>
    <w:p w:rsidR="00270670" w:rsidRPr="00205AE8" w:rsidRDefault="00270670" w:rsidP="00270670">
      <w:pPr>
        <w:spacing w:after="0" w:line="240" w:lineRule="auto"/>
        <w:ind w:firstLine="708"/>
        <w:jc w:val="both"/>
        <w:rPr>
          <w:rFonts w:ascii="Times New Roman" w:eastAsia="Times New Roman" w:hAnsi="Times New Roman" w:cs="Times New Roman"/>
          <w:sz w:val="28"/>
          <w:szCs w:val="20"/>
          <w:lang w:eastAsia="ru-RU"/>
        </w:rPr>
      </w:pPr>
      <w:r w:rsidRPr="00205AE8">
        <w:rPr>
          <w:rFonts w:ascii="Times New Roman" w:eastAsia="Times New Roman" w:hAnsi="Times New Roman" w:cs="Times New Roman"/>
          <w:sz w:val="28"/>
          <w:szCs w:val="20"/>
          <w:lang w:eastAsia="ru-RU"/>
        </w:rPr>
        <w:lastRenderedPageBreak/>
        <w:t>4. Отменить постановления администрации города Мурманска:</w:t>
      </w:r>
    </w:p>
    <w:p w:rsidR="00270670" w:rsidRPr="00205AE8" w:rsidRDefault="00270670" w:rsidP="00270670">
      <w:pPr>
        <w:spacing w:after="0" w:line="240" w:lineRule="auto"/>
        <w:ind w:firstLine="708"/>
        <w:jc w:val="both"/>
        <w:rPr>
          <w:rFonts w:ascii="Times New Roman" w:eastAsia="Times New Roman" w:hAnsi="Times New Roman" w:cs="Times New Roman"/>
          <w:sz w:val="28"/>
          <w:szCs w:val="20"/>
          <w:lang w:eastAsia="ru-RU"/>
        </w:rPr>
      </w:pPr>
      <w:r w:rsidRPr="00205AE8">
        <w:rPr>
          <w:rFonts w:ascii="Times New Roman" w:eastAsia="Times New Roman" w:hAnsi="Times New Roman" w:cs="Times New Roman"/>
          <w:sz w:val="28"/>
          <w:szCs w:val="20"/>
          <w:lang w:eastAsia="ru-RU"/>
        </w:rPr>
        <w:t>- от 13.11.2017 № 3602 «Об утверждении муниципальной программы города Мурманска «Градостроительная политика» на 2018 – 2024 годы», за исключением пункта 3;</w:t>
      </w:r>
    </w:p>
    <w:p w:rsidR="00270670" w:rsidRPr="00205AE8" w:rsidRDefault="00270670" w:rsidP="00270670">
      <w:pPr>
        <w:spacing w:after="0" w:line="240" w:lineRule="auto"/>
        <w:ind w:firstLine="708"/>
        <w:jc w:val="both"/>
        <w:rPr>
          <w:rFonts w:ascii="Times New Roman" w:eastAsia="Times New Roman" w:hAnsi="Times New Roman" w:cs="Times New Roman"/>
          <w:sz w:val="28"/>
          <w:szCs w:val="20"/>
          <w:lang w:eastAsia="ru-RU"/>
        </w:rPr>
      </w:pPr>
      <w:r w:rsidRPr="00205AE8">
        <w:rPr>
          <w:rFonts w:ascii="Times New Roman" w:eastAsia="Times New Roman" w:hAnsi="Times New Roman" w:cs="Times New Roman"/>
          <w:sz w:val="28"/>
          <w:szCs w:val="20"/>
          <w:lang w:eastAsia="ru-RU"/>
        </w:rPr>
        <w:t>- от 04.06.2018 № 1640 «О внесении изменений в приложение к постановлению администрации города Мурманска от 13.11.2017 № 3602 «Об утверждении муниципальной программы города Мурманска «Градостроительная политика» на 2018 – 2024 годы»;</w:t>
      </w:r>
    </w:p>
    <w:p w:rsidR="00270670" w:rsidRPr="00205AE8" w:rsidRDefault="00270670" w:rsidP="00270670">
      <w:pPr>
        <w:spacing w:after="0" w:line="240" w:lineRule="auto"/>
        <w:ind w:firstLine="708"/>
        <w:jc w:val="both"/>
        <w:rPr>
          <w:rFonts w:ascii="Times New Roman" w:eastAsia="Times New Roman" w:hAnsi="Times New Roman" w:cs="Times New Roman"/>
          <w:sz w:val="28"/>
          <w:szCs w:val="20"/>
          <w:lang w:eastAsia="ru-RU"/>
        </w:rPr>
      </w:pPr>
      <w:r w:rsidRPr="00205AE8">
        <w:rPr>
          <w:rFonts w:ascii="Times New Roman" w:eastAsia="Times New Roman" w:hAnsi="Times New Roman" w:cs="Times New Roman"/>
          <w:sz w:val="28"/>
          <w:szCs w:val="20"/>
          <w:lang w:eastAsia="ru-RU"/>
        </w:rPr>
        <w:t>- от 29.08.2018 № 2833 «О внесении изменений в приложение к постановлению администрации города Мурманска от 13.11.2017 № 3602 «Об утверждении муниципальной программы города Мурманска «Градостроительная политика» на 2018 – 2024 годы» (в ред. постановления     от 04.06.2018 № 1640)»;</w:t>
      </w:r>
    </w:p>
    <w:p w:rsidR="00270670" w:rsidRPr="00205AE8" w:rsidRDefault="00270670" w:rsidP="00270670">
      <w:pPr>
        <w:spacing w:after="0" w:line="240" w:lineRule="auto"/>
        <w:ind w:firstLine="708"/>
        <w:jc w:val="both"/>
        <w:rPr>
          <w:rFonts w:ascii="Times New Roman" w:eastAsia="Times New Roman" w:hAnsi="Times New Roman" w:cs="Times New Roman"/>
          <w:sz w:val="28"/>
          <w:szCs w:val="20"/>
          <w:lang w:eastAsia="ru-RU"/>
        </w:rPr>
      </w:pPr>
      <w:r w:rsidRPr="00205AE8">
        <w:rPr>
          <w:rFonts w:ascii="Times New Roman" w:eastAsia="Times New Roman" w:hAnsi="Times New Roman" w:cs="Times New Roman"/>
          <w:sz w:val="28"/>
          <w:szCs w:val="20"/>
          <w:lang w:eastAsia="ru-RU"/>
        </w:rPr>
        <w:t xml:space="preserve">- от 16.11.2018 № 3954 «О внесении изменений в приложение к постановлению администрации города Мурманска от 13.11.2017 № 3602 «Об утверждении муниципальной программы города Мурманска «Градостроительная политика» на 2018 – 2024 годы» (в ред. постановлений     от 04.06.2018 № 1640, </w:t>
      </w:r>
      <w:proofErr w:type="gramStart"/>
      <w:r w:rsidRPr="00205AE8">
        <w:rPr>
          <w:rFonts w:ascii="Times New Roman" w:eastAsia="Times New Roman" w:hAnsi="Times New Roman" w:cs="Times New Roman"/>
          <w:sz w:val="28"/>
          <w:szCs w:val="20"/>
          <w:lang w:eastAsia="ru-RU"/>
        </w:rPr>
        <w:t>от</w:t>
      </w:r>
      <w:proofErr w:type="gramEnd"/>
      <w:r w:rsidRPr="00205AE8">
        <w:rPr>
          <w:rFonts w:ascii="Times New Roman" w:eastAsia="Times New Roman" w:hAnsi="Times New Roman" w:cs="Times New Roman"/>
          <w:sz w:val="28"/>
          <w:szCs w:val="20"/>
          <w:lang w:eastAsia="ru-RU"/>
        </w:rPr>
        <w:t xml:space="preserve"> 29.08.2018 № 2833)»;</w:t>
      </w:r>
    </w:p>
    <w:p w:rsidR="00270670" w:rsidRPr="00205AE8" w:rsidRDefault="00270670" w:rsidP="00270670">
      <w:pPr>
        <w:spacing w:after="0" w:line="240" w:lineRule="auto"/>
        <w:ind w:firstLine="708"/>
        <w:jc w:val="both"/>
        <w:rPr>
          <w:rFonts w:ascii="Times New Roman" w:eastAsia="Times New Roman" w:hAnsi="Times New Roman" w:cs="Times New Roman"/>
          <w:sz w:val="28"/>
          <w:szCs w:val="20"/>
          <w:lang w:eastAsia="ru-RU"/>
        </w:rPr>
      </w:pPr>
      <w:r w:rsidRPr="00205AE8">
        <w:rPr>
          <w:rFonts w:ascii="Times New Roman" w:eastAsia="Times New Roman" w:hAnsi="Times New Roman" w:cs="Times New Roman"/>
          <w:sz w:val="28"/>
          <w:szCs w:val="20"/>
          <w:lang w:eastAsia="ru-RU"/>
        </w:rPr>
        <w:t xml:space="preserve">- от 17.12.2018 № 4382 «О внесении изменений в приложение к постановлению администрации города Мурманска от 13.11.2017 № 3602 «Об утверждении муниципальной программы города Мурманска «Градостроительная политика» на 2018 – 2024 годы» (в ред. постановлений      от 04.06.2018  № 1640, </w:t>
      </w:r>
      <w:proofErr w:type="gramStart"/>
      <w:r w:rsidRPr="00205AE8">
        <w:rPr>
          <w:rFonts w:ascii="Times New Roman" w:eastAsia="Times New Roman" w:hAnsi="Times New Roman" w:cs="Times New Roman"/>
          <w:sz w:val="28"/>
          <w:szCs w:val="20"/>
          <w:lang w:eastAsia="ru-RU"/>
        </w:rPr>
        <w:t>от</w:t>
      </w:r>
      <w:proofErr w:type="gramEnd"/>
      <w:r w:rsidRPr="00205AE8">
        <w:rPr>
          <w:rFonts w:ascii="Times New Roman" w:eastAsia="Times New Roman" w:hAnsi="Times New Roman" w:cs="Times New Roman"/>
          <w:sz w:val="28"/>
          <w:szCs w:val="20"/>
          <w:lang w:eastAsia="ru-RU"/>
        </w:rPr>
        <w:t xml:space="preserve"> 29.08.2018 № 2833, от 16.11.2018 № 3954)»;</w:t>
      </w:r>
    </w:p>
    <w:p w:rsidR="00270670" w:rsidRPr="00205AE8" w:rsidRDefault="00270670" w:rsidP="00270670">
      <w:pPr>
        <w:spacing w:after="0" w:line="240" w:lineRule="auto"/>
        <w:ind w:firstLine="708"/>
        <w:jc w:val="both"/>
        <w:rPr>
          <w:rFonts w:ascii="Times New Roman" w:eastAsia="Times New Roman" w:hAnsi="Times New Roman" w:cs="Times New Roman"/>
          <w:sz w:val="28"/>
          <w:szCs w:val="20"/>
          <w:lang w:eastAsia="ru-RU"/>
        </w:rPr>
      </w:pPr>
      <w:r w:rsidRPr="00205AE8">
        <w:rPr>
          <w:rFonts w:ascii="Times New Roman" w:eastAsia="Times New Roman" w:hAnsi="Times New Roman" w:cs="Times New Roman"/>
          <w:sz w:val="28"/>
          <w:szCs w:val="20"/>
          <w:lang w:eastAsia="ru-RU"/>
        </w:rPr>
        <w:t xml:space="preserve">- от 19.12.2018 № 4417 «О внесении изменений в приложение к постановлению администрации города Мурманска от 13.11.2017 № 3602 «Об утверждении муниципальной программы города Мурманска «Градостроительная политика» на 2018 – 2024 годы» (в ред. постановлений     от 04.06.2018 № 1640, </w:t>
      </w:r>
      <w:proofErr w:type="gramStart"/>
      <w:r w:rsidRPr="00205AE8">
        <w:rPr>
          <w:rFonts w:ascii="Times New Roman" w:eastAsia="Times New Roman" w:hAnsi="Times New Roman" w:cs="Times New Roman"/>
          <w:sz w:val="28"/>
          <w:szCs w:val="20"/>
          <w:lang w:eastAsia="ru-RU"/>
        </w:rPr>
        <w:t>от</w:t>
      </w:r>
      <w:proofErr w:type="gramEnd"/>
      <w:r w:rsidRPr="00205AE8">
        <w:rPr>
          <w:rFonts w:ascii="Times New Roman" w:eastAsia="Times New Roman" w:hAnsi="Times New Roman" w:cs="Times New Roman"/>
          <w:sz w:val="28"/>
          <w:szCs w:val="20"/>
          <w:lang w:eastAsia="ru-RU"/>
        </w:rPr>
        <w:t xml:space="preserve"> 29.08.2018 № 2833, от 16.11.2018 № 3954,                    от 17.12.2018 № 4382)»;</w:t>
      </w:r>
    </w:p>
    <w:p w:rsidR="00270670" w:rsidRPr="00205AE8" w:rsidRDefault="00270670" w:rsidP="00270670">
      <w:pPr>
        <w:spacing w:after="0" w:line="240" w:lineRule="auto"/>
        <w:ind w:firstLine="708"/>
        <w:jc w:val="both"/>
        <w:rPr>
          <w:rFonts w:ascii="Times New Roman" w:eastAsia="Times New Roman" w:hAnsi="Times New Roman" w:cs="Times New Roman"/>
          <w:sz w:val="28"/>
          <w:szCs w:val="20"/>
          <w:lang w:eastAsia="ru-RU"/>
        </w:rPr>
      </w:pPr>
      <w:r w:rsidRPr="00205AE8">
        <w:rPr>
          <w:rFonts w:ascii="Times New Roman" w:eastAsia="Times New Roman" w:hAnsi="Times New Roman" w:cs="Times New Roman"/>
          <w:sz w:val="28"/>
          <w:szCs w:val="20"/>
          <w:lang w:eastAsia="ru-RU"/>
        </w:rPr>
        <w:t xml:space="preserve">- от 19.08.2019 № 2789 «О внесении изменений в приложение к постановлению администрации города Мурманска от 13.11.2017 № 3602 «Об утверждении муниципальной программы города Мурманска «Градостроительная политика» на 2018 – 2024 годы» (в ред. постановлений      от 04.06.2018 № 1640, </w:t>
      </w:r>
      <w:proofErr w:type="gramStart"/>
      <w:r w:rsidRPr="00205AE8">
        <w:rPr>
          <w:rFonts w:ascii="Times New Roman" w:eastAsia="Times New Roman" w:hAnsi="Times New Roman" w:cs="Times New Roman"/>
          <w:sz w:val="28"/>
          <w:szCs w:val="20"/>
          <w:lang w:eastAsia="ru-RU"/>
        </w:rPr>
        <w:t>от</w:t>
      </w:r>
      <w:proofErr w:type="gramEnd"/>
      <w:r w:rsidRPr="00205AE8">
        <w:rPr>
          <w:rFonts w:ascii="Times New Roman" w:eastAsia="Times New Roman" w:hAnsi="Times New Roman" w:cs="Times New Roman"/>
          <w:sz w:val="28"/>
          <w:szCs w:val="20"/>
          <w:lang w:eastAsia="ru-RU"/>
        </w:rPr>
        <w:t xml:space="preserve"> 29.08.2018 № 2833, от 16.11.2018 № 3954,                     от 17.12.2018 № 4382, от 19.12.2018 № 4417)»;</w:t>
      </w:r>
    </w:p>
    <w:p w:rsidR="00270670" w:rsidRPr="00205AE8" w:rsidRDefault="00270670" w:rsidP="00270670">
      <w:pPr>
        <w:spacing w:after="0" w:line="240" w:lineRule="auto"/>
        <w:ind w:firstLine="708"/>
        <w:jc w:val="both"/>
        <w:rPr>
          <w:rFonts w:ascii="Times New Roman" w:eastAsia="Times New Roman" w:hAnsi="Times New Roman" w:cs="Times New Roman"/>
          <w:sz w:val="28"/>
          <w:szCs w:val="20"/>
          <w:lang w:eastAsia="ru-RU"/>
        </w:rPr>
      </w:pPr>
      <w:r w:rsidRPr="00205AE8">
        <w:rPr>
          <w:rFonts w:ascii="Times New Roman" w:eastAsia="Times New Roman" w:hAnsi="Times New Roman" w:cs="Times New Roman"/>
          <w:sz w:val="28"/>
          <w:szCs w:val="20"/>
          <w:lang w:eastAsia="ru-RU"/>
        </w:rPr>
        <w:t xml:space="preserve">- от 27.11.2019 № 3937 «О внесении изменений в приложение к постановлению администрации города Мурманска от 13.11.2017 № 3602 «Об утверждении муниципальной программы города Мурманска «Градостроительная политика» на 2018 – 2024 годы» (в ред. постановлений      от 04.06.2018 № 1640, </w:t>
      </w:r>
      <w:proofErr w:type="gramStart"/>
      <w:r w:rsidRPr="00205AE8">
        <w:rPr>
          <w:rFonts w:ascii="Times New Roman" w:eastAsia="Times New Roman" w:hAnsi="Times New Roman" w:cs="Times New Roman"/>
          <w:sz w:val="28"/>
          <w:szCs w:val="20"/>
          <w:lang w:eastAsia="ru-RU"/>
        </w:rPr>
        <w:t>от</w:t>
      </w:r>
      <w:proofErr w:type="gramEnd"/>
      <w:r w:rsidRPr="00205AE8">
        <w:rPr>
          <w:rFonts w:ascii="Times New Roman" w:eastAsia="Times New Roman" w:hAnsi="Times New Roman" w:cs="Times New Roman"/>
          <w:sz w:val="28"/>
          <w:szCs w:val="20"/>
          <w:lang w:eastAsia="ru-RU"/>
        </w:rPr>
        <w:t xml:space="preserve"> 29.08.2018 № 2833, от 16.11.2018 № 3954,                     от 17.12.2018 № 4382, от 19.12.2018 № 4417, от 19.08.2019 № 2789)»;</w:t>
      </w:r>
    </w:p>
    <w:p w:rsidR="00270670" w:rsidRPr="00205AE8" w:rsidRDefault="00270670" w:rsidP="00270670">
      <w:pPr>
        <w:spacing w:after="0" w:line="240" w:lineRule="auto"/>
        <w:ind w:firstLine="708"/>
        <w:jc w:val="both"/>
        <w:rPr>
          <w:rFonts w:ascii="Times New Roman" w:eastAsia="Times New Roman" w:hAnsi="Times New Roman" w:cs="Times New Roman"/>
          <w:sz w:val="28"/>
          <w:szCs w:val="20"/>
          <w:lang w:eastAsia="ru-RU"/>
        </w:rPr>
      </w:pPr>
      <w:r w:rsidRPr="00205AE8">
        <w:rPr>
          <w:rFonts w:ascii="Times New Roman" w:eastAsia="Times New Roman" w:hAnsi="Times New Roman" w:cs="Times New Roman"/>
          <w:sz w:val="28"/>
          <w:szCs w:val="20"/>
          <w:lang w:eastAsia="ru-RU"/>
        </w:rPr>
        <w:t xml:space="preserve">- от 18.12.2019 № 4238 «О внесении изменений в муниципальную программу города Мурманска «Градостроительная политика» на 2018 – 2024  годы, утвержденную постановлением администрации города Мурманска          от 13.11.2017 № 3602 (в ред. постановлений от 04.06.2018 № 1640, </w:t>
      </w:r>
      <w:proofErr w:type="gramStart"/>
      <w:r w:rsidRPr="00205AE8">
        <w:rPr>
          <w:rFonts w:ascii="Times New Roman" w:eastAsia="Times New Roman" w:hAnsi="Times New Roman" w:cs="Times New Roman"/>
          <w:sz w:val="28"/>
          <w:szCs w:val="20"/>
          <w:lang w:eastAsia="ru-RU"/>
        </w:rPr>
        <w:t>от</w:t>
      </w:r>
      <w:proofErr w:type="gramEnd"/>
      <w:r w:rsidRPr="00205AE8">
        <w:rPr>
          <w:rFonts w:ascii="Times New Roman" w:eastAsia="Times New Roman" w:hAnsi="Times New Roman" w:cs="Times New Roman"/>
          <w:sz w:val="28"/>
          <w:szCs w:val="20"/>
          <w:lang w:eastAsia="ru-RU"/>
        </w:rPr>
        <w:t xml:space="preserve"> 29.08.2018   № 2833, от 16.11.2018 № 3954, от 17.12.2018 № 4382, от 19.12.2018 № 4417,      от 19.08.2019 № 2789, от 27.11.2019 № 3937)»;</w:t>
      </w:r>
    </w:p>
    <w:p w:rsidR="00270670" w:rsidRPr="00205AE8" w:rsidRDefault="00270670" w:rsidP="00270670">
      <w:pPr>
        <w:spacing w:after="0" w:line="240" w:lineRule="auto"/>
        <w:ind w:firstLine="708"/>
        <w:jc w:val="both"/>
        <w:rPr>
          <w:rFonts w:ascii="Times New Roman" w:eastAsia="Times New Roman" w:hAnsi="Times New Roman" w:cs="Times New Roman"/>
          <w:sz w:val="28"/>
          <w:szCs w:val="20"/>
          <w:lang w:eastAsia="ru-RU"/>
        </w:rPr>
      </w:pPr>
      <w:proofErr w:type="gramStart"/>
      <w:r w:rsidRPr="00205AE8">
        <w:rPr>
          <w:rFonts w:ascii="Times New Roman" w:eastAsia="Times New Roman" w:hAnsi="Times New Roman" w:cs="Times New Roman"/>
          <w:sz w:val="28"/>
          <w:szCs w:val="20"/>
          <w:lang w:eastAsia="ru-RU"/>
        </w:rPr>
        <w:lastRenderedPageBreak/>
        <w:t>- от 18.12.2019 № 4243 «О внесении изменений в муниципальную программу города Мурманска «Градостроительная политика» на 2018 – 2024  годы, утвержденную постановлением администрации города Мурманска           от 13.11.2017 № 3602 (в ред. постановлений от 04.06.2018 № 1640, от 29.08.2018   № 2833, от 16.11.2018 № 3954, от 17.12.2018 № 4382, от 19.12.2018 № 4417,      от 19.08.2019 № 2789, от 27.11.2019 № 3937, от 18.12.2019 № 4238)»;</w:t>
      </w:r>
      <w:proofErr w:type="gramEnd"/>
    </w:p>
    <w:p w:rsidR="00270670" w:rsidRPr="00205AE8" w:rsidRDefault="00270670" w:rsidP="00270670">
      <w:pPr>
        <w:spacing w:after="0" w:line="240" w:lineRule="auto"/>
        <w:ind w:firstLine="708"/>
        <w:jc w:val="both"/>
        <w:rPr>
          <w:rFonts w:ascii="Times New Roman" w:eastAsia="Times New Roman" w:hAnsi="Times New Roman" w:cs="Times New Roman"/>
          <w:sz w:val="28"/>
          <w:szCs w:val="20"/>
          <w:lang w:eastAsia="ru-RU"/>
        </w:rPr>
      </w:pPr>
      <w:proofErr w:type="gramStart"/>
      <w:r w:rsidRPr="00205AE8">
        <w:rPr>
          <w:rFonts w:ascii="Times New Roman" w:eastAsia="Times New Roman" w:hAnsi="Times New Roman" w:cs="Times New Roman"/>
          <w:sz w:val="28"/>
          <w:szCs w:val="20"/>
          <w:lang w:eastAsia="ru-RU"/>
        </w:rPr>
        <w:t>- от 28.05.2020 № 1243 «О внесении изменений в муниципальную программу города Мурманска «Градостроительная политика» на 2018 – 2024  годы, утвержденную постановлением администрации города Мурманска           от 13.11.2017 № 3602 (в ред. постановлений от 04.06.2018 № 1640, от 29.08.2018   № 2833, от 16.11.2018 № 3954, от 17.12.2018 № 4382, от 19.12.2018 № 4417,      от 19.08.2019 № 2789, от 27.11.2019 № 3937, от 18.12.2019 № 4238,                    от 18.12.2019 № 4243)»;</w:t>
      </w:r>
      <w:proofErr w:type="gramEnd"/>
    </w:p>
    <w:p w:rsidR="00270670" w:rsidRPr="00205AE8" w:rsidRDefault="00270670" w:rsidP="00270670">
      <w:pPr>
        <w:spacing w:after="0" w:line="240" w:lineRule="auto"/>
        <w:ind w:firstLine="708"/>
        <w:jc w:val="both"/>
        <w:rPr>
          <w:rFonts w:ascii="Times New Roman" w:eastAsia="Times New Roman" w:hAnsi="Times New Roman" w:cs="Times New Roman"/>
          <w:sz w:val="28"/>
          <w:szCs w:val="20"/>
          <w:lang w:eastAsia="ru-RU"/>
        </w:rPr>
      </w:pPr>
      <w:proofErr w:type="gramStart"/>
      <w:r w:rsidRPr="00205AE8">
        <w:rPr>
          <w:rFonts w:ascii="Times New Roman" w:eastAsia="Times New Roman" w:hAnsi="Times New Roman" w:cs="Times New Roman"/>
          <w:sz w:val="28"/>
          <w:szCs w:val="20"/>
          <w:lang w:eastAsia="ru-RU"/>
        </w:rPr>
        <w:t>- от 15.12.2020 № 2891 «О внесении изменений в муниципальную программу города Мурманска «Градостроительная политика» на 2018 – 2024  годы, утвержденную постановлением администрации города Мурманска           от 13.11.2017 № 3602 (в ред. постановлений от 04.06.2018 № 1640, от 29.08.2018   № 2833, от 16.11.2018 № 3954, от 17.12.2018 № 4382, от 19.12.2018 № 4417,      от 19.08.2019 № 2789, от 27.11.2019 № 3937, от 18.12.2019 № 4238,                    от 18.12.2019 № 4243, от 28.05.2020 № 1243)»;</w:t>
      </w:r>
      <w:proofErr w:type="gramEnd"/>
    </w:p>
    <w:p w:rsidR="00270670" w:rsidRPr="00205AE8" w:rsidRDefault="00270670" w:rsidP="00270670">
      <w:pPr>
        <w:spacing w:after="0" w:line="240" w:lineRule="auto"/>
        <w:ind w:firstLine="708"/>
        <w:jc w:val="both"/>
        <w:rPr>
          <w:rFonts w:ascii="Times New Roman" w:eastAsia="Times New Roman" w:hAnsi="Times New Roman" w:cs="Times New Roman"/>
          <w:sz w:val="28"/>
          <w:szCs w:val="20"/>
          <w:lang w:eastAsia="ru-RU"/>
        </w:rPr>
      </w:pPr>
      <w:proofErr w:type="gramStart"/>
      <w:r w:rsidRPr="00205AE8">
        <w:rPr>
          <w:rFonts w:ascii="Times New Roman" w:eastAsia="Times New Roman" w:hAnsi="Times New Roman" w:cs="Times New Roman"/>
          <w:sz w:val="28"/>
          <w:szCs w:val="20"/>
          <w:lang w:eastAsia="ru-RU"/>
        </w:rPr>
        <w:t>- от 18.12.2020 № 2969 «О внесении изменений в муниципальную программу города Мурманска «Градостроительная политика» на 2018 – 2024  годы, утвержденную постановлением администрации города Мурманска           от 13.11.2017 № 3602 (в ред. постановлений от 04.06.2018 № 1640, от 29.08.2018   № 2833, от 16.11.2018 № 3954, от 17.12.2018 № 4382, от 19.12.2018 № 4417,      от 19.08.2019 № 2789, от 27.11.2019 № 3937, от 18.12.2019 № 4238,                    от 18.12.2019 № 4243, от 28.05.2020 № 1243, от 15.12.2020</w:t>
      </w:r>
      <w:proofErr w:type="gramEnd"/>
      <w:r w:rsidRPr="00205AE8">
        <w:rPr>
          <w:rFonts w:ascii="Times New Roman" w:eastAsia="Times New Roman" w:hAnsi="Times New Roman" w:cs="Times New Roman"/>
          <w:sz w:val="28"/>
          <w:szCs w:val="20"/>
          <w:lang w:eastAsia="ru-RU"/>
        </w:rPr>
        <w:t xml:space="preserve"> № 2891)»;</w:t>
      </w:r>
    </w:p>
    <w:p w:rsidR="00270670" w:rsidRPr="00205AE8" w:rsidRDefault="00270670" w:rsidP="00270670">
      <w:pPr>
        <w:spacing w:after="0" w:line="240" w:lineRule="auto"/>
        <w:ind w:firstLine="708"/>
        <w:jc w:val="both"/>
        <w:rPr>
          <w:rFonts w:ascii="Times New Roman" w:eastAsia="Times New Roman" w:hAnsi="Times New Roman" w:cs="Times New Roman"/>
          <w:sz w:val="28"/>
          <w:szCs w:val="20"/>
          <w:lang w:eastAsia="ru-RU"/>
        </w:rPr>
      </w:pPr>
      <w:proofErr w:type="gramStart"/>
      <w:r w:rsidRPr="00205AE8">
        <w:rPr>
          <w:rFonts w:ascii="Times New Roman" w:eastAsia="Times New Roman" w:hAnsi="Times New Roman" w:cs="Times New Roman"/>
          <w:sz w:val="28"/>
          <w:szCs w:val="20"/>
          <w:lang w:eastAsia="ru-RU"/>
        </w:rPr>
        <w:t>- от 27.05.2021 № 1417 «О внесении изменений в муниципальную программу города Мурманска «Градостроительная политика» на 2018 – 2024  годы, утвержденную постановлением администрации города Мурманска           от 13.11.2017 № 3602 (в ред. постановлений от 04.06.2018 № 1640, от 29.08.2018   № 2833, от 16.11.2018 № 3954, от 17.12.2018 № 4382, от 19.12.2018 № 4417,      от 19.08.2019 № 2789, от 27.11.2019 № 3937, от 18.12.2019 № 4238,                    от 18.12.2019 № 4243, от 28.05.2020 № 1243, от 15.12.2020</w:t>
      </w:r>
      <w:proofErr w:type="gramEnd"/>
      <w:r w:rsidRPr="00205AE8">
        <w:rPr>
          <w:rFonts w:ascii="Times New Roman" w:eastAsia="Times New Roman" w:hAnsi="Times New Roman" w:cs="Times New Roman"/>
          <w:sz w:val="28"/>
          <w:szCs w:val="20"/>
          <w:lang w:eastAsia="ru-RU"/>
        </w:rPr>
        <w:t xml:space="preserve"> № </w:t>
      </w:r>
      <w:proofErr w:type="gramStart"/>
      <w:r w:rsidRPr="00205AE8">
        <w:rPr>
          <w:rFonts w:ascii="Times New Roman" w:eastAsia="Times New Roman" w:hAnsi="Times New Roman" w:cs="Times New Roman"/>
          <w:sz w:val="28"/>
          <w:szCs w:val="20"/>
          <w:lang w:eastAsia="ru-RU"/>
        </w:rPr>
        <w:t>2891,                    от 18.12.2020 № 2969)»;</w:t>
      </w:r>
      <w:proofErr w:type="gramEnd"/>
    </w:p>
    <w:p w:rsidR="00270670" w:rsidRPr="00205AE8" w:rsidRDefault="00270670" w:rsidP="00270670">
      <w:pPr>
        <w:spacing w:after="0" w:line="240" w:lineRule="auto"/>
        <w:ind w:firstLine="708"/>
        <w:jc w:val="both"/>
        <w:rPr>
          <w:rFonts w:ascii="Times New Roman" w:eastAsia="Times New Roman" w:hAnsi="Times New Roman" w:cs="Times New Roman"/>
          <w:sz w:val="28"/>
          <w:szCs w:val="20"/>
          <w:lang w:eastAsia="ru-RU"/>
        </w:rPr>
      </w:pPr>
      <w:proofErr w:type="gramStart"/>
      <w:r w:rsidRPr="00205AE8">
        <w:rPr>
          <w:rFonts w:ascii="Times New Roman" w:eastAsia="Times New Roman" w:hAnsi="Times New Roman" w:cs="Times New Roman"/>
          <w:sz w:val="28"/>
          <w:szCs w:val="20"/>
          <w:lang w:eastAsia="ru-RU"/>
        </w:rPr>
        <w:t>- от 08.11.2021 № 2854 «О внесении изменений в муниципальную программу города Мурманска «Градостроительная политика» на 2018 – 2024  годы, утвержденную постановлением администрации города Мурманска           от 13.11.2017 № 3602 (в ред. постановлений от 04.06.2018 № 1640, от 29.08.2018   № 2833, от 16.11.2018 № 3954, от 17.12.2018 № 4382, от 19.12.2018 № 4417,      от 19.08.2019 № 2789, от 27.11.2019 № 3937, от 18.12.2019 № 4238,                    от 18.12.2019 № 4243, от 28.05.2020 № 1243, от 15.12.2020</w:t>
      </w:r>
      <w:proofErr w:type="gramEnd"/>
      <w:r w:rsidRPr="00205AE8">
        <w:rPr>
          <w:rFonts w:ascii="Times New Roman" w:eastAsia="Times New Roman" w:hAnsi="Times New Roman" w:cs="Times New Roman"/>
          <w:sz w:val="28"/>
          <w:szCs w:val="20"/>
          <w:lang w:eastAsia="ru-RU"/>
        </w:rPr>
        <w:t xml:space="preserve"> № </w:t>
      </w:r>
      <w:proofErr w:type="gramStart"/>
      <w:r w:rsidRPr="00205AE8">
        <w:rPr>
          <w:rFonts w:ascii="Times New Roman" w:eastAsia="Times New Roman" w:hAnsi="Times New Roman" w:cs="Times New Roman"/>
          <w:sz w:val="28"/>
          <w:szCs w:val="20"/>
          <w:lang w:eastAsia="ru-RU"/>
        </w:rPr>
        <w:t>2891,                    от 18.12.2020 № 2969, от 27.05.2021 № 1417)»;</w:t>
      </w:r>
      <w:proofErr w:type="gramEnd"/>
    </w:p>
    <w:p w:rsidR="00270670" w:rsidRPr="00205AE8" w:rsidRDefault="00270670" w:rsidP="00270670">
      <w:pPr>
        <w:spacing w:after="0" w:line="240" w:lineRule="auto"/>
        <w:jc w:val="both"/>
        <w:rPr>
          <w:rFonts w:ascii="Times New Roman" w:eastAsia="Times New Roman" w:hAnsi="Times New Roman" w:cs="Times New Roman"/>
          <w:sz w:val="28"/>
          <w:szCs w:val="20"/>
          <w:lang w:eastAsia="ru-RU"/>
        </w:rPr>
      </w:pPr>
      <w:r w:rsidRPr="00205AE8">
        <w:rPr>
          <w:rFonts w:ascii="Times New Roman" w:eastAsia="Times New Roman" w:hAnsi="Times New Roman" w:cs="Times New Roman"/>
          <w:sz w:val="28"/>
          <w:szCs w:val="20"/>
          <w:lang w:eastAsia="ru-RU"/>
        </w:rPr>
        <w:t xml:space="preserve"> </w:t>
      </w:r>
      <w:r w:rsidRPr="00205AE8">
        <w:rPr>
          <w:rFonts w:ascii="Times New Roman" w:eastAsia="Times New Roman" w:hAnsi="Times New Roman" w:cs="Times New Roman"/>
          <w:sz w:val="28"/>
          <w:szCs w:val="20"/>
          <w:lang w:eastAsia="ru-RU"/>
        </w:rPr>
        <w:tab/>
      </w:r>
      <w:proofErr w:type="gramStart"/>
      <w:r w:rsidRPr="00205AE8">
        <w:rPr>
          <w:rFonts w:ascii="Times New Roman" w:eastAsia="Times New Roman" w:hAnsi="Times New Roman" w:cs="Times New Roman"/>
          <w:sz w:val="28"/>
          <w:szCs w:val="20"/>
          <w:lang w:eastAsia="ru-RU"/>
        </w:rPr>
        <w:t xml:space="preserve">- от 14.12.2021 № 3204 «О внесении изменений в муниципальную программу города Мурманска «Градостроительная политика» на 2018 – 2024  годы, утвержденную постановлением администрации города Мурманска           от 13.11.2017 № 3602 (в ред. постановлений от 04.06.2018 № 1640, от 29.08.2018   </w:t>
      </w:r>
      <w:r w:rsidRPr="00205AE8">
        <w:rPr>
          <w:rFonts w:ascii="Times New Roman" w:eastAsia="Times New Roman" w:hAnsi="Times New Roman" w:cs="Times New Roman"/>
          <w:sz w:val="28"/>
          <w:szCs w:val="20"/>
          <w:lang w:eastAsia="ru-RU"/>
        </w:rPr>
        <w:lastRenderedPageBreak/>
        <w:t>№ 2833, от 16.11.2018 № 3954, от 17.12.2018 № 4382, от 19.12.2018 № 4417,      от 19.08.2019 № 2789, от 27.11.2019 № 3937, от 18.12.2019 № 4238,                    от 18.12.2019 № 4243, от 28.05.2020 № 1243, от 15.12.2020</w:t>
      </w:r>
      <w:proofErr w:type="gramEnd"/>
      <w:r w:rsidRPr="00205AE8">
        <w:rPr>
          <w:rFonts w:ascii="Times New Roman" w:eastAsia="Times New Roman" w:hAnsi="Times New Roman" w:cs="Times New Roman"/>
          <w:sz w:val="28"/>
          <w:szCs w:val="20"/>
          <w:lang w:eastAsia="ru-RU"/>
        </w:rPr>
        <w:t xml:space="preserve"> № </w:t>
      </w:r>
      <w:proofErr w:type="gramStart"/>
      <w:r w:rsidRPr="00205AE8">
        <w:rPr>
          <w:rFonts w:ascii="Times New Roman" w:eastAsia="Times New Roman" w:hAnsi="Times New Roman" w:cs="Times New Roman"/>
          <w:sz w:val="28"/>
          <w:szCs w:val="20"/>
          <w:lang w:eastAsia="ru-RU"/>
        </w:rPr>
        <w:t>2891,                    от 18.12.2020 № 2969, от 27.05.2021 № 1417, от 08.11.2021 № 2854)»;</w:t>
      </w:r>
      <w:proofErr w:type="gramEnd"/>
    </w:p>
    <w:p w:rsidR="00270670" w:rsidRPr="00205AE8" w:rsidRDefault="00270670" w:rsidP="00270670">
      <w:pPr>
        <w:spacing w:after="0" w:line="240" w:lineRule="auto"/>
        <w:ind w:firstLine="708"/>
        <w:jc w:val="both"/>
        <w:rPr>
          <w:rFonts w:ascii="Times New Roman" w:eastAsia="Times New Roman" w:hAnsi="Times New Roman" w:cs="Times New Roman"/>
          <w:sz w:val="28"/>
          <w:szCs w:val="20"/>
          <w:lang w:eastAsia="ru-RU"/>
        </w:rPr>
      </w:pPr>
      <w:proofErr w:type="gramStart"/>
      <w:r w:rsidRPr="00205AE8">
        <w:rPr>
          <w:rFonts w:ascii="Times New Roman" w:eastAsia="Times New Roman" w:hAnsi="Times New Roman" w:cs="Times New Roman"/>
          <w:sz w:val="28"/>
          <w:szCs w:val="20"/>
          <w:lang w:eastAsia="ru-RU"/>
        </w:rPr>
        <w:t>- от 20.12.2021 № 3276 «О внесении изменений в муниципальную программу города Мурманска «Градостроительная политика» на 2018 – 2024  годы, утвержденную постановлением администрации города Мурманска           от 13.11.2017 № 3602 (в ред. постановлений от 04.06.2018 № 1640, от 29.08.2018   № 2833, от 16.11.2018 № 3954, от 17.12.2018 № 4382, от 19.12.2018 № 4417,      от 19.08.2019 № 2789, от 27.11.2019 № 3937, от 18.12.2019 № 4238,                    от 18.12.2019 № 4243, от 28.05.2020 № 1243, от 15.12.2020</w:t>
      </w:r>
      <w:proofErr w:type="gramEnd"/>
      <w:r w:rsidRPr="00205AE8">
        <w:rPr>
          <w:rFonts w:ascii="Times New Roman" w:eastAsia="Times New Roman" w:hAnsi="Times New Roman" w:cs="Times New Roman"/>
          <w:sz w:val="28"/>
          <w:szCs w:val="20"/>
          <w:lang w:eastAsia="ru-RU"/>
        </w:rPr>
        <w:t xml:space="preserve"> № </w:t>
      </w:r>
      <w:proofErr w:type="gramStart"/>
      <w:r w:rsidRPr="00205AE8">
        <w:rPr>
          <w:rFonts w:ascii="Times New Roman" w:eastAsia="Times New Roman" w:hAnsi="Times New Roman" w:cs="Times New Roman"/>
          <w:sz w:val="28"/>
          <w:szCs w:val="20"/>
          <w:lang w:eastAsia="ru-RU"/>
        </w:rPr>
        <w:t>2891,                    от 18.12.2020 № 2969, от 27.05.2021 № 1417, от 08.11.2021 № 2854,                     от 14.12.2021 № 3204)»;</w:t>
      </w:r>
      <w:proofErr w:type="gramEnd"/>
    </w:p>
    <w:p w:rsidR="00270670" w:rsidRPr="00205AE8" w:rsidRDefault="00270670" w:rsidP="00270670">
      <w:pPr>
        <w:spacing w:after="0" w:line="240" w:lineRule="auto"/>
        <w:ind w:firstLine="708"/>
        <w:jc w:val="both"/>
        <w:rPr>
          <w:rFonts w:ascii="Times New Roman" w:eastAsia="Times New Roman" w:hAnsi="Times New Roman" w:cs="Times New Roman"/>
          <w:sz w:val="28"/>
          <w:szCs w:val="20"/>
          <w:lang w:eastAsia="ru-RU"/>
        </w:rPr>
      </w:pPr>
      <w:proofErr w:type="gramStart"/>
      <w:r w:rsidRPr="00205AE8">
        <w:rPr>
          <w:rFonts w:ascii="Times New Roman" w:eastAsia="Times New Roman" w:hAnsi="Times New Roman" w:cs="Times New Roman"/>
          <w:sz w:val="28"/>
          <w:szCs w:val="20"/>
          <w:lang w:eastAsia="ru-RU"/>
        </w:rPr>
        <w:t>- от 26.09.2022 № 2735 «О внесении изменений в муниципальную программу города Мурманска «Градостроительная политика» на 2018 – 2024  годы, утвержденную постановлением администрации города Мурманска           от 13.11.2017 № 3602 (в ред. постановлений от 04.06.2018 № 1640, от 29.08.2018   № 2833, от 16.11.2018 № 3954, от 17.12.2018 № 4382, от 19.12.2018 № 4417,      от 19.08.2019 № 2789, от 27.11.2019 № 3937, от 18.12.2019 № 4238,                    от 18.12.2019 № 4243, от 28.05.2020 № 1243, от 15.12.2020</w:t>
      </w:r>
      <w:proofErr w:type="gramEnd"/>
      <w:r w:rsidRPr="00205AE8">
        <w:rPr>
          <w:rFonts w:ascii="Times New Roman" w:eastAsia="Times New Roman" w:hAnsi="Times New Roman" w:cs="Times New Roman"/>
          <w:sz w:val="28"/>
          <w:szCs w:val="20"/>
          <w:lang w:eastAsia="ru-RU"/>
        </w:rPr>
        <w:t xml:space="preserve"> № </w:t>
      </w:r>
      <w:proofErr w:type="gramStart"/>
      <w:r w:rsidRPr="00205AE8">
        <w:rPr>
          <w:rFonts w:ascii="Times New Roman" w:eastAsia="Times New Roman" w:hAnsi="Times New Roman" w:cs="Times New Roman"/>
          <w:sz w:val="28"/>
          <w:szCs w:val="20"/>
          <w:lang w:eastAsia="ru-RU"/>
        </w:rPr>
        <w:t xml:space="preserve">2891,                    от 18.12.2020 № 2969, от 27.05.2021 № 1417, от 08.11.2021 № 2854,                     от 14.12.2021 № 3204, от 20.12.2021 № 3276)». </w:t>
      </w:r>
      <w:proofErr w:type="gramEnd"/>
    </w:p>
    <w:p w:rsidR="00270670" w:rsidRPr="00205AE8" w:rsidRDefault="00270670" w:rsidP="00270670">
      <w:pPr>
        <w:spacing w:after="0" w:line="240" w:lineRule="auto"/>
        <w:jc w:val="both"/>
        <w:rPr>
          <w:rFonts w:ascii="Times New Roman" w:eastAsia="Times New Roman" w:hAnsi="Times New Roman" w:cs="Times New Roman"/>
          <w:sz w:val="28"/>
          <w:szCs w:val="20"/>
          <w:lang w:eastAsia="ru-RU"/>
        </w:rPr>
      </w:pPr>
      <w:r w:rsidRPr="00205AE8">
        <w:rPr>
          <w:rFonts w:ascii="Times New Roman" w:eastAsia="Times New Roman" w:hAnsi="Times New Roman" w:cs="Times New Roman"/>
          <w:sz w:val="28"/>
          <w:szCs w:val="20"/>
          <w:lang w:eastAsia="ru-RU"/>
        </w:rPr>
        <w:t xml:space="preserve">       </w:t>
      </w:r>
    </w:p>
    <w:p w:rsidR="00270670" w:rsidRPr="00205AE8" w:rsidRDefault="00270670" w:rsidP="00270670">
      <w:pPr>
        <w:spacing w:after="0" w:line="240" w:lineRule="auto"/>
        <w:ind w:firstLine="708"/>
        <w:jc w:val="both"/>
        <w:rPr>
          <w:rFonts w:ascii="Times New Roman" w:eastAsia="Times New Roman" w:hAnsi="Times New Roman" w:cs="Times New Roman"/>
          <w:sz w:val="28"/>
          <w:szCs w:val="20"/>
          <w:lang w:eastAsia="ru-RU"/>
        </w:rPr>
      </w:pPr>
      <w:r w:rsidRPr="00205AE8">
        <w:rPr>
          <w:rFonts w:ascii="Times New Roman" w:eastAsia="Times New Roman" w:hAnsi="Times New Roman" w:cs="Times New Roman"/>
          <w:sz w:val="28"/>
          <w:szCs w:val="20"/>
          <w:lang w:eastAsia="ru-RU"/>
        </w:rPr>
        <w:t xml:space="preserve">5. Отделу информационно-технического обеспечения и защиты информации администрации города Мурманска (Кузьмин А.Н.) </w:t>
      </w:r>
      <w:proofErr w:type="gramStart"/>
      <w:r w:rsidRPr="00205AE8">
        <w:rPr>
          <w:rFonts w:ascii="Times New Roman" w:eastAsia="Times New Roman" w:hAnsi="Times New Roman" w:cs="Times New Roman"/>
          <w:sz w:val="28"/>
          <w:szCs w:val="20"/>
          <w:lang w:eastAsia="ru-RU"/>
        </w:rPr>
        <w:t>разместить</w:t>
      </w:r>
      <w:proofErr w:type="gramEnd"/>
      <w:r w:rsidRPr="00205AE8">
        <w:rPr>
          <w:rFonts w:ascii="Times New Roman" w:eastAsia="Times New Roman" w:hAnsi="Times New Roman" w:cs="Times New Roman"/>
          <w:sz w:val="28"/>
          <w:szCs w:val="20"/>
          <w:lang w:eastAsia="ru-RU"/>
        </w:rPr>
        <w:t xml:space="preserve"> настоящее постановление с приложением на официальном сайте администрации города Мурманска в сети Интернет.</w:t>
      </w:r>
    </w:p>
    <w:p w:rsidR="00270670" w:rsidRPr="00205AE8" w:rsidRDefault="00270670" w:rsidP="00270670">
      <w:pPr>
        <w:spacing w:after="0" w:line="240" w:lineRule="auto"/>
        <w:jc w:val="both"/>
        <w:rPr>
          <w:rFonts w:ascii="Times New Roman" w:eastAsia="Times New Roman" w:hAnsi="Times New Roman" w:cs="Times New Roman"/>
          <w:sz w:val="28"/>
          <w:szCs w:val="20"/>
          <w:lang w:eastAsia="ru-RU"/>
        </w:rPr>
      </w:pPr>
    </w:p>
    <w:p w:rsidR="00270670" w:rsidRPr="00205AE8" w:rsidRDefault="00270670" w:rsidP="00270670">
      <w:pPr>
        <w:spacing w:after="0" w:line="240" w:lineRule="auto"/>
        <w:ind w:firstLine="708"/>
        <w:jc w:val="both"/>
        <w:rPr>
          <w:rFonts w:ascii="Times New Roman" w:eastAsia="Times New Roman" w:hAnsi="Times New Roman" w:cs="Times New Roman"/>
          <w:sz w:val="28"/>
          <w:szCs w:val="20"/>
          <w:lang w:eastAsia="ru-RU"/>
        </w:rPr>
      </w:pPr>
      <w:r w:rsidRPr="00205AE8">
        <w:rPr>
          <w:rFonts w:ascii="Times New Roman" w:eastAsia="Times New Roman" w:hAnsi="Times New Roman" w:cs="Times New Roman"/>
          <w:sz w:val="28"/>
          <w:szCs w:val="20"/>
          <w:lang w:eastAsia="ru-RU"/>
        </w:rPr>
        <w:t>6. Редакции газеты «Вечерний Мурманск» (</w:t>
      </w:r>
      <w:proofErr w:type="gramStart"/>
      <w:r w:rsidRPr="00205AE8">
        <w:rPr>
          <w:rFonts w:ascii="Times New Roman" w:eastAsia="Times New Roman" w:hAnsi="Times New Roman" w:cs="Times New Roman"/>
          <w:sz w:val="28"/>
          <w:szCs w:val="20"/>
          <w:lang w:eastAsia="ru-RU"/>
        </w:rPr>
        <w:t>Хабаров</w:t>
      </w:r>
      <w:proofErr w:type="gramEnd"/>
      <w:r w:rsidRPr="00205AE8">
        <w:rPr>
          <w:rFonts w:ascii="Times New Roman" w:eastAsia="Times New Roman" w:hAnsi="Times New Roman" w:cs="Times New Roman"/>
          <w:sz w:val="28"/>
          <w:szCs w:val="20"/>
          <w:lang w:eastAsia="ru-RU"/>
        </w:rPr>
        <w:t xml:space="preserve"> В.А.) опубликовать настоящее постановление с приложением.</w:t>
      </w:r>
    </w:p>
    <w:p w:rsidR="00270670" w:rsidRPr="00205AE8" w:rsidRDefault="00270670" w:rsidP="00270670">
      <w:pPr>
        <w:spacing w:after="0" w:line="240" w:lineRule="auto"/>
        <w:jc w:val="both"/>
        <w:rPr>
          <w:rFonts w:ascii="Times New Roman" w:eastAsia="Times New Roman" w:hAnsi="Times New Roman" w:cs="Times New Roman"/>
          <w:sz w:val="28"/>
          <w:szCs w:val="20"/>
          <w:lang w:eastAsia="ru-RU"/>
        </w:rPr>
      </w:pPr>
    </w:p>
    <w:p w:rsidR="00270670" w:rsidRPr="00205AE8" w:rsidRDefault="00270670" w:rsidP="00270670">
      <w:pPr>
        <w:spacing w:after="0" w:line="240" w:lineRule="auto"/>
        <w:ind w:firstLine="708"/>
        <w:jc w:val="both"/>
        <w:rPr>
          <w:rFonts w:ascii="Times New Roman" w:eastAsia="Times New Roman" w:hAnsi="Times New Roman" w:cs="Times New Roman"/>
          <w:sz w:val="28"/>
          <w:szCs w:val="20"/>
          <w:lang w:eastAsia="ru-RU"/>
        </w:rPr>
      </w:pPr>
      <w:r w:rsidRPr="00205AE8">
        <w:rPr>
          <w:rFonts w:ascii="Times New Roman" w:eastAsia="Times New Roman" w:hAnsi="Times New Roman" w:cs="Times New Roman"/>
          <w:sz w:val="28"/>
          <w:szCs w:val="20"/>
          <w:lang w:eastAsia="ru-RU"/>
        </w:rPr>
        <w:t>7. Настоящее постановление вступает в силу со дня официального опубликования и применяется к правоотношениям, возникшим с 01.01.2023.</w:t>
      </w:r>
    </w:p>
    <w:p w:rsidR="00270670" w:rsidRPr="00205AE8" w:rsidRDefault="00270670" w:rsidP="00270670">
      <w:pPr>
        <w:spacing w:after="0" w:line="240" w:lineRule="auto"/>
        <w:jc w:val="both"/>
        <w:rPr>
          <w:rFonts w:ascii="Times New Roman" w:eastAsia="Times New Roman" w:hAnsi="Times New Roman" w:cs="Times New Roman"/>
          <w:sz w:val="28"/>
          <w:szCs w:val="20"/>
          <w:lang w:eastAsia="ru-RU"/>
        </w:rPr>
      </w:pPr>
    </w:p>
    <w:p w:rsidR="00270670" w:rsidRPr="00205AE8" w:rsidRDefault="00270670" w:rsidP="00270670">
      <w:pPr>
        <w:spacing w:after="0" w:line="240" w:lineRule="auto"/>
        <w:ind w:firstLine="708"/>
        <w:jc w:val="both"/>
        <w:rPr>
          <w:rFonts w:ascii="Times New Roman" w:eastAsia="Times New Roman" w:hAnsi="Times New Roman" w:cs="Times New Roman"/>
          <w:sz w:val="28"/>
          <w:szCs w:val="20"/>
          <w:lang w:eastAsia="ru-RU"/>
        </w:rPr>
      </w:pPr>
      <w:r w:rsidRPr="00835EB7">
        <w:rPr>
          <w:rFonts w:ascii="Times New Roman" w:eastAsia="Times New Roman" w:hAnsi="Times New Roman" w:cs="Times New Roman"/>
          <w:sz w:val="28"/>
          <w:szCs w:val="20"/>
          <w:lang w:eastAsia="ru-RU"/>
        </w:rPr>
        <w:t xml:space="preserve">8. </w:t>
      </w:r>
      <w:proofErr w:type="gramStart"/>
      <w:r w:rsidR="00835EB7" w:rsidRPr="00835EB7">
        <w:rPr>
          <w:rFonts w:ascii="Times New Roman" w:eastAsia="Times New Roman" w:hAnsi="Times New Roman" w:cs="Times New Roman"/>
          <w:sz w:val="28"/>
          <w:szCs w:val="28"/>
          <w:lang w:eastAsia="ru-RU"/>
        </w:rPr>
        <w:t>Контроль</w:t>
      </w:r>
      <w:r w:rsidR="00835EB7" w:rsidRPr="0024191B">
        <w:rPr>
          <w:rFonts w:ascii="Times New Roman" w:eastAsia="Times New Roman" w:hAnsi="Times New Roman" w:cs="Times New Roman"/>
          <w:sz w:val="28"/>
          <w:szCs w:val="28"/>
          <w:lang w:eastAsia="ru-RU"/>
        </w:rPr>
        <w:t xml:space="preserve"> за</w:t>
      </w:r>
      <w:proofErr w:type="gramEnd"/>
      <w:r w:rsidR="00835EB7" w:rsidRPr="0024191B">
        <w:rPr>
          <w:rFonts w:ascii="Times New Roman" w:eastAsia="Times New Roman" w:hAnsi="Times New Roman" w:cs="Times New Roman"/>
          <w:sz w:val="28"/>
          <w:szCs w:val="28"/>
          <w:lang w:eastAsia="ru-RU"/>
        </w:rPr>
        <w:t xml:space="preserve"> выполнением настоящего постановления возложить на первого заместителя </w:t>
      </w:r>
      <w:r w:rsidR="00835EB7">
        <w:rPr>
          <w:rFonts w:ascii="Times New Roman" w:eastAsia="Times New Roman" w:hAnsi="Times New Roman" w:cs="Times New Roman"/>
          <w:sz w:val="28"/>
          <w:szCs w:val="28"/>
          <w:lang w:eastAsia="ru-RU"/>
        </w:rPr>
        <w:t>Г</w:t>
      </w:r>
      <w:r w:rsidR="00835EB7" w:rsidRPr="0024191B">
        <w:rPr>
          <w:rFonts w:ascii="Times New Roman" w:eastAsia="Times New Roman" w:hAnsi="Times New Roman" w:cs="Times New Roman"/>
          <w:sz w:val="28"/>
          <w:szCs w:val="28"/>
          <w:lang w:eastAsia="ru-RU"/>
        </w:rPr>
        <w:t>лавы города Мурманска Лебедева И.Н.</w:t>
      </w:r>
    </w:p>
    <w:p w:rsidR="00270670" w:rsidRPr="00205AE8" w:rsidRDefault="00270670" w:rsidP="00270670">
      <w:pPr>
        <w:spacing w:after="0" w:line="240" w:lineRule="auto"/>
        <w:jc w:val="both"/>
        <w:rPr>
          <w:rFonts w:ascii="Times New Roman" w:eastAsia="Times New Roman" w:hAnsi="Times New Roman" w:cs="Times New Roman"/>
          <w:sz w:val="28"/>
          <w:szCs w:val="20"/>
          <w:lang w:eastAsia="ru-RU"/>
        </w:rPr>
      </w:pPr>
    </w:p>
    <w:p w:rsidR="00270670" w:rsidRPr="00205AE8" w:rsidRDefault="00270670" w:rsidP="00270670">
      <w:pPr>
        <w:spacing w:after="0" w:line="240" w:lineRule="auto"/>
        <w:jc w:val="both"/>
        <w:rPr>
          <w:rFonts w:ascii="Times New Roman" w:eastAsia="Times New Roman" w:hAnsi="Times New Roman" w:cs="Times New Roman"/>
          <w:sz w:val="28"/>
          <w:szCs w:val="20"/>
          <w:lang w:eastAsia="ru-RU"/>
        </w:rPr>
      </w:pPr>
    </w:p>
    <w:p w:rsidR="00270670" w:rsidRPr="00205AE8" w:rsidRDefault="00270670" w:rsidP="00270670">
      <w:pPr>
        <w:spacing w:after="0" w:line="240" w:lineRule="auto"/>
        <w:jc w:val="both"/>
        <w:rPr>
          <w:rFonts w:ascii="Times New Roman" w:eastAsia="Times New Roman" w:hAnsi="Times New Roman" w:cs="Times New Roman"/>
          <w:b/>
          <w:sz w:val="28"/>
          <w:szCs w:val="20"/>
          <w:lang w:eastAsia="ru-RU"/>
        </w:rPr>
      </w:pPr>
    </w:p>
    <w:p w:rsidR="00270670" w:rsidRPr="00205AE8" w:rsidRDefault="00270670" w:rsidP="00270670">
      <w:pPr>
        <w:spacing w:after="0" w:line="240" w:lineRule="auto"/>
        <w:jc w:val="both"/>
        <w:rPr>
          <w:rFonts w:ascii="Times New Roman" w:eastAsia="Times New Roman" w:hAnsi="Times New Roman" w:cs="Times New Roman"/>
          <w:b/>
          <w:sz w:val="28"/>
          <w:szCs w:val="20"/>
          <w:lang w:eastAsia="ru-RU"/>
        </w:rPr>
      </w:pPr>
      <w:r w:rsidRPr="00205AE8">
        <w:rPr>
          <w:rFonts w:ascii="Times New Roman" w:eastAsia="Times New Roman" w:hAnsi="Times New Roman" w:cs="Times New Roman"/>
          <w:b/>
          <w:sz w:val="28"/>
          <w:szCs w:val="20"/>
          <w:lang w:eastAsia="ru-RU"/>
        </w:rPr>
        <w:t xml:space="preserve">Глава администрации </w:t>
      </w:r>
    </w:p>
    <w:p w:rsidR="00270670" w:rsidRPr="00205AE8" w:rsidRDefault="00270670" w:rsidP="00270670">
      <w:pPr>
        <w:spacing w:after="0" w:line="240" w:lineRule="auto"/>
        <w:jc w:val="both"/>
        <w:rPr>
          <w:rFonts w:ascii="Times New Roman" w:eastAsia="Times New Roman" w:hAnsi="Times New Roman" w:cs="Times New Roman"/>
          <w:b/>
          <w:sz w:val="28"/>
          <w:szCs w:val="20"/>
          <w:lang w:eastAsia="ru-RU"/>
        </w:rPr>
      </w:pPr>
      <w:r w:rsidRPr="00205AE8">
        <w:rPr>
          <w:rFonts w:ascii="Times New Roman" w:eastAsia="Times New Roman" w:hAnsi="Times New Roman" w:cs="Times New Roman"/>
          <w:b/>
          <w:sz w:val="28"/>
          <w:szCs w:val="20"/>
          <w:lang w:eastAsia="ru-RU"/>
        </w:rPr>
        <w:t xml:space="preserve">города Мурманска                                                                         Ю.В. </w:t>
      </w:r>
      <w:proofErr w:type="spellStart"/>
      <w:r w:rsidRPr="00205AE8">
        <w:rPr>
          <w:rFonts w:ascii="Times New Roman" w:eastAsia="Times New Roman" w:hAnsi="Times New Roman" w:cs="Times New Roman"/>
          <w:b/>
          <w:sz w:val="28"/>
          <w:szCs w:val="20"/>
          <w:lang w:eastAsia="ru-RU"/>
        </w:rPr>
        <w:t>Сердечкин</w:t>
      </w:r>
      <w:proofErr w:type="spellEnd"/>
    </w:p>
    <w:p w:rsidR="0032050C" w:rsidRPr="0032050C" w:rsidRDefault="000D35EC" w:rsidP="00270670">
      <w:pPr>
        <w:spacing w:after="0" w:line="240" w:lineRule="auto"/>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 xml:space="preserve"> </w:t>
      </w:r>
    </w:p>
    <w:p w:rsidR="0032050C" w:rsidRDefault="0032050C" w:rsidP="0032050C">
      <w:pPr>
        <w:spacing w:after="0" w:line="240" w:lineRule="auto"/>
        <w:jc w:val="both"/>
        <w:rPr>
          <w:rFonts w:ascii="Times New Roman" w:eastAsia="Times New Roman" w:hAnsi="Times New Roman" w:cs="Times New Roman"/>
          <w:b/>
          <w:sz w:val="28"/>
          <w:szCs w:val="20"/>
          <w:lang w:eastAsia="ru-RU"/>
        </w:rPr>
        <w:sectPr w:rsidR="0032050C" w:rsidSect="00D14D30">
          <w:headerReference w:type="default" r:id="rId10"/>
          <w:pgSz w:w="11906" w:h="16838" w:code="9"/>
          <w:pgMar w:top="993" w:right="567" w:bottom="709" w:left="1701" w:header="567" w:footer="709" w:gutter="0"/>
          <w:cols w:space="708"/>
          <w:titlePg/>
          <w:docGrid w:linePitch="381"/>
        </w:sect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784"/>
      </w:tblGrid>
      <w:tr w:rsidR="0032050C" w:rsidRPr="0005223D" w:rsidTr="0032050C">
        <w:tc>
          <w:tcPr>
            <w:tcW w:w="5070" w:type="dxa"/>
          </w:tcPr>
          <w:p w:rsidR="0032050C" w:rsidRPr="00792343" w:rsidRDefault="0032050C" w:rsidP="00270670">
            <w:pPr>
              <w:pStyle w:val="ConsPlusNormal"/>
              <w:jc w:val="center"/>
              <w:outlineLvl w:val="1"/>
              <w:rPr>
                <w:sz w:val="28"/>
                <w:szCs w:val="28"/>
              </w:rPr>
            </w:pPr>
          </w:p>
        </w:tc>
        <w:tc>
          <w:tcPr>
            <w:tcW w:w="4784" w:type="dxa"/>
            <w:shd w:val="clear" w:color="auto" w:fill="auto"/>
          </w:tcPr>
          <w:p w:rsidR="0032050C" w:rsidRDefault="0032050C" w:rsidP="00270670">
            <w:pPr>
              <w:jc w:val="center"/>
              <w:rPr>
                <w:rFonts w:eastAsiaTheme="minorEastAsia"/>
                <w:sz w:val="28"/>
                <w:szCs w:val="28"/>
              </w:rPr>
            </w:pPr>
            <w:r>
              <w:rPr>
                <w:rFonts w:eastAsiaTheme="minorEastAsia"/>
                <w:sz w:val="28"/>
                <w:szCs w:val="28"/>
              </w:rPr>
              <w:t>Приложение</w:t>
            </w:r>
          </w:p>
          <w:p w:rsidR="0032050C" w:rsidRDefault="0032050C" w:rsidP="00270670">
            <w:pPr>
              <w:jc w:val="center"/>
              <w:rPr>
                <w:rFonts w:eastAsiaTheme="minorEastAsia"/>
                <w:sz w:val="28"/>
                <w:szCs w:val="28"/>
              </w:rPr>
            </w:pPr>
            <w:r>
              <w:rPr>
                <w:rFonts w:eastAsiaTheme="minorEastAsia"/>
                <w:sz w:val="28"/>
                <w:szCs w:val="28"/>
              </w:rPr>
              <w:t>к постановлению администрации</w:t>
            </w:r>
          </w:p>
          <w:p w:rsidR="0032050C" w:rsidRDefault="0032050C" w:rsidP="00270670">
            <w:pPr>
              <w:jc w:val="center"/>
              <w:rPr>
                <w:rFonts w:eastAsiaTheme="minorEastAsia"/>
                <w:sz w:val="28"/>
                <w:szCs w:val="28"/>
              </w:rPr>
            </w:pPr>
            <w:r>
              <w:rPr>
                <w:rFonts w:eastAsiaTheme="minorEastAsia"/>
                <w:sz w:val="28"/>
                <w:szCs w:val="28"/>
              </w:rPr>
              <w:t>города Мурманска</w:t>
            </w:r>
          </w:p>
          <w:p w:rsidR="0032050C" w:rsidRDefault="00E0798A" w:rsidP="00270670">
            <w:pPr>
              <w:jc w:val="center"/>
              <w:rPr>
                <w:rFonts w:eastAsiaTheme="minorEastAsia"/>
                <w:sz w:val="28"/>
                <w:szCs w:val="28"/>
              </w:rPr>
            </w:pPr>
            <w:r>
              <w:rPr>
                <w:rFonts w:eastAsiaTheme="minorEastAsia"/>
                <w:sz w:val="28"/>
                <w:szCs w:val="28"/>
              </w:rPr>
              <w:t>от</w:t>
            </w:r>
            <w:r w:rsidR="00D11957">
              <w:rPr>
                <w:rFonts w:eastAsiaTheme="minorEastAsia"/>
                <w:sz w:val="28"/>
                <w:szCs w:val="28"/>
              </w:rPr>
              <w:t xml:space="preserve"> </w:t>
            </w:r>
            <w:r w:rsidR="00270670">
              <w:rPr>
                <w:rFonts w:eastAsiaTheme="minorEastAsia"/>
                <w:sz w:val="28"/>
                <w:szCs w:val="28"/>
              </w:rPr>
              <w:t>14.11.2022</w:t>
            </w:r>
            <w:r w:rsidR="00FD2529">
              <w:rPr>
                <w:rFonts w:eastAsiaTheme="minorEastAsia"/>
                <w:sz w:val="28"/>
                <w:szCs w:val="28"/>
              </w:rPr>
              <w:t xml:space="preserve"> </w:t>
            </w:r>
            <w:r>
              <w:rPr>
                <w:rFonts w:eastAsiaTheme="minorEastAsia"/>
                <w:sz w:val="28"/>
                <w:szCs w:val="28"/>
              </w:rPr>
              <w:t>№</w:t>
            </w:r>
            <w:r w:rsidR="00270670">
              <w:rPr>
                <w:rFonts w:eastAsiaTheme="minorEastAsia"/>
                <w:sz w:val="28"/>
                <w:szCs w:val="28"/>
              </w:rPr>
              <w:t xml:space="preserve"> 3531</w:t>
            </w:r>
          </w:p>
          <w:p w:rsidR="00270670" w:rsidRDefault="00270670" w:rsidP="00270670">
            <w:pPr>
              <w:jc w:val="center"/>
              <w:rPr>
                <w:rFonts w:eastAsiaTheme="minorEastAsia"/>
                <w:sz w:val="28"/>
                <w:szCs w:val="28"/>
              </w:rPr>
            </w:pPr>
          </w:p>
          <w:p w:rsidR="00270670" w:rsidRPr="00270670" w:rsidRDefault="00270670" w:rsidP="00270670">
            <w:pPr>
              <w:jc w:val="center"/>
              <w:rPr>
                <w:rFonts w:eastAsiaTheme="minorEastAsia"/>
                <w:sz w:val="28"/>
                <w:szCs w:val="28"/>
              </w:rPr>
            </w:pPr>
            <w:r w:rsidRPr="00270670">
              <w:rPr>
                <w:rFonts w:eastAsiaTheme="minorEastAsia"/>
                <w:sz w:val="28"/>
                <w:szCs w:val="28"/>
              </w:rPr>
              <w:t>Утверждена</w:t>
            </w:r>
          </w:p>
          <w:p w:rsidR="00270670" w:rsidRPr="00270670" w:rsidRDefault="00270670" w:rsidP="00270670">
            <w:pPr>
              <w:jc w:val="center"/>
              <w:rPr>
                <w:rFonts w:eastAsiaTheme="minorEastAsia"/>
                <w:sz w:val="28"/>
                <w:szCs w:val="28"/>
              </w:rPr>
            </w:pPr>
            <w:r w:rsidRPr="00270670">
              <w:rPr>
                <w:rFonts w:eastAsiaTheme="minorEastAsia"/>
                <w:sz w:val="28"/>
                <w:szCs w:val="28"/>
              </w:rPr>
              <w:t>постановлением администрации</w:t>
            </w:r>
          </w:p>
          <w:p w:rsidR="00270670" w:rsidRPr="00270670" w:rsidRDefault="00270670" w:rsidP="00270670">
            <w:pPr>
              <w:jc w:val="center"/>
              <w:rPr>
                <w:rFonts w:eastAsiaTheme="minorEastAsia"/>
                <w:sz w:val="28"/>
                <w:szCs w:val="28"/>
              </w:rPr>
            </w:pPr>
            <w:r w:rsidRPr="00270670">
              <w:rPr>
                <w:rFonts w:eastAsiaTheme="minorEastAsia"/>
                <w:sz w:val="28"/>
                <w:szCs w:val="28"/>
              </w:rPr>
              <w:t>города Мурманска</w:t>
            </w:r>
          </w:p>
          <w:p w:rsidR="00270670" w:rsidRPr="00270670" w:rsidRDefault="00270670" w:rsidP="00270670">
            <w:pPr>
              <w:jc w:val="center"/>
              <w:rPr>
                <w:rFonts w:eastAsiaTheme="minorEastAsia"/>
                <w:sz w:val="28"/>
                <w:szCs w:val="28"/>
              </w:rPr>
            </w:pPr>
            <w:r w:rsidRPr="00270670">
              <w:rPr>
                <w:rFonts w:eastAsiaTheme="minorEastAsia"/>
                <w:sz w:val="28"/>
                <w:szCs w:val="28"/>
              </w:rPr>
              <w:t>от 14.11.2022 № 3531</w:t>
            </w:r>
          </w:p>
          <w:p w:rsidR="00270670" w:rsidRDefault="00270670" w:rsidP="00270670">
            <w:pPr>
              <w:jc w:val="center"/>
              <w:rPr>
                <w:rFonts w:eastAsiaTheme="minorEastAsia"/>
                <w:sz w:val="28"/>
                <w:szCs w:val="28"/>
              </w:rPr>
            </w:pPr>
          </w:p>
          <w:p w:rsidR="0032050C" w:rsidRDefault="0032050C" w:rsidP="00270670">
            <w:pPr>
              <w:jc w:val="center"/>
              <w:rPr>
                <w:rFonts w:eastAsiaTheme="minorEastAsia"/>
                <w:sz w:val="28"/>
                <w:szCs w:val="28"/>
              </w:rPr>
            </w:pPr>
          </w:p>
          <w:p w:rsidR="0032050C" w:rsidRDefault="0032050C" w:rsidP="00270670">
            <w:pPr>
              <w:jc w:val="center"/>
              <w:rPr>
                <w:rFonts w:eastAsiaTheme="minorEastAsia"/>
                <w:sz w:val="28"/>
                <w:szCs w:val="28"/>
              </w:rPr>
            </w:pPr>
          </w:p>
          <w:p w:rsidR="0032050C" w:rsidRDefault="0032050C" w:rsidP="00270670">
            <w:pPr>
              <w:jc w:val="center"/>
              <w:rPr>
                <w:rFonts w:eastAsiaTheme="minorEastAsia"/>
                <w:sz w:val="28"/>
                <w:szCs w:val="28"/>
              </w:rPr>
            </w:pPr>
          </w:p>
          <w:p w:rsidR="0032050C" w:rsidRPr="00D77DBF" w:rsidRDefault="0032050C" w:rsidP="00270670">
            <w:pPr>
              <w:jc w:val="center"/>
            </w:pPr>
          </w:p>
          <w:p w:rsidR="0032050C" w:rsidRPr="0005223D" w:rsidRDefault="0032050C" w:rsidP="00270670">
            <w:pPr>
              <w:pStyle w:val="ConsPlusNormal"/>
              <w:jc w:val="center"/>
              <w:outlineLvl w:val="1"/>
              <w:rPr>
                <w:sz w:val="28"/>
                <w:szCs w:val="28"/>
              </w:rPr>
            </w:pPr>
          </w:p>
        </w:tc>
      </w:tr>
    </w:tbl>
    <w:p w:rsidR="0032050C" w:rsidRPr="0005223D" w:rsidRDefault="0032050C" w:rsidP="00270670">
      <w:pPr>
        <w:pStyle w:val="ConsPlusNormal"/>
        <w:jc w:val="center"/>
        <w:rPr>
          <w:sz w:val="28"/>
          <w:szCs w:val="28"/>
        </w:rPr>
      </w:pPr>
      <w:bookmarkStart w:id="0" w:name="Par569"/>
      <w:bookmarkEnd w:id="0"/>
      <w:r w:rsidRPr="0005223D">
        <w:rPr>
          <w:sz w:val="28"/>
          <w:szCs w:val="28"/>
        </w:rPr>
        <w:t>Муниципальная программа города Мурманск</w:t>
      </w:r>
      <w:r>
        <w:rPr>
          <w:sz w:val="28"/>
          <w:szCs w:val="28"/>
        </w:rPr>
        <w:t>а</w:t>
      </w:r>
    </w:p>
    <w:p w:rsidR="0032050C" w:rsidRPr="0005223D" w:rsidRDefault="0032050C" w:rsidP="00270670">
      <w:pPr>
        <w:pStyle w:val="ConsPlusNormal"/>
        <w:jc w:val="center"/>
        <w:rPr>
          <w:sz w:val="28"/>
          <w:szCs w:val="28"/>
        </w:rPr>
      </w:pPr>
      <w:r w:rsidRPr="0005223D">
        <w:rPr>
          <w:sz w:val="28"/>
          <w:szCs w:val="28"/>
        </w:rPr>
        <w:t>«Градостроительная политика»</w:t>
      </w:r>
      <w:r>
        <w:rPr>
          <w:sz w:val="28"/>
          <w:szCs w:val="28"/>
        </w:rPr>
        <w:t xml:space="preserve"> на 2023 – 2028 годы</w:t>
      </w:r>
    </w:p>
    <w:p w:rsidR="0032050C" w:rsidRPr="0005223D" w:rsidRDefault="0032050C" w:rsidP="0032050C">
      <w:pPr>
        <w:pStyle w:val="ConsPlusNormal"/>
        <w:jc w:val="both"/>
        <w:rPr>
          <w:sz w:val="28"/>
          <w:szCs w:val="28"/>
        </w:rPr>
      </w:pPr>
    </w:p>
    <w:p w:rsidR="0032050C" w:rsidRPr="0005223D" w:rsidRDefault="0032050C" w:rsidP="0032050C">
      <w:pPr>
        <w:pStyle w:val="ConsPlusNormal"/>
        <w:jc w:val="both"/>
        <w:rPr>
          <w:sz w:val="28"/>
          <w:szCs w:val="28"/>
        </w:rPr>
      </w:pPr>
    </w:p>
    <w:p w:rsidR="0032050C" w:rsidRPr="0005223D" w:rsidRDefault="0032050C" w:rsidP="0032050C">
      <w:pPr>
        <w:pStyle w:val="ConsPlusNormal"/>
        <w:jc w:val="both"/>
        <w:rPr>
          <w:sz w:val="28"/>
          <w:szCs w:val="28"/>
        </w:rPr>
      </w:pPr>
    </w:p>
    <w:p w:rsidR="0032050C" w:rsidRPr="0005223D" w:rsidRDefault="0032050C" w:rsidP="0032050C">
      <w:pPr>
        <w:pStyle w:val="ConsPlusNormal"/>
        <w:jc w:val="both"/>
        <w:rPr>
          <w:sz w:val="28"/>
          <w:szCs w:val="28"/>
        </w:rPr>
      </w:pPr>
    </w:p>
    <w:p w:rsidR="0032050C" w:rsidRPr="0005223D" w:rsidRDefault="0032050C" w:rsidP="0032050C">
      <w:pPr>
        <w:pStyle w:val="ConsPlusNormal"/>
        <w:jc w:val="both"/>
        <w:rPr>
          <w:sz w:val="28"/>
          <w:szCs w:val="28"/>
        </w:rPr>
      </w:pPr>
    </w:p>
    <w:p w:rsidR="0032050C" w:rsidRPr="0005223D" w:rsidRDefault="0032050C" w:rsidP="0032050C">
      <w:pPr>
        <w:pStyle w:val="ConsPlusNormal"/>
        <w:jc w:val="both"/>
        <w:rPr>
          <w:sz w:val="28"/>
          <w:szCs w:val="28"/>
        </w:rPr>
      </w:pPr>
    </w:p>
    <w:p w:rsidR="0032050C" w:rsidRPr="0005223D" w:rsidRDefault="0032050C" w:rsidP="0032050C">
      <w:pPr>
        <w:pStyle w:val="ConsPlusNormal"/>
        <w:jc w:val="both"/>
        <w:rPr>
          <w:sz w:val="28"/>
          <w:szCs w:val="28"/>
        </w:rPr>
      </w:pPr>
    </w:p>
    <w:p w:rsidR="0032050C" w:rsidRPr="0005223D" w:rsidRDefault="0032050C" w:rsidP="0032050C">
      <w:pPr>
        <w:pStyle w:val="ConsPlusNormal"/>
        <w:jc w:val="both"/>
        <w:rPr>
          <w:sz w:val="28"/>
          <w:szCs w:val="28"/>
        </w:rPr>
      </w:pPr>
    </w:p>
    <w:p w:rsidR="0032050C" w:rsidRPr="0005223D" w:rsidRDefault="0032050C" w:rsidP="0032050C">
      <w:pPr>
        <w:pStyle w:val="ConsPlusNormal"/>
        <w:jc w:val="both"/>
        <w:rPr>
          <w:sz w:val="28"/>
          <w:szCs w:val="28"/>
        </w:rPr>
      </w:pPr>
    </w:p>
    <w:p w:rsidR="0032050C" w:rsidRPr="0005223D" w:rsidRDefault="0032050C" w:rsidP="0032050C">
      <w:pPr>
        <w:pStyle w:val="ConsPlusNormal"/>
        <w:jc w:val="both"/>
        <w:rPr>
          <w:sz w:val="28"/>
          <w:szCs w:val="28"/>
        </w:rPr>
      </w:pPr>
    </w:p>
    <w:p w:rsidR="0032050C" w:rsidRPr="0005223D" w:rsidRDefault="0032050C" w:rsidP="0032050C">
      <w:pPr>
        <w:pStyle w:val="ConsPlusNormal"/>
        <w:jc w:val="both"/>
        <w:rPr>
          <w:sz w:val="28"/>
          <w:szCs w:val="28"/>
        </w:rPr>
      </w:pPr>
    </w:p>
    <w:p w:rsidR="0032050C" w:rsidRPr="0005223D" w:rsidRDefault="0032050C" w:rsidP="0032050C">
      <w:pPr>
        <w:pStyle w:val="ConsPlusNormal"/>
        <w:jc w:val="both"/>
        <w:rPr>
          <w:sz w:val="28"/>
          <w:szCs w:val="28"/>
        </w:rPr>
      </w:pPr>
    </w:p>
    <w:p w:rsidR="0032050C" w:rsidRPr="000E5D86" w:rsidRDefault="0032050C" w:rsidP="0032050C">
      <w:pPr>
        <w:pStyle w:val="ConsPlusNormal"/>
        <w:jc w:val="both"/>
        <w:rPr>
          <w:sz w:val="28"/>
          <w:szCs w:val="28"/>
        </w:rPr>
      </w:pPr>
    </w:p>
    <w:p w:rsidR="0032050C" w:rsidRPr="0005223D" w:rsidRDefault="0032050C" w:rsidP="0032050C">
      <w:pPr>
        <w:pStyle w:val="ConsPlusNormal"/>
        <w:jc w:val="both"/>
        <w:rPr>
          <w:sz w:val="28"/>
          <w:szCs w:val="28"/>
        </w:rPr>
      </w:pPr>
    </w:p>
    <w:p w:rsidR="0032050C" w:rsidRDefault="0032050C" w:rsidP="0032050C">
      <w:pPr>
        <w:pStyle w:val="ConsPlusNormal"/>
        <w:jc w:val="both"/>
        <w:rPr>
          <w:sz w:val="28"/>
          <w:szCs w:val="28"/>
        </w:rPr>
      </w:pPr>
    </w:p>
    <w:p w:rsidR="0032050C" w:rsidRDefault="0032050C" w:rsidP="0032050C">
      <w:pPr>
        <w:pStyle w:val="ConsPlusNormal"/>
        <w:jc w:val="both"/>
        <w:rPr>
          <w:sz w:val="28"/>
          <w:szCs w:val="28"/>
        </w:rPr>
      </w:pPr>
    </w:p>
    <w:p w:rsidR="0032050C" w:rsidRDefault="0032050C" w:rsidP="0032050C">
      <w:pPr>
        <w:pStyle w:val="ConsPlusNormal"/>
        <w:jc w:val="both"/>
        <w:rPr>
          <w:sz w:val="28"/>
          <w:szCs w:val="28"/>
        </w:rPr>
      </w:pPr>
    </w:p>
    <w:p w:rsidR="0009457D" w:rsidRDefault="0009457D" w:rsidP="0032050C">
      <w:pPr>
        <w:pStyle w:val="ConsPlusNormal"/>
        <w:jc w:val="both"/>
        <w:rPr>
          <w:sz w:val="28"/>
          <w:szCs w:val="28"/>
        </w:rPr>
      </w:pPr>
    </w:p>
    <w:p w:rsidR="0009457D" w:rsidRDefault="0009457D" w:rsidP="0032050C">
      <w:pPr>
        <w:pStyle w:val="ConsPlusNormal"/>
        <w:jc w:val="both"/>
        <w:rPr>
          <w:sz w:val="28"/>
          <w:szCs w:val="28"/>
        </w:rPr>
      </w:pPr>
    </w:p>
    <w:p w:rsidR="0009457D" w:rsidRDefault="0009457D" w:rsidP="0032050C">
      <w:pPr>
        <w:pStyle w:val="ConsPlusNormal"/>
        <w:jc w:val="both"/>
        <w:rPr>
          <w:sz w:val="28"/>
          <w:szCs w:val="28"/>
        </w:rPr>
      </w:pPr>
    </w:p>
    <w:p w:rsidR="0009457D" w:rsidRDefault="0009457D" w:rsidP="0032050C">
      <w:pPr>
        <w:pStyle w:val="ConsPlusNormal"/>
        <w:jc w:val="both"/>
        <w:rPr>
          <w:sz w:val="28"/>
          <w:szCs w:val="28"/>
        </w:rPr>
      </w:pPr>
    </w:p>
    <w:p w:rsidR="003D299B" w:rsidRDefault="003D299B" w:rsidP="0032050C">
      <w:pPr>
        <w:pStyle w:val="ConsPlusNormal"/>
        <w:jc w:val="both"/>
        <w:rPr>
          <w:sz w:val="28"/>
          <w:szCs w:val="28"/>
        </w:rPr>
      </w:pPr>
    </w:p>
    <w:p w:rsidR="0032050C" w:rsidRPr="00BC130C" w:rsidRDefault="0032050C" w:rsidP="0032050C">
      <w:pPr>
        <w:pStyle w:val="ConsPlusNormal"/>
        <w:jc w:val="both"/>
        <w:rPr>
          <w:sz w:val="28"/>
          <w:szCs w:val="28"/>
        </w:rPr>
      </w:pPr>
      <w:r w:rsidRPr="0005223D">
        <w:rPr>
          <w:sz w:val="28"/>
          <w:szCs w:val="28"/>
        </w:rPr>
        <w:t>Срок реализации: 2023 - 2028 годы</w:t>
      </w:r>
      <w:r w:rsidR="00BC130C">
        <w:rPr>
          <w:sz w:val="28"/>
          <w:szCs w:val="28"/>
        </w:rPr>
        <w:t>.</w:t>
      </w:r>
    </w:p>
    <w:p w:rsidR="0032050C" w:rsidRPr="0005223D" w:rsidRDefault="0032050C" w:rsidP="0032050C">
      <w:pPr>
        <w:pStyle w:val="ConsPlusNormal"/>
        <w:ind w:firstLine="540"/>
        <w:jc w:val="both"/>
        <w:rPr>
          <w:sz w:val="28"/>
          <w:szCs w:val="28"/>
        </w:rPr>
      </w:pPr>
    </w:p>
    <w:p w:rsidR="00BD6290" w:rsidRPr="00BD6290" w:rsidRDefault="0032050C" w:rsidP="00BD6290">
      <w:pPr>
        <w:pStyle w:val="ConsPlusNormal"/>
        <w:jc w:val="both"/>
        <w:rPr>
          <w:sz w:val="28"/>
          <w:szCs w:val="28"/>
        </w:rPr>
      </w:pPr>
      <w:r w:rsidRPr="0005223D">
        <w:rPr>
          <w:sz w:val="28"/>
          <w:szCs w:val="28"/>
        </w:rPr>
        <w:t>Ответственный исполнитель муниципальной п</w:t>
      </w:r>
      <w:r w:rsidR="00BD6290">
        <w:rPr>
          <w:sz w:val="28"/>
          <w:szCs w:val="28"/>
        </w:rPr>
        <w:t xml:space="preserve">рограммы – </w:t>
      </w:r>
      <w:r w:rsidR="00BD6290" w:rsidRPr="00BD6290">
        <w:rPr>
          <w:sz w:val="28"/>
          <w:szCs w:val="28"/>
        </w:rPr>
        <w:t>комитет  территориального развития и строительства администрации города Мурманска</w:t>
      </w:r>
      <w:r w:rsidR="00BC130C">
        <w:rPr>
          <w:sz w:val="28"/>
          <w:szCs w:val="28"/>
        </w:rPr>
        <w:t>.</w:t>
      </w:r>
      <w:r w:rsidR="00BD6290" w:rsidRPr="00BD6290">
        <w:rPr>
          <w:sz w:val="28"/>
          <w:szCs w:val="28"/>
        </w:rPr>
        <w:t xml:space="preserve"> </w:t>
      </w:r>
    </w:p>
    <w:p w:rsidR="0032050C" w:rsidRPr="000E5D86" w:rsidRDefault="0032050C" w:rsidP="0032050C">
      <w:pPr>
        <w:pStyle w:val="ConsPlusNormal"/>
        <w:spacing w:before="240"/>
        <w:jc w:val="both"/>
        <w:rPr>
          <w:sz w:val="28"/>
          <w:szCs w:val="28"/>
        </w:rPr>
        <w:sectPr w:rsidR="0032050C" w:rsidRPr="000E5D86" w:rsidSect="0032050C">
          <w:headerReference w:type="default" r:id="rId11"/>
          <w:pgSz w:w="11906" w:h="16838"/>
          <w:pgMar w:top="1418" w:right="567" w:bottom="1418" w:left="1701" w:header="709" w:footer="709" w:gutter="0"/>
          <w:cols w:space="708"/>
          <w:titlePg/>
          <w:docGrid w:linePitch="360"/>
        </w:sectPr>
      </w:pPr>
    </w:p>
    <w:p w:rsidR="0095656F" w:rsidRDefault="0095656F" w:rsidP="0095656F">
      <w:pPr>
        <w:pStyle w:val="ConsPlusNormal"/>
        <w:ind w:firstLine="708"/>
        <w:jc w:val="both"/>
        <w:rPr>
          <w:sz w:val="28"/>
          <w:szCs w:val="28"/>
        </w:rPr>
      </w:pPr>
      <w:r>
        <w:rPr>
          <w:sz w:val="28"/>
          <w:szCs w:val="28"/>
        </w:rPr>
        <w:lastRenderedPageBreak/>
        <w:t>Сокращения</w:t>
      </w:r>
      <w:r w:rsidRPr="004C2184">
        <w:rPr>
          <w:sz w:val="28"/>
          <w:szCs w:val="28"/>
        </w:rPr>
        <w:t>,</w:t>
      </w:r>
      <w:r>
        <w:rPr>
          <w:sz w:val="28"/>
          <w:szCs w:val="28"/>
        </w:rPr>
        <w:t xml:space="preserve"> принятые в муниципальной программе города Мурманска «Градостроительная политика» на 2023 – 2028 годы</w:t>
      </w:r>
      <w:r w:rsidRPr="00BF5A15">
        <w:rPr>
          <w:sz w:val="28"/>
          <w:szCs w:val="28"/>
        </w:rPr>
        <w:t>:</w:t>
      </w:r>
    </w:p>
    <w:p w:rsidR="0095656F" w:rsidRDefault="0095656F" w:rsidP="0095656F">
      <w:pPr>
        <w:pStyle w:val="ConsPlusNormal"/>
        <w:ind w:firstLine="709"/>
        <w:jc w:val="both"/>
        <w:rPr>
          <w:sz w:val="28"/>
          <w:szCs w:val="28"/>
        </w:rPr>
      </w:pPr>
      <w:r>
        <w:rPr>
          <w:sz w:val="28"/>
          <w:szCs w:val="28"/>
        </w:rPr>
        <w:t>-   ВБ – внебюджетные средства</w:t>
      </w:r>
      <w:r w:rsidRPr="0005794E">
        <w:rPr>
          <w:sz w:val="28"/>
          <w:szCs w:val="28"/>
        </w:rPr>
        <w:t>;</w:t>
      </w:r>
    </w:p>
    <w:p w:rsidR="0095656F" w:rsidRPr="0015665F" w:rsidRDefault="0095656F" w:rsidP="0095656F">
      <w:pPr>
        <w:pStyle w:val="ConsPlusNormal"/>
        <w:ind w:firstLine="709"/>
        <w:jc w:val="both"/>
        <w:rPr>
          <w:sz w:val="28"/>
          <w:szCs w:val="28"/>
        </w:rPr>
      </w:pPr>
      <w:r>
        <w:rPr>
          <w:sz w:val="28"/>
          <w:szCs w:val="28"/>
        </w:rPr>
        <w:t>- КТРИ</w:t>
      </w:r>
      <w:r w:rsidRPr="00BD6290">
        <w:rPr>
          <w:sz w:val="28"/>
          <w:szCs w:val="28"/>
        </w:rPr>
        <w:t>С – комитет территориального развития и строительства администрации города Мурманска;</w:t>
      </w:r>
    </w:p>
    <w:p w:rsidR="0095656F" w:rsidRDefault="0095656F" w:rsidP="0095656F">
      <w:pPr>
        <w:pStyle w:val="ConsPlusNormal"/>
        <w:ind w:firstLine="709"/>
        <w:jc w:val="both"/>
        <w:rPr>
          <w:sz w:val="28"/>
          <w:szCs w:val="28"/>
        </w:rPr>
      </w:pPr>
      <w:r>
        <w:rPr>
          <w:sz w:val="28"/>
          <w:szCs w:val="28"/>
        </w:rPr>
        <w:t>-   МБ – местный бюджет</w:t>
      </w:r>
      <w:r w:rsidRPr="0002788B">
        <w:rPr>
          <w:sz w:val="28"/>
          <w:szCs w:val="28"/>
        </w:rPr>
        <w:t>;</w:t>
      </w:r>
    </w:p>
    <w:p w:rsidR="0095656F" w:rsidRDefault="0095656F" w:rsidP="0095656F">
      <w:pPr>
        <w:pStyle w:val="ConsPlusNormal"/>
        <w:ind w:firstLine="709"/>
        <w:jc w:val="both"/>
        <w:rPr>
          <w:sz w:val="28"/>
          <w:szCs w:val="28"/>
        </w:rPr>
      </w:pPr>
      <w:r>
        <w:rPr>
          <w:sz w:val="28"/>
          <w:szCs w:val="28"/>
        </w:rPr>
        <w:t xml:space="preserve">-  ММКУ «УКС» − Мурманское </w:t>
      </w:r>
      <w:r w:rsidRPr="00BF5A15">
        <w:rPr>
          <w:sz w:val="28"/>
          <w:szCs w:val="28"/>
        </w:rPr>
        <w:t>муниципальное казенное учреждение «Управление капитального строительства»;</w:t>
      </w:r>
    </w:p>
    <w:p w:rsidR="0095656F" w:rsidRDefault="0095656F" w:rsidP="0095656F">
      <w:pPr>
        <w:pStyle w:val="ConsPlusNormal"/>
        <w:ind w:firstLine="709"/>
        <w:jc w:val="both"/>
        <w:rPr>
          <w:sz w:val="28"/>
          <w:szCs w:val="28"/>
        </w:rPr>
      </w:pPr>
      <w:r>
        <w:rPr>
          <w:sz w:val="28"/>
          <w:szCs w:val="28"/>
        </w:rPr>
        <w:t>-   КРГХ – комитет по развитию городского хозяйства администрации города Мурманска</w:t>
      </w:r>
      <w:r w:rsidRPr="002B0319">
        <w:rPr>
          <w:sz w:val="28"/>
          <w:szCs w:val="28"/>
        </w:rPr>
        <w:t>;</w:t>
      </w:r>
    </w:p>
    <w:p w:rsidR="0095656F" w:rsidRPr="002B0319" w:rsidRDefault="0095656F" w:rsidP="0095656F">
      <w:pPr>
        <w:pStyle w:val="ConsPlusNormal"/>
        <w:ind w:firstLine="708"/>
        <w:jc w:val="both"/>
        <w:rPr>
          <w:sz w:val="28"/>
          <w:szCs w:val="28"/>
        </w:rPr>
      </w:pPr>
      <w:r>
        <w:rPr>
          <w:sz w:val="28"/>
          <w:szCs w:val="28"/>
        </w:rPr>
        <w:t>-   ММБУ «УДХ» – Мурманское муниципальное бюджетное учреждение «Управление дорожного хозяйства»</w:t>
      </w:r>
      <w:r w:rsidRPr="002B0319">
        <w:rPr>
          <w:sz w:val="28"/>
          <w:szCs w:val="28"/>
        </w:rPr>
        <w:t>;</w:t>
      </w:r>
    </w:p>
    <w:p w:rsidR="0095656F" w:rsidRDefault="0095656F" w:rsidP="0095656F">
      <w:pPr>
        <w:pStyle w:val="ConsPlusNormal"/>
        <w:ind w:firstLine="708"/>
        <w:jc w:val="both"/>
        <w:rPr>
          <w:sz w:val="28"/>
          <w:szCs w:val="28"/>
        </w:rPr>
      </w:pPr>
      <w:r>
        <w:rPr>
          <w:sz w:val="28"/>
          <w:szCs w:val="28"/>
        </w:rPr>
        <w:t>-   ОБ – областной бюджет</w:t>
      </w:r>
      <w:r w:rsidRPr="0002788B">
        <w:rPr>
          <w:sz w:val="28"/>
          <w:szCs w:val="28"/>
        </w:rPr>
        <w:t>;</w:t>
      </w:r>
      <w:r>
        <w:rPr>
          <w:sz w:val="28"/>
          <w:szCs w:val="28"/>
        </w:rPr>
        <w:t xml:space="preserve"> </w:t>
      </w:r>
    </w:p>
    <w:p w:rsidR="0095656F" w:rsidRDefault="0095656F" w:rsidP="0095656F">
      <w:pPr>
        <w:pStyle w:val="ConsPlusNormal"/>
        <w:ind w:firstLine="709"/>
        <w:jc w:val="both"/>
        <w:rPr>
          <w:sz w:val="28"/>
          <w:szCs w:val="28"/>
        </w:rPr>
      </w:pPr>
      <w:r>
        <w:rPr>
          <w:sz w:val="28"/>
          <w:szCs w:val="28"/>
        </w:rPr>
        <w:t>-   ОМСУ – орган местного самоуправления</w:t>
      </w:r>
      <w:r w:rsidRPr="0005794E">
        <w:rPr>
          <w:sz w:val="28"/>
          <w:szCs w:val="28"/>
        </w:rPr>
        <w:t>;</w:t>
      </w:r>
      <w:r>
        <w:rPr>
          <w:sz w:val="28"/>
          <w:szCs w:val="28"/>
        </w:rPr>
        <w:t xml:space="preserve"> </w:t>
      </w:r>
    </w:p>
    <w:p w:rsidR="0095656F" w:rsidRDefault="0095656F" w:rsidP="0095656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 xml:space="preserve">-   ФБ – федеральный бюджет. </w:t>
      </w:r>
    </w:p>
    <w:p w:rsidR="0095656F" w:rsidRPr="0032050C" w:rsidRDefault="0095656F" w:rsidP="0095656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p>
    <w:p w:rsidR="0095656F" w:rsidRPr="0032050C" w:rsidRDefault="0095656F" w:rsidP="0095656F">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Паспорт</w:t>
      </w:r>
    </w:p>
    <w:p w:rsidR="0095656F" w:rsidRPr="0032050C" w:rsidRDefault="0095656F" w:rsidP="0095656F">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муниципальной программы города Мурманска</w:t>
      </w:r>
    </w:p>
    <w:p w:rsidR="0095656F" w:rsidRPr="0032050C" w:rsidRDefault="0095656F" w:rsidP="0095656F">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 xml:space="preserve">«Градостроительная </w:t>
      </w:r>
      <w:r>
        <w:rPr>
          <w:rFonts w:ascii="Times New Roman" w:eastAsiaTheme="minorEastAsia" w:hAnsi="Times New Roman" w:cs="Times New Roman"/>
          <w:sz w:val="28"/>
          <w:szCs w:val="28"/>
          <w:lang w:eastAsia="ru-RU"/>
        </w:rPr>
        <w:t>политика» на 2023</w:t>
      </w:r>
      <w:r>
        <w:rPr>
          <w:rFonts w:ascii="Times New Roman" w:eastAsiaTheme="minorEastAsia" w:hAnsi="Times New Roman" w:cs="Times New Roman"/>
          <w:sz w:val="28"/>
          <w:szCs w:val="28"/>
          <w:lang w:val="en-US" w:eastAsia="ru-RU"/>
        </w:rPr>
        <w:t xml:space="preserve"> – 2028 </w:t>
      </w:r>
      <w:r w:rsidRPr="0032050C">
        <w:rPr>
          <w:rFonts w:ascii="Times New Roman" w:eastAsiaTheme="minorEastAsia" w:hAnsi="Times New Roman" w:cs="Times New Roman"/>
          <w:sz w:val="28"/>
          <w:szCs w:val="28"/>
          <w:lang w:eastAsia="ru-RU"/>
        </w:rPr>
        <w:t>годы</w:t>
      </w:r>
    </w:p>
    <w:p w:rsidR="0095656F" w:rsidRPr="0032050C" w:rsidRDefault="0095656F" w:rsidP="0095656F">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bl>
      <w:tblPr>
        <w:tblW w:w="5032" w:type="pct"/>
        <w:tblCellMar>
          <w:top w:w="102" w:type="dxa"/>
          <w:left w:w="62" w:type="dxa"/>
          <w:bottom w:w="102" w:type="dxa"/>
          <w:right w:w="62" w:type="dxa"/>
        </w:tblCellMar>
        <w:tblLook w:val="04A0" w:firstRow="1" w:lastRow="0" w:firstColumn="1" w:lastColumn="0" w:noHBand="0" w:noVBand="1"/>
      </w:tblPr>
      <w:tblGrid>
        <w:gridCol w:w="3488"/>
        <w:gridCol w:w="6336"/>
      </w:tblGrid>
      <w:tr w:rsidR="0095656F" w:rsidRPr="0032050C" w:rsidTr="004C755B">
        <w:trPr>
          <w:trHeight w:val="625"/>
        </w:trPr>
        <w:tc>
          <w:tcPr>
            <w:tcW w:w="1775" w:type="pct"/>
            <w:tcBorders>
              <w:top w:val="single" w:sz="4" w:space="0" w:color="auto"/>
              <w:left w:val="single" w:sz="4" w:space="0" w:color="auto"/>
              <w:right w:val="single" w:sz="4" w:space="0" w:color="auto"/>
            </w:tcBorders>
            <w:vAlign w:val="center"/>
          </w:tcPr>
          <w:p w:rsidR="0095656F" w:rsidRPr="0032050C" w:rsidRDefault="0095656F" w:rsidP="004C755B">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Цель программы</w:t>
            </w:r>
          </w:p>
        </w:tc>
        <w:tc>
          <w:tcPr>
            <w:tcW w:w="3225" w:type="pct"/>
            <w:tcBorders>
              <w:top w:val="single" w:sz="4" w:space="0" w:color="auto"/>
              <w:left w:val="single" w:sz="4" w:space="0" w:color="auto"/>
              <w:right w:val="single" w:sz="4" w:space="0" w:color="auto"/>
            </w:tcBorders>
            <w:vAlign w:val="center"/>
          </w:tcPr>
          <w:p w:rsidR="0095656F" w:rsidRPr="0032050C" w:rsidRDefault="0095656F" w:rsidP="004C755B">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Обеспечение устойчивого развития территорий города Мурманска</w:t>
            </w:r>
          </w:p>
        </w:tc>
      </w:tr>
      <w:tr w:rsidR="0095656F" w:rsidRPr="0032050C" w:rsidTr="004C755B">
        <w:trPr>
          <w:trHeight w:val="1185"/>
        </w:trPr>
        <w:tc>
          <w:tcPr>
            <w:tcW w:w="1775" w:type="pct"/>
            <w:vMerge w:val="restart"/>
            <w:tcBorders>
              <w:top w:val="single" w:sz="4" w:space="0" w:color="auto"/>
              <w:left w:val="single" w:sz="4" w:space="0" w:color="auto"/>
              <w:right w:val="single" w:sz="4" w:space="0" w:color="auto"/>
            </w:tcBorders>
            <w:vAlign w:val="center"/>
          </w:tcPr>
          <w:p w:rsidR="0095656F" w:rsidRPr="0032050C" w:rsidRDefault="0095656F" w:rsidP="004C755B">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 xml:space="preserve">Перечень подпрограмм </w:t>
            </w:r>
          </w:p>
        </w:tc>
        <w:tc>
          <w:tcPr>
            <w:tcW w:w="3225" w:type="pct"/>
            <w:tcBorders>
              <w:top w:val="single" w:sz="4" w:space="0" w:color="auto"/>
              <w:left w:val="single" w:sz="4" w:space="0" w:color="auto"/>
              <w:bottom w:val="single" w:sz="4" w:space="0" w:color="auto"/>
              <w:right w:val="single" w:sz="4" w:space="0" w:color="auto"/>
            </w:tcBorders>
          </w:tcPr>
          <w:p w:rsidR="0095656F" w:rsidRPr="0032050C" w:rsidRDefault="0095656F" w:rsidP="004C755B">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Подпрограмма 1 «Поддержка и стимулирование строительства на территории</w:t>
            </w:r>
            <w:r w:rsidRPr="0032050C">
              <w:rPr>
                <w:rFonts w:ascii="Times New Roman" w:hAnsi="Times New Roman" w:cs="Times New Roman"/>
                <w:sz w:val="28"/>
                <w:szCs w:val="28"/>
              </w:rPr>
              <w:t xml:space="preserve"> </w:t>
            </w:r>
            <w:r w:rsidRPr="0032050C">
              <w:rPr>
                <w:rFonts w:ascii="Times New Roman" w:eastAsiaTheme="minorEastAsia" w:hAnsi="Times New Roman" w:cs="Times New Roman"/>
                <w:sz w:val="28"/>
                <w:szCs w:val="28"/>
                <w:lang w:eastAsia="ru-RU"/>
              </w:rPr>
              <w:t>города Мурманска»</w:t>
            </w:r>
          </w:p>
          <w:p w:rsidR="0095656F" w:rsidRPr="0032050C" w:rsidRDefault="0095656F" w:rsidP="004C755B">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 xml:space="preserve">(ответственный </w:t>
            </w:r>
            <w:r>
              <w:rPr>
                <w:rFonts w:ascii="Times New Roman" w:eastAsiaTheme="minorEastAsia" w:hAnsi="Times New Roman" w:cs="Times New Roman"/>
                <w:sz w:val="28"/>
                <w:szCs w:val="28"/>
                <w:lang w:eastAsia="ru-RU"/>
              </w:rPr>
              <w:t>исполнитель подпрограммы – КТРИС</w:t>
            </w:r>
            <w:r w:rsidRPr="0032050C">
              <w:rPr>
                <w:rFonts w:ascii="Times New Roman" w:eastAsiaTheme="minorEastAsia" w:hAnsi="Times New Roman" w:cs="Times New Roman"/>
                <w:sz w:val="28"/>
                <w:szCs w:val="28"/>
                <w:lang w:eastAsia="ru-RU"/>
              </w:rPr>
              <w:t>)</w:t>
            </w:r>
          </w:p>
        </w:tc>
      </w:tr>
      <w:tr w:rsidR="0095656F" w:rsidRPr="0032050C" w:rsidTr="004C755B">
        <w:trPr>
          <w:trHeight w:val="818"/>
        </w:trPr>
        <w:tc>
          <w:tcPr>
            <w:tcW w:w="1775" w:type="pct"/>
            <w:vMerge/>
            <w:tcBorders>
              <w:left w:val="single" w:sz="4" w:space="0" w:color="auto"/>
              <w:right w:val="single" w:sz="4" w:space="0" w:color="auto"/>
            </w:tcBorders>
          </w:tcPr>
          <w:p w:rsidR="0095656F" w:rsidRPr="0032050C" w:rsidRDefault="0095656F" w:rsidP="004C755B">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3225" w:type="pct"/>
            <w:tcBorders>
              <w:top w:val="single" w:sz="4" w:space="0" w:color="auto"/>
              <w:left w:val="single" w:sz="4" w:space="0" w:color="auto"/>
              <w:bottom w:val="single" w:sz="4" w:space="0" w:color="auto"/>
              <w:right w:val="single" w:sz="4" w:space="0" w:color="auto"/>
            </w:tcBorders>
            <w:vAlign w:val="center"/>
          </w:tcPr>
          <w:p w:rsidR="0095656F" w:rsidRPr="0032050C" w:rsidRDefault="0095656F" w:rsidP="004C755B">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 xml:space="preserve">Подпрограмма 2 «Наружная реклама города Мурманска» (ответственный </w:t>
            </w:r>
            <w:r>
              <w:rPr>
                <w:rFonts w:ascii="Times New Roman" w:eastAsiaTheme="minorEastAsia" w:hAnsi="Times New Roman" w:cs="Times New Roman"/>
                <w:sz w:val="28"/>
                <w:szCs w:val="28"/>
                <w:lang w:eastAsia="ru-RU"/>
              </w:rPr>
              <w:t>исполнитель подпрограммы – КТРИС</w:t>
            </w:r>
            <w:r w:rsidRPr="0032050C">
              <w:rPr>
                <w:rFonts w:ascii="Times New Roman" w:eastAsiaTheme="minorEastAsia" w:hAnsi="Times New Roman" w:cs="Times New Roman"/>
                <w:sz w:val="28"/>
                <w:szCs w:val="28"/>
                <w:lang w:eastAsia="ru-RU"/>
              </w:rPr>
              <w:t>)</w:t>
            </w:r>
          </w:p>
        </w:tc>
      </w:tr>
      <w:tr w:rsidR="0095656F" w:rsidRPr="0032050C" w:rsidTr="004C755B">
        <w:trPr>
          <w:trHeight w:val="1051"/>
        </w:trPr>
        <w:tc>
          <w:tcPr>
            <w:tcW w:w="1775" w:type="pct"/>
            <w:vMerge/>
            <w:tcBorders>
              <w:left w:val="single" w:sz="4" w:space="0" w:color="auto"/>
              <w:right w:val="single" w:sz="4" w:space="0" w:color="auto"/>
            </w:tcBorders>
          </w:tcPr>
          <w:p w:rsidR="0095656F" w:rsidRPr="0032050C" w:rsidRDefault="0095656F" w:rsidP="004C755B">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3225" w:type="pct"/>
            <w:tcBorders>
              <w:top w:val="single" w:sz="4" w:space="0" w:color="auto"/>
              <w:left w:val="single" w:sz="4" w:space="0" w:color="auto"/>
              <w:bottom w:val="single" w:sz="4" w:space="0" w:color="auto"/>
              <w:right w:val="single" w:sz="4" w:space="0" w:color="auto"/>
            </w:tcBorders>
            <w:vAlign w:val="center"/>
          </w:tcPr>
          <w:p w:rsidR="0095656F" w:rsidRPr="0032050C" w:rsidRDefault="0095656F" w:rsidP="004C755B">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Подпрограмма</w:t>
            </w:r>
            <w:r w:rsidRPr="00D11957">
              <w:rPr>
                <w:rFonts w:ascii="Times New Roman" w:eastAsiaTheme="minorEastAsia" w:hAnsi="Times New Roman" w:cs="Times New Roman"/>
                <w:sz w:val="28"/>
                <w:szCs w:val="28"/>
                <w:lang w:eastAsia="ru-RU"/>
              </w:rPr>
              <w:t xml:space="preserve"> 3</w:t>
            </w:r>
            <w:r>
              <w:rPr>
                <w:rFonts w:ascii="Times New Roman" w:eastAsiaTheme="minorEastAsia" w:hAnsi="Times New Roman" w:cs="Times New Roman"/>
                <w:sz w:val="28"/>
                <w:szCs w:val="28"/>
                <w:lang w:eastAsia="ru-RU"/>
              </w:rPr>
              <w:t xml:space="preserve"> </w:t>
            </w:r>
            <w:r w:rsidRPr="0032050C">
              <w:rPr>
                <w:rFonts w:ascii="Times New Roman" w:eastAsiaTheme="minorEastAsia" w:hAnsi="Times New Roman" w:cs="Times New Roman"/>
                <w:sz w:val="28"/>
                <w:szCs w:val="28"/>
                <w:lang w:eastAsia="ru-RU"/>
              </w:rPr>
              <w:t>«Обеспечение деятель</w:t>
            </w:r>
            <w:r>
              <w:rPr>
                <w:rFonts w:ascii="Times New Roman" w:eastAsiaTheme="minorEastAsia" w:hAnsi="Times New Roman" w:cs="Times New Roman"/>
                <w:sz w:val="28"/>
                <w:szCs w:val="28"/>
                <w:lang w:eastAsia="ru-RU"/>
              </w:rPr>
              <w:t xml:space="preserve">ности комитета территориального развития и строительства администрации города </w:t>
            </w:r>
            <w:r w:rsidRPr="0032050C">
              <w:rPr>
                <w:rFonts w:ascii="Times New Roman" w:eastAsiaTheme="minorEastAsia" w:hAnsi="Times New Roman" w:cs="Times New Roman"/>
                <w:sz w:val="28"/>
                <w:szCs w:val="28"/>
                <w:lang w:eastAsia="ru-RU"/>
              </w:rPr>
              <w:t>Мурманска» (о</w:t>
            </w:r>
            <w:r>
              <w:rPr>
                <w:rFonts w:ascii="Times New Roman" w:eastAsiaTheme="minorEastAsia" w:hAnsi="Times New Roman" w:cs="Times New Roman"/>
                <w:sz w:val="28"/>
                <w:szCs w:val="28"/>
                <w:lang w:eastAsia="ru-RU"/>
              </w:rPr>
              <w:t>тветственный исполнитель – КТРИС</w:t>
            </w:r>
            <w:r w:rsidRPr="0032050C">
              <w:rPr>
                <w:rFonts w:ascii="Times New Roman" w:eastAsiaTheme="minorEastAsia" w:hAnsi="Times New Roman" w:cs="Times New Roman"/>
                <w:sz w:val="28"/>
                <w:szCs w:val="28"/>
                <w:lang w:eastAsia="ru-RU"/>
              </w:rPr>
              <w:t>)</w:t>
            </w:r>
          </w:p>
        </w:tc>
      </w:tr>
      <w:tr w:rsidR="0095656F" w:rsidRPr="0032050C" w:rsidTr="004C755B">
        <w:trPr>
          <w:trHeight w:val="727"/>
        </w:trPr>
        <w:tc>
          <w:tcPr>
            <w:tcW w:w="1775" w:type="pct"/>
            <w:tcBorders>
              <w:top w:val="single" w:sz="4" w:space="0" w:color="auto"/>
              <w:left w:val="single" w:sz="4" w:space="0" w:color="auto"/>
              <w:bottom w:val="single" w:sz="4" w:space="0" w:color="auto"/>
              <w:right w:val="single" w:sz="4" w:space="0" w:color="auto"/>
            </w:tcBorders>
            <w:vAlign w:val="center"/>
          </w:tcPr>
          <w:p w:rsidR="0095656F" w:rsidRPr="0032050C" w:rsidRDefault="0095656F" w:rsidP="004C755B">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Сроки и этапы реализации программы</w:t>
            </w:r>
          </w:p>
        </w:tc>
        <w:tc>
          <w:tcPr>
            <w:tcW w:w="3225" w:type="pct"/>
            <w:tcBorders>
              <w:top w:val="single" w:sz="4" w:space="0" w:color="auto"/>
              <w:left w:val="single" w:sz="4" w:space="0" w:color="auto"/>
              <w:bottom w:val="single" w:sz="4" w:space="0" w:color="auto"/>
              <w:right w:val="single" w:sz="4" w:space="0" w:color="auto"/>
            </w:tcBorders>
            <w:vAlign w:val="center"/>
          </w:tcPr>
          <w:p w:rsidR="0095656F" w:rsidRPr="0032050C" w:rsidRDefault="0095656F" w:rsidP="004C755B">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2023 - 2028 (программа реализуется без разбивки на этапы)</w:t>
            </w:r>
          </w:p>
        </w:tc>
      </w:tr>
      <w:tr w:rsidR="0095656F" w:rsidRPr="0032050C" w:rsidTr="004C755B">
        <w:trPr>
          <w:trHeight w:val="1532"/>
        </w:trPr>
        <w:tc>
          <w:tcPr>
            <w:tcW w:w="1775" w:type="pct"/>
            <w:tcBorders>
              <w:top w:val="single" w:sz="4" w:space="0" w:color="auto"/>
              <w:left w:val="single" w:sz="4" w:space="0" w:color="auto"/>
              <w:bottom w:val="single" w:sz="4" w:space="0" w:color="auto"/>
              <w:right w:val="single" w:sz="4" w:space="0" w:color="auto"/>
            </w:tcBorders>
            <w:vAlign w:val="center"/>
          </w:tcPr>
          <w:p w:rsidR="0095656F" w:rsidRPr="0032050C" w:rsidRDefault="0095656F" w:rsidP="004C755B">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Финансовое обеспечение программы</w:t>
            </w:r>
          </w:p>
        </w:tc>
        <w:tc>
          <w:tcPr>
            <w:tcW w:w="3225" w:type="pct"/>
            <w:tcBorders>
              <w:top w:val="single" w:sz="4" w:space="0" w:color="auto"/>
              <w:left w:val="single" w:sz="4" w:space="0" w:color="auto"/>
              <w:bottom w:val="single" w:sz="4" w:space="0" w:color="auto"/>
              <w:right w:val="single" w:sz="4" w:space="0" w:color="auto"/>
            </w:tcBorders>
            <w:vAlign w:val="center"/>
          </w:tcPr>
          <w:p w:rsidR="0095656F" w:rsidRDefault="0095656F" w:rsidP="004C755B">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Всего по программе: </w:t>
            </w:r>
            <w:r w:rsidRPr="002C2290">
              <w:rPr>
                <w:rFonts w:ascii="Times New Roman" w:eastAsiaTheme="minorEastAsia" w:hAnsi="Times New Roman" w:cs="Times New Roman"/>
                <w:sz w:val="28"/>
                <w:szCs w:val="28"/>
                <w:lang w:eastAsia="ru-RU"/>
              </w:rPr>
              <w:t>912 853,1</w:t>
            </w:r>
            <w:r>
              <w:rPr>
                <w:rFonts w:ascii="Times New Roman" w:hAnsi="Times New Roman" w:cs="Times New Roman"/>
                <w:color w:val="000000"/>
                <w:sz w:val="20"/>
              </w:rPr>
              <w:t xml:space="preserve"> </w:t>
            </w:r>
            <w:r>
              <w:rPr>
                <w:rFonts w:ascii="Times New Roman" w:eastAsiaTheme="minorEastAsia" w:hAnsi="Times New Roman" w:cs="Times New Roman"/>
                <w:sz w:val="28"/>
                <w:szCs w:val="28"/>
                <w:lang w:eastAsia="ru-RU"/>
              </w:rPr>
              <w:t xml:space="preserve">тыс. руб., в </w:t>
            </w:r>
            <w:proofErr w:type="spellStart"/>
            <w:r>
              <w:rPr>
                <w:rFonts w:ascii="Times New Roman" w:eastAsiaTheme="minorEastAsia" w:hAnsi="Times New Roman" w:cs="Times New Roman"/>
                <w:sz w:val="28"/>
                <w:szCs w:val="28"/>
                <w:lang w:eastAsia="ru-RU"/>
              </w:rPr>
              <w:t>т.ч</w:t>
            </w:r>
            <w:proofErr w:type="spellEnd"/>
            <w:r>
              <w:rPr>
                <w:rFonts w:ascii="Times New Roman" w:eastAsiaTheme="minorEastAsia" w:hAnsi="Times New Roman" w:cs="Times New Roman"/>
                <w:sz w:val="28"/>
                <w:szCs w:val="28"/>
                <w:lang w:eastAsia="ru-RU"/>
              </w:rPr>
              <w:t xml:space="preserve">.: </w:t>
            </w:r>
          </w:p>
          <w:p w:rsidR="0095656F" w:rsidRDefault="0095656F" w:rsidP="004C755B">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МБ: 520 323,5 тыс. руб., из них:</w:t>
            </w:r>
          </w:p>
          <w:p w:rsidR="0095656F" w:rsidRPr="00A7346B" w:rsidRDefault="0095656F" w:rsidP="004C755B">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A7346B">
              <w:rPr>
                <w:rFonts w:ascii="Times New Roman" w:eastAsiaTheme="minorEastAsia" w:hAnsi="Times New Roman" w:cs="Times New Roman"/>
                <w:sz w:val="28"/>
                <w:szCs w:val="28"/>
                <w:lang w:eastAsia="ru-RU"/>
              </w:rPr>
              <w:t>2023 год – 95 701,7 тыс. руб.,</w:t>
            </w:r>
          </w:p>
          <w:p w:rsidR="0095656F" w:rsidRPr="00A7346B" w:rsidRDefault="0095656F" w:rsidP="004C755B">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A7346B">
              <w:rPr>
                <w:rFonts w:ascii="Times New Roman" w:eastAsiaTheme="minorEastAsia" w:hAnsi="Times New Roman" w:cs="Times New Roman"/>
                <w:sz w:val="28"/>
                <w:szCs w:val="28"/>
                <w:lang w:eastAsia="ru-RU"/>
              </w:rPr>
              <w:t xml:space="preserve">2024 год – </w:t>
            </w:r>
            <w:r>
              <w:rPr>
                <w:rFonts w:ascii="Times New Roman" w:eastAsiaTheme="minorEastAsia" w:hAnsi="Times New Roman" w:cs="Times New Roman"/>
                <w:sz w:val="28"/>
                <w:szCs w:val="28"/>
                <w:lang w:eastAsia="ru-RU"/>
              </w:rPr>
              <w:t>97 192,6</w:t>
            </w:r>
            <w:r w:rsidRPr="00A7346B">
              <w:rPr>
                <w:rFonts w:ascii="Times New Roman" w:eastAsiaTheme="minorEastAsia" w:hAnsi="Times New Roman" w:cs="Times New Roman"/>
                <w:sz w:val="28"/>
                <w:szCs w:val="28"/>
                <w:lang w:eastAsia="ru-RU"/>
              </w:rPr>
              <w:t xml:space="preserve"> тыс. руб.,</w:t>
            </w:r>
            <w:r>
              <w:rPr>
                <w:rFonts w:ascii="Times New Roman" w:eastAsiaTheme="minorEastAsia" w:hAnsi="Times New Roman" w:cs="Times New Roman"/>
                <w:sz w:val="28"/>
                <w:szCs w:val="28"/>
                <w:lang w:eastAsia="ru-RU"/>
              </w:rPr>
              <w:t xml:space="preserve"> </w:t>
            </w:r>
          </w:p>
          <w:p w:rsidR="0095656F" w:rsidRDefault="0095656F" w:rsidP="004C755B">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A7346B">
              <w:rPr>
                <w:rFonts w:ascii="Times New Roman" w:eastAsiaTheme="minorEastAsia" w:hAnsi="Times New Roman" w:cs="Times New Roman"/>
                <w:sz w:val="28"/>
                <w:szCs w:val="28"/>
                <w:lang w:eastAsia="ru-RU"/>
              </w:rPr>
              <w:t xml:space="preserve">2025 год – </w:t>
            </w:r>
            <w:r>
              <w:rPr>
                <w:rFonts w:ascii="Times New Roman" w:eastAsiaTheme="minorEastAsia" w:hAnsi="Times New Roman" w:cs="Times New Roman"/>
                <w:sz w:val="28"/>
                <w:szCs w:val="28"/>
                <w:lang w:eastAsia="ru-RU"/>
              </w:rPr>
              <w:t xml:space="preserve">79 466,5 </w:t>
            </w:r>
            <w:r w:rsidRPr="00A7346B">
              <w:rPr>
                <w:rFonts w:ascii="Times New Roman" w:eastAsiaTheme="minorEastAsia" w:hAnsi="Times New Roman" w:cs="Times New Roman"/>
                <w:sz w:val="28"/>
                <w:szCs w:val="28"/>
                <w:lang w:eastAsia="ru-RU"/>
              </w:rPr>
              <w:t>тыс. руб.,</w:t>
            </w:r>
          </w:p>
          <w:p w:rsidR="0095656F" w:rsidRPr="00A7346B" w:rsidRDefault="0095656F" w:rsidP="004C755B">
            <w:pPr>
              <w:widowControl w:val="0"/>
              <w:autoSpaceDE w:val="0"/>
              <w:autoSpaceDN w:val="0"/>
              <w:adjustRightInd w:val="0"/>
              <w:spacing w:after="0" w:line="252" w:lineRule="auto"/>
              <w:rPr>
                <w:rFonts w:ascii="Times New Roman" w:eastAsiaTheme="minorEastAsia" w:hAnsi="Times New Roman" w:cs="Times New Roman"/>
                <w:sz w:val="28"/>
                <w:szCs w:val="28"/>
                <w:lang w:eastAsia="ru-RU"/>
              </w:rPr>
            </w:pPr>
            <w:r w:rsidRPr="00A7346B">
              <w:rPr>
                <w:rFonts w:ascii="Times New Roman" w:eastAsiaTheme="minorEastAsia" w:hAnsi="Times New Roman" w:cs="Times New Roman"/>
                <w:sz w:val="28"/>
                <w:szCs w:val="28"/>
                <w:lang w:eastAsia="ru-RU"/>
              </w:rPr>
              <w:lastRenderedPageBreak/>
              <w:t xml:space="preserve">2026 год – </w:t>
            </w:r>
            <w:r w:rsidRPr="00B535CC">
              <w:rPr>
                <w:rFonts w:ascii="Times New Roman" w:eastAsiaTheme="minorEastAsia" w:hAnsi="Times New Roman" w:cs="Times New Roman"/>
                <w:sz w:val="28"/>
                <w:szCs w:val="28"/>
                <w:lang w:eastAsia="ru-RU"/>
              </w:rPr>
              <w:t xml:space="preserve">74 972,5 </w:t>
            </w:r>
            <w:r w:rsidRPr="00A7346B">
              <w:rPr>
                <w:rFonts w:ascii="Times New Roman" w:eastAsiaTheme="minorEastAsia" w:hAnsi="Times New Roman" w:cs="Times New Roman"/>
                <w:sz w:val="28"/>
                <w:szCs w:val="28"/>
                <w:lang w:eastAsia="ru-RU"/>
              </w:rPr>
              <w:t>тыс. руб.,</w:t>
            </w:r>
          </w:p>
          <w:p w:rsidR="0095656F" w:rsidRPr="00A7346B" w:rsidRDefault="0095656F" w:rsidP="004C755B">
            <w:pPr>
              <w:widowControl w:val="0"/>
              <w:autoSpaceDE w:val="0"/>
              <w:autoSpaceDN w:val="0"/>
              <w:adjustRightInd w:val="0"/>
              <w:spacing w:after="0" w:line="252" w:lineRule="auto"/>
              <w:rPr>
                <w:rFonts w:ascii="Times New Roman" w:eastAsiaTheme="minorEastAsia" w:hAnsi="Times New Roman" w:cs="Times New Roman"/>
                <w:sz w:val="28"/>
                <w:szCs w:val="28"/>
                <w:lang w:eastAsia="ru-RU"/>
              </w:rPr>
            </w:pPr>
            <w:r w:rsidRPr="00A7346B">
              <w:rPr>
                <w:rFonts w:ascii="Times New Roman" w:eastAsiaTheme="minorEastAsia" w:hAnsi="Times New Roman" w:cs="Times New Roman"/>
                <w:sz w:val="28"/>
                <w:szCs w:val="28"/>
                <w:lang w:eastAsia="ru-RU"/>
              </w:rPr>
              <w:t xml:space="preserve">2027 год – </w:t>
            </w:r>
            <w:r w:rsidRPr="00B535CC">
              <w:rPr>
                <w:rFonts w:ascii="Times New Roman" w:eastAsiaTheme="minorEastAsia" w:hAnsi="Times New Roman" w:cs="Times New Roman"/>
                <w:sz w:val="28"/>
                <w:szCs w:val="28"/>
                <w:lang w:eastAsia="ru-RU"/>
              </w:rPr>
              <w:t>74 972,5</w:t>
            </w:r>
            <w:r w:rsidRPr="00A7346B">
              <w:rPr>
                <w:rFonts w:ascii="Times New Roman" w:eastAsiaTheme="minorEastAsia" w:hAnsi="Times New Roman" w:cs="Times New Roman"/>
                <w:sz w:val="28"/>
                <w:szCs w:val="28"/>
                <w:lang w:eastAsia="ru-RU"/>
              </w:rPr>
              <w:t xml:space="preserve"> тыс. руб.,</w:t>
            </w:r>
          </w:p>
          <w:p w:rsidR="0095656F" w:rsidRPr="00A7346B" w:rsidRDefault="0095656F" w:rsidP="004C755B">
            <w:pPr>
              <w:widowControl w:val="0"/>
              <w:autoSpaceDE w:val="0"/>
              <w:autoSpaceDN w:val="0"/>
              <w:adjustRightInd w:val="0"/>
              <w:spacing w:after="0" w:line="252" w:lineRule="auto"/>
              <w:rPr>
                <w:rFonts w:ascii="Times New Roman" w:eastAsiaTheme="minorEastAsia" w:hAnsi="Times New Roman" w:cs="Times New Roman"/>
                <w:sz w:val="28"/>
                <w:szCs w:val="28"/>
                <w:lang w:eastAsia="ru-RU"/>
              </w:rPr>
            </w:pPr>
            <w:r w:rsidRPr="00A7346B">
              <w:rPr>
                <w:rFonts w:ascii="Times New Roman" w:eastAsiaTheme="minorEastAsia" w:hAnsi="Times New Roman" w:cs="Times New Roman"/>
                <w:sz w:val="28"/>
                <w:szCs w:val="28"/>
                <w:lang w:eastAsia="ru-RU"/>
              </w:rPr>
              <w:t xml:space="preserve">2028 год – 98 017,7 тыс. руб. </w:t>
            </w:r>
          </w:p>
          <w:p w:rsidR="0095656F" w:rsidRPr="00A7346B" w:rsidRDefault="0095656F" w:rsidP="004C755B">
            <w:pPr>
              <w:widowControl w:val="0"/>
              <w:autoSpaceDE w:val="0"/>
              <w:autoSpaceDN w:val="0"/>
              <w:adjustRightInd w:val="0"/>
              <w:spacing w:after="0" w:line="252" w:lineRule="auto"/>
              <w:rPr>
                <w:rFonts w:ascii="Times New Roman" w:eastAsiaTheme="minorEastAsia" w:hAnsi="Times New Roman" w:cs="Times New Roman"/>
                <w:sz w:val="28"/>
                <w:szCs w:val="28"/>
                <w:lang w:eastAsia="ru-RU"/>
              </w:rPr>
            </w:pPr>
            <w:r w:rsidRPr="00A7346B">
              <w:rPr>
                <w:rFonts w:ascii="Times New Roman" w:eastAsiaTheme="minorEastAsia" w:hAnsi="Times New Roman" w:cs="Times New Roman"/>
                <w:sz w:val="28"/>
                <w:szCs w:val="28"/>
                <w:lang w:eastAsia="ru-RU"/>
              </w:rPr>
              <w:t xml:space="preserve">ОБ: </w:t>
            </w:r>
            <w:r w:rsidRPr="00B535CC">
              <w:rPr>
                <w:rFonts w:ascii="Times New Roman" w:eastAsiaTheme="minorEastAsia" w:hAnsi="Times New Roman" w:cs="Times New Roman"/>
                <w:sz w:val="28"/>
                <w:szCs w:val="28"/>
                <w:lang w:eastAsia="ru-RU"/>
              </w:rPr>
              <w:t>392 529,6</w:t>
            </w:r>
            <w:r>
              <w:rPr>
                <w:rFonts w:ascii="Times New Roman" w:hAnsi="Times New Roman" w:cs="Times New Roman"/>
                <w:color w:val="000000"/>
                <w:sz w:val="20"/>
              </w:rPr>
              <w:t xml:space="preserve"> </w:t>
            </w:r>
            <w:r w:rsidRPr="00A7346B">
              <w:rPr>
                <w:rFonts w:ascii="Times New Roman" w:eastAsiaTheme="minorEastAsia" w:hAnsi="Times New Roman" w:cs="Times New Roman"/>
                <w:sz w:val="28"/>
                <w:szCs w:val="28"/>
                <w:lang w:eastAsia="ru-RU"/>
              </w:rPr>
              <w:t>тыс. руб., из них:</w:t>
            </w:r>
          </w:p>
          <w:p w:rsidR="0095656F" w:rsidRPr="00A7346B" w:rsidRDefault="0095656F" w:rsidP="004C755B">
            <w:pPr>
              <w:widowControl w:val="0"/>
              <w:autoSpaceDE w:val="0"/>
              <w:autoSpaceDN w:val="0"/>
              <w:adjustRightInd w:val="0"/>
              <w:spacing w:after="0" w:line="252" w:lineRule="auto"/>
              <w:rPr>
                <w:rFonts w:ascii="Times New Roman" w:eastAsiaTheme="minorEastAsia" w:hAnsi="Times New Roman" w:cs="Times New Roman"/>
                <w:sz w:val="28"/>
                <w:szCs w:val="28"/>
                <w:lang w:eastAsia="ru-RU"/>
              </w:rPr>
            </w:pPr>
            <w:r w:rsidRPr="00A7346B">
              <w:rPr>
                <w:rFonts w:ascii="Times New Roman" w:eastAsiaTheme="minorEastAsia" w:hAnsi="Times New Roman" w:cs="Times New Roman"/>
                <w:sz w:val="28"/>
                <w:szCs w:val="28"/>
                <w:lang w:eastAsia="ru-RU"/>
              </w:rPr>
              <w:t>2023 год – 314 848,1 тыс. руб.,</w:t>
            </w:r>
          </w:p>
          <w:p w:rsidR="0095656F" w:rsidRPr="00A7346B" w:rsidRDefault="0095656F" w:rsidP="004C755B">
            <w:pPr>
              <w:widowControl w:val="0"/>
              <w:autoSpaceDE w:val="0"/>
              <w:autoSpaceDN w:val="0"/>
              <w:adjustRightInd w:val="0"/>
              <w:spacing w:after="0" w:line="252" w:lineRule="auto"/>
              <w:rPr>
                <w:rFonts w:ascii="Times New Roman" w:eastAsiaTheme="minorEastAsia" w:hAnsi="Times New Roman" w:cs="Times New Roman"/>
                <w:sz w:val="28"/>
                <w:szCs w:val="28"/>
                <w:lang w:eastAsia="ru-RU"/>
              </w:rPr>
            </w:pPr>
            <w:r w:rsidRPr="00A7346B">
              <w:rPr>
                <w:rFonts w:ascii="Times New Roman" w:eastAsiaTheme="minorEastAsia" w:hAnsi="Times New Roman" w:cs="Times New Roman"/>
                <w:sz w:val="28"/>
                <w:szCs w:val="28"/>
                <w:lang w:eastAsia="ru-RU"/>
              </w:rPr>
              <w:t>2024 год – 71 585,</w:t>
            </w:r>
            <w:r>
              <w:rPr>
                <w:rFonts w:ascii="Times New Roman" w:eastAsiaTheme="minorEastAsia" w:hAnsi="Times New Roman" w:cs="Times New Roman"/>
                <w:sz w:val="28"/>
                <w:szCs w:val="28"/>
                <w:lang w:eastAsia="ru-RU"/>
              </w:rPr>
              <w:t>6</w:t>
            </w:r>
            <w:r w:rsidRPr="00A7346B">
              <w:rPr>
                <w:rFonts w:ascii="Times New Roman" w:eastAsiaTheme="minorEastAsia" w:hAnsi="Times New Roman" w:cs="Times New Roman"/>
                <w:sz w:val="28"/>
                <w:szCs w:val="28"/>
                <w:lang w:eastAsia="ru-RU"/>
              </w:rPr>
              <w:t xml:space="preserve"> тыс. руб.,</w:t>
            </w:r>
          </w:p>
          <w:p w:rsidR="0095656F" w:rsidRPr="00A7346B" w:rsidRDefault="0095656F" w:rsidP="004C755B">
            <w:pPr>
              <w:widowControl w:val="0"/>
              <w:autoSpaceDE w:val="0"/>
              <w:autoSpaceDN w:val="0"/>
              <w:adjustRightInd w:val="0"/>
              <w:spacing w:after="0" w:line="252" w:lineRule="auto"/>
              <w:rPr>
                <w:rFonts w:ascii="Times New Roman" w:eastAsiaTheme="minorEastAsia" w:hAnsi="Times New Roman" w:cs="Times New Roman"/>
                <w:sz w:val="28"/>
                <w:szCs w:val="28"/>
                <w:lang w:eastAsia="ru-RU"/>
              </w:rPr>
            </w:pPr>
            <w:r w:rsidRPr="00A7346B">
              <w:rPr>
                <w:rFonts w:ascii="Times New Roman" w:eastAsiaTheme="minorEastAsia" w:hAnsi="Times New Roman" w:cs="Times New Roman"/>
                <w:sz w:val="28"/>
                <w:szCs w:val="28"/>
                <w:lang w:eastAsia="ru-RU"/>
              </w:rPr>
              <w:t xml:space="preserve">2025 год – </w:t>
            </w:r>
            <w:r>
              <w:rPr>
                <w:rFonts w:ascii="Times New Roman" w:eastAsiaTheme="minorEastAsia" w:hAnsi="Times New Roman" w:cs="Times New Roman"/>
                <w:sz w:val="28"/>
                <w:szCs w:val="28"/>
                <w:lang w:eastAsia="ru-RU"/>
              </w:rPr>
              <w:t>6 095</w:t>
            </w:r>
            <w:r w:rsidRPr="00A7346B">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eastAsia="ru-RU"/>
              </w:rPr>
              <w:t>9</w:t>
            </w:r>
            <w:r w:rsidRPr="00A7346B">
              <w:rPr>
                <w:rFonts w:ascii="Times New Roman" w:eastAsiaTheme="minorEastAsia" w:hAnsi="Times New Roman" w:cs="Times New Roman"/>
                <w:sz w:val="28"/>
                <w:szCs w:val="28"/>
                <w:lang w:eastAsia="ru-RU"/>
              </w:rPr>
              <w:t xml:space="preserve"> тыс. руб.,</w:t>
            </w:r>
          </w:p>
          <w:p w:rsidR="0095656F" w:rsidRPr="00A7346B" w:rsidRDefault="0095656F" w:rsidP="004C755B">
            <w:pPr>
              <w:widowControl w:val="0"/>
              <w:autoSpaceDE w:val="0"/>
              <w:autoSpaceDN w:val="0"/>
              <w:adjustRightInd w:val="0"/>
              <w:spacing w:after="0" w:line="252" w:lineRule="auto"/>
              <w:rPr>
                <w:rFonts w:ascii="Times New Roman" w:eastAsiaTheme="minorEastAsia" w:hAnsi="Times New Roman" w:cs="Times New Roman"/>
                <w:sz w:val="28"/>
                <w:szCs w:val="28"/>
                <w:lang w:eastAsia="ru-RU"/>
              </w:rPr>
            </w:pPr>
            <w:r w:rsidRPr="00A7346B">
              <w:rPr>
                <w:rFonts w:ascii="Times New Roman" w:eastAsiaTheme="minorEastAsia" w:hAnsi="Times New Roman" w:cs="Times New Roman"/>
                <w:sz w:val="28"/>
                <w:szCs w:val="28"/>
                <w:lang w:eastAsia="ru-RU"/>
              </w:rPr>
              <w:t>2026 год – 0,0 тыс. руб.,</w:t>
            </w:r>
          </w:p>
          <w:p w:rsidR="0095656F" w:rsidRPr="00A7346B" w:rsidRDefault="0095656F" w:rsidP="004C755B">
            <w:pPr>
              <w:widowControl w:val="0"/>
              <w:autoSpaceDE w:val="0"/>
              <w:autoSpaceDN w:val="0"/>
              <w:adjustRightInd w:val="0"/>
              <w:spacing w:after="0" w:line="252" w:lineRule="auto"/>
              <w:rPr>
                <w:rFonts w:ascii="Times New Roman" w:eastAsiaTheme="minorEastAsia" w:hAnsi="Times New Roman" w:cs="Times New Roman"/>
                <w:sz w:val="28"/>
                <w:szCs w:val="28"/>
                <w:lang w:eastAsia="ru-RU"/>
              </w:rPr>
            </w:pPr>
            <w:r w:rsidRPr="00A7346B">
              <w:rPr>
                <w:rFonts w:ascii="Times New Roman" w:eastAsiaTheme="minorEastAsia" w:hAnsi="Times New Roman" w:cs="Times New Roman"/>
                <w:sz w:val="28"/>
                <w:szCs w:val="28"/>
                <w:lang w:eastAsia="ru-RU"/>
              </w:rPr>
              <w:t>2027 год – 0,0 тыс. руб.,</w:t>
            </w:r>
            <w:r w:rsidRPr="00A7346B">
              <w:rPr>
                <w:rFonts w:ascii="Times New Roman" w:eastAsiaTheme="minorEastAsia" w:hAnsi="Times New Roman" w:cs="Times New Roman"/>
                <w:sz w:val="28"/>
                <w:szCs w:val="28"/>
                <w:lang w:eastAsia="ru-RU"/>
              </w:rPr>
              <w:tab/>
            </w:r>
          </w:p>
          <w:p w:rsidR="0095656F" w:rsidRPr="0032050C" w:rsidRDefault="0095656F" w:rsidP="004C755B">
            <w:pPr>
              <w:widowControl w:val="0"/>
              <w:autoSpaceDE w:val="0"/>
              <w:autoSpaceDN w:val="0"/>
              <w:adjustRightInd w:val="0"/>
              <w:spacing w:after="0" w:line="252" w:lineRule="auto"/>
              <w:rPr>
                <w:rFonts w:ascii="Times New Roman" w:eastAsiaTheme="minorEastAsia" w:hAnsi="Times New Roman" w:cs="Times New Roman"/>
                <w:sz w:val="28"/>
                <w:szCs w:val="28"/>
                <w:lang w:eastAsia="ru-RU"/>
              </w:rPr>
            </w:pPr>
            <w:r w:rsidRPr="00A7346B">
              <w:rPr>
                <w:rFonts w:ascii="Times New Roman" w:eastAsiaTheme="minorEastAsia" w:hAnsi="Times New Roman" w:cs="Times New Roman"/>
                <w:sz w:val="28"/>
                <w:szCs w:val="28"/>
                <w:lang w:eastAsia="ru-RU"/>
              </w:rPr>
              <w:t>2028 год – 0,0 тыс. руб.</w:t>
            </w:r>
          </w:p>
        </w:tc>
      </w:tr>
      <w:tr w:rsidR="0095656F" w:rsidRPr="0032050C" w:rsidTr="004C755B">
        <w:trPr>
          <w:trHeight w:val="759"/>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95656F" w:rsidRPr="0032050C" w:rsidRDefault="0095656F" w:rsidP="004C755B">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lastRenderedPageBreak/>
              <w:t>Ожидаемые конечные результаты реализации программы</w:t>
            </w:r>
          </w:p>
        </w:tc>
        <w:tc>
          <w:tcPr>
            <w:tcW w:w="3225" w:type="pct"/>
            <w:tcBorders>
              <w:top w:val="single" w:sz="4" w:space="0" w:color="auto"/>
              <w:left w:val="single" w:sz="4" w:space="0" w:color="auto"/>
              <w:bottom w:val="single" w:sz="4" w:space="0" w:color="auto"/>
              <w:right w:val="single" w:sz="4" w:space="0" w:color="auto"/>
            </w:tcBorders>
            <w:shd w:val="clear" w:color="auto" w:fill="auto"/>
            <w:vAlign w:val="center"/>
          </w:tcPr>
          <w:p w:rsidR="0095656F" w:rsidRDefault="0095656F" w:rsidP="004C755B">
            <w:pPr>
              <w:widowControl w:val="0"/>
              <w:autoSpaceDE w:val="0"/>
              <w:autoSpaceDN w:val="0"/>
              <w:adjustRightInd w:val="0"/>
              <w:spacing w:after="0" w:line="252" w:lineRule="auto"/>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Реализация программных мероприятий позволит достичь следующих результатов к 2028 году:</w:t>
            </w:r>
          </w:p>
          <w:p w:rsidR="0095656F" w:rsidRDefault="0095656F" w:rsidP="004C755B">
            <w:pPr>
              <w:widowControl w:val="0"/>
              <w:autoSpaceDE w:val="0"/>
              <w:autoSpaceDN w:val="0"/>
              <w:adjustRightInd w:val="0"/>
              <w:spacing w:after="0" w:line="252" w:lineRule="auto"/>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  - проведение 11 мероприятий, направленных на устойчивое развитие территорий;</w:t>
            </w:r>
          </w:p>
          <w:p w:rsidR="0095656F" w:rsidRDefault="0095656F" w:rsidP="004C755B">
            <w:pPr>
              <w:widowControl w:val="0"/>
              <w:autoSpaceDE w:val="0"/>
              <w:autoSpaceDN w:val="0"/>
              <w:adjustRightInd w:val="0"/>
              <w:spacing w:after="0" w:line="252" w:lineRule="auto"/>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   </w:t>
            </w:r>
            <w:r w:rsidRPr="00EC2E7E">
              <w:rPr>
                <w:rFonts w:ascii="Times New Roman" w:eastAsiaTheme="minorEastAsia" w:hAnsi="Times New Roman" w:cs="Times New Roman"/>
                <w:color w:val="000000" w:themeColor="text1"/>
                <w:sz w:val="28"/>
                <w:szCs w:val="28"/>
                <w:lang w:eastAsia="ru-RU"/>
              </w:rPr>
              <w:t>- выдача 317 разрешений на установку и эксплуатацию рекламных конструкций;</w:t>
            </w:r>
          </w:p>
          <w:p w:rsidR="0095656F" w:rsidRDefault="0095656F" w:rsidP="004C755B">
            <w:pPr>
              <w:widowControl w:val="0"/>
              <w:autoSpaceDE w:val="0"/>
              <w:autoSpaceDN w:val="0"/>
              <w:adjustRightInd w:val="0"/>
              <w:spacing w:after="0" w:line="252" w:lineRule="auto"/>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   - проведение шести архитектурных конкурсов;</w:t>
            </w:r>
          </w:p>
          <w:p w:rsidR="0095656F" w:rsidRDefault="0095656F" w:rsidP="004C755B">
            <w:pPr>
              <w:widowControl w:val="0"/>
              <w:autoSpaceDE w:val="0"/>
              <w:autoSpaceDN w:val="0"/>
              <w:adjustRightInd w:val="0"/>
              <w:spacing w:after="0" w:line="252" w:lineRule="auto"/>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   -заключение четырех муниципальных контрактов в отношении проведения работ по инженерным изысканиям для подготовки схемы размещения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 на территории муниципального образования город Мурманск;</w:t>
            </w:r>
          </w:p>
          <w:p w:rsidR="0095656F" w:rsidRDefault="0095656F" w:rsidP="004C755B">
            <w:pPr>
              <w:widowControl w:val="0"/>
              <w:autoSpaceDE w:val="0"/>
              <w:autoSpaceDN w:val="0"/>
              <w:adjustRightInd w:val="0"/>
              <w:spacing w:after="0" w:line="252" w:lineRule="auto"/>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   - заключение двух договоров на обеспечение земельных участков объектами коммунальной инфраструктуры;</w:t>
            </w:r>
          </w:p>
          <w:p w:rsidR="0095656F" w:rsidRPr="00847E71" w:rsidRDefault="0095656F" w:rsidP="004C755B">
            <w:pPr>
              <w:widowControl w:val="0"/>
              <w:autoSpaceDE w:val="0"/>
              <w:autoSpaceDN w:val="0"/>
              <w:adjustRightInd w:val="0"/>
              <w:spacing w:after="0" w:line="252" w:lineRule="auto"/>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b/>
                <w:color w:val="000000" w:themeColor="text1"/>
                <w:sz w:val="28"/>
                <w:szCs w:val="28"/>
                <w:lang w:eastAsia="ru-RU"/>
              </w:rPr>
              <w:t xml:space="preserve">   </w:t>
            </w:r>
            <w:r w:rsidRPr="00847E71">
              <w:rPr>
                <w:rFonts w:ascii="Times New Roman" w:eastAsiaTheme="minorEastAsia" w:hAnsi="Times New Roman" w:cs="Times New Roman"/>
                <w:b/>
                <w:color w:val="000000" w:themeColor="text1"/>
                <w:sz w:val="28"/>
                <w:szCs w:val="28"/>
                <w:lang w:eastAsia="ru-RU"/>
              </w:rPr>
              <w:t xml:space="preserve">- </w:t>
            </w:r>
            <w:r w:rsidRPr="00847E71">
              <w:rPr>
                <w:rFonts w:ascii="Times New Roman" w:eastAsiaTheme="minorEastAsia" w:hAnsi="Times New Roman" w:cs="Times New Roman"/>
                <w:color w:val="000000" w:themeColor="text1"/>
                <w:sz w:val="28"/>
                <w:szCs w:val="28"/>
                <w:lang w:eastAsia="ru-RU"/>
              </w:rPr>
              <w:t>изготовление 280 рекламных материалов социальной наружной рекламы в срок до 202</w:t>
            </w:r>
            <w:r>
              <w:rPr>
                <w:rFonts w:ascii="Times New Roman" w:eastAsiaTheme="minorEastAsia" w:hAnsi="Times New Roman" w:cs="Times New Roman"/>
                <w:color w:val="000000" w:themeColor="text1"/>
                <w:sz w:val="28"/>
                <w:szCs w:val="28"/>
                <w:lang w:eastAsia="ru-RU"/>
              </w:rPr>
              <w:t>4</w:t>
            </w:r>
            <w:r w:rsidRPr="00847E71">
              <w:rPr>
                <w:rFonts w:ascii="Times New Roman" w:eastAsiaTheme="minorEastAsia" w:hAnsi="Times New Roman" w:cs="Times New Roman"/>
                <w:color w:val="000000" w:themeColor="text1"/>
                <w:sz w:val="28"/>
                <w:szCs w:val="28"/>
                <w:lang w:eastAsia="ru-RU"/>
              </w:rPr>
              <w:t xml:space="preserve"> года включительно;</w:t>
            </w:r>
          </w:p>
          <w:p w:rsidR="0095656F" w:rsidRPr="00847E71" w:rsidRDefault="0095656F" w:rsidP="004C755B">
            <w:pPr>
              <w:widowControl w:val="0"/>
              <w:autoSpaceDE w:val="0"/>
              <w:autoSpaceDN w:val="0"/>
              <w:adjustRightInd w:val="0"/>
              <w:spacing w:after="0" w:line="252" w:lineRule="auto"/>
              <w:jc w:val="both"/>
              <w:rPr>
                <w:rFonts w:ascii="Times New Roman" w:eastAsiaTheme="minorEastAsia" w:hAnsi="Times New Roman" w:cs="Times New Roman"/>
                <w:color w:val="000000" w:themeColor="text1"/>
                <w:sz w:val="28"/>
                <w:szCs w:val="28"/>
                <w:lang w:eastAsia="ru-RU"/>
              </w:rPr>
            </w:pPr>
            <w:r w:rsidRPr="00847E71">
              <w:rPr>
                <w:rFonts w:ascii="Times New Roman" w:eastAsiaTheme="minorEastAsia" w:hAnsi="Times New Roman" w:cs="Times New Roman"/>
                <w:color w:val="000000" w:themeColor="text1"/>
                <w:sz w:val="28"/>
                <w:szCs w:val="28"/>
                <w:lang w:eastAsia="ru-RU"/>
              </w:rPr>
              <w:t>- размещение</w:t>
            </w:r>
            <w:r w:rsidRPr="00847E71">
              <w:rPr>
                <w:sz w:val="20"/>
                <w:szCs w:val="20"/>
              </w:rPr>
              <w:t xml:space="preserve"> </w:t>
            </w:r>
            <w:r w:rsidRPr="00847E71">
              <w:rPr>
                <w:rFonts w:ascii="Times New Roman" w:eastAsiaTheme="minorEastAsia" w:hAnsi="Times New Roman" w:cs="Times New Roman"/>
                <w:color w:val="000000" w:themeColor="text1"/>
                <w:sz w:val="28"/>
                <w:szCs w:val="28"/>
                <w:lang w:eastAsia="ru-RU"/>
              </w:rPr>
              <w:t>9036 рекламных материалов социальной наружной рекламы;</w:t>
            </w:r>
          </w:p>
          <w:p w:rsidR="0095656F" w:rsidRPr="00EC2E7E" w:rsidRDefault="0095656F" w:rsidP="004C755B">
            <w:pPr>
              <w:widowControl w:val="0"/>
              <w:autoSpaceDE w:val="0"/>
              <w:autoSpaceDN w:val="0"/>
              <w:adjustRightInd w:val="0"/>
              <w:spacing w:after="0" w:line="252" w:lineRule="auto"/>
              <w:jc w:val="both"/>
              <w:rPr>
                <w:rFonts w:ascii="Times New Roman" w:eastAsiaTheme="minorEastAsia" w:hAnsi="Times New Roman" w:cs="Times New Roman"/>
                <w:color w:val="000000" w:themeColor="text1"/>
                <w:sz w:val="28"/>
                <w:szCs w:val="28"/>
                <w:lang w:eastAsia="ru-RU"/>
              </w:rPr>
            </w:pPr>
            <w:r w:rsidRPr="00847E71">
              <w:rPr>
                <w:rFonts w:ascii="Times New Roman" w:eastAsiaTheme="minorEastAsia" w:hAnsi="Times New Roman" w:cs="Times New Roman"/>
                <w:color w:val="000000" w:themeColor="text1"/>
                <w:sz w:val="28"/>
                <w:szCs w:val="28"/>
                <w:lang w:eastAsia="ru-RU"/>
              </w:rPr>
              <w:t xml:space="preserve">   - заключение двух договоров</w:t>
            </w:r>
            <w:r w:rsidRPr="00EC2E7E">
              <w:rPr>
                <w:rFonts w:ascii="Times New Roman" w:eastAsiaTheme="minorEastAsia" w:hAnsi="Times New Roman" w:cs="Times New Roman"/>
                <w:color w:val="000000" w:themeColor="text1"/>
                <w:sz w:val="28"/>
                <w:szCs w:val="28"/>
                <w:lang w:eastAsia="ru-RU"/>
              </w:rPr>
              <w:t xml:space="preserve"> на определение рыночной стоимости права заключения договоров на установку и эксплуатацию рекламных конструкций;</w:t>
            </w:r>
          </w:p>
          <w:p w:rsidR="0095656F" w:rsidRDefault="0095656F" w:rsidP="004C755B">
            <w:pPr>
              <w:widowControl w:val="0"/>
              <w:autoSpaceDE w:val="0"/>
              <w:autoSpaceDN w:val="0"/>
              <w:adjustRightInd w:val="0"/>
              <w:spacing w:after="0" w:line="252" w:lineRule="auto"/>
              <w:jc w:val="both"/>
              <w:rPr>
                <w:rFonts w:ascii="Times New Roman" w:eastAsiaTheme="minorEastAsia" w:hAnsi="Times New Roman" w:cs="Times New Roman"/>
                <w:color w:val="000000" w:themeColor="text1"/>
                <w:sz w:val="28"/>
                <w:szCs w:val="28"/>
                <w:lang w:eastAsia="ru-RU"/>
              </w:rPr>
            </w:pPr>
            <w:r w:rsidRPr="00C03012">
              <w:rPr>
                <w:rFonts w:ascii="Times New Roman" w:eastAsiaTheme="minorEastAsia" w:hAnsi="Times New Roman" w:cs="Times New Roman"/>
                <w:color w:val="000000" w:themeColor="text1"/>
                <w:sz w:val="28"/>
                <w:szCs w:val="28"/>
                <w:lang w:eastAsia="ru-RU"/>
              </w:rPr>
              <w:t xml:space="preserve">   - выдача 1 320 предписаний о демонтаже рекламных конструкций;</w:t>
            </w:r>
          </w:p>
          <w:p w:rsidR="0095656F" w:rsidRPr="00246C57" w:rsidRDefault="0095656F" w:rsidP="004C755B">
            <w:pPr>
              <w:widowControl w:val="0"/>
              <w:autoSpaceDE w:val="0"/>
              <w:autoSpaceDN w:val="0"/>
              <w:adjustRightInd w:val="0"/>
              <w:spacing w:after="0" w:line="252" w:lineRule="auto"/>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   -  обеспечение  водоотведения  </w:t>
            </w:r>
            <w:r w:rsidRPr="00CF7944">
              <w:rPr>
                <w:rFonts w:ascii="Times New Roman" w:eastAsiaTheme="minorEastAsia" w:hAnsi="Times New Roman" w:cs="Times New Roman"/>
                <w:color w:val="000000" w:themeColor="text1"/>
                <w:sz w:val="28"/>
                <w:szCs w:val="28"/>
                <w:lang w:eastAsia="ru-RU"/>
              </w:rPr>
              <w:t>на  трех  объектах</w:t>
            </w:r>
          </w:p>
        </w:tc>
      </w:tr>
      <w:tr w:rsidR="0095656F" w:rsidRPr="0032050C" w:rsidTr="004C755B">
        <w:trPr>
          <w:trHeight w:val="596"/>
        </w:trPr>
        <w:tc>
          <w:tcPr>
            <w:tcW w:w="1775" w:type="pct"/>
            <w:tcBorders>
              <w:top w:val="single" w:sz="4" w:space="0" w:color="auto"/>
              <w:left w:val="single" w:sz="4" w:space="0" w:color="auto"/>
              <w:bottom w:val="single" w:sz="4" w:space="0" w:color="auto"/>
              <w:right w:val="single" w:sz="4" w:space="0" w:color="auto"/>
            </w:tcBorders>
            <w:vAlign w:val="center"/>
          </w:tcPr>
          <w:p w:rsidR="0095656F" w:rsidRPr="0032050C" w:rsidRDefault="0095656F" w:rsidP="004C755B">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lastRenderedPageBreak/>
              <w:t>Ответственный исполнитель программы</w:t>
            </w:r>
          </w:p>
        </w:tc>
        <w:tc>
          <w:tcPr>
            <w:tcW w:w="3225" w:type="pct"/>
            <w:tcBorders>
              <w:top w:val="single" w:sz="4" w:space="0" w:color="auto"/>
              <w:left w:val="single" w:sz="4" w:space="0" w:color="auto"/>
              <w:bottom w:val="single" w:sz="4" w:space="0" w:color="auto"/>
              <w:right w:val="single" w:sz="4" w:space="0" w:color="auto"/>
            </w:tcBorders>
            <w:vAlign w:val="center"/>
          </w:tcPr>
          <w:p w:rsidR="0095656F" w:rsidRPr="0032050C" w:rsidRDefault="0095656F" w:rsidP="004C755B">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КТРИС</w:t>
            </w:r>
          </w:p>
        </w:tc>
      </w:tr>
      <w:tr w:rsidR="0095656F" w:rsidRPr="0032050C" w:rsidTr="004C755B">
        <w:trPr>
          <w:trHeight w:val="452"/>
        </w:trPr>
        <w:tc>
          <w:tcPr>
            <w:tcW w:w="1775" w:type="pct"/>
            <w:tcBorders>
              <w:top w:val="single" w:sz="4" w:space="0" w:color="auto"/>
              <w:left w:val="single" w:sz="4" w:space="0" w:color="auto"/>
              <w:bottom w:val="single" w:sz="4" w:space="0" w:color="auto"/>
              <w:right w:val="single" w:sz="4" w:space="0" w:color="auto"/>
            </w:tcBorders>
            <w:vAlign w:val="center"/>
          </w:tcPr>
          <w:p w:rsidR="0095656F" w:rsidRPr="0032050C" w:rsidRDefault="0095656F" w:rsidP="004C755B">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 xml:space="preserve">Соисполнители </w:t>
            </w:r>
          </w:p>
          <w:p w:rsidR="0095656F" w:rsidRPr="0032050C" w:rsidRDefault="0095656F" w:rsidP="004C755B">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 xml:space="preserve">программы </w:t>
            </w:r>
          </w:p>
        </w:tc>
        <w:tc>
          <w:tcPr>
            <w:tcW w:w="3225" w:type="pct"/>
            <w:tcBorders>
              <w:top w:val="single" w:sz="4" w:space="0" w:color="auto"/>
              <w:left w:val="single" w:sz="4" w:space="0" w:color="auto"/>
              <w:bottom w:val="single" w:sz="4" w:space="0" w:color="auto"/>
              <w:right w:val="single" w:sz="4" w:space="0" w:color="auto"/>
            </w:tcBorders>
            <w:vAlign w:val="center"/>
          </w:tcPr>
          <w:p w:rsidR="0095656F" w:rsidRPr="00246C57" w:rsidRDefault="0095656F" w:rsidP="004C755B">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ММКУ «УКС»</w:t>
            </w:r>
            <w:r w:rsidRPr="00246C57">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eastAsia="ru-RU"/>
              </w:rPr>
              <w:t xml:space="preserve"> КРГХ</w:t>
            </w:r>
            <w:r w:rsidRPr="00246C57">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eastAsia="ru-RU"/>
              </w:rPr>
              <w:t xml:space="preserve"> ММБУ «УДХ»</w:t>
            </w:r>
          </w:p>
        </w:tc>
      </w:tr>
    </w:tbl>
    <w:p w:rsidR="0095656F" w:rsidRDefault="0095656F" w:rsidP="0095656F">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95656F" w:rsidRPr="0032050C" w:rsidRDefault="0095656F" w:rsidP="0095656F">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w:t>
      </w:r>
      <w:r w:rsidRPr="0032050C">
        <w:rPr>
          <w:rFonts w:ascii="Times New Roman" w:eastAsiaTheme="minorEastAsia" w:hAnsi="Times New Roman" w:cs="Times New Roman"/>
          <w:sz w:val="28"/>
          <w:szCs w:val="28"/>
          <w:lang w:eastAsia="ru-RU"/>
        </w:rPr>
        <w:t xml:space="preserve"> Приоритеты и задачи муниципального управления в сфере</w:t>
      </w:r>
      <w:r>
        <w:rPr>
          <w:rFonts w:ascii="Times New Roman" w:eastAsiaTheme="minorEastAsia" w:hAnsi="Times New Roman" w:cs="Times New Roman"/>
          <w:sz w:val="28"/>
          <w:szCs w:val="28"/>
          <w:lang w:eastAsia="ru-RU"/>
        </w:rPr>
        <w:t xml:space="preserve">                 </w:t>
      </w:r>
      <w:r w:rsidRPr="0032050C">
        <w:rPr>
          <w:rFonts w:ascii="Times New Roman" w:eastAsiaTheme="minorEastAsia" w:hAnsi="Times New Roman" w:cs="Times New Roman"/>
          <w:sz w:val="28"/>
          <w:szCs w:val="28"/>
          <w:lang w:eastAsia="ru-RU"/>
        </w:rPr>
        <w:t xml:space="preserve"> реализации муниципальной программы города Мурманска</w:t>
      </w:r>
    </w:p>
    <w:p w:rsidR="0095656F" w:rsidRPr="0032050C" w:rsidRDefault="0095656F" w:rsidP="0095656F">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«Градостроительная политика» на 2023-2028 годы</w:t>
      </w:r>
    </w:p>
    <w:p w:rsidR="0095656F" w:rsidRPr="0032050C" w:rsidRDefault="0095656F" w:rsidP="0095656F">
      <w:pPr>
        <w:widowControl w:val="0"/>
        <w:autoSpaceDE w:val="0"/>
        <w:autoSpaceDN w:val="0"/>
        <w:adjustRightInd w:val="0"/>
        <w:spacing w:after="0" w:line="240" w:lineRule="auto"/>
        <w:ind w:left="540"/>
        <w:rPr>
          <w:rFonts w:ascii="Times New Roman" w:eastAsiaTheme="minorEastAsia" w:hAnsi="Times New Roman" w:cs="Times New Roman"/>
          <w:b/>
          <w:color w:val="000000" w:themeColor="text1"/>
          <w:sz w:val="28"/>
          <w:szCs w:val="28"/>
          <w:lang w:eastAsia="ru-RU"/>
        </w:rPr>
      </w:pPr>
    </w:p>
    <w:p w:rsidR="0095656F" w:rsidRPr="0032050C" w:rsidRDefault="0095656F" w:rsidP="0095656F">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32050C">
        <w:rPr>
          <w:rFonts w:ascii="Times New Roman" w:hAnsi="Times New Roman" w:cs="Times New Roman"/>
          <w:bCs/>
          <w:color w:val="000000" w:themeColor="text1"/>
          <w:sz w:val="28"/>
          <w:szCs w:val="28"/>
        </w:rPr>
        <w:t>Данная программа направлена на создание условий для устойчивого развития территории города в виде территориального планирования, градостроительного зонирования, планировки территории, проектирования, строительства, реконструкции объектов капитального строительства, повышения качества жизни населения, а также на устойчивое развити</w:t>
      </w:r>
      <w:r w:rsidRPr="0032050C">
        <w:rPr>
          <w:rFonts w:ascii="Times New Roman" w:hAnsi="Times New Roman" w:cs="Times New Roman"/>
          <w:bCs/>
          <w:sz w:val="28"/>
          <w:szCs w:val="28"/>
        </w:rPr>
        <w:t>е</w:t>
      </w:r>
      <w:r w:rsidRPr="0032050C">
        <w:rPr>
          <w:rFonts w:ascii="Times New Roman" w:hAnsi="Times New Roman" w:cs="Times New Roman"/>
          <w:bCs/>
          <w:color w:val="FF0000"/>
          <w:sz w:val="28"/>
          <w:szCs w:val="28"/>
        </w:rPr>
        <w:t xml:space="preserve"> </w:t>
      </w:r>
      <w:r w:rsidRPr="0032050C">
        <w:rPr>
          <w:rFonts w:ascii="Times New Roman" w:hAnsi="Times New Roman" w:cs="Times New Roman"/>
          <w:bCs/>
          <w:color w:val="000000" w:themeColor="text1"/>
          <w:sz w:val="28"/>
          <w:szCs w:val="28"/>
        </w:rPr>
        <w:t>рынка наружной рекламы и обеспечен</w:t>
      </w:r>
      <w:r w:rsidRPr="0032050C">
        <w:rPr>
          <w:rFonts w:ascii="Times New Roman" w:hAnsi="Times New Roman" w:cs="Times New Roman"/>
          <w:bCs/>
          <w:sz w:val="28"/>
          <w:szCs w:val="28"/>
        </w:rPr>
        <w:t>ие</w:t>
      </w:r>
      <w:r w:rsidRPr="0032050C">
        <w:rPr>
          <w:rFonts w:ascii="Times New Roman" w:hAnsi="Times New Roman" w:cs="Times New Roman"/>
          <w:bCs/>
          <w:color w:val="000000" w:themeColor="text1"/>
          <w:sz w:val="28"/>
          <w:szCs w:val="28"/>
        </w:rPr>
        <w:t xml:space="preserve"> его законности.</w:t>
      </w:r>
    </w:p>
    <w:p w:rsidR="0095656F" w:rsidRPr="0032050C" w:rsidRDefault="0095656F" w:rsidP="0095656F">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32050C">
        <w:rPr>
          <w:rFonts w:ascii="Times New Roman" w:hAnsi="Times New Roman" w:cs="Times New Roman"/>
          <w:bCs/>
          <w:color w:val="000000" w:themeColor="text1"/>
          <w:sz w:val="28"/>
          <w:szCs w:val="28"/>
        </w:rPr>
        <w:t>Приоритетами в сфере реализации программы являются:</w:t>
      </w:r>
    </w:p>
    <w:p w:rsidR="0095656F" w:rsidRPr="0032050C" w:rsidRDefault="0095656F" w:rsidP="0095656F">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w:t>
      </w:r>
      <w:r w:rsidRPr="0032050C">
        <w:rPr>
          <w:rFonts w:ascii="Times New Roman" w:hAnsi="Times New Roman" w:cs="Times New Roman"/>
          <w:bCs/>
          <w:color w:val="000000" w:themeColor="text1"/>
          <w:sz w:val="28"/>
          <w:szCs w:val="28"/>
        </w:rPr>
        <w:t>долгосрочное планирование градостроительного развития территории муниципального образования город Мурманск;</w:t>
      </w:r>
    </w:p>
    <w:p w:rsidR="0095656F" w:rsidRPr="00FF6FD4" w:rsidRDefault="0095656F" w:rsidP="0095656F">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w:t>
      </w:r>
      <w:r w:rsidRPr="00FF6FD4">
        <w:rPr>
          <w:rFonts w:ascii="Times New Roman" w:hAnsi="Times New Roman" w:cs="Times New Roman"/>
          <w:bCs/>
          <w:color w:val="000000" w:themeColor="text1"/>
          <w:sz w:val="28"/>
          <w:szCs w:val="28"/>
        </w:rPr>
        <w:t>создание условий для развития территории с использованием документации по планировк</w:t>
      </w:r>
      <w:r w:rsidRPr="00FF6FD4">
        <w:rPr>
          <w:rFonts w:ascii="Times New Roman" w:hAnsi="Times New Roman" w:cs="Times New Roman"/>
          <w:bCs/>
          <w:sz w:val="28"/>
          <w:szCs w:val="28"/>
        </w:rPr>
        <w:t>е</w:t>
      </w:r>
      <w:r w:rsidRPr="00FF6FD4">
        <w:rPr>
          <w:rFonts w:ascii="Times New Roman" w:hAnsi="Times New Roman" w:cs="Times New Roman"/>
          <w:bCs/>
          <w:color w:val="000000" w:themeColor="text1"/>
          <w:sz w:val="28"/>
          <w:szCs w:val="28"/>
        </w:rPr>
        <w:t xml:space="preserve"> территорий для обеспечения градостроительной деятельности и развития архитектуры; </w:t>
      </w:r>
    </w:p>
    <w:p w:rsidR="0095656F" w:rsidRPr="00FF6FD4" w:rsidRDefault="0095656F" w:rsidP="0095656F">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w:t>
      </w:r>
      <w:r w:rsidRPr="00FF6FD4">
        <w:rPr>
          <w:rFonts w:ascii="Times New Roman" w:hAnsi="Times New Roman" w:cs="Times New Roman"/>
          <w:bCs/>
          <w:color w:val="000000" w:themeColor="text1"/>
          <w:sz w:val="28"/>
          <w:szCs w:val="28"/>
        </w:rPr>
        <w:t>проектирование вновь возводимых зданий на основе документации по планировк</w:t>
      </w:r>
      <w:r w:rsidRPr="00FF6FD4">
        <w:rPr>
          <w:rFonts w:ascii="Times New Roman" w:hAnsi="Times New Roman" w:cs="Times New Roman"/>
          <w:bCs/>
          <w:sz w:val="28"/>
          <w:szCs w:val="28"/>
        </w:rPr>
        <w:t>е</w:t>
      </w:r>
      <w:r w:rsidRPr="00FF6FD4">
        <w:rPr>
          <w:rFonts w:ascii="Times New Roman" w:hAnsi="Times New Roman" w:cs="Times New Roman"/>
          <w:bCs/>
          <w:color w:val="000000" w:themeColor="text1"/>
          <w:sz w:val="28"/>
          <w:szCs w:val="28"/>
        </w:rPr>
        <w:t xml:space="preserve"> территорий;</w:t>
      </w:r>
    </w:p>
    <w:p w:rsidR="0095656F" w:rsidRPr="0032050C" w:rsidRDefault="0095656F" w:rsidP="0095656F">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w:t>
      </w:r>
      <w:r w:rsidRPr="0032050C">
        <w:rPr>
          <w:rFonts w:ascii="Times New Roman" w:hAnsi="Times New Roman" w:cs="Times New Roman"/>
          <w:bCs/>
          <w:color w:val="000000" w:themeColor="text1"/>
          <w:sz w:val="28"/>
          <w:szCs w:val="28"/>
        </w:rPr>
        <w:t>привлечение инвесторов для строительства на территории муниципального образования город Мурманск;</w:t>
      </w:r>
    </w:p>
    <w:p w:rsidR="0095656F" w:rsidRPr="0032050C" w:rsidRDefault="0095656F" w:rsidP="0095656F">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w:t>
      </w:r>
      <w:r w:rsidRPr="0032050C">
        <w:rPr>
          <w:rFonts w:ascii="Times New Roman" w:hAnsi="Times New Roman" w:cs="Times New Roman"/>
          <w:bCs/>
          <w:color w:val="000000" w:themeColor="text1"/>
          <w:sz w:val="28"/>
          <w:szCs w:val="28"/>
        </w:rPr>
        <w:t>развитие рынка наружной рекламы.</w:t>
      </w:r>
    </w:p>
    <w:p w:rsidR="0095656F" w:rsidRPr="0032050C" w:rsidRDefault="0095656F" w:rsidP="0095656F">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32050C">
        <w:rPr>
          <w:rFonts w:ascii="Times New Roman" w:hAnsi="Times New Roman" w:cs="Times New Roman"/>
          <w:bCs/>
          <w:color w:val="000000" w:themeColor="text1"/>
          <w:sz w:val="28"/>
          <w:szCs w:val="28"/>
        </w:rPr>
        <w:t>Для достижения цели программы решаются следующие задачи:</w:t>
      </w:r>
    </w:p>
    <w:p w:rsidR="0095656F" w:rsidRDefault="0095656F" w:rsidP="0095656F">
      <w:pPr>
        <w:autoSpaceDE w:val="0"/>
        <w:autoSpaceDN w:val="0"/>
        <w:adjustRightInd w:val="0"/>
        <w:spacing w:after="0" w:line="240" w:lineRule="auto"/>
        <w:ind w:firstLine="708"/>
        <w:contextualSpacing/>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1. </w:t>
      </w:r>
      <w:r w:rsidRPr="0032050C">
        <w:rPr>
          <w:rFonts w:ascii="Times New Roman" w:hAnsi="Times New Roman" w:cs="Times New Roman"/>
          <w:bCs/>
          <w:color w:val="000000" w:themeColor="text1"/>
          <w:sz w:val="28"/>
          <w:szCs w:val="28"/>
        </w:rPr>
        <w:t xml:space="preserve">Организация электро- и водоснабжения населения, водоотведения, </w:t>
      </w:r>
      <w:proofErr w:type="gramStart"/>
      <w:r w:rsidRPr="0032050C">
        <w:rPr>
          <w:rFonts w:ascii="Times New Roman" w:hAnsi="Times New Roman" w:cs="Times New Roman"/>
          <w:bCs/>
          <w:color w:val="000000" w:themeColor="text1"/>
          <w:sz w:val="28"/>
          <w:szCs w:val="28"/>
        </w:rPr>
        <w:t>предусмотренных</w:t>
      </w:r>
      <w:proofErr w:type="gramEnd"/>
      <w:r w:rsidRPr="0032050C">
        <w:rPr>
          <w:rFonts w:ascii="Times New Roman" w:hAnsi="Times New Roman" w:cs="Times New Roman"/>
          <w:bCs/>
          <w:color w:val="000000" w:themeColor="text1"/>
          <w:sz w:val="28"/>
          <w:szCs w:val="28"/>
        </w:rPr>
        <w:t xml:space="preserve"> проектами планировки территории.</w:t>
      </w:r>
    </w:p>
    <w:p w:rsidR="0095656F" w:rsidRPr="0032050C" w:rsidRDefault="0095656F" w:rsidP="0095656F">
      <w:pPr>
        <w:autoSpaceDE w:val="0"/>
        <w:autoSpaceDN w:val="0"/>
        <w:adjustRightInd w:val="0"/>
        <w:spacing w:after="0" w:line="240" w:lineRule="auto"/>
        <w:ind w:firstLine="708"/>
        <w:contextualSpacing/>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2. </w:t>
      </w:r>
      <w:proofErr w:type="gramStart"/>
      <w:r w:rsidRPr="0032050C">
        <w:rPr>
          <w:rFonts w:ascii="Times New Roman" w:hAnsi="Times New Roman" w:cs="Times New Roman"/>
          <w:bCs/>
          <w:color w:val="000000" w:themeColor="text1"/>
          <w:sz w:val="28"/>
          <w:szCs w:val="28"/>
        </w:rPr>
        <w:t xml:space="preserve">Выполнение кадастровых работ по постановке земельных участков на государственный кадастровый учет в объеме, определенном функциями </w:t>
      </w:r>
      <w:r w:rsidRPr="00FF6FD4">
        <w:rPr>
          <w:rFonts w:ascii="Times New Roman" w:hAnsi="Times New Roman" w:cs="Times New Roman"/>
          <w:bCs/>
          <w:color w:val="000000" w:themeColor="text1"/>
          <w:sz w:val="28"/>
          <w:szCs w:val="28"/>
        </w:rPr>
        <w:t>КТРИС,</w:t>
      </w:r>
      <w:r w:rsidRPr="0032050C">
        <w:rPr>
          <w:rFonts w:ascii="Times New Roman" w:hAnsi="Times New Roman" w:cs="Times New Roman"/>
          <w:bCs/>
          <w:color w:val="000000" w:themeColor="text1"/>
          <w:sz w:val="28"/>
          <w:szCs w:val="28"/>
        </w:rPr>
        <w:t xml:space="preserve"> с учетом положений Закона Мурманской области от 27.12.2019             № 2459-01-ЗМО «О перераспределении отдельных полномочий в области градостроительной деятельности и в области земельных отношений между органами местного самоуправления муниципальных образований Мурманской области и органами государственной власти Мурманской области».</w:t>
      </w:r>
      <w:proofErr w:type="gramEnd"/>
    </w:p>
    <w:p w:rsidR="0095656F" w:rsidRDefault="0095656F" w:rsidP="0095656F">
      <w:pPr>
        <w:autoSpaceDE w:val="0"/>
        <w:autoSpaceDN w:val="0"/>
        <w:adjustRightInd w:val="0"/>
        <w:spacing w:after="0" w:line="240" w:lineRule="auto"/>
        <w:ind w:firstLine="680"/>
        <w:contextualSpacing/>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3. </w:t>
      </w:r>
      <w:r w:rsidRPr="0032050C">
        <w:rPr>
          <w:rFonts w:ascii="Times New Roman" w:hAnsi="Times New Roman" w:cs="Times New Roman"/>
          <w:bCs/>
          <w:color w:val="000000" w:themeColor="text1"/>
          <w:sz w:val="28"/>
          <w:szCs w:val="28"/>
        </w:rPr>
        <w:t>Выполнение инженерных изысканий для подготовки схемы размещения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 на территории муниципального образования город Мурманск.</w:t>
      </w:r>
      <w:r w:rsidRPr="004E77F5">
        <w:rPr>
          <w:rFonts w:ascii="Times New Roman" w:hAnsi="Times New Roman" w:cs="Times New Roman"/>
          <w:bCs/>
          <w:color w:val="000000" w:themeColor="text1"/>
          <w:sz w:val="28"/>
          <w:szCs w:val="28"/>
        </w:rPr>
        <w:t xml:space="preserve"> </w:t>
      </w:r>
    </w:p>
    <w:p w:rsidR="0095656F" w:rsidRDefault="0095656F" w:rsidP="0095656F">
      <w:pPr>
        <w:autoSpaceDE w:val="0"/>
        <w:autoSpaceDN w:val="0"/>
        <w:adjustRightInd w:val="0"/>
        <w:spacing w:after="0" w:line="240" w:lineRule="auto"/>
        <w:ind w:firstLine="680"/>
        <w:contextualSpacing/>
        <w:jc w:val="both"/>
        <w:rPr>
          <w:rFonts w:ascii="Times New Roman" w:eastAsiaTheme="minorEastAsia" w:hAnsi="Times New Roman" w:cs="Times New Roman"/>
          <w:sz w:val="28"/>
          <w:szCs w:val="28"/>
          <w:lang w:eastAsia="ru-RU"/>
        </w:rPr>
      </w:pPr>
      <w:r>
        <w:rPr>
          <w:rFonts w:ascii="Times New Roman" w:hAnsi="Times New Roman" w:cs="Times New Roman"/>
          <w:bCs/>
          <w:color w:val="000000" w:themeColor="text1"/>
          <w:sz w:val="28"/>
          <w:szCs w:val="28"/>
        </w:rPr>
        <w:t>4. </w:t>
      </w:r>
      <w:r w:rsidRPr="0032050C">
        <w:rPr>
          <w:rFonts w:ascii="Times New Roman" w:hAnsi="Times New Roman" w:cs="Times New Roman"/>
          <w:bCs/>
          <w:color w:val="000000" w:themeColor="text1"/>
          <w:sz w:val="28"/>
          <w:szCs w:val="28"/>
        </w:rPr>
        <w:t xml:space="preserve">Оформление города Мурманска социальной наружной рекламой и </w:t>
      </w:r>
      <w:r w:rsidRPr="0032050C">
        <w:rPr>
          <w:rFonts w:ascii="Times New Roman" w:eastAsiaTheme="minorEastAsia" w:hAnsi="Times New Roman" w:cs="Times New Roman"/>
          <w:sz w:val="28"/>
          <w:szCs w:val="28"/>
          <w:lang w:eastAsia="ru-RU"/>
        </w:rPr>
        <w:t xml:space="preserve">обеспечение </w:t>
      </w:r>
      <w:r>
        <w:rPr>
          <w:rFonts w:ascii="Times New Roman" w:eastAsiaTheme="minorEastAsia" w:hAnsi="Times New Roman" w:cs="Times New Roman"/>
          <w:sz w:val="28"/>
          <w:szCs w:val="28"/>
          <w:lang w:eastAsia="ru-RU"/>
        </w:rPr>
        <w:t xml:space="preserve"> </w:t>
      </w:r>
      <w:r w:rsidRPr="0032050C">
        <w:rPr>
          <w:rFonts w:ascii="Times New Roman" w:eastAsiaTheme="minorEastAsia" w:hAnsi="Times New Roman" w:cs="Times New Roman"/>
          <w:sz w:val="28"/>
          <w:szCs w:val="28"/>
          <w:lang w:eastAsia="ru-RU"/>
        </w:rPr>
        <w:t xml:space="preserve">законности </w:t>
      </w:r>
      <w:r>
        <w:rPr>
          <w:rFonts w:ascii="Times New Roman" w:eastAsiaTheme="minorEastAsia" w:hAnsi="Times New Roman" w:cs="Times New Roman"/>
          <w:sz w:val="28"/>
          <w:szCs w:val="28"/>
          <w:lang w:eastAsia="ru-RU"/>
        </w:rPr>
        <w:t xml:space="preserve"> </w:t>
      </w:r>
      <w:r w:rsidRPr="0032050C">
        <w:rPr>
          <w:rFonts w:ascii="Times New Roman" w:eastAsiaTheme="minorEastAsia" w:hAnsi="Times New Roman" w:cs="Times New Roman"/>
          <w:sz w:val="28"/>
          <w:szCs w:val="28"/>
          <w:lang w:eastAsia="ru-RU"/>
        </w:rPr>
        <w:t>размещения наружной рекламы на территории города</w:t>
      </w:r>
    </w:p>
    <w:p w:rsidR="0095656F" w:rsidRPr="0032050C" w:rsidRDefault="0095656F" w:rsidP="0095656F">
      <w:pPr>
        <w:autoSpaceDE w:val="0"/>
        <w:autoSpaceDN w:val="0"/>
        <w:adjustRightInd w:val="0"/>
        <w:spacing w:after="0" w:line="240" w:lineRule="auto"/>
        <w:contextualSpacing/>
        <w:jc w:val="both"/>
        <w:rPr>
          <w:rFonts w:ascii="Times New Roman" w:hAnsi="Times New Roman" w:cs="Times New Roman"/>
          <w:bCs/>
          <w:color w:val="000000" w:themeColor="text1"/>
          <w:sz w:val="28"/>
          <w:szCs w:val="28"/>
        </w:rPr>
      </w:pPr>
      <w:r w:rsidRPr="0032050C">
        <w:rPr>
          <w:rFonts w:ascii="Times New Roman" w:eastAsiaTheme="minorEastAsia" w:hAnsi="Times New Roman" w:cs="Times New Roman"/>
          <w:sz w:val="28"/>
          <w:szCs w:val="28"/>
          <w:lang w:eastAsia="ru-RU"/>
        </w:rPr>
        <w:lastRenderedPageBreak/>
        <w:t>Мурманска.</w:t>
      </w:r>
    </w:p>
    <w:p w:rsidR="0095656F" w:rsidRPr="0032050C" w:rsidRDefault="0095656F" w:rsidP="0095656F">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32050C">
        <w:rPr>
          <w:rFonts w:ascii="Times New Roman" w:hAnsi="Times New Roman" w:cs="Times New Roman"/>
          <w:bCs/>
          <w:color w:val="000000" w:themeColor="text1"/>
          <w:sz w:val="28"/>
          <w:szCs w:val="28"/>
        </w:rPr>
        <w:t>В настоящее время действует следующая нормативная база, необходимая для решения вышеуказанных задач:</w:t>
      </w:r>
    </w:p>
    <w:p w:rsidR="0095656F" w:rsidRPr="0026742B" w:rsidRDefault="0095656F" w:rsidP="0095656F">
      <w:pPr>
        <w:tabs>
          <w:tab w:val="left" w:pos="709"/>
          <w:tab w:val="left" w:pos="851"/>
          <w:tab w:val="left" w:pos="1134"/>
        </w:tabs>
        <w:autoSpaceDE w:val="0"/>
        <w:autoSpaceDN w:val="0"/>
        <w:adjustRightInd w:val="0"/>
        <w:spacing w:after="0" w:line="240" w:lineRule="auto"/>
        <w:contextualSpacing/>
        <w:jc w:val="both"/>
        <w:rPr>
          <w:rFonts w:ascii="Times New Roman" w:eastAsia="PMingLiU" w:hAnsi="Times New Roman" w:cs="Times New Roman"/>
          <w:bCs/>
          <w:color w:val="000000" w:themeColor="text1"/>
          <w:sz w:val="28"/>
          <w:szCs w:val="28"/>
          <w:lang w:eastAsia="zh-TW"/>
        </w:rPr>
      </w:pPr>
      <w:r>
        <w:rPr>
          <w:rFonts w:ascii="Times New Roman" w:eastAsia="PMingLiU" w:hAnsi="Times New Roman" w:cs="Times New Roman"/>
          <w:bCs/>
          <w:color w:val="000000" w:themeColor="text1"/>
          <w:sz w:val="28"/>
          <w:szCs w:val="28"/>
          <w:lang w:eastAsia="zh-TW"/>
        </w:rPr>
        <w:tab/>
      </w:r>
      <w:r w:rsidRPr="0026742B">
        <w:rPr>
          <w:rFonts w:ascii="Times New Roman" w:eastAsia="PMingLiU" w:hAnsi="Times New Roman" w:cs="Times New Roman"/>
          <w:bCs/>
          <w:color w:val="000000" w:themeColor="text1"/>
          <w:sz w:val="28"/>
          <w:szCs w:val="28"/>
          <w:lang w:eastAsia="zh-TW"/>
        </w:rPr>
        <w:t>- приказ Министерства градостроительства и благоустройства Мурманской области от 19.09.2022 № 164 «Об утверждении генерального плана муниципального образования городской округ город-герой Мурманск</w:t>
      </w:r>
      <w:r>
        <w:rPr>
          <w:rFonts w:ascii="Times New Roman" w:eastAsia="PMingLiU" w:hAnsi="Times New Roman" w:cs="Times New Roman"/>
          <w:bCs/>
          <w:color w:val="000000" w:themeColor="text1"/>
          <w:sz w:val="28"/>
          <w:szCs w:val="28"/>
          <w:lang w:eastAsia="zh-TW"/>
        </w:rPr>
        <w:t>»</w:t>
      </w:r>
      <w:r w:rsidRPr="0026742B">
        <w:rPr>
          <w:rFonts w:ascii="Times New Roman" w:eastAsia="PMingLiU" w:hAnsi="Times New Roman" w:cs="Times New Roman"/>
          <w:bCs/>
          <w:color w:val="000000" w:themeColor="text1"/>
          <w:sz w:val="28"/>
          <w:szCs w:val="28"/>
          <w:lang w:eastAsia="zh-TW"/>
        </w:rPr>
        <w:t>;</w:t>
      </w:r>
    </w:p>
    <w:p w:rsidR="0095656F" w:rsidRPr="0032050C" w:rsidRDefault="0095656F" w:rsidP="0095656F">
      <w:pPr>
        <w:tabs>
          <w:tab w:val="left" w:pos="709"/>
          <w:tab w:val="left" w:pos="851"/>
          <w:tab w:val="left" w:pos="1134"/>
        </w:tabs>
        <w:autoSpaceDE w:val="0"/>
        <w:autoSpaceDN w:val="0"/>
        <w:adjustRightInd w:val="0"/>
        <w:spacing w:after="0" w:line="240" w:lineRule="auto"/>
        <w:contextualSpacing/>
        <w:jc w:val="both"/>
        <w:rPr>
          <w:rFonts w:ascii="Times New Roman" w:eastAsia="PMingLiU" w:hAnsi="Times New Roman" w:cs="Times New Roman"/>
          <w:bCs/>
          <w:color w:val="000000" w:themeColor="text1"/>
          <w:sz w:val="28"/>
          <w:szCs w:val="28"/>
          <w:lang w:eastAsia="zh-TW"/>
        </w:rPr>
      </w:pPr>
      <w:r>
        <w:rPr>
          <w:rFonts w:ascii="Times New Roman" w:eastAsia="PMingLiU" w:hAnsi="Times New Roman" w:cs="Times New Roman"/>
          <w:bCs/>
          <w:color w:val="000000" w:themeColor="text1"/>
          <w:sz w:val="28"/>
          <w:szCs w:val="28"/>
          <w:lang w:eastAsia="zh-TW"/>
        </w:rPr>
        <w:tab/>
      </w:r>
      <w:proofErr w:type="gramStart"/>
      <w:r>
        <w:rPr>
          <w:rFonts w:ascii="Times New Roman" w:eastAsia="PMingLiU" w:hAnsi="Times New Roman" w:cs="Times New Roman"/>
          <w:bCs/>
          <w:color w:val="000000" w:themeColor="text1"/>
          <w:sz w:val="28"/>
          <w:szCs w:val="28"/>
          <w:lang w:eastAsia="zh-TW"/>
        </w:rPr>
        <w:t>- </w:t>
      </w:r>
      <w:r w:rsidRPr="0032050C">
        <w:rPr>
          <w:rFonts w:ascii="Times New Roman" w:eastAsia="PMingLiU" w:hAnsi="Times New Roman" w:cs="Times New Roman"/>
          <w:bCs/>
          <w:color w:val="000000" w:themeColor="text1"/>
          <w:sz w:val="28"/>
          <w:szCs w:val="28"/>
          <w:lang w:eastAsia="zh-TW"/>
        </w:rPr>
        <w:t xml:space="preserve">решение Совета депутатов города Мурманска </w:t>
      </w:r>
      <w:r w:rsidRPr="0032050C">
        <w:rPr>
          <w:rFonts w:ascii="Times New Roman" w:eastAsia="PMingLiU" w:hAnsi="Times New Roman" w:cs="Times New Roman"/>
          <w:color w:val="000000" w:themeColor="text1"/>
          <w:sz w:val="28"/>
          <w:szCs w:val="28"/>
          <w:lang w:eastAsia="zh-TW"/>
        </w:rPr>
        <w:t>от 27.03.2015</w:t>
      </w:r>
      <w:r>
        <w:rPr>
          <w:rFonts w:ascii="Times New Roman" w:eastAsia="PMingLiU" w:hAnsi="Times New Roman" w:cs="Times New Roman"/>
          <w:color w:val="000000" w:themeColor="text1"/>
          <w:sz w:val="28"/>
          <w:szCs w:val="28"/>
          <w:lang w:eastAsia="zh-TW"/>
        </w:rPr>
        <w:t xml:space="preserve"> </w:t>
      </w:r>
      <w:r w:rsidRPr="0032050C">
        <w:rPr>
          <w:rFonts w:ascii="Times New Roman" w:eastAsia="PMingLiU" w:hAnsi="Times New Roman" w:cs="Times New Roman"/>
          <w:color w:val="000000" w:themeColor="text1"/>
          <w:sz w:val="28"/>
          <w:szCs w:val="28"/>
          <w:lang w:eastAsia="zh-TW"/>
        </w:rPr>
        <w:t>№ 10-130 «Об утверждении Порядка управления, распоряжения и использования земельных участков, находящихся в собственности муниципального образования город Мурманск, а также земель и земельных участков, государственная собственность на которые не разграничена, расположенных на территории муниципального образования город Мурманск, и о признании утратившими силу отдельных решений Совета депутатов города Мурманска»;</w:t>
      </w:r>
      <w:proofErr w:type="gramEnd"/>
    </w:p>
    <w:p w:rsidR="0095656F" w:rsidRPr="0032050C" w:rsidRDefault="0095656F" w:rsidP="0095656F">
      <w:pPr>
        <w:tabs>
          <w:tab w:val="left" w:pos="709"/>
          <w:tab w:val="left" w:pos="851"/>
          <w:tab w:val="left" w:pos="1134"/>
        </w:tabs>
        <w:autoSpaceDE w:val="0"/>
        <w:autoSpaceDN w:val="0"/>
        <w:adjustRightInd w:val="0"/>
        <w:spacing w:after="0" w:line="240" w:lineRule="auto"/>
        <w:contextualSpacing/>
        <w:jc w:val="both"/>
        <w:rPr>
          <w:rFonts w:ascii="Times New Roman" w:eastAsia="PMingLiU" w:hAnsi="Times New Roman" w:cs="Times New Roman"/>
          <w:bCs/>
          <w:color w:val="000000" w:themeColor="text1"/>
          <w:sz w:val="28"/>
          <w:szCs w:val="28"/>
          <w:lang w:eastAsia="zh-TW"/>
        </w:rPr>
      </w:pPr>
      <w:r>
        <w:rPr>
          <w:rFonts w:ascii="Times New Roman" w:eastAsia="PMingLiU" w:hAnsi="Times New Roman" w:cs="Times New Roman"/>
          <w:bCs/>
          <w:color w:val="000000" w:themeColor="text1"/>
          <w:sz w:val="28"/>
          <w:szCs w:val="28"/>
          <w:lang w:eastAsia="zh-TW"/>
        </w:rPr>
        <w:tab/>
        <w:t>- </w:t>
      </w:r>
      <w:r w:rsidRPr="0032050C">
        <w:rPr>
          <w:rFonts w:ascii="Times New Roman" w:eastAsia="PMingLiU" w:hAnsi="Times New Roman" w:cs="Times New Roman"/>
          <w:bCs/>
          <w:color w:val="000000" w:themeColor="text1"/>
          <w:sz w:val="28"/>
          <w:szCs w:val="28"/>
          <w:lang w:eastAsia="zh-TW"/>
        </w:rPr>
        <w:t>постановление Правительства Мурманской области от 03.03.2022</w:t>
      </w:r>
      <w:r>
        <w:rPr>
          <w:rFonts w:ascii="Times New Roman" w:eastAsia="PMingLiU" w:hAnsi="Times New Roman" w:cs="Times New Roman"/>
          <w:bCs/>
          <w:color w:val="000000" w:themeColor="text1"/>
          <w:sz w:val="28"/>
          <w:szCs w:val="28"/>
          <w:lang w:eastAsia="zh-TW"/>
        </w:rPr>
        <w:t xml:space="preserve">         </w:t>
      </w:r>
      <w:r w:rsidRPr="0032050C">
        <w:rPr>
          <w:rFonts w:ascii="Times New Roman" w:eastAsia="PMingLiU" w:hAnsi="Times New Roman" w:cs="Times New Roman"/>
          <w:bCs/>
          <w:color w:val="000000" w:themeColor="text1"/>
          <w:sz w:val="28"/>
          <w:szCs w:val="28"/>
          <w:lang w:eastAsia="zh-TW"/>
        </w:rPr>
        <w:t>№ 133-ПП «О мерах по реализации Закона Мур</w:t>
      </w:r>
      <w:r>
        <w:rPr>
          <w:rFonts w:ascii="Times New Roman" w:eastAsia="PMingLiU" w:hAnsi="Times New Roman" w:cs="Times New Roman"/>
          <w:bCs/>
          <w:color w:val="000000" w:themeColor="text1"/>
          <w:sz w:val="28"/>
          <w:szCs w:val="28"/>
          <w:lang w:eastAsia="zh-TW"/>
        </w:rPr>
        <w:t xml:space="preserve">манской области от 10.12.2021 № </w:t>
      </w:r>
      <w:r w:rsidRPr="0032050C">
        <w:rPr>
          <w:rFonts w:ascii="Times New Roman" w:eastAsia="PMingLiU" w:hAnsi="Times New Roman" w:cs="Times New Roman"/>
          <w:bCs/>
          <w:color w:val="000000" w:themeColor="text1"/>
          <w:sz w:val="28"/>
          <w:szCs w:val="28"/>
          <w:lang w:eastAsia="zh-TW"/>
        </w:rPr>
        <w:t xml:space="preserve">2709-01-ЗМО «О перераспределении отдельных полномочий в сфере рекламы между органами местного самоуправления муниципальных образований Мурманской области и органами государственной власти Мурманской области»; </w:t>
      </w:r>
    </w:p>
    <w:p w:rsidR="0095656F" w:rsidRPr="0032050C" w:rsidRDefault="0095656F" w:rsidP="0095656F">
      <w:pPr>
        <w:tabs>
          <w:tab w:val="left" w:pos="709"/>
          <w:tab w:val="left" w:pos="851"/>
          <w:tab w:val="left" w:pos="1134"/>
        </w:tabs>
        <w:autoSpaceDE w:val="0"/>
        <w:autoSpaceDN w:val="0"/>
        <w:adjustRightInd w:val="0"/>
        <w:spacing w:after="0" w:line="240" w:lineRule="auto"/>
        <w:contextualSpacing/>
        <w:jc w:val="both"/>
        <w:rPr>
          <w:rFonts w:ascii="Times New Roman" w:eastAsia="PMingLiU" w:hAnsi="Times New Roman" w:cs="Times New Roman"/>
          <w:color w:val="000000" w:themeColor="text1"/>
          <w:sz w:val="28"/>
          <w:szCs w:val="28"/>
          <w:lang w:eastAsia="zh-TW"/>
        </w:rPr>
      </w:pPr>
      <w:r>
        <w:rPr>
          <w:rFonts w:ascii="Times New Roman" w:eastAsia="PMingLiU" w:hAnsi="Times New Roman" w:cs="Times New Roman"/>
          <w:bCs/>
          <w:color w:val="000000" w:themeColor="text1"/>
          <w:sz w:val="28"/>
          <w:szCs w:val="28"/>
          <w:lang w:eastAsia="zh-TW"/>
        </w:rPr>
        <w:tab/>
        <w:t>- </w:t>
      </w:r>
      <w:r w:rsidRPr="0032050C">
        <w:rPr>
          <w:rFonts w:ascii="Times New Roman" w:eastAsia="PMingLiU" w:hAnsi="Times New Roman" w:cs="Times New Roman"/>
          <w:bCs/>
          <w:color w:val="000000" w:themeColor="text1"/>
          <w:sz w:val="28"/>
          <w:szCs w:val="28"/>
          <w:lang w:eastAsia="zh-TW"/>
        </w:rPr>
        <w:t xml:space="preserve">утвержденные административные регламенты предоставления </w:t>
      </w:r>
      <w:r w:rsidRPr="0032050C">
        <w:rPr>
          <w:rFonts w:ascii="Times New Roman" w:eastAsia="PMingLiU" w:hAnsi="Times New Roman" w:cs="Times New Roman"/>
          <w:color w:val="000000" w:themeColor="text1"/>
          <w:sz w:val="28"/>
          <w:szCs w:val="28"/>
          <w:lang w:eastAsia="zh-TW"/>
        </w:rPr>
        <w:t xml:space="preserve">муниципальных услуг: </w:t>
      </w:r>
    </w:p>
    <w:p w:rsidR="0095656F" w:rsidRPr="0032050C" w:rsidRDefault="0095656F" w:rsidP="0095656F">
      <w:pPr>
        <w:tabs>
          <w:tab w:val="left" w:pos="709"/>
          <w:tab w:val="left" w:pos="851"/>
        </w:tabs>
        <w:autoSpaceDE w:val="0"/>
        <w:autoSpaceDN w:val="0"/>
        <w:adjustRightInd w:val="0"/>
        <w:spacing w:after="0" w:line="240" w:lineRule="auto"/>
        <w:contextualSpacing/>
        <w:jc w:val="both"/>
        <w:rPr>
          <w:rFonts w:ascii="Times New Roman" w:eastAsia="PMingLiU" w:hAnsi="Times New Roman" w:cs="Times New Roman"/>
          <w:color w:val="000000" w:themeColor="text1"/>
          <w:sz w:val="28"/>
          <w:szCs w:val="28"/>
          <w:lang w:eastAsia="zh-TW"/>
        </w:rPr>
      </w:pPr>
      <w:r>
        <w:rPr>
          <w:rFonts w:ascii="Times New Roman" w:eastAsia="PMingLiU" w:hAnsi="Times New Roman" w:cs="Times New Roman"/>
          <w:color w:val="000000" w:themeColor="text1"/>
          <w:sz w:val="28"/>
          <w:szCs w:val="28"/>
          <w:lang w:eastAsia="zh-TW"/>
        </w:rPr>
        <w:tab/>
        <w:t>1) «Выдача градостроительного плана земельного участка</w:t>
      </w:r>
      <w:r w:rsidRPr="0032050C">
        <w:rPr>
          <w:rFonts w:ascii="Times New Roman" w:eastAsia="PMingLiU" w:hAnsi="Times New Roman" w:cs="Times New Roman"/>
          <w:color w:val="000000" w:themeColor="text1"/>
          <w:sz w:val="28"/>
          <w:szCs w:val="28"/>
          <w:lang w:eastAsia="zh-TW"/>
        </w:rPr>
        <w:t xml:space="preserve">» (постановление администрации города Мурманска от 08.02.2012 № 230); </w:t>
      </w:r>
    </w:p>
    <w:p w:rsidR="0095656F" w:rsidRPr="0032050C" w:rsidRDefault="0095656F" w:rsidP="0095656F">
      <w:pPr>
        <w:tabs>
          <w:tab w:val="left" w:pos="709"/>
          <w:tab w:val="left" w:pos="851"/>
        </w:tabs>
        <w:autoSpaceDE w:val="0"/>
        <w:autoSpaceDN w:val="0"/>
        <w:adjustRightInd w:val="0"/>
        <w:spacing w:after="0" w:line="240" w:lineRule="auto"/>
        <w:contextualSpacing/>
        <w:jc w:val="both"/>
        <w:rPr>
          <w:rFonts w:ascii="Times New Roman" w:eastAsia="PMingLiU" w:hAnsi="Times New Roman" w:cs="Times New Roman"/>
          <w:color w:val="000000" w:themeColor="text1"/>
          <w:sz w:val="28"/>
          <w:szCs w:val="28"/>
          <w:lang w:eastAsia="zh-TW"/>
        </w:rPr>
      </w:pPr>
      <w:r>
        <w:rPr>
          <w:rFonts w:ascii="Times New Roman" w:eastAsia="PMingLiU" w:hAnsi="Times New Roman" w:cs="Times New Roman"/>
          <w:color w:val="000000" w:themeColor="text1"/>
          <w:sz w:val="28"/>
          <w:szCs w:val="28"/>
          <w:lang w:eastAsia="zh-TW"/>
        </w:rPr>
        <w:tab/>
        <w:t>2) </w:t>
      </w:r>
      <w:r w:rsidRPr="0032050C">
        <w:rPr>
          <w:rFonts w:ascii="Times New Roman" w:eastAsia="PMingLiU" w:hAnsi="Times New Roman" w:cs="Times New Roman"/>
          <w:color w:val="000000" w:themeColor="text1"/>
          <w:sz w:val="28"/>
          <w:szCs w:val="28"/>
          <w:lang w:eastAsia="zh-TW"/>
        </w:rPr>
        <w:t>«</w:t>
      </w:r>
      <w:hyperlink r:id="rId12" w:history="1">
        <w:r w:rsidRPr="0032050C">
          <w:rPr>
            <w:rFonts w:ascii="Times New Roman" w:eastAsia="PMingLiU" w:hAnsi="Times New Roman" w:cs="Times New Roman"/>
            <w:color w:val="000000" w:themeColor="text1"/>
            <w:sz w:val="28"/>
            <w:szCs w:val="28"/>
            <w:lang w:eastAsia="zh-TW"/>
          </w:rPr>
          <w:t xml:space="preserve">Выдача </w:t>
        </w:r>
        <w:proofErr w:type="gramStart"/>
        <w:r w:rsidRPr="0032050C">
          <w:rPr>
            <w:rFonts w:ascii="Times New Roman" w:eastAsia="PMingLiU" w:hAnsi="Times New Roman" w:cs="Times New Roman"/>
            <w:color w:val="000000" w:themeColor="text1"/>
            <w:sz w:val="28"/>
            <w:szCs w:val="28"/>
            <w:lang w:eastAsia="zh-TW"/>
          </w:rPr>
          <w:t>разрешени</w:t>
        </w:r>
      </w:hyperlink>
      <w:r>
        <w:rPr>
          <w:rFonts w:ascii="Times New Roman" w:eastAsia="PMingLiU" w:hAnsi="Times New Roman" w:cs="Times New Roman"/>
          <w:color w:val="000000" w:themeColor="text1"/>
          <w:sz w:val="28"/>
          <w:szCs w:val="28"/>
          <w:lang w:eastAsia="zh-TW"/>
        </w:rPr>
        <w:t>я</w:t>
      </w:r>
      <w:proofErr w:type="gramEnd"/>
      <w:r>
        <w:rPr>
          <w:rFonts w:ascii="Times New Roman" w:eastAsia="PMingLiU" w:hAnsi="Times New Roman" w:cs="Times New Roman"/>
          <w:color w:val="000000" w:themeColor="text1"/>
          <w:sz w:val="28"/>
          <w:szCs w:val="28"/>
          <w:lang w:eastAsia="zh-TW"/>
        </w:rPr>
        <w:t xml:space="preserve">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32050C">
        <w:rPr>
          <w:rFonts w:ascii="Times New Roman" w:eastAsia="PMingLiU" w:hAnsi="Times New Roman" w:cs="Times New Roman"/>
          <w:color w:val="000000" w:themeColor="text1"/>
          <w:sz w:val="28"/>
          <w:szCs w:val="28"/>
          <w:lang w:eastAsia="zh-TW"/>
        </w:rPr>
        <w:t xml:space="preserve"> (постановление администрации города Мурманска</w:t>
      </w:r>
      <w:r>
        <w:rPr>
          <w:rFonts w:ascii="Times New Roman" w:eastAsia="PMingLiU" w:hAnsi="Times New Roman" w:cs="Times New Roman"/>
          <w:color w:val="000000" w:themeColor="text1"/>
          <w:sz w:val="28"/>
          <w:szCs w:val="28"/>
          <w:lang w:eastAsia="zh-TW"/>
        </w:rPr>
        <w:t xml:space="preserve">  от 25.07.2023 № 2690</w:t>
      </w:r>
      <w:r w:rsidRPr="0032050C">
        <w:rPr>
          <w:rFonts w:ascii="Times New Roman" w:eastAsia="PMingLiU" w:hAnsi="Times New Roman" w:cs="Times New Roman"/>
          <w:color w:val="000000" w:themeColor="text1"/>
          <w:sz w:val="28"/>
          <w:szCs w:val="28"/>
          <w:lang w:eastAsia="zh-TW"/>
        </w:rPr>
        <w:t>);</w:t>
      </w:r>
    </w:p>
    <w:p w:rsidR="0095656F" w:rsidRPr="0032050C" w:rsidRDefault="0095656F" w:rsidP="0095656F">
      <w:pPr>
        <w:tabs>
          <w:tab w:val="left" w:pos="709"/>
          <w:tab w:val="left" w:pos="851"/>
        </w:tabs>
        <w:autoSpaceDE w:val="0"/>
        <w:autoSpaceDN w:val="0"/>
        <w:adjustRightInd w:val="0"/>
        <w:spacing w:after="0" w:line="240" w:lineRule="auto"/>
        <w:contextualSpacing/>
        <w:jc w:val="both"/>
        <w:rPr>
          <w:rFonts w:ascii="Times New Roman" w:eastAsia="PMingLiU" w:hAnsi="Times New Roman" w:cs="Times New Roman"/>
          <w:color w:val="000000" w:themeColor="text1"/>
          <w:sz w:val="28"/>
          <w:szCs w:val="28"/>
          <w:lang w:eastAsia="zh-TW"/>
        </w:rPr>
      </w:pPr>
      <w:r>
        <w:rPr>
          <w:rFonts w:ascii="Times New Roman" w:eastAsia="PMingLiU" w:hAnsi="Times New Roman" w:cs="Times New Roman"/>
          <w:color w:val="000000" w:themeColor="text1"/>
          <w:sz w:val="28"/>
          <w:szCs w:val="28"/>
          <w:lang w:eastAsia="zh-TW"/>
        </w:rPr>
        <w:tab/>
        <w:t>3) </w:t>
      </w:r>
      <w:r w:rsidRPr="007613C1">
        <w:rPr>
          <w:rFonts w:ascii="Times New Roman" w:eastAsia="PMingLiU" w:hAnsi="Times New Roman" w:cs="Times New Roman"/>
          <w:color w:val="000000" w:themeColor="text1"/>
          <w:sz w:val="28"/>
          <w:szCs w:val="28"/>
          <w:lang w:eastAsia="zh-TW"/>
        </w:rPr>
        <w:t>«</w:t>
      </w:r>
      <w:hyperlink r:id="rId13" w:history="1">
        <w:r w:rsidRPr="007613C1">
          <w:rPr>
            <w:rStyle w:val="ae"/>
            <w:rFonts w:ascii="Times New Roman" w:eastAsia="PMingLiU" w:hAnsi="Times New Roman"/>
            <w:color w:val="000000" w:themeColor="text1"/>
            <w:sz w:val="28"/>
            <w:szCs w:val="28"/>
            <w:u w:val="none"/>
            <w:lang w:eastAsia="zh-TW"/>
          </w:rPr>
          <w:t>Выдача разрешения</w:t>
        </w:r>
      </w:hyperlink>
      <w:r w:rsidRPr="007613C1">
        <w:rPr>
          <w:rFonts w:ascii="Times New Roman" w:eastAsia="PMingLiU" w:hAnsi="Times New Roman" w:cs="Times New Roman"/>
          <w:color w:val="000000" w:themeColor="text1"/>
          <w:sz w:val="28"/>
          <w:szCs w:val="28"/>
          <w:lang w:eastAsia="zh-TW"/>
        </w:rPr>
        <w:t xml:space="preserve"> на ввод объекта в эксплуатацию» (постановление администрации города Мурманска от 05.10.2011 № 1827);</w:t>
      </w:r>
    </w:p>
    <w:p w:rsidR="0095656F" w:rsidRPr="0032050C" w:rsidRDefault="0095656F" w:rsidP="0095656F">
      <w:pPr>
        <w:tabs>
          <w:tab w:val="left" w:pos="709"/>
        </w:tabs>
        <w:spacing w:after="0" w:line="240" w:lineRule="auto"/>
        <w:contextualSpacing/>
        <w:jc w:val="both"/>
        <w:rPr>
          <w:rFonts w:ascii="Times New Roman" w:eastAsia="PMingLiU" w:hAnsi="Times New Roman" w:cs="Times New Roman"/>
          <w:color w:val="000000" w:themeColor="text1"/>
          <w:sz w:val="28"/>
          <w:szCs w:val="28"/>
          <w:lang w:eastAsia="zh-TW"/>
        </w:rPr>
      </w:pPr>
      <w:r>
        <w:rPr>
          <w:rFonts w:ascii="Times New Roman" w:eastAsia="PMingLiU" w:hAnsi="Times New Roman" w:cs="Times New Roman"/>
          <w:color w:val="000000" w:themeColor="text1"/>
          <w:sz w:val="28"/>
          <w:szCs w:val="28"/>
          <w:lang w:eastAsia="zh-TW"/>
        </w:rPr>
        <w:tab/>
        <w:t>4) </w:t>
      </w:r>
      <w:r w:rsidRPr="0032050C">
        <w:rPr>
          <w:rFonts w:ascii="Times New Roman" w:eastAsia="PMingLiU" w:hAnsi="Times New Roman" w:cs="Times New Roman"/>
          <w:color w:val="000000" w:themeColor="text1"/>
          <w:sz w:val="28"/>
          <w:szCs w:val="28"/>
          <w:lang w:eastAsia="zh-TW"/>
        </w:rPr>
        <w:t>«Предоставление земельных участков для индивидуального жилищного строительства» (постановление администрации города Мурманска от 11.02.2015 № 358);</w:t>
      </w:r>
    </w:p>
    <w:p w:rsidR="0095656F" w:rsidRPr="0032050C" w:rsidRDefault="0095656F" w:rsidP="0095656F">
      <w:pPr>
        <w:tabs>
          <w:tab w:val="left" w:pos="709"/>
        </w:tabs>
        <w:spacing w:after="0" w:line="240" w:lineRule="auto"/>
        <w:contextualSpacing/>
        <w:jc w:val="both"/>
        <w:rPr>
          <w:rFonts w:ascii="Times New Roman" w:eastAsia="PMingLiU" w:hAnsi="Times New Roman" w:cs="Times New Roman"/>
          <w:color w:val="000000" w:themeColor="text1"/>
          <w:sz w:val="28"/>
          <w:szCs w:val="28"/>
          <w:lang w:eastAsia="zh-TW"/>
        </w:rPr>
      </w:pPr>
      <w:r>
        <w:rPr>
          <w:rFonts w:ascii="Times New Roman" w:eastAsia="PMingLiU" w:hAnsi="Times New Roman" w:cs="Times New Roman"/>
          <w:color w:val="000000" w:themeColor="text1"/>
          <w:sz w:val="28"/>
          <w:szCs w:val="28"/>
          <w:lang w:eastAsia="zh-TW"/>
        </w:rPr>
        <w:tab/>
        <w:t>5) «</w:t>
      </w:r>
      <w:r w:rsidRPr="00C163A6">
        <w:rPr>
          <w:rFonts w:ascii="Times New Roman" w:eastAsia="PMingLiU" w:hAnsi="Times New Roman" w:cs="Times New Roman"/>
          <w:color w:val="000000" w:themeColor="text1"/>
          <w:sz w:val="28"/>
          <w:szCs w:val="28"/>
          <w:lang w:eastAsia="zh-TW"/>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Pr>
          <w:rFonts w:ascii="Times New Roman" w:eastAsia="PMingLiU" w:hAnsi="Times New Roman" w:cs="Times New Roman"/>
          <w:color w:val="000000" w:themeColor="text1"/>
          <w:sz w:val="28"/>
          <w:szCs w:val="28"/>
          <w:lang w:eastAsia="zh-TW"/>
        </w:rPr>
        <w:t xml:space="preserve">» </w:t>
      </w:r>
      <w:r w:rsidRPr="0032050C">
        <w:rPr>
          <w:rFonts w:ascii="Times New Roman" w:hAnsi="Times New Roman" w:cs="Times New Roman"/>
          <w:color w:val="000000" w:themeColor="text1"/>
          <w:sz w:val="28"/>
          <w:szCs w:val="28"/>
        </w:rPr>
        <w:t>(</w:t>
      </w:r>
      <w:r w:rsidRPr="0032050C">
        <w:rPr>
          <w:rFonts w:ascii="Times New Roman" w:eastAsia="PMingLiU" w:hAnsi="Times New Roman" w:cs="Times New Roman"/>
          <w:color w:val="000000" w:themeColor="text1"/>
          <w:sz w:val="28"/>
          <w:szCs w:val="28"/>
          <w:lang w:eastAsia="zh-TW"/>
        </w:rPr>
        <w:t>постановление администрации города Мурманска от 21.01.2019 № 123);</w:t>
      </w:r>
    </w:p>
    <w:p w:rsidR="0095656F" w:rsidRPr="0032050C" w:rsidRDefault="0095656F" w:rsidP="0095656F">
      <w:pPr>
        <w:tabs>
          <w:tab w:val="left" w:pos="709"/>
        </w:tabs>
        <w:spacing w:after="0" w:line="240" w:lineRule="auto"/>
        <w:contextualSpacing/>
        <w:jc w:val="both"/>
        <w:rPr>
          <w:rFonts w:ascii="Times New Roman" w:eastAsia="PMingLiU" w:hAnsi="Times New Roman" w:cs="Times New Roman"/>
          <w:color w:val="000000" w:themeColor="text1"/>
          <w:sz w:val="28"/>
          <w:szCs w:val="28"/>
          <w:lang w:eastAsia="zh-TW"/>
        </w:rPr>
      </w:pPr>
      <w:r>
        <w:rPr>
          <w:rFonts w:ascii="Times New Roman" w:eastAsia="PMingLiU" w:hAnsi="Times New Roman" w:cs="Times New Roman"/>
          <w:color w:val="000000" w:themeColor="text1"/>
          <w:sz w:val="28"/>
          <w:szCs w:val="28"/>
          <w:lang w:eastAsia="zh-TW"/>
        </w:rPr>
        <w:tab/>
      </w:r>
      <w:proofErr w:type="gramStart"/>
      <w:r>
        <w:rPr>
          <w:rFonts w:ascii="Times New Roman" w:eastAsia="PMingLiU" w:hAnsi="Times New Roman" w:cs="Times New Roman"/>
          <w:color w:val="000000" w:themeColor="text1"/>
          <w:sz w:val="28"/>
          <w:szCs w:val="28"/>
          <w:lang w:eastAsia="zh-TW"/>
        </w:rPr>
        <w:t>6) </w:t>
      </w:r>
      <w:r w:rsidRPr="0032050C">
        <w:rPr>
          <w:rFonts w:ascii="Times New Roman" w:eastAsia="PMingLiU" w:hAnsi="Times New Roman" w:cs="Times New Roman"/>
          <w:color w:val="000000" w:themeColor="text1"/>
          <w:sz w:val="28"/>
          <w:szCs w:val="28"/>
          <w:lang w:eastAsia="zh-TW"/>
        </w:rPr>
        <w:t>«</w:t>
      </w:r>
      <w:r w:rsidRPr="00102F43">
        <w:rPr>
          <w:rFonts w:ascii="Times New Roman" w:eastAsia="PMingLiU" w:hAnsi="Times New Roman" w:cs="Times New Roman"/>
          <w:color w:val="000000" w:themeColor="text1"/>
          <w:sz w:val="28"/>
          <w:szCs w:val="28"/>
          <w:lang w:eastAsia="zh-TW"/>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w:t>
      </w:r>
      <w:r>
        <w:rPr>
          <w:rFonts w:ascii="Times New Roman" w:eastAsia="PMingLiU" w:hAnsi="Times New Roman" w:cs="Times New Roman"/>
          <w:color w:val="000000" w:themeColor="text1"/>
          <w:sz w:val="28"/>
          <w:szCs w:val="28"/>
          <w:lang w:eastAsia="zh-TW"/>
        </w:rPr>
        <w:t>ового дома на земельном участке</w:t>
      </w:r>
      <w:r w:rsidRPr="0032050C">
        <w:rPr>
          <w:rFonts w:ascii="Times New Roman" w:eastAsia="PMingLiU" w:hAnsi="Times New Roman" w:cs="Times New Roman"/>
          <w:color w:val="000000" w:themeColor="text1"/>
          <w:sz w:val="28"/>
          <w:szCs w:val="28"/>
          <w:lang w:eastAsia="zh-TW"/>
        </w:rPr>
        <w:t>» (постановление администрации города</w:t>
      </w:r>
      <w:r>
        <w:rPr>
          <w:rFonts w:ascii="Times New Roman" w:eastAsia="PMingLiU" w:hAnsi="Times New Roman" w:cs="Times New Roman"/>
          <w:color w:val="000000" w:themeColor="text1"/>
          <w:sz w:val="28"/>
          <w:szCs w:val="28"/>
          <w:lang w:eastAsia="zh-TW"/>
        </w:rPr>
        <w:t xml:space="preserve"> Мурманска от 04.02.2019 </w:t>
      </w:r>
      <w:r w:rsidRPr="0032050C">
        <w:rPr>
          <w:rFonts w:ascii="Times New Roman" w:eastAsia="PMingLiU" w:hAnsi="Times New Roman" w:cs="Times New Roman"/>
          <w:color w:val="000000" w:themeColor="text1"/>
          <w:sz w:val="28"/>
          <w:szCs w:val="28"/>
          <w:lang w:eastAsia="zh-TW"/>
        </w:rPr>
        <w:t>№ 347);</w:t>
      </w:r>
      <w:proofErr w:type="gramEnd"/>
    </w:p>
    <w:p w:rsidR="0095656F" w:rsidRPr="00102F43" w:rsidRDefault="0095656F" w:rsidP="0095656F">
      <w:pPr>
        <w:tabs>
          <w:tab w:val="left" w:pos="709"/>
        </w:tabs>
        <w:spacing w:after="0" w:line="240" w:lineRule="auto"/>
        <w:contextualSpacing/>
        <w:jc w:val="both"/>
        <w:rPr>
          <w:rFonts w:ascii="Times New Roman" w:eastAsia="PMingLiU" w:hAnsi="Times New Roman" w:cs="Times New Roman"/>
          <w:color w:val="000000" w:themeColor="text1"/>
          <w:sz w:val="28"/>
          <w:szCs w:val="28"/>
          <w:lang w:eastAsia="zh-TW"/>
        </w:rPr>
      </w:pPr>
      <w:r>
        <w:rPr>
          <w:rFonts w:ascii="Times New Roman" w:eastAsia="PMingLiU" w:hAnsi="Times New Roman" w:cs="Times New Roman"/>
          <w:color w:val="000000" w:themeColor="text1"/>
          <w:sz w:val="28"/>
          <w:szCs w:val="28"/>
          <w:lang w:eastAsia="zh-TW"/>
        </w:rPr>
        <w:lastRenderedPageBreak/>
        <w:tab/>
        <w:t>7) </w:t>
      </w:r>
      <w:r w:rsidRPr="0032050C">
        <w:rPr>
          <w:rFonts w:ascii="Times New Roman" w:eastAsia="PMingLiU" w:hAnsi="Times New Roman" w:cs="Times New Roman"/>
          <w:color w:val="000000" w:themeColor="text1"/>
          <w:sz w:val="28"/>
          <w:szCs w:val="28"/>
          <w:lang w:eastAsia="zh-TW"/>
        </w:rPr>
        <w:t>«</w:t>
      </w:r>
      <w:r w:rsidRPr="00102F43">
        <w:rPr>
          <w:rFonts w:ascii="Times New Roman" w:eastAsia="PMingLiU" w:hAnsi="Times New Roman" w:cs="Times New Roman"/>
          <w:color w:val="000000" w:themeColor="text1"/>
          <w:sz w:val="28"/>
          <w:szCs w:val="28"/>
          <w:lang w:eastAsia="zh-TW"/>
        </w:rPr>
        <w:t>Принятие решения о проведен</w:t>
      </w:r>
      <w:proofErr w:type="gramStart"/>
      <w:r w:rsidRPr="00102F43">
        <w:rPr>
          <w:rFonts w:ascii="Times New Roman" w:eastAsia="PMingLiU" w:hAnsi="Times New Roman" w:cs="Times New Roman"/>
          <w:color w:val="000000" w:themeColor="text1"/>
          <w:sz w:val="28"/>
          <w:szCs w:val="28"/>
          <w:lang w:eastAsia="zh-TW"/>
        </w:rPr>
        <w:t>ии ау</w:t>
      </w:r>
      <w:proofErr w:type="gramEnd"/>
      <w:r w:rsidRPr="00102F43">
        <w:rPr>
          <w:rFonts w:ascii="Times New Roman" w:eastAsia="PMingLiU" w:hAnsi="Times New Roman" w:cs="Times New Roman"/>
          <w:color w:val="000000" w:themeColor="text1"/>
          <w:sz w:val="28"/>
          <w:szCs w:val="28"/>
          <w:lang w:eastAsia="zh-TW"/>
        </w:rPr>
        <w:t>кциона по продаже земельного участка, находящегося в муниципальной собственности, или аукциона на право заключения договора аренды земельного участка, находящегося в муниципальной с</w:t>
      </w:r>
      <w:r>
        <w:rPr>
          <w:rFonts w:ascii="Times New Roman" w:eastAsia="PMingLiU" w:hAnsi="Times New Roman" w:cs="Times New Roman"/>
          <w:color w:val="000000" w:themeColor="text1"/>
          <w:sz w:val="28"/>
          <w:szCs w:val="28"/>
          <w:lang w:eastAsia="zh-TW"/>
        </w:rPr>
        <w:t>обственности</w:t>
      </w:r>
      <w:r w:rsidRPr="0032050C">
        <w:rPr>
          <w:rFonts w:ascii="Times New Roman" w:hAnsi="Times New Roman" w:cs="Times New Roman"/>
          <w:color w:val="000000" w:themeColor="text1"/>
          <w:sz w:val="28"/>
          <w:szCs w:val="28"/>
          <w:lang w:val="x-none"/>
        </w:rPr>
        <w:t>»</w:t>
      </w:r>
      <w:r w:rsidRPr="0032050C">
        <w:rPr>
          <w:rFonts w:ascii="Times New Roman" w:hAnsi="Times New Roman" w:cs="Times New Roman"/>
          <w:color w:val="000000" w:themeColor="text1"/>
          <w:sz w:val="28"/>
          <w:szCs w:val="28"/>
        </w:rPr>
        <w:t xml:space="preserve"> (</w:t>
      </w:r>
      <w:r w:rsidRPr="0032050C">
        <w:rPr>
          <w:rFonts w:ascii="Times New Roman" w:hAnsi="Times New Roman" w:cs="Times New Roman"/>
          <w:color w:val="000000" w:themeColor="text1"/>
          <w:sz w:val="28"/>
          <w:szCs w:val="28"/>
          <w:lang w:val="x-none"/>
        </w:rPr>
        <w:t>постановление администрации города Мурманска от 02.09.</w:t>
      </w:r>
      <w:r w:rsidRPr="0032050C">
        <w:rPr>
          <w:rFonts w:ascii="Times New Roman" w:hAnsi="Times New Roman" w:cs="Times New Roman"/>
          <w:color w:val="000000" w:themeColor="text1"/>
          <w:sz w:val="28"/>
          <w:szCs w:val="28"/>
        </w:rPr>
        <w:t>20</w:t>
      </w:r>
      <w:r w:rsidRPr="0032050C">
        <w:rPr>
          <w:rFonts w:ascii="Times New Roman" w:hAnsi="Times New Roman" w:cs="Times New Roman"/>
          <w:color w:val="000000" w:themeColor="text1"/>
          <w:sz w:val="28"/>
          <w:szCs w:val="28"/>
          <w:lang w:val="x-none"/>
        </w:rPr>
        <w:t>15 № 2439)</w:t>
      </w:r>
      <w:r w:rsidRPr="0032050C">
        <w:rPr>
          <w:rFonts w:ascii="Times New Roman" w:hAnsi="Times New Roman" w:cs="Times New Roman"/>
          <w:color w:val="000000" w:themeColor="text1"/>
          <w:sz w:val="28"/>
          <w:szCs w:val="28"/>
        </w:rPr>
        <w:t>;</w:t>
      </w:r>
    </w:p>
    <w:p w:rsidR="0095656F" w:rsidRPr="0032050C" w:rsidRDefault="0095656F" w:rsidP="0095656F">
      <w:pPr>
        <w:tabs>
          <w:tab w:val="left" w:pos="709"/>
        </w:tabs>
        <w:spacing w:after="0" w:line="24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F712C8">
        <w:rPr>
          <w:rFonts w:ascii="Times New Roman" w:hAnsi="Times New Roman" w:cs="Times New Roman"/>
          <w:color w:val="000000" w:themeColor="text1"/>
          <w:sz w:val="28"/>
          <w:szCs w:val="28"/>
        </w:rPr>
        <w:t>8) «Выдача разрешения на установку и эксплуатацию рекламных конструкций, аннулирование такого разрешения» (постановление администрации города Мурманска от 14.03.2012 № 515);</w:t>
      </w:r>
    </w:p>
    <w:p w:rsidR="0095656F" w:rsidRDefault="0095656F" w:rsidP="0095656F">
      <w:pPr>
        <w:tabs>
          <w:tab w:val="left" w:pos="709"/>
        </w:tabs>
        <w:spacing w:after="0" w:line="24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9) «</w:t>
      </w:r>
      <w:r w:rsidRPr="004531CF">
        <w:rPr>
          <w:rFonts w:ascii="Times New Roman" w:hAnsi="Times New Roman" w:cs="Times New Roman"/>
          <w:color w:val="000000" w:themeColor="text1"/>
          <w:sz w:val="28"/>
          <w:szCs w:val="28"/>
        </w:rPr>
        <w:t>Выдача решения о предварительном согласовании предоставления земельного участка для индивиду</w:t>
      </w:r>
      <w:r>
        <w:rPr>
          <w:rFonts w:ascii="Times New Roman" w:hAnsi="Times New Roman" w:cs="Times New Roman"/>
          <w:color w:val="000000" w:themeColor="text1"/>
          <w:sz w:val="28"/>
          <w:szCs w:val="28"/>
        </w:rPr>
        <w:t>ального жилищного строительства</w:t>
      </w:r>
      <w:r w:rsidRPr="0032050C">
        <w:rPr>
          <w:rFonts w:ascii="Times New Roman" w:hAnsi="Times New Roman" w:cs="Times New Roman"/>
          <w:color w:val="000000" w:themeColor="text1"/>
          <w:sz w:val="28"/>
          <w:szCs w:val="28"/>
        </w:rPr>
        <w:t xml:space="preserve">» (постановление администрации города </w:t>
      </w:r>
      <w:r>
        <w:rPr>
          <w:rFonts w:ascii="Times New Roman" w:hAnsi="Times New Roman" w:cs="Times New Roman"/>
          <w:color w:val="000000" w:themeColor="text1"/>
          <w:sz w:val="28"/>
          <w:szCs w:val="28"/>
        </w:rPr>
        <w:t>Мурманска от 13.10.2015 № 2797)</w:t>
      </w:r>
      <w:r w:rsidRPr="00BD6290">
        <w:rPr>
          <w:rFonts w:ascii="Times New Roman" w:hAnsi="Times New Roman" w:cs="Times New Roman"/>
          <w:color w:val="000000" w:themeColor="text1"/>
          <w:sz w:val="28"/>
          <w:szCs w:val="28"/>
        </w:rPr>
        <w:t>;</w:t>
      </w:r>
    </w:p>
    <w:p w:rsidR="0095656F" w:rsidRDefault="0095656F" w:rsidP="0095656F">
      <w:pPr>
        <w:tabs>
          <w:tab w:val="left" w:pos="709"/>
        </w:tabs>
        <w:spacing w:after="0" w:line="24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10) </w:t>
      </w:r>
      <w:r w:rsidRPr="00422C6F">
        <w:rPr>
          <w:rFonts w:ascii="Times New Roman" w:hAnsi="Times New Roman" w:cs="Times New Roman"/>
          <w:color w:val="000000" w:themeColor="text1"/>
          <w:sz w:val="28"/>
          <w:szCs w:val="28"/>
        </w:rPr>
        <w:t>«</w:t>
      </w:r>
      <w:r w:rsidRPr="00EF2EEC">
        <w:rPr>
          <w:rFonts w:ascii="Times New Roman" w:hAnsi="Times New Roman" w:cs="Times New Roman"/>
          <w:color w:val="000000" w:themeColor="text1"/>
          <w:sz w:val="28"/>
          <w:szCs w:val="28"/>
        </w:rPr>
        <w:t>Перевод жилого помещения в нежилое помещение и нежил</w:t>
      </w:r>
      <w:r>
        <w:rPr>
          <w:rFonts w:ascii="Times New Roman" w:hAnsi="Times New Roman" w:cs="Times New Roman"/>
          <w:color w:val="000000" w:themeColor="text1"/>
          <w:sz w:val="28"/>
          <w:szCs w:val="28"/>
        </w:rPr>
        <w:t>ого помещения в жилое помещение</w:t>
      </w:r>
      <w:r w:rsidRPr="00422C6F">
        <w:rPr>
          <w:rFonts w:ascii="Times New Roman" w:hAnsi="Times New Roman" w:cs="Times New Roman"/>
          <w:color w:val="000000" w:themeColor="text1"/>
          <w:sz w:val="28"/>
          <w:szCs w:val="28"/>
        </w:rPr>
        <w:t>» (постановление администрации города Мурманска от 15.12.2011 № 2537);</w:t>
      </w:r>
    </w:p>
    <w:p w:rsidR="0095656F" w:rsidRDefault="0095656F" w:rsidP="0095656F">
      <w:pPr>
        <w:tabs>
          <w:tab w:val="left" w:pos="709"/>
        </w:tabs>
        <w:spacing w:after="0" w:line="24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11) </w:t>
      </w:r>
      <w:r w:rsidRPr="00DB541F">
        <w:rPr>
          <w:rFonts w:ascii="Times New Roman" w:hAnsi="Times New Roman" w:cs="Times New Roman"/>
          <w:color w:val="000000" w:themeColor="text1"/>
          <w:sz w:val="28"/>
          <w:szCs w:val="28"/>
        </w:rPr>
        <w:t>«Согласование переустройства и (или) перепланировки нежилых помещений в многоквартирном доме» (постановление администрации города Мурманска от 30.09.2019 № 3242).</w:t>
      </w:r>
    </w:p>
    <w:p w:rsidR="0095656F" w:rsidRPr="00764D89" w:rsidRDefault="0095656F" w:rsidP="0095656F">
      <w:pPr>
        <w:tabs>
          <w:tab w:val="left" w:pos="709"/>
        </w:tabs>
        <w:spacing w:after="0" w:line="24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32050C">
        <w:rPr>
          <w:rFonts w:ascii="Times New Roman" w:eastAsiaTheme="minorEastAsia" w:hAnsi="Times New Roman" w:cs="Times New Roman"/>
          <w:sz w:val="28"/>
          <w:szCs w:val="28"/>
          <w:lang w:eastAsia="ru-RU"/>
        </w:rPr>
        <w:t>В соответствии с требованием Федерального закона от 06.10.2003           № 131-ФЗ «Об общих принципах организации местного самоуправления в Российской Федерации» ОМСУ осуществляет полномочия в сфере наружной рекламы в соответствии с Федеральным законом от 13.03.2006 № 38-ФЗ           «О рекламе» (далее – Закон о рекламе). Такие полномочия в соответствии с Поло</w:t>
      </w:r>
      <w:r>
        <w:rPr>
          <w:rFonts w:ascii="Times New Roman" w:eastAsiaTheme="minorEastAsia" w:hAnsi="Times New Roman" w:cs="Times New Roman"/>
          <w:sz w:val="28"/>
          <w:szCs w:val="28"/>
          <w:lang w:eastAsia="ru-RU"/>
        </w:rPr>
        <w:t>жением о комитете территориального развития и строительства</w:t>
      </w:r>
      <w:r w:rsidRPr="0032050C">
        <w:rPr>
          <w:rFonts w:ascii="Times New Roman" w:eastAsiaTheme="minorEastAsia" w:hAnsi="Times New Roman" w:cs="Times New Roman"/>
          <w:sz w:val="28"/>
          <w:szCs w:val="28"/>
          <w:lang w:eastAsia="ru-RU"/>
        </w:rPr>
        <w:t xml:space="preserve"> администрации города Мурманска, утвержденным решением Совета депутатов города Мурманска от 30.12.2</w:t>
      </w:r>
      <w:r>
        <w:rPr>
          <w:rFonts w:ascii="Times New Roman" w:eastAsiaTheme="minorEastAsia" w:hAnsi="Times New Roman" w:cs="Times New Roman"/>
          <w:sz w:val="28"/>
          <w:szCs w:val="28"/>
          <w:lang w:eastAsia="ru-RU"/>
        </w:rPr>
        <w:t>009 № 14-187, осуществляет КТРИС</w:t>
      </w:r>
      <w:r w:rsidRPr="0032050C">
        <w:rPr>
          <w:rFonts w:ascii="Times New Roman" w:eastAsiaTheme="minorEastAsia" w:hAnsi="Times New Roman" w:cs="Times New Roman"/>
          <w:sz w:val="28"/>
          <w:szCs w:val="28"/>
          <w:lang w:eastAsia="ru-RU"/>
        </w:rPr>
        <w:t xml:space="preserve">. </w:t>
      </w:r>
    </w:p>
    <w:p w:rsidR="0095656F" w:rsidRPr="00ED11E0" w:rsidRDefault="0095656F" w:rsidP="0095656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D11E0">
        <w:rPr>
          <w:rFonts w:ascii="Times New Roman" w:eastAsiaTheme="minorEastAsia" w:hAnsi="Times New Roman" w:cs="Times New Roman"/>
          <w:sz w:val="28"/>
          <w:szCs w:val="28"/>
          <w:lang w:eastAsia="ru-RU"/>
        </w:rPr>
        <w:t xml:space="preserve">В соответствии с требованиями Закона о рекламе полномочия КТРИС в сфере наружной рекламы состоят из двух направлений: </w:t>
      </w:r>
    </w:p>
    <w:p w:rsidR="0095656F" w:rsidRPr="00ED11E0" w:rsidRDefault="0095656F" w:rsidP="0095656F">
      <w:pPr>
        <w:widowControl w:val="0"/>
        <w:autoSpaceDE w:val="0"/>
        <w:autoSpaceDN w:val="0"/>
        <w:adjustRightInd w:val="0"/>
        <w:spacing w:after="0" w:line="240" w:lineRule="auto"/>
        <w:ind w:firstLine="708"/>
        <w:contextualSpacing/>
        <w:jc w:val="both"/>
        <w:rPr>
          <w:rFonts w:ascii="Times New Roman" w:eastAsiaTheme="minorEastAsia" w:hAnsi="Times New Roman" w:cs="Times New Roman"/>
          <w:sz w:val="28"/>
          <w:szCs w:val="28"/>
          <w:lang w:eastAsia="ru-RU"/>
        </w:rPr>
      </w:pPr>
      <w:r w:rsidRPr="00ED11E0">
        <w:rPr>
          <w:rFonts w:ascii="Times New Roman" w:eastAsiaTheme="minorEastAsia" w:hAnsi="Times New Roman" w:cs="Times New Roman"/>
          <w:sz w:val="28"/>
          <w:szCs w:val="28"/>
          <w:lang w:eastAsia="ru-RU"/>
        </w:rPr>
        <w:t xml:space="preserve">1) реализации права ОМСУ выступать рекламодателем социальной наружной рекламы; </w:t>
      </w:r>
    </w:p>
    <w:p w:rsidR="0095656F" w:rsidRPr="00ED11E0" w:rsidRDefault="0095656F" w:rsidP="0095656F">
      <w:pPr>
        <w:widowControl w:val="0"/>
        <w:autoSpaceDE w:val="0"/>
        <w:autoSpaceDN w:val="0"/>
        <w:adjustRightInd w:val="0"/>
        <w:spacing w:after="0" w:line="240" w:lineRule="auto"/>
        <w:ind w:firstLine="708"/>
        <w:contextualSpacing/>
        <w:jc w:val="both"/>
        <w:rPr>
          <w:rFonts w:ascii="Times New Roman" w:eastAsiaTheme="minorEastAsia" w:hAnsi="Times New Roman" w:cs="Times New Roman"/>
          <w:sz w:val="28"/>
          <w:szCs w:val="28"/>
          <w:lang w:eastAsia="ru-RU"/>
        </w:rPr>
      </w:pPr>
      <w:r w:rsidRPr="00ED11E0">
        <w:rPr>
          <w:rFonts w:ascii="Times New Roman" w:eastAsiaTheme="minorEastAsia" w:hAnsi="Times New Roman" w:cs="Times New Roman"/>
          <w:sz w:val="28"/>
          <w:szCs w:val="28"/>
          <w:lang w:eastAsia="ru-RU"/>
        </w:rPr>
        <w:t xml:space="preserve">2) реализации регуляторных обязанностей ОМСУ в сфере наружной рекламы, таких как: </w:t>
      </w:r>
    </w:p>
    <w:p w:rsidR="0095656F" w:rsidRPr="00ED11E0" w:rsidRDefault="0095656F" w:rsidP="0095656F">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D11E0">
        <w:rPr>
          <w:rFonts w:ascii="Times New Roman" w:eastAsiaTheme="minorEastAsia" w:hAnsi="Times New Roman" w:cs="Times New Roman"/>
          <w:sz w:val="28"/>
          <w:szCs w:val="28"/>
          <w:lang w:eastAsia="ru-RU"/>
        </w:rPr>
        <w:t xml:space="preserve">а) выдача разрешений на установку и эксплуатацию рекламных конструкций (далее – разрешение), аннулирование таких разрешений; </w:t>
      </w:r>
    </w:p>
    <w:p w:rsidR="0095656F" w:rsidRPr="00ED11E0" w:rsidRDefault="0095656F" w:rsidP="0095656F">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D11E0">
        <w:rPr>
          <w:rFonts w:ascii="Times New Roman" w:eastAsiaTheme="minorEastAsia" w:hAnsi="Times New Roman" w:cs="Times New Roman"/>
          <w:sz w:val="28"/>
          <w:szCs w:val="28"/>
          <w:lang w:eastAsia="ru-RU"/>
        </w:rPr>
        <w:t>б) выдача предписаний о демонтаже рекламных конструкций, установленных без соответствующего разрешения;</w:t>
      </w:r>
    </w:p>
    <w:p w:rsidR="0095656F" w:rsidRPr="00ED11E0" w:rsidRDefault="0095656F" w:rsidP="0095656F">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D11E0">
        <w:rPr>
          <w:rFonts w:ascii="Times New Roman" w:eastAsiaTheme="minorEastAsia" w:hAnsi="Times New Roman" w:cs="Times New Roman"/>
          <w:sz w:val="28"/>
          <w:szCs w:val="28"/>
          <w:lang w:eastAsia="ru-RU"/>
        </w:rPr>
        <w:t xml:space="preserve">в) обеспечение выполнения работ по демонтажу рекламных конструкций за счет средств МБ в случае, если владелец рекламной конструкции неизвестен или не исполнил обязанность по демонтажу, а также, если владелец имущества, к которому присоединена конструкция, не исполнил обязанность по демонтажу конструкции; </w:t>
      </w:r>
    </w:p>
    <w:p w:rsidR="0095656F" w:rsidRPr="00ED11E0" w:rsidRDefault="0095656F" w:rsidP="0095656F">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D11E0">
        <w:rPr>
          <w:rFonts w:ascii="Times New Roman" w:eastAsiaTheme="minorEastAsia" w:hAnsi="Times New Roman" w:cs="Times New Roman"/>
          <w:sz w:val="28"/>
          <w:szCs w:val="28"/>
          <w:lang w:eastAsia="ru-RU"/>
        </w:rPr>
        <w:t xml:space="preserve">г) проведение торгов на право заключения договора на установку и эксплуатацию рекламной конструкции на земельном участке, который находится в муниципальной собственности или государственная </w:t>
      </w:r>
      <w:proofErr w:type="gramStart"/>
      <w:r w:rsidRPr="00ED11E0">
        <w:rPr>
          <w:rFonts w:ascii="Times New Roman" w:eastAsiaTheme="minorEastAsia" w:hAnsi="Times New Roman" w:cs="Times New Roman"/>
          <w:sz w:val="28"/>
          <w:szCs w:val="28"/>
          <w:lang w:eastAsia="ru-RU"/>
        </w:rPr>
        <w:t>собственность</w:t>
      </w:r>
      <w:proofErr w:type="gramEnd"/>
      <w:r w:rsidRPr="00ED11E0">
        <w:rPr>
          <w:rFonts w:ascii="Times New Roman" w:eastAsiaTheme="minorEastAsia" w:hAnsi="Times New Roman" w:cs="Times New Roman"/>
          <w:sz w:val="28"/>
          <w:szCs w:val="28"/>
          <w:lang w:eastAsia="ru-RU"/>
        </w:rPr>
        <w:t xml:space="preserve"> на который не разграничена, а также на здании или ином недвижимом имуществе, находящемся в муниципальной собственности, в целях подготовки </w:t>
      </w:r>
      <w:r w:rsidRPr="00ED11E0">
        <w:rPr>
          <w:rFonts w:ascii="Times New Roman" w:eastAsiaTheme="minorEastAsia" w:hAnsi="Times New Roman" w:cs="Times New Roman"/>
          <w:sz w:val="28"/>
          <w:szCs w:val="28"/>
          <w:lang w:eastAsia="ru-RU"/>
        </w:rPr>
        <w:lastRenderedPageBreak/>
        <w:t>которых осуществляется оценка рыночной стоимости права заключения договоров на установку и эксплуатацию рекламных конструкций.</w:t>
      </w:r>
    </w:p>
    <w:p w:rsidR="0095656F" w:rsidRPr="00ED11E0" w:rsidRDefault="0095656F" w:rsidP="0095656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D11E0">
        <w:rPr>
          <w:rFonts w:ascii="Times New Roman" w:eastAsiaTheme="minorEastAsia" w:hAnsi="Times New Roman" w:cs="Times New Roman"/>
          <w:sz w:val="28"/>
          <w:szCs w:val="28"/>
          <w:lang w:eastAsia="ru-RU"/>
        </w:rPr>
        <w:t xml:space="preserve">Полномочия ОМСУ по вышеуказанным подпункту 1), подпунктам а), б), г) подпункта </w:t>
      </w:r>
      <w:r>
        <w:rPr>
          <w:rFonts w:ascii="Times New Roman" w:eastAsiaTheme="minorEastAsia" w:hAnsi="Times New Roman" w:cs="Times New Roman"/>
          <w:sz w:val="28"/>
          <w:szCs w:val="28"/>
          <w:lang w:eastAsia="ru-RU"/>
        </w:rPr>
        <w:t xml:space="preserve"> </w:t>
      </w:r>
      <w:r w:rsidRPr="00ED11E0">
        <w:rPr>
          <w:rFonts w:ascii="Times New Roman" w:eastAsiaTheme="minorEastAsia" w:hAnsi="Times New Roman" w:cs="Times New Roman"/>
          <w:sz w:val="28"/>
          <w:szCs w:val="28"/>
          <w:lang w:eastAsia="ru-RU"/>
        </w:rPr>
        <w:t xml:space="preserve">2) осуществляет </w:t>
      </w:r>
      <w:r>
        <w:rPr>
          <w:rFonts w:ascii="Times New Roman" w:eastAsiaTheme="minorEastAsia" w:hAnsi="Times New Roman" w:cs="Times New Roman"/>
          <w:sz w:val="28"/>
          <w:szCs w:val="28"/>
          <w:lang w:eastAsia="ru-RU"/>
        </w:rPr>
        <w:t xml:space="preserve"> </w:t>
      </w:r>
      <w:r w:rsidRPr="00ED11E0">
        <w:rPr>
          <w:rFonts w:ascii="Times New Roman" w:eastAsiaTheme="minorEastAsia" w:hAnsi="Times New Roman" w:cs="Times New Roman"/>
          <w:sz w:val="28"/>
          <w:szCs w:val="28"/>
          <w:lang w:eastAsia="ru-RU"/>
        </w:rPr>
        <w:t xml:space="preserve">КТРИС. </w:t>
      </w:r>
      <w:r>
        <w:rPr>
          <w:rFonts w:ascii="Times New Roman" w:eastAsiaTheme="minorEastAsia" w:hAnsi="Times New Roman" w:cs="Times New Roman"/>
          <w:sz w:val="28"/>
          <w:szCs w:val="28"/>
          <w:lang w:eastAsia="ru-RU"/>
        </w:rPr>
        <w:t xml:space="preserve"> </w:t>
      </w:r>
      <w:r w:rsidRPr="00ED11E0">
        <w:rPr>
          <w:rFonts w:ascii="Times New Roman" w:eastAsiaTheme="minorEastAsia" w:hAnsi="Times New Roman" w:cs="Times New Roman"/>
          <w:sz w:val="28"/>
          <w:szCs w:val="28"/>
          <w:lang w:eastAsia="ru-RU"/>
        </w:rPr>
        <w:t xml:space="preserve">При </w:t>
      </w:r>
      <w:r>
        <w:rPr>
          <w:rFonts w:ascii="Times New Roman" w:eastAsiaTheme="minorEastAsia" w:hAnsi="Times New Roman" w:cs="Times New Roman"/>
          <w:sz w:val="28"/>
          <w:szCs w:val="28"/>
          <w:lang w:eastAsia="ru-RU"/>
        </w:rPr>
        <w:t xml:space="preserve"> </w:t>
      </w:r>
      <w:r w:rsidRPr="00ED11E0">
        <w:rPr>
          <w:rFonts w:ascii="Times New Roman" w:eastAsiaTheme="minorEastAsia" w:hAnsi="Times New Roman" w:cs="Times New Roman"/>
          <w:sz w:val="28"/>
          <w:szCs w:val="28"/>
          <w:lang w:eastAsia="ru-RU"/>
        </w:rPr>
        <w:t xml:space="preserve">исполнении обязанности ОМСУ о </w:t>
      </w:r>
    </w:p>
    <w:p w:rsidR="0095656F" w:rsidRPr="00ED11E0" w:rsidRDefault="0095656F" w:rsidP="0095656F">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roofErr w:type="gramStart"/>
      <w:r w:rsidRPr="00ED11E0">
        <w:rPr>
          <w:rFonts w:ascii="Times New Roman" w:eastAsiaTheme="minorEastAsia" w:hAnsi="Times New Roman" w:cs="Times New Roman"/>
          <w:sz w:val="28"/>
          <w:szCs w:val="28"/>
          <w:lang w:eastAsia="ru-RU"/>
        </w:rPr>
        <w:t>демонтаже</w:t>
      </w:r>
      <w:proofErr w:type="gramEnd"/>
      <w:r w:rsidRPr="00ED11E0">
        <w:rPr>
          <w:rFonts w:ascii="Times New Roman" w:eastAsiaTheme="minorEastAsia" w:hAnsi="Times New Roman" w:cs="Times New Roman"/>
          <w:sz w:val="28"/>
          <w:szCs w:val="28"/>
          <w:lang w:eastAsia="ru-RU"/>
        </w:rPr>
        <w:t xml:space="preserve"> рекламных конструкций в целях оптимального технического исполнения привлекается соисполнитель подпрограммы 2 – ММКУ «УКС». </w:t>
      </w:r>
    </w:p>
    <w:p w:rsidR="0095656F" w:rsidRPr="00ED11E0" w:rsidRDefault="0095656F" w:rsidP="0095656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D11E0">
        <w:rPr>
          <w:rFonts w:ascii="Times New Roman" w:eastAsiaTheme="minorEastAsia" w:hAnsi="Times New Roman" w:cs="Times New Roman"/>
          <w:sz w:val="28"/>
          <w:szCs w:val="28"/>
          <w:lang w:eastAsia="ru-RU"/>
        </w:rPr>
        <w:t xml:space="preserve">Из определения полномочий ОМСУ и КТРИС в сфере наружной рекламы сформулированы две задачи и сформированы два основных мероприятия: </w:t>
      </w:r>
    </w:p>
    <w:p w:rsidR="0095656F" w:rsidRPr="00ED11E0" w:rsidRDefault="0095656F" w:rsidP="0095656F">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D11E0">
        <w:rPr>
          <w:rFonts w:ascii="Times New Roman" w:eastAsiaTheme="minorEastAsia" w:hAnsi="Times New Roman" w:cs="Times New Roman"/>
          <w:sz w:val="28"/>
          <w:szCs w:val="28"/>
          <w:lang w:eastAsia="ru-RU"/>
        </w:rPr>
        <w:t xml:space="preserve">- задачи: оформление города социальной наружной рекламой и устойчивое развитие рынка наружной рекламы; </w:t>
      </w:r>
    </w:p>
    <w:p w:rsidR="0095656F" w:rsidRPr="00ED11E0" w:rsidRDefault="0095656F" w:rsidP="0095656F">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D11E0">
        <w:rPr>
          <w:rFonts w:ascii="Times New Roman" w:eastAsiaTheme="minorEastAsia" w:hAnsi="Times New Roman" w:cs="Times New Roman"/>
          <w:sz w:val="28"/>
          <w:szCs w:val="28"/>
          <w:lang w:eastAsia="ru-RU"/>
        </w:rPr>
        <w:t xml:space="preserve">- основные мероприятия: изготовление и размещение социальной наружной рекламы и реализация комплекса мероприятий по обеспечению законности в сфере наружной рекламы. </w:t>
      </w:r>
    </w:p>
    <w:p w:rsidR="0095656F" w:rsidRPr="00ED11E0" w:rsidRDefault="0095656F" w:rsidP="0095656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D11E0">
        <w:rPr>
          <w:rFonts w:ascii="Times New Roman" w:eastAsiaTheme="minorEastAsia" w:hAnsi="Times New Roman" w:cs="Times New Roman"/>
          <w:sz w:val="28"/>
          <w:szCs w:val="28"/>
          <w:lang w:eastAsia="ru-RU"/>
        </w:rPr>
        <w:t>Изготовление и размещение социальной наружной рекламы осуществляется КТРИС по итогам заключения соответствующих муниципальных контрактов. Социальная наружная реклама распространяется на рекламных конструкциях (</w:t>
      </w:r>
      <w:proofErr w:type="spellStart"/>
      <w:r w:rsidRPr="00ED11E0">
        <w:rPr>
          <w:rFonts w:ascii="Times New Roman" w:eastAsiaTheme="minorEastAsia" w:hAnsi="Times New Roman" w:cs="Times New Roman"/>
          <w:sz w:val="28"/>
          <w:szCs w:val="28"/>
          <w:lang w:eastAsia="ru-RU"/>
        </w:rPr>
        <w:t>билбордах</w:t>
      </w:r>
      <w:proofErr w:type="spellEnd"/>
      <w:r w:rsidRPr="00ED11E0">
        <w:rPr>
          <w:rFonts w:ascii="Times New Roman" w:eastAsiaTheme="minorEastAsia" w:hAnsi="Times New Roman" w:cs="Times New Roman"/>
          <w:sz w:val="28"/>
          <w:szCs w:val="28"/>
          <w:lang w:eastAsia="ru-RU"/>
        </w:rPr>
        <w:t xml:space="preserve"> и </w:t>
      </w:r>
      <w:proofErr w:type="spellStart"/>
      <w:r w:rsidRPr="00ED11E0">
        <w:rPr>
          <w:rFonts w:ascii="Times New Roman" w:eastAsiaTheme="minorEastAsia" w:hAnsi="Times New Roman" w:cs="Times New Roman"/>
          <w:sz w:val="28"/>
          <w:szCs w:val="28"/>
          <w:lang w:eastAsia="ru-RU"/>
        </w:rPr>
        <w:t>пилларсах</w:t>
      </w:r>
      <w:proofErr w:type="spellEnd"/>
      <w:r w:rsidRPr="00ED11E0">
        <w:rPr>
          <w:rFonts w:ascii="Times New Roman" w:eastAsiaTheme="minorEastAsia" w:hAnsi="Times New Roman" w:cs="Times New Roman"/>
          <w:sz w:val="28"/>
          <w:szCs w:val="28"/>
          <w:lang w:eastAsia="ru-RU"/>
        </w:rPr>
        <w:t xml:space="preserve">, видеоэкранах) на территории города Мурманска в виде информации, адресованной неограниченному кругу лиц и направленной на достижение благотворительных и иных общественно полезных целей, а также на обеспечение интересов государства. Жители и гости города узнают о государственных и местных праздниках, национальных программах, мероприятиях, проводимых как государственными органами власти, так и администрацией города Мурманска, иными органами государственной власти или организациями, осуществляющими такую деятельность. </w:t>
      </w:r>
    </w:p>
    <w:p w:rsidR="0095656F" w:rsidRPr="00ED11E0" w:rsidRDefault="0095656F" w:rsidP="0095656F">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D11E0">
        <w:rPr>
          <w:rFonts w:ascii="Times New Roman" w:eastAsiaTheme="minorEastAsia" w:hAnsi="Times New Roman" w:cs="Times New Roman"/>
          <w:sz w:val="28"/>
          <w:szCs w:val="28"/>
          <w:lang w:eastAsia="ru-RU"/>
        </w:rPr>
        <w:t xml:space="preserve">В течение каждого года действия муниципальной программы и на основании ведомственной статистики ежегодно размещаются материалы социальной наружной рекламы, посвященные государственным и местным праздникам, памятным датам. </w:t>
      </w:r>
    </w:p>
    <w:p w:rsidR="0095656F" w:rsidRPr="00ED11E0" w:rsidRDefault="0095656F" w:rsidP="0095656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D11E0">
        <w:rPr>
          <w:rFonts w:ascii="Times New Roman" w:eastAsiaTheme="minorEastAsia" w:hAnsi="Times New Roman" w:cs="Times New Roman"/>
          <w:sz w:val="28"/>
          <w:szCs w:val="28"/>
          <w:lang w:eastAsia="ru-RU"/>
        </w:rPr>
        <w:t xml:space="preserve">При реализации комплекса мероприятий по задаче и основному мероприятию муниципальной программы КТРИС, как и иные структурные подразделения ОМСУ на территории РФ, выступает регулятором в сфере наружной рекламы на соответствующей территории. При реализации систематического комплекса мероприятий в сфере наружной рекламы КТРИС обеспечивает: </w:t>
      </w:r>
    </w:p>
    <w:p w:rsidR="0095656F" w:rsidRPr="00ED11E0" w:rsidRDefault="0095656F" w:rsidP="0095656F">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D11E0">
        <w:rPr>
          <w:rFonts w:ascii="Times New Roman" w:eastAsiaTheme="minorEastAsia" w:hAnsi="Times New Roman" w:cs="Times New Roman"/>
          <w:sz w:val="28"/>
          <w:szCs w:val="28"/>
          <w:lang w:eastAsia="ru-RU"/>
        </w:rPr>
        <w:t xml:space="preserve">- законность размещения рекламных конструкций на территории муниципального образования путем выдачи разрешений на установку и эксплуатацию рекламных конструкций и проведения торгов; </w:t>
      </w:r>
    </w:p>
    <w:p w:rsidR="0095656F" w:rsidRPr="007E5E2D" w:rsidRDefault="0095656F" w:rsidP="0095656F">
      <w:pPr>
        <w:widowControl w:val="0"/>
        <w:autoSpaceDE w:val="0"/>
        <w:autoSpaceDN w:val="0"/>
        <w:adjustRightInd w:val="0"/>
        <w:spacing w:line="240" w:lineRule="auto"/>
        <w:ind w:firstLine="708"/>
        <w:jc w:val="both"/>
        <w:rPr>
          <w:rFonts w:eastAsiaTheme="minorEastAsia"/>
          <w:sz w:val="28"/>
          <w:szCs w:val="28"/>
          <w:lang w:eastAsia="ru-RU"/>
        </w:rPr>
      </w:pPr>
      <w:r w:rsidRPr="00ED11E0">
        <w:rPr>
          <w:rFonts w:ascii="Times New Roman" w:eastAsiaTheme="minorEastAsia" w:hAnsi="Times New Roman" w:cs="Times New Roman"/>
          <w:sz w:val="28"/>
          <w:szCs w:val="28"/>
          <w:lang w:eastAsia="ru-RU"/>
        </w:rPr>
        <w:t>- прекращение незаконной деятельности в сфере наружной рекламы путем выдачи предписаний и организации работ по демонтажу рекламных конструкций.</w:t>
      </w:r>
      <w:r w:rsidRPr="007E5E2D">
        <w:rPr>
          <w:rFonts w:eastAsiaTheme="minorEastAsia"/>
          <w:sz w:val="28"/>
          <w:szCs w:val="28"/>
          <w:lang w:eastAsia="ru-RU"/>
        </w:rPr>
        <w:t xml:space="preserve"> </w:t>
      </w:r>
    </w:p>
    <w:p w:rsidR="0095656F" w:rsidRPr="00D710C0" w:rsidRDefault="0095656F" w:rsidP="0095656F">
      <w:pPr>
        <w:widowControl w:val="0"/>
        <w:autoSpaceDE w:val="0"/>
        <w:autoSpaceDN w:val="0"/>
        <w:adjustRightInd w:val="0"/>
        <w:ind w:firstLine="709"/>
        <w:rPr>
          <w:rFonts w:eastAsiaTheme="minorEastAsia"/>
          <w:sz w:val="28"/>
          <w:szCs w:val="28"/>
          <w:lang w:eastAsia="ru-RU"/>
        </w:rPr>
      </w:pPr>
    </w:p>
    <w:p w:rsidR="0095656F" w:rsidRPr="0005223D" w:rsidRDefault="0095656F" w:rsidP="0095656F">
      <w:pPr>
        <w:widowControl w:val="0"/>
        <w:autoSpaceDE w:val="0"/>
        <w:autoSpaceDN w:val="0"/>
        <w:adjustRightInd w:val="0"/>
        <w:rPr>
          <w:rFonts w:eastAsiaTheme="minorEastAsia"/>
          <w:sz w:val="28"/>
          <w:szCs w:val="28"/>
          <w:lang w:eastAsia="ru-RU"/>
        </w:rPr>
        <w:sectPr w:rsidR="0095656F" w:rsidRPr="0005223D" w:rsidSect="004E77F5">
          <w:headerReference w:type="first" r:id="rId14"/>
          <w:pgSz w:w="11906" w:h="16838"/>
          <w:pgMar w:top="1134" w:right="567" w:bottom="1135" w:left="1701" w:header="567" w:footer="709" w:gutter="0"/>
          <w:pgNumType w:start="2"/>
          <w:cols w:space="708"/>
          <w:titlePg/>
          <w:docGrid w:linePitch="360"/>
        </w:sectPr>
      </w:pPr>
    </w:p>
    <w:p w:rsidR="0095656F" w:rsidRDefault="0095656F" w:rsidP="0095656F">
      <w:pPr>
        <w:pStyle w:val="ConsPlusNormal"/>
        <w:jc w:val="center"/>
        <w:rPr>
          <w:sz w:val="28"/>
        </w:rPr>
      </w:pPr>
      <w:r>
        <w:rPr>
          <w:sz w:val="28"/>
        </w:rPr>
        <w:lastRenderedPageBreak/>
        <w:t xml:space="preserve">2. Перечень показателей </w:t>
      </w:r>
      <w:r w:rsidRPr="0005223D">
        <w:rPr>
          <w:sz w:val="28"/>
        </w:rPr>
        <w:t>муниципальной программы</w:t>
      </w:r>
    </w:p>
    <w:p w:rsidR="0095656F" w:rsidRPr="0005223D" w:rsidRDefault="0095656F" w:rsidP="0095656F">
      <w:pPr>
        <w:pStyle w:val="ConsPlusNormal"/>
        <w:jc w:val="center"/>
        <w:rPr>
          <w:sz w:val="28"/>
        </w:rPr>
      </w:pPr>
      <w:r>
        <w:rPr>
          <w:sz w:val="28"/>
        </w:rPr>
        <w:t xml:space="preserve"> города Мурманска</w:t>
      </w:r>
      <w:r w:rsidRPr="0005223D">
        <w:rPr>
          <w:sz w:val="28"/>
        </w:rPr>
        <w:t xml:space="preserve"> «Градостроительная политика»</w:t>
      </w:r>
      <w:r>
        <w:rPr>
          <w:sz w:val="28"/>
        </w:rPr>
        <w:t xml:space="preserve"> на 2023-2028 годы</w:t>
      </w:r>
    </w:p>
    <w:p w:rsidR="0095656F" w:rsidRPr="0005223D" w:rsidRDefault="0095656F" w:rsidP="0095656F">
      <w:pPr>
        <w:pStyle w:val="ConsPlusNormal"/>
        <w:jc w:val="center"/>
      </w:pPr>
    </w:p>
    <w:tbl>
      <w:tblPr>
        <w:tblStyle w:val="a7"/>
        <w:tblW w:w="5178" w:type="pct"/>
        <w:tblInd w:w="-176" w:type="dxa"/>
        <w:tblLayout w:type="fixed"/>
        <w:tblLook w:val="04A0" w:firstRow="1" w:lastRow="0" w:firstColumn="1" w:lastColumn="0" w:noHBand="0" w:noVBand="1"/>
      </w:tblPr>
      <w:tblGrid>
        <w:gridCol w:w="722"/>
        <w:gridCol w:w="2419"/>
        <w:gridCol w:w="686"/>
        <w:gridCol w:w="1899"/>
        <w:gridCol w:w="683"/>
        <w:gridCol w:w="951"/>
        <w:gridCol w:w="6"/>
        <w:gridCol w:w="680"/>
        <w:gridCol w:w="721"/>
        <w:gridCol w:w="819"/>
        <w:gridCol w:w="1045"/>
        <w:gridCol w:w="9"/>
        <w:gridCol w:w="6"/>
        <w:gridCol w:w="32"/>
        <w:gridCol w:w="1045"/>
        <w:gridCol w:w="6"/>
        <w:gridCol w:w="954"/>
        <w:gridCol w:w="2041"/>
      </w:tblGrid>
      <w:tr w:rsidR="0095656F" w:rsidRPr="0005223D" w:rsidTr="004C755B">
        <w:trPr>
          <w:tblHeader/>
        </w:trPr>
        <w:tc>
          <w:tcPr>
            <w:tcW w:w="245" w:type="pct"/>
            <w:vMerge w:val="restart"/>
            <w:tcBorders>
              <w:top w:val="single" w:sz="4" w:space="0" w:color="auto"/>
              <w:left w:val="single" w:sz="4" w:space="0" w:color="auto"/>
              <w:bottom w:val="single" w:sz="4" w:space="0" w:color="auto"/>
              <w:right w:val="single" w:sz="4" w:space="0" w:color="auto"/>
            </w:tcBorders>
          </w:tcPr>
          <w:p w:rsidR="0095656F" w:rsidRPr="00EF2EEC" w:rsidRDefault="0095656F" w:rsidP="004C755B">
            <w:pPr>
              <w:pStyle w:val="ConsPlusNormal"/>
              <w:jc w:val="center"/>
              <w:rPr>
                <w:sz w:val="20"/>
                <w:szCs w:val="20"/>
              </w:rPr>
            </w:pPr>
            <w:r w:rsidRPr="00EF2EEC">
              <w:rPr>
                <w:sz w:val="20"/>
                <w:szCs w:val="20"/>
              </w:rPr>
              <w:t xml:space="preserve">№ </w:t>
            </w:r>
            <w:proofErr w:type="gramStart"/>
            <w:r w:rsidRPr="00EF2EEC">
              <w:rPr>
                <w:sz w:val="20"/>
                <w:szCs w:val="20"/>
              </w:rPr>
              <w:t>п</w:t>
            </w:r>
            <w:proofErr w:type="gramEnd"/>
            <w:r w:rsidRPr="00EF2EEC">
              <w:rPr>
                <w:sz w:val="20"/>
                <w:szCs w:val="20"/>
              </w:rPr>
              <w:t>/п</w:t>
            </w:r>
          </w:p>
          <w:p w:rsidR="0095656F" w:rsidRPr="0005223D" w:rsidRDefault="0095656F" w:rsidP="004C755B">
            <w:pPr>
              <w:pStyle w:val="ConsPlusNormal"/>
              <w:jc w:val="center"/>
            </w:pPr>
          </w:p>
        </w:tc>
        <w:tc>
          <w:tcPr>
            <w:tcW w:w="821"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5656F" w:rsidRPr="00805519" w:rsidRDefault="0095656F" w:rsidP="004C755B">
            <w:pPr>
              <w:pStyle w:val="ConsPlusNormal"/>
              <w:jc w:val="center"/>
              <w:rPr>
                <w:sz w:val="20"/>
                <w:szCs w:val="20"/>
              </w:rPr>
            </w:pPr>
            <w:r w:rsidRPr="00805519">
              <w:rPr>
                <w:sz w:val="20"/>
                <w:szCs w:val="20"/>
              </w:rPr>
              <w:t>Муниципальная программа, подпрограммы, цели, показатели</w:t>
            </w:r>
          </w:p>
        </w:tc>
        <w:tc>
          <w:tcPr>
            <w:tcW w:w="23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5656F" w:rsidRPr="00805519" w:rsidRDefault="0095656F" w:rsidP="004C755B">
            <w:pPr>
              <w:pStyle w:val="ConsPlusNormal"/>
              <w:jc w:val="center"/>
              <w:rPr>
                <w:sz w:val="20"/>
                <w:szCs w:val="20"/>
              </w:rPr>
            </w:pPr>
            <w:r w:rsidRPr="00805519">
              <w:rPr>
                <w:sz w:val="20"/>
                <w:szCs w:val="20"/>
              </w:rPr>
              <w:t>Ед. изм.</w:t>
            </w:r>
          </w:p>
        </w:tc>
        <w:tc>
          <w:tcPr>
            <w:tcW w:w="64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5656F" w:rsidRPr="00805519" w:rsidRDefault="0095656F" w:rsidP="004C755B">
            <w:pPr>
              <w:pStyle w:val="ConsPlusNormal"/>
              <w:jc w:val="center"/>
              <w:rPr>
                <w:sz w:val="20"/>
                <w:szCs w:val="20"/>
              </w:rPr>
            </w:pPr>
            <w:r w:rsidRPr="00805519">
              <w:rPr>
                <w:sz w:val="20"/>
                <w:szCs w:val="20"/>
              </w:rPr>
              <w:t>Направленность показателя</w:t>
            </w:r>
            <w:r w:rsidRPr="00805519">
              <w:rPr>
                <w:rStyle w:val="a8"/>
                <w:sz w:val="20"/>
                <w:szCs w:val="20"/>
              </w:rPr>
              <w:footnoteReference w:id="1"/>
            </w:r>
          </w:p>
        </w:tc>
        <w:tc>
          <w:tcPr>
            <w:tcW w:w="2362" w:type="pct"/>
            <w:gridSpan w:val="13"/>
            <w:tcBorders>
              <w:top w:val="single" w:sz="4" w:space="0" w:color="auto"/>
              <w:left w:val="single" w:sz="4" w:space="0" w:color="auto"/>
              <w:bottom w:val="single" w:sz="4" w:space="0" w:color="auto"/>
              <w:right w:val="single" w:sz="4" w:space="0" w:color="auto"/>
            </w:tcBorders>
            <w:shd w:val="clear" w:color="auto" w:fill="auto"/>
            <w:hideMark/>
          </w:tcPr>
          <w:p w:rsidR="0095656F" w:rsidRPr="00805519" w:rsidRDefault="0095656F" w:rsidP="004C755B">
            <w:pPr>
              <w:pStyle w:val="ConsPlusNormal"/>
              <w:jc w:val="center"/>
              <w:rPr>
                <w:sz w:val="20"/>
                <w:szCs w:val="20"/>
              </w:rPr>
            </w:pPr>
            <w:r w:rsidRPr="00805519">
              <w:rPr>
                <w:sz w:val="20"/>
                <w:szCs w:val="20"/>
              </w:rPr>
              <w:t>Значение показателя</w:t>
            </w:r>
          </w:p>
        </w:tc>
        <w:tc>
          <w:tcPr>
            <w:tcW w:w="69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5656F" w:rsidRPr="00805519" w:rsidRDefault="0095656F" w:rsidP="004C755B">
            <w:pPr>
              <w:pStyle w:val="ConsPlusNormal"/>
              <w:jc w:val="center"/>
              <w:rPr>
                <w:sz w:val="20"/>
                <w:szCs w:val="20"/>
              </w:rPr>
            </w:pPr>
            <w:r w:rsidRPr="00805519">
              <w:rPr>
                <w:sz w:val="20"/>
                <w:szCs w:val="20"/>
              </w:rPr>
              <w:t>Соисполнитель, ответственный за достижение показателя</w:t>
            </w:r>
          </w:p>
        </w:tc>
      </w:tr>
      <w:tr w:rsidR="0095656F" w:rsidRPr="0005223D" w:rsidTr="004C755B">
        <w:trPr>
          <w:tblHeader/>
        </w:trPr>
        <w:tc>
          <w:tcPr>
            <w:tcW w:w="245" w:type="pct"/>
            <w:vMerge/>
            <w:tcBorders>
              <w:top w:val="single" w:sz="4" w:space="0" w:color="auto"/>
              <w:left w:val="single" w:sz="4" w:space="0" w:color="auto"/>
              <w:bottom w:val="single" w:sz="4" w:space="0" w:color="auto"/>
              <w:right w:val="single" w:sz="4" w:space="0" w:color="auto"/>
            </w:tcBorders>
            <w:vAlign w:val="center"/>
            <w:hideMark/>
          </w:tcPr>
          <w:p w:rsidR="0095656F" w:rsidRPr="0005223D" w:rsidRDefault="0095656F" w:rsidP="004C755B">
            <w:pPr>
              <w:rPr>
                <w:rFonts w:eastAsiaTheme="minorEastAsia"/>
                <w:sz w:val="24"/>
                <w:szCs w:val="24"/>
              </w:rPr>
            </w:pPr>
          </w:p>
        </w:tc>
        <w:tc>
          <w:tcPr>
            <w:tcW w:w="8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5656F" w:rsidRPr="00805519" w:rsidRDefault="0095656F" w:rsidP="004C755B">
            <w:pPr>
              <w:rPr>
                <w:rFonts w:eastAsiaTheme="minorEastAsia"/>
              </w:rPr>
            </w:pPr>
          </w:p>
        </w:tc>
        <w:tc>
          <w:tcPr>
            <w:tcW w:w="23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5656F" w:rsidRPr="00805519" w:rsidRDefault="0095656F" w:rsidP="004C755B">
            <w:pPr>
              <w:rPr>
                <w:rFonts w:eastAsiaTheme="minorEastAsia"/>
              </w:rPr>
            </w:pPr>
          </w:p>
        </w:tc>
        <w:tc>
          <w:tcPr>
            <w:tcW w:w="64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5656F" w:rsidRPr="00805519" w:rsidRDefault="0095656F" w:rsidP="004C755B">
            <w:pPr>
              <w:rPr>
                <w:rFonts w:eastAsiaTheme="minorEastAsia"/>
              </w:rPr>
            </w:pP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656F" w:rsidRPr="00805519" w:rsidRDefault="0095656F" w:rsidP="004C755B">
            <w:pPr>
              <w:pStyle w:val="ConsPlusNormal"/>
              <w:jc w:val="center"/>
              <w:rPr>
                <w:sz w:val="20"/>
                <w:szCs w:val="20"/>
              </w:rPr>
            </w:pPr>
            <w:r w:rsidRPr="00805519">
              <w:rPr>
                <w:sz w:val="20"/>
                <w:szCs w:val="20"/>
              </w:rPr>
              <w:t>2021</w:t>
            </w:r>
          </w:p>
        </w:tc>
        <w:tc>
          <w:tcPr>
            <w:tcW w:w="32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5656F" w:rsidRPr="00805519" w:rsidRDefault="0095656F" w:rsidP="004C755B">
            <w:pPr>
              <w:pStyle w:val="ConsPlusNormal"/>
              <w:jc w:val="center"/>
              <w:rPr>
                <w:sz w:val="20"/>
                <w:szCs w:val="20"/>
              </w:rPr>
            </w:pPr>
            <w:r w:rsidRPr="00805519">
              <w:rPr>
                <w:sz w:val="20"/>
                <w:szCs w:val="20"/>
              </w:rPr>
              <w:t>2022</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656F" w:rsidRPr="00805519" w:rsidRDefault="0095656F" w:rsidP="004C755B">
            <w:pPr>
              <w:pStyle w:val="ConsPlusNormal"/>
              <w:jc w:val="center"/>
              <w:rPr>
                <w:sz w:val="20"/>
                <w:szCs w:val="20"/>
              </w:rPr>
            </w:pPr>
            <w:r w:rsidRPr="00805519">
              <w:rPr>
                <w:sz w:val="20"/>
                <w:szCs w:val="20"/>
              </w:rPr>
              <w:t>2023</w:t>
            </w:r>
          </w:p>
        </w:tc>
        <w:tc>
          <w:tcPr>
            <w:tcW w:w="2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656F" w:rsidRPr="00805519" w:rsidRDefault="0095656F" w:rsidP="004C755B">
            <w:pPr>
              <w:pStyle w:val="ConsPlusNormal"/>
              <w:jc w:val="center"/>
              <w:rPr>
                <w:sz w:val="20"/>
                <w:szCs w:val="20"/>
              </w:rPr>
            </w:pPr>
            <w:r w:rsidRPr="00805519">
              <w:rPr>
                <w:sz w:val="20"/>
                <w:szCs w:val="20"/>
              </w:rPr>
              <w:t>2024</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656F" w:rsidRPr="00805519" w:rsidRDefault="0095656F" w:rsidP="004C755B">
            <w:pPr>
              <w:pStyle w:val="ConsPlusNormal"/>
              <w:jc w:val="center"/>
              <w:rPr>
                <w:sz w:val="20"/>
                <w:szCs w:val="20"/>
              </w:rPr>
            </w:pPr>
            <w:r w:rsidRPr="00805519">
              <w:rPr>
                <w:sz w:val="20"/>
                <w:szCs w:val="20"/>
              </w:rPr>
              <w:t>2025</w:t>
            </w:r>
          </w:p>
        </w:tc>
        <w:tc>
          <w:tcPr>
            <w:tcW w:w="3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5656F" w:rsidRPr="00805519" w:rsidRDefault="0095656F" w:rsidP="004C755B">
            <w:pPr>
              <w:jc w:val="center"/>
              <w:rPr>
                <w:rFonts w:eastAsiaTheme="minorEastAsia"/>
              </w:rPr>
            </w:pPr>
            <w:r w:rsidRPr="00805519">
              <w:rPr>
                <w:rFonts w:eastAsiaTheme="minorEastAsia"/>
              </w:rPr>
              <w:t>2026</w:t>
            </w:r>
          </w:p>
        </w:tc>
        <w:tc>
          <w:tcPr>
            <w:tcW w:w="37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5656F" w:rsidRPr="00805519" w:rsidRDefault="0095656F" w:rsidP="004C755B">
            <w:pPr>
              <w:jc w:val="center"/>
              <w:rPr>
                <w:rFonts w:eastAsiaTheme="minorEastAsia"/>
              </w:rPr>
            </w:pPr>
            <w:r w:rsidRPr="00805519">
              <w:rPr>
                <w:rFonts w:eastAsiaTheme="minorEastAsia"/>
              </w:rPr>
              <w:t>2027</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95656F" w:rsidRPr="00805519" w:rsidRDefault="0095656F" w:rsidP="004C755B">
            <w:pPr>
              <w:jc w:val="center"/>
              <w:rPr>
                <w:rFonts w:eastAsiaTheme="minorEastAsia"/>
              </w:rPr>
            </w:pPr>
            <w:r w:rsidRPr="00805519">
              <w:rPr>
                <w:rFonts w:eastAsiaTheme="minorEastAsia"/>
              </w:rPr>
              <w:t>2028</w:t>
            </w:r>
          </w:p>
        </w:tc>
        <w:tc>
          <w:tcPr>
            <w:tcW w:w="69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5656F" w:rsidRPr="00805519" w:rsidRDefault="0095656F" w:rsidP="004C755B">
            <w:pPr>
              <w:rPr>
                <w:rFonts w:eastAsiaTheme="minorEastAsia"/>
              </w:rPr>
            </w:pPr>
          </w:p>
        </w:tc>
      </w:tr>
      <w:tr w:rsidR="0095656F" w:rsidRPr="0005223D" w:rsidTr="004C755B">
        <w:trPr>
          <w:tblHeader/>
        </w:trPr>
        <w:tc>
          <w:tcPr>
            <w:tcW w:w="245" w:type="pct"/>
            <w:vMerge/>
            <w:tcBorders>
              <w:top w:val="single" w:sz="4" w:space="0" w:color="auto"/>
              <w:left w:val="single" w:sz="4" w:space="0" w:color="auto"/>
              <w:bottom w:val="single" w:sz="4" w:space="0" w:color="auto"/>
              <w:right w:val="single" w:sz="4" w:space="0" w:color="auto"/>
            </w:tcBorders>
            <w:vAlign w:val="center"/>
            <w:hideMark/>
          </w:tcPr>
          <w:p w:rsidR="0095656F" w:rsidRPr="0005223D" w:rsidRDefault="0095656F" w:rsidP="004C755B">
            <w:pPr>
              <w:rPr>
                <w:rFonts w:eastAsiaTheme="minorEastAsia"/>
                <w:sz w:val="24"/>
                <w:szCs w:val="24"/>
              </w:rPr>
            </w:pPr>
          </w:p>
        </w:tc>
        <w:tc>
          <w:tcPr>
            <w:tcW w:w="8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5656F" w:rsidRPr="00805519" w:rsidRDefault="0095656F" w:rsidP="004C755B">
            <w:pPr>
              <w:rPr>
                <w:rFonts w:eastAsiaTheme="minorEastAsia"/>
              </w:rPr>
            </w:pPr>
          </w:p>
        </w:tc>
        <w:tc>
          <w:tcPr>
            <w:tcW w:w="23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5656F" w:rsidRPr="00805519" w:rsidRDefault="0095656F" w:rsidP="004C755B">
            <w:pPr>
              <w:rPr>
                <w:rFonts w:eastAsiaTheme="minorEastAsia"/>
              </w:rPr>
            </w:pPr>
          </w:p>
        </w:tc>
        <w:tc>
          <w:tcPr>
            <w:tcW w:w="64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5656F" w:rsidRPr="00805519" w:rsidRDefault="0095656F" w:rsidP="004C755B">
            <w:pPr>
              <w:rPr>
                <w:rFonts w:eastAsiaTheme="minorEastAsia"/>
              </w:rPr>
            </w:pP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656F" w:rsidRPr="00805519" w:rsidRDefault="0095656F" w:rsidP="004C755B">
            <w:pPr>
              <w:pStyle w:val="ConsPlusNormal"/>
              <w:jc w:val="center"/>
              <w:rPr>
                <w:sz w:val="20"/>
                <w:szCs w:val="20"/>
              </w:rPr>
            </w:pPr>
            <w:r w:rsidRPr="00805519">
              <w:rPr>
                <w:sz w:val="20"/>
                <w:szCs w:val="20"/>
              </w:rPr>
              <w:t>факт</w:t>
            </w:r>
          </w:p>
        </w:tc>
        <w:tc>
          <w:tcPr>
            <w:tcW w:w="32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5656F" w:rsidRPr="00805519" w:rsidRDefault="0095656F" w:rsidP="004C755B">
            <w:pPr>
              <w:pStyle w:val="ConsPlusNormal"/>
              <w:jc w:val="center"/>
              <w:rPr>
                <w:sz w:val="20"/>
                <w:szCs w:val="20"/>
              </w:rPr>
            </w:pPr>
            <w:r w:rsidRPr="00805519">
              <w:rPr>
                <w:sz w:val="20"/>
                <w:szCs w:val="20"/>
              </w:rPr>
              <w:t>оценка</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656F" w:rsidRPr="00805519" w:rsidRDefault="0095656F" w:rsidP="004C755B">
            <w:pPr>
              <w:pStyle w:val="ConsPlusNormal"/>
              <w:jc w:val="center"/>
              <w:rPr>
                <w:sz w:val="20"/>
                <w:szCs w:val="20"/>
              </w:rPr>
            </w:pPr>
            <w:r w:rsidRPr="00805519">
              <w:rPr>
                <w:sz w:val="20"/>
                <w:szCs w:val="20"/>
              </w:rPr>
              <w:t>план</w:t>
            </w:r>
          </w:p>
        </w:tc>
        <w:tc>
          <w:tcPr>
            <w:tcW w:w="2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656F" w:rsidRPr="00805519" w:rsidRDefault="0095656F" w:rsidP="004C755B">
            <w:pPr>
              <w:pStyle w:val="ConsPlusNormal"/>
              <w:jc w:val="center"/>
              <w:rPr>
                <w:sz w:val="20"/>
                <w:szCs w:val="20"/>
              </w:rPr>
            </w:pPr>
            <w:r w:rsidRPr="00805519">
              <w:rPr>
                <w:sz w:val="20"/>
                <w:szCs w:val="20"/>
              </w:rPr>
              <w:t>план</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656F" w:rsidRPr="00805519" w:rsidRDefault="0095656F" w:rsidP="004C755B">
            <w:pPr>
              <w:pStyle w:val="ConsPlusNormal"/>
              <w:jc w:val="center"/>
              <w:rPr>
                <w:sz w:val="20"/>
                <w:szCs w:val="20"/>
              </w:rPr>
            </w:pPr>
            <w:r w:rsidRPr="00805519">
              <w:rPr>
                <w:sz w:val="20"/>
                <w:szCs w:val="20"/>
              </w:rPr>
              <w:t>план</w:t>
            </w:r>
          </w:p>
        </w:tc>
        <w:tc>
          <w:tcPr>
            <w:tcW w:w="3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5656F" w:rsidRPr="00805519" w:rsidRDefault="0095656F" w:rsidP="004C755B">
            <w:pPr>
              <w:pStyle w:val="ConsPlusNormal"/>
              <w:jc w:val="center"/>
              <w:rPr>
                <w:sz w:val="20"/>
                <w:szCs w:val="20"/>
              </w:rPr>
            </w:pPr>
            <w:r w:rsidRPr="00805519">
              <w:rPr>
                <w:sz w:val="20"/>
                <w:szCs w:val="20"/>
              </w:rPr>
              <w:t>план</w:t>
            </w:r>
          </w:p>
        </w:tc>
        <w:tc>
          <w:tcPr>
            <w:tcW w:w="37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5656F" w:rsidRPr="00805519" w:rsidRDefault="0095656F" w:rsidP="004C755B">
            <w:pPr>
              <w:pStyle w:val="ConsPlusNormal"/>
              <w:jc w:val="center"/>
              <w:rPr>
                <w:sz w:val="20"/>
                <w:szCs w:val="20"/>
              </w:rPr>
            </w:pPr>
            <w:r w:rsidRPr="00805519">
              <w:rPr>
                <w:sz w:val="20"/>
                <w:szCs w:val="20"/>
              </w:rPr>
              <w:t>план</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95656F" w:rsidRPr="00805519" w:rsidRDefault="0095656F" w:rsidP="004C755B">
            <w:pPr>
              <w:pStyle w:val="ConsPlusNormal"/>
              <w:jc w:val="center"/>
              <w:rPr>
                <w:sz w:val="20"/>
                <w:szCs w:val="20"/>
              </w:rPr>
            </w:pPr>
            <w:r w:rsidRPr="00805519">
              <w:rPr>
                <w:sz w:val="20"/>
                <w:szCs w:val="20"/>
              </w:rPr>
              <w:t>план</w:t>
            </w:r>
          </w:p>
        </w:tc>
        <w:tc>
          <w:tcPr>
            <w:tcW w:w="69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5656F" w:rsidRPr="00805519" w:rsidRDefault="0095656F" w:rsidP="004C755B">
            <w:pPr>
              <w:rPr>
                <w:rFonts w:eastAsiaTheme="minorEastAsia"/>
              </w:rPr>
            </w:pPr>
          </w:p>
        </w:tc>
      </w:tr>
      <w:tr w:rsidR="0095656F" w:rsidRPr="0005223D" w:rsidTr="004C755B">
        <w:tc>
          <w:tcPr>
            <w:tcW w:w="245" w:type="pct"/>
            <w:tcBorders>
              <w:top w:val="single" w:sz="4" w:space="0" w:color="auto"/>
              <w:left w:val="single" w:sz="4" w:space="0" w:color="auto"/>
              <w:bottom w:val="single" w:sz="4" w:space="0" w:color="auto"/>
              <w:right w:val="single" w:sz="4" w:space="0" w:color="auto"/>
            </w:tcBorders>
          </w:tcPr>
          <w:p w:rsidR="0095656F" w:rsidRPr="0005223D" w:rsidRDefault="0095656F" w:rsidP="004C755B">
            <w:pPr>
              <w:pStyle w:val="ConsPlusNormal"/>
              <w:jc w:val="center"/>
            </w:pPr>
          </w:p>
        </w:tc>
        <w:tc>
          <w:tcPr>
            <w:tcW w:w="4755" w:type="pct"/>
            <w:gridSpan w:val="17"/>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rPr>
                <w:sz w:val="20"/>
                <w:szCs w:val="20"/>
              </w:rPr>
            </w:pPr>
            <w:r w:rsidRPr="00805519">
              <w:rPr>
                <w:sz w:val="20"/>
                <w:szCs w:val="20"/>
              </w:rPr>
              <w:t>Муниципальная программа</w:t>
            </w:r>
            <w:r>
              <w:rPr>
                <w:sz w:val="20"/>
                <w:szCs w:val="20"/>
              </w:rPr>
              <w:t xml:space="preserve"> города Мурманска</w:t>
            </w:r>
            <w:r w:rsidRPr="00805519">
              <w:rPr>
                <w:sz w:val="20"/>
                <w:szCs w:val="20"/>
              </w:rPr>
              <w:t xml:space="preserve"> «Градостроительная политика»</w:t>
            </w:r>
            <w:r>
              <w:rPr>
                <w:sz w:val="20"/>
                <w:szCs w:val="20"/>
              </w:rPr>
              <w:t xml:space="preserve"> на 2023-2028 годы</w:t>
            </w:r>
            <w:r w:rsidRPr="00805519">
              <w:rPr>
                <w:sz w:val="20"/>
                <w:szCs w:val="20"/>
              </w:rPr>
              <w:t>.</w:t>
            </w:r>
          </w:p>
          <w:p w:rsidR="0095656F" w:rsidRPr="00805519" w:rsidRDefault="0095656F" w:rsidP="004C755B">
            <w:pPr>
              <w:pStyle w:val="ConsPlusNormal"/>
              <w:rPr>
                <w:sz w:val="20"/>
                <w:szCs w:val="20"/>
              </w:rPr>
            </w:pPr>
            <w:r w:rsidRPr="00805519">
              <w:rPr>
                <w:sz w:val="20"/>
                <w:szCs w:val="20"/>
              </w:rPr>
              <w:t>Цель муниципальной программы: обеспечение устойчивого развития территорий города Мурманска</w:t>
            </w:r>
          </w:p>
        </w:tc>
      </w:tr>
      <w:tr w:rsidR="0095656F" w:rsidRPr="000E575D" w:rsidTr="004C755B">
        <w:tc>
          <w:tcPr>
            <w:tcW w:w="245" w:type="pct"/>
            <w:tcBorders>
              <w:top w:val="single" w:sz="4" w:space="0" w:color="auto"/>
              <w:left w:val="single" w:sz="4" w:space="0" w:color="auto"/>
              <w:bottom w:val="single" w:sz="4" w:space="0" w:color="auto"/>
              <w:right w:val="single" w:sz="4" w:space="0" w:color="auto"/>
            </w:tcBorders>
            <w:hideMark/>
          </w:tcPr>
          <w:p w:rsidR="0095656F" w:rsidRPr="00D233A8" w:rsidRDefault="0095656F" w:rsidP="004C755B">
            <w:pPr>
              <w:pStyle w:val="ConsPlusNormal"/>
              <w:jc w:val="center"/>
              <w:rPr>
                <w:sz w:val="20"/>
                <w:szCs w:val="20"/>
              </w:rPr>
            </w:pPr>
            <w:r w:rsidRPr="00D233A8">
              <w:rPr>
                <w:sz w:val="20"/>
                <w:szCs w:val="20"/>
              </w:rPr>
              <w:t>0.1.</w:t>
            </w:r>
          </w:p>
        </w:tc>
        <w:tc>
          <w:tcPr>
            <w:tcW w:w="821" w:type="pct"/>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rPr>
                <w:sz w:val="20"/>
                <w:szCs w:val="20"/>
              </w:rPr>
            </w:pPr>
            <w:r w:rsidRPr="00805519">
              <w:rPr>
                <w:sz w:val="20"/>
                <w:szCs w:val="20"/>
              </w:rPr>
              <w:t>Количество мероприятий,  направленных на устойчивое развитие территорий</w:t>
            </w:r>
          </w:p>
        </w:tc>
        <w:tc>
          <w:tcPr>
            <w:tcW w:w="233" w:type="pct"/>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jc w:val="center"/>
            </w:pPr>
            <w:r w:rsidRPr="00805519">
              <w:t>ед.</w:t>
            </w:r>
          </w:p>
        </w:tc>
        <w:tc>
          <w:tcPr>
            <w:tcW w:w="645" w:type="pct"/>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sidRPr="00805519">
              <w:rPr>
                <w:sz w:val="20"/>
                <w:szCs w:val="20"/>
              </w:rPr>
              <w:t>0</w:t>
            </w: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sidRPr="00805519">
              <w:rPr>
                <w:sz w:val="20"/>
                <w:szCs w:val="20"/>
              </w:rPr>
              <w:t>0</w:t>
            </w:r>
          </w:p>
        </w:tc>
        <w:tc>
          <w:tcPr>
            <w:tcW w:w="325" w:type="pct"/>
            <w:gridSpan w:val="2"/>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color w:val="FF0000"/>
                <w:sz w:val="20"/>
                <w:szCs w:val="20"/>
              </w:rPr>
            </w:pPr>
            <w:r w:rsidRPr="00805519">
              <w:rPr>
                <w:sz w:val="20"/>
                <w:szCs w:val="20"/>
              </w:rPr>
              <w:t>4</w:t>
            </w: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sidRPr="00805519">
              <w:rPr>
                <w:sz w:val="20"/>
                <w:szCs w:val="20"/>
              </w:rPr>
              <w:t>5</w:t>
            </w:r>
          </w:p>
        </w:tc>
        <w:tc>
          <w:tcPr>
            <w:tcW w:w="245" w:type="pct"/>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sidRPr="00805519">
              <w:rPr>
                <w:sz w:val="20"/>
                <w:szCs w:val="20"/>
              </w:rPr>
              <w:t>2</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sidRPr="00805519">
              <w:rPr>
                <w:sz w:val="20"/>
                <w:szCs w:val="20"/>
              </w:rPr>
              <w:t>1</w:t>
            </w:r>
          </w:p>
        </w:tc>
        <w:tc>
          <w:tcPr>
            <w:tcW w:w="371" w:type="pct"/>
            <w:gridSpan w:val="4"/>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sidRPr="00805519">
              <w:rPr>
                <w:sz w:val="20"/>
                <w:szCs w:val="20"/>
              </w:rPr>
              <w:t>1</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sidRPr="00805519">
              <w:rPr>
                <w:sz w:val="20"/>
                <w:szCs w:val="20"/>
              </w:rPr>
              <w:t>1</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sidRPr="00805519">
              <w:rPr>
                <w:sz w:val="20"/>
                <w:szCs w:val="20"/>
              </w:rPr>
              <w:t>1</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color w:val="000000" w:themeColor="text1"/>
                <w:sz w:val="20"/>
                <w:szCs w:val="20"/>
              </w:rPr>
            </w:pPr>
            <w:r>
              <w:rPr>
                <w:color w:val="000000" w:themeColor="text1"/>
                <w:sz w:val="20"/>
                <w:szCs w:val="20"/>
              </w:rPr>
              <w:t>КТРИС</w:t>
            </w:r>
          </w:p>
          <w:p w:rsidR="0095656F" w:rsidRPr="00805519" w:rsidRDefault="0095656F" w:rsidP="004C755B">
            <w:pPr>
              <w:pStyle w:val="ConsPlusNormal"/>
              <w:jc w:val="center"/>
              <w:rPr>
                <w:color w:val="000000" w:themeColor="text1"/>
                <w:sz w:val="20"/>
                <w:szCs w:val="20"/>
              </w:rPr>
            </w:pPr>
          </w:p>
        </w:tc>
      </w:tr>
      <w:tr w:rsidR="0095656F" w:rsidRPr="000E575D" w:rsidTr="004C755B">
        <w:tc>
          <w:tcPr>
            <w:tcW w:w="245" w:type="pct"/>
            <w:tcBorders>
              <w:top w:val="single" w:sz="4" w:space="0" w:color="auto"/>
              <w:left w:val="single" w:sz="4" w:space="0" w:color="auto"/>
              <w:bottom w:val="single" w:sz="4" w:space="0" w:color="auto"/>
              <w:right w:val="single" w:sz="4" w:space="0" w:color="auto"/>
            </w:tcBorders>
            <w:hideMark/>
          </w:tcPr>
          <w:p w:rsidR="0095656F" w:rsidRPr="00D233A8" w:rsidRDefault="0095656F" w:rsidP="004C755B">
            <w:pPr>
              <w:pStyle w:val="ConsPlusNormal"/>
              <w:jc w:val="center"/>
              <w:rPr>
                <w:sz w:val="20"/>
                <w:szCs w:val="20"/>
              </w:rPr>
            </w:pPr>
            <w:r w:rsidRPr="00D233A8">
              <w:rPr>
                <w:sz w:val="20"/>
                <w:szCs w:val="20"/>
              </w:rPr>
              <w:t>0.2.</w:t>
            </w:r>
          </w:p>
        </w:tc>
        <w:tc>
          <w:tcPr>
            <w:tcW w:w="821" w:type="pct"/>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rPr>
                <w:sz w:val="20"/>
                <w:szCs w:val="20"/>
              </w:rPr>
            </w:pPr>
            <w:r w:rsidRPr="00AC4FD6">
              <w:rPr>
                <w:sz w:val="20"/>
                <w:szCs w:val="20"/>
              </w:rPr>
              <w:t>Количество выданных разрешений на установку и эксплуатацию рекламных конструкций</w:t>
            </w:r>
          </w:p>
        </w:tc>
        <w:tc>
          <w:tcPr>
            <w:tcW w:w="233" w:type="pct"/>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jc w:val="center"/>
            </w:pPr>
            <w:r w:rsidRPr="00805519">
              <w:t>ед.</w:t>
            </w:r>
          </w:p>
        </w:tc>
        <w:tc>
          <w:tcPr>
            <w:tcW w:w="645" w:type="pct"/>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sidRPr="00805519">
              <w:rPr>
                <w:sz w:val="20"/>
                <w:szCs w:val="20"/>
              </w:rPr>
              <w:t>0</w:t>
            </w: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sidRPr="00805519">
              <w:rPr>
                <w:sz w:val="20"/>
                <w:szCs w:val="20"/>
              </w:rPr>
              <w:t>158</w:t>
            </w:r>
          </w:p>
        </w:tc>
        <w:tc>
          <w:tcPr>
            <w:tcW w:w="325" w:type="pct"/>
            <w:gridSpan w:val="2"/>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color w:val="000000" w:themeColor="text1"/>
                <w:sz w:val="20"/>
                <w:szCs w:val="20"/>
              </w:rPr>
            </w:pPr>
            <w:r w:rsidRPr="00805519">
              <w:rPr>
                <w:color w:val="000000" w:themeColor="text1"/>
                <w:sz w:val="20"/>
                <w:szCs w:val="20"/>
              </w:rPr>
              <w:t>20</w:t>
            </w: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color w:val="000000" w:themeColor="text1"/>
                <w:sz w:val="20"/>
                <w:szCs w:val="20"/>
              </w:rPr>
            </w:pPr>
            <w:r>
              <w:rPr>
                <w:color w:val="000000" w:themeColor="text1"/>
                <w:sz w:val="20"/>
                <w:szCs w:val="20"/>
              </w:rPr>
              <w:t>30</w:t>
            </w:r>
          </w:p>
        </w:tc>
        <w:tc>
          <w:tcPr>
            <w:tcW w:w="245" w:type="pct"/>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color w:val="000000" w:themeColor="text1"/>
                <w:sz w:val="20"/>
                <w:szCs w:val="20"/>
              </w:rPr>
            </w:pPr>
            <w:r>
              <w:rPr>
                <w:color w:val="000000" w:themeColor="text1"/>
                <w:sz w:val="20"/>
                <w:szCs w:val="20"/>
              </w:rPr>
              <w:t>187</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color w:val="000000" w:themeColor="text1"/>
                <w:sz w:val="20"/>
                <w:szCs w:val="20"/>
              </w:rPr>
            </w:pPr>
            <w:r w:rsidRPr="00805519">
              <w:rPr>
                <w:color w:val="000000" w:themeColor="text1"/>
                <w:sz w:val="20"/>
                <w:szCs w:val="20"/>
              </w:rPr>
              <w:t>25</w:t>
            </w:r>
          </w:p>
        </w:tc>
        <w:tc>
          <w:tcPr>
            <w:tcW w:w="371" w:type="pct"/>
            <w:gridSpan w:val="4"/>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sidRPr="00805519">
              <w:rPr>
                <w:sz w:val="20"/>
                <w:szCs w:val="20"/>
              </w:rPr>
              <w:t>25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sidRPr="00805519">
              <w:rPr>
                <w:sz w:val="20"/>
                <w:szCs w:val="20"/>
              </w:rPr>
              <w:t>25</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sidRPr="00805519">
              <w:rPr>
                <w:sz w:val="20"/>
                <w:szCs w:val="20"/>
              </w:rPr>
              <w:t>25</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Pr>
                <w:sz w:val="20"/>
                <w:szCs w:val="20"/>
              </w:rPr>
              <w:t>КТРИС</w:t>
            </w:r>
          </w:p>
        </w:tc>
      </w:tr>
      <w:tr w:rsidR="0095656F" w:rsidRPr="000E575D" w:rsidTr="004C755B">
        <w:tc>
          <w:tcPr>
            <w:tcW w:w="245" w:type="pct"/>
            <w:tcBorders>
              <w:top w:val="single" w:sz="4" w:space="0" w:color="auto"/>
              <w:left w:val="single" w:sz="4" w:space="0" w:color="auto"/>
              <w:bottom w:val="single" w:sz="4" w:space="0" w:color="auto"/>
              <w:right w:val="single" w:sz="4" w:space="0" w:color="auto"/>
            </w:tcBorders>
            <w:shd w:val="clear" w:color="auto" w:fill="auto"/>
            <w:hideMark/>
          </w:tcPr>
          <w:p w:rsidR="0095656F" w:rsidRPr="00D233A8" w:rsidRDefault="0095656F" w:rsidP="004C755B">
            <w:pPr>
              <w:pStyle w:val="ConsPlusNormal"/>
              <w:jc w:val="center"/>
              <w:rPr>
                <w:sz w:val="20"/>
                <w:szCs w:val="20"/>
              </w:rPr>
            </w:pPr>
            <w:r w:rsidRPr="00D233A8">
              <w:rPr>
                <w:sz w:val="20"/>
                <w:szCs w:val="20"/>
              </w:rPr>
              <w:t>1.</w:t>
            </w:r>
          </w:p>
        </w:tc>
        <w:tc>
          <w:tcPr>
            <w:tcW w:w="4755" w:type="pct"/>
            <w:gridSpan w:val="17"/>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rPr>
                <w:color w:val="000000" w:themeColor="text1"/>
                <w:sz w:val="20"/>
                <w:szCs w:val="20"/>
              </w:rPr>
            </w:pPr>
            <w:r w:rsidRPr="00805519">
              <w:rPr>
                <w:color w:val="000000" w:themeColor="text1"/>
                <w:sz w:val="20"/>
                <w:szCs w:val="20"/>
              </w:rPr>
              <w:t>Подпрограмма 1 «Поддержка и стимулирование строительства на территории города Мурманска».</w:t>
            </w:r>
          </w:p>
          <w:p w:rsidR="0095656F" w:rsidRPr="00805519" w:rsidRDefault="0095656F" w:rsidP="004C755B">
            <w:pPr>
              <w:pStyle w:val="ConsPlusNormal"/>
              <w:rPr>
                <w:color w:val="000000" w:themeColor="text1"/>
                <w:sz w:val="20"/>
                <w:szCs w:val="20"/>
              </w:rPr>
            </w:pPr>
            <w:r w:rsidRPr="00805519">
              <w:rPr>
                <w:color w:val="000000" w:themeColor="text1"/>
                <w:sz w:val="20"/>
                <w:szCs w:val="20"/>
              </w:rPr>
              <w:t>Цель подпрограммы 1: создание условий для строительства, реконструкций и капитального ремонта</w:t>
            </w:r>
          </w:p>
        </w:tc>
      </w:tr>
      <w:tr w:rsidR="0095656F" w:rsidRPr="000E575D" w:rsidTr="004C755B">
        <w:tc>
          <w:tcPr>
            <w:tcW w:w="245" w:type="pct"/>
            <w:tcBorders>
              <w:top w:val="single" w:sz="4" w:space="0" w:color="auto"/>
              <w:left w:val="single" w:sz="4" w:space="0" w:color="auto"/>
              <w:bottom w:val="single" w:sz="4" w:space="0" w:color="auto"/>
              <w:right w:val="single" w:sz="4" w:space="0" w:color="auto"/>
            </w:tcBorders>
            <w:shd w:val="clear" w:color="auto" w:fill="auto"/>
            <w:hideMark/>
          </w:tcPr>
          <w:p w:rsidR="0095656F" w:rsidRPr="00D233A8" w:rsidRDefault="0095656F" w:rsidP="004C755B">
            <w:pPr>
              <w:pStyle w:val="ConsPlusNormal"/>
              <w:jc w:val="center"/>
              <w:rPr>
                <w:sz w:val="20"/>
                <w:szCs w:val="20"/>
              </w:rPr>
            </w:pPr>
            <w:r w:rsidRPr="00D233A8">
              <w:rPr>
                <w:sz w:val="20"/>
                <w:szCs w:val="20"/>
              </w:rPr>
              <w:t>1.1.</w:t>
            </w:r>
          </w:p>
        </w:tc>
        <w:tc>
          <w:tcPr>
            <w:tcW w:w="821" w:type="pct"/>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r w:rsidRPr="00805519">
              <w:t>Количество проведенных архитектурных конкурсов</w:t>
            </w:r>
          </w:p>
        </w:tc>
        <w:tc>
          <w:tcPr>
            <w:tcW w:w="233" w:type="pct"/>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sidRPr="00805519">
              <w:rPr>
                <w:sz w:val="20"/>
                <w:szCs w:val="20"/>
              </w:rPr>
              <w:t>ед.</w:t>
            </w:r>
          </w:p>
        </w:tc>
        <w:tc>
          <w:tcPr>
            <w:tcW w:w="645" w:type="pct"/>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sidRPr="00805519">
              <w:rPr>
                <w:sz w:val="20"/>
                <w:szCs w:val="20"/>
              </w:rPr>
              <w:t>0</w:t>
            </w: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sidRPr="00805519">
              <w:rPr>
                <w:sz w:val="20"/>
                <w:szCs w:val="20"/>
              </w:rPr>
              <w:t>0</w:t>
            </w:r>
          </w:p>
        </w:tc>
        <w:tc>
          <w:tcPr>
            <w:tcW w:w="325" w:type="pct"/>
            <w:gridSpan w:val="2"/>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sidRPr="00805519">
              <w:rPr>
                <w:sz w:val="20"/>
                <w:szCs w:val="20"/>
              </w:rPr>
              <w:t>1</w:t>
            </w: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sidRPr="00805519">
              <w:rPr>
                <w:sz w:val="20"/>
                <w:szCs w:val="20"/>
              </w:rPr>
              <w:t>1</w:t>
            </w:r>
          </w:p>
        </w:tc>
        <w:tc>
          <w:tcPr>
            <w:tcW w:w="245" w:type="pct"/>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Pr>
                <w:sz w:val="20"/>
                <w:szCs w:val="20"/>
              </w:rPr>
              <w:t>1</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95656F" w:rsidRPr="00963C6E" w:rsidRDefault="0095656F" w:rsidP="004C755B">
            <w:pPr>
              <w:pStyle w:val="ConsPlusNormal"/>
              <w:jc w:val="center"/>
              <w:rPr>
                <w:sz w:val="20"/>
                <w:szCs w:val="20"/>
                <w:highlight w:val="yellow"/>
              </w:rPr>
            </w:pPr>
            <w:r>
              <w:rPr>
                <w:sz w:val="20"/>
                <w:szCs w:val="20"/>
              </w:rPr>
              <w:t>1</w:t>
            </w:r>
          </w:p>
        </w:tc>
        <w:tc>
          <w:tcPr>
            <w:tcW w:w="360" w:type="pct"/>
            <w:gridSpan w:val="3"/>
            <w:tcBorders>
              <w:top w:val="single" w:sz="4" w:space="0" w:color="auto"/>
              <w:left w:val="single" w:sz="4" w:space="0" w:color="auto"/>
              <w:bottom w:val="single" w:sz="4" w:space="0" w:color="auto"/>
              <w:right w:val="single" w:sz="4" w:space="0" w:color="auto"/>
            </w:tcBorders>
            <w:shd w:val="clear" w:color="auto" w:fill="auto"/>
          </w:tcPr>
          <w:p w:rsidR="0095656F" w:rsidRPr="00963C6E" w:rsidRDefault="0095656F" w:rsidP="004C755B">
            <w:pPr>
              <w:pStyle w:val="ConsPlusNormal"/>
              <w:jc w:val="center"/>
              <w:rPr>
                <w:sz w:val="20"/>
                <w:szCs w:val="20"/>
                <w:highlight w:val="yellow"/>
              </w:rPr>
            </w:pPr>
            <w:r>
              <w:rPr>
                <w:sz w:val="20"/>
                <w:szCs w:val="20"/>
              </w:rPr>
              <w:t>1</w:t>
            </w:r>
          </w:p>
        </w:tc>
        <w:tc>
          <w:tcPr>
            <w:tcW w:w="368" w:type="pct"/>
            <w:gridSpan w:val="3"/>
            <w:tcBorders>
              <w:top w:val="single" w:sz="4" w:space="0" w:color="auto"/>
              <w:left w:val="single" w:sz="4" w:space="0" w:color="auto"/>
              <w:bottom w:val="single" w:sz="4" w:space="0" w:color="auto"/>
              <w:right w:val="single" w:sz="4" w:space="0" w:color="auto"/>
            </w:tcBorders>
            <w:shd w:val="clear" w:color="auto" w:fill="auto"/>
          </w:tcPr>
          <w:p w:rsidR="0095656F" w:rsidRPr="00963C6E" w:rsidRDefault="0095656F" w:rsidP="004C755B">
            <w:pPr>
              <w:pStyle w:val="ConsPlusNormal"/>
              <w:jc w:val="center"/>
              <w:rPr>
                <w:sz w:val="20"/>
                <w:szCs w:val="20"/>
                <w:highlight w:val="yellow"/>
              </w:rPr>
            </w:pPr>
            <w:r>
              <w:rPr>
                <w:sz w:val="20"/>
                <w:szCs w:val="20"/>
              </w:rPr>
              <w:t>1</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95656F" w:rsidRPr="00963C6E" w:rsidRDefault="0095656F" w:rsidP="004C755B">
            <w:pPr>
              <w:pStyle w:val="ConsPlusNormal"/>
              <w:jc w:val="center"/>
              <w:rPr>
                <w:sz w:val="20"/>
                <w:szCs w:val="20"/>
                <w:highlight w:val="yellow"/>
              </w:rPr>
            </w:pPr>
            <w:r>
              <w:rPr>
                <w:sz w:val="20"/>
                <w:szCs w:val="20"/>
              </w:rPr>
              <w:t>1</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Pr>
                <w:sz w:val="20"/>
                <w:szCs w:val="20"/>
              </w:rPr>
              <w:t>КТРИС</w:t>
            </w:r>
          </w:p>
        </w:tc>
      </w:tr>
      <w:tr w:rsidR="0095656F" w:rsidRPr="000E575D" w:rsidTr="004C755B">
        <w:tc>
          <w:tcPr>
            <w:tcW w:w="245" w:type="pct"/>
            <w:tcBorders>
              <w:top w:val="single" w:sz="4" w:space="0" w:color="auto"/>
              <w:left w:val="single" w:sz="4" w:space="0" w:color="auto"/>
              <w:bottom w:val="single" w:sz="4" w:space="0" w:color="auto"/>
              <w:right w:val="single" w:sz="4" w:space="0" w:color="auto"/>
            </w:tcBorders>
            <w:shd w:val="clear" w:color="auto" w:fill="auto"/>
            <w:hideMark/>
          </w:tcPr>
          <w:p w:rsidR="0095656F" w:rsidRPr="00D233A8" w:rsidRDefault="0095656F" w:rsidP="004C755B">
            <w:pPr>
              <w:pStyle w:val="ConsPlusNormal"/>
              <w:jc w:val="center"/>
              <w:rPr>
                <w:color w:val="000000" w:themeColor="text1"/>
                <w:sz w:val="20"/>
                <w:szCs w:val="20"/>
              </w:rPr>
            </w:pPr>
            <w:r w:rsidRPr="00D233A8">
              <w:rPr>
                <w:color w:val="000000" w:themeColor="text1"/>
                <w:sz w:val="20"/>
                <w:szCs w:val="20"/>
              </w:rPr>
              <w:t>1.2.</w:t>
            </w:r>
          </w:p>
        </w:tc>
        <w:tc>
          <w:tcPr>
            <w:tcW w:w="821" w:type="pct"/>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rPr>
                <w:color w:val="000000" w:themeColor="text1"/>
              </w:rPr>
            </w:pPr>
            <w:r w:rsidRPr="00805519">
              <w:rPr>
                <w:color w:val="000000" w:themeColor="text1"/>
              </w:rPr>
              <w:t xml:space="preserve">Количество выполненных работ по инженерным изысканиям для подготовки схемы размещения гаражей, являющихся некапитальными сооружениями, либо для стоянки технических или </w:t>
            </w:r>
            <w:r w:rsidRPr="00805519">
              <w:rPr>
                <w:color w:val="000000" w:themeColor="text1"/>
              </w:rPr>
              <w:lastRenderedPageBreak/>
              <w:t>других средств передвижения инвалидов вблизи их места жительства на территории муниципального образования город Мурманск</w:t>
            </w:r>
          </w:p>
        </w:tc>
        <w:tc>
          <w:tcPr>
            <w:tcW w:w="233" w:type="pct"/>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color w:val="000000" w:themeColor="text1"/>
                <w:sz w:val="20"/>
                <w:szCs w:val="20"/>
              </w:rPr>
            </w:pPr>
            <w:r w:rsidRPr="00805519">
              <w:rPr>
                <w:color w:val="000000" w:themeColor="text1"/>
                <w:sz w:val="20"/>
                <w:szCs w:val="20"/>
              </w:rPr>
              <w:lastRenderedPageBreak/>
              <w:t>ед.</w:t>
            </w:r>
          </w:p>
        </w:tc>
        <w:tc>
          <w:tcPr>
            <w:tcW w:w="645" w:type="pct"/>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color w:val="000000" w:themeColor="text1"/>
                <w:sz w:val="20"/>
                <w:szCs w:val="20"/>
              </w:rPr>
            </w:pPr>
            <w:r w:rsidRPr="00805519">
              <w:rPr>
                <w:color w:val="000000" w:themeColor="text1"/>
                <w:sz w:val="20"/>
                <w:szCs w:val="20"/>
              </w:rPr>
              <w:t>0</w:t>
            </w: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color w:val="000000" w:themeColor="text1"/>
                <w:sz w:val="20"/>
                <w:szCs w:val="20"/>
              </w:rPr>
            </w:pPr>
            <w:r w:rsidRPr="00805519">
              <w:rPr>
                <w:color w:val="000000" w:themeColor="text1"/>
                <w:sz w:val="20"/>
                <w:szCs w:val="20"/>
              </w:rPr>
              <w:t>0</w:t>
            </w:r>
          </w:p>
        </w:tc>
        <w:tc>
          <w:tcPr>
            <w:tcW w:w="325" w:type="pct"/>
            <w:gridSpan w:val="2"/>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color w:val="000000" w:themeColor="text1"/>
                <w:sz w:val="20"/>
                <w:szCs w:val="20"/>
              </w:rPr>
            </w:pPr>
            <w:r w:rsidRPr="00805519">
              <w:rPr>
                <w:color w:val="000000" w:themeColor="text1"/>
                <w:sz w:val="20"/>
                <w:szCs w:val="20"/>
              </w:rPr>
              <w:t>1</w:t>
            </w: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color w:val="000000" w:themeColor="text1"/>
                <w:sz w:val="20"/>
                <w:szCs w:val="20"/>
              </w:rPr>
            </w:pPr>
            <w:r>
              <w:rPr>
                <w:color w:val="000000" w:themeColor="text1"/>
                <w:sz w:val="20"/>
                <w:szCs w:val="20"/>
              </w:rPr>
              <w:t>1</w:t>
            </w:r>
          </w:p>
        </w:tc>
        <w:tc>
          <w:tcPr>
            <w:tcW w:w="245" w:type="pct"/>
            <w:tcBorders>
              <w:top w:val="single" w:sz="4" w:space="0" w:color="auto"/>
              <w:left w:val="single" w:sz="4" w:space="0" w:color="auto"/>
              <w:bottom w:val="single" w:sz="4" w:space="0" w:color="auto"/>
              <w:right w:val="single" w:sz="4" w:space="0" w:color="auto"/>
            </w:tcBorders>
            <w:shd w:val="clear" w:color="auto" w:fill="auto"/>
          </w:tcPr>
          <w:p w:rsidR="0095656F" w:rsidRPr="00963C6E" w:rsidRDefault="0095656F" w:rsidP="004C755B">
            <w:pPr>
              <w:pStyle w:val="ConsPlusNormal"/>
              <w:jc w:val="center"/>
              <w:rPr>
                <w:color w:val="000000" w:themeColor="text1"/>
                <w:sz w:val="20"/>
                <w:szCs w:val="20"/>
                <w:highlight w:val="yellow"/>
              </w:rPr>
            </w:pPr>
            <w:r>
              <w:rPr>
                <w:color w:val="000000" w:themeColor="text1"/>
                <w:sz w:val="20"/>
                <w:szCs w:val="20"/>
              </w:rPr>
              <w:t>1</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95656F" w:rsidRPr="003D299B" w:rsidRDefault="0095656F" w:rsidP="004C755B">
            <w:pPr>
              <w:pStyle w:val="ConsPlusNormal"/>
              <w:jc w:val="center"/>
              <w:rPr>
                <w:color w:val="FF0000"/>
                <w:sz w:val="20"/>
                <w:szCs w:val="20"/>
              </w:rPr>
            </w:pPr>
            <w:r>
              <w:rPr>
                <w:color w:val="000000" w:themeColor="text1"/>
                <w:sz w:val="20"/>
                <w:szCs w:val="20"/>
              </w:rPr>
              <w:t>1</w:t>
            </w:r>
          </w:p>
        </w:tc>
        <w:tc>
          <w:tcPr>
            <w:tcW w:w="360" w:type="pct"/>
            <w:gridSpan w:val="3"/>
            <w:tcBorders>
              <w:top w:val="single" w:sz="4" w:space="0" w:color="auto"/>
              <w:left w:val="single" w:sz="4" w:space="0" w:color="auto"/>
              <w:bottom w:val="single" w:sz="4" w:space="0" w:color="auto"/>
              <w:right w:val="single" w:sz="4" w:space="0" w:color="auto"/>
            </w:tcBorders>
            <w:shd w:val="clear" w:color="auto" w:fill="auto"/>
          </w:tcPr>
          <w:p w:rsidR="0095656F" w:rsidRPr="00C46205" w:rsidRDefault="0095656F" w:rsidP="004C755B">
            <w:pPr>
              <w:pStyle w:val="ConsPlusNormal"/>
              <w:jc w:val="center"/>
              <w:rPr>
                <w:color w:val="000000" w:themeColor="text1"/>
                <w:sz w:val="20"/>
                <w:szCs w:val="20"/>
              </w:rPr>
            </w:pPr>
            <w:r>
              <w:rPr>
                <w:color w:val="000000" w:themeColor="text1"/>
                <w:sz w:val="20"/>
                <w:szCs w:val="20"/>
              </w:rPr>
              <w:t>1</w:t>
            </w:r>
          </w:p>
        </w:tc>
        <w:tc>
          <w:tcPr>
            <w:tcW w:w="368" w:type="pct"/>
            <w:gridSpan w:val="3"/>
            <w:tcBorders>
              <w:top w:val="single" w:sz="4" w:space="0" w:color="auto"/>
              <w:left w:val="single" w:sz="4" w:space="0" w:color="auto"/>
              <w:bottom w:val="single" w:sz="4" w:space="0" w:color="auto"/>
              <w:right w:val="single" w:sz="4" w:space="0" w:color="auto"/>
            </w:tcBorders>
            <w:shd w:val="clear" w:color="auto" w:fill="auto"/>
          </w:tcPr>
          <w:p w:rsidR="0095656F" w:rsidRPr="00C46205" w:rsidRDefault="0095656F" w:rsidP="004C755B">
            <w:pPr>
              <w:pStyle w:val="ConsPlusNormal"/>
              <w:jc w:val="center"/>
              <w:rPr>
                <w:color w:val="000000" w:themeColor="text1"/>
                <w:sz w:val="20"/>
                <w:szCs w:val="20"/>
              </w:rPr>
            </w:pPr>
            <w:r>
              <w:rPr>
                <w:color w:val="000000" w:themeColor="text1"/>
                <w:sz w:val="20"/>
                <w:szCs w:val="20"/>
              </w:rPr>
              <w:t>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95656F" w:rsidRPr="00C46205" w:rsidRDefault="0095656F" w:rsidP="004C755B">
            <w:pPr>
              <w:pStyle w:val="ConsPlusNormal"/>
              <w:jc w:val="center"/>
              <w:rPr>
                <w:color w:val="000000" w:themeColor="text1"/>
                <w:sz w:val="20"/>
                <w:szCs w:val="20"/>
              </w:rPr>
            </w:pPr>
            <w:r>
              <w:rPr>
                <w:color w:val="000000" w:themeColor="text1"/>
                <w:sz w:val="20"/>
                <w:szCs w:val="20"/>
              </w:rPr>
              <w:t>0</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Pr>
                <w:sz w:val="20"/>
                <w:szCs w:val="20"/>
              </w:rPr>
              <w:t>КТРИС</w:t>
            </w:r>
          </w:p>
        </w:tc>
      </w:tr>
      <w:tr w:rsidR="0095656F" w:rsidRPr="000E575D" w:rsidTr="004C755B">
        <w:tc>
          <w:tcPr>
            <w:tcW w:w="245" w:type="pct"/>
            <w:tcBorders>
              <w:top w:val="single" w:sz="4" w:space="0" w:color="auto"/>
              <w:left w:val="single" w:sz="4" w:space="0" w:color="auto"/>
              <w:bottom w:val="single" w:sz="4" w:space="0" w:color="auto"/>
              <w:right w:val="single" w:sz="4" w:space="0" w:color="auto"/>
            </w:tcBorders>
            <w:shd w:val="clear" w:color="auto" w:fill="FFFFFF" w:themeFill="background1"/>
          </w:tcPr>
          <w:p w:rsidR="0095656F" w:rsidRPr="00D233A8" w:rsidRDefault="0095656F" w:rsidP="004C755B">
            <w:pPr>
              <w:pStyle w:val="ConsPlusNormal"/>
              <w:jc w:val="center"/>
              <w:rPr>
                <w:color w:val="000000" w:themeColor="text1"/>
                <w:sz w:val="20"/>
                <w:szCs w:val="20"/>
              </w:rPr>
            </w:pPr>
            <w:r>
              <w:rPr>
                <w:color w:val="000000" w:themeColor="text1"/>
                <w:sz w:val="20"/>
                <w:szCs w:val="20"/>
              </w:rPr>
              <w:lastRenderedPageBreak/>
              <w:t>1.3.</w:t>
            </w:r>
          </w:p>
        </w:tc>
        <w:tc>
          <w:tcPr>
            <w:tcW w:w="821" w:type="pct"/>
            <w:tcBorders>
              <w:top w:val="single" w:sz="4" w:space="0" w:color="auto"/>
              <w:left w:val="single" w:sz="4" w:space="0" w:color="auto"/>
              <w:bottom w:val="single" w:sz="4" w:space="0" w:color="auto"/>
              <w:right w:val="single" w:sz="4" w:space="0" w:color="auto"/>
            </w:tcBorders>
            <w:shd w:val="clear" w:color="auto" w:fill="FFFFFF" w:themeFill="background1"/>
          </w:tcPr>
          <w:p w:rsidR="0095656F" w:rsidRPr="00805519" w:rsidRDefault="0095656F" w:rsidP="004C755B">
            <w:pPr>
              <w:rPr>
                <w:color w:val="000000" w:themeColor="text1"/>
              </w:rPr>
            </w:pPr>
            <w:r w:rsidRPr="00805519">
              <w:rPr>
                <w:color w:val="000000" w:themeColor="text1"/>
              </w:rPr>
              <w:t>Количество семей, получивших социальную выплату для строительства жилья на предоставленных на безвозмездной основе земельных участках</w:t>
            </w:r>
          </w:p>
        </w:tc>
        <w:tc>
          <w:tcPr>
            <w:tcW w:w="233" w:type="pct"/>
            <w:tcBorders>
              <w:top w:val="single" w:sz="4" w:space="0" w:color="auto"/>
              <w:left w:val="single" w:sz="4" w:space="0" w:color="auto"/>
              <w:bottom w:val="single" w:sz="4" w:space="0" w:color="auto"/>
              <w:right w:val="single" w:sz="4" w:space="0" w:color="auto"/>
            </w:tcBorders>
            <w:shd w:val="clear" w:color="auto" w:fill="FFFFFF" w:themeFill="background1"/>
          </w:tcPr>
          <w:p w:rsidR="0095656F" w:rsidRPr="00805519" w:rsidRDefault="0095656F" w:rsidP="004C755B">
            <w:pPr>
              <w:pStyle w:val="ConsPlusNormal"/>
              <w:jc w:val="center"/>
              <w:rPr>
                <w:sz w:val="20"/>
                <w:szCs w:val="20"/>
              </w:rPr>
            </w:pPr>
            <w:r w:rsidRPr="00805519">
              <w:rPr>
                <w:sz w:val="20"/>
                <w:szCs w:val="20"/>
              </w:rPr>
              <w:t>ед.</w:t>
            </w:r>
          </w:p>
        </w:tc>
        <w:tc>
          <w:tcPr>
            <w:tcW w:w="645" w:type="pct"/>
            <w:tcBorders>
              <w:top w:val="single" w:sz="4" w:space="0" w:color="auto"/>
              <w:left w:val="single" w:sz="4" w:space="0" w:color="auto"/>
              <w:bottom w:val="single" w:sz="4" w:space="0" w:color="auto"/>
              <w:right w:val="single" w:sz="4" w:space="0" w:color="auto"/>
            </w:tcBorders>
            <w:shd w:val="clear" w:color="auto" w:fill="FFFFFF" w:themeFill="background1"/>
          </w:tcPr>
          <w:p w:rsidR="0095656F" w:rsidRPr="00805519" w:rsidRDefault="0095656F" w:rsidP="004C755B">
            <w:pPr>
              <w:pStyle w:val="ConsPlusNormal"/>
              <w:jc w:val="center"/>
              <w:rPr>
                <w:sz w:val="20"/>
                <w:szCs w:val="20"/>
              </w:rPr>
            </w:pPr>
            <w:r w:rsidRPr="00805519">
              <w:rPr>
                <w:sz w:val="20"/>
                <w:szCs w:val="20"/>
              </w:rPr>
              <w:t>0</w:t>
            </w: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tcPr>
          <w:p w:rsidR="0095656F" w:rsidRPr="00805519" w:rsidRDefault="0095656F" w:rsidP="004C755B">
            <w:pPr>
              <w:pStyle w:val="ConsPlusNormal"/>
              <w:jc w:val="center"/>
              <w:rPr>
                <w:sz w:val="20"/>
                <w:szCs w:val="20"/>
              </w:rPr>
            </w:pPr>
            <w:r w:rsidRPr="00805519">
              <w:rPr>
                <w:sz w:val="20"/>
                <w:szCs w:val="20"/>
              </w:rPr>
              <w:t>0</w:t>
            </w:r>
          </w:p>
        </w:tc>
        <w:tc>
          <w:tcPr>
            <w:tcW w:w="32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5656F" w:rsidRPr="00805519" w:rsidRDefault="0095656F" w:rsidP="004C755B">
            <w:pPr>
              <w:pStyle w:val="ConsPlusNormal"/>
              <w:jc w:val="center"/>
              <w:rPr>
                <w:sz w:val="20"/>
                <w:szCs w:val="20"/>
              </w:rPr>
            </w:pPr>
            <w:r w:rsidRPr="00805519">
              <w:rPr>
                <w:sz w:val="20"/>
                <w:szCs w:val="20"/>
              </w:rPr>
              <w:t>0</w:t>
            </w:r>
          </w:p>
        </w:tc>
        <w:tc>
          <w:tcPr>
            <w:tcW w:w="231" w:type="pct"/>
            <w:tcBorders>
              <w:top w:val="single" w:sz="4" w:space="0" w:color="auto"/>
              <w:left w:val="single" w:sz="4" w:space="0" w:color="auto"/>
              <w:bottom w:val="single" w:sz="4" w:space="0" w:color="auto"/>
              <w:right w:val="single" w:sz="4" w:space="0" w:color="auto"/>
            </w:tcBorders>
            <w:shd w:val="clear" w:color="auto" w:fill="FFFFFF" w:themeFill="background1"/>
          </w:tcPr>
          <w:p w:rsidR="0095656F" w:rsidRPr="00805519" w:rsidRDefault="0095656F" w:rsidP="004C755B">
            <w:pPr>
              <w:pStyle w:val="ConsPlusNormal"/>
              <w:jc w:val="center"/>
              <w:rPr>
                <w:sz w:val="20"/>
                <w:szCs w:val="20"/>
              </w:rPr>
            </w:pPr>
            <w:r w:rsidRPr="00805519">
              <w:rPr>
                <w:sz w:val="20"/>
                <w:szCs w:val="20"/>
              </w:rPr>
              <w:t>2</w:t>
            </w: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1"/>
          </w:tcPr>
          <w:p w:rsidR="0095656F" w:rsidRPr="00805519" w:rsidRDefault="0095656F" w:rsidP="004C755B">
            <w:pPr>
              <w:pStyle w:val="ConsPlusNormal"/>
              <w:jc w:val="center"/>
              <w:rPr>
                <w:sz w:val="20"/>
                <w:szCs w:val="20"/>
              </w:rPr>
            </w:pPr>
            <w:r w:rsidRPr="00805519">
              <w:rPr>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FFFFFF" w:themeFill="background1"/>
          </w:tcPr>
          <w:p w:rsidR="0095656F" w:rsidRPr="00805519" w:rsidRDefault="0095656F" w:rsidP="004C755B">
            <w:pPr>
              <w:pStyle w:val="ConsPlusNormal"/>
              <w:jc w:val="center"/>
              <w:rPr>
                <w:sz w:val="20"/>
                <w:szCs w:val="20"/>
              </w:rPr>
            </w:pPr>
            <w:r w:rsidRPr="00805519">
              <w:rPr>
                <w:sz w:val="20"/>
                <w:szCs w:val="20"/>
              </w:rPr>
              <w:t>0</w:t>
            </w:r>
          </w:p>
        </w:tc>
        <w:tc>
          <w:tcPr>
            <w:tcW w:w="360"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5656F" w:rsidRPr="00805519" w:rsidRDefault="0095656F" w:rsidP="004C755B">
            <w:pPr>
              <w:pStyle w:val="ConsPlusNormal"/>
              <w:jc w:val="center"/>
              <w:rPr>
                <w:sz w:val="20"/>
                <w:szCs w:val="20"/>
              </w:rPr>
            </w:pPr>
            <w:r w:rsidRPr="00805519">
              <w:rPr>
                <w:sz w:val="20"/>
                <w:szCs w:val="20"/>
              </w:rPr>
              <w:t>0</w:t>
            </w:r>
          </w:p>
        </w:tc>
        <w:tc>
          <w:tcPr>
            <w:tcW w:w="368"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5656F" w:rsidRPr="00805519" w:rsidRDefault="0095656F" w:rsidP="004C755B">
            <w:pPr>
              <w:pStyle w:val="ConsPlusNormal"/>
              <w:jc w:val="center"/>
              <w:rPr>
                <w:sz w:val="20"/>
                <w:szCs w:val="20"/>
              </w:rPr>
            </w:pPr>
            <w:r w:rsidRPr="00805519">
              <w:rPr>
                <w:sz w:val="20"/>
                <w:szCs w:val="20"/>
              </w:rPr>
              <w:t>0</w:t>
            </w:r>
          </w:p>
        </w:tc>
        <w:tc>
          <w:tcPr>
            <w:tcW w:w="324" w:type="pct"/>
            <w:tcBorders>
              <w:top w:val="single" w:sz="4" w:space="0" w:color="auto"/>
              <w:left w:val="single" w:sz="4" w:space="0" w:color="auto"/>
              <w:bottom w:val="single" w:sz="4" w:space="0" w:color="auto"/>
              <w:right w:val="single" w:sz="4" w:space="0" w:color="auto"/>
            </w:tcBorders>
            <w:shd w:val="clear" w:color="auto" w:fill="FFFFFF" w:themeFill="background1"/>
          </w:tcPr>
          <w:p w:rsidR="0095656F" w:rsidRPr="00805519" w:rsidRDefault="0095656F" w:rsidP="004C755B">
            <w:pPr>
              <w:pStyle w:val="ConsPlusNormal"/>
              <w:jc w:val="center"/>
              <w:rPr>
                <w:sz w:val="20"/>
                <w:szCs w:val="20"/>
              </w:rPr>
            </w:pPr>
            <w:r w:rsidRPr="00805519">
              <w:rPr>
                <w:sz w:val="20"/>
                <w:szCs w:val="20"/>
              </w:rPr>
              <w:t>0</w:t>
            </w:r>
          </w:p>
        </w:tc>
        <w:tc>
          <w:tcPr>
            <w:tcW w:w="693" w:type="pct"/>
            <w:tcBorders>
              <w:top w:val="single" w:sz="4" w:space="0" w:color="auto"/>
              <w:left w:val="single" w:sz="4" w:space="0" w:color="auto"/>
              <w:bottom w:val="single" w:sz="4" w:space="0" w:color="auto"/>
              <w:right w:val="single" w:sz="4" w:space="0" w:color="auto"/>
            </w:tcBorders>
            <w:shd w:val="clear" w:color="auto" w:fill="FFFFFF" w:themeFill="background1"/>
          </w:tcPr>
          <w:p w:rsidR="0095656F" w:rsidRPr="00805519" w:rsidRDefault="0095656F" w:rsidP="004C755B">
            <w:pPr>
              <w:pStyle w:val="ConsPlusNormal"/>
              <w:ind w:left="-107"/>
              <w:jc w:val="center"/>
              <w:rPr>
                <w:sz w:val="20"/>
                <w:szCs w:val="20"/>
              </w:rPr>
            </w:pPr>
            <w:r>
              <w:rPr>
                <w:sz w:val="20"/>
                <w:szCs w:val="20"/>
              </w:rPr>
              <w:t>КТРИС</w:t>
            </w:r>
          </w:p>
        </w:tc>
      </w:tr>
      <w:tr w:rsidR="0095656F" w:rsidRPr="000E575D" w:rsidTr="004C755B">
        <w:trPr>
          <w:trHeight w:val="1231"/>
        </w:trPr>
        <w:tc>
          <w:tcPr>
            <w:tcW w:w="245" w:type="pct"/>
            <w:tcBorders>
              <w:top w:val="single" w:sz="4" w:space="0" w:color="auto"/>
              <w:left w:val="single" w:sz="4" w:space="0" w:color="auto"/>
              <w:bottom w:val="single" w:sz="4" w:space="0" w:color="auto"/>
              <w:right w:val="single" w:sz="4" w:space="0" w:color="auto"/>
            </w:tcBorders>
            <w:shd w:val="clear" w:color="auto" w:fill="auto"/>
          </w:tcPr>
          <w:p w:rsidR="0095656F" w:rsidRPr="004C4107" w:rsidRDefault="0095656F" w:rsidP="004C755B">
            <w:pPr>
              <w:pStyle w:val="ConsPlusNormal"/>
              <w:jc w:val="center"/>
              <w:rPr>
                <w:sz w:val="20"/>
                <w:szCs w:val="20"/>
              </w:rPr>
            </w:pPr>
            <w:r w:rsidRPr="004C4107">
              <w:rPr>
                <w:sz w:val="20"/>
                <w:szCs w:val="20"/>
              </w:rPr>
              <w:t>1.</w:t>
            </w:r>
            <w:r>
              <w:rPr>
                <w:sz w:val="20"/>
                <w:szCs w:val="20"/>
              </w:rPr>
              <w:t>4</w:t>
            </w:r>
            <w:r w:rsidRPr="004C4107">
              <w:rPr>
                <w:sz w:val="20"/>
                <w:szCs w:val="20"/>
              </w:rPr>
              <w:t>.</w:t>
            </w:r>
          </w:p>
        </w:tc>
        <w:tc>
          <w:tcPr>
            <w:tcW w:w="821" w:type="pct"/>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rPr>
                <w:color w:val="000000" w:themeColor="text1"/>
              </w:rPr>
            </w:pPr>
            <w:r w:rsidRPr="00805519">
              <w:rPr>
                <w:color w:val="000000" w:themeColor="text1"/>
              </w:rPr>
              <w:t>Количество заключенных договоров на обеспечение земельных участков объект</w:t>
            </w:r>
            <w:r>
              <w:rPr>
                <w:color w:val="000000" w:themeColor="text1"/>
              </w:rPr>
              <w:t>ами коммунальной инфраструктуры</w:t>
            </w:r>
          </w:p>
        </w:tc>
        <w:tc>
          <w:tcPr>
            <w:tcW w:w="233" w:type="pct"/>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sidRPr="00805519">
              <w:rPr>
                <w:sz w:val="20"/>
                <w:szCs w:val="20"/>
              </w:rPr>
              <w:t>ед.</w:t>
            </w:r>
          </w:p>
        </w:tc>
        <w:tc>
          <w:tcPr>
            <w:tcW w:w="645" w:type="pct"/>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sidRPr="00805519">
              <w:rPr>
                <w:sz w:val="20"/>
                <w:szCs w:val="20"/>
              </w:rPr>
              <w:t>0</w:t>
            </w: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sidRPr="00805519">
              <w:rPr>
                <w:sz w:val="20"/>
                <w:szCs w:val="20"/>
              </w:rPr>
              <w:t>0</w:t>
            </w:r>
          </w:p>
        </w:tc>
        <w:tc>
          <w:tcPr>
            <w:tcW w:w="325" w:type="pct"/>
            <w:gridSpan w:val="2"/>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sidRPr="00805519">
              <w:rPr>
                <w:sz w:val="20"/>
                <w:szCs w:val="20"/>
              </w:rPr>
              <w:t>2</w:t>
            </w: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Pr>
                <w:sz w:val="20"/>
                <w:szCs w:val="20"/>
              </w:rPr>
              <w:t>2</w:t>
            </w:r>
          </w:p>
        </w:tc>
        <w:tc>
          <w:tcPr>
            <w:tcW w:w="245" w:type="pct"/>
            <w:tcBorders>
              <w:top w:val="single" w:sz="4" w:space="0" w:color="auto"/>
              <w:left w:val="single" w:sz="4" w:space="0" w:color="auto"/>
              <w:bottom w:val="single" w:sz="4" w:space="0" w:color="auto"/>
              <w:right w:val="single" w:sz="4" w:space="0" w:color="auto"/>
            </w:tcBorders>
            <w:shd w:val="clear" w:color="auto" w:fill="auto"/>
          </w:tcPr>
          <w:p w:rsidR="0095656F" w:rsidRPr="00E145E4" w:rsidRDefault="0095656F" w:rsidP="004C755B">
            <w:pPr>
              <w:pStyle w:val="ConsPlusNormal"/>
              <w:jc w:val="center"/>
              <w:rPr>
                <w:sz w:val="20"/>
                <w:szCs w:val="20"/>
                <w:lang w:val="en-US"/>
              </w:rPr>
            </w:pPr>
            <w:r>
              <w:rPr>
                <w:sz w:val="20"/>
                <w:szCs w:val="20"/>
              </w:rPr>
              <w:t>2</w:t>
            </w:r>
            <w:r>
              <w:rPr>
                <w:rStyle w:val="a8"/>
                <w:sz w:val="20"/>
                <w:szCs w:val="20"/>
              </w:rPr>
              <w:footnoteReference w:id="2"/>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sidRPr="00805519">
              <w:rPr>
                <w:sz w:val="20"/>
                <w:szCs w:val="20"/>
              </w:rPr>
              <w:t>0</w:t>
            </w:r>
          </w:p>
        </w:tc>
        <w:tc>
          <w:tcPr>
            <w:tcW w:w="358" w:type="pct"/>
            <w:gridSpan w:val="2"/>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sidRPr="00805519">
              <w:rPr>
                <w:sz w:val="20"/>
                <w:szCs w:val="20"/>
              </w:rPr>
              <w:t>0</w:t>
            </w:r>
          </w:p>
        </w:tc>
        <w:tc>
          <w:tcPr>
            <w:tcW w:w="370" w:type="pct"/>
            <w:gridSpan w:val="4"/>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sidRPr="00805519">
              <w:rPr>
                <w:sz w:val="20"/>
                <w:szCs w:val="20"/>
              </w:rPr>
              <w:t>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sidRPr="00805519">
              <w:rPr>
                <w:sz w:val="20"/>
                <w:szCs w:val="20"/>
              </w:rPr>
              <w:t>0</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Pr>
                <w:sz w:val="20"/>
                <w:szCs w:val="20"/>
              </w:rPr>
              <w:t>КТРИС</w:t>
            </w:r>
          </w:p>
        </w:tc>
      </w:tr>
      <w:tr w:rsidR="0095656F" w:rsidRPr="000E575D" w:rsidTr="004C755B">
        <w:trPr>
          <w:trHeight w:val="729"/>
        </w:trPr>
        <w:tc>
          <w:tcPr>
            <w:tcW w:w="245" w:type="pct"/>
            <w:tcBorders>
              <w:top w:val="single" w:sz="4" w:space="0" w:color="auto"/>
              <w:left w:val="single" w:sz="4" w:space="0" w:color="auto"/>
              <w:bottom w:val="single" w:sz="4" w:space="0" w:color="auto"/>
              <w:right w:val="single" w:sz="4" w:space="0" w:color="auto"/>
            </w:tcBorders>
            <w:shd w:val="clear" w:color="auto" w:fill="auto"/>
          </w:tcPr>
          <w:p w:rsidR="0095656F" w:rsidRPr="004C4107" w:rsidRDefault="0095656F" w:rsidP="004C755B">
            <w:pPr>
              <w:pStyle w:val="ConsPlusNormal"/>
              <w:jc w:val="center"/>
              <w:rPr>
                <w:sz w:val="20"/>
                <w:szCs w:val="20"/>
              </w:rPr>
            </w:pPr>
            <w:r>
              <w:rPr>
                <w:sz w:val="20"/>
                <w:szCs w:val="20"/>
              </w:rPr>
              <w:t>1.5.</w:t>
            </w:r>
          </w:p>
        </w:tc>
        <w:tc>
          <w:tcPr>
            <w:tcW w:w="821" w:type="pct"/>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rPr>
                <w:color w:val="000000" w:themeColor="text1"/>
              </w:rPr>
            </w:pPr>
            <w:r>
              <w:rPr>
                <w:color w:val="000000" w:themeColor="text1"/>
              </w:rPr>
              <w:t>Количество разработанных проектно-сметных документаций на строительство систем водоотведения</w:t>
            </w:r>
          </w:p>
        </w:tc>
        <w:tc>
          <w:tcPr>
            <w:tcW w:w="233" w:type="pct"/>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Pr>
                <w:sz w:val="20"/>
                <w:szCs w:val="20"/>
              </w:rPr>
              <w:t>ед.</w:t>
            </w:r>
          </w:p>
        </w:tc>
        <w:tc>
          <w:tcPr>
            <w:tcW w:w="645" w:type="pct"/>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Pr>
                <w:sz w:val="20"/>
                <w:szCs w:val="20"/>
              </w:rPr>
              <w:t>0</w:t>
            </w: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Pr>
                <w:sz w:val="20"/>
                <w:szCs w:val="20"/>
              </w:rPr>
              <w:t>0</w:t>
            </w:r>
          </w:p>
        </w:tc>
        <w:tc>
          <w:tcPr>
            <w:tcW w:w="325" w:type="pct"/>
            <w:gridSpan w:val="2"/>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Pr>
                <w:sz w:val="20"/>
                <w:szCs w:val="20"/>
              </w:rPr>
              <w:t>0</w:t>
            </w: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95656F" w:rsidRPr="00F0006D" w:rsidRDefault="0095656F" w:rsidP="004C755B">
            <w:pPr>
              <w:pStyle w:val="ConsPlusNormal"/>
              <w:jc w:val="center"/>
              <w:rPr>
                <w:sz w:val="20"/>
                <w:szCs w:val="20"/>
                <w:lang w:val="en-US"/>
              </w:rPr>
            </w:pPr>
            <w:r w:rsidRPr="00F0006D">
              <w:rPr>
                <w:sz w:val="20"/>
                <w:szCs w:val="20"/>
                <w:lang w:val="en-US"/>
              </w:rPr>
              <w:t>1</w:t>
            </w:r>
          </w:p>
        </w:tc>
        <w:tc>
          <w:tcPr>
            <w:tcW w:w="245" w:type="pct"/>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Pr>
                <w:sz w:val="20"/>
                <w:szCs w:val="20"/>
              </w:rPr>
              <w:t>2</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Pr>
                <w:sz w:val="20"/>
                <w:szCs w:val="20"/>
              </w:rPr>
              <w:t>0</w:t>
            </w:r>
          </w:p>
        </w:tc>
        <w:tc>
          <w:tcPr>
            <w:tcW w:w="358" w:type="pct"/>
            <w:gridSpan w:val="2"/>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Pr>
                <w:sz w:val="20"/>
                <w:szCs w:val="20"/>
              </w:rPr>
              <w:t>0</w:t>
            </w:r>
          </w:p>
        </w:tc>
        <w:tc>
          <w:tcPr>
            <w:tcW w:w="370" w:type="pct"/>
            <w:gridSpan w:val="4"/>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Pr>
                <w:sz w:val="20"/>
                <w:szCs w:val="20"/>
              </w:rPr>
              <w:t>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Pr>
                <w:sz w:val="20"/>
                <w:szCs w:val="20"/>
              </w:rPr>
              <w:t>0</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95656F" w:rsidRDefault="0095656F" w:rsidP="004C755B">
            <w:pPr>
              <w:pStyle w:val="ConsPlusNormal"/>
              <w:jc w:val="center"/>
              <w:rPr>
                <w:sz w:val="20"/>
                <w:szCs w:val="20"/>
              </w:rPr>
            </w:pPr>
            <w:r>
              <w:rPr>
                <w:sz w:val="20"/>
                <w:szCs w:val="20"/>
              </w:rPr>
              <w:t>КРГХ</w:t>
            </w:r>
          </w:p>
        </w:tc>
      </w:tr>
      <w:tr w:rsidR="0095656F" w:rsidRPr="000E575D" w:rsidTr="004C755B">
        <w:trPr>
          <w:trHeight w:val="729"/>
        </w:trPr>
        <w:tc>
          <w:tcPr>
            <w:tcW w:w="245" w:type="pct"/>
            <w:tcBorders>
              <w:top w:val="single" w:sz="4" w:space="0" w:color="auto"/>
              <w:left w:val="single" w:sz="4" w:space="0" w:color="auto"/>
              <w:bottom w:val="single" w:sz="4" w:space="0" w:color="auto"/>
              <w:right w:val="single" w:sz="4" w:space="0" w:color="auto"/>
            </w:tcBorders>
            <w:shd w:val="clear" w:color="auto" w:fill="auto"/>
          </w:tcPr>
          <w:p w:rsidR="0095656F" w:rsidRDefault="0095656F" w:rsidP="004C755B">
            <w:pPr>
              <w:pStyle w:val="ConsPlusNormal"/>
              <w:jc w:val="center"/>
              <w:rPr>
                <w:sz w:val="20"/>
                <w:szCs w:val="20"/>
              </w:rPr>
            </w:pPr>
            <w:r>
              <w:rPr>
                <w:sz w:val="20"/>
                <w:szCs w:val="20"/>
              </w:rPr>
              <w:t>1.6.</w:t>
            </w:r>
          </w:p>
        </w:tc>
        <w:tc>
          <w:tcPr>
            <w:tcW w:w="821" w:type="pct"/>
            <w:tcBorders>
              <w:top w:val="single" w:sz="4" w:space="0" w:color="auto"/>
              <w:left w:val="single" w:sz="4" w:space="0" w:color="auto"/>
              <w:bottom w:val="single" w:sz="4" w:space="0" w:color="auto"/>
              <w:right w:val="single" w:sz="4" w:space="0" w:color="auto"/>
            </w:tcBorders>
            <w:shd w:val="clear" w:color="auto" w:fill="auto"/>
          </w:tcPr>
          <w:p w:rsidR="0095656F" w:rsidRDefault="0095656F" w:rsidP="004C755B">
            <w:pPr>
              <w:rPr>
                <w:color w:val="000000" w:themeColor="text1"/>
              </w:rPr>
            </w:pPr>
            <w:r>
              <w:rPr>
                <w:color w:val="000000" w:themeColor="text1"/>
              </w:rPr>
              <w:t>Количество построенных систем водоотведения</w:t>
            </w:r>
          </w:p>
        </w:tc>
        <w:tc>
          <w:tcPr>
            <w:tcW w:w="233" w:type="pct"/>
            <w:tcBorders>
              <w:top w:val="single" w:sz="4" w:space="0" w:color="auto"/>
              <w:left w:val="single" w:sz="4" w:space="0" w:color="auto"/>
              <w:bottom w:val="single" w:sz="4" w:space="0" w:color="auto"/>
              <w:right w:val="single" w:sz="4" w:space="0" w:color="auto"/>
            </w:tcBorders>
            <w:shd w:val="clear" w:color="auto" w:fill="auto"/>
          </w:tcPr>
          <w:p w:rsidR="0095656F" w:rsidRDefault="0095656F" w:rsidP="004C755B">
            <w:pPr>
              <w:pStyle w:val="ConsPlusNormal"/>
              <w:jc w:val="center"/>
              <w:rPr>
                <w:sz w:val="20"/>
                <w:szCs w:val="20"/>
              </w:rPr>
            </w:pPr>
            <w:r>
              <w:rPr>
                <w:sz w:val="20"/>
                <w:szCs w:val="20"/>
              </w:rPr>
              <w:t>ед.</w:t>
            </w:r>
          </w:p>
        </w:tc>
        <w:tc>
          <w:tcPr>
            <w:tcW w:w="645" w:type="pct"/>
            <w:tcBorders>
              <w:top w:val="single" w:sz="4" w:space="0" w:color="auto"/>
              <w:left w:val="single" w:sz="4" w:space="0" w:color="auto"/>
              <w:bottom w:val="single" w:sz="4" w:space="0" w:color="auto"/>
              <w:right w:val="single" w:sz="4" w:space="0" w:color="auto"/>
            </w:tcBorders>
            <w:shd w:val="clear" w:color="auto" w:fill="auto"/>
          </w:tcPr>
          <w:p w:rsidR="0095656F" w:rsidRDefault="0095656F" w:rsidP="004C755B">
            <w:pPr>
              <w:pStyle w:val="ConsPlusNormal"/>
              <w:jc w:val="center"/>
              <w:rPr>
                <w:sz w:val="20"/>
                <w:szCs w:val="20"/>
              </w:rPr>
            </w:pPr>
            <w:r>
              <w:rPr>
                <w:sz w:val="20"/>
                <w:szCs w:val="20"/>
              </w:rPr>
              <w:t>0</w:t>
            </w: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95656F" w:rsidRDefault="0095656F" w:rsidP="004C755B">
            <w:pPr>
              <w:pStyle w:val="ConsPlusNormal"/>
              <w:jc w:val="center"/>
              <w:rPr>
                <w:sz w:val="20"/>
                <w:szCs w:val="20"/>
              </w:rPr>
            </w:pPr>
            <w:r>
              <w:rPr>
                <w:sz w:val="20"/>
                <w:szCs w:val="20"/>
              </w:rPr>
              <w:t>0</w:t>
            </w:r>
          </w:p>
        </w:tc>
        <w:tc>
          <w:tcPr>
            <w:tcW w:w="325" w:type="pct"/>
            <w:gridSpan w:val="2"/>
            <w:tcBorders>
              <w:top w:val="single" w:sz="4" w:space="0" w:color="auto"/>
              <w:left w:val="single" w:sz="4" w:space="0" w:color="auto"/>
              <w:bottom w:val="single" w:sz="4" w:space="0" w:color="auto"/>
              <w:right w:val="single" w:sz="4" w:space="0" w:color="auto"/>
            </w:tcBorders>
            <w:shd w:val="clear" w:color="auto" w:fill="auto"/>
          </w:tcPr>
          <w:p w:rsidR="0095656F" w:rsidRDefault="0095656F" w:rsidP="004C755B">
            <w:pPr>
              <w:pStyle w:val="ConsPlusNormal"/>
              <w:jc w:val="center"/>
              <w:rPr>
                <w:sz w:val="20"/>
                <w:szCs w:val="20"/>
              </w:rPr>
            </w:pPr>
            <w:r>
              <w:rPr>
                <w:sz w:val="20"/>
                <w:szCs w:val="20"/>
              </w:rPr>
              <w:t>0</w:t>
            </w: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95656F" w:rsidRPr="00F0006D" w:rsidRDefault="0095656F" w:rsidP="004C755B">
            <w:pPr>
              <w:pStyle w:val="ConsPlusNormal"/>
              <w:jc w:val="center"/>
              <w:rPr>
                <w:sz w:val="20"/>
                <w:szCs w:val="20"/>
                <w:lang w:val="en-US"/>
              </w:rPr>
            </w:pPr>
            <w:r w:rsidRPr="00F0006D">
              <w:rPr>
                <w:sz w:val="20"/>
                <w:szCs w:val="20"/>
                <w:lang w:val="en-US"/>
              </w:rPr>
              <w:t>0</w:t>
            </w:r>
          </w:p>
        </w:tc>
        <w:tc>
          <w:tcPr>
            <w:tcW w:w="245" w:type="pct"/>
            <w:tcBorders>
              <w:top w:val="single" w:sz="4" w:space="0" w:color="auto"/>
              <w:left w:val="single" w:sz="4" w:space="0" w:color="auto"/>
              <w:bottom w:val="single" w:sz="4" w:space="0" w:color="auto"/>
              <w:right w:val="single" w:sz="4" w:space="0" w:color="auto"/>
            </w:tcBorders>
            <w:shd w:val="clear" w:color="auto" w:fill="auto"/>
          </w:tcPr>
          <w:p w:rsidR="0095656F" w:rsidRDefault="0095656F" w:rsidP="004C755B">
            <w:pPr>
              <w:pStyle w:val="ConsPlusNormal"/>
              <w:jc w:val="center"/>
              <w:rPr>
                <w:sz w:val="20"/>
                <w:szCs w:val="20"/>
              </w:rPr>
            </w:pPr>
            <w:r>
              <w:rPr>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95656F" w:rsidRDefault="0095656F" w:rsidP="004C755B">
            <w:pPr>
              <w:pStyle w:val="ConsPlusNormal"/>
              <w:jc w:val="center"/>
              <w:rPr>
                <w:sz w:val="20"/>
                <w:szCs w:val="20"/>
              </w:rPr>
            </w:pPr>
            <w:r>
              <w:rPr>
                <w:sz w:val="20"/>
                <w:szCs w:val="20"/>
              </w:rPr>
              <w:t>2</w:t>
            </w:r>
          </w:p>
        </w:tc>
        <w:tc>
          <w:tcPr>
            <w:tcW w:w="358" w:type="pct"/>
            <w:gridSpan w:val="2"/>
            <w:tcBorders>
              <w:top w:val="single" w:sz="4" w:space="0" w:color="auto"/>
              <w:left w:val="single" w:sz="4" w:space="0" w:color="auto"/>
              <w:bottom w:val="single" w:sz="4" w:space="0" w:color="auto"/>
              <w:right w:val="single" w:sz="4" w:space="0" w:color="auto"/>
            </w:tcBorders>
            <w:shd w:val="clear" w:color="auto" w:fill="auto"/>
          </w:tcPr>
          <w:p w:rsidR="0095656F" w:rsidRDefault="0095656F" w:rsidP="004C755B">
            <w:pPr>
              <w:pStyle w:val="ConsPlusNormal"/>
              <w:jc w:val="center"/>
              <w:rPr>
                <w:sz w:val="20"/>
                <w:szCs w:val="20"/>
              </w:rPr>
            </w:pPr>
            <w:r>
              <w:rPr>
                <w:sz w:val="20"/>
                <w:szCs w:val="20"/>
              </w:rPr>
              <w:t>0</w:t>
            </w:r>
          </w:p>
        </w:tc>
        <w:tc>
          <w:tcPr>
            <w:tcW w:w="370" w:type="pct"/>
            <w:gridSpan w:val="4"/>
            <w:tcBorders>
              <w:top w:val="single" w:sz="4" w:space="0" w:color="auto"/>
              <w:left w:val="single" w:sz="4" w:space="0" w:color="auto"/>
              <w:bottom w:val="single" w:sz="4" w:space="0" w:color="auto"/>
              <w:right w:val="single" w:sz="4" w:space="0" w:color="auto"/>
            </w:tcBorders>
            <w:shd w:val="clear" w:color="auto" w:fill="auto"/>
          </w:tcPr>
          <w:p w:rsidR="0095656F" w:rsidRDefault="0095656F" w:rsidP="004C755B">
            <w:pPr>
              <w:pStyle w:val="ConsPlusNormal"/>
              <w:jc w:val="center"/>
              <w:rPr>
                <w:sz w:val="20"/>
                <w:szCs w:val="20"/>
              </w:rPr>
            </w:pPr>
            <w:r>
              <w:rPr>
                <w:sz w:val="20"/>
                <w:szCs w:val="20"/>
              </w:rPr>
              <w:t>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95656F" w:rsidRDefault="0095656F" w:rsidP="004C755B">
            <w:pPr>
              <w:pStyle w:val="ConsPlusNormal"/>
              <w:jc w:val="center"/>
              <w:rPr>
                <w:sz w:val="20"/>
                <w:szCs w:val="20"/>
              </w:rPr>
            </w:pPr>
            <w:r>
              <w:rPr>
                <w:sz w:val="20"/>
                <w:szCs w:val="20"/>
              </w:rPr>
              <w:t>0</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95656F" w:rsidRDefault="0095656F" w:rsidP="004C755B">
            <w:pPr>
              <w:pStyle w:val="ConsPlusNormal"/>
              <w:jc w:val="center"/>
              <w:rPr>
                <w:sz w:val="20"/>
                <w:szCs w:val="20"/>
              </w:rPr>
            </w:pPr>
            <w:r>
              <w:rPr>
                <w:sz w:val="20"/>
                <w:szCs w:val="20"/>
              </w:rPr>
              <w:t>КРГХ</w:t>
            </w:r>
          </w:p>
        </w:tc>
      </w:tr>
      <w:tr w:rsidR="0095656F" w:rsidRPr="000E575D" w:rsidTr="004C755B">
        <w:tc>
          <w:tcPr>
            <w:tcW w:w="245" w:type="pct"/>
            <w:tcBorders>
              <w:top w:val="single" w:sz="4" w:space="0" w:color="auto"/>
              <w:left w:val="single" w:sz="4" w:space="0" w:color="auto"/>
              <w:bottom w:val="single" w:sz="4" w:space="0" w:color="auto"/>
              <w:right w:val="single" w:sz="4" w:space="0" w:color="auto"/>
            </w:tcBorders>
            <w:shd w:val="clear" w:color="auto" w:fill="auto"/>
            <w:hideMark/>
          </w:tcPr>
          <w:p w:rsidR="0095656F" w:rsidRPr="00044BD6" w:rsidRDefault="0095656F" w:rsidP="004C755B">
            <w:pPr>
              <w:pStyle w:val="ConsPlusNormal"/>
              <w:jc w:val="center"/>
              <w:rPr>
                <w:sz w:val="20"/>
                <w:szCs w:val="20"/>
              </w:rPr>
            </w:pPr>
            <w:r w:rsidRPr="00044BD6">
              <w:rPr>
                <w:sz w:val="20"/>
                <w:szCs w:val="20"/>
              </w:rPr>
              <w:t>2.</w:t>
            </w:r>
          </w:p>
        </w:tc>
        <w:tc>
          <w:tcPr>
            <w:tcW w:w="4755" w:type="pct"/>
            <w:gridSpan w:val="17"/>
            <w:tcBorders>
              <w:top w:val="single" w:sz="4" w:space="0" w:color="auto"/>
              <w:left w:val="single" w:sz="4" w:space="0" w:color="auto"/>
              <w:bottom w:val="single" w:sz="4" w:space="0" w:color="auto"/>
              <w:right w:val="single" w:sz="4" w:space="0" w:color="auto"/>
            </w:tcBorders>
            <w:shd w:val="clear" w:color="auto" w:fill="auto"/>
          </w:tcPr>
          <w:p w:rsidR="0095656F" w:rsidRPr="00044BD6" w:rsidRDefault="0095656F" w:rsidP="004C755B">
            <w:pPr>
              <w:pStyle w:val="ConsPlusNormal"/>
              <w:rPr>
                <w:sz w:val="20"/>
                <w:szCs w:val="20"/>
              </w:rPr>
            </w:pPr>
            <w:r w:rsidRPr="00044BD6">
              <w:rPr>
                <w:sz w:val="20"/>
                <w:szCs w:val="20"/>
              </w:rPr>
              <w:t>Подпрограмма 2 «Наружная реклама города Мурманска».</w:t>
            </w:r>
          </w:p>
          <w:p w:rsidR="0095656F" w:rsidRPr="00044BD6" w:rsidRDefault="0095656F" w:rsidP="004C755B">
            <w:pPr>
              <w:pStyle w:val="ConsPlusNormal"/>
              <w:rPr>
                <w:sz w:val="20"/>
                <w:szCs w:val="20"/>
              </w:rPr>
            </w:pPr>
            <w:r w:rsidRPr="00044BD6">
              <w:rPr>
                <w:sz w:val="20"/>
                <w:szCs w:val="20"/>
              </w:rPr>
              <w:t>Цель подпрограммы 2: оформление города социальной наружной рекламой, устойчивое развитие рынка наружной рекламы</w:t>
            </w:r>
          </w:p>
        </w:tc>
      </w:tr>
      <w:tr w:rsidR="0095656F" w:rsidRPr="000E575D" w:rsidTr="004C755B">
        <w:trPr>
          <w:trHeight w:val="1214"/>
        </w:trPr>
        <w:tc>
          <w:tcPr>
            <w:tcW w:w="245" w:type="pct"/>
            <w:tcBorders>
              <w:top w:val="single" w:sz="4" w:space="0" w:color="auto"/>
              <w:left w:val="single" w:sz="4" w:space="0" w:color="auto"/>
              <w:bottom w:val="single" w:sz="4" w:space="0" w:color="auto"/>
              <w:right w:val="single" w:sz="4" w:space="0" w:color="auto"/>
            </w:tcBorders>
            <w:shd w:val="clear" w:color="auto" w:fill="auto"/>
            <w:hideMark/>
          </w:tcPr>
          <w:p w:rsidR="0095656F" w:rsidRPr="00044BD6" w:rsidRDefault="0095656F" w:rsidP="004C755B">
            <w:pPr>
              <w:pStyle w:val="ConsPlusNormal"/>
              <w:jc w:val="center"/>
              <w:rPr>
                <w:sz w:val="20"/>
                <w:szCs w:val="20"/>
              </w:rPr>
            </w:pPr>
            <w:r w:rsidRPr="00044BD6">
              <w:rPr>
                <w:sz w:val="20"/>
                <w:szCs w:val="20"/>
              </w:rPr>
              <w:lastRenderedPageBreak/>
              <w:t>2.1.</w:t>
            </w:r>
          </w:p>
        </w:tc>
        <w:tc>
          <w:tcPr>
            <w:tcW w:w="821" w:type="pct"/>
            <w:tcBorders>
              <w:top w:val="single" w:sz="4" w:space="0" w:color="auto"/>
              <w:left w:val="single" w:sz="4" w:space="0" w:color="auto"/>
              <w:bottom w:val="single" w:sz="4" w:space="0" w:color="auto"/>
              <w:right w:val="single" w:sz="4" w:space="0" w:color="auto"/>
            </w:tcBorders>
            <w:shd w:val="clear" w:color="auto" w:fill="auto"/>
          </w:tcPr>
          <w:p w:rsidR="0095656F" w:rsidRPr="00044BD6" w:rsidRDefault="0095656F" w:rsidP="004C755B">
            <w:pPr>
              <w:pStyle w:val="ConsPlusNormal"/>
              <w:rPr>
                <w:sz w:val="20"/>
                <w:szCs w:val="20"/>
              </w:rPr>
            </w:pPr>
            <w:r w:rsidRPr="00044BD6">
              <w:rPr>
                <w:sz w:val="20"/>
                <w:szCs w:val="20"/>
              </w:rPr>
              <w:t xml:space="preserve">Количество изготовленных рекламных материалов </w:t>
            </w:r>
            <w:proofErr w:type="gramStart"/>
            <w:r w:rsidRPr="00044BD6">
              <w:rPr>
                <w:sz w:val="20"/>
                <w:szCs w:val="20"/>
              </w:rPr>
              <w:t>социальной</w:t>
            </w:r>
            <w:proofErr w:type="gramEnd"/>
            <w:r w:rsidRPr="00044BD6">
              <w:rPr>
                <w:sz w:val="20"/>
                <w:szCs w:val="20"/>
              </w:rPr>
              <w:t xml:space="preserve"> наружной</w:t>
            </w:r>
          </w:p>
          <w:p w:rsidR="0095656F" w:rsidRPr="00044BD6" w:rsidRDefault="0095656F" w:rsidP="004C755B">
            <w:pPr>
              <w:pStyle w:val="ConsPlusNormal"/>
              <w:rPr>
                <w:sz w:val="20"/>
                <w:szCs w:val="20"/>
              </w:rPr>
            </w:pPr>
            <w:r w:rsidRPr="00044BD6">
              <w:rPr>
                <w:sz w:val="20"/>
                <w:szCs w:val="20"/>
              </w:rPr>
              <w:t>рекламы</w:t>
            </w:r>
          </w:p>
          <w:p w:rsidR="0095656F" w:rsidRPr="00044BD6" w:rsidRDefault="0095656F" w:rsidP="004C755B">
            <w:pPr>
              <w:pStyle w:val="ConsPlusNormal"/>
              <w:rPr>
                <w:sz w:val="20"/>
                <w:szCs w:val="20"/>
              </w:rPr>
            </w:pPr>
          </w:p>
          <w:p w:rsidR="0095656F" w:rsidRPr="00044BD6" w:rsidRDefault="0095656F" w:rsidP="004C755B">
            <w:pPr>
              <w:pStyle w:val="ConsPlusNormal"/>
              <w:rPr>
                <w:sz w:val="20"/>
                <w:szCs w:val="20"/>
              </w:rPr>
            </w:pPr>
          </w:p>
        </w:tc>
        <w:tc>
          <w:tcPr>
            <w:tcW w:w="233" w:type="pct"/>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sidRPr="00805519">
              <w:rPr>
                <w:sz w:val="20"/>
                <w:szCs w:val="20"/>
              </w:rPr>
              <w:t>шт.</w:t>
            </w:r>
          </w:p>
        </w:tc>
        <w:tc>
          <w:tcPr>
            <w:tcW w:w="645" w:type="pct"/>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sidRPr="00805519">
              <w:rPr>
                <w:sz w:val="20"/>
                <w:szCs w:val="20"/>
              </w:rPr>
              <w:t>0</w:t>
            </w: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sidRPr="00805519">
              <w:rPr>
                <w:sz w:val="20"/>
                <w:szCs w:val="20"/>
              </w:rPr>
              <w:t>260</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sidRPr="00805519">
              <w:rPr>
                <w:sz w:val="20"/>
                <w:szCs w:val="20"/>
              </w:rPr>
              <w:t>135</w:t>
            </w:r>
          </w:p>
        </w:tc>
        <w:tc>
          <w:tcPr>
            <w:tcW w:w="233" w:type="pct"/>
            <w:gridSpan w:val="2"/>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Pr>
                <w:sz w:val="20"/>
                <w:szCs w:val="20"/>
              </w:rPr>
              <w:t>160</w:t>
            </w:r>
          </w:p>
        </w:tc>
        <w:tc>
          <w:tcPr>
            <w:tcW w:w="245" w:type="pct"/>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sidRPr="00C37747">
              <w:rPr>
                <w:sz w:val="20"/>
                <w:szCs w:val="20"/>
              </w:rPr>
              <w:t>120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Pr>
                <w:sz w:val="20"/>
                <w:szCs w:val="20"/>
              </w:rPr>
              <w:t>-</w:t>
            </w:r>
          </w:p>
        </w:tc>
        <w:tc>
          <w:tcPr>
            <w:tcW w:w="355" w:type="pct"/>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Pr>
                <w:sz w:val="20"/>
                <w:szCs w:val="20"/>
              </w:rPr>
              <w:t>-</w:t>
            </w:r>
          </w:p>
        </w:tc>
        <w:tc>
          <w:tcPr>
            <w:tcW w:w="371" w:type="pct"/>
            <w:gridSpan w:val="4"/>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Pr>
                <w:sz w:val="20"/>
                <w:szCs w:val="20"/>
              </w:rPr>
              <w:t>-</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Pr>
                <w:sz w:val="20"/>
                <w:szCs w:val="20"/>
              </w:rPr>
              <w:t>-</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Pr>
                <w:sz w:val="20"/>
                <w:szCs w:val="20"/>
              </w:rPr>
              <w:t>КТРИС</w:t>
            </w:r>
          </w:p>
        </w:tc>
      </w:tr>
      <w:tr w:rsidR="0095656F" w:rsidRPr="000E575D" w:rsidTr="004C755B">
        <w:trPr>
          <w:trHeight w:val="1214"/>
        </w:trPr>
        <w:tc>
          <w:tcPr>
            <w:tcW w:w="245" w:type="pct"/>
            <w:tcBorders>
              <w:top w:val="single" w:sz="4" w:space="0" w:color="auto"/>
              <w:left w:val="single" w:sz="4" w:space="0" w:color="auto"/>
              <w:bottom w:val="single" w:sz="4" w:space="0" w:color="auto"/>
              <w:right w:val="single" w:sz="4" w:space="0" w:color="auto"/>
            </w:tcBorders>
            <w:shd w:val="clear" w:color="auto" w:fill="auto"/>
          </w:tcPr>
          <w:p w:rsidR="0095656F" w:rsidRPr="00F0006D" w:rsidRDefault="0095656F" w:rsidP="004C755B">
            <w:pPr>
              <w:pStyle w:val="ConsPlusNormal"/>
              <w:jc w:val="center"/>
              <w:rPr>
                <w:sz w:val="20"/>
                <w:szCs w:val="20"/>
              </w:rPr>
            </w:pPr>
            <w:r w:rsidRPr="00F0006D">
              <w:rPr>
                <w:sz w:val="20"/>
                <w:szCs w:val="20"/>
              </w:rPr>
              <w:t>2.2.</w:t>
            </w:r>
          </w:p>
        </w:tc>
        <w:tc>
          <w:tcPr>
            <w:tcW w:w="821" w:type="pct"/>
            <w:tcBorders>
              <w:top w:val="single" w:sz="4" w:space="0" w:color="auto"/>
              <w:left w:val="single" w:sz="4" w:space="0" w:color="auto"/>
              <w:bottom w:val="single" w:sz="4" w:space="0" w:color="auto"/>
              <w:right w:val="single" w:sz="4" w:space="0" w:color="auto"/>
            </w:tcBorders>
            <w:shd w:val="clear" w:color="auto" w:fill="auto"/>
          </w:tcPr>
          <w:p w:rsidR="0095656F" w:rsidRPr="00044BD6" w:rsidRDefault="0095656F" w:rsidP="004C755B">
            <w:pPr>
              <w:pStyle w:val="ConsPlusNormal"/>
              <w:rPr>
                <w:sz w:val="20"/>
                <w:szCs w:val="20"/>
              </w:rPr>
            </w:pPr>
            <w:r w:rsidRPr="00044BD6">
              <w:rPr>
                <w:sz w:val="20"/>
                <w:szCs w:val="20"/>
              </w:rPr>
              <w:t xml:space="preserve">Количество размещений социальной наружной рекламы в год </w:t>
            </w:r>
          </w:p>
        </w:tc>
        <w:tc>
          <w:tcPr>
            <w:tcW w:w="233" w:type="pct"/>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Pr>
                <w:sz w:val="20"/>
                <w:szCs w:val="20"/>
              </w:rPr>
              <w:t>шт.</w:t>
            </w:r>
          </w:p>
        </w:tc>
        <w:tc>
          <w:tcPr>
            <w:tcW w:w="645" w:type="pct"/>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Pr>
                <w:sz w:val="20"/>
                <w:szCs w:val="20"/>
              </w:rPr>
              <w:t>0</w:t>
            </w: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Pr>
                <w:sz w:val="20"/>
                <w:szCs w:val="20"/>
              </w:rPr>
              <w:t>-</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Pr>
                <w:sz w:val="20"/>
                <w:szCs w:val="20"/>
              </w:rPr>
              <w:t>-</w:t>
            </w:r>
          </w:p>
        </w:tc>
        <w:tc>
          <w:tcPr>
            <w:tcW w:w="233" w:type="pct"/>
            <w:gridSpan w:val="2"/>
            <w:tcBorders>
              <w:top w:val="single" w:sz="4" w:space="0" w:color="auto"/>
              <w:left w:val="single" w:sz="4" w:space="0" w:color="auto"/>
              <w:bottom w:val="single" w:sz="4" w:space="0" w:color="auto"/>
              <w:right w:val="single" w:sz="4" w:space="0" w:color="auto"/>
            </w:tcBorders>
            <w:shd w:val="clear" w:color="auto" w:fill="auto"/>
          </w:tcPr>
          <w:p w:rsidR="0095656F" w:rsidRDefault="0095656F" w:rsidP="004C755B">
            <w:pPr>
              <w:pStyle w:val="ConsPlusNormal"/>
              <w:jc w:val="center"/>
              <w:rPr>
                <w:sz w:val="20"/>
                <w:szCs w:val="20"/>
              </w:rPr>
            </w:pPr>
            <w:r>
              <w:rPr>
                <w:sz w:val="20"/>
                <w:szCs w:val="20"/>
              </w:rPr>
              <w:t>-</w:t>
            </w:r>
          </w:p>
        </w:tc>
        <w:tc>
          <w:tcPr>
            <w:tcW w:w="245" w:type="pct"/>
            <w:tcBorders>
              <w:top w:val="single" w:sz="4" w:space="0" w:color="auto"/>
              <w:left w:val="single" w:sz="4" w:space="0" w:color="auto"/>
              <w:bottom w:val="single" w:sz="4" w:space="0" w:color="auto"/>
              <w:right w:val="single" w:sz="4" w:space="0" w:color="auto"/>
            </w:tcBorders>
            <w:shd w:val="clear" w:color="auto" w:fill="auto"/>
          </w:tcPr>
          <w:p w:rsidR="0095656F" w:rsidRPr="00C37747" w:rsidRDefault="0095656F" w:rsidP="004C755B">
            <w:pPr>
              <w:pStyle w:val="ConsPlusNormal"/>
              <w:jc w:val="center"/>
              <w:rPr>
                <w:sz w:val="20"/>
                <w:szCs w:val="20"/>
              </w:rPr>
            </w:pPr>
            <w:r>
              <w:rPr>
                <w:sz w:val="20"/>
                <w:szCs w:val="20"/>
              </w:rPr>
              <w:t>-</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95656F" w:rsidRPr="008E0E57" w:rsidRDefault="0095656F" w:rsidP="004C755B">
            <w:pPr>
              <w:pStyle w:val="ConsPlusNormal"/>
              <w:jc w:val="center"/>
              <w:rPr>
                <w:sz w:val="20"/>
                <w:szCs w:val="20"/>
                <w:highlight w:val="green"/>
              </w:rPr>
            </w:pPr>
            <w:r w:rsidRPr="00AA67CE">
              <w:rPr>
                <w:sz w:val="20"/>
                <w:szCs w:val="20"/>
              </w:rPr>
              <w:t>3 036</w:t>
            </w:r>
          </w:p>
        </w:tc>
        <w:tc>
          <w:tcPr>
            <w:tcW w:w="355" w:type="pct"/>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Pr>
                <w:sz w:val="20"/>
                <w:szCs w:val="20"/>
              </w:rPr>
              <w:t>2 000</w:t>
            </w:r>
          </w:p>
        </w:tc>
        <w:tc>
          <w:tcPr>
            <w:tcW w:w="371" w:type="pct"/>
            <w:gridSpan w:val="4"/>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Pr>
                <w:sz w:val="20"/>
                <w:szCs w:val="20"/>
              </w:rPr>
              <w:t>2 000</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Pr>
                <w:sz w:val="20"/>
                <w:szCs w:val="20"/>
              </w:rPr>
              <w:t>2 000</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95656F" w:rsidRDefault="0095656F" w:rsidP="004C755B">
            <w:pPr>
              <w:pStyle w:val="ConsPlusNormal"/>
              <w:jc w:val="center"/>
              <w:rPr>
                <w:sz w:val="20"/>
                <w:szCs w:val="20"/>
              </w:rPr>
            </w:pPr>
            <w:r>
              <w:rPr>
                <w:sz w:val="20"/>
                <w:szCs w:val="20"/>
              </w:rPr>
              <w:t>КТРИС</w:t>
            </w:r>
          </w:p>
        </w:tc>
      </w:tr>
      <w:tr w:rsidR="0095656F" w:rsidRPr="000E575D" w:rsidTr="004C755B">
        <w:trPr>
          <w:trHeight w:val="334"/>
        </w:trPr>
        <w:tc>
          <w:tcPr>
            <w:tcW w:w="245" w:type="pct"/>
            <w:tcBorders>
              <w:top w:val="single" w:sz="4" w:space="0" w:color="auto"/>
              <w:left w:val="single" w:sz="4" w:space="0" w:color="auto"/>
              <w:bottom w:val="single" w:sz="4" w:space="0" w:color="auto"/>
              <w:right w:val="single" w:sz="4" w:space="0" w:color="auto"/>
            </w:tcBorders>
            <w:shd w:val="clear" w:color="auto" w:fill="auto"/>
            <w:hideMark/>
          </w:tcPr>
          <w:p w:rsidR="0095656F" w:rsidRPr="00F0006D" w:rsidRDefault="0095656F" w:rsidP="004C755B">
            <w:pPr>
              <w:pStyle w:val="ConsPlusNormal"/>
              <w:jc w:val="center"/>
              <w:rPr>
                <w:sz w:val="20"/>
                <w:szCs w:val="20"/>
              </w:rPr>
            </w:pPr>
            <w:r w:rsidRPr="00F0006D">
              <w:rPr>
                <w:sz w:val="20"/>
                <w:szCs w:val="20"/>
              </w:rPr>
              <w:t>2.3.</w:t>
            </w:r>
          </w:p>
        </w:tc>
        <w:tc>
          <w:tcPr>
            <w:tcW w:w="821" w:type="pct"/>
            <w:tcBorders>
              <w:top w:val="single" w:sz="4" w:space="0" w:color="auto"/>
              <w:left w:val="single" w:sz="4" w:space="0" w:color="auto"/>
              <w:bottom w:val="single" w:sz="4" w:space="0" w:color="auto"/>
              <w:right w:val="single" w:sz="4" w:space="0" w:color="auto"/>
            </w:tcBorders>
            <w:shd w:val="clear" w:color="auto" w:fill="auto"/>
          </w:tcPr>
          <w:p w:rsidR="0095656F" w:rsidRDefault="0095656F" w:rsidP="004C755B">
            <w:pPr>
              <w:pStyle w:val="ConsPlusNormal"/>
              <w:rPr>
                <w:sz w:val="20"/>
                <w:szCs w:val="20"/>
              </w:rPr>
            </w:pPr>
            <w:r w:rsidRPr="00805519">
              <w:rPr>
                <w:sz w:val="20"/>
                <w:szCs w:val="20"/>
              </w:rPr>
              <w:t>Количество заключенных договоров на определение рыночной стоимости права заключения договоров на установку и эксплуатацию рекламных</w:t>
            </w:r>
          </w:p>
          <w:p w:rsidR="0095656F" w:rsidRPr="00805519" w:rsidRDefault="0095656F" w:rsidP="004C755B">
            <w:pPr>
              <w:pStyle w:val="ConsPlusNormal"/>
              <w:rPr>
                <w:sz w:val="20"/>
                <w:szCs w:val="20"/>
              </w:rPr>
            </w:pPr>
            <w:r w:rsidRPr="00805519">
              <w:rPr>
                <w:sz w:val="20"/>
                <w:szCs w:val="20"/>
              </w:rPr>
              <w:t xml:space="preserve"> конструкций</w:t>
            </w:r>
          </w:p>
        </w:tc>
        <w:tc>
          <w:tcPr>
            <w:tcW w:w="233" w:type="pct"/>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sidRPr="00805519">
              <w:rPr>
                <w:sz w:val="20"/>
                <w:szCs w:val="20"/>
              </w:rPr>
              <w:t>шт.</w:t>
            </w:r>
          </w:p>
        </w:tc>
        <w:tc>
          <w:tcPr>
            <w:tcW w:w="645" w:type="pct"/>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sidRPr="00805519">
              <w:rPr>
                <w:sz w:val="20"/>
                <w:szCs w:val="20"/>
              </w:rPr>
              <w:t>0</w:t>
            </w: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sidRPr="00805519">
              <w:rPr>
                <w:sz w:val="20"/>
                <w:szCs w:val="20"/>
              </w:rPr>
              <w:t>0</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sidRPr="00805519">
              <w:rPr>
                <w:sz w:val="20"/>
                <w:szCs w:val="20"/>
              </w:rPr>
              <w:t>0</w:t>
            </w:r>
          </w:p>
        </w:tc>
        <w:tc>
          <w:tcPr>
            <w:tcW w:w="233" w:type="pct"/>
            <w:gridSpan w:val="2"/>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sidRPr="00805519">
              <w:rPr>
                <w:sz w:val="20"/>
                <w:szCs w:val="20"/>
              </w:rPr>
              <w:t>1</w:t>
            </w:r>
          </w:p>
        </w:tc>
        <w:tc>
          <w:tcPr>
            <w:tcW w:w="245" w:type="pct"/>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sidRPr="00805519">
              <w:rPr>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sidRPr="00805519">
              <w:rPr>
                <w:sz w:val="20"/>
                <w:szCs w:val="20"/>
              </w:rPr>
              <w:t>0</w:t>
            </w:r>
          </w:p>
        </w:tc>
        <w:tc>
          <w:tcPr>
            <w:tcW w:w="355" w:type="pct"/>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sidRPr="00805519">
              <w:rPr>
                <w:sz w:val="20"/>
                <w:szCs w:val="20"/>
              </w:rPr>
              <w:t>0</w:t>
            </w:r>
          </w:p>
        </w:tc>
        <w:tc>
          <w:tcPr>
            <w:tcW w:w="371" w:type="pct"/>
            <w:gridSpan w:val="4"/>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sidRPr="00805519">
              <w:rPr>
                <w:sz w:val="20"/>
                <w:szCs w:val="20"/>
              </w:rPr>
              <w:t>0</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sidRPr="00805519">
              <w:rPr>
                <w:sz w:val="20"/>
                <w:szCs w:val="20"/>
              </w:rPr>
              <w:t>1</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Pr>
                <w:sz w:val="20"/>
                <w:szCs w:val="20"/>
              </w:rPr>
              <w:t>КТРИС</w:t>
            </w:r>
          </w:p>
        </w:tc>
      </w:tr>
      <w:tr w:rsidR="0095656F" w:rsidRPr="000E575D" w:rsidTr="004C755B">
        <w:tc>
          <w:tcPr>
            <w:tcW w:w="245" w:type="pct"/>
            <w:tcBorders>
              <w:top w:val="single" w:sz="4" w:space="0" w:color="auto"/>
              <w:left w:val="single" w:sz="4" w:space="0" w:color="auto"/>
              <w:bottom w:val="single" w:sz="4" w:space="0" w:color="auto"/>
              <w:right w:val="single" w:sz="4" w:space="0" w:color="auto"/>
            </w:tcBorders>
            <w:shd w:val="clear" w:color="auto" w:fill="auto"/>
            <w:hideMark/>
          </w:tcPr>
          <w:p w:rsidR="0095656F" w:rsidRPr="00F0006D" w:rsidRDefault="0095656F" w:rsidP="004C755B">
            <w:pPr>
              <w:pStyle w:val="ConsPlusNormal"/>
              <w:jc w:val="center"/>
              <w:rPr>
                <w:sz w:val="20"/>
                <w:szCs w:val="20"/>
              </w:rPr>
            </w:pPr>
            <w:r w:rsidRPr="00F0006D">
              <w:rPr>
                <w:sz w:val="20"/>
                <w:szCs w:val="20"/>
              </w:rPr>
              <w:t>2.4.</w:t>
            </w:r>
          </w:p>
        </w:tc>
        <w:tc>
          <w:tcPr>
            <w:tcW w:w="821" w:type="pct"/>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r w:rsidRPr="00805519">
              <w:t>Количество выданных  предписаний о демонтаже рекламных конструкций</w:t>
            </w:r>
          </w:p>
        </w:tc>
        <w:tc>
          <w:tcPr>
            <w:tcW w:w="233" w:type="pct"/>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sidRPr="00805519">
              <w:rPr>
                <w:sz w:val="20"/>
                <w:szCs w:val="20"/>
              </w:rPr>
              <w:t>шт.</w:t>
            </w:r>
          </w:p>
        </w:tc>
        <w:tc>
          <w:tcPr>
            <w:tcW w:w="645" w:type="pct"/>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sidRPr="00805519">
              <w:rPr>
                <w:sz w:val="20"/>
                <w:szCs w:val="20"/>
              </w:rPr>
              <w:t>0</w:t>
            </w: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sidRPr="00805519">
              <w:rPr>
                <w:sz w:val="20"/>
                <w:szCs w:val="20"/>
              </w:rPr>
              <w:t>380</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sidRPr="00805519">
              <w:rPr>
                <w:sz w:val="20"/>
                <w:szCs w:val="20"/>
              </w:rPr>
              <w:t>200</w:t>
            </w:r>
          </w:p>
        </w:tc>
        <w:tc>
          <w:tcPr>
            <w:tcW w:w="233" w:type="pct"/>
            <w:gridSpan w:val="2"/>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Pr>
                <w:sz w:val="20"/>
                <w:szCs w:val="20"/>
              </w:rPr>
              <w:t>300</w:t>
            </w:r>
          </w:p>
        </w:tc>
        <w:tc>
          <w:tcPr>
            <w:tcW w:w="245" w:type="pct"/>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Pr>
                <w:sz w:val="20"/>
                <w:szCs w:val="20"/>
              </w:rPr>
              <w:t>270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sidRPr="002925A0">
              <w:rPr>
                <w:sz w:val="20"/>
                <w:szCs w:val="20"/>
              </w:rPr>
              <w:t>300</w:t>
            </w:r>
          </w:p>
        </w:tc>
        <w:tc>
          <w:tcPr>
            <w:tcW w:w="355" w:type="pct"/>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sidRPr="00805519">
              <w:rPr>
                <w:sz w:val="20"/>
                <w:szCs w:val="20"/>
              </w:rPr>
              <w:t>150</w:t>
            </w:r>
          </w:p>
        </w:tc>
        <w:tc>
          <w:tcPr>
            <w:tcW w:w="371" w:type="pct"/>
            <w:gridSpan w:val="4"/>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sidRPr="00805519">
              <w:rPr>
                <w:sz w:val="20"/>
                <w:szCs w:val="20"/>
              </w:rPr>
              <w:t>150</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sidRPr="00805519">
              <w:rPr>
                <w:sz w:val="20"/>
                <w:szCs w:val="20"/>
              </w:rPr>
              <w:t>150</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Pr>
                <w:sz w:val="20"/>
                <w:szCs w:val="20"/>
              </w:rPr>
              <w:t>КТРИС</w:t>
            </w:r>
          </w:p>
        </w:tc>
      </w:tr>
      <w:tr w:rsidR="0095656F" w:rsidRPr="000E575D" w:rsidTr="004C755B">
        <w:tc>
          <w:tcPr>
            <w:tcW w:w="245" w:type="pct"/>
            <w:tcBorders>
              <w:top w:val="single" w:sz="4" w:space="0" w:color="auto"/>
              <w:left w:val="single" w:sz="4" w:space="0" w:color="auto"/>
              <w:bottom w:val="single" w:sz="4" w:space="0" w:color="auto"/>
              <w:right w:val="single" w:sz="4" w:space="0" w:color="auto"/>
            </w:tcBorders>
            <w:shd w:val="clear" w:color="auto" w:fill="auto"/>
          </w:tcPr>
          <w:p w:rsidR="0095656F" w:rsidRPr="00F0006D" w:rsidRDefault="0095656F" w:rsidP="004C755B">
            <w:pPr>
              <w:pStyle w:val="ConsPlusNormal"/>
              <w:jc w:val="center"/>
              <w:rPr>
                <w:sz w:val="20"/>
                <w:szCs w:val="20"/>
              </w:rPr>
            </w:pPr>
            <w:r w:rsidRPr="00F0006D">
              <w:rPr>
                <w:sz w:val="20"/>
                <w:szCs w:val="20"/>
              </w:rPr>
              <w:t>2.5.</w:t>
            </w:r>
          </w:p>
        </w:tc>
        <w:tc>
          <w:tcPr>
            <w:tcW w:w="821" w:type="pct"/>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rPr>
                <w:sz w:val="20"/>
                <w:szCs w:val="20"/>
              </w:rPr>
            </w:pPr>
            <w:r w:rsidRPr="00805519">
              <w:rPr>
                <w:sz w:val="20"/>
                <w:szCs w:val="20"/>
              </w:rPr>
              <w:t xml:space="preserve">Доля демонтированных рекламных конструкций от направленного к демонтажу количества рекламных конструкций (в год) </w:t>
            </w:r>
          </w:p>
        </w:tc>
        <w:tc>
          <w:tcPr>
            <w:tcW w:w="233" w:type="pct"/>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sidRPr="00805519">
              <w:rPr>
                <w:sz w:val="20"/>
                <w:szCs w:val="20"/>
              </w:rPr>
              <w:t>%</w:t>
            </w:r>
          </w:p>
        </w:tc>
        <w:tc>
          <w:tcPr>
            <w:tcW w:w="645" w:type="pct"/>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sidRPr="00805519">
              <w:rPr>
                <w:sz w:val="20"/>
                <w:szCs w:val="20"/>
              </w:rPr>
              <w:t>0</w:t>
            </w: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95656F" w:rsidRDefault="0095656F" w:rsidP="004C755B">
            <w:pPr>
              <w:pStyle w:val="ConsPlusNormal"/>
              <w:jc w:val="center"/>
              <w:rPr>
                <w:sz w:val="20"/>
                <w:szCs w:val="20"/>
              </w:rPr>
            </w:pPr>
            <w:r w:rsidRPr="00805519">
              <w:rPr>
                <w:sz w:val="20"/>
                <w:szCs w:val="20"/>
              </w:rPr>
              <w:t>0</w:t>
            </w:r>
          </w:p>
          <w:p w:rsidR="0095656F" w:rsidRDefault="0095656F" w:rsidP="004C755B">
            <w:pPr>
              <w:pStyle w:val="ConsPlusNormal"/>
              <w:jc w:val="center"/>
              <w:rPr>
                <w:sz w:val="20"/>
                <w:szCs w:val="20"/>
              </w:rPr>
            </w:pPr>
          </w:p>
          <w:p w:rsidR="0095656F" w:rsidRDefault="0095656F" w:rsidP="004C755B">
            <w:pPr>
              <w:pStyle w:val="ConsPlusNormal"/>
              <w:jc w:val="center"/>
              <w:rPr>
                <w:sz w:val="20"/>
                <w:szCs w:val="20"/>
              </w:rPr>
            </w:pPr>
          </w:p>
          <w:p w:rsidR="0095656F" w:rsidRDefault="0095656F" w:rsidP="004C755B">
            <w:pPr>
              <w:pStyle w:val="ConsPlusNormal"/>
              <w:jc w:val="center"/>
              <w:rPr>
                <w:sz w:val="20"/>
                <w:szCs w:val="20"/>
              </w:rPr>
            </w:pPr>
          </w:p>
          <w:p w:rsidR="0095656F" w:rsidRPr="00805519" w:rsidRDefault="0095656F" w:rsidP="004C755B">
            <w:pPr>
              <w:pStyle w:val="ConsPlusNormal"/>
              <w:jc w:val="center"/>
              <w:rPr>
                <w:sz w:val="20"/>
                <w:szCs w:val="20"/>
              </w:rPr>
            </w:pP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95656F" w:rsidRDefault="0095656F" w:rsidP="004C755B">
            <w:pPr>
              <w:pStyle w:val="ConsPlusNormal"/>
              <w:jc w:val="center"/>
              <w:rPr>
                <w:sz w:val="20"/>
                <w:szCs w:val="20"/>
              </w:rPr>
            </w:pPr>
            <w:r w:rsidRPr="00805519">
              <w:rPr>
                <w:sz w:val="20"/>
                <w:szCs w:val="20"/>
              </w:rPr>
              <w:t>0</w:t>
            </w:r>
          </w:p>
          <w:p w:rsidR="0095656F" w:rsidRDefault="0095656F" w:rsidP="004C755B">
            <w:pPr>
              <w:pStyle w:val="ConsPlusNormal"/>
              <w:jc w:val="center"/>
              <w:rPr>
                <w:sz w:val="20"/>
                <w:szCs w:val="20"/>
              </w:rPr>
            </w:pPr>
          </w:p>
          <w:p w:rsidR="0095656F" w:rsidRDefault="0095656F" w:rsidP="004C755B">
            <w:pPr>
              <w:pStyle w:val="ConsPlusNormal"/>
              <w:jc w:val="center"/>
              <w:rPr>
                <w:sz w:val="20"/>
                <w:szCs w:val="20"/>
              </w:rPr>
            </w:pPr>
          </w:p>
          <w:p w:rsidR="0095656F" w:rsidRDefault="0095656F" w:rsidP="004C755B">
            <w:pPr>
              <w:pStyle w:val="ConsPlusNormal"/>
              <w:jc w:val="center"/>
              <w:rPr>
                <w:sz w:val="20"/>
                <w:szCs w:val="20"/>
              </w:rPr>
            </w:pPr>
          </w:p>
          <w:p w:rsidR="0095656F" w:rsidRPr="00805519" w:rsidRDefault="0095656F" w:rsidP="004C755B">
            <w:pPr>
              <w:pStyle w:val="ConsPlusNormal"/>
              <w:jc w:val="center"/>
              <w:rPr>
                <w:sz w:val="20"/>
                <w:szCs w:val="20"/>
              </w:rPr>
            </w:pPr>
          </w:p>
        </w:tc>
        <w:tc>
          <w:tcPr>
            <w:tcW w:w="233" w:type="pct"/>
            <w:gridSpan w:val="2"/>
            <w:tcBorders>
              <w:top w:val="single" w:sz="4" w:space="0" w:color="auto"/>
              <w:left w:val="single" w:sz="4" w:space="0" w:color="auto"/>
              <w:bottom w:val="single" w:sz="4" w:space="0" w:color="auto"/>
              <w:right w:val="single" w:sz="4" w:space="0" w:color="auto"/>
            </w:tcBorders>
            <w:shd w:val="clear" w:color="auto" w:fill="auto"/>
          </w:tcPr>
          <w:p w:rsidR="0095656F" w:rsidRDefault="0095656F" w:rsidP="004C755B">
            <w:pPr>
              <w:pStyle w:val="ConsPlusNormal"/>
              <w:jc w:val="center"/>
              <w:rPr>
                <w:sz w:val="20"/>
                <w:szCs w:val="20"/>
              </w:rPr>
            </w:pPr>
            <w:r w:rsidRPr="00805519">
              <w:rPr>
                <w:sz w:val="20"/>
                <w:szCs w:val="20"/>
              </w:rPr>
              <w:t>100</w:t>
            </w:r>
          </w:p>
          <w:p w:rsidR="0095656F" w:rsidRDefault="0095656F" w:rsidP="004C755B">
            <w:pPr>
              <w:pStyle w:val="ConsPlusNormal"/>
              <w:jc w:val="center"/>
              <w:rPr>
                <w:sz w:val="20"/>
                <w:szCs w:val="20"/>
              </w:rPr>
            </w:pPr>
          </w:p>
          <w:p w:rsidR="0095656F" w:rsidRDefault="0095656F" w:rsidP="004C755B">
            <w:pPr>
              <w:pStyle w:val="ConsPlusNormal"/>
              <w:jc w:val="center"/>
              <w:rPr>
                <w:sz w:val="20"/>
                <w:szCs w:val="20"/>
              </w:rPr>
            </w:pPr>
          </w:p>
          <w:p w:rsidR="0095656F" w:rsidRDefault="0095656F" w:rsidP="004C755B">
            <w:pPr>
              <w:pStyle w:val="ConsPlusNormal"/>
              <w:jc w:val="center"/>
              <w:rPr>
                <w:sz w:val="20"/>
                <w:szCs w:val="20"/>
              </w:rPr>
            </w:pPr>
          </w:p>
          <w:p w:rsidR="0095656F" w:rsidRDefault="0095656F" w:rsidP="004C755B">
            <w:pPr>
              <w:pStyle w:val="ConsPlusNormal"/>
              <w:jc w:val="center"/>
              <w:rPr>
                <w:sz w:val="20"/>
                <w:szCs w:val="20"/>
              </w:rPr>
            </w:pPr>
          </w:p>
          <w:p w:rsidR="0095656F" w:rsidRPr="00805519" w:rsidRDefault="0095656F" w:rsidP="004C755B">
            <w:pPr>
              <w:pStyle w:val="ConsPlusNormal"/>
              <w:rPr>
                <w:sz w:val="20"/>
                <w:szCs w:val="20"/>
              </w:rPr>
            </w:pPr>
          </w:p>
        </w:tc>
        <w:tc>
          <w:tcPr>
            <w:tcW w:w="245" w:type="pct"/>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sidRPr="00805519">
              <w:rPr>
                <w:sz w:val="20"/>
                <w:szCs w:val="20"/>
              </w:rPr>
              <w:t>100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sidRPr="00805519">
              <w:rPr>
                <w:sz w:val="20"/>
                <w:szCs w:val="20"/>
              </w:rPr>
              <w:t>100</w:t>
            </w:r>
          </w:p>
        </w:tc>
        <w:tc>
          <w:tcPr>
            <w:tcW w:w="355" w:type="pct"/>
            <w:tcBorders>
              <w:top w:val="single" w:sz="4" w:space="0" w:color="auto"/>
              <w:left w:val="single" w:sz="4" w:space="0" w:color="auto"/>
              <w:bottom w:val="single" w:sz="4" w:space="0" w:color="auto"/>
              <w:right w:val="single" w:sz="4" w:space="0" w:color="auto"/>
            </w:tcBorders>
            <w:shd w:val="clear" w:color="auto" w:fill="auto"/>
          </w:tcPr>
          <w:p w:rsidR="0095656F" w:rsidRDefault="0095656F" w:rsidP="004C755B">
            <w:pPr>
              <w:pStyle w:val="ConsPlusNormal"/>
              <w:jc w:val="center"/>
              <w:rPr>
                <w:sz w:val="20"/>
                <w:szCs w:val="20"/>
              </w:rPr>
            </w:pPr>
            <w:r w:rsidRPr="00805519">
              <w:rPr>
                <w:sz w:val="20"/>
                <w:szCs w:val="20"/>
              </w:rPr>
              <w:t>100</w:t>
            </w:r>
          </w:p>
          <w:p w:rsidR="0095656F" w:rsidRDefault="0095656F" w:rsidP="004C755B">
            <w:pPr>
              <w:pStyle w:val="ConsPlusNormal"/>
              <w:jc w:val="center"/>
              <w:rPr>
                <w:sz w:val="20"/>
                <w:szCs w:val="20"/>
              </w:rPr>
            </w:pPr>
          </w:p>
          <w:p w:rsidR="0095656F" w:rsidRDefault="0095656F" w:rsidP="004C755B">
            <w:pPr>
              <w:pStyle w:val="ConsPlusNormal"/>
              <w:jc w:val="center"/>
              <w:rPr>
                <w:sz w:val="20"/>
                <w:szCs w:val="20"/>
              </w:rPr>
            </w:pPr>
          </w:p>
          <w:p w:rsidR="0095656F" w:rsidRDefault="0095656F" w:rsidP="004C755B">
            <w:pPr>
              <w:pStyle w:val="ConsPlusNormal"/>
              <w:jc w:val="center"/>
              <w:rPr>
                <w:sz w:val="20"/>
                <w:szCs w:val="20"/>
              </w:rPr>
            </w:pPr>
          </w:p>
          <w:p w:rsidR="0095656F" w:rsidRPr="00805519" w:rsidRDefault="0095656F" w:rsidP="004C755B">
            <w:pPr>
              <w:pStyle w:val="ConsPlusNormal"/>
              <w:jc w:val="center"/>
              <w:rPr>
                <w:sz w:val="20"/>
                <w:szCs w:val="20"/>
              </w:rPr>
            </w:pPr>
          </w:p>
        </w:tc>
        <w:tc>
          <w:tcPr>
            <w:tcW w:w="371" w:type="pct"/>
            <w:gridSpan w:val="4"/>
            <w:tcBorders>
              <w:top w:val="single" w:sz="4" w:space="0" w:color="auto"/>
              <w:left w:val="single" w:sz="4" w:space="0" w:color="auto"/>
              <w:bottom w:val="single" w:sz="4" w:space="0" w:color="auto"/>
              <w:right w:val="single" w:sz="4" w:space="0" w:color="auto"/>
            </w:tcBorders>
            <w:shd w:val="clear" w:color="auto" w:fill="auto"/>
          </w:tcPr>
          <w:p w:rsidR="0095656F" w:rsidRDefault="0095656F" w:rsidP="004C755B">
            <w:pPr>
              <w:pStyle w:val="ConsPlusNormal"/>
              <w:jc w:val="center"/>
              <w:rPr>
                <w:sz w:val="20"/>
                <w:szCs w:val="20"/>
              </w:rPr>
            </w:pPr>
            <w:r w:rsidRPr="00805519">
              <w:rPr>
                <w:sz w:val="20"/>
                <w:szCs w:val="20"/>
              </w:rPr>
              <w:t>100</w:t>
            </w:r>
          </w:p>
          <w:p w:rsidR="0095656F" w:rsidRDefault="0095656F" w:rsidP="004C755B">
            <w:pPr>
              <w:pStyle w:val="ConsPlusNormal"/>
              <w:jc w:val="center"/>
              <w:rPr>
                <w:sz w:val="20"/>
                <w:szCs w:val="20"/>
              </w:rPr>
            </w:pPr>
          </w:p>
          <w:p w:rsidR="0095656F" w:rsidRDefault="0095656F" w:rsidP="004C755B">
            <w:pPr>
              <w:pStyle w:val="ConsPlusNormal"/>
              <w:jc w:val="center"/>
              <w:rPr>
                <w:sz w:val="20"/>
                <w:szCs w:val="20"/>
              </w:rPr>
            </w:pPr>
          </w:p>
          <w:p w:rsidR="0095656F" w:rsidRDefault="0095656F" w:rsidP="004C755B">
            <w:pPr>
              <w:pStyle w:val="ConsPlusNormal"/>
              <w:jc w:val="center"/>
              <w:rPr>
                <w:sz w:val="20"/>
                <w:szCs w:val="20"/>
              </w:rPr>
            </w:pPr>
          </w:p>
          <w:p w:rsidR="0095656F" w:rsidRDefault="0095656F" w:rsidP="004C755B">
            <w:pPr>
              <w:pStyle w:val="ConsPlusNormal"/>
              <w:jc w:val="center"/>
              <w:rPr>
                <w:sz w:val="20"/>
                <w:szCs w:val="20"/>
              </w:rPr>
            </w:pPr>
          </w:p>
          <w:p w:rsidR="0095656F" w:rsidRPr="00805519" w:rsidRDefault="0095656F" w:rsidP="004C755B">
            <w:pPr>
              <w:pStyle w:val="ConsPlusNormal"/>
              <w:jc w:val="center"/>
              <w:rPr>
                <w:sz w:val="20"/>
                <w:szCs w:val="20"/>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sidRPr="00805519">
              <w:rPr>
                <w:sz w:val="20"/>
                <w:szCs w:val="20"/>
              </w:rPr>
              <w:t>100</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95656F" w:rsidRPr="00805519" w:rsidRDefault="0095656F" w:rsidP="004C755B">
            <w:pPr>
              <w:pStyle w:val="ConsPlusNormal"/>
              <w:jc w:val="center"/>
              <w:rPr>
                <w:sz w:val="20"/>
                <w:szCs w:val="20"/>
              </w:rPr>
            </w:pPr>
            <w:r>
              <w:rPr>
                <w:sz w:val="20"/>
                <w:szCs w:val="20"/>
              </w:rPr>
              <w:t xml:space="preserve">КТРИС, </w:t>
            </w:r>
            <w:r w:rsidRPr="00805519">
              <w:rPr>
                <w:sz w:val="20"/>
                <w:szCs w:val="20"/>
              </w:rPr>
              <w:t>ММКУ «УКС»</w:t>
            </w:r>
          </w:p>
        </w:tc>
      </w:tr>
    </w:tbl>
    <w:p w:rsidR="0095656F" w:rsidRDefault="0095656F" w:rsidP="0095656F">
      <w:pPr>
        <w:pStyle w:val="ConsPlusNormal"/>
        <w:jc w:val="center"/>
        <w:rPr>
          <w:sz w:val="28"/>
        </w:rPr>
      </w:pPr>
    </w:p>
    <w:p w:rsidR="0095656F" w:rsidRDefault="0095656F" w:rsidP="0095656F">
      <w:pPr>
        <w:pStyle w:val="ConsPlusNormal"/>
        <w:rPr>
          <w:sz w:val="28"/>
        </w:rPr>
      </w:pPr>
    </w:p>
    <w:p w:rsidR="0095656F" w:rsidRDefault="0095656F" w:rsidP="0095656F">
      <w:pPr>
        <w:pStyle w:val="ConsPlusNormal"/>
        <w:jc w:val="center"/>
        <w:rPr>
          <w:sz w:val="28"/>
        </w:rPr>
      </w:pPr>
    </w:p>
    <w:p w:rsidR="0095656F" w:rsidRDefault="0095656F" w:rsidP="0095656F">
      <w:pPr>
        <w:pStyle w:val="ConsPlusNormal"/>
        <w:jc w:val="center"/>
        <w:rPr>
          <w:sz w:val="28"/>
        </w:rPr>
      </w:pPr>
      <w:r w:rsidRPr="000E575D">
        <w:rPr>
          <w:sz w:val="28"/>
        </w:rPr>
        <w:lastRenderedPageBreak/>
        <w:t xml:space="preserve">3. Перечень </w:t>
      </w:r>
      <w:r>
        <w:rPr>
          <w:sz w:val="28"/>
        </w:rPr>
        <w:t xml:space="preserve">основных мероприятий и проектов </w:t>
      </w:r>
      <w:r w:rsidRPr="000E575D">
        <w:rPr>
          <w:sz w:val="28"/>
        </w:rPr>
        <w:t>муниципальной программы</w:t>
      </w:r>
    </w:p>
    <w:p w:rsidR="0095656F" w:rsidRPr="000E575D" w:rsidRDefault="0095656F" w:rsidP="0095656F">
      <w:pPr>
        <w:pStyle w:val="ConsPlusNormal"/>
        <w:jc w:val="center"/>
        <w:rPr>
          <w:sz w:val="28"/>
        </w:rPr>
      </w:pPr>
      <w:r>
        <w:rPr>
          <w:sz w:val="28"/>
        </w:rPr>
        <w:t xml:space="preserve"> города Мурманска «Градостроительная политика» на 2023-2028 годы</w:t>
      </w:r>
    </w:p>
    <w:p w:rsidR="0095656F" w:rsidRDefault="0095656F" w:rsidP="0095656F">
      <w:pPr>
        <w:pStyle w:val="ConsPlusNormal"/>
        <w:jc w:val="both"/>
        <w:rPr>
          <w:sz w:val="28"/>
        </w:rPr>
      </w:pPr>
    </w:p>
    <w:p w:rsidR="0095656F" w:rsidRPr="000E575D" w:rsidRDefault="0095656F" w:rsidP="0095656F">
      <w:pPr>
        <w:pStyle w:val="ConsPlusNormal"/>
        <w:jc w:val="both"/>
        <w:rPr>
          <w:sz w:val="28"/>
        </w:rPr>
      </w:pPr>
    </w:p>
    <w:tbl>
      <w:tblPr>
        <w:tblW w:w="5000" w:type="pct"/>
        <w:tblCellMar>
          <w:top w:w="102" w:type="dxa"/>
          <w:left w:w="62" w:type="dxa"/>
          <w:bottom w:w="102" w:type="dxa"/>
          <w:right w:w="62" w:type="dxa"/>
        </w:tblCellMar>
        <w:tblLook w:val="04A0" w:firstRow="1" w:lastRow="0" w:firstColumn="1" w:lastColumn="0" w:noHBand="0" w:noVBand="1"/>
      </w:tblPr>
      <w:tblGrid>
        <w:gridCol w:w="1143"/>
        <w:gridCol w:w="3820"/>
        <w:gridCol w:w="1656"/>
        <w:gridCol w:w="2226"/>
        <w:gridCol w:w="1718"/>
        <w:gridCol w:w="3563"/>
      </w:tblGrid>
      <w:tr w:rsidR="0095656F" w:rsidRPr="00676173" w:rsidTr="004C755B">
        <w:trPr>
          <w:tblHeader/>
        </w:trPr>
        <w:tc>
          <w:tcPr>
            <w:tcW w:w="405" w:type="pct"/>
            <w:tcBorders>
              <w:top w:val="single" w:sz="4" w:space="0" w:color="auto"/>
              <w:left w:val="single" w:sz="4" w:space="0" w:color="auto"/>
              <w:bottom w:val="single" w:sz="4" w:space="0" w:color="auto"/>
              <w:right w:val="single" w:sz="4" w:space="0" w:color="auto"/>
            </w:tcBorders>
            <w:vAlign w:val="center"/>
            <w:hideMark/>
          </w:tcPr>
          <w:p w:rsidR="0095656F" w:rsidRPr="007E2C46" w:rsidRDefault="0095656F" w:rsidP="004C755B">
            <w:pPr>
              <w:pStyle w:val="ConsPlusNormal"/>
              <w:jc w:val="center"/>
              <w:rPr>
                <w:sz w:val="20"/>
                <w:szCs w:val="20"/>
              </w:rPr>
            </w:pPr>
            <w:r w:rsidRPr="007E2C46">
              <w:rPr>
                <w:sz w:val="20"/>
                <w:szCs w:val="20"/>
              </w:rPr>
              <w:t xml:space="preserve">№ </w:t>
            </w:r>
            <w:proofErr w:type="gramStart"/>
            <w:r w:rsidRPr="007E2C46">
              <w:rPr>
                <w:sz w:val="20"/>
                <w:szCs w:val="20"/>
              </w:rPr>
              <w:t>п</w:t>
            </w:r>
            <w:proofErr w:type="gramEnd"/>
            <w:r w:rsidRPr="007E2C46">
              <w:rPr>
                <w:sz w:val="20"/>
                <w:szCs w:val="20"/>
              </w:rPr>
              <w:t>/п</w:t>
            </w:r>
          </w:p>
        </w:tc>
        <w:tc>
          <w:tcPr>
            <w:tcW w:w="1352" w:type="pct"/>
            <w:tcBorders>
              <w:top w:val="single" w:sz="4" w:space="0" w:color="auto"/>
              <w:left w:val="single" w:sz="4" w:space="0" w:color="auto"/>
              <w:bottom w:val="single" w:sz="4" w:space="0" w:color="auto"/>
              <w:right w:val="single" w:sz="4" w:space="0" w:color="auto"/>
            </w:tcBorders>
            <w:vAlign w:val="center"/>
            <w:hideMark/>
          </w:tcPr>
          <w:p w:rsidR="0095656F" w:rsidRPr="007E2C46" w:rsidRDefault="0095656F" w:rsidP="004C755B">
            <w:pPr>
              <w:pStyle w:val="ConsPlusNormal"/>
              <w:jc w:val="center"/>
              <w:rPr>
                <w:sz w:val="20"/>
                <w:szCs w:val="20"/>
              </w:rPr>
            </w:pPr>
            <w:r w:rsidRPr="007E2C46">
              <w:rPr>
                <w:sz w:val="20"/>
                <w:szCs w:val="20"/>
              </w:rPr>
              <w:t>Подпрограммы, основные мероприятия, проекты</w:t>
            </w:r>
          </w:p>
        </w:tc>
        <w:tc>
          <w:tcPr>
            <w:tcW w:w="586" w:type="pct"/>
            <w:tcBorders>
              <w:top w:val="single" w:sz="4" w:space="0" w:color="auto"/>
              <w:left w:val="single" w:sz="4" w:space="0" w:color="auto"/>
              <w:bottom w:val="single" w:sz="4" w:space="0" w:color="auto"/>
              <w:right w:val="single" w:sz="4" w:space="0" w:color="auto"/>
            </w:tcBorders>
            <w:vAlign w:val="center"/>
            <w:hideMark/>
          </w:tcPr>
          <w:p w:rsidR="0095656F" w:rsidRPr="007E2C46" w:rsidRDefault="0095656F" w:rsidP="004C755B">
            <w:pPr>
              <w:pStyle w:val="ConsPlusNormal"/>
              <w:jc w:val="center"/>
              <w:rPr>
                <w:sz w:val="20"/>
                <w:szCs w:val="20"/>
              </w:rPr>
            </w:pPr>
            <w:r w:rsidRPr="007E2C46">
              <w:rPr>
                <w:sz w:val="20"/>
                <w:szCs w:val="20"/>
              </w:rPr>
              <w:t>Срок выполнения</w:t>
            </w:r>
          </w:p>
        </w:tc>
        <w:tc>
          <w:tcPr>
            <w:tcW w:w="788" w:type="pct"/>
            <w:tcBorders>
              <w:top w:val="single" w:sz="4" w:space="0" w:color="auto"/>
              <w:left w:val="single" w:sz="4" w:space="0" w:color="auto"/>
              <w:bottom w:val="single" w:sz="4" w:space="0" w:color="auto"/>
              <w:right w:val="single" w:sz="4" w:space="0" w:color="auto"/>
            </w:tcBorders>
            <w:vAlign w:val="center"/>
            <w:hideMark/>
          </w:tcPr>
          <w:p w:rsidR="0095656F" w:rsidRPr="007E2C46" w:rsidRDefault="0095656F" w:rsidP="004C755B">
            <w:pPr>
              <w:pStyle w:val="ConsPlusNormal"/>
              <w:jc w:val="center"/>
              <w:rPr>
                <w:sz w:val="20"/>
                <w:szCs w:val="20"/>
              </w:rPr>
            </w:pPr>
            <w:r w:rsidRPr="007E2C46">
              <w:rPr>
                <w:sz w:val="20"/>
                <w:szCs w:val="20"/>
              </w:rPr>
              <w:t>Соисполнители, участники</w:t>
            </w:r>
          </w:p>
        </w:tc>
        <w:tc>
          <w:tcPr>
            <w:tcW w:w="608" w:type="pct"/>
            <w:tcBorders>
              <w:top w:val="single" w:sz="4" w:space="0" w:color="auto"/>
              <w:left w:val="single" w:sz="4" w:space="0" w:color="auto"/>
              <w:bottom w:val="single" w:sz="4" w:space="0" w:color="auto"/>
              <w:right w:val="single" w:sz="4" w:space="0" w:color="auto"/>
            </w:tcBorders>
            <w:vAlign w:val="center"/>
            <w:hideMark/>
          </w:tcPr>
          <w:p w:rsidR="0095656F" w:rsidRPr="007E2C46" w:rsidRDefault="0095656F" w:rsidP="004C755B">
            <w:pPr>
              <w:pStyle w:val="ConsPlusNormal"/>
              <w:jc w:val="center"/>
              <w:rPr>
                <w:sz w:val="20"/>
                <w:szCs w:val="20"/>
              </w:rPr>
            </w:pPr>
            <w:r w:rsidRPr="007E2C46">
              <w:rPr>
                <w:sz w:val="20"/>
                <w:szCs w:val="20"/>
              </w:rPr>
              <w:t>Тип проекта</w:t>
            </w:r>
            <w:r w:rsidRPr="007E2C46">
              <w:rPr>
                <w:rStyle w:val="a8"/>
                <w:sz w:val="20"/>
                <w:szCs w:val="20"/>
              </w:rPr>
              <w:footnoteReference w:id="3"/>
            </w:r>
            <w:r w:rsidRPr="007E2C46">
              <w:rPr>
                <w:sz w:val="20"/>
                <w:szCs w:val="20"/>
              </w:rPr>
              <w:t xml:space="preserve"> </w:t>
            </w:r>
          </w:p>
        </w:tc>
        <w:tc>
          <w:tcPr>
            <w:tcW w:w="1261" w:type="pct"/>
            <w:tcBorders>
              <w:top w:val="single" w:sz="4" w:space="0" w:color="auto"/>
              <w:left w:val="single" w:sz="4" w:space="0" w:color="auto"/>
              <w:bottom w:val="single" w:sz="4" w:space="0" w:color="auto"/>
              <w:right w:val="single" w:sz="4" w:space="0" w:color="auto"/>
            </w:tcBorders>
            <w:vAlign w:val="center"/>
            <w:hideMark/>
          </w:tcPr>
          <w:p w:rsidR="0095656F" w:rsidRPr="007E2C46" w:rsidRDefault="0095656F" w:rsidP="004C755B">
            <w:pPr>
              <w:pStyle w:val="ConsPlusNormal"/>
              <w:jc w:val="center"/>
              <w:rPr>
                <w:sz w:val="20"/>
                <w:szCs w:val="20"/>
              </w:rPr>
            </w:pPr>
            <w:r w:rsidRPr="007E2C46">
              <w:rPr>
                <w:sz w:val="20"/>
                <w:szCs w:val="20"/>
              </w:rPr>
              <w:t>Связь с показателями муниципальной программы (наименования показателей)</w:t>
            </w:r>
          </w:p>
        </w:tc>
      </w:tr>
      <w:tr w:rsidR="0095656F" w:rsidRPr="00676173" w:rsidTr="004C755B">
        <w:tc>
          <w:tcPr>
            <w:tcW w:w="405" w:type="pct"/>
            <w:tcBorders>
              <w:top w:val="single" w:sz="4" w:space="0" w:color="auto"/>
              <w:left w:val="single" w:sz="4" w:space="0" w:color="auto"/>
              <w:bottom w:val="single" w:sz="4" w:space="0" w:color="auto"/>
              <w:right w:val="single" w:sz="4" w:space="0" w:color="auto"/>
            </w:tcBorders>
            <w:vAlign w:val="center"/>
            <w:hideMark/>
          </w:tcPr>
          <w:p w:rsidR="0095656F" w:rsidRPr="007E2C46" w:rsidRDefault="0095656F" w:rsidP="004C755B">
            <w:pPr>
              <w:pStyle w:val="ConsPlusNormal"/>
              <w:jc w:val="center"/>
              <w:rPr>
                <w:sz w:val="20"/>
                <w:szCs w:val="20"/>
              </w:rPr>
            </w:pPr>
            <w:r w:rsidRPr="007E2C46">
              <w:rPr>
                <w:sz w:val="20"/>
                <w:szCs w:val="20"/>
              </w:rPr>
              <w:t>1.</w:t>
            </w:r>
          </w:p>
        </w:tc>
        <w:tc>
          <w:tcPr>
            <w:tcW w:w="1352" w:type="pct"/>
            <w:tcBorders>
              <w:top w:val="single" w:sz="4" w:space="0" w:color="auto"/>
              <w:left w:val="single" w:sz="4" w:space="0" w:color="auto"/>
              <w:bottom w:val="single" w:sz="4" w:space="0" w:color="auto"/>
              <w:right w:val="single" w:sz="4" w:space="0" w:color="auto"/>
            </w:tcBorders>
            <w:vAlign w:val="center"/>
            <w:hideMark/>
          </w:tcPr>
          <w:p w:rsidR="0095656F" w:rsidRPr="007E2C46" w:rsidRDefault="0095656F" w:rsidP="004C755B">
            <w:pPr>
              <w:pStyle w:val="ConsPlusNormal"/>
              <w:rPr>
                <w:sz w:val="20"/>
                <w:szCs w:val="20"/>
              </w:rPr>
            </w:pPr>
            <w:r w:rsidRPr="007E2C46">
              <w:rPr>
                <w:sz w:val="20"/>
                <w:szCs w:val="20"/>
              </w:rPr>
              <w:t>Подпрограмма 1 «Поддержка и стимулирование строительства на территории города Мурманска»</w:t>
            </w:r>
          </w:p>
        </w:tc>
        <w:tc>
          <w:tcPr>
            <w:tcW w:w="586" w:type="pct"/>
            <w:tcBorders>
              <w:top w:val="single" w:sz="4" w:space="0" w:color="auto"/>
              <w:left w:val="single" w:sz="4" w:space="0" w:color="auto"/>
              <w:bottom w:val="single" w:sz="4" w:space="0" w:color="auto"/>
              <w:right w:val="single" w:sz="4" w:space="0" w:color="auto"/>
            </w:tcBorders>
            <w:vAlign w:val="center"/>
          </w:tcPr>
          <w:p w:rsidR="0095656F" w:rsidRPr="007E2C46" w:rsidRDefault="0095656F" w:rsidP="004C755B">
            <w:pPr>
              <w:pStyle w:val="ConsPlusNormal"/>
              <w:jc w:val="center"/>
              <w:rPr>
                <w:sz w:val="20"/>
                <w:szCs w:val="20"/>
              </w:rPr>
            </w:pPr>
            <w:r w:rsidRPr="007E2C46">
              <w:rPr>
                <w:sz w:val="20"/>
                <w:szCs w:val="20"/>
              </w:rPr>
              <w:t>2023-2028</w:t>
            </w:r>
          </w:p>
        </w:tc>
        <w:tc>
          <w:tcPr>
            <w:tcW w:w="788" w:type="pct"/>
            <w:tcBorders>
              <w:top w:val="single" w:sz="4" w:space="0" w:color="auto"/>
              <w:left w:val="single" w:sz="4" w:space="0" w:color="auto"/>
              <w:bottom w:val="single" w:sz="4" w:space="0" w:color="auto"/>
              <w:right w:val="single" w:sz="4" w:space="0" w:color="auto"/>
            </w:tcBorders>
            <w:vAlign w:val="center"/>
            <w:hideMark/>
          </w:tcPr>
          <w:p w:rsidR="0095656F" w:rsidRPr="007E2C46" w:rsidRDefault="0095656F" w:rsidP="004C755B">
            <w:pPr>
              <w:pStyle w:val="ConsPlusNormal"/>
              <w:jc w:val="center"/>
              <w:rPr>
                <w:sz w:val="20"/>
                <w:szCs w:val="20"/>
              </w:rPr>
            </w:pPr>
            <w:r w:rsidRPr="007E2C46">
              <w:rPr>
                <w:sz w:val="20"/>
                <w:szCs w:val="20"/>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95656F" w:rsidRPr="007E2C46" w:rsidRDefault="0095656F" w:rsidP="004C755B">
            <w:pPr>
              <w:pStyle w:val="ConsPlusNormal"/>
              <w:jc w:val="center"/>
              <w:rPr>
                <w:sz w:val="20"/>
                <w:szCs w:val="20"/>
              </w:rPr>
            </w:pPr>
            <w:r w:rsidRPr="007E2C46">
              <w:rPr>
                <w:sz w:val="20"/>
                <w:szCs w:val="20"/>
              </w:rPr>
              <w:t>-</w:t>
            </w:r>
          </w:p>
        </w:tc>
        <w:tc>
          <w:tcPr>
            <w:tcW w:w="1261" w:type="pct"/>
            <w:tcBorders>
              <w:top w:val="single" w:sz="4" w:space="0" w:color="auto"/>
              <w:left w:val="single" w:sz="4" w:space="0" w:color="auto"/>
              <w:bottom w:val="single" w:sz="4" w:space="0" w:color="auto"/>
              <w:right w:val="single" w:sz="4" w:space="0" w:color="auto"/>
            </w:tcBorders>
            <w:vAlign w:val="center"/>
            <w:hideMark/>
          </w:tcPr>
          <w:p w:rsidR="0095656F" w:rsidRPr="007E2C46" w:rsidRDefault="0095656F" w:rsidP="004C755B">
            <w:pPr>
              <w:pStyle w:val="ConsPlusNormal"/>
              <w:jc w:val="center"/>
              <w:rPr>
                <w:sz w:val="20"/>
                <w:szCs w:val="20"/>
              </w:rPr>
            </w:pPr>
            <w:r w:rsidRPr="007E2C46">
              <w:rPr>
                <w:sz w:val="20"/>
                <w:szCs w:val="20"/>
              </w:rPr>
              <w:t>-</w:t>
            </w:r>
          </w:p>
        </w:tc>
      </w:tr>
      <w:tr w:rsidR="0095656F" w:rsidRPr="00676173" w:rsidTr="004C755B">
        <w:tc>
          <w:tcPr>
            <w:tcW w:w="405" w:type="pct"/>
            <w:tcBorders>
              <w:top w:val="single" w:sz="4" w:space="0" w:color="auto"/>
              <w:left w:val="single" w:sz="4" w:space="0" w:color="auto"/>
              <w:bottom w:val="single" w:sz="4" w:space="0" w:color="auto"/>
              <w:right w:val="single" w:sz="4" w:space="0" w:color="auto"/>
            </w:tcBorders>
            <w:vAlign w:val="center"/>
            <w:hideMark/>
          </w:tcPr>
          <w:p w:rsidR="0095656F" w:rsidRPr="007E2C46" w:rsidRDefault="0095656F" w:rsidP="004C755B">
            <w:pPr>
              <w:pStyle w:val="ConsPlusNormal"/>
              <w:jc w:val="center"/>
              <w:rPr>
                <w:sz w:val="20"/>
                <w:szCs w:val="20"/>
              </w:rPr>
            </w:pPr>
            <w:r w:rsidRPr="007E2C46">
              <w:rPr>
                <w:sz w:val="20"/>
                <w:szCs w:val="20"/>
              </w:rPr>
              <w:t>ОМ 1.1</w:t>
            </w:r>
          </w:p>
        </w:tc>
        <w:tc>
          <w:tcPr>
            <w:tcW w:w="1352" w:type="pct"/>
            <w:tcBorders>
              <w:top w:val="single" w:sz="4" w:space="0" w:color="auto"/>
              <w:left w:val="single" w:sz="4" w:space="0" w:color="auto"/>
              <w:bottom w:val="single" w:sz="4" w:space="0" w:color="auto"/>
              <w:right w:val="single" w:sz="4" w:space="0" w:color="auto"/>
            </w:tcBorders>
            <w:vAlign w:val="center"/>
            <w:hideMark/>
          </w:tcPr>
          <w:p w:rsidR="0095656F" w:rsidRDefault="0095656F" w:rsidP="004C755B">
            <w:pPr>
              <w:pStyle w:val="ConsPlusNormal"/>
              <w:rPr>
                <w:color w:val="000000" w:themeColor="text1"/>
                <w:sz w:val="20"/>
                <w:szCs w:val="20"/>
              </w:rPr>
            </w:pPr>
            <w:r w:rsidRPr="007E2C46">
              <w:rPr>
                <w:color w:val="000000" w:themeColor="text1"/>
                <w:sz w:val="20"/>
                <w:szCs w:val="20"/>
              </w:rPr>
              <w:t>Основное мероприятие «Создание условий</w:t>
            </w:r>
          </w:p>
          <w:p w:rsidR="0095656F" w:rsidRPr="007E2C46" w:rsidRDefault="0095656F" w:rsidP="004C755B">
            <w:pPr>
              <w:pStyle w:val="ConsPlusNormal"/>
              <w:rPr>
                <w:color w:val="FF0000"/>
                <w:sz w:val="20"/>
                <w:szCs w:val="20"/>
              </w:rPr>
            </w:pPr>
            <w:r w:rsidRPr="007E2C46">
              <w:rPr>
                <w:color w:val="000000" w:themeColor="text1"/>
                <w:sz w:val="20"/>
                <w:szCs w:val="20"/>
              </w:rPr>
              <w:t xml:space="preserve"> для строительства»</w:t>
            </w:r>
          </w:p>
        </w:tc>
        <w:tc>
          <w:tcPr>
            <w:tcW w:w="586" w:type="pct"/>
            <w:tcBorders>
              <w:top w:val="single" w:sz="4" w:space="0" w:color="auto"/>
              <w:left w:val="single" w:sz="4" w:space="0" w:color="auto"/>
              <w:bottom w:val="single" w:sz="4" w:space="0" w:color="auto"/>
              <w:right w:val="single" w:sz="4" w:space="0" w:color="auto"/>
            </w:tcBorders>
            <w:vAlign w:val="center"/>
          </w:tcPr>
          <w:p w:rsidR="0095656F" w:rsidRPr="007E2C46" w:rsidRDefault="0095656F" w:rsidP="004C755B">
            <w:pPr>
              <w:pStyle w:val="ConsPlusNormal"/>
              <w:jc w:val="center"/>
              <w:rPr>
                <w:color w:val="000000" w:themeColor="text1"/>
                <w:sz w:val="20"/>
                <w:szCs w:val="20"/>
              </w:rPr>
            </w:pPr>
            <w:r w:rsidRPr="007E2C46">
              <w:rPr>
                <w:color w:val="000000" w:themeColor="text1"/>
                <w:sz w:val="20"/>
                <w:szCs w:val="20"/>
              </w:rPr>
              <w:t>2023-2028</w:t>
            </w:r>
          </w:p>
        </w:tc>
        <w:tc>
          <w:tcPr>
            <w:tcW w:w="788" w:type="pct"/>
            <w:tcBorders>
              <w:top w:val="single" w:sz="4" w:space="0" w:color="auto"/>
              <w:left w:val="single" w:sz="4" w:space="0" w:color="auto"/>
              <w:bottom w:val="single" w:sz="4" w:space="0" w:color="auto"/>
              <w:right w:val="single" w:sz="4" w:space="0" w:color="auto"/>
            </w:tcBorders>
            <w:vAlign w:val="center"/>
          </w:tcPr>
          <w:p w:rsidR="0095656F" w:rsidRPr="007E2C46" w:rsidRDefault="0095656F" w:rsidP="004C755B">
            <w:pPr>
              <w:pStyle w:val="ConsPlusNormal"/>
              <w:jc w:val="center"/>
              <w:rPr>
                <w:color w:val="000000" w:themeColor="text1"/>
                <w:sz w:val="20"/>
                <w:szCs w:val="20"/>
              </w:rPr>
            </w:pPr>
          </w:p>
          <w:p w:rsidR="0095656F" w:rsidRPr="007E2C46" w:rsidRDefault="0095656F" w:rsidP="004C755B">
            <w:pPr>
              <w:pStyle w:val="ConsPlusNormal"/>
              <w:jc w:val="center"/>
              <w:rPr>
                <w:color w:val="000000" w:themeColor="text1"/>
                <w:sz w:val="20"/>
                <w:szCs w:val="20"/>
              </w:rPr>
            </w:pPr>
            <w:r w:rsidRPr="007E2C46">
              <w:rPr>
                <w:color w:val="000000" w:themeColor="text1"/>
                <w:sz w:val="20"/>
                <w:szCs w:val="20"/>
              </w:rPr>
              <w:t>КРГХ</w:t>
            </w:r>
            <w:r w:rsidRPr="007E2C46">
              <w:rPr>
                <w:color w:val="000000" w:themeColor="text1"/>
                <w:sz w:val="20"/>
                <w:szCs w:val="20"/>
                <w:lang w:val="en-US"/>
              </w:rPr>
              <w:t>,</w:t>
            </w:r>
            <w:r w:rsidRPr="007E2C46">
              <w:rPr>
                <w:color w:val="000000" w:themeColor="text1"/>
                <w:sz w:val="20"/>
                <w:szCs w:val="20"/>
              </w:rPr>
              <w:t xml:space="preserve"> ММБУ «УДХ»</w:t>
            </w:r>
          </w:p>
          <w:p w:rsidR="0095656F" w:rsidRPr="007E2C46" w:rsidRDefault="0095656F" w:rsidP="004C755B">
            <w:pPr>
              <w:pStyle w:val="ConsPlusNormal"/>
              <w:jc w:val="center"/>
              <w:rPr>
                <w:color w:val="000000" w:themeColor="text1"/>
                <w:sz w:val="20"/>
                <w:szCs w:val="20"/>
              </w:rPr>
            </w:pPr>
          </w:p>
        </w:tc>
        <w:tc>
          <w:tcPr>
            <w:tcW w:w="608" w:type="pct"/>
            <w:tcBorders>
              <w:top w:val="single" w:sz="4" w:space="0" w:color="auto"/>
              <w:left w:val="single" w:sz="4" w:space="0" w:color="auto"/>
              <w:bottom w:val="single" w:sz="4" w:space="0" w:color="auto"/>
              <w:right w:val="single" w:sz="4" w:space="0" w:color="auto"/>
            </w:tcBorders>
            <w:vAlign w:val="center"/>
            <w:hideMark/>
          </w:tcPr>
          <w:p w:rsidR="0095656F" w:rsidRPr="007E2C46" w:rsidRDefault="0095656F" w:rsidP="004C755B">
            <w:pPr>
              <w:pStyle w:val="ConsPlusNormal"/>
              <w:jc w:val="center"/>
              <w:rPr>
                <w:color w:val="000000" w:themeColor="text1"/>
                <w:sz w:val="20"/>
                <w:szCs w:val="20"/>
              </w:rPr>
            </w:pPr>
            <w:r w:rsidRPr="007E2C46">
              <w:rPr>
                <w:color w:val="000000" w:themeColor="text1"/>
                <w:sz w:val="20"/>
                <w:szCs w:val="20"/>
              </w:rPr>
              <w:t>-</w:t>
            </w:r>
          </w:p>
        </w:tc>
        <w:tc>
          <w:tcPr>
            <w:tcW w:w="12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5656F" w:rsidRDefault="0095656F" w:rsidP="004C755B">
            <w:pPr>
              <w:pStyle w:val="ConsPlusNormal"/>
              <w:rPr>
                <w:color w:val="000000" w:themeColor="text1"/>
                <w:sz w:val="20"/>
                <w:szCs w:val="20"/>
              </w:rPr>
            </w:pPr>
            <w:r w:rsidRPr="007E2C46">
              <w:rPr>
                <w:color w:val="000000" w:themeColor="text1"/>
                <w:sz w:val="20"/>
                <w:szCs w:val="20"/>
              </w:rPr>
              <w:t xml:space="preserve">0.1. Количество мероприятий,  </w:t>
            </w:r>
          </w:p>
          <w:p w:rsidR="0095656F" w:rsidRPr="007E2C46" w:rsidRDefault="0095656F" w:rsidP="004C755B">
            <w:pPr>
              <w:pStyle w:val="ConsPlusNormal"/>
              <w:rPr>
                <w:color w:val="000000" w:themeColor="text1"/>
                <w:sz w:val="20"/>
                <w:szCs w:val="20"/>
              </w:rPr>
            </w:pPr>
            <w:r w:rsidRPr="007E2C46">
              <w:rPr>
                <w:color w:val="000000" w:themeColor="text1"/>
                <w:sz w:val="20"/>
                <w:szCs w:val="20"/>
              </w:rPr>
              <w:t>направленных на устойчивое развитие территорий.</w:t>
            </w:r>
          </w:p>
          <w:p w:rsidR="0095656F" w:rsidRPr="007E2C46" w:rsidRDefault="0095656F" w:rsidP="004C755B">
            <w:pPr>
              <w:pStyle w:val="ConsPlusNormal"/>
              <w:rPr>
                <w:color w:val="000000" w:themeColor="text1"/>
                <w:sz w:val="20"/>
                <w:szCs w:val="20"/>
              </w:rPr>
            </w:pPr>
            <w:r w:rsidRPr="007E2C46">
              <w:rPr>
                <w:color w:val="000000" w:themeColor="text1"/>
                <w:sz w:val="20"/>
                <w:szCs w:val="20"/>
              </w:rPr>
              <w:t>1.1. Количество проведенных архитектурных конкурсов.</w:t>
            </w:r>
          </w:p>
          <w:p w:rsidR="0095656F" w:rsidRPr="00C24D1B" w:rsidRDefault="0095656F" w:rsidP="004C755B">
            <w:pPr>
              <w:pStyle w:val="ConsPlusNormal"/>
              <w:rPr>
                <w:color w:val="000000" w:themeColor="text1"/>
                <w:sz w:val="20"/>
                <w:szCs w:val="20"/>
              </w:rPr>
            </w:pPr>
            <w:r w:rsidRPr="007E2C46">
              <w:rPr>
                <w:color w:val="000000" w:themeColor="text1"/>
                <w:sz w:val="20"/>
                <w:szCs w:val="20"/>
              </w:rPr>
              <w:t xml:space="preserve">1.2. Количество выполненных работ по инженерным изысканиям для подготовки схемы размещения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 на территории </w:t>
            </w:r>
            <w:r w:rsidRPr="00C24D1B">
              <w:rPr>
                <w:color w:val="000000" w:themeColor="text1"/>
                <w:sz w:val="20"/>
                <w:szCs w:val="20"/>
              </w:rPr>
              <w:t>муниципального образования город Мурманск.</w:t>
            </w:r>
          </w:p>
          <w:p w:rsidR="0095656F" w:rsidRPr="007C7A02" w:rsidRDefault="0095656F" w:rsidP="004C755B">
            <w:pPr>
              <w:pStyle w:val="ConsPlusNormal"/>
              <w:rPr>
                <w:color w:val="000000" w:themeColor="text1"/>
                <w:sz w:val="20"/>
                <w:szCs w:val="20"/>
              </w:rPr>
            </w:pPr>
            <w:r w:rsidRPr="00C24D1B">
              <w:rPr>
                <w:color w:val="000000" w:themeColor="text1"/>
                <w:sz w:val="20"/>
                <w:szCs w:val="20"/>
              </w:rPr>
              <w:t xml:space="preserve">1.3. Количество семей, получивших социальную выплату для строительства жилья на предоставленных на </w:t>
            </w:r>
            <w:r w:rsidRPr="007C7A02">
              <w:rPr>
                <w:color w:val="000000" w:themeColor="text1"/>
                <w:sz w:val="20"/>
                <w:szCs w:val="20"/>
              </w:rPr>
              <w:t>безвозмездной основе земельных участках.</w:t>
            </w:r>
          </w:p>
          <w:p w:rsidR="0095656F" w:rsidRPr="007C7A02" w:rsidRDefault="0095656F" w:rsidP="004C755B">
            <w:pPr>
              <w:pStyle w:val="ConsPlusNormal"/>
              <w:rPr>
                <w:sz w:val="20"/>
                <w:szCs w:val="20"/>
              </w:rPr>
            </w:pPr>
            <w:r w:rsidRPr="007C7A02">
              <w:rPr>
                <w:color w:val="000000" w:themeColor="text1"/>
                <w:sz w:val="20"/>
                <w:szCs w:val="20"/>
              </w:rPr>
              <w:t xml:space="preserve">1.5. Количество разработанных </w:t>
            </w:r>
            <w:r w:rsidRPr="007C7A02">
              <w:rPr>
                <w:sz w:val="20"/>
                <w:szCs w:val="20"/>
              </w:rPr>
              <w:lastRenderedPageBreak/>
              <w:t>проектно-сметных документаций на строительство систем водоотведения</w:t>
            </w:r>
          </w:p>
          <w:p w:rsidR="0095656F" w:rsidRPr="00795F86" w:rsidRDefault="0095656F" w:rsidP="004C755B">
            <w:pPr>
              <w:pStyle w:val="ConsPlusNormal"/>
              <w:rPr>
                <w:color w:val="000000" w:themeColor="text1"/>
                <w:sz w:val="20"/>
                <w:szCs w:val="20"/>
              </w:rPr>
            </w:pPr>
            <w:r w:rsidRPr="007C7A02">
              <w:rPr>
                <w:sz w:val="20"/>
                <w:szCs w:val="20"/>
              </w:rPr>
              <w:t>1.6. Количество построенных систем водоотведения</w:t>
            </w:r>
          </w:p>
        </w:tc>
      </w:tr>
      <w:tr w:rsidR="0095656F" w:rsidRPr="00676173" w:rsidTr="004C755B">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95656F" w:rsidRPr="00F21263" w:rsidRDefault="0095656F" w:rsidP="004C755B">
            <w:pPr>
              <w:pStyle w:val="ConsPlusNormal"/>
              <w:jc w:val="center"/>
              <w:rPr>
                <w:color w:val="FF0000"/>
                <w:sz w:val="20"/>
                <w:szCs w:val="20"/>
              </w:rPr>
            </w:pPr>
            <w:r w:rsidRPr="00F21263">
              <w:rPr>
                <w:color w:val="000000" w:themeColor="text1"/>
                <w:sz w:val="20"/>
                <w:szCs w:val="20"/>
              </w:rPr>
              <w:lastRenderedPageBreak/>
              <w:t>ОМ 1.2</w:t>
            </w:r>
          </w:p>
        </w:tc>
        <w:tc>
          <w:tcPr>
            <w:tcW w:w="1352" w:type="pct"/>
            <w:tcBorders>
              <w:top w:val="single" w:sz="4" w:space="0" w:color="auto"/>
              <w:left w:val="single" w:sz="4" w:space="0" w:color="auto"/>
              <w:bottom w:val="single" w:sz="4" w:space="0" w:color="auto"/>
              <w:right w:val="single" w:sz="4" w:space="0" w:color="auto"/>
            </w:tcBorders>
            <w:shd w:val="clear" w:color="auto" w:fill="auto"/>
            <w:vAlign w:val="center"/>
          </w:tcPr>
          <w:p w:rsidR="0095656F" w:rsidRPr="00F21263" w:rsidRDefault="0095656F" w:rsidP="004C755B">
            <w:pPr>
              <w:pStyle w:val="ConsPlusNormal"/>
              <w:rPr>
                <w:color w:val="000000" w:themeColor="text1"/>
                <w:sz w:val="20"/>
                <w:szCs w:val="20"/>
              </w:rPr>
            </w:pPr>
            <w:r w:rsidRPr="00F21263">
              <w:rPr>
                <w:color w:val="000000" w:themeColor="text1"/>
                <w:sz w:val="20"/>
                <w:szCs w:val="20"/>
              </w:rPr>
              <w:t>Основное мероприятие «Региональный проект «Жилье»</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rsidR="0095656F" w:rsidRPr="00F21263" w:rsidRDefault="0095656F" w:rsidP="004C755B">
            <w:pPr>
              <w:pStyle w:val="ConsPlusNormal"/>
              <w:jc w:val="center"/>
              <w:rPr>
                <w:color w:val="000000" w:themeColor="text1"/>
                <w:sz w:val="20"/>
                <w:szCs w:val="20"/>
              </w:rPr>
            </w:pPr>
            <w:r w:rsidRPr="00F21263">
              <w:rPr>
                <w:color w:val="000000" w:themeColor="text1"/>
                <w:sz w:val="20"/>
                <w:szCs w:val="20"/>
              </w:rPr>
              <w:t>2023-2028</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tcPr>
          <w:p w:rsidR="0095656F" w:rsidRPr="00F21263" w:rsidRDefault="0095656F" w:rsidP="004C755B">
            <w:pPr>
              <w:pStyle w:val="ConsPlusNormal"/>
              <w:jc w:val="center"/>
              <w:rPr>
                <w:color w:val="000000" w:themeColor="text1"/>
                <w:sz w:val="20"/>
                <w:szCs w:val="20"/>
              </w:rPr>
            </w:pPr>
            <w:r w:rsidRPr="00F21263">
              <w:rPr>
                <w:color w:val="000000" w:themeColor="text1"/>
                <w:sz w:val="20"/>
                <w:szCs w:val="20"/>
              </w:rPr>
              <w:t>КТРИС</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95656F" w:rsidRPr="00F21263" w:rsidRDefault="0095656F" w:rsidP="004C755B">
            <w:pPr>
              <w:pStyle w:val="ConsPlusNormal"/>
              <w:jc w:val="center"/>
              <w:rPr>
                <w:color w:val="000000" w:themeColor="text1"/>
                <w:sz w:val="20"/>
                <w:szCs w:val="20"/>
              </w:rPr>
            </w:pPr>
            <w:r>
              <w:rPr>
                <w:color w:val="000000" w:themeColor="text1"/>
                <w:sz w:val="20"/>
                <w:szCs w:val="20"/>
              </w:rPr>
              <w:t>-</w:t>
            </w:r>
          </w:p>
        </w:tc>
        <w:tc>
          <w:tcPr>
            <w:tcW w:w="12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5656F" w:rsidRPr="00F21263" w:rsidRDefault="0095656F" w:rsidP="004C755B">
            <w:pPr>
              <w:pStyle w:val="ConsPlusNormal"/>
              <w:rPr>
                <w:color w:val="000000" w:themeColor="text1"/>
                <w:sz w:val="20"/>
                <w:szCs w:val="20"/>
              </w:rPr>
            </w:pPr>
            <w:r w:rsidRPr="00F21263">
              <w:rPr>
                <w:color w:val="000000" w:themeColor="text1"/>
                <w:sz w:val="20"/>
                <w:szCs w:val="20"/>
              </w:rPr>
              <w:t>1.</w:t>
            </w:r>
            <w:r>
              <w:rPr>
                <w:color w:val="000000" w:themeColor="text1"/>
                <w:sz w:val="20"/>
                <w:szCs w:val="20"/>
              </w:rPr>
              <w:t>4</w:t>
            </w:r>
            <w:r w:rsidRPr="00F21263">
              <w:rPr>
                <w:color w:val="000000" w:themeColor="text1"/>
                <w:sz w:val="20"/>
                <w:szCs w:val="20"/>
              </w:rPr>
              <w:t>. Количество заключенных договоров на обеспечение земельных участков объектами коммунальной инфраструктуры</w:t>
            </w:r>
          </w:p>
        </w:tc>
      </w:tr>
      <w:tr w:rsidR="0095656F" w:rsidRPr="00676173" w:rsidTr="004C755B">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656F" w:rsidRPr="00F21263" w:rsidRDefault="0095656F" w:rsidP="004C755B">
            <w:pPr>
              <w:pStyle w:val="ConsPlusNormal"/>
              <w:jc w:val="center"/>
              <w:rPr>
                <w:sz w:val="20"/>
                <w:szCs w:val="20"/>
              </w:rPr>
            </w:pPr>
            <w:r w:rsidRPr="00F21263">
              <w:rPr>
                <w:sz w:val="20"/>
                <w:szCs w:val="20"/>
              </w:rPr>
              <w:t>2.</w:t>
            </w:r>
          </w:p>
        </w:tc>
        <w:tc>
          <w:tcPr>
            <w:tcW w:w="1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656F" w:rsidRPr="00F21263" w:rsidRDefault="0095656F" w:rsidP="004C755B">
            <w:pPr>
              <w:pStyle w:val="ConsPlusNormal"/>
              <w:rPr>
                <w:color w:val="000000" w:themeColor="text1"/>
                <w:sz w:val="20"/>
                <w:szCs w:val="20"/>
              </w:rPr>
            </w:pPr>
            <w:r w:rsidRPr="00F21263">
              <w:rPr>
                <w:color w:val="000000" w:themeColor="text1"/>
                <w:sz w:val="20"/>
                <w:szCs w:val="20"/>
              </w:rPr>
              <w:t>Подпрограмма 2 «Наружная реклама города Мурманска»</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rsidR="0095656F" w:rsidRPr="00F21263" w:rsidRDefault="0095656F" w:rsidP="004C755B">
            <w:pPr>
              <w:pStyle w:val="ConsPlusNormal"/>
              <w:jc w:val="center"/>
              <w:rPr>
                <w:color w:val="000000" w:themeColor="text1"/>
                <w:sz w:val="20"/>
                <w:szCs w:val="20"/>
              </w:rPr>
            </w:pPr>
            <w:r w:rsidRPr="00F21263">
              <w:rPr>
                <w:color w:val="000000" w:themeColor="text1"/>
                <w:sz w:val="20"/>
                <w:szCs w:val="20"/>
              </w:rPr>
              <w:t>2023-2028</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656F" w:rsidRPr="00F21263" w:rsidRDefault="0095656F" w:rsidP="004C755B">
            <w:pPr>
              <w:pStyle w:val="ConsPlusNormal"/>
              <w:jc w:val="center"/>
              <w:rPr>
                <w:color w:val="000000" w:themeColor="text1"/>
                <w:sz w:val="20"/>
                <w:szCs w:val="20"/>
              </w:rPr>
            </w:pPr>
            <w:r w:rsidRPr="00F21263">
              <w:rPr>
                <w:color w:val="000000" w:themeColor="text1"/>
                <w:sz w:val="20"/>
                <w:szCs w:val="20"/>
              </w:rPr>
              <w:t xml:space="preserve">КТРИС, </w:t>
            </w:r>
          </w:p>
          <w:p w:rsidR="0095656F" w:rsidRPr="00F21263" w:rsidRDefault="0095656F" w:rsidP="004C755B">
            <w:pPr>
              <w:pStyle w:val="ConsPlusNormal"/>
              <w:jc w:val="center"/>
              <w:rPr>
                <w:color w:val="000000" w:themeColor="text1"/>
                <w:sz w:val="20"/>
                <w:szCs w:val="20"/>
              </w:rPr>
            </w:pPr>
            <w:r w:rsidRPr="00F21263">
              <w:rPr>
                <w:color w:val="000000" w:themeColor="text1"/>
                <w:sz w:val="20"/>
                <w:szCs w:val="20"/>
              </w:rPr>
              <w:t xml:space="preserve">ММКУ «УКС» </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656F" w:rsidRPr="00F21263" w:rsidRDefault="0095656F" w:rsidP="004C755B">
            <w:pPr>
              <w:pStyle w:val="ConsPlusNormal"/>
              <w:jc w:val="center"/>
              <w:rPr>
                <w:color w:val="000000" w:themeColor="text1"/>
                <w:sz w:val="20"/>
                <w:szCs w:val="20"/>
              </w:rPr>
            </w:pPr>
            <w:r>
              <w:rPr>
                <w:color w:val="000000" w:themeColor="text1"/>
                <w:sz w:val="20"/>
                <w:szCs w:val="20"/>
              </w:rPr>
              <w:t>-</w:t>
            </w:r>
          </w:p>
        </w:tc>
        <w:tc>
          <w:tcPr>
            <w:tcW w:w="1261" w:type="pct"/>
            <w:tcBorders>
              <w:top w:val="single" w:sz="4" w:space="0" w:color="auto"/>
              <w:left w:val="single" w:sz="4" w:space="0" w:color="auto"/>
              <w:bottom w:val="single" w:sz="4" w:space="0" w:color="auto"/>
              <w:right w:val="single" w:sz="4" w:space="0" w:color="auto"/>
            </w:tcBorders>
            <w:shd w:val="clear" w:color="auto" w:fill="auto"/>
            <w:vAlign w:val="center"/>
          </w:tcPr>
          <w:p w:rsidR="0095656F" w:rsidRPr="00044BD6" w:rsidRDefault="0095656F" w:rsidP="004C755B">
            <w:pPr>
              <w:pStyle w:val="ConsPlusNormal"/>
              <w:jc w:val="center"/>
              <w:rPr>
                <w:color w:val="000000" w:themeColor="text1"/>
                <w:sz w:val="20"/>
                <w:szCs w:val="20"/>
              </w:rPr>
            </w:pPr>
          </w:p>
        </w:tc>
      </w:tr>
      <w:tr w:rsidR="0095656F" w:rsidRPr="00676173" w:rsidTr="004C755B">
        <w:trPr>
          <w:trHeight w:val="1364"/>
        </w:trPr>
        <w:tc>
          <w:tcPr>
            <w:tcW w:w="405" w:type="pct"/>
            <w:tcBorders>
              <w:top w:val="single" w:sz="4" w:space="0" w:color="auto"/>
              <w:left w:val="single" w:sz="4" w:space="0" w:color="auto"/>
              <w:right w:val="single" w:sz="4" w:space="0" w:color="auto"/>
            </w:tcBorders>
            <w:shd w:val="clear" w:color="auto" w:fill="auto"/>
            <w:hideMark/>
          </w:tcPr>
          <w:p w:rsidR="0095656F" w:rsidRPr="00F21263" w:rsidRDefault="0095656F" w:rsidP="004C755B">
            <w:pPr>
              <w:pStyle w:val="ConsPlusNormal"/>
              <w:jc w:val="center"/>
              <w:rPr>
                <w:sz w:val="20"/>
                <w:szCs w:val="20"/>
              </w:rPr>
            </w:pPr>
          </w:p>
          <w:p w:rsidR="0095656F" w:rsidRDefault="0095656F" w:rsidP="004C755B">
            <w:pPr>
              <w:pStyle w:val="ConsPlusNormal"/>
              <w:jc w:val="center"/>
              <w:rPr>
                <w:color w:val="FF0000"/>
                <w:sz w:val="20"/>
                <w:szCs w:val="20"/>
              </w:rPr>
            </w:pPr>
          </w:p>
          <w:p w:rsidR="0095656F" w:rsidRPr="00F0006D" w:rsidRDefault="0095656F" w:rsidP="004C755B">
            <w:pPr>
              <w:pStyle w:val="ConsPlusNormal"/>
              <w:jc w:val="center"/>
              <w:rPr>
                <w:sz w:val="20"/>
                <w:szCs w:val="20"/>
              </w:rPr>
            </w:pPr>
            <w:r w:rsidRPr="00F0006D">
              <w:rPr>
                <w:sz w:val="20"/>
                <w:szCs w:val="20"/>
              </w:rPr>
              <w:t>ОМ 2.1</w:t>
            </w:r>
          </w:p>
          <w:p w:rsidR="0095656F" w:rsidRPr="00F21263" w:rsidRDefault="0095656F" w:rsidP="004C755B">
            <w:pPr>
              <w:pStyle w:val="ConsPlusNormal"/>
              <w:jc w:val="center"/>
              <w:rPr>
                <w:sz w:val="20"/>
                <w:szCs w:val="20"/>
              </w:rPr>
            </w:pPr>
          </w:p>
        </w:tc>
        <w:tc>
          <w:tcPr>
            <w:tcW w:w="1352" w:type="pct"/>
            <w:tcBorders>
              <w:top w:val="single" w:sz="4" w:space="0" w:color="auto"/>
              <w:left w:val="single" w:sz="4" w:space="0" w:color="auto"/>
              <w:right w:val="single" w:sz="4" w:space="0" w:color="auto"/>
            </w:tcBorders>
            <w:shd w:val="clear" w:color="auto" w:fill="auto"/>
            <w:vAlign w:val="center"/>
            <w:hideMark/>
          </w:tcPr>
          <w:p w:rsidR="0095656F" w:rsidRPr="00F21263" w:rsidRDefault="0095656F" w:rsidP="004C755B">
            <w:pPr>
              <w:pStyle w:val="ConsPlusNormal"/>
              <w:rPr>
                <w:sz w:val="20"/>
                <w:szCs w:val="20"/>
              </w:rPr>
            </w:pPr>
            <w:r w:rsidRPr="00F21263">
              <w:rPr>
                <w:sz w:val="20"/>
                <w:szCs w:val="20"/>
              </w:rPr>
              <w:t>Основное мероприятие «Изготовление и размещение социальной наружной рекламы»</w:t>
            </w:r>
          </w:p>
          <w:p w:rsidR="0095656F" w:rsidRPr="00F21263" w:rsidRDefault="0095656F" w:rsidP="004C755B">
            <w:pPr>
              <w:pStyle w:val="ConsPlusNormal"/>
              <w:rPr>
                <w:sz w:val="20"/>
                <w:szCs w:val="20"/>
              </w:rPr>
            </w:pPr>
          </w:p>
        </w:tc>
        <w:tc>
          <w:tcPr>
            <w:tcW w:w="586" w:type="pct"/>
            <w:tcBorders>
              <w:top w:val="single" w:sz="4" w:space="0" w:color="auto"/>
              <w:left w:val="single" w:sz="4" w:space="0" w:color="auto"/>
              <w:right w:val="single" w:sz="4" w:space="0" w:color="auto"/>
            </w:tcBorders>
            <w:shd w:val="clear" w:color="auto" w:fill="auto"/>
          </w:tcPr>
          <w:p w:rsidR="0095656F" w:rsidRPr="00F21263" w:rsidRDefault="0095656F" w:rsidP="004C755B">
            <w:pPr>
              <w:pStyle w:val="ConsPlusNormal"/>
              <w:jc w:val="center"/>
              <w:rPr>
                <w:sz w:val="20"/>
                <w:szCs w:val="20"/>
              </w:rPr>
            </w:pPr>
          </w:p>
          <w:p w:rsidR="0095656F" w:rsidRDefault="0095656F" w:rsidP="004C755B">
            <w:pPr>
              <w:pStyle w:val="ConsPlusNormal"/>
              <w:jc w:val="center"/>
              <w:rPr>
                <w:sz w:val="20"/>
                <w:szCs w:val="20"/>
              </w:rPr>
            </w:pPr>
          </w:p>
          <w:p w:rsidR="0095656F" w:rsidRPr="00F21263" w:rsidRDefault="0095656F" w:rsidP="004C755B">
            <w:pPr>
              <w:pStyle w:val="ConsPlusNormal"/>
              <w:jc w:val="center"/>
              <w:rPr>
                <w:sz w:val="20"/>
                <w:szCs w:val="20"/>
              </w:rPr>
            </w:pPr>
            <w:r>
              <w:rPr>
                <w:sz w:val="20"/>
                <w:szCs w:val="20"/>
              </w:rPr>
              <w:t>2023</w:t>
            </w:r>
            <w:r w:rsidRPr="00F21263">
              <w:rPr>
                <w:sz w:val="20"/>
                <w:szCs w:val="20"/>
              </w:rPr>
              <w:t>-2028</w:t>
            </w:r>
          </w:p>
        </w:tc>
        <w:tc>
          <w:tcPr>
            <w:tcW w:w="788" w:type="pct"/>
            <w:tcBorders>
              <w:top w:val="single" w:sz="4" w:space="0" w:color="auto"/>
              <w:left w:val="single" w:sz="4" w:space="0" w:color="auto"/>
              <w:right w:val="single" w:sz="4" w:space="0" w:color="auto"/>
            </w:tcBorders>
            <w:shd w:val="clear" w:color="auto" w:fill="auto"/>
          </w:tcPr>
          <w:p w:rsidR="0095656F" w:rsidRPr="00F21263" w:rsidRDefault="0095656F" w:rsidP="004C755B">
            <w:pPr>
              <w:pStyle w:val="ConsPlusNormal"/>
              <w:jc w:val="center"/>
              <w:rPr>
                <w:sz w:val="20"/>
                <w:szCs w:val="20"/>
              </w:rPr>
            </w:pPr>
          </w:p>
          <w:p w:rsidR="0095656F" w:rsidRDefault="0095656F" w:rsidP="004C755B">
            <w:pPr>
              <w:pStyle w:val="ConsPlusNormal"/>
              <w:jc w:val="center"/>
              <w:rPr>
                <w:sz w:val="20"/>
                <w:szCs w:val="20"/>
              </w:rPr>
            </w:pPr>
          </w:p>
          <w:p w:rsidR="0095656F" w:rsidRPr="00F21263" w:rsidRDefault="0095656F" w:rsidP="004C755B">
            <w:pPr>
              <w:pStyle w:val="ConsPlusNormal"/>
              <w:jc w:val="center"/>
              <w:rPr>
                <w:sz w:val="20"/>
                <w:szCs w:val="20"/>
              </w:rPr>
            </w:pPr>
            <w:r w:rsidRPr="00F21263">
              <w:rPr>
                <w:sz w:val="20"/>
                <w:szCs w:val="20"/>
              </w:rPr>
              <w:t>КТРИС</w:t>
            </w:r>
          </w:p>
        </w:tc>
        <w:tc>
          <w:tcPr>
            <w:tcW w:w="608" w:type="pct"/>
            <w:tcBorders>
              <w:top w:val="single" w:sz="4" w:space="0" w:color="auto"/>
              <w:left w:val="single" w:sz="4" w:space="0" w:color="auto"/>
              <w:right w:val="single" w:sz="4" w:space="0" w:color="auto"/>
            </w:tcBorders>
            <w:shd w:val="clear" w:color="auto" w:fill="auto"/>
            <w:hideMark/>
          </w:tcPr>
          <w:p w:rsidR="0095656F" w:rsidRPr="00F21263" w:rsidRDefault="0095656F" w:rsidP="004C755B">
            <w:pPr>
              <w:pStyle w:val="ConsPlusNormal"/>
              <w:jc w:val="center"/>
              <w:rPr>
                <w:sz w:val="20"/>
                <w:szCs w:val="20"/>
              </w:rPr>
            </w:pPr>
          </w:p>
          <w:p w:rsidR="0095656F" w:rsidRDefault="0095656F" w:rsidP="004C755B">
            <w:pPr>
              <w:pStyle w:val="ConsPlusNormal"/>
              <w:jc w:val="center"/>
              <w:rPr>
                <w:sz w:val="20"/>
                <w:szCs w:val="20"/>
              </w:rPr>
            </w:pPr>
          </w:p>
          <w:p w:rsidR="0095656F" w:rsidRPr="00F21263" w:rsidRDefault="0095656F" w:rsidP="004C755B">
            <w:pPr>
              <w:pStyle w:val="ConsPlusNormal"/>
              <w:jc w:val="center"/>
              <w:rPr>
                <w:sz w:val="20"/>
                <w:szCs w:val="20"/>
              </w:rPr>
            </w:pPr>
            <w:r w:rsidRPr="00F21263">
              <w:rPr>
                <w:sz w:val="20"/>
                <w:szCs w:val="20"/>
              </w:rPr>
              <w:t>-</w:t>
            </w:r>
          </w:p>
          <w:p w:rsidR="0095656F" w:rsidRPr="00F21263" w:rsidRDefault="0095656F" w:rsidP="004C755B">
            <w:pPr>
              <w:pStyle w:val="ConsPlusNormal"/>
              <w:jc w:val="center"/>
              <w:rPr>
                <w:sz w:val="20"/>
                <w:szCs w:val="20"/>
              </w:rPr>
            </w:pPr>
          </w:p>
        </w:tc>
        <w:tc>
          <w:tcPr>
            <w:tcW w:w="1261" w:type="pct"/>
            <w:tcBorders>
              <w:top w:val="single" w:sz="4" w:space="0" w:color="auto"/>
              <w:left w:val="single" w:sz="4" w:space="0" w:color="auto"/>
              <w:right w:val="single" w:sz="4" w:space="0" w:color="auto"/>
            </w:tcBorders>
            <w:shd w:val="clear" w:color="auto" w:fill="auto"/>
          </w:tcPr>
          <w:p w:rsidR="0095656F" w:rsidRPr="00F0006D" w:rsidRDefault="0095656F" w:rsidP="004C755B">
            <w:pPr>
              <w:spacing w:after="0" w:line="240" w:lineRule="auto"/>
              <w:rPr>
                <w:rFonts w:ascii="Times New Roman" w:eastAsiaTheme="minorEastAsia" w:hAnsi="Times New Roman" w:cs="Times New Roman"/>
                <w:sz w:val="20"/>
                <w:szCs w:val="20"/>
              </w:rPr>
            </w:pPr>
            <w:r w:rsidRPr="00F0006D">
              <w:rPr>
                <w:rFonts w:ascii="Times New Roman" w:eastAsiaTheme="minorEastAsia" w:hAnsi="Times New Roman" w:cs="Times New Roman"/>
                <w:sz w:val="20"/>
                <w:szCs w:val="20"/>
              </w:rPr>
              <w:t xml:space="preserve">2.1. Количество изготовленных материалов социальной наружной рекламы в год </w:t>
            </w:r>
          </w:p>
          <w:p w:rsidR="0095656F" w:rsidRPr="00F0006D" w:rsidRDefault="0095656F" w:rsidP="004C755B">
            <w:pPr>
              <w:spacing w:after="0" w:line="240" w:lineRule="auto"/>
              <w:rPr>
                <w:rFonts w:ascii="Times New Roman" w:hAnsi="Times New Roman" w:cs="Times New Roman"/>
                <w:sz w:val="20"/>
                <w:szCs w:val="20"/>
              </w:rPr>
            </w:pPr>
            <w:r w:rsidRPr="00F0006D">
              <w:rPr>
                <w:rFonts w:ascii="Times New Roman" w:eastAsiaTheme="minorEastAsia" w:hAnsi="Times New Roman" w:cs="Times New Roman"/>
                <w:sz w:val="20"/>
                <w:szCs w:val="20"/>
              </w:rPr>
              <w:t>2.2. Количество размещений социальной наружной рекламы в год</w:t>
            </w:r>
            <w:r w:rsidRPr="00F0006D">
              <w:rPr>
                <w:rFonts w:ascii="Times New Roman" w:eastAsiaTheme="minorEastAsia" w:hAnsi="Times New Roman" w:cs="Times New Roman"/>
                <w:sz w:val="20"/>
                <w:szCs w:val="20"/>
                <w:lang w:eastAsia="ru-RU"/>
              </w:rPr>
              <w:t xml:space="preserve"> </w:t>
            </w:r>
          </w:p>
        </w:tc>
      </w:tr>
      <w:tr w:rsidR="0095656F" w:rsidRPr="00676173" w:rsidTr="004C755B">
        <w:trPr>
          <w:trHeight w:val="260"/>
        </w:trPr>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95656F" w:rsidRPr="00BF1F84" w:rsidRDefault="0095656F" w:rsidP="004C755B">
            <w:pPr>
              <w:pStyle w:val="ConsPlusNormal"/>
              <w:jc w:val="center"/>
              <w:rPr>
                <w:sz w:val="20"/>
                <w:szCs w:val="20"/>
              </w:rPr>
            </w:pPr>
            <w:r w:rsidRPr="00BF1F84">
              <w:rPr>
                <w:sz w:val="20"/>
                <w:szCs w:val="20"/>
              </w:rPr>
              <w:t>ОМ 2.2</w:t>
            </w:r>
          </w:p>
        </w:tc>
        <w:tc>
          <w:tcPr>
            <w:tcW w:w="1352" w:type="pct"/>
            <w:tcBorders>
              <w:top w:val="single" w:sz="4" w:space="0" w:color="auto"/>
              <w:left w:val="single" w:sz="4" w:space="0" w:color="auto"/>
              <w:bottom w:val="single" w:sz="4" w:space="0" w:color="auto"/>
              <w:right w:val="single" w:sz="4" w:space="0" w:color="auto"/>
            </w:tcBorders>
            <w:shd w:val="clear" w:color="auto" w:fill="auto"/>
            <w:vAlign w:val="center"/>
          </w:tcPr>
          <w:p w:rsidR="0095656F" w:rsidRPr="00BF1F84" w:rsidRDefault="0095656F" w:rsidP="004C755B">
            <w:pPr>
              <w:pStyle w:val="ConsPlusNormal"/>
              <w:rPr>
                <w:sz w:val="20"/>
                <w:szCs w:val="20"/>
              </w:rPr>
            </w:pPr>
            <w:r w:rsidRPr="00BF1F84">
              <w:rPr>
                <w:sz w:val="20"/>
                <w:szCs w:val="20"/>
              </w:rPr>
              <w:t xml:space="preserve">Основное мероприятие «Комплекс мероприятий по обеспечению законности в сфере наружной рекламы»   </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rsidR="0095656F" w:rsidRPr="00BF1F84" w:rsidRDefault="0095656F" w:rsidP="004C755B">
            <w:pPr>
              <w:pStyle w:val="ConsPlusNormal"/>
              <w:jc w:val="center"/>
              <w:rPr>
                <w:sz w:val="20"/>
                <w:szCs w:val="20"/>
              </w:rPr>
            </w:pPr>
            <w:r w:rsidRPr="00BF1F84">
              <w:rPr>
                <w:sz w:val="20"/>
                <w:szCs w:val="20"/>
              </w:rPr>
              <w:t>2023-2028</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tcPr>
          <w:p w:rsidR="0095656F" w:rsidRPr="00BF1F84" w:rsidRDefault="0095656F" w:rsidP="004C755B">
            <w:pPr>
              <w:pStyle w:val="ConsPlusNormal"/>
              <w:jc w:val="center"/>
              <w:rPr>
                <w:sz w:val="20"/>
                <w:szCs w:val="20"/>
              </w:rPr>
            </w:pPr>
            <w:r w:rsidRPr="00BF1F84">
              <w:rPr>
                <w:sz w:val="20"/>
                <w:szCs w:val="20"/>
              </w:rPr>
              <w:t xml:space="preserve">КТРИС, </w:t>
            </w:r>
          </w:p>
          <w:p w:rsidR="0095656F" w:rsidRPr="00BF1F84" w:rsidRDefault="0095656F" w:rsidP="004C755B">
            <w:pPr>
              <w:pStyle w:val="ConsPlusNormal"/>
              <w:jc w:val="center"/>
              <w:rPr>
                <w:sz w:val="20"/>
                <w:szCs w:val="20"/>
              </w:rPr>
            </w:pPr>
            <w:r w:rsidRPr="00BF1F84">
              <w:rPr>
                <w:sz w:val="20"/>
                <w:szCs w:val="20"/>
              </w:rPr>
              <w:t xml:space="preserve">ММКУ «УКС»  </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95656F" w:rsidRPr="00BF1F84" w:rsidRDefault="0095656F" w:rsidP="004C755B">
            <w:pPr>
              <w:pStyle w:val="ConsPlusNormal"/>
              <w:jc w:val="center"/>
              <w:rPr>
                <w:sz w:val="20"/>
                <w:szCs w:val="20"/>
              </w:rPr>
            </w:pPr>
            <w:r w:rsidRPr="00BF1F84">
              <w:rPr>
                <w:sz w:val="20"/>
                <w:szCs w:val="20"/>
              </w:rPr>
              <w:t>-</w:t>
            </w:r>
          </w:p>
        </w:tc>
        <w:tc>
          <w:tcPr>
            <w:tcW w:w="1261" w:type="pct"/>
            <w:tcBorders>
              <w:top w:val="single" w:sz="4" w:space="0" w:color="auto"/>
              <w:left w:val="single" w:sz="4" w:space="0" w:color="auto"/>
              <w:bottom w:val="single" w:sz="4" w:space="0" w:color="auto"/>
              <w:right w:val="single" w:sz="4" w:space="0" w:color="auto"/>
            </w:tcBorders>
            <w:shd w:val="clear" w:color="auto" w:fill="auto"/>
            <w:vAlign w:val="center"/>
          </w:tcPr>
          <w:p w:rsidR="0095656F" w:rsidRPr="00F0006D" w:rsidRDefault="0095656F" w:rsidP="004C755B">
            <w:pPr>
              <w:pStyle w:val="ConsPlusNormal"/>
              <w:spacing w:line="276" w:lineRule="auto"/>
              <w:rPr>
                <w:sz w:val="20"/>
                <w:szCs w:val="20"/>
                <w:lang w:eastAsia="en-US"/>
              </w:rPr>
            </w:pPr>
            <w:r w:rsidRPr="00F0006D">
              <w:rPr>
                <w:sz w:val="20"/>
                <w:szCs w:val="20"/>
                <w:lang w:eastAsia="en-US"/>
              </w:rPr>
              <w:t>0.2. Количество выданных разрешений на установку и эксплуатацию рекламных конструкций.</w:t>
            </w:r>
          </w:p>
          <w:p w:rsidR="0095656F" w:rsidRPr="00F0006D" w:rsidRDefault="0095656F" w:rsidP="004C755B">
            <w:pPr>
              <w:pStyle w:val="ConsPlusNormal"/>
              <w:spacing w:line="276" w:lineRule="auto"/>
              <w:rPr>
                <w:sz w:val="20"/>
                <w:szCs w:val="20"/>
                <w:lang w:eastAsia="en-US"/>
              </w:rPr>
            </w:pPr>
            <w:r w:rsidRPr="00F0006D">
              <w:rPr>
                <w:sz w:val="20"/>
                <w:szCs w:val="20"/>
                <w:lang w:eastAsia="en-US"/>
              </w:rPr>
              <w:t>2.3. Количество заключенных договоров на определение рыночной стоимости права заключения договоров на установку и эксплуатацию рекламных конструкций.</w:t>
            </w:r>
          </w:p>
          <w:p w:rsidR="0095656F" w:rsidRPr="00F0006D" w:rsidRDefault="0095656F" w:rsidP="004C755B">
            <w:pPr>
              <w:pStyle w:val="ConsPlusNormal"/>
              <w:spacing w:line="276" w:lineRule="auto"/>
              <w:rPr>
                <w:sz w:val="20"/>
                <w:szCs w:val="20"/>
                <w:lang w:eastAsia="en-US"/>
              </w:rPr>
            </w:pPr>
            <w:r w:rsidRPr="00F0006D">
              <w:rPr>
                <w:sz w:val="20"/>
                <w:szCs w:val="20"/>
                <w:lang w:eastAsia="en-US"/>
              </w:rPr>
              <w:t>2.4. Количество выданных предписаний о демонтаже рекламных конструкций.</w:t>
            </w:r>
          </w:p>
          <w:p w:rsidR="0095656F" w:rsidRPr="00F0006D" w:rsidRDefault="0095656F" w:rsidP="004C755B">
            <w:pPr>
              <w:pStyle w:val="ConsPlusNormal"/>
              <w:spacing w:line="276" w:lineRule="auto"/>
              <w:rPr>
                <w:sz w:val="20"/>
                <w:szCs w:val="20"/>
                <w:lang w:eastAsia="en-US"/>
              </w:rPr>
            </w:pPr>
            <w:r w:rsidRPr="00F0006D">
              <w:rPr>
                <w:sz w:val="20"/>
                <w:szCs w:val="20"/>
                <w:lang w:eastAsia="en-US"/>
              </w:rPr>
              <w:t xml:space="preserve">2.5. Доля демонтированных рекламных конструкций от направленного к </w:t>
            </w:r>
            <w:r w:rsidRPr="00F0006D">
              <w:rPr>
                <w:sz w:val="20"/>
                <w:szCs w:val="20"/>
                <w:lang w:eastAsia="en-US"/>
              </w:rPr>
              <w:lastRenderedPageBreak/>
              <w:t xml:space="preserve">демонтажу количества рекламных конструкций (в год)  </w:t>
            </w:r>
          </w:p>
        </w:tc>
      </w:tr>
      <w:tr w:rsidR="0095656F" w:rsidRPr="00676173" w:rsidTr="004C755B">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95656F" w:rsidRPr="00F74A67" w:rsidRDefault="0095656F" w:rsidP="004C755B">
            <w:pPr>
              <w:pStyle w:val="ConsPlusNormal"/>
              <w:jc w:val="center"/>
              <w:rPr>
                <w:sz w:val="20"/>
                <w:szCs w:val="20"/>
              </w:rPr>
            </w:pPr>
            <w:r w:rsidRPr="00F74A67">
              <w:rPr>
                <w:sz w:val="20"/>
                <w:szCs w:val="20"/>
              </w:rPr>
              <w:lastRenderedPageBreak/>
              <w:t>3.</w:t>
            </w:r>
          </w:p>
        </w:tc>
        <w:tc>
          <w:tcPr>
            <w:tcW w:w="1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656F" w:rsidRPr="00F74A67" w:rsidRDefault="0095656F" w:rsidP="004C755B">
            <w:pPr>
              <w:pStyle w:val="ConsPlusNormal"/>
              <w:rPr>
                <w:sz w:val="20"/>
                <w:szCs w:val="20"/>
              </w:rPr>
            </w:pPr>
            <w:r w:rsidRPr="00F74A67">
              <w:rPr>
                <w:sz w:val="20"/>
                <w:szCs w:val="20"/>
              </w:rPr>
              <w:t>Подпрограмма 3 «Обеспечение деятельности комитета территориального развития и строительства администрации города Мурманска»</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rsidR="0095656F" w:rsidRPr="00F74A67" w:rsidRDefault="0095656F" w:rsidP="004C755B">
            <w:pPr>
              <w:pStyle w:val="ConsPlusNormal"/>
              <w:jc w:val="center"/>
              <w:rPr>
                <w:sz w:val="20"/>
                <w:szCs w:val="20"/>
              </w:rPr>
            </w:pPr>
            <w:r w:rsidRPr="00F74A67">
              <w:rPr>
                <w:sz w:val="20"/>
                <w:szCs w:val="20"/>
              </w:rPr>
              <w:t>2023-2028</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tcPr>
          <w:p w:rsidR="0095656F" w:rsidRPr="00F74A67" w:rsidRDefault="0095656F" w:rsidP="004C755B">
            <w:pPr>
              <w:pStyle w:val="ConsPlusNormal"/>
              <w:jc w:val="center"/>
              <w:rPr>
                <w:sz w:val="20"/>
                <w:szCs w:val="20"/>
              </w:rPr>
            </w:pPr>
            <w:r w:rsidRPr="00F74A67">
              <w:rPr>
                <w:sz w:val="20"/>
                <w:szCs w:val="20"/>
              </w:rPr>
              <w:t>КТРИС</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95656F" w:rsidRPr="00F74A67" w:rsidRDefault="0095656F" w:rsidP="004C755B">
            <w:pPr>
              <w:pStyle w:val="ConsPlusNormal"/>
              <w:jc w:val="center"/>
              <w:rPr>
                <w:sz w:val="20"/>
                <w:szCs w:val="20"/>
              </w:rPr>
            </w:pPr>
            <w:r w:rsidRPr="00F74A67">
              <w:rPr>
                <w:sz w:val="20"/>
                <w:szCs w:val="20"/>
              </w:rPr>
              <w:t>-</w:t>
            </w:r>
          </w:p>
        </w:tc>
        <w:tc>
          <w:tcPr>
            <w:tcW w:w="1261" w:type="pct"/>
            <w:tcBorders>
              <w:top w:val="single" w:sz="4" w:space="0" w:color="auto"/>
              <w:left w:val="single" w:sz="4" w:space="0" w:color="auto"/>
              <w:bottom w:val="single" w:sz="4" w:space="0" w:color="auto"/>
              <w:right w:val="single" w:sz="4" w:space="0" w:color="auto"/>
            </w:tcBorders>
            <w:shd w:val="clear" w:color="auto" w:fill="auto"/>
            <w:vAlign w:val="center"/>
          </w:tcPr>
          <w:p w:rsidR="0095656F" w:rsidRPr="00F74A67" w:rsidRDefault="0095656F" w:rsidP="004C755B">
            <w:pPr>
              <w:pStyle w:val="ConsPlusNormal"/>
              <w:jc w:val="center"/>
              <w:rPr>
                <w:sz w:val="20"/>
                <w:szCs w:val="20"/>
              </w:rPr>
            </w:pPr>
            <w:r w:rsidRPr="00F74A67">
              <w:rPr>
                <w:sz w:val="20"/>
                <w:szCs w:val="20"/>
              </w:rPr>
              <w:t>-</w:t>
            </w:r>
          </w:p>
        </w:tc>
      </w:tr>
      <w:tr w:rsidR="0095656F" w:rsidRPr="000E575D" w:rsidTr="004C755B">
        <w:trPr>
          <w:trHeight w:val="1553"/>
        </w:trPr>
        <w:tc>
          <w:tcPr>
            <w:tcW w:w="405" w:type="pct"/>
            <w:tcBorders>
              <w:top w:val="single" w:sz="4" w:space="0" w:color="auto"/>
              <w:left w:val="single" w:sz="4" w:space="0" w:color="auto"/>
              <w:bottom w:val="single" w:sz="4" w:space="0" w:color="auto"/>
              <w:right w:val="single" w:sz="4" w:space="0" w:color="auto"/>
            </w:tcBorders>
            <w:shd w:val="clear" w:color="auto" w:fill="auto"/>
          </w:tcPr>
          <w:p w:rsidR="0095656F" w:rsidRPr="00F74A67" w:rsidRDefault="0095656F" w:rsidP="004C755B">
            <w:pPr>
              <w:pStyle w:val="ConsPlusNormal"/>
              <w:jc w:val="center"/>
              <w:rPr>
                <w:sz w:val="20"/>
                <w:szCs w:val="20"/>
              </w:rPr>
            </w:pPr>
          </w:p>
          <w:p w:rsidR="0095656F" w:rsidRPr="00F74A67" w:rsidRDefault="0095656F" w:rsidP="004C755B">
            <w:pPr>
              <w:pStyle w:val="ConsPlusNormal"/>
              <w:jc w:val="center"/>
              <w:rPr>
                <w:sz w:val="20"/>
                <w:szCs w:val="20"/>
              </w:rPr>
            </w:pPr>
          </w:p>
          <w:p w:rsidR="0095656F" w:rsidRPr="00F74A67" w:rsidRDefault="0095656F" w:rsidP="004C755B">
            <w:pPr>
              <w:pStyle w:val="ConsPlusNormal"/>
              <w:jc w:val="center"/>
              <w:rPr>
                <w:sz w:val="20"/>
                <w:szCs w:val="20"/>
              </w:rPr>
            </w:pPr>
            <w:r w:rsidRPr="00F74A67">
              <w:rPr>
                <w:sz w:val="20"/>
                <w:szCs w:val="20"/>
              </w:rPr>
              <w:t>ОМ 3.1</w:t>
            </w:r>
          </w:p>
        </w:tc>
        <w:tc>
          <w:tcPr>
            <w:tcW w:w="1352" w:type="pct"/>
            <w:tcBorders>
              <w:top w:val="single" w:sz="4" w:space="0" w:color="auto"/>
              <w:left w:val="single" w:sz="4" w:space="0" w:color="auto"/>
              <w:bottom w:val="single" w:sz="4" w:space="0" w:color="auto"/>
              <w:right w:val="single" w:sz="4" w:space="0" w:color="auto"/>
            </w:tcBorders>
            <w:shd w:val="clear" w:color="auto" w:fill="auto"/>
          </w:tcPr>
          <w:p w:rsidR="0095656F" w:rsidRPr="00F74A67" w:rsidRDefault="0095656F" w:rsidP="004C755B">
            <w:pPr>
              <w:pStyle w:val="ConsPlusNormal"/>
              <w:rPr>
                <w:sz w:val="20"/>
                <w:szCs w:val="20"/>
              </w:rPr>
            </w:pPr>
            <w:r w:rsidRPr="00F74A67">
              <w:rPr>
                <w:sz w:val="20"/>
                <w:szCs w:val="20"/>
              </w:rPr>
              <w:t>Основное мероприятие «Эффективное выполнение муниципальных функций в сфере создания условий для развития градостроительной деятельности и территориального планирования в муниципальном образовании город Мурманск»</w:t>
            </w:r>
          </w:p>
        </w:tc>
        <w:tc>
          <w:tcPr>
            <w:tcW w:w="586" w:type="pct"/>
            <w:tcBorders>
              <w:top w:val="single" w:sz="4" w:space="0" w:color="auto"/>
              <w:left w:val="single" w:sz="4" w:space="0" w:color="auto"/>
              <w:bottom w:val="single" w:sz="4" w:space="0" w:color="auto"/>
              <w:right w:val="single" w:sz="4" w:space="0" w:color="auto"/>
            </w:tcBorders>
            <w:shd w:val="clear" w:color="auto" w:fill="auto"/>
          </w:tcPr>
          <w:p w:rsidR="0095656F" w:rsidRPr="00F74A67" w:rsidRDefault="0095656F" w:rsidP="004C755B">
            <w:pPr>
              <w:pStyle w:val="ConsPlusNormal"/>
              <w:jc w:val="center"/>
              <w:rPr>
                <w:sz w:val="20"/>
                <w:szCs w:val="20"/>
              </w:rPr>
            </w:pPr>
          </w:p>
          <w:p w:rsidR="0095656F" w:rsidRPr="00F74A67" w:rsidRDefault="0095656F" w:rsidP="004C755B">
            <w:pPr>
              <w:pStyle w:val="ConsPlusNormal"/>
              <w:jc w:val="center"/>
              <w:rPr>
                <w:sz w:val="20"/>
                <w:szCs w:val="20"/>
              </w:rPr>
            </w:pPr>
          </w:p>
          <w:p w:rsidR="0095656F" w:rsidRPr="00F74A67" w:rsidRDefault="0095656F" w:rsidP="004C755B">
            <w:pPr>
              <w:pStyle w:val="ConsPlusNormal"/>
              <w:jc w:val="center"/>
              <w:rPr>
                <w:sz w:val="20"/>
                <w:szCs w:val="20"/>
              </w:rPr>
            </w:pPr>
            <w:r w:rsidRPr="00F74A67">
              <w:rPr>
                <w:sz w:val="20"/>
                <w:szCs w:val="20"/>
              </w:rPr>
              <w:t>2023-2028</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95656F" w:rsidRPr="00F74A67" w:rsidRDefault="0095656F" w:rsidP="004C755B">
            <w:pPr>
              <w:pStyle w:val="ConsPlusNormal"/>
              <w:jc w:val="center"/>
              <w:rPr>
                <w:sz w:val="20"/>
                <w:szCs w:val="20"/>
              </w:rPr>
            </w:pPr>
          </w:p>
          <w:p w:rsidR="0095656F" w:rsidRPr="00F74A67" w:rsidRDefault="0095656F" w:rsidP="004C755B">
            <w:pPr>
              <w:pStyle w:val="ConsPlusNormal"/>
              <w:jc w:val="center"/>
              <w:rPr>
                <w:sz w:val="20"/>
                <w:szCs w:val="20"/>
              </w:rPr>
            </w:pPr>
          </w:p>
          <w:p w:rsidR="0095656F" w:rsidRPr="00F74A67" w:rsidRDefault="0095656F" w:rsidP="004C755B">
            <w:pPr>
              <w:pStyle w:val="ConsPlusNormal"/>
              <w:jc w:val="center"/>
              <w:rPr>
                <w:sz w:val="20"/>
                <w:szCs w:val="20"/>
              </w:rPr>
            </w:pPr>
            <w:r w:rsidRPr="00F74A67">
              <w:rPr>
                <w:sz w:val="20"/>
                <w:szCs w:val="20"/>
              </w:rPr>
              <w:t>КТРИС</w:t>
            </w:r>
          </w:p>
        </w:tc>
        <w:tc>
          <w:tcPr>
            <w:tcW w:w="608" w:type="pct"/>
            <w:tcBorders>
              <w:top w:val="single" w:sz="4" w:space="0" w:color="auto"/>
              <w:left w:val="single" w:sz="4" w:space="0" w:color="auto"/>
              <w:bottom w:val="single" w:sz="4" w:space="0" w:color="auto"/>
              <w:right w:val="single" w:sz="4" w:space="0" w:color="auto"/>
            </w:tcBorders>
            <w:shd w:val="clear" w:color="auto" w:fill="auto"/>
          </w:tcPr>
          <w:p w:rsidR="0095656F" w:rsidRPr="00F74A67" w:rsidRDefault="0095656F" w:rsidP="004C755B">
            <w:pPr>
              <w:pStyle w:val="ConsPlusNormal"/>
              <w:jc w:val="center"/>
              <w:rPr>
                <w:sz w:val="20"/>
                <w:szCs w:val="20"/>
              </w:rPr>
            </w:pPr>
          </w:p>
          <w:p w:rsidR="0095656F" w:rsidRPr="00F74A67" w:rsidRDefault="0095656F" w:rsidP="004C755B">
            <w:pPr>
              <w:pStyle w:val="ConsPlusNormal"/>
              <w:jc w:val="center"/>
              <w:rPr>
                <w:sz w:val="20"/>
                <w:szCs w:val="20"/>
              </w:rPr>
            </w:pPr>
          </w:p>
          <w:p w:rsidR="0095656F" w:rsidRPr="00F74A67" w:rsidRDefault="0095656F" w:rsidP="004C755B">
            <w:pPr>
              <w:pStyle w:val="ConsPlusNormal"/>
              <w:jc w:val="center"/>
              <w:rPr>
                <w:sz w:val="20"/>
                <w:szCs w:val="20"/>
              </w:rPr>
            </w:pPr>
            <w:r w:rsidRPr="00F74A67">
              <w:rPr>
                <w:sz w:val="20"/>
                <w:szCs w:val="20"/>
              </w:rPr>
              <w:t>-</w:t>
            </w:r>
          </w:p>
        </w:tc>
        <w:tc>
          <w:tcPr>
            <w:tcW w:w="1261" w:type="pct"/>
            <w:tcBorders>
              <w:top w:val="single" w:sz="4" w:space="0" w:color="auto"/>
              <w:left w:val="single" w:sz="4" w:space="0" w:color="auto"/>
              <w:bottom w:val="single" w:sz="4" w:space="0" w:color="auto"/>
              <w:right w:val="single" w:sz="4" w:space="0" w:color="auto"/>
            </w:tcBorders>
            <w:shd w:val="clear" w:color="auto" w:fill="auto"/>
          </w:tcPr>
          <w:p w:rsidR="0095656F" w:rsidRPr="00F74A67" w:rsidRDefault="0095656F" w:rsidP="004C755B">
            <w:pPr>
              <w:pStyle w:val="ConsPlusNormal"/>
              <w:jc w:val="center"/>
              <w:rPr>
                <w:sz w:val="20"/>
                <w:szCs w:val="20"/>
              </w:rPr>
            </w:pPr>
          </w:p>
          <w:p w:rsidR="0095656F" w:rsidRPr="00F74A67" w:rsidRDefault="0095656F" w:rsidP="004C755B">
            <w:pPr>
              <w:pStyle w:val="ConsPlusNormal"/>
              <w:jc w:val="center"/>
              <w:rPr>
                <w:sz w:val="20"/>
                <w:szCs w:val="20"/>
              </w:rPr>
            </w:pPr>
          </w:p>
          <w:p w:rsidR="0095656F" w:rsidRPr="00F74A67" w:rsidRDefault="0095656F" w:rsidP="004C755B">
            <w:pPr>
              <w:pStyle w:val="ConsPlusNormal"/>
              <w:jc w:val="center"/>
              <w:rPr>
                <w:sz w:val="20"/>
                <w:szCs w:val="20"/>
              </w:rPr>
            </w:pPr>
            <w:r w:rsidRPr="00F74A67">
              <w:rPr>
                <w:sz w:val="20"/>
                <w:szCs w:val="20"/>
              </w:rPr>
              <w:t>-</w:t>
            </w:r>
          </w:p>
        </w:tc>
      </w:tr>
    </w:tbl>
    <w:p w:rsidR="0095656F" w:rsidRDefault="0095656F" w:rsidP="0095656F">
      <w:pPr>
        <w:rPr>
          <w:rFonts w:ascii="Times New Roman" w:eastAsiaTheme="minorEastAsia" w:hAnsi="Times New Roman" w:cs="Times New Roman"/>
          <w:sz w:val="28"/>
          <w:szCs w:val="28"/>
          <w:lang w:eastAsia="ru-RU"/>
        </w:rPr>
      </w:pPr>
      <w:bookmarkStart w:id="1" w:name="Par1384"/>
      <w:bookmarkEnd w:id="1"/>
      <w:r>
        <w:rPr>
          <w:rFonts w:ascii="Times New Roman" w:eastAsiaTheme="minorEastAsia" w:hAnsi="Times New Roman" w:cs="Times New Roman"/>
          <w:sz w:val="28"/>
          <w:szCs w:val="28"/>
          <w:lang w:eastAsia="ru-RU"/>
        </w:rPr>
        <w:br w:type="page"/>
      </w:r>
    </w:p>
    <w:p w:rsidR="0095656F" w:rsidRPr="0032050C" w:rsidRDefault="0095656F" w:rsidP="0095656F">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lastRenderedPageBreak/>
        <w:t>4. Сведения об объемах финансирования муниципальной программы</w:t>
      </w:r>
    </w:p>
    <w:p w:rsidR="0095656F" w:rsidRDefault="0095656F" w:rsidP="0095656F">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города Мурманска «Градостроительная политика» на 2023-2028 годы</w:t>
      </w:r>
    </w:p>
    <w:p w:rsidR="0095656F" w:rsidRPr="0032050C" w:rsidRDefault="0095656F" w:rsidP="0095656F">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99"/>
        <w:gridCol w:w="1869"/>
        <w:gridCol w:w="1685"/>
        <w:gridCol w:w="1404"/>
        <w:gridCol w:w="1025"/>
        <w:gridCol w:w="1119"/>
        <w:gridCol w:w="1122"/>
        <w:gridCol w:w="977"/>
        <w:gridCol w:w="977"/>
        <w:gridCol w:w="982"/>
        <w:gridCol w:w="837"/>
        <w:gridCol w:w="1540"/>
      </w:tblGrid>
      <w:tr w:rsidR="0095656F" w:rsidRPr="0032050C" w:rsidTr="0095656F">
        <w:trPr>
          <w:trHeight w:val="204"/>
          <w:tblHeader/>
        </w:trPr>
        <w:tc>
          <w:tcPr>
            <w:tcW w:w="246" w:type="pct"/>
            <w:vMerge w:val="restart"/>
            <w:shd w:val="clear" w:color="auto" w:fill="auto"/>
            <w:vAlign w:val="center"/>
            <w:hideMark/>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 xml:space="preserve">№ </w:t>
            </w:r>
            <w:proofErr w:type="gramStart"/>
            <w:r w:rsidRPr="0032050C">
              <w:rPr>
                <w:rFonts w:ascii="Times New Roman" w:eastAsiaTheme="minorEastAsia" w:hAnsi="Times New Roman" w:cs="Times New Roman"/>
                <w:sz w:val="20"/>
                <w:szCs w:val="20"/>
                <w:lang w:eastAsia="ru-RU"/>
              </w:rPr>
              <w:t>п</w:t>
            </w:r>
            <w:proofErr w:type="gramEnd"/>
            <w:r w:rsidRPr="0032050C">
              <w:rPr>
                <w:rFonts w:ascii="Times New Roman" w:eastAsiaTheme="minorEastAsia" w:hAnsi="Times New Roman" w:cs="Times New Roman"/>
                <w:sz w:val="20"/>
                <w:szCs w:val="20"/>
                <w:lang w:eastAsia="ru-RU"/>
              </w:rPr>
              <w:t>/п</w:t>
            </w:r>
          </w:p>
        </w:tc>
        <w:tc>
          <w:tcPr>
            <w:tcW w:w="656" w:type="pct"/>
            <w:vMerge w:val="restart"/>
            <w:shd w:val="clear" w:color="auto" w:fill="auto"/>
            <w:vAlign w:val="center"/>
            <w:hideMark/>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Муниципальная программа, соисполнители, подпрограммы</w:t>
            </w:r>
          </w:p>
        </w:tc>
        <w:tc>
          <w:tcPr>
            <w:tcW w:w="592" w:type="pct"/>
            <w:vMerge w:val="restart"/>
            <w:shd w:val="clear" w:color="auto" w:fill="auto"/>
            <w:vAlign w:val="center"/>
            <w:hideMark/>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Период реализации</w:t>
            </w:r>
          </w:p>
        </w:tc>
        <w:tc>
          <w:tcPr>
            <w:tcW w:w="2965" w:type="pct"/>
            <w:gridSpan w:val="8"/>
            <w:shd w:val="clear" w:color="auto" w:fill="auto"/>
            <w:vAlign w:val="center"/>
            <w:hideMark/>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Объемы и источники финансирования (тыс. рублей)</w:t>
            </w:r>
          </w:p>
        </w:tc>
        <w:tc>
          <w:tcPr>
            <w:tcW w:w="541" w:type="pct"/>
            <w:vMerge w:val="restart"/>
            <w:shd w:val="clear" w:color="auto" w:fill="auto"/>
            <w:vAlign w:val="center"/>
            <w:hideMark/>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Соисполнители, участники</w:t>
            </w:r>
          </w:p>
        </w:tc>
      </w:tr>
      <w:tr w:rsidR="0095656F" w:rsidRPr="0032050C" w:rsidTr="0095656F">
        <w:trPr>
          <w:trHeight w:val="608"/>
          <w:tblHeader/>
        </w:trPr>
        <w:tc>
          <w:tcPr>
            <w:tcW w:w="246" w:type="pct"/>
            <w:vMerge/>
            <w:shd w:val="clear" w:color="auto" w:fill="auto"/>
            <w:vAlign w:val="center"/>
            <w:hideMark/>
          </w:tcPr>
          <w:p w:rsidR="0095656F" w:rsidRPr="0032050C" w:rsidRDefault="0095656F" w:rsidP="004C755B">
            <w:pPr>
              <w:spacing w:after="0" w:line="240" w:lineRule="auto"/>
              <w:rPr>
                <w:rFonts w:ascii="Times New Roman" w:eastAsiaTheme="minorEastAsia" w:hAnsi="Times New Roman" w:cs="Times New Roman"/>
                <w:sz w:val="20"/>
                <w:szCs w:val="20"/>
                <w:lang w:eastAsia="ru-RU"/>
              </w:rPr>
            </w:pPr>
          </w:p>
        </w:tc>
        <w:tc>
          <w:tcPr>
            <w:tcW w:w="656" w:type="pct"/>
            <w:vMerge/>
            <w:shd w:val="clear" w:color="auto" w:fill="auto"/>
            <w:vAlign w:val="center"/>
            <w:hideMark/>
          </w:tcPr>
          <w:p w:rsidR="0095656F" w:rsidRPr="0032050C" w:rsidRDefault="0095656F" w:rsidP="004C755B">
            <w:pPr>
              <w:spacing w:after="0" w:line="240" w:lineRule="auto"/>
              <w:rPr>
                <w:rFonts w:ascii="Times New Roman" w:eastAsiaTheme="minorEastAsia" w:hAnsi="Times New Roman" w:cs="Times New Roman"/>
                <w:sz w:val="20"/>
                <w:szCs w:val="20"/>
                <w:lang w:eastAsia="ru-RU"/>
              </w:rPr>
            </w:pPr>
          </w:p>
        </w:tc>
        <w:tc>
          <w:tcPr>
            <w:tcW w:w="592" w:type="pct"/>
            <w:vMerge/>
            <w:shd w:val="clear" w:color="auto" w:fill="auto"/>
            <w:vAlign w:val="center"/>
            <w:hideMark/>
          </w:tcPr>
          <w:p w:rsidR="0095656F" w:rsidRPr="0032050C" w:rsidRDefault="0095656F" w:rsidP="004C755B">
            <w:pPr>
              <w:spacing w:after="0" w:line="240" w:lineRule="auto"/>
              <w:rPr>
                <w:rFonts w:ascii="Times New Roman" w:eastAsiaTheme="minorEastAsia" w:hAnsi="Times New Roman" w:cs="Times New Roman"/>
                <w:sz w:val="20"/>
                <w:szCs w:val="20"/>
                <w:lang w:eastAsia="ru-RU"/>
              </w:rPr>
            </w:pPr>
          </w:p>
        </w:tc>
        <w:tc>
          <w:tcPr>
            <w:tcW w:w="493" w:type="pct"/>
            <w:shd w:val="clear" w:color="auto" w:fill="auto"/>
            <w:vAlign w:val="center"/>
            <w:hideMark/>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Год/источник</w:t>
            </w:r>
          </w:p>
        </w:tc>
        <w:tc>
          <w:tcPr>
            <w:tcW w:w="360" w:type="pct"/>
            <w:shd w:val="clear" w:color="auto" w:fill="auto"/>
            <w:vAlign w:val="center"/>
            <w:hideMark/>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Всего</w:t>
            </w:r>
          </w:p>
        </w:tc>
        <w:tc>
          <w:tcPr>
            <w:tcW w:w="393" w:type="pct"/>
            <w:shd w:val="clear" w:color="auto" w:fill="auto"/>
            <w:vAlign w:val="center"/>
            <w:hideMark/>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2023</w:t>
            </w:r>
          </w:p>
        </w:tc>
        <w:tc>
          <w:tcPr>
            <w:tcW w:w="394" w:type="pct"/>
            <w:shd w:val="clear" w:color="auto" w:fill="auto"/>
            <w:vAlign w:val="center"/>
            <w:hideMark/>
          </w:tcPr>
          <w:p w:rsidR="0095656F" w:rsidRPr="00AB4DE5"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B4DE5">
              <w:rPr>
                <w:rFonts w:ascii="Times New Roman" w:eastAsiaTheme="minorEastAsia" w:hAnsi="Times New Roman" w:cs="Times New Roman"/>
                <w:color w:val="000000" w:themeColor="text1"/>
                <w:sz w:val="20"/>
                <w:szCs w:val="20"/>
                <w:lang w:eastAsia="ru-RU"/>
              </w:rPr>
              <w:t>2024</w:t>
            </w:r>
          </w:p>
        </w:tc>
        <w:tc>
          <w:tcPr>
            <w:tcW w:w="343" w:type="pct"/>
            <w:shd w:val="clear" w:color="auto" w:fill="auto"/>
            <w:vAlign w:val="center"/>
            <w:hideMark/>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2025</w:t>
            </w:r>
          </w:p>
        </w:tc>
        <w:tc>
          <w:tcPr>
            <w:tcW w:w="343" w:type="pct"/>
            <w:shd w:val="clear" w:color="auto" w:fill="auto"/>
            <w:vAlign w:val="center"/>
            <w:hideMark/>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2026</w:t>
            </w:r>
          </w:p>
        </w:tc>
        <w:tc>
          <w:tcPr>
            <w:tcW w:w="345" w:type="pct"/>
            <w:shd w:val="clear" w:color="auto" w:fill="auto"/>
            <w:vAlign w:val="center"/>
          </w:tcPr>
          <w:p w:rsidR="0095656F" w:rsidRPr="0032050C" w:rsidRDefault="0095656F" w:rsidP="004C755B">
            <w:pPr>
              <w:spacing w:after="0" w:line="240" w:lineRule="auto"/>
              <w:jc w:val="center"/>
              <w:rPr>
                <w:rFonts w:ascii="Times New Roman" w:eastAsiaTheme="minorEastAsia" w:hAnsi="Times New Roman" w:cs="Times New Roman"/>
                <w:sz w:val="20"/>
                <w:szCs w:val="20"/>
                <w:lang w:val="en-US" w:eastAsia="ru-RU"/>
              </w:rPr>
            </w:pPr>
            <w:r w:rsidRPr="0032050C">
              <w:rPr>
                <w:rFonts w:ascii="Times New Roman" w:eastAsiaTheme="minorEastAsia" w:hAnsi="Times New Roman" w:cs="Times New Roman"/>
                <w:sz w:val="20"/>
                <w:szCs w:val="20"/>
                <w:lang w:val="en-US" w:eastAsia="ru-RU"/>
              </w:rPr>
              <w:t>2027</w:t>
            </w:r>
          </w:p>
        </w:tc>
        <w:tc>
          <w:tcPr>
            <w:tcW w:w="294" w:type="pct"/>
            <w:shd w:val="clear" w:color="auto" w:fill="auto"/>
            <w:vAlign w:val="center"/>
          </w:tcPr>
          <w:p w:rsidR="0095656F" w:rsidRPr="0032050C" w:rsidRDefault="0095656F" w:rsidP="004C755B">
            <w:pPr>
              <w:spacing w:after="0" w:line="240" w:lineRule="auto"/>
              <w:jc w:val="center"/>
              <w:rPr>
                <w:rFonts w:ascii="Times New Roman" w:eastAsiaTheme="minorEastAsia" w:hAnsi="Times New Roman" w:cs="Times New Roman"/>
                <w:sz w:val="20"/>
                <w:szCs w:val="20"/>
                <w:lang w:val="en-US" w:eastAsia="ru-RU"/>
              </w:rPr>
            </w:pPr>
            <w:r w:rsidRPr="0032050C">
              <w:rPr>
                <w:rFonts w:ascii="Times New Roman" w:eastAsiaTheme="minorEastAsia" w:hAnsi="Times New Roman" w:cs="Times New Roman"/>
                <w:sz w:val="20"/>
                <w:szCs w:val="20"/>
                <w:lang w:val="en-US" w:eastAsia="ru-RU"/>
              </w:rPr>
              <w:t>2028</w:t>
            </w:r>
          </w:p>
        </w:tc>
        <w:tc>
          <w:tcPr>
            <w:tcW w:w="541" w:type="pct"/>
            <w:vMerge/>
            <w:shd w:val="clear" w:color="auto" w:fill="auto"/>
            <w:vAlign w:val="center"/>
            <w:hideMark/>
          </w:tcPr>
          <w:p w:rsidR="0095656F" w:rsidRPr="0032050C" w:rsidRDefault="0095656F" w:rsidP="004C755B">
            <w:pPr>
              <w:spacing w:after="0" w:line="240" w:lineRule="auto"/>
              <w:rPr>
                <w:rFonts w:ascii="Times New Roman" w:eastAsiaTheme="minorEastAsia" w:hAnsi="Times New Roman" w:cs="Times New Roman"/>
                <w:sz w:val="20"/>
                <w:szCs w:val="20"/>
                <w:lang w:eastAsia="ru-RU"/>
              </w:rPr>
            </w:pPr>
          </w:p>
        </w:tc>
      </w:tr>
      <w:tr w:rsidR="0095656F" w:rsidRPr="0032050C" w:rsidTr="004C755B">
        <w:trPr>
          <w:trHeight w:val="205"/>
        </w:trPr>
        <w:tc>
          <w:tcPr>
            <w:tcW w:w="246" w:type="pct"/>
            <w:vMerge w:val="restart"/>
            <w:shd w:val="clear" w:color="auto" w:fill="auto"/>
            <w:vAlign w:val="center"/>
          </w:tcPr>
          <w:p w:rsidR="0095656F" w:rsidRPr="0032050C"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656" w:type="pct"/>
            <w:vMerge w:val="restart"/>
            <w:shd w:val="clear" w:color="auto" w:fill="auto"/>
            <w:vAlign w:val="center"/>
            <w:hideMark/>
          </w:tcPr>
          <w:p w:rsidR="0095656F" w:rsidRPr="00186A4E"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186A4E">
              <w:rPr>
                <w:rFonts w:ascii="Times New Roman" w:eastAsiaTheme="minorEastAsia" w:hAnsi="Times New Roman" w:cs="Times New Roman"/>
                <w:sz w:val="20"/>
                <w:szCs w:val="20"/>
                <w:lang w:eastAsia="ru-RU"/>
              </w:rPr>
              <w:t>Муниципальная программа города Мурманска</w:t>
            </w:r>
          </w:p>
          <w:p w:rsidR="0095656F" w:rsidRPr="00186A4E"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186A4E">
              <w:rPr>
                <w:rFonts w:ascii="Times New Roman" w:eastAsiaTheme="minorEastAsia" w:hAnsi="Times New Roman" w:cs="Times New Roman"/>
                <w:sz w:val="20"/>
                <w:szCs w:val="20"/>
                <w:lang w:eastAsia="ru-RU"/>
              </w:rPr>
              <w:t>«Градостроительная политика» на 2023-2028 годы</w:t>
            </w:r>
          </w:p>
        </w:tc>
        <w:tc>
          <w:tcPr>
            <w:tcW w:w="592" w:type="pct"/>
            <w:vMerge w:val="restart"/>
            <w:shd w:val="clear" w:color="auto" w:fill="auto"/>
            <w:vAlign w:val="center"/>
          </w:tcPr>
          <w:p w:rsidR="0095656F" w:rsidRPr="00186A4E"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186A4E">
              <w:rPr>
                <w:rFonts w:ascii="Times New Roman" w:eastAsiaTheme="minorEastAsia" w:hAnsi="Times New Roman" w:cs="Times New Roman"/>
                <w:sz w:val="20"/>
                <w:szCs w:val="20"/>
                <w:lang w:eastAsia="ru-RU"/>
              </w:rPr>
              <w:t>2023-2028</w:t>
            </w:r>
          </w:p>
        </w:tc>
        <w:tc>
          <w:tcPr>
            <w:tcW w:w="493" w:type="pct"/>
            <w:shd w:val="clear" w:color="auto" w:fill="auto"/>
            <w:vAlign w:val="center"/>
            <w:hideMark/>
          </w:tcPr>
          <w:p w:rsidR="0095656F" w:rsidRPr="00186A4E"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186A4E">
              <w:rPr>
                <w:rFonts w:ascii="Times New Roman" w:eastAsiaTheme="minorEastAsia" w:hAnsi="Times New Roman" w:cs="Times New Roman"/>
                <w:sz w:val="20"/>
                <w:szCs w:val="20"/>
                <w:lang w:eastAsia="ru-RU"/>
              </w:rPr>
              <w:t>Всего</w:t>
            </w:r>
          </w:p>
        </w:tc>
        <w:tc>
          <w:tcPr>
            <w:tcW w:w="360" w:type="pct"/>
            <w:shd w:val="clear" w:color="auto" w:fill="auto"/>
            <w:vAlign w:val="center"/>
          </w:tcPr>
          <w:p w:rsidR="0095656F" w:rsidRPr="007114EF" w:rsidRDefault="0095656F" w:rsidP="004C755B">
            <w:pPr>
              <w:spacing w:after="0" w:line="240" w:lineRule="auto"/>
              <w:jc w:val="center"/>
              <w:rPr>
                <w:rFonts w:ascii="Times New Roman" w:hAnsi="Times New Roman" w:cs="Times New Roman"/>
                <w:color w:val="000000"/>
                <w:sz w:val="20"/>
              </w:rPr>
            </w:pPr>
            <w:r>
              <w:rPr>
                <w:rFonts w:ascii="Times New Roman" w:hAnsi="Times New Roman" w:cs="Times New Roman"/>
                <w:color w:val="000000"/>
                <w:sz w:val="20"/>
              </w:rPr>
              <w:t>912 853,1</w:t>
            </w:r>
          </w:p>
        </w:tc>
        <w:tc>
          <w:tcPr>
            <w:tcW w:w="393" w:type="pct"/>
            <w:shd w:val="clear" w:color="auto" w:fill="auto"/>
            <w:vAlign w:val="center"/>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410 549,8</w:t>
            </w:r>
          </w:p>
        </w:tc>
        <w:tc>
          <w:tcPr>
            <w:tcW w:w="394" w:type="pct"/>
            <w:shd w:val="clear" w:color="auto" w:fill="auto"/>
            <w:vAlign w:val="center"/>
          </w:tcPr>
          <w:p w:rsidR="0095656F" w:rsidRPr="00AB4DE5"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B4DE5">
              <w:rPr>
                <w:rFonts w:ascii="Times New Roman" w:eastAsiaTheme="minorEastAsia" w:hAnsi="Times New Roman" w:cs="Times New Roman"/>
                <w:color w:val="000000" w:themeColor="text1"/>
                <w:sz w:val="20"/>
                <w:szCs w:val="20"/>
                <w:lang w:eastAsia="ru-RU"/>
              </w:rPr>
              <w:t>168 778,2</w:t>
            </w:r>
          </w:p>
        </w:tc>
        <w:tc>
          <w:tcPr>
            <w:tcW w:w="343" w:type="pct"/>
            <w:shd w:val="clear" w:color="auto" w:fill="auto"/>
            <w:vAlign w:val="center"/>
          </w:tcPr>
          <w:p w:rsidR="0095656F" w:rsidRPr="00302D70"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highlight w:val="magenta"/>
                <w:lang w:eastAsia="ru-RU"/>
              </w:rPr>
            </w:pPr>
            <w:r w:rsidRPr="005D01C5">
              <w:rPr>
                <w:rFonts w:ascii="Times New Roman" w:eastAsiaTheme="minorEastAsia" w:hAnsi="Times New Roman" w:cs="Times New Roman"/>
                <w:sz w:val="20"/>
                <w:szCs w:val="20"/>
                <w:lang w:eastAsia="ru-RU"/>
              </w:rPr>
              <w:t>85 562,4</w:t>
            </w:r>
          </w:p>
        </w:tc>
        <w:tc>
          <w:tcPr>
            <w:tcW w:w="343" w:type="pct"/>
            <w:shd w:val="clear" w:color="auto" w:fill="auto"/>
            <w:vAlign w:val="center"/>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hAnsi="Times New Roman" w:cs="Times New Roman"/>
                <w:sz w:val="20"/>
                <w:szCs w:val="20"/>
                <w:lang w:eastAsia="ru-RU"/>
              </w:rPr>
              <w:t>74 972,5</w:t>
            </w:r>
          </w:p>
        </w:tc>
        <w:tc>
          <w:tcPr>
            <w:tcW w:w="345" w:type="pct"/>
            <w:shd w:val="clear" w:color="auto" w:fill="auto"/>
            <w:vAlign w:val="center"/>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hAnsi="Times New Roman" w:cs="Times New Roman"/>
                <w:sz w:val="20"/>
                <w:szCs w:val="20"/>
                <w:lang w:eastAsia="ru-RU"/>
              </w:rPr>
              <w:t>74 972,5</w:t>
            </w:r>
          </w:p>
        </w:tc>
        <w:tc>
          <w:tcPr>
            <w:tcW w:w="294" w:type="pct"/>
            <w:shd w:val="clear" w:color="auto" w:fill="auto"/>
            <w:vAlign w:val="center"/>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98 017,7</w:t>
            </w:r>
          </w:p>
        </w:tc>
        <w:tc>
          <w:tcPr>
            <w:tcW w:w="541" w:type="pct"/>
            <w:vMerge w:val="restart"/>
            <w:shd w:val="clear" w:color="auto" w:fill="auto"/>
            <w:vAlign w:val="center"/>
          </w:tcPr>
          <w:p w:rsidR="0095656F" w:rsidRPr="00E52B72"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КТРИС, </w:t>
            </w:r>
            <w:r w:rsidRPr="0032050C">
              <w:rPr>
                <w:rFonts w:ascii="Times New Roman" w:eastAsiaTheme="minorEastAsia" w:hAnsi="Times New Roman" w:cs="Times New Roman"/>
                <w:sz w:val="20"/>
                <w:szCs w:val="20"/>
                <w:lang w:eastAsia="ru-RU"/>
              </w:rPr>
              <w:br/>
              <w:t>ММКУ «УКС»</w:t>
            </w:r>
            <w:r w:rsidRPr="00E52B72">
              <w:rPr>
                <w:rFonts w:ascii="Times New Roman" w:eastAsiaTheme="minorEastAsia" w:hAnsi="Times New Roman" w:cs="Times New Roman"/>
                <w:sz w:val="20"/>
                <w:szCs w:val="20"/>
                <w:lang w:eastAsia="ru-RU"/>
              </w:rPr>
              <w:t>,</w:t>
            </w:r>
            <w:r>
              <w:rPr>
                <w:rFonts w:ascii="Times New Roman" w:eastAsiaTheme="minorEastAsia" w:hAnsi="Times New Roman" w:cs="Times New Roman"/>
                <w:sz w:val="20"/>
                <w:szCs w:val="20"/>
                <w:lang w:eastAsia="ru-RU"/>
              </w:rPr>
              <w:t xml:space="preserve"> КРГХ</w:t>
            </w:r>
            <w:r w:rsidRPr="00E52B72">
              <w:rPr>
                <w:rFonts w:ascii="Times New Roman" w:eastAsiaTheme="minorEastAsia" w:hAnsi="Times New Roman" w:cs="Times New Roman"/>
                <w:sz w:val="20"/>
                <w:szCs w:val="20"/>
                <w:lang w:eastAsia="ru-RU"/>
              </w:rPr>
              <w:t>,</w:t>
            </w:r>
            <w:r>
              <w:rPr>
                <w:rFonts w:ascii="Times New Roman" w:eastAsiaTheme="minorEastAsia" w:hAnsi="Times New Roman" w:cs="Times New Roman"/>
                <w:sz w:val="20"/>
                <w:szCs w:val="20"/>
                <w:lang w:eastAsia="ru-RU"/>
              </w:rPr>
              <w:t xml:space="preserve"> ММБУ «УДХ»</w:t>
            </w:r>
          </w:p>
        </w:tc>
      </w:tr>
      <w:tr w:rsidR="0095656F" w:rsidRPr="0032050C" w:rsidTr="004C755B">
        <w:trPr>
          <w:trHeight w:val="169"/>
        </w:trPr>
        <w:tc>
          <w:tcPr>
            <w:tcW w:w="246" w:type="pct"/>
            <w:vMerge/>
            <w:shd w:val="clear" w:color="auto" w:fill="auto"/>
            <w:vAlign w:val="center"/>
            <w:hideMark/>
          </w:tcPr>
          <w:p w:rsidR="0095656F" w:rsidRPr="0032050C" w:rsidRDefault="0095656F" w:rsidP="004C755B">
            <w:pPr>
              <w:spacing w:after="0" w:line="240" w:lineRule="auto"/>
              <w:rPr>
                <w:rFonts w:ascii="Times New Roman" w:eastAsiaTheme="minorEastAsia" w:hAnsi="Times New Roman" w:cs="Times New Roman"/>
                <w:sz w:val="20"/>
                <w:szCs w:val="20"/>
                <w:lang w:eastAsia="ru-RU"/>
              </w:rPr>
            </w:pPr>
          </w:p>
        </w:tc>
        <w:tc>
          <w:tcPr>
            <w:tcW w:w="656" w:type="pct"/>
            <w:vMerge/>
            <w:shd w:val="clear" w:color="auto" w:fill="auto"/>
            <w:vAlign w:val="center"/>
            <w:hideMark/>
          </w:tcPr>
          <w:p w:rsidR="0095656F" w:rsidRPr="00186A4E" w:rsidRDefault="0095656F" w:rsidP="004C755B">
            <w:pPr>
              <w:spacing w:after="0" w:line="240" w:lineRule="auto"/>
              <w:rPr>
                <w:rFonts w:ascii="Times New Roman" w:eastAsiaTheme="minorEastAsia" w:hAnsi="Times New Roman" w:cs="Times New Roman"/>
                <w:sz w:val="20"/>
                <w:szCs w:val="20"/>
                <w:lang w:eastAsia="ru-RU"/>
              </w:rPr>
            </w:pPr>
          </w:p>
        </w:tc>
        <w:tc>
          <w:tcPr>
            <w:tcW w:w="592" w:type="pct"/>
            <w:vMerge/>
            <w:shd w:val="clear" w:color="auto" w:fill="auto"/>
            <w:vAlign w:val="center"/>
            <w:hideMark/>
          </w:tcPr>
          <w:p w:rsidR="0095656F" w:rsidRPr="00186A4E" w:rsidRDefault="0095656F" w:rsidP="004C755B">
            <w:pPr>
              <w:spacing w:after="0" w:line="240" w:lineRule="auto"/>
              <w:rPr>
                <w:rFonts w:ascii="Times New Roman" w:eastAsiaTheme="minorEastAsia" w:hAnsi="Times New Roman" w:cs="Times New Roman"/>
                <w:sz w:val="20"/>
                <w:szCs w:val="20"/>
                <w:lang w:eastAsia="ru-RU"/>
              </w:rPr>
            </w:pPr>
          </w:p>
        </w:tc>
        <w:tc>
          <w:tcPr>
            <w:tcW w:w="493" w:type="pct"/>
            <w:shd w:val="clear" w:color="auto" w:fill="auto"/>
            <w:vAlign w:val="center"/>
            <w:hideMark/>
          </w:tcPr>
          <w:p w:rsidR="0095656F" w:rsidRPr="00186A4E"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186A4E">
              <w:rPr>
                <w:rFonts w:ascii="Times New Roman" w:eastAsiaTheme="minorEastAsia" w:hAnsi="Times New Roman" w:cs="Times New Roman"/>
                <w:sz w:val="20"/>
                <w:szCs w:val="20"/>
                <w:lang w:eastAsia="ru-RU"/>
              </w:rPr>
              <w:t xml:space="preserve">МБ </w:t>
            </w:r>
          </w:p>
        </w:tc>
        <w:tc>
          <w:tcPr>
            <w:tcW w:w="360" w:type="pct"/>
            <w:shd w:val="clear" w:color="auto" w:fill="auto"/>
            <w:vAlign w:val="center"/>
          </w:tcPr>
          <w:p w:rsidR="0095656F" w:rsidRPr="007114EF" w:rsidRDefault="0095656F" w:rsidP="004C755B">
            <w:pPr>
              <w:spacing w:after="0" w:line="240" w:lineRule="auto"/>
              <w:jc w:val="center"/>
              <w:rPr>
                <w:rFonts w:ascii="Times New Roman" w:hAnsi="Times New Roman" w:cs="Times New Roman"/>
                <w:color w:val="000000"/>
                <w:sz w:val="20"/>
              </w:rPr>
            </w:pPr>
            <w:r>
              <w:rPr>
                <w:rFonts w:ascii="Times New Roman" w:hAnsi="Times New Roman" w:cs="Times New Roman"/>
                <w:color w:val="000000"/>
                <w:sz w:val="20"/>
              </w:rPr>
              <w:t>520 323,5</w:t>
            </w:r>
          </w:p>
        </w:tc>
        <w:tc>
          <w:tcPr>
            <w:tcW w:w="393" w:type="pct"/>
            <w:shd w:val="clear" w:color="auto" w:fill="auto"/>
            <w:vAlign w:val="center"/>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95 701,7</w:t>
            </w:r>
          </w:p>
        </w:tc>
        <w:tc>
          <w:tcPr>
            <w:tcW w:w="394" w:type="pct"/>
            <w:shd w:val="clear" w:color="auto" w:fill="auto"/>
            <w:vAlign w:val="center"/>
          </w:tcPr>
          <w:p w:rsidR="0095656F" w:rsidRPr="00AB4DE5"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B4DE5">
              <w:rPr>
                <w:rFonts w:ascii="Times New Roman" w:eastAsiaTheme="minorEastAsia" w:hAnsi="Times New Roman" w:cs="Times New Roman"/>
                <w:color w:val="000000" w:themeColor="text1"/>
                <w:sz w:val="20"/>
                <w:szCs w:val="20"/>
                <w:lang w:eastAsia="ru-RU"/>
              </w:rPr>
              <w:t>97 192,6</w:t>
            </w:r>
          </w:p>
        </w:tc>
        <w:tc>
          <w:tcPr>
            <w:tcW w:w="343" w:type="pct"/>
            <w:shd w:val="clear" w:color="auto" w:fill="auto"/>
            <w:vAlign w:val="center"/>
          </w:tcPr>
          <w:p w:rsidR="0095656F" w:rsidRPr="00302D70"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highlight w:val="magenta"/>
                <w:lang w:eastAsia="ru-RU"/>
              </w:rPr>
            </w:pPr>
            <w:r w:rsidRPr="00F20C9B">
              <w:rPr>
                <w:rFonts w:ascii="Times New Roman" w:hAnsi="Times New Roman" w:cs="Times New Roman"/>
                <w:sz w:val="20"/>
                <w:szCs w:val="20"/>
                <w:lang w:eastAsia="ru-RU"/>
              </w:rPr>
              <w:t>79 466,5</w:t>
            </w:r>
          </w:p>
        </w:tc>
        <w:tc>
          <w:tcPr>
            <w:tcW w:w="343" w:type="pct"/>
            <w:shd w:val="clear" w:color="auto" w:fill="auto"/>
            <w:vAlign w:val="center"/>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hAnsi="Times New Roman" w:cs="Times New Roman"/>
                <w:sz w:val="20"/>
                <w:szCs w:val="20"/>
                <w:lang w:eastAsia="ru-RU"/>
              </w:rPr>
              <w:t>74 972,5</w:t>
            </w:r>
          </w:p>
        </w:tc>
        <w:tc>
          <w:tcPr>
            <w:tcW w:w="345" w:type="pct"/>
            <w:shd w:val="clear" w:color="auto" w:fill="auto"/>
            <w:vAlign w:val="center"/>
          </w:tcPr>
          <w:p w:rsidR="0095656F" w:rsidRPr="0032050C" w:rsidRDefault="0095656F" w:rsidP="004C755B">
            <w:pPr>
              <w:spacing w:after="0" w:line="240" w:lineRule="auto"/>
              <w:jc w:val="center"/>
              <w:rPr>
                <w:rFonts w:ascii="Times New Roman" w:eastAsiaTheme="minorEastAsia" w:hAnsi="Times New Roman" w:cs="Times New Roman"/>
                <w:sz w:val="20"/>
                <w:szCs w:val="20"/>
                <w:lang w:eastAsia="ru-RU"/>
              </w:rPr>
            </w:pPr>
            <w:r>
              <w:rPr>
                <w:rFonts w:ascii="Times New Roman" w:hAnsi="Times New Roman" w:cs="Times New Roman"/>
                <w:sz w:val="20"/>
                <w:szCs w:val="20"/>
                <w:lang w:eastAsia="ru-RU"/>
              </w:rPr>
              <w:t>74 972,5</w:t>
            </w:r>
          </w:p>
        </w:tc>
        <w:tc>
          <w:tcPr>
            <w:tcW w:w="294" w:type="pct"/>
            <w:shd w:val="clear" w:color="auto" w:fill="auto"/>
            <w:vAlign w:val="center"/>
          </w:tcPr>
          <w:p w:rsidR="0095656F" w:rsidRPr="0032050C" w:rsidRDefault="0095656F" w:rsidP="004C755B">
            <w:pPr>
              <w:spacing w:after="0" w:line="240" w:lineRule="auto"/>
              <w:jc w:val="center"/>
              <w:rPr>
                <w:rFonts w:ascii="Times New Roman" w:eastAsiaTheme="minorEastAsia" w:hAnsi="Times New Roman" w:cs="Times New Roman"/>
                <w:sz w:val="20"/>
                <w:szCs w:val="20"/>
                <w:lang w:eastAsia="ru-RU"/>
              </w:rPr>
            </w:pPr>
            <w:r>
              <w:rPr>
                <w:rFonts w:ascii="Times New Roman" w:hAnsi="Times New Roman" w:cs="Times New Roman"/>
                <w:sz w:val="20"/>
                <w:szCs w:val="20"/>
              </w:rPr>
              <w:t>98 017,7</w:t>
            </w:r>
          </w:p>
        </w:tc>
        <w:tc>
          <w:tcPr>
            <w:tcW w:w="541" w:type="pct"/>
            <w:vMerge/>
            <w:shd w:val="clear" w:color="auto" w:fill="auto"/>
            <w:vAlign w:val="center"/>
            <w:hideMark/>
          </w:tcPr>
          <w:p w:rsidR="0095656F" w:rsidRPr="0032050C" w:rsidRDefault="0095656F" w:rsidP="004C755B">
            <w:pPr>
              <w:spacing w:after="0" w:line="240" w:lineRule="auto"/>
              <w:rPr>
                <w:rFonts w:ascii="Times New Roman" w:eastAsiaTheme="minorEastAsia" w:hAnsi="Times New Roman" w:cs="Times New Roman"/>
                <w:sz w:val="20"/>
                <w:szCs w:val="20"/>
                <w:lang w:eastAsia="ru-RU"/>
              </w:rPr>
            </w:pPr>
          </w:p>
        </w:tc>
      </w:tr>
      <w:tr w:rsidR="0095656F" w:rsidRPr="0032050C" w:rsidTr="004C755B">
        <w:trPr>
          <w:trHeight w:val="303"/>
        </w:trPr>
        <w:tc>
          <w:tcPr>
            <w:tcW w:w="246" w:type="pct"/>
            <w:vMerge/>
            <w:shd w:val="clear" w:color="auto" w:fill="auto"/>
            <w:vAlign w:val="center"/>
            <w:hideMark/>
          </w:tcPr>
          <w:p w:rsidR="0095656F" w:rsidRPr="0032050C" w:rsidRDefault="0095656F" w:rsidP="004C755B">
            <w:pPr>
              <w:spacing w:after="0" w:line="240" w:lineRule="auto"/>
              <w:rPr>
                <w:rFonts w:ascii="Times New Roman" w:eastAsiaTheme="minorEastAsia" w:hAnsi="Times New Roman" w:cs="Times New Roman"/>
                <w:sz w:val="20"/>
                <w:szCs w:val="20"/>
                <w:lang w:eastAsia="ru-RU"/>
              </w:rPr>
            </w:pPr>
          </w:p>
        </w:tc>
        <w:tc>
          <w:tcPr>
            <w:tcW w:w="656" w:type="pct"/>
            <w:vMerge/>
            <w:shd w:val="clear" w:color="auto" w:fill="auto"/>
            <w:vAlign w:val="center"/>
            <w:hideMark/>
          </w:tcPr>
          <w:p w:rsidR="0095656F" w:rsidRPr="00186A4E" w:rsidRDefault="0095656F" w:rsidP="004C755B">
            <w:pPr>
              <w:spacing w:after="0" w:line="240" w:lineRule="auto"/>
              <w:rPr>
                <w:rFonts w:ascii="Times New Roman" w:eastAsiaTheme="minorEastAsia" w:hAnsi="Times New Roman" w:cs="Times New Roman"/>
                <w:sz w:val="20"/>
                <w:szCs w:val="20"/>
                <w:lang w:eastAsia="ru-RU"/>
              </w:rPr>
            </w:pPr>
          </w:p>
        </w:tc>
        <w:tc>
          <w:tcPr>
            <w:tcW w:w="592" w:type="pct"/>
            <w:vMerge/>
            <w:shd w:val="clear" w:color="auto" w:fill="auto"/>
            <w:vAlign w:val="center"/>
            <w:hideMark/>
          </w:tcPr>
          <w:p w:rsidR="0095656F" w:rsidRPr="00186A4E" w:rsidRDefault="0095656F" w:rsidP="004C755B">
            <w:pPr>
              <w:spacing w:after="0" w:line="240" w:lineRule="auto"/>
              <w:rPr>
                <w:rFonts w:ascii="Times New Roman" w:eastAsiaTheme="minorEastAsia" w:hAnsi="Times New Roman" w:cs="Times New Roman"/>
                <w:sz w:val="20"/>
                <w:szCs w:val="20"/>
                <w:lang w:eastAsia="ru-RU"/>
              </w:rPr>
            </w:pPr>
          </w:p>
        </w:tc>
        <w:tc>
          <w:tcPr>
            <w:tcW w:w="493" w:type="pct"/>
            <w:shd w:val="clear" w:color="auto" w:fill="auto"/>
            <w:vAlign w:val="center"/>
            <w:hideMark/>
          </w:tcPr>
          <w:p w:rsidR="0095656F" w:rsidRPr="00186A4E"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186A4E">
              <w:rPr>
                <w:rFonts w:ascii="Times New Roman" w:eastAsiaTheme="minorEastAsia" w:hAnsi="Times New Roman" w:cs="Times New Roman"/>
                <w:sz w:val="20"/>
                <w:szCs w:val="20"/>
                <w:lang w:eastAsia="ru-RU"/>
              </w:rPr>
              <w:t>ОБ</w:t>
            </w:r>
          </w:p>
        </w:tc>
        <w:tc>
          <w:tcPr>
            <w:tcW w:w="360" w:type="pct"/>
            <w:shd w:val="clear" w:color="auto" w:fill="auto"/>
            <w:vAlign w:val="center"/>
          </w:tcPr>
          <w:p w:rsidR="0095656F" w:rsidRPr="007114EF" w:rsidRDefault="0095656F" w:rsidP="004C755B">
            <w:pPr>
              <w:spacing w:after="0" w:line="240" w:lineRule="auto"/>
              <w:jc w:val="center"/>
              <w:rPr>
                <w:rFonts w:ascii="Times New Roman" w:hAnsi="Times New Roman" w:cs="Times New Roman"/>
                <w:color w:val="000000"/>
                <w:sz w:val="20"/>
              </w:rPr>
            </w:pPr>
            <w:r>
              <w:rPr>
                <w:rFonts w:ascii="Times New Roman" w:hAnsi="Times New Roman" w:cs="Times New Roman"/>
                <w:color w:val="000000"/>
                <w:sz w:val="20"/>
              </w:rPr>
              <w:t>392 529,6</w:t>
            </w:r>
          </w:p>
        </w:tc>
        <w:tc>
          <w:tcPr>
            <w:tcW w:w="393" w:type="pct"/>
            <w:shd w:val="clear" w:color="auto" w:fill="auto"/>
            <w:vAlign w:val="center"/>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314</w:t>
            </w:r>
            <w:r w:rsidRPr="0032050C">
              <w:rPr>
                <w:rFonts w:ascii="Times New Roman" w:eastAsiaTheme="minorEastAsia" w:hAnsi="Times New Roman" w:cs="Times New Roman"/>
                <w:sz w:val="20"/>
                <w:szCs w:val="20"/>
                <w:lang w:eastAsia="ru-RU"/>
              </w:rPr>
              <w:t> </w:t>
            </w:r>
            <w:r>
              <w:rPr>
                <w:rFonts w:ascii="Times New Roman" w:eastAsiaTheme="minorEastAsia" w:hAnsi="Times New Roman" w:cs="Times New Roman"/>
                <w:sz w:val="20"/>
                <w:szCs w:val="20"/>
                <w:lang w:eastAsia="ru-RU"/>
              </w:rPr>
              <w:t>848,1</w:t>
            </w:r>
          </w:p>
        </w:tc>
        <w:tc>
          <w:tcPr>
            <w:tcW w:w="394" w:type="pct"/>
            <w:shd w:val="clear" w:color="auto" w:fill="auto"/>
            <w:vAlign w:val="center"/>
          </w:tcPr>
          <w:p w:rsidR="0095656F" w:rsidRPr="00AB4DE5"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B4DE5">
              <w:rPr>
                <w:rFonts w:ascii="Times New Roman" w:eastAsiaTheme="minorEastAsia" w:hAnsi="Times New Roman" w:cs="Times New Roman"/>
                <w:color w:val="000000" w:themeColor="text1"/>
                <w:sz w:val="20"/>
                <w:szCs w:val="20"/>
                <w:lang w:eastAsia="ru-RU"/>
              </w:rPr>
              <w:t>71 585,6</w:t>
            </w:r>
          </w:p>
        </w:tc>
        <w:tc>
          <w:tcPr>
            <w:tcW w:w="343" w:type="pct"/>
            <w:shd w:val="clear" w:color="auto" w:fill="auto"/>
            <w:vAlign w:val="center"/>
          </w:tcPr>
          <w:p w:rsidR="0095656F" w:rsidRPr="00302D70"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highlight w:val="magenta"/>
                <w:lang w:eastAsia="ru-RU"/>
              </w:rPr>
            </w:pPr>
            <w:r>
              <w:rPr>
                <w:rFonts w:ascii="Times New Roman" w:hAnsi="Times New Roman" w:cs="Times New Roman"/>
                <w:sz w:val="20"/>
                <w:szCs w:val="20"/>
                <w:lang w:eastAsia="ru-RU"/>
              </w:rPr>
              <w:t>6 095</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9</w:t>
            </w:r>
          </w:p>
        </w:tc>
        <w:tc>
          <w:tcPr>
            <w:tcW w:w="343" w:type="pct"/>
            <w:shd w:val="clear" w:color="auto" w:fill="auto"/>
            <w:vAlign w:val="center"/>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45" w:type="pct"/>
            <w:shd w:val="clear" w:color="auto" w:fill="auto"/>
            <w:vAlign w:val="center"/>
          </w:tcPr>
          <w:p w:rsidR="0095656F" w:rsidRPr="0032050C" w:rsidRDefault="0095656F" w:rsidP="004C755B">
            <w:pPr>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294" w:type="pct"/>
            <w:shd w:val="clear" w:color="auto" w:fill="auto"/>
            <w:vAlign w:val="center"/>
          </w:tcPr>
          <w:p w:rsidR="0095656F" w:rsidRPr="0032050C" w:rsidRDefault="0095656F" w:rsidP="004C755B">
            <w:pPr>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541" w:type="pct"/>
            <w:vMerge/>
            <w:shd w:val="clear" w:color="auto" w:fill="auto"/>
            <w:vAlign w:val="center"/>
            <w:hideMark/>
          </w:tcPr>
          <w:p w:rsidR="0095656F" w:rsidRPr="0032050C" w:rsidRDefault="0095656F" w:rsidP="004C755B">
            <w:pPr>
              <w:spacing w:after="0" w:line="240" w:lineRule="auto"/>
              <w:rPr>
                <w:rFonts w:ascii="Times New Roman" w:eastAsiaTheme="minorEastAsia" w:hAnsi="Times New Roman" w:cs="Times New Roman"/>
                <w:sz w:val="20"/>
                <w:szCs w:val="20"/>
                <w:lang w:eastAsia="ru-RU"/>
              </w:rPr>
            </w:pPr>
          </w:p>
        </w:tc>
      </w:tr>
      <w:tr w:rsidR="0095656F" w:rsidRPr="0032050C" w:rsidTr="004C755B">
        <w:trPr>
          <w:trHeight w:val="212"/>
        </w:trPr>
        <w:tc>
          <w:tcPr>
            <w:tcW w:w="246" w:type="pct"/>
            <w:vMerge/>
            <w:shd w:val="clear" w:color="auto" w:fill="auto"/>
            <w:vAlign w:val="center"/>
            <w:hideMark/>
          </w:tcPr>
          <w:p w:rsidR="0095656F" w:rsidRPr="0032050C" w:rsidRDefault="0095656F" w:rsidP="004C755B">
            <w:pPr>
              <w:spacing w:after="0" w:line="240" w:lineRule="auto"/>
              <w:rPr>
                <w:rFonts w:ascii="Times New Roman" w:eastAsiaTheme="minorEastAsia" w:hAnsi="Times New Roman" w:cs="Times New Roman"/>
                <w:sz w:val="20"/>
                <w:szCs w:val="20"/>
                <w:lang w:eastAsia="ru-RU"/>
              </w:rPr>
            </w:pPr>
          </w:p>
        </w:tc>
        <w:tc>
          <w:tcPr>
            <w:tcW w:w="656" w:type="pct"/>
            <w:vMerge/>
            <w:shd w:val="clear" w:color="auto" w:fill="auto"/>
            <w:vAlign w:val="center"/>
            <w:hideMark/>
          </w:tcPr>
          <w:p w:rsidR="0095656F" w:rsidRPr="00186A4E" w:rsidRDefault="0095656F" w:rsidP="004C755B">
            <w:pPr>
              <w:spacing w:after="0" w:line="240" w:lineRule="auto"/>
              <w:rPr>
                <w:rFonts w:ascii="Times New Roman" w:eastAsiaTheme="minorEastAsia" w:hAnsi="Times New Roman" w:cs="Times New Roman"/>
                <w:sz w:val="20"/>
                <w:szCs w:val="20"/>
                <w:lang w:eastAsia="ru-RU"/>
              </w:rPr>
            </w:pPr>
          </w:p>
        </w:tc>
        <w:tc>
          <w:tcPr>
            <w:tcW w:w="592" w:type="pct"/>
            <w:vMerge/>
            <w:shd w:val="clear" w:color="auto" w:fill="auto"/>
            <w:vAlign w:val="center"/>
            <w:hideMark/>
          </w:tcPr>
          <w:p w:rsidR="0095656F" w:rsidRPr="00186A4E" w:rsidRDefault="0095656F" w:rsidP="004C755B">
            <w:pPr>
              <w:spacing w:after="0" w:line="240" w:lineRule="auto"/>
              <w:rPr>
                <w:rFonts w:ascii="Times New Roman" w:eastAsiaTheme="minorEastAsia" w:hAnsi="Times New Roman" w:cs="Times New Roman"/>
                <w:sz w:val="20"/>
                <w:szCs w:val="20"/>
                <w:lang w:eastAsia="ru-RU"/>
              </w:rPr>
            </w:pPr>
          </w:p>
        </w:tc>
        <w:tc>
          <w:tcPr>
            <w:tcW w:w="493" w:type="pct"/>
            <w:shd w:val="clear" w:color="auto" w:fill="auto"/>
            <w:vAlign w:val="center"/>
            <w:hideMark/>
          </w:tcPr>
          <w:p w:rsidR="0095656F" w:rsidRPr="00186A4E"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186A4E">
              <w:rPr>
                <w:rFonts w:ascii="Times New Roman" w:eastAsiaTheme="minorEastAsia" w:hAnsi="Times New Roman" w:cs="Times New Roman"/>
                <w:sz w:val="20"/>
                <w:szCs w:val="20"/>
                <w:lang w:eastAsia="ru-RU"/>
              </w:rPr>
              <w:t>ФБ</w:t>
            </w:r>
          </w:p>
        </w:tc>
        <w:tc>
          <w:tcPr>
            <w:tcW w:w="360" w:type="pct"/>
            <w:shd w:val="clear" w:color="auto" w:fill="auto"/>
            <w:vAlign w:val="center"/>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0,00</w:t>
            </w:r>
          </w:p>
        </w:tc>
        <w:tc>
          <w:tcPr>
            <w:tcW w:w="393" w:type="pct"/>
            <w:shd w:val="clear" w:color="auto" w:fill="auto"/>
            <w:vAlign w:val="center"/>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94" w:type="pct"/>
            <w:shd w:val="clear" w:color="auto" w:fill="auto"/>
            <w:vAlign w:val="center"/>
          </w:tcPr>
          <w:p w:rsidR="0095656F" w:rsidRPr="00AB4DE5"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B4DE5">
              <w:rPr>
                <w:rFonts w:ascii="Times New Roman" w:eastAsiaTheme="minorEastAsia" w:hAnsi="Times New Roman" w:cs="Times New Roman"/>
                <w:color w:val="000000" w:themeColor="text1"/>
                <w:sz w:val="20"/>
                <w:szCs w:val="20"/>
                <w:lang w:eastAsia="ru-RU"/>
              </w:rPr>
              <w:t>0,0</w:t>
            </w:r>
          </w:p>
        </w:tc>
        <w:tc>
          <w:tcPr>
            <w:tcW w:w="343" w:type="pct"/>
            <w:shd w:val="clear" w:color="auto" w:fill="auto"/>
            <w:vAlign w:val="center"/>
          </w:tcPr>
          <w:p w:rsidR="0095656F" w:rsidRPr="00F20C9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F20C9B">
              <w:rPr>
                <w:rFonts w:ascii="Times New Roman" w:eastAsiaTheme="minorEastAsia" w:hAnsi="Times New Roman" w:cs="Times New Roman"/>
                <w:color w:val="000000"/>
                <w:sz w:val="20"/>
                <w:szCs w:val="20"/>
                <w:lang w:eastAsia="ru-RU"/>
              </w:rPr>
              <w:t>0,0</w:t>
            </w:r>
          </w:p>
        </w:tc>
        <w:tc>
          <w:tcPr>
            <w:tcW w:w="343" w:type="pct"/>
            <w:shd w:val="clear" w:color="auto" w:fill="auto"/>
            <w:vAlign w:val="center"/>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5" w:type="pct"/>
            <w:shd w:val="clear" w:color="auto" w:fill="auto"/>
            <w:vAlign w:val="center"/>
          </w:tcPr>
          <w:p w:rsidR="0095656F" w:rsidRPr="0032050C" w:rsidRDefault="0095656F" w:rsidP="004C755B">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color w:val="000000"/>
                <w:sz w:val="20"/>
                <w:szCs w:val="20"/>
                <w:lang w:eastAsia="ru-RU"/>
              </w:rPr>
              <w:t>0,0</w:t>
            </w:r>
          </w:p>
        </w:tc>
        <w:tc>
          <w:tcPr>
            <w:tcW w:w="294" w:type="pct"/>
            <w:shd w:val="clear" w:color="auto" w:fill="auto"/>
            <w:vAlign w:val="center"/>
          </w:tcPr>
          <w:p w:rsidR="0095656F" w:rsidRPr="0032050C" w:rsidRDefault="0095656F" w:rsidP="004C755B">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color w:val="000000"/>
                <w:sz w:val="20"/>
                <w:szCs w:val="20"/>
                <w:lang w:eastAsia="ru-RU"/>
              </w:rPr>
              <w:t>0,0</w:t>
            </w:r>
          </w:p>
        </w:tc>
        <w:tc>
          <w:tcPr>
            <w:tcW w:w="541" w:type="pct"/>
            <w:vMerge/>
            <w:shd w:val="clear" w:color="auto" w:fill="auto"/>
            <w:vAlign w:val="center"/>
            <w:hideMark/>
          </w:tcPr>
          <w:p w:rsidR="0095656F" w:rsidRPr="0032050C" w:rsidRDefault="0095656F" w:rsidP="004C755B">
            <w:pPr>
              <w:spacing w:after="0" w:line="240" w:lineRule="auto"/>
              <w:rPr>
                <w:rFonts w:ascii="Times New Roman" w:eastAsiaTheme="minorEastAsia" w:hAnsi="Times New Roman" w:cs="Times New Roman"/>
                <w:sz w:val="20"/>
                <w:szCs w:val="20"/>
                <w:lang w:eastAsia="ru-RU"/>
              </w:rPr>
            </w:pPr>
          </w:p>
        </w:tc>
      </w:tr>
      <w:tr w:rsidR="0095656F" w:rsidRPr="0032050C" w:rsidTr="004C755B">
        <w:trPr>
          <w:trHeight w:val="189"/>
        </w:trPr>
        <w:tc>
          <w:tcPr>
            <w:tcW w:w="246" w:type="pct"/>
            <w:vMerge/>
            <w:shd w:val="clear" w:color="auto" w:fill="auto"/>
            <w:vAlign w:val="center"/>
            <w:hideMark/>
          </w:tcPr>
          <w:p w:rsidR="0095656F" w:rsidRPr="0032050C" w:rsidRDefault="0095656F" w:rsidP="004C755B">
            <w:pPr>
              <w:spacing w:after="0" w:line="240" w:lineRule="auto"/>
              <w:rPr>
                <w:rFonts w:ascii="Times New Roman" w:eastAsiaTheme="minorEastAsia" w:hAnsi="Times New Roman" w:cs="Times New Roman"/>
                <w:sz w:val="20"/>
                <w:szCs w:val="20"/>
                <w:lang w:eastAsia="ru-RU"/>
              </w:rPr>
            </w:pPr>
          </w:p>
        </w:tc>
        <w:tc>
          <w:tcPr>
            <w:tcW w:w="656" w:type="pct"/>
            <w:vMerge/>
            <w:shd w:val="clear" w:color="auto" w:fill="auto"/>
            <w:vAlign w:val="center"/>
            <w:hideMark/>
          </w:tcPr>
          <w:p w:rsidR="0095656F" w:rsidRPr="00186A4E" w:rsidRDefault="0095656F" w:rsidP="004C755B">
            <w:pPr>
              <w:spacing w:after="0" w:line="240" w:lineRule="auto"/>
              <w:rPr>
                <w:rFonts w:ascii="Times New Roman" w:eastAsiaTheme="minorEastAsia" w:hAnsi="Times New Roman" w:cs="Times New Roman"/>
                <w:sz w:val="20"/>
                <w:szCs w:val="20"/>
                <w:lang w:eastAsia="ru-RU"/>
              </w:rPr>
            </w:pPr>
          </w:p>
        </w:tc>
        <w:tc>
          <w:tcPr>
            <w:tcW w:w="592" w:type="pct"/>
            <w:vMerge/>
            <w:shd w:val="clear" w:color="auto" w:fill="auto"/>
            <w:vAlign w:val="center"/>
            <w:hideMark/>
          </w:tcPr>
          <w:p w:rsidR="0095656F" w:rsidRPr="00186A4E" w:rsidRDefault="0095656F" w:rsidP="004C755B">
            <w:pPr>
              <w:spacing w:after="0" w:line="240" w:lineRule="auto"/>
              <w:rPr>
                <w:rFonts w:ascii="Times New Roman" w:eastAsiaTheme="minorEastAsia" w:hAnsi="Times New Roman" w:cs="Times New Roman"/>
                <w:sz w:val="20"/>
                <w:szCs w:val="20"/>
                <w:lang w:eastAsia="ru-RU"/>
              </w:rPr>
            </w:pPr>
          </w:p>
        </w:tc>
        <w:tc>
          <w:tcPr>
            <w:tcW w:w="493" w:type="pct"/>
            <w:shd w:val="clear" w:color="auto" w:fill="auto"/>
            <w:vAlign w:val="center"/>
            <w:hideMark/>
          </w:tcPr>
          <w:p w:rsidR="0095656F" w:rsidRPr="00186A4E"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186A4E">
              <w:rPr>
                <w:rFonts w:ascii="Times New Roman" w:eastAsiaTheme="minorEastAsia" w:hAnsi="Times New Roman" w:cs="Times New Roman"/>
                <w:sz w:val="20"/>
                <w:szCs w:val="20"/>
                <w:lang w:eastAsia="ru-RU"/>
              </w:rPr>
              <w:t>ВБ</w:t>
            </w:r>
          </w:p>
        </w:tc>
        <w:tc>
          <w:tcPr>
            <w:tcW w:w="360" w:type="pct"/>
            <w:shd w:val="clear" w:color="auto" w:fill="auto"/>
            <w:vAlign w:val="center"/>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0,00</w:t>
            </w:r>
          </w:p>
        </w:tc>
        <w:tc>
          <w:tcPr>
            <w:tcW w:w="393" w:type="pct"/>
            <w:shd w:val="clear" w:color="auto" w:fill="auto"/>
            <w:vAlign w:val="center"/>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94" w:type="pct"/>
            <w:shd w:val="clear" w:color="auto" w:fill="auto"/>
            <w:vAlign w:val="center"/>
          </w:tcPr>
          <w:p w:rsidR="0095656F" w:rsidRPr="00AB4DE5"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B4DE5">
              <w:rPr>
                <w:rFonts w:ascii="Times New Roman" w:eastAsiaTheme="minorEastAsia" w:hAnsi="Times New Roman" w:cs="Times New Roman"/>
                <w:color w:val="000000" w:themeColor="text1"/>
                <w:sz w:val="20"/>
                <w:szCs w:val="20"/>
                <w:lang w:eastAsia="ru-RU"/>
              </w:rPr>
              <w:t>0,0</w:t>
            </w:r>
          </w:p>
        </w:tc>
        <w:tc>
          <w:tcPr>
            <w:tcW w:w="343" w:type="pct"/>
            <w:shd w:val="clear" w:color="auto" w:fill="auto"/>
            <w:vAlign w:val="center"/>
          </w:tcPr>
          <w:p w:rsidR="0095656F" w:rsidRPr="00F20C9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F20C9B">
              <w:rPr>
                <w:rFonts w:ascii="Times New Roman" w:eastAsiaTheme="minorEastAsia" w:hAnsi="Times New Roman" w:cs="Times New Roman"/>
                <w:color w:val="000000"/>
                <w:sz w:val="20"/>
                <w:szCs w:val="20"/>
                <w:lang w:eastAsia="ru-RU"/>
              </w:rPr>
              <w:t>0,0</w:t>
            </w:r>
          </w:p>
        </w:tc>
        <w:tc>
          <w:tcPr>
            <w:tcW w:w="343" w:type="pct"/>
            <w:shd w:val="clear" w:color="auto" w:fill="auto"/>
            <w:vAlign w:val="center"/>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5" w:type="pct"/>
            <w:shd w:val="clear" w:color="auto" w:fill="auto"/>
            <w:vAlign w:val="center"/>
          </w:tcPr>
          <w:p w:rsidR="0095656F" w:rsidRPr="0032050C" w:rsidRDefault="0095656F" w:rsidP="004C755B">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color w:val="000000"/>
                <w:sz w:val="20"/>
                <w:szCs w:val="20"/>
                <w:lang w:eastAsia="ru-RU"/>
              </w:rPr>
              <w:t>0,0</w:t>
            </w:r>
          </w:p>
        </w:tc>
        <w:tc>
          <w:tcPr>
            <w:tcW w:w="294" w:type="pct"/>
            <w:shd w:val="clear" w:color="auto" w:fill="auto"/>
            <w:vAlign w:val="center"/>
          </w:tcPr>
          <w:p w:rsidR="0095656F" w:rsidRPr="0032050C" w:rsidRDefault="0095656F" w:rsidP="004C755B">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color w:val="000000"/>
                <w:sz w:val="20"/>
                <w:szCs w:val="20"/>
                <w:lang w:eastAsia="ru-RU"/>
              </w:rPr>
              <w:t>0,0</w:t>
            </w:r>
          </w:p>
        </w:tc>
        <w:tc>
          <w:tcPr>
            <w:tcW w:w="541" w:type="pct"/>
            <w:vMerge/>
            <w:shd w:val="clear" w:color="auto" w:fill="auto"/>
            <w:vAlign w:val="center"/>
            <w:hideMark/>
          </w:tcPr>
          <w:p w:rsidR="0095656F" w:rsidRPr="0032050C" w:rsidRDefault="0095656F" w:rsidP="004C755B">
            <w:pPr>
              <w:spacing w:after="0" w:line="240" w:lineRule="auto"/>
              <w:rPr>
                <w:rFonts w:ascii="Times New Roman" w:eastAsiaTheme="minorEastAsia" w:hAnsi="Times New Roman" w:cs="Times New Roman"/>
                <w:sz w:val="20"/>
                <w:szCs w:val="20"/>
                <w:lang w:eastAsia="ru-RU"/>
              </w:rPr>
            </w:pPr>
          </w:p>
        </w:tc>
      </w:tr>
      <w:tr w:rsidR="0095656F" w:rsidRPr="0032050C" w:rsidTr="004C755B">
        <w:trPr>
          <w:trHeight w:val="230"/>
        </w:trPr>
        <w:tc>
          <w:tcPr>
            <w:tcW w:w="246" w:type="pct"/>
            <w:vMerge w:val="restart"/>
            <w:shd w:val="clear" w:color="auto" w:fill="auto"/>
            <w:vAlign w:val="center"/>
          </w:tcPr>
          <w:p w:rsidR="0095656F" w:rsidRDefault="0095656F" w:rsidP="004C755B">
            <w:pPr>
              <w:spacing w:after="0" w:line="240" w:lineRule="auto"/>
              <w:rPr>
                <w:rFonts w:ascii="Times New Roman" w:eastAsiaTheme="minorEastAsia" w:hAnsi="Times New Roman" w:cs="Times New Roman"/>
                <w:sz w:val="20"/>
                <w:szCs w:val="20"/>
                <w:lang w:eastAsia="ru-RU"/>
              </w:rPr>
            </w:pPr>
          </w:p>
          <w:p w:rsidR="0095656F" w:rsidRPr="0032050C" w:rsidRDefault="0095656F" w:rsidP="004C755B">
            <w:pPr>
              <w:spacing w:after="0" w:line="240" w:lineRule="auto"/>
              <w:rPr>
                <w:rFonts w:ascii="Times New Roman" w:eastAsiaTheme="minorEastAsia" w:hAnsi="Times New Roman" w:cs="Times New Roman"/>
                <w:sz w:val="20"/>
                <w:szCs w:val="20"/>
                <w:lang w:eastAsia="ru-RU"/>
              </w:rPr>
            </w:pPr>
          </w:p>
        </w:tc>
        <w:tc>
          <w:tcPr>
            <w:tcW w:w="656" w:type="pct"/>
            <w:vMerge w:val="restart"/>
            <w:shd w:val="clear" w:color="auto" w:fill="auto"/>
            <w:vAlign w:val="center"/>
          </w:tcPr>
          <w:p w:rsidR="0095656F" w:rsidRPr="00186A4E" w:rsidRDefault="0095656F" w:rsidP="004C755B">
            <w:pPr>
              <w:spacing w:after="0" w:line="240" w:lineRule="auto"/>
              <w:rPr>
                <w:rFonts w:ascii="Times New Roman" w:hAnsi="Times New Roman" w:cs="Times New Roman"/>
                <w:sz w:val="20"/>
                <w:szCs w:val="20"/>
                <w:lang w:eastAsia="ru-RU"/>
              </w:rPr>
            </w:pPr>
            <w:r w:rsidRPr="00186A4E">
              <w:rPr>
                <w:rFonts w:ascii="Times New Roman" w:hAnsi="Times New Roman" w:cs="Times New Roman"/>
                <w:sz w:val="20"/>
                <w:szCs w:val="20"/>
                <w:lang w:eastAsia="ru-RU"/>
              </w:rPr>
              <w:t xml:space="preserve">      КТРИС</w:t>
            </w:r>
          </w:p>
        </w:tc>
        <w:tc>
          <w:tcPr>
            <w:tcW w:w="592" w:type="pct"/>
            <w:vMerge w:val="restart"/>
            <w:shd w:val="clear" w:color="auto" w:fill="auto"/>
            <w:vAlign w:val="center"/>
          </w:tcPr>
          <w:p w:rsidR="0095656F" w:rsidRPr="00186A4E"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186A4E">
              <w:rPr>
                <w:rFonts w:ascii="Times New Roman" w:eastAsiaTheme="minorEastAsia" w:hAnsi="Times New Roman" w:cs="Times New Roman"/>
                <w:sz w:val="20"/>
                <w:szCs w:val="20"/>
                <w:lang w:eastAsia="ru-RU"/>
              </w:rPr>
              <w:t>2023-2028</w:t>
            </w:r>
          </w:p>
        </w:tc>
        <w:tc>
          <w:tcPr>
            <w:tcW w:w="493" w:type="pct"/>
            <w:shd w:val="clear" w:color="auto" w:fill="auto"/>
            <w:vAlign w:val="center"/>
          </w:tcPr>
          <w:p w:rsidR="0095656F" w:rsidRPr="00186A4E"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186A4E">
              <w:rPr>
                <w:rFonts w:ascii="Times New Roman" w:eastAsiaTheme="minorEastAsia" w:hAnsi="Times New Roman" w:cs="Times New Roman"/>
                <w:sz w:val="20"/>
                <w:szCs w:val="20"/>
                <w:lang w:eastAsia="ru-RU"/>
              </w:rPr>
              <w:t>Всего</w:t>
            </w:r>
          </w:p>
        </w:tc>
        <w:tc>
          <w:tcPr>
            <w:tcW w:w="360" w:type="pct"/>
            <w:shd w:val="clear" w:color="auto" w:fill="auto"/>
            <w:vAlign w:val="center"/>
          </w:tcPr>
          <w:p w:rsidR="0095656F" w:rsidRPr="00920DB8" w:rsidRDefault="0095656F" w:rsidP="004C755B">
            <w:pPr>
              <w:spacing w:after="0" w:line="240" w:lineRule="auto"/>
              <w:jc w:val="center"/>
              <w:rPr>
                <w:rFonts w:ascii="Times New Roman" w:hAnsi="Times New Roman" w:cs="Times New Roman"/>
                <w:color w:val="000000"/>
                <w:sz w:val="20"/>
                <w:highlight w:val="lightGray"/>
              </w:rPr>
            </w:pPr>
            <w:r w:rsidRPr="00E84388">
              <w:rPr>
                <w:rFonts w:ascii="Times New Roman" w:hAnsi="Times New Roman" w:cs="Times New Roman"/>
                <w:color w:val="000000"/>
                <w:sz w:val="20"/>
              </w:rPr>
              <w:t>862 798,7</w:t>
            </w:r>
          </w:p>
        </w:tc>
        <w:tc>
          <w:tcPr>
            <w:tcW w:w="393" w:type="pct"/>
            <w:shd w:val="clear" w:color="auto" w:fill="auto"/>
            <w:vAlign w:val="center"/>
          </w:tcPr>
          <w:p w:rsidR="0095656F" w:rsidRPr="00C339F3" w:rsidRDefault="0095656F" w:rsidP="004C755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384 543,5</w:t>
            </w:r>
          </w:p>
        </w:tc>
        <w:tc>
          <w:tcPr>
            <w:tcW w:w="394" w:type="pct"/>
            <w:shd w:val="clear" w:color="auto" w:fill="auto"/>
            <w:vAlign w:val="center"/>
          </w:tcPr>
          <w:p w:rsidR="0095656F" w:rsidRPr="00AB4DE5" w:rsidRDefault="0095656F" w:rsidP="004C755B">
            <w:pPr>
              <w:spacing w:after="0" w:line="240" w:lineRule="auto"/>
              <w:jc w:val="center"/>
              <w:rPr>
                <w:rFonts w:ascii="Times New Roman" w:hAnsi="Times New Roman" w:cs="Times New Roman"/>
                <w:color w:val="000000" w:themeColor="text1"/>
                <w:sz w:val="20"/>
                <w:szCs w:val="20"/>
                <w:lang w:eastAsia="ru-RU"/>
              </w:rPr>
            </w:pPr>
            <w:r>
              <w:rPr>
                <w:rFonts w:ascii="Times New Roman" w:hAnsi="Times New Roman" w:cs="Times New Roman"/>
                <w:color w:val="000000" w:themeColor="text1"/>
                <w:sz w:val="20"/>
                <w:szCs w:val="20"/>
                <w:lang w:eastAsia="ru-RU"/>
              </w:rPr>
              <w:t>150 826,0</w:t>
            </w:r>
          </w:p>
        </w:tc>
        <w:tc>
          <w:tcPr>
            <w:tcW w:w="343" w:type="pct"/>
            <w:shd w:val="clear" w:color="auto" w:fill="auto"/>
            <w:vAlign w:val="center"/>
          </w:tcPr>
          <w:p w:rsidR="0095656F" w:rsidRPr="00F20C9B" w:rsidRDefault="0095656F" w:rsidP="004C755B">
            <w:pPr>
              <w:spacing w:after="0" w:line="240" w:lineRule="auto"/>
              <w:jc w:val="center"/>
              <w:rPr>
                <w:rFonts w:ascii="Times New Roman" w:hAnsi="Times New Roman" w:cs="Times New Roman"/>
                <w:sz w:val="20"/>
                <w:szCs w:val="20"/>
                <w:lang w:eastAsia="ru-RU"/>
              </w:rPr>
            </w:pPr>
            <w:r w:rsidRPr="00F20C9B">
              <w:rPr>
                <w:rFonts w:ascii="Times New Roman" w:hAnsi="Times New Roman" w:cs="Times New Roman"/>
                <w:sz w:val="20"/>
                <w:szCs w:val="20"/>
                <w:lang w:eastAsia="ru-RU"/>
              </w:rPr>
              <w:t>79 466,5</w:t>
            </w:r>
          </w:p>
        </w:tc>
        <w:tc>
          <w:tcPr>
            <w:tcW w:w="343" w:type="pct"/>
            <w:shd w:val="clear" w:color="auto" w:fill="auto"/>
            <w:vAlign w:val="center"/>
          </w:tcPr>
          <w:p w:rsidR="0095656F" w:rsidRPr="00205986" w:rsidRDefault="0095656F" w:rsidP="004C755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74 972,5</w:t>
            </w:r>
          </w:p>
        </w:tc>
        <w:tc>
          <w:tcPr>
            <w:tcW w:w="345" w:type="pct"/>
            <w:shd w:val="clear" w:color="auto" w:fill="auto"/>
            <w:vAlign w:val="center"/>
          </w:tcPr>
          <w:p w:rsidR="0095656F" w:rsidRPr="00466F06" w:rsidRDefault="0095656F" w:rsidP="004C755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74 972,5</w:t>
            </w:r>
          </w:p>
        </w:tc>
        <w:tc>
          <w:tcPr>
            <w:tcW w:w="294" w:type="pct"/>
            <w:shd w:val="clear" w:color="auto" w:fill="auto"/>
            <w:vAlign w:val="center"/>
          </w:tcPr>
          <w:p w:rsidR="0095656F" w:rsidRPr="00466F06" w:rsidRDefault="0095656F" w:rsidP="004C755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98</w:t>
            </w:r>
            <w:r>
              <w:rPr>
                <w:rFonts w:ascii="Times New Roman" w:hAnsi="Times New Roman" w:cs="Times New Roman"/>
                <w:sz w:val="20"/>
                <w:szCs w:val="20"/>
                <w:lang w:val="en-US" w:eastAsia="ru-RU"/>
              </w:rPr>
              <w:t xml:space="preserve"> </w:t>
            </w:r>
            <w:r>
              <w:rPr>
                <w:rFonts w:ascii="Times New Roman" w:hAnsi="Times New Roman" w:cs="Times New Roman"/>
                <w:sz w:val="20"/>
                <w:szCs w:val="20"/>
                <w:lang w:eastAsia="ru-RU"/>
              </w:rPr>
              <w:t>017</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7</w:t>
            </w:r>
          </w:p>
        </w:tc>
        <w:tc>
          <w:tcPr>
            <w:tcW w:w="541" w:type="pct"/>
            <w:vMerge w:val="restart"/>
            <w:shd w:val="clear" w:color="auto" w:fill="auto"/>
            <w:vAlign w:val="center"/>
          </w:tcPr>
          <w:p w:rsidR="0095656F" w:rsidRPr="0032050C" w:rsidRDefault="0095656F" w:rsidP="004C755B">
            <w:pPr>
              <w:spacing w:after="0" w:line="240" w:lineRule="auto"/>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КТРИС</w:t>
            </w:r>
          </w:p>
        </w:tc>
      </w:tr>
      <w:tr w:rsidR="0095656F" w:rsidRPr="0032050C" w:rsidTr="004C755B">
        <w:trPr>
          <w:trHeight w:val="230"/>
        </w:trPr>
        <w:tc>
          <w:tcPr>
            <w:tcW w:w="246" w:type="pct"/>
            <w:vMerge/>
            <w:shd w:val="clear" w:color="auto" w:fill="auto"/>
            <w:vAlign w:val="center"/>
          </w:tcPr>
          <w:p w:rsidR="0095656F" w:rsidRPr="0032050C" w:rsidRDefault="0095656F" w:rsidP="004C755B">
            <w:pPr>
              <w:spacing w:after="0" w:line="240" w:lineRule="auto"/>
              <w:rPr>
                <w:rFonts w:ascii="Times New Roman" w:eastAsiaTheme="minorEastAsia" w:hAnsi="Times New Roman" w:cs="Times New Roman"/>
                <w:sz w:val="20"/>
                <w:szCs w:val="20"/>
                <w:lang w:eastAsia="ru-RU"/>
              </w:rPr>
            </w:pPr>
          </w:p>
        </w:tc>
        <w:tc>
          <w:tcPr>
            <w:tcW w:w="656" w:type="pct"/>
            <w:vMerge/>
            <w:shd w:val="clear" w:color="auto" w:fill="auto"/>
            <w:vAlign w:val="center"/>
          </w:tcPr>
          <w:p w:rsidR="0095656F" w:rsidRPr="00186A4E" w:rsidRDefault="0095656F" w:rsidP="004C755B">
            <w:pPr>
              <w:spacing w:after="0" w:line="240" w:lineRule="auto"/>
              <w:rPr>
                <w:rFonts w:ascii="Times New Roman" w:hAnsi="Times New Roman" w:cs="Times New Roman"/>
                <w:sz w:val="20"/>
                <w:szCs w:val="20"/>
                <w:lang w:eastAsia="ru-RU"/>
              </w:rPr>
            </w:pPr>
          </w:p>
        </w:tc>
        <w:tc>
          <w:tcPr>
            <w:tcW w:w="592" w:type="pct"/>
            <w:vMerge/>
            <w:shd w:val="clear" w:color="auto" w:fill="auto"/>
            <w:vAlign w:val="center"/>
          </w:tcPr>
          <w:p w:rsidR="0095656F" w:rsidRPr="00186A4E"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493" w:type="pct"/>
            <w:shd w:val="clear" w:color="auto" w:fill="auto"/>
            <w:vAlign w:val="center"/>
          </w:tcPr>
          <w:p w:rsidR="0095656F" w:rsidRPr="00186A4E"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186A4E">
              <w:rPr>
                <w:rFonts w:ascii="Times New Roman" w:eastAsiaTheme="minorEastAsia" w:hAnsi="Times New Roman" w:cs="Times New Roman"/>
                <w:sz w:val="20"/>
                <w:szCs w:val="20"/>
                <w:lang w:eastAsia="ru-RU"/>
              </w:rPr>
              <w:t>МБ</w:t>
            </w:r>
          </w:p>
        </w:tc>
        <w:tc>
          <w:tcPr>
            <w:tcW w:w="360" w:type="pct"/>
            <w:shd w:val="clear" w:color="auto" w:fill="auto"/>
            <w:vAlign w:val="center"/>
          </w:tcPr>
          <w:p w:rsidR="0095656F" w:rsidRPr="00920DB8" w:rsidRDefault="0095656F" w:rsidP="004C755B">
            <w:pPr>
              <w:spacing w:after="0" w:line="240" w:lineRule="auto"/>
              <w:jc w:val="center"/>
              <w:rPr>
                <w:rFonts w:ascii="Times New Roman" w:hAnsi="Times New Roman" w:cs="Times New Roman"/>
                <w:color w:val="000000"/>
                <w:sz w:val="20"/>
                <w:highlight w:val="lightGray"/>
              </w:rPr>
            </w:pPr>
            <w:r w:rsidRPr="008970C3">
              <w:rPr>
                <w:rFonts w:ascii="Times New Roman" w:hAnsi="Times New Roman" w:cs="Times New Roman"/>
                <w:color w:val="000000"/>
                <w:sz w:val="20"/>
              </w:rPr>
              <w:t>520 323,5</w:t>
            </w:r>
          </w:p>
        </w:tc>
        <w:tc>
          <w:tcPr>
            <w:tcW w:w="393" w:type="pct"/>
            <w:shd w:val="clear" w:color="auto" w:fill="auto"/>
            <w:vAlign w:val="center"/>
          </w:tcPr>
          <w:p w:rsidR="0095656F" w:rsidRPr="00C339F3" w:rsidRDefault="0095656F" w:rsidP="004C755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95 701,7</w:t>
            </w:r>
          </w:p>
        </w:tc>
        <w:tc>
          <w:tcPr>
            <w:tcW w:w="394" w:type="pct"/>
            <w:shd w:val="clear" w:color="auto" w:fill="auto"/>
            <w:vAlign w:val="center"/>
          </w:tcPr>
          <w:p w:rsidR="0095656F" w:rsidRPr="00AB4DE5" w:rsidRDefault="0095656F" w:rsidP="004C755B">
            <w:pPr>
              <w:spacing w:after="0" w:line="240" w:lineRule="auto"/>
              <w:jc w:val="center"/>
              <w:rPr>
                <w:rFonts w:ascii="Times New Roman" w:hAnsi="Times New Roman" w:cs="Times New Roman"/>
                <w:color w:val="000000" w:themeColor="text1"/>
                <w:sz w:val="20"/>
                <w:szCs w:val="20"/>
                <w:lang w:eastAsia="ru-RU"/>
              </w:rPr>
            </w:pPr>
            <w:r>
              <w:rPr>
                <w:rFonts w:ascii="Times New Roman" w:hAnsi="Times New Roman" w:cs="Times New Roman"/>
                <w:color w:val="000000" w:themeColor="text1"/>
                <w:sz w:val="20"/>
                <w:szCs w:val="20"/>
                <w:lang w:eastAsia="ru-RU"/>
              </w:rPr>
              <w:t>97 192,6</w:t>
            </w:r>
          </w:p>
        </w:tc>
        <w:tc>
          <w:tcPr>
            <w:tcW w:w="343" w:type="pct"/>
            <w:shd w:val="clear" w:color="auto" w:fill="auto"/>
            <w:vAlign w:val="center"/>
          </w:tcPr>
          <w:p w:rsidR="0095656F" w:rsidRPr="00F20C9B" w:rsidRDefault="0095656F" w:rsidP="004C755B">
            <w:pPr>
              <w:spacing w:after="0" w:line="240" w:lineRule="auto"/>
              <w:jc w:val="center"/>
              <w:rPr>
                <w:rFonts w:ascii="Times New Roman" w:hAnsi="Times New Roman" w:cs="Times New Roman"/>
                <w:sz w:val="20"/>
                <w:szCs w:val="20"/>
                <w:lang w:eastAsia="ru-RU"/>
              </w:rPr>
            </w:pPr>
            <w:r w:rsidRPr="00F20C9B">
              <w:rPr>
                <w:rFonts w:ascii="Times New Roman" w:hAnsi="Times New Roman" w:cs="Times New Roman"/>
                <w:sz w:val="20"/>
                <w:szCs w:val="20"/>
                <w:lang w:eastAsia="ru-RU"/>
              </w:rPr>
              <w:t>7</w:t>
            </w:r>
            <w:r>
              <w:rPr>
                <w:rFonts w:ascii="Times New Roman" w:hAnsi="Times New Roman" w:cs="Times New Roman"/>
                <w:sz w:val="20"/>
                <w:szCs w:val="20"/>
                <w:lang w:eastAsia="ru-RU"/>
              </w:rPr>
              <w:t>9</w:t>
            </w:r>
            <w:r w:rsidRPr="00F20C9B">
              <w:rPr>
                <w:rFonts w:ascii="Times New Roman" w:hAnsi="Times New Roman" w:cs="Times New Roman"/>
                <w:sz w:val="20"/>
                <w:szCs w:val="20"/>
                <w:lang w:eastAsia="ru-RU"/>
              </w:rPr>
              <w:t xml:space="preserve"> 466,5</w:t>
            </w:r>
          </w:p>
        </w:tc>
        <w:tc>
          <w:tcPr>
            <w:tcW w:w="343" w:type="pct"/>
            <w:shd w:val="clear" w:color="auto" w:fill="auto"/>
            <w:vAlign w:val="center"/>
          </w:tcPr>
          <w:p w:rsidR="0095656F" w:rsidRPr="00205986" w:rsidRDefault="0095656F" w:rsidP="004C755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74 972,5</w:t>
            </w:r>
          </w:p>
        </w:tc>
        <w:tc>
          <w:tcPr>
            <w:tcW w:w="345" w:type="pct"/>
            <w:shd w:val="clear" w:color="auto" w:fill="auto"/>
            <w:vAlign w:val="center"/>
          </w:tcPr>
          <w:p w:rsidR="0095656F" w:rsidRPr="00466F06" w:rsidRDefault="0095656F" w:rsidP="004C755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74 972,5</w:t>
            </w:r>
          </w:p>
        </w:tc>
        <w:tc>
          <w:tcPr>
            <w:tcW w:w="294" w:type="pct"/>
            <w:shd w:val="clear" w:color="auto" w:fill="auto"/>
            <w:vAlign w:val="center"/>
          </w:tcPr>
          <w:p w:rsidR="0095656F" w:rsidRPr="00466F06" w:rsidRDefault="0095656F" w:rsidP="004C755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98</w:t>
            </w:r>
            <w:r>
              <w:rPr>
                <w:rFonts w:ascii="Times New Roman" w:hAnsi="Times New Roman" w:cs="Times New Roman"/>
                <w:sz w:val="20"/>
                <w:szCs w:val="20"/>
                <w:lang w:val="en-US" w:eastAsia="ru-RU"/>
              </w:rPr>
              <w:t xml:space="preserve"> </w:t>
            </w:r>
            <w:r>
              <w:rPr>
                <w:rFonts w:ascii="Times New Roman" w:hAnsi="Times New Roman" w:cs="Times New Roman"/>
                <w:sz w:val="20"/>
                <w:szCs w:val="20"/>
                <w:lang w:eastAsia="ru-RU"/>
              </w:rPr>
              <w:t>017</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7</w:t>
            </w:r>
          </w:p>
        </w:tc>
        <w:tc>
          <w:tcPr>
            <w:tcW w:w="541" w:type="pct"/>
            <w:vMerge/>
            <w:shd w:val="clear" w:color="auto" w:fill="auto"/>
            <w:vAlign w:val="center"/>
          </w:tcPr>
          <w:p w:rsidR="0095656F" w:rsidRPr="0032050C" w:rsidRDefault="0095656F" w:rsidP="004C755B">
            <w:pPr>
              <w:spacing w:after="0" w:line="240" w:lineRule="auto"/>
              <w:rPr>
                <w:rFonts w:ascii="Times New Roman" w:eastAsiaTheme="minorEastAsia" w:hAnsi="Times New Roman" w:cs="Times New Roman"/>
                <w:sz w:val="20"/>
                <w:szCs w:val="20"/>
                <w:lang w:eastAsia="ru-RU"/>
              </w:rPr>
            </w:pPr>
          </w:p>
        </w:tc>
      </w:tr>
      <w:tr w:rsidR="0095656F" w:rsidRPr="0032050C" w:rsidTr="004C755B">
        <w:trPr>
          <w:trHeight w:val="230"/>
        </w:trPr>
        <w:tc>
          <w:tcPr>
            <w:tcW w:w="246" w:type="pct"/>
            <w:vMerge/>
            <w:shd w:val="clear" w:color="auto" w:fill="auto"/>
            <w:vAlign w:val="center"/>
          </w:tcPr>
          <w:p w:rsidR="0095656F" w:rsidRPr="0032050C" w:rsidRDefault="0095656F" w:rsidP="004C755B">
            <w:pPr>
              <w:spacing w:after="0" w:line="240" w:lineRule="auto"/>
              <w:rPr>
                <w:rFonts w:ascii="Times New Roman" w:eastAsiaTheme="minorEastAsia" w:hAnsi="Times New Roman" w:cs="Times New Roman"/>
                <w:sz w:val="20"/>
                <w:szCs w:val="20"/>
                <w:lang w:eastAsia="ru-RU"/>
              </w:rPr>
            </w:pPr>
          </w:p>
        </w:tc>
        <w:tc>
          <w:tcPr>
            <w:tcW w:w="656" w:type="pct"/>
            <w:vMerge/>
            <w:shd w:val="clear" w:color="auto" w:fill="auto"/>
            <w:vAlign w:val="center"/>
          </w:tcPr>
          <w:p w:rsidR="0095656F" w:rsidRPr="00186A4E" w:rsidRDefault="0095656F" w:rsidP="004C755B">
            <w:pPr>
              <w:spacing w:after="0" w:line="240" w:lineRule="auto"/>
              <w:rPr>
                <w:rFonts w:ascii="Times New Roman" w:hAnsi="Times New Roman" w:cs="Times New Roman"/>
                <w:sz w:val="20"/>
                <w:szCs w:val="20"/>
                <w:lang w:eastAsia="ru-RU"/>
              </w:rPr>
            </w:pPr>
          </w:p>
        </w:tc>
        <w:tc>
          <w:tcPr>
            <w:tcW w:w="592" w:type="pct"/>
            <w:vMerge/>
            <w:shd w:val="clear" w:color="auto" w:fill="auto"/>
            <w:vAlign w:val="center"/>
          </w:tcPr>
          <w:p w:rsidR="0095656F" w:rsidRPr="00186A4E"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493" w:type="pct"/>
            <w:shd w:val="clear" w:color="auto" w:fill="auto"/>
            <w:vAlign w:val="center"/>
          </w:tcPr>
          <w:p w:rsidR="0095656F" w:rsidRPr="00186A4E"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186A4E">
              <w:rPr>
                <w:rFonts w:ascii="Times New Roman" w:eastAsiaTheme="minorEastAsia" w:hAnsi="Times New Roman" w:cs="Times New Roman"/>
                <w:sz w:val="20"/>
                <w:szCs w:val="20"/>
                <w:lang w:eastAsia="ru-RU"/>
              </w:rPr>
              <w:t>ОБ</w:t>
            </w:r>
          </w:p>
        </w:tc>
        <w:tc>
          <w:tcPr>
            <w:tcW w:w="360" w:type="pct"/>
            <w:shd w:val="clear" w:color="auto" w:fill="auto"/>
            <w:vAlign w:val="center"/>
          </w:tcPr>
          <w:p w:rsidR="0095656F" w:rsidRPr="004D1181" w:rsidRDefault="0095656F" w:rsidP="004C755B">
            <w:pPr>
              <w:spacing w:after="0" w:line="240" w:lineRule="auto"/>
              <w:jc w:val="center"/>
              <w:rPr>
                <w:rFonts w:ascii="Times New Roman" w:hAnsi="Times New Roman" w:cs="Times New Roman"/>
                <w:color w:val="000000"/>
                <w:sz w:val="20"/>
              </w:rPr>
            </w:pPr>
            <w:r>
              <w:rPr>
                <w:rFonts w:ascii="Times New Roman" w:hAnsi="Times New Roman" w:cs="Times New Roman"/>
                <w:color w:val="000000"/>
                <w:sz w:val="20"/>
              </w:rPr>
              <w:t>342 475,2</w:t>
            </w:r>
          </w:p>
        </w:tc>
        <w:tc>
          <w:tcPr>
            <w:tcW w:w="393" w:type="pct"/>
            <w:shd w:val="clear" w:color="auto" w:fill="auto"/>
            <w:vAlign w:val="center"/>
          </w:tcPr>
          <w:p w:rsidR="0095656F" w:rsidRPr="00C339F3" w:rsidRDefault="0095656F" w:rsidP="004C755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288 841</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8</w:t>
            </w:r>
          </w:p>
        </w:tc>
        <w:tc>
          <w:tcPr>
            <w:tcW w:w="394" w:type="pct"/>
            <w:shd w:val="clear" w:color="auto" w:fill="auto"/>
            <w:vAlign w:val="center"/>
          </w:tcPr>
          <w:p w:rsidR="0095656F" w:rsidRPr="00AB4DE5" w:rsidRDefault="0095656F" w:rsidP="004C755B">
            <w:pPr>
              <w:spacing w:after="0" w:line="240" w:lineRule="auto"/>
              <w:jc w:val="center"/>
              <w:rPr>
                <w:rFonts w:ascii="Times New Roman" w:hAnsi="Times New Roman" w:cs="Times New Roman"/>
                <w:color w:val="000000" w:themeColor="text1"/>
                <w:sz w:val="20"/>
                <w:szCs w:val="20"/>
                <w:lang w:eastAsia="ru-RU"/>
              </w:rPr>
            </w:pPr>
            <w:r w:rsidRPr="00AB4DE5">
              <w:rPr>
                <w:rFonts w:ascii="Times New Roman" w:hAnsi="Times New Roman" w:cs="Times New Roman"/>
                <w:color w:val="000000" w:themeColor="text1"/>
                <w:sz w:val="20"/>
                <w:szCs w:val="20"/>
                <w:lang w:eastAsia="ru-RU"/>
              </w:rPr>
              <w:t>53 633,4</w:t>
            </w:r>
          </w:p>
        </w:tc>
        <w:tc>
          <w:tcPr>
            <w:tcW w:w="343" w:type="pct"/>
            <w:shd w:val="clear" w:color="auto" w:fill="auto"/>
            <w:vAlign w:val="center"/>
          </w:tcPr>
          <w:p w:rsidR="0095656F" w:rsidRPr="00C339F3" w:rsidRDefault="0095656F" w:rsidP="004C755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0</w:t>
            </w:r>
          </w:p>
        </w:tc>
        <w:tc>
          <w:tcPr>
            <w:tcW w:w="343" w:type="pct"/>
            <w:shd w:val="clear" w:color="auto" w:fill="auto"/>
            <w:vAlign w:val="center"/>
          </w:tcPr>
          <w:p w:rsidR="0095656F" w:rsidRPr="00C339F3" w:rsidRDefault="0095656F" w:rsidP="004C755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0</w:t>
            </w:r>
          </w:p>
        </w:tc>
        <w:tc>
          <w:tcPr>
            <w:tcW w:w="345" w:type="pct"/>
            <w:shd w:val="clear" w:color="auto" w:fill="auto"/>
            <w:vAlign w:val="center"/>
          </w:tcPr>
          <w:p w:rsidR="0095656F" w:rsidRPr="00C339F3" w:rsidRDefault="0095656F" w:rsidP="004C755B">
            <w:pPr>
              <w:spacing w:after="0" w:line="240" w:lineRule="auto"/>
              <w:jc w:val="center"/>
              <w:rPr>
                <w:rFonts w:ascii="Times New Roman" w:hAnsi="Times New Roman" w:cs="Times New Roman"/>
                <w:sz w:val="20"/>
                <w:szCs w:val="20"/>
                <w:lang w:val="en-US"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,0</w:t>
            </w:r>
          </w:p>
        </w:tc>
        <w:tc>
          <w:tcPr>
            <w:tcW w:w="294" w:type="pct"/>
            <w:shd w:val="clear" w:color="auto" w:fill="auto"/>
            <w:vAlign w:val="center"/>
          </w:tcPr>
          <w:p w:rsidR="0095656F" w:rsidRPr="00C339F3" w:rsidRDefault="0095656F" w:rsidP="004C755B">
            <w:pPr>
              <w:spacing w:after="0" w:line="240" w:lineRule="auto"/>
              <w:jc w:val="center"/>
              <w:rPr>
                <w:rFonts w:ascii="Times New Roman" w:hAnsi="Times New Roman" w:cs="Times New Roman"/>
                <w:sz w:val="20"/>
                <w:szCs w:val="20"/>
                <w:lang w:val="en-US" w:eastAsia="ru-RU"/>
              </w:rPr>
            </w:pPr>
            <w:r>
              <w:rPr>
                <w:rFonts w:ascii="Times New Roman" w:hAnsi="Times New Roman" w:cs="Times New Roman"/>
                <w:sz w:val="20"/>
                <w:szCs w:val="20"/>
                <w:lang w:val="en-US" w:eastAsia="ru-RU"/>
              </w:rPr>
              <w:t>0,0</w:t>
            </w:r>
          </w:p>
        </w:tc>
        <w:tc>
          <w:tcPr>
            <w:tcW w:w="541" w:type="pct"/>
            <w:vMerge/>
            <w:shd w:val="clear" w:color="auto" w:fill="auto"/>
            <w:vAlign w:val="center"/>
          </w:tcPr>
          <w:p w:rsidR="0095656F" w:rsidRPr="0032050C" w:rsidRDefault="0095656F" w:rsidP="004C755B">
            <w:pPr>
              <w:spacing w:after="0" w:line="240" w:lineRule="auto"/>
              <w:rPr>
                <w:rFonts w:ascii="Times New Roman" w:eastAsiaTheme="minorEastAsia" w:hAnsi="Times New Roman" w:cs="Times New Roman"/>
                <w:sz w:val="20"/>
                <w:szCs w:val="20"/>
                <w:lang w:eastAsia="ru-RU"/>
              </w:rPr>
            </w:pPr>
          </w:p>
        </w:tc>
      </w:tr>
      <w:tr w:rsidR="0095656F" w:rsidRPr="0032050C" w:rsidTr="004C755B">
        <w:trPr>
          <w:trHeight w:val="230"/>
        </w:trPr>
        <w:tc>
          <w:tcPr>
            <w:tcW w:w="246" w:type="pct"/>
            <w:vMerge/>
            <w:shd w:val="clear" w:color="auto" w:fill="auto"/>
            <w:vAlign w:val="center"/>
          </w:tcPr>
          <w:p w:rsidR="0095656F" w:rsidRPr="0032050C" w:rsidRDefault="0095656F" w:rsidP="004C755B">
            <w:pPr>
              <w:spacing w:after="0" w:line="240" w:lineRule="auto"/>
              <w:rPr>
                <w:rFonts w:ascii="Times New Roman" w:eastAsiaTheme="minorEastAsia" w:hAnsi="Times New Roman" w:cs="Times New Roman"/>
                <w:sz w:val="20"/>
                <w:szCs w:val="20"/>
                <w:lang w:eastAsia="ru-RU"/>
              </w:rPr>
            </w:pPr>
          </w:p>
        </w:tc>
        <w:tc>
          <w:tcPr>
            <w:tcW w:w="656" w:type="pct"/>
            <w:vMerge/>
            <w:shd w:val="clear" w:color="auto" w:fill="auto"/>
            <w:vAlign w:val="center"/>
          </w:tcPr>
          <w:p w:rsidR="0095656F" w:rsidRPr="00186A4E" w:rsidRDefault="0095656F" w:rsidP="004C755B">
            <w:pPr>
              <w:spacing w:after="0" w:line="240" w:lineRule="auto"/>
              <w:rPr>
                <w:rFonts w:ascii="Times New Roman" w:hAnsi="Times New Roman" w:cs="Times New Roman"/>
                <w:sz w:val="20"/>
                <w:szCs w:val="20"/>
                <w:lang w:eastAsia="ru-RU"/>
              </w:rPr>
            </w:pPr>
          </w:p>
        </w:tc>
        <w:tc>
          <w:tcPr>
            <w:tcW w:w="592" w:type="pct"/>
            <w:vMerge/>
            <w:shd w:val="clear" w:color="auto" w:fill="auto"/>
            <w:vAlign w:val="center"/>
          </w:tcPr>
          <w:p w:rsidR="0095656F" w:rsidRPr="00186A4E"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493" w:type="pct"/>
            <w:shd w:val="clear" w:color="auto" w:fill="auto"/>
            <w:vAlign w:val="center"/>
          </w:tcPr>
          <w:p w:rsidR="0095656F" w:rsidRPr="00186A4E"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186A4E">
              <w:rPr>
                <w:rFonts w:ascii="Times New Roman" w:eastAsiaTheme="minorEastAsia" w:hAnsi="Times New Roman" w:cs="Times New Roman"/>
                <w:sz w:val="20"/>
                <w:szCs w:val="20"/>
                <w:lang w:eastAsia="ru-RU"/>
              </w:rPr>
              <w:t>ФБ</w:t>
            </w:r>
          </w:p>
        </w:tc>
        <w:tc>
          <w:tcPr>
            <w:tcW w:w="360" w:type="pct"/>
            <w:shd w:val="clear" w:color="auto" w:fill="auto"/>
            <w:vAlign w:val="center"/>
          </w:tcPr>
          <w:p w:rsidR="0095656F" w:rsidRPr="00740991" w:rsidRDefault="0095656F" w:rsidP="004C755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,0</w:t>
            </w:r>
          </w:p>
        </w:tc>
        <w:tc>
          <w:tcPr>
            <w:tcW w:w="393" w:type="pct"/>
            <w:shd w:val="clear" w:color="auto" w:fill="auto"/>
            <w:vAlign w:val="center"/>
          </w:tcPr>
          <w:p w:rsidR="0095656F" w:rsidRPr="00C339F3" w:rsidRDefault="0095656F" w:rsidP="004C755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0</w:t>
            </w:r>
          </w:p>
        </w:tc>
        <w:tc>
          <w:tcPr>
            <w:tcW w:w="394" w:type="pct"/>
            <w:shd w:val="clear" w:color="auto" w:fill="auto"/>
            <w:vAlign w:val="center"/>
          </w:tcPr>
          <w:p w:rsidR="0095656F" w:rsidRPr="00AB4DE5" w:rsidRDefault="0095656F" w:rsidP="004C755B">
            <w:pPr>
              <w:spacing w:after="0" w:line="240" w:lineRule="auto"/>
              <w:jc w:val="center"/>
              <w:rPr>
                <w:rFonts w:ascii="Times New Roman" w:hAnsi="Times New Roman" w:cs="Times New Roman"/>
                <w:color w:val="000000" w:themeColor="text1"/>
                <w:sz w:val="20"/>
                <w:szCs w:val="20"/>
                <w:lang w:eastAsia="ru-RU"/>
              </w:rPr>
            </w:pPr>
            <w:r w:rsidRPr="00AB4DE5">
              <w:rPr>
                <w:rFonts w:ascii="Times New Roman" w:hAnsi="Times New Roman" w:cs="Times New Roman"/>
                <w:color w:val="000000" w:themeColor="text1"/>
                <w:sz w:val="20"/>
                <w:szCs w:val="20"/>
                <w:lang w:eastAsia="ru-RU"/>
              </w:rPr>
              <w:t>0</w:t>
            </w:r>
            <w:r w:rsidRPr="00AB4DE5">
              <w:rPr>
                <w:rFonts w:ascii="Times New Roman" w:hAnsi="Times New Roman" w:cs="Times New Roman"/>
                <w:color w:val="000000" w:themeColor="text1"/>
                <w:sz w:val="20"/>
                <w:szCs w:val="20"/>
                <w:lang w:val="en-US" w:eastAsia="ru-RU"/>
              </w:rPr>
              <w:t>,</w:t>
            </w:r>
            <w:r w:rsidRPr="00AB4DE5">
              <w:rPr>
                <w:rFonts w:ascii="Times New Roman" w:hAnsi="Times New Roman" w:cs="Times New Roman"/>
                <w:color w:val="000000" w:themeColor="text1"/>
                <w:sz w:val="20"/>
                <w:szCs w:val="20"/>
                <w:lang w:eastAsia="ru-RU"/>
              </w:rPr>
              <w:t>0</w:t>
            </w:r>
          </w:p>
        </w:tc>
        <w:tc>
          <w:tcPr>
            <w:tcW w:w="343" w:type="pct"/>
            <w:shd w:val="clear" w:color="auto" w:fill="auto"/>
            <w:vAlign w:val="center"/>
          </w:tcPr>
          <w:p w:rsidR="0095656F" w:rsidRPr="00C339F3" w:rsidRDefault="0095656F" w:rsidP="004C755B">
            <w:pPr>
              <w:spacing w:after="0" w:line="240" w:lineRule="auto"/>
              <w:jc w:val="center"/>
              <w:rPr>
                <w:rFonts w:ascii="Times New Roman" w:hAnsi="Times New Roman" w:cs="Times New Roman"/>
                <w:sz w:val="20"/>
                <w:szCs w:val="20"/>
                <w:lang w:val="en-US" w:eastAsia="ru-RU"/>
              </w:rPr>
            </w:pPr>
            <w:r>
              <w:rPr>
                <w:rFonts w:ascii="Times New Roman" w:hAnsi="Times New Roman" w:cs="Times New Roman"/>
                <w:sz w:val="20"/>
                <w:szCs w:val="20"/>
                <w:lang w:val="en-US" w:eastAsia="ru-RU"/>
              </w:rPr>
              <w:t>0,0</w:t>
            </w:r>
          </w:p>
        </w:tc>
        <w:tc>
          <w:tcPr>
            <w:tcW w:w="343" w:type="pct"/>
            <w:shd w:val="clear" w:color="auto" w:fill="auto"/>
            <w:vAlign w:val="center"/>
          </w:tcPr>
          <w:p w:rsidR="0095656F" w:rsidRPr="00C339F3" w:rsidRDefault="0095656F" w:rsidP="004C755B">
            <w:pPr>
              <w:spacing w:after="0" w:line="240" w:lineRule="auto"/>
              <w:jc w:val="center"/>
              <w:rPr>
                <w:rFonts w:ascii="Times New Roman" w:hAnsi="Times New Roman" w:cs="Times New Roman"/>
                <w:sz w:val="20"/>
                <w:szCs w:val="20"/>
                <w:lang w:val="en-US" w:eastAsia="ru-RU"/>
              </w:rPr>
            </w:pPr>
            <w:r>
              <w:rPr>
                <w:rFonts w:ascii="Times New Roman" w:hAnsi="Times New Roman" w:cs="Times New Roman"/>
                <w:sz w:val="20"/>
                <w:szCs w:val="20"/>
                <w:lang w:val="en-US" w:eastAsia="ru-RU"/>
              </w:rPr>
              <w:t>0,0</w:t>
            </w:r>
          </w:p>
        </w:tc>
        <w:tc>
          <w:tcPr>
            <w:tcW w:w="345" w:type="pct"/>
            <w:shd w:val="clear" w:color="auto" w:fill="auto"/>
            <w:vAlign w:val="center"/>
          </w:tcPr>
          <w:p w:rsidR="0095656F" w:rsidRPr="00C339F3" w:rsidRDefault="0095656F" w:rsidP="004C755B">
            <w:pPr>
              <w:spacing w:after="0" w:line="240" w:lineRule="auto"/>
              <w:jc w:val="center"/>
              <w:rPr>
                <w:rFonts w:ascii="Times New Roman" w:hAnsi="Times New Roman" w:cs="Times New Roman"/>
                <w:sz w:val="20"/>
                <w:szCs w:val="20"/>
                <w:lang w:val="en-US" w:eastAsia="ru-RU"/>
              </w:rPr>
            </w:pPr>
            <w:r>
              <w:rPr>
                <w:rFonts w:ascii="Times New Roman" w:hAnsi="Times New Roman" w:cs="Times New Roman"/>
                <w:sz w:val="20"/>
                <w:szCs w:val="20"/>
                <w:lang w:val="en-US" w:eastAsia="ru-RU"/>
              </w:rPr>
              <w:t>0,0</w:t>
            </w:r>
          </w:p>
        </w:tc>
        <w:tc>
          <w:tcPr>
            <w:tcW w:w="294" w:type="pct"/>
            <w:shd w:val="clear" w:color="auto" w:fill="auto"/>
            <w:vAlign w:val="center"/>
          </w:tcPr>
          <w:p w:rsidR="0095656F" w:rsidRPr="00C339F3" w:rsidRDefault="0095656F" w:rsidP="004C755B">
            <w:pPr>
              <w:spacing w:after="0" w:line="240" w:lineRule="auto"/>
              <w:jc w:val="center"/>
              <w:rPr>
                <w:rFonts w:ascii="Times New Roman" w:hAnsi="Times New Roman" w:cs="Times New Roman"/>
                <w:sz w:val="20"/>
                <w:szCs w:val="20"/>
                <w:lang w:val="en-US" w:eastAsia="ru-RU"/>
              </w:rPr>
            </w:pPr>
            <w:r>
              <w:rPr>
                <w:rFonts w:ascii="Times New Roman" w:hAnsi="Times New Roman" w:cs="Times New Roman"/>
                <w:sz w:val="20"/>
                <w:szCs w:val="20"/>
                <w:lang w:val="en-US" w:eastAsia="ru-RU"/>
              </w:rPr>
              <w:t>0,0</w:t>
            </w:r>
          </w:p>
        </w:tc>
        <w:tc>
          <w:tcPr>
            <w:tcW w:w="541" w:type="pct"/>
            <w:vMerge/>
            <w:shd w:val="clear" w:color="auto" w:fill="auto"/>
            <w:vAlign w:val="center"/>
          </w:tcPr>
          <w:p w:rsidR="0095656F" w:rsidRPr="0032050C" w:rsidRDefault="0095656F" w:rsidP="004C755B">
            <w:pPr>
              <w:spacing w:after="0" w:line="240" w:lineRule="auto"/>
              <w:rPr>
                <w:rFonts w:ascii="Times New Roman" w:eastAsiaTheme="minorEastAsia" w:hAnsi="Times New Roman" w:cs="Times New Roman"/>
                <w:sz w:val="20"/>
                <w:szCs w:val="20"/>
                <w:lang w:eastAsia="ru-RU"/>
              </w:rPr>
            </w:pPr>
          </w:p>
        </w:tc>
      </w:tr>
      <w:tr w:rsidR="0095656F" w:rsidRPr="0032050C" w:rsidTr="004C755B">
        <w:trPr>
          <w:trHeight w:val="230"/>
        </w:trPr>
        <w:tc>
          <w:tcPr>
            <w:tcW w:w="246" w:type="pct"/>
            <w:vMerge/>
            <w:shd w:val="clear" w:color="auto" w:fill="auto"/>
            <w:vAlign w:val="center"/>
          </w:tcPr>
          <w:p w:rsidR="0095656F" w:rsidRPr="0032050C" w:rsidRDefault="0095656F" w:rsidP="004C755B">
            <w:pPr>
              <w:spacing w:after="0" w:line="240" w:lineRule="auto"/>
              <w:rPr>
                <w:rFonts w:ascii="Times New Roman" w:eastAsiaTheme="minorEastAsia" w:hAnsi="Times New Roman" w:cs="Times New Roman"/>
                <w:sz w:val="20"/>
                <w:szCs w:val="20"/>
                <w:lang w:eastAsia="ru-RU"/>
              </w:rPr>
            </w:pPr>
          </w:p>
        </w:tc>
        <w:tc>
          <w:tcPr>
            <w:tcW w:w="656" w:type="pct"/>
            <w:vMerge/>
            <w:shd w:val="clear" w:color="auto" w:fill="auto"/>
            <w:vAlign w:val="center"/>
          </w:tcPr>
          <w:p w:rsidR="0095656F" w:rsidRPr="00186A4E" w:rsidRDefault="0095656F" w:rsidP="004C755B">
            <w:pPr>
              <w:spacing w:after="0" w:line="240" w:lineRule="auto"/>
              <w:rPr>
                <w:rFonts w:ascii="Times New Roman" w:hAnsi="Times New Roman" w:cs="Times New Roman"/>
                <w:sz w:val="20"/>
                <w:szCs w:val="20"/>
                <w:lang w:eastAsia="ru-RU"/>
              </w:rPr>
            </w:pPr>
          </w:p>
        </w:tc>
        <w:tc>
          <w:tcPr>
            <w:tcW w:w="592" w:type="pct"/>
            <w:vMerge/>
            <w:shd w:val="clear" w:color="auto" w:fill="auto"/>
            <w:vAlign w:val="center"/>
          </w:tcPr>
          <w:p w:rsidR="0095656F" w:rsidRPr="00186A4E"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493" w:type="pct"/>
            <w:shd w:val="clear" w:color="auto" w:fill="auto"/>
            <w:vAlign w:val="center"/>
          </w:tcPr>
          <w:p w:rsidR="0095656F" w:rsidRPr="00186A4E"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186A4E">
              <w:rPr>
                <w:rFonts w:ascii="Times New Roman" w:eastAsiaTheme="minorEastAsia" w:hAnsi="Times New Roman" w:cs="Times New Roman"/>
                <w:sz w:val="20"/>
                <w:szCs w:val="20"/>
                <w:lang w:eastAsia="ru-RU"/>
              </w:rPr>
              <w:t>ВБ</w:t>
            </w:r>
          </w:p>
        </w:tc>
        <w:tc>
          <w:tcPr>
            <w:tcW w:w="360" w:type="pct"/>
            <w:shd w:val="clear" w:color="auto" w:fill="auto"/>
            <w:vAlign w:val="center"/>
          </w:tcPr>
          <w:p w:rsidR="0095656F" w:rsidRPr="00740991" w:rsidRDefault="0095656F" w:rsidP="004C755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0</w:t>
            </w:r>
          </w:p>
        </w:tc>
        <w:tc>
          <w:tcPr>
            <w:tcW w:w="393" w:type="pct"/>
            <w:shd w:val="clear" w:color="auto" w:fill="auto"/>
            <w:vAlign w:val="center"/>
          </w:tcPr>
          <w:p w:rsidR="0095656F" w:rsidRPr="00C339F3" w:rsidRDefault="0095656F" w:rsidP="004C755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0</w:t>
            </w:r>
          </w:p>
        </w:tc>
        <w:tc>
          <w:tcPr>
            <w:tcW w:w="394" w:type="pct"/>
            <w:shd w:val="clear" w:color="auto" w:fill="auto"/>
            <w:vAlign w:val="center"/>
          </w:tcPr>
          <w:p w:rsidR="0095656F" w:rsidRPr="00AB4DE5" w:rsidRDefault="0095656F" w:rsidP="004C755B">
            <w:pPr>
              <w:spacing w:after="0" w:line="240" w:lineRule="auto"/>
              <w:jc w:val="center"/>
              <w:rPr>
                <w:rFonts w:ascii="Times New Roman" w:hAnsi="Times New Roman" w:cs="Times New Roman"/>
                <w:color w:val="000000" w:themeColor="text1"/>
                <w:sz w:val="20"/>
                <w:szCs w:val="20"/>
                <w:lang w:eastAsia="ru-RU"/>
              </w:rPr>
            </w:pPr>
            <w:r w:rsidRPr="00AB4DE5">
              <w:rPr>
                <w:rFonts w:ascii="Times New Roman" w:hAnsi="Times New Roman" w:cs="Times New Roman"/>
                <w:color w:val="000000" w:themeColor="text1"/>
                <w:sz w:val="20"/>
                <w:szCs w:val="20"/>
                <w:lang w:eastAsia="ru-RU"/>
              </w:rPr>
              <w:t>0</w:t>
            </w:r>
            <w:r w:rsidRPr="00AB4DE5">
              <w:rPr>
                <w:rFonts w:ascii="Times New Roman" w:hAnsi="Times New Roman" w:cs="Times New Roman"/>
                <w:color w:val="000000" w:themeColor="text1"/>
                <w:sz w:val="20"/>
                <w:szCs w:val="20"/>
                <w:lang w:val="en-US" w:eastAsia="ru-RU"/>
              </w:rPr>
              <w:t>,</w:t>
            </w:r>
            <w:r w:rsidRPr="00AB4DE5">
              <w:rPr>
                <w:rFonts w:ascii="Times New Roman" w:hAnsi="Times New Roman" w:cs="Times New Roman"/>
                <w:color w:val="000000" w:themeColor="text1"/>
                <w:sz w:val="20"/>
                <w:szCs w:val="20"/>
                <w:lang w:eastAsia="ru-RU"/>
              </w:rPr>
              <w:t>0</w:t>
            </w:r>
          </w:p>
        </w:tc>
        <w:tc>
          <w:tcPr>
            <w:tcW w:w="343" w:type="pct"/>
            <w:shd w:val="clear" w:color="auto" w:fill="auto"/>
            <w:vAlign w:val="center"/>
          </w:tcPr>
          <w:p w:rsidR="0095656F" w:rsidRPr="00C339F3" w:rsidRDefault="0095656F" w:rsidP="004C755B">
            <w:pPr>
              <w:spacing w:after="0" w:line="240" w:lineRule="auto"/>
              <w:jc w:val="center"/>
              <w:rPr>
                <w:rFonts w:ascii="Times New Roman" w:hAnsi="Times New Roman" w:cs="Times New Roman"/>
                <w:sz w:val="20"/>
                <w:szCs w:val="20"/>
                <w:lang w:val="en-US" w:eastAsia="ru-RU"/>
              </w:rPr>
            </w:pPr>
            <w:r>
              <w:rPr>
                <w:rFonts w:ascii="Times New Roman" w:hAnsi="Times New Roman" w:cs="Times New Roman"/>
                <w:sz w:val="20"/>
                <w:szCs w:val="20"/>
                <w:lang w:val="en-US" w:eastAsia="ru-RU"/>
              </w:rPr>
              <w:t>0,0</w:t>
            </w:r>
          </w:p>
        </w:tc>
        <w:tc>
          <w:tcPr>
            <w:tcW w:w="343" w:type="pct"/>
            <w:shd w:val="clear" w:color="auto" w:fill="auto"/>
            <w:vAlign w:val="center"/>
          </w:tcPr>
          <w:p w:rsidR="0095656F" w:rsidRPr="00C339F3" w:rsidRDefault="0095656F" w:rsidP="004C755B">
            <w:pPr>
              <w:spacing w:after="0" w:line="240" w:lineRule="auto"/>
              <w:jc w:val="center"/>
              <w:rPr>
                <w:rFonts w:ascii="Times New Roman" w:hAnsi="Times New Roman" w:cs="Times New Roman"/>
                <w:sz w:val="20"/>
                <w:szCs w:val="20"/>
                <w:lang w:val="en-US" w:eastAsia="ru-RU"/>
              </w:rPr>
            </w:pPr>
            <w:r>
              <w:rPr>
                <w:rFonts w:ascii="Times New Roman" w:hAnsi="Times New Roman" w:cs="Times New Roman"/>
                <w:sz w:val="20"/>
                <w:szCs w:val="20"/>
                <w:lang w:val="en-US" w:eastAsia="ru-RU"/>
              </w:rPr>
              <w:t>0,0</w:t>
            </w:r>
          </w:p>
        </w:tc>
        <w:tc>
          <w:tcPr>
            <w:tcW w:w="345" w:type="pct"/>
            <w:shd w:val="clear" w:color="auto" w:fill="auto"/>
            <w:vAlign w:val="center"/>
          </w:tcPr>
          <w:p w:rsidR="0095656F" w:rsidRPr="00C339F3" w:rsidRDefault="0095656F" w:rsidP="004C755B">
            <w:pPr>
              <w:spacing w:after="0" w:line="240" w:lineRule="auto"/>
              <w:jc w:val="center"/>
              <w:rPr>
                <w:rFonts w:ascii="Times New Roman" w:hAnsi="Times New Roman" w:cs="Times New Roman"/>
                <w:sz w:val="20"/>
                <w:szCs w:val="20"/>
                <w:lang w:val="en-US" w:eastAsia="ru-RU"/>
              </w:rPr>
            </w:pPr>
            <w:r>
              <w:rPr>
                <w:rFonts w:ascii="Times New Roman" w:hAnsi="Times New Roman" w:cs="Times New Roman"/>
                <w:sz w:val="20"/>
                <w:szCs w:val="20"/>
                <w:lang w:val="en-US" w:eastAsia="ru-RU"/>
              </w:rPr>
              <w:t>0,0</w:t>
            </w:r>
          </w:p>
        </w:tc>
        <w:tc>
          <w:tcPr>
            <w:tcW w:w="294" w:type="pct"/>
            <w:shd w:val="clear" w:color="auto" w:fill="auto"/>
            <w:vAlign w:val="center"/>
          </w:tcPr>
          <w:p w:rsidR="0095656F" w:rsidRPr="00C339F3" w:rsidRDefault="0095656F" w:rsidP="004C755B">
            <w:pPr>
              <w:spacing w:after="0" w:line="240" w:lineRule="auto"/>
              <w:jc w:val="center"/>
              <w:rPr>
                <w:rFonts w:ascii="Times New Roman" w:hAnsi="Times New Roman" w:cs="Times New Roman"/>
                <w:sz w:val="20"/>
                <w:szCs w:val="20"/>
                <w:lang w:val="en-US" w:eastAsia="ru-RU"/>
              </w:rPr>
            </w:pPr>
            <w:r>
              <w:rPr>
                <w:rFonts w:ascii="Times New Roman" w:hAnsi="Times New Roman" w:cs="Times New Roman"/>
                <w:sz w:val="20"/>
                <w:szCs w:val="20"/>
                <w:lang w:val="en-US" w:eastAsia="ru-RU"/>
              </w:rPr>
              <w:t>0,0</w:t>
            </w:r>
          </w:p>
        </w:tc>
        <w:tc>
          <w:tcPr>
            <w:tcW w:w="541" w:type="pct"/>
            <w:vMerge/>
            <w:shd w:val="clear" w:color="auto" w:fill="auto"/>
            <w:vAlign w:val="center"/>
          </w:tcPr>
          <w:p w:rsidR="0095656F" w:rsidRPr="0032050C" w:rsidRDefault="0095656F" w:rsidP="004C755B">
            <w:pPr>
              <w:spacing w:after="0" w:line="240" w:lineRule="auto"/>
              <w:rPr>
                <w:rFonts w:ascii="Times New Roman" w:eastAsiaTheme="minorEastAsia" w:hAnsi="Times New Roman" w:cs="Times New Roman"/>
                <w:sz w:val="20"/>
                <w:szCs w:val="20"/>
                <w:lang w:eastAsia="ru-RU"/>
              </w:rPr>
            </w:pPr>
          </w:p>
        </w:tc>
      </w:tr>
      <w:tr w:rsidR="0095656F" w:rsidRPr="0032050C" w:rsidTr="004C755B">
        <w:trPr>
          <w:trHeight w:val="230"/>
        </w:trPr>
        <w:tc>
          <w:tcPr>
            <w:tcW w:w="246" w:type="pct"/>
            <w:vMerge w:val="restart"/>
            <w:shd w:val="clear" w:color="auto" w:fill="auto"/>
            <w:vAlign w:val="center"/>
          </w:tcPr>
          <w:p w:rsidR="0095656F" w:rsidRDefault="0095656F" w:rsidP="004C755B">
            <w:pPr>
              <w:spacing w:after="0" w:line="240" w:lineRule="auto"/>
              <w:rPr>
                <w:rFonts w:ascii="Times New Roman" w:eastAsiaTheme="minorEastAsia" w:hAnsi="Times New Roman" w:cs="Times New Roman"/>
                <w:sz w:val="20"/>
                <w:szCs w:val="20"/>
                <w:lang w:eastAsia="ru-RU"/>
              </w:rPr>
            </w:pPr>
          </w:p>
          <w:p w:rsidR="0095656F" w:rsidRDefault="0095656F" w:rsidP="004C755B">
            <w:pPr>
              <w:spacing w:after="0" w:line="240" w:lineRule="auto"/>
              <w:rPr>
                <w:rFonts w:ascii="Times New Roman" w:eastAsiaTheme="minorEastAsia" w:hAnsi="Times New Roman" w:cs="Times New Roman"/>
                <w:sz w:val="20"/>
                <w:szCs w:val="20"/>
                <w:lang w:eastAsia="ru-RU"/>
              </w:rPr>
            </w:pPr>
          </w:p>
          <w:p w:rsidR="0095656F" w:rsidRDefault="0095656F" w:rsidP="004C755B">
            <w:pPr>
              <w:spacing w:after="0" w:line="240" w:lineRule="auto"/>
              <w:rPr>
                <w:rFonts w:ascii="Times New Roman" w:eastAsiaTheme="minorEastAsia" w:hAnsi="Times New Roman" w:cs="Times New Roman"/>
                <w:sz w:val="20"/>
                <w:szCs w:val="20"/>
                <w:lang w:eastAsia="ru-RU"/>
              </w:rPr>
            </w:pPr>
          </w:p>
          <w:p w:rsidR="0095656F" w:rsidRDefault="0095656F" w:rsidP="004C755B">
            <w:pPr>
              <w:spacing w:after="0" w:line="240" w:lineRule="auto"/>
              <w:rPr>
                <w:rFonts w:ascii="Times New Roman" w:eastAsiaTheme="minorEastAsia" w:hAnsi="Times New Roman" w:cs="Times New Roman"/>
                <w:sz w:val="20"/>
                <w:szCs w:val="20"/>
                <w:lang w:eastAsia="ru-RU"/>
              </w:rPr>
            </w:pPr>
          </w:p>
          <w:p w:rsidR="0095656F" w:rsidRPr="0032050C" w:rsidRDefault="0095656F" w:rsidP="004C755B">
            <w:pPr>
              <w:spacing w:after="0" w:line="240" w:lineRule="auto"/>
              <w:rPr>
                <w:rFonts w:ascii="Times New Roman" w:eastAsiaTheme="minorEastAsia" w:hAnsi="Times New Roman" w:cs="Times New Roman"/>
                <w:sz w:val="20"/>
                <w:szCs w:val="20"/>
                <w:lang w:eastAsia="ru-RU"/>
              </w:rPr>
            </w:pPr>
          </w:p>
        </w:tc>
        <w:tc>
          <w:tcPr>
            <w:tcW w:w="656" w:type="pct"/>
            <w:vMerge w:val="restart"/>
            <w:shd w:val="clear" w:color="auto" w:fill="auto"/>
            <w:vAlign w:val="center"/>
          </w:tcPr>
          <w:p w:rsidR="0095656F" w:rsidRPr="00186A4E" w:rsidRDefault="0095656F" w:rsidP="004C755B">
            <w:pPr>
              <w:spacing w:after="0" w:line="240" w:lineRule="auto"/>
              <w:rPr>
                <w:rFonts w:ascii="Times New Roman" w:hAnsi="Times New Roman" w:cs="Times New Roman"/>
                <w:sz w:val="20"/>
                <w:szCs w:val="20"/>
                <w:lang w:eastAsia="ru-RU"/>
              </w:rPr>
            </w:pPr>
            <w:r w:rsidRPr="00186A4E">
              <w:rPr>
                <w:rFonts w:ascii="Times New Roman" w:hAnsi="Times New Roman" w:cs="Times New Roman"/>
                <w:sz w:val="20"/>
                <w:szCs w:val="20"/>
                <w:lang w:eastAsia="ru-RU"/>
              </w:rPr>
              <w:t xml:space="preserve">       КРГХ</w:t>
            </w:r>
          </w:p>
          <w:p w:rsidR="0095656F" w:rsidRPr="00186A4E" w:rsidRDefault="0095656F" w:rsidP="004C755B">
            <w:pPr>
              <w:spacing w:after="0" w:line="240" w:lineRule="auto"/>
              <w:rPr>
                <w:rFonts w:ascii="Times New Roman" w:hAnsi="Times New Roman" w:cs="Times New Roman"/>
                <w:sz w:val="20"/>
                <w:szCs w:val="20"/>
                <w:lang w:eastAsia="ru-RU"/>
              </w:rPr>
            </w:pPr>
          </w:p>
        </w:tc>
        <w:tc>
          <w:tcPr>
            <w:tcW w:w="592" w:type="pct"/>
            <w:vMerge w:val="restart"/>
            <w:shd w:val="clear" w:color="auto" w:fill="auto"/>
            <w:vAlign w:val="center"/>
          </w:tcPr>
          <w:p w:rsidR="0095656F" w:rsidRPr="00186A4E"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186A4E">
              <w:rPr>
                <w:rFonts w:ascii="Times New Roman" w:eastAsiaTheme="minorEastAsia" w:hAnsi="Times New Roman" w:cs="Times New Roman"/>
                <w:sz w:val="20"/>
                <w:szCs w:val="20"/>
                <w:lang w:eastAsia="ru-RU"/>
              </w:rPr>
              <w:t>2023-2028</w:t>
            </w:r>
          </w:p>
          <w:p w:rsidR="0095656F" w:rsidRPr="00186A4E"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493" w:type="pct"/>
            <w:shd w:val="clear" w:color="auto" w:fill="auto"/>
            <w:vAlign w:val="center"/>
          </w:tcPr>
          <w:p w:rsidR="0095656F" w:rsidRPr="00186A4E"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186A4E">
              <w:rPr>
                <w:rFonts w:ascii="Times New Roman" w:eastAsiaTheme="minorEastAsia" w:hAnsi="Times New Roman" w:cs="Times New Roman"/>
                <w:sz w:val="20"/>
                <w:szCs w:val="20"/>
                <w:lang w:eastAsia="ru-RU"/>
              </w:rPr>
              <w:t>Всего</w:t>
            </w:r>
          </w:p>
        </w:tc>
        <w:tc>
          <w:tcPr>
            <w:tcW w:w="360" w:type="pct"/>
            <w:shd w:val="clear" w:color="auto" w:fill="auto"/>
            <w:vAlign w:val="center"/>
          </w:tcPr>
          <w:p w:rsidR="0095656F" w:rsidRPr="005B65BF" w:rsidRDefault="0095656F" w:rsidP="004C755B">
            <w:pPr>
              <w:spacing w:after="0" w:line="240" w:lineRule="auto"/>
              <w:jc w:val="center"/>
              <w:rPr>
                <w:rFonts w:ascii="Times New Roman" w:hAnsi="Times New Roman" w:cs="Times New Roman"/>
                <w:color w:val="000000"/>
                <w:sz w:val="20"/>
              </w:rPr>
            </w:pPr>
            <w:r>
              <w:rPr>
                <w:rFonts w:ascii="Times New Roman" w:hAnsi="Times New Roman" w:cs="Times New Roman"/>
                <w:color w:val="000000"/>
                <w:sz w:val="20"/>
              </w:rPr>
              <w:t>50 054,4</w:t>
            </w:r>
          </w:p>
        </w:tc>
        <w:tc>
          <w:tcPr>
            <w:tcW w:w="393" w:type="pct"/>
            <w:shd w:val="clear" w:color="auto" w:fill="auto"/>
            <w:vAlign w:val="center"/>
          </w:tcPr>
          <w:p w:rsidR="0095656F" w:rsidRPr="00B43710" w:rsidRDefault="0095656F" w:rsidP="004C755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26 006</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3</w:t>
            </w:r>
          </w:p>
        </w:tc>
        <w:tc>
          <w:tcPr>
            <w:tcW w:w="394" w:type="pct"/>
            <w:shd w:val="clear" w:color="auto" w:fill="auto"/>
            <w:vAlign w:val="center"/>
          </w:tcPr>
          <w:p w:rsidR="0095656F" w:rsidRPr="00AB4DE5" w:rsidRDefault="0095656F" w:rsidP="004C755B">
            <w:pPr>
              <w:spacing w:after="0" w:line="240" w:lineRule="auto"/>
              <w:jc w:val="center"/>
              <w:rPr>
                <w:rFonts w:ascii="Times New Roman" w:hAnsi="Times New Roman" w:cs="Times New Roman"/>
                <w:color w:val="000000" w:themeColor="text1"/>
                <w:sz w:val="20"/>
                <w:szCs w:val="20"/>
                <w:lang w:eastAsia="ru-RU"/>
              </w:rPr>
            </w:pPr>
            <w:r w:rsidRPr="00AB4DE5">
              <w:rPr>
                <w:rFonts w:ascii="Times New Roman" w:hAnsi="Times New Roman" w:cs="Times New Roman"/>
                <w:color w:val="000000" w:themeColor="text1"/>
                <w:sz w:val="20"/>
                <w:szCs w:val="20"/>
                <w:lang w:eastAsia="ru-RU"/>
              </w:rPr>
              <w:t>17 952,2</w:t>
            </w:r>
          </w:p>
        </w:tc>
        <w:tc>
          <w:tcPr>
            <w:tcW w:w="343" w:type="pct"/>
            <w:shd w:val="clear" w:color="auto" w:fill="auto"/>
            <w:vAlign w:val="center"/>
          </w:tcPr>
          <w:p w:rsidR="0095656F" w:rsidRPr="003D6905" w:rsidRDefault="0095656F" w:rsidP="004C755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6 095</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9</w:t>
            </w:r>
          </w:p>
        </w:tc>
        <w:tc>
          <w:tcPr>
            <w:tcW w:w="343" w:type="pct"/>
            <w:shd w:val="clear" w:color="auto" w:fill="auto"/>
            <w:vAlign w:val="center"/>
          </w:tcPr>
          <w:p w:rsidR="0095656F" w:rsidRPr="00B43710" w:rsidRDefault="0095656F" w:rsidP="004C755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0</w:t>
            </w:r>
          </w:p>
        </w:tc>
        <w:tc>
          <w:tcPr>
            <w:tcW w:w="345" w:type="pct"/>
            <w:shd w:val="clear" w:color="auto" w:fill="auto"/>
            <w:vAlign w:val="center"/>
          </w:tcPr>
          <w:p w:rsidR="0095656F" w:rsidRPr="00B43710" w:rsidRDefault="0095656F" w:rsidP="004C755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0</w:t>
            </w:r>
          </w:p>
        </w:tc>
        <w:tc>
          <w:tcPr>
            <w:tcW w:w="294" w:type="pct"/>
            <w:shd w:val="clear" w:color="auto" w:fill="auto"/>
            <w:vAlign w:val="center"/>
          </w:tcPr>
          <w:p w:rsidR="0095656F" w:rsidRPr="00B43710" w:rsidRDefault="0095656F" w:rsidP="004C755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,0</w:t>
            </w:r>
          </w:p>
        </w:tc>
        <w:tc>
          <w:tcPr>
            <w:tcW w:w="541" w:type="pct"/>
            <w:vMerge w:val="restart"/>
            <w:shd w:val="clear" w:color="auto" w:fill="auto"/>
            <w:vAlign w:val="center"/>
          </w:tcPr>
          <w:p w:rsidR="0095656F" w:rsidRPr="0077489A" w:rsidRDefault="0095656F" w:rsidP="004C755B">
            <w:pPr>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КРГХ</w:t>
            </w:r>
            <w:r>
              <w:rPr>
                <w:rFonts w:ascii="Times New Roman" w:eastAsiaTheme="minorEastAsia" w:hAnsi="Times New Roman" w:cs="Times New Roman"/>
                <w:sz w:val="20"/>
                <w:szCs w:val="20"/>
                <w:lang w:val="en-US" w:eastAsia="ru-RU"/>
              </w:rPr>
              <w:t>,</w:t>
            </w:r>
            <w:r>
              <w:rPr>
                <w:rFonts w:ascii="Times New Roman" w:eastAsiaTheme="minorEastAsia" w:hAnsi="Times New Roman" w:cs="Times New Roman"/>
                <w:sz w:val="20"/>
                <w:szCs w:val="20"/>
                <w:lang w:eastAsia="ru-RU"/>
              </w:rPr>
              <w:t xml:space="preserve"> ММБУ «УДХ»</w:t>
            </w:r>
          </w:p>
          <w:p w:rsidR="0095656F" w:rsidRPr="0032050C" w:rsidRDefault="0095656F" w:rsidP="004C755B">
            <w:pPr>
              <w:spacing w:after="0" w:line="240" w:lineRule="auto"/>
              <w:rPr>
                <w:rFonts w:ascii="Times New Roman" w:eastAsiaTheme="minorEastAsia" w:hAnsi="Times New Roman" w:cs="Times New Roman"/>
                <w:sz w:val="20"/>
                <w:szCs w:val="20"/>
                <w:lang w:eastAsia="ru-RU"/>
              </w:rPr>
            </w:pPr>
          </w:p>
        </w:tc>
      </w:tr>
      <w:tr w:rsidR="0095656F" w:rsidRPr="0032050C" w:rsidTr="004C755B">
        <w:trPr>
          <w:trHeight w:val="230"/>
        </w:trPr>
        <w:tc>
          <w:tcPr>
            <w:tcW w:w="246" w:type="pct"/>
            <w:vMerge/>
            <w:shd w:val="clear" w:color="auto" w:fill="auto"/>
            <w:vAlign w:val="center"/>
          </w:tcPr>
          <w:p w:rsidR="0095656F" w:rsidRPr="0032050C" w:rsidRDefault="0095656F" w:rsidP="004C755B">
            <w:pPr>
              <w:spacing w:after="0" w:line="240" w:lineRule="auto"/>
              <w:rPr>
                <w:rFonts w:ascii="Times New Roman" w:eastAsiaTheme="minorEastAsia" w:hAnsi="Times New Roman" w:cs="Times New Roman"/>
                <w:sz w:val="20"/>
                <w:szCs w:val="20"/>
                <w:lang w:eastAsia="ru-RU"/>
              </w:rPr>
            </w:pPr>
          </w:p>
        </w:tc>
        <w:tc>
          <w:tcPr>
            <w:tcW w:w="656" w:type="pct"/>
            <w:vMerge/>
            <w:shd w:val="clear" w:color="auto" w:fill="auto"/>
            <w:vAlign w:val="center"/>
          </w:tcPr>
          <w:p w:rsidR="0095656F" w:rsidRDefault="0095656F" w:rsidP="004C755B">
            <w:pPr>
              <w:spacing w:after="0" w:line="240" w:lineRule="auto"/>
              <w:rPr>
                <w:rFonts w:ascii="Times New Roman" w:hAnsi="Times New Roman" w:cs="Times New Roman"/>
                <w:sz w:val="20"/>
                <w:szCs w:val="20"/>
                <w:lang w:eastAsia="ru-RU"/>
              </w:rPr>
            </w:pPr>
          </w:p>
        </w:tc>
        <w:tc>
          <w:tcPr>
            <w:tcW w:w="592" w:type="pct"/>
            <w:vMerge/>
            <w:shd w:val="clear" w:color="auto" w:fill="auto"/>
            <w:vAlign w:val="center"/>
          </w:tcPr>
          <w:p w:rsidR="0095656F"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493" w:type="pct"/>
            <w:shd w:val="clear" w:color="auto" w:fill="auto"/>
            <w:vAlign w:val="center"/>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МБ</w:t>
            </w:r>
          </w:p>
        </w:tc>
        <w:tc>
          <w:tcPr>
            <w:tcW w:w="360" w:type="pct"/>
            <w:shd w:val="clear" w:color="auto" w:fill="auto"/>
            <w:vAlign w:val="center"/>
          </w:tcPr>
          <w:p w:rsidR="0095656F" w:rsidRPr="005B65BF" w:rsidRDefault="0095656F" w:rsidP="004C755B">
            <w:pPr>
              <w:spacing w:after="0" w:line="240" w:lineRule="auto"/>
              <w:jc w:val="center"/>
              <w:rPr>
                <w:rFonts w:ascii="Times New Roman" w:hAnsi="Times New Roman" w:cs="Times New Roman"/>
                <w:color w:val="000000"/>
                <w:sz w:val="20"/>
              </w:rPr>
            </w:pPr>
            <w:r w:rsidRPr="005B65BF">
              <w:rPr>
                <w:rFonts w:ascii="Times New Roman" w:hAnsi="Times New Roman" w:cs="Times New Roman"/>
                <w:color w:val="000000"/>
                <w:sz w:val="20"/>
              </w:rPr>
              <w:t>0</w:t>
            </w:r>
          </w:p>
        </w:tc>
        <w:tc>
          <w:tcPr>
            <w:tcW w:w="393" w:type="pct"/>
            <w:shd w:val="clear" w:color="auto" w:fill="auto"/>
            <w:vAlign w:val="center"/>
          </w:tcPr>
          <w:p w:rsidR="0095656F" w:rsidRPr="00B43710" w:rsidRDefault="0095656F" w:rsidP="004C755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0</w:t>
            </w:r>
          </w:p>
        </w:tc>
        <w:tc>
          <w:tcPr>
            <w:tcW w:w="394" w:type="pct"/>
            <w:shd w:val="clear" w:color="auto" w:fill="auto"/>
            <w:vAlign w:val="center"/>
          </w:tcPr>
          <w:p w:rsidR="0095656F" w:rsidRPr="00581D95" w:rsidRDefault="0095656F" w:rsidP="004C755B">
            <w:pPr>
              <w:spacing w:after="0" w:line="240" w:lineRule="auto"/>
              <w:jc w:val="center"/>
              <w:rPr>
                <w:rFonts w:ascii="Times New Roman" w:hAnsi="Times New Roman" w:cs="Times New Roman"/>
                <w:color w:val="000000" w:themeColor="text1"/>
                <w:sz w:val="20"/>
                <w:szCs w:val="20"/>
                <w:lang w:eastAsia="ru-RU"/>
              </w:rPr>
            </w:pPr>
            <w:r w:rsidRPr="00581D95">
              <w:rPr>
                <w:rFonts w:ascii="Times New Roman" w:hAnsi="Times New Roman" w:cs="Times New Roman"/>
                <w:color w:val="000000" w:themeColor="text1"/>
                <w:sz w:val="20"/>
                <w:szCs w:val="20"/>
                <w:lang w:eastAsia="ru-RU"/>
              </w:rPr>
              <w:t>0</w:t>
            </w:r>
            <w:r w:rsidRPr="00581D95">
              <w:rPr>
                <w:rFonts w:ascii="Times New Roman" w:hAnsi="Times New Roman" w:cs="Times New Roman"/>
                <w:color w:val="000000" w:themeColor="text1"/>
                <w:sz w:val="20"/>
                <w:szCs w:val="20"/>
                <w:lang w:val="en-US" w:eastAsia="ru-RU"/>
              </w:rPr>
              <w:t>,</w:t>
            </w:r>
            <w:r w:rsidRPr="00581D95">
              <w:rPr>
                <w:rFonts w:ascii="Times New Roman" w:hAnsi="Times New Roman" w:cs="Times New Roman"/>
                <w:color w:val="000000" w:themeColor="text1"/>
                <w:sz w:val="20"/>
                <w:szCs w:val="20"/>
                <w:lang w:eastAsia="ru-RU"/>
              </w:rPr>
              <w:t>0</w:t>
            </w:r>
          </w:p>
        </w:tc>
        <w:tc>
          <w:tcPr>
            <w:tcW w:w="343" w:type="pct"/>
            <w:shd w:val="clear" w:color="auto" w:fill="auto"/>
            <w:vAlign w:val="center"/>
          </w:tcPr>
          <w:p w:rsidR="0095656F" w:rsidRPr="00B43710" w:rsidRDefault="0095656F" w:rsidP="004C755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0</w:t>
            </w:r>
          </w:p>
        </w:tc>
        <w:tc>
          <w:tcPr>
            <w:tcW w:w="343" w:type="pct"/>
            <w:shd w:val="clear" w:color="auto" w:fill="auto"/>
            <w:vAlign w:val="center"/>
          </w:tcPr>
          <w:p w:rsidR="0095656F" w:rsidRPr="00B43710" w:rsidRDefault="0095656F" w:rsidP="004C755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0</w:t>
            </w:r>
          </w:p>
        </w:tc>
        <w:tc>
          <w:tcPr>
            <w:tcW w:w="345" w:type="pct"/>
            <w:shd w:val="clear" w:color="auto" w:fill="auto"/>
            <w:vAlign w:val="center"/>
          </w:tcPr>
          <w:p w:rsidR="0095656F" w:rsidRPr="00B43710" w:rsidRDefault="0095656F" w:rsidP="004C755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0</w:t>
            </w:r>
          </w:p>
        </w:tc>
        <w:tc>
          <w:tcPr>
            <w:tcW w:w="294" w:type="pct"/>
            <w:shd w:val="clear" w:color="auto" w:fill="auto"/>
            <w:vAlign w:val="center"/>
          </w:tcPr>
          <w:p w:rsidR="0095656F" w:rsidRPr="00B43710" w:rsidRDefault="0095656F" w:rsidP="004C755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0</w:t>
            </w:r>
          </w:p>
        </w:tc>
        <w:tc>
          <w:tcPr>
            <w:tcW w:w="541" w:type="pct"/>
            <w:vMerge/>
            <w:shd w:val="clear" w:color="auto" w:fill="auto"/>
            <w:vAlign w:val="center"/>
          </w:tcPr>
          <w:p w:rsidR="0095656F" w:rsidRPr="0032050C" w:rsidRDefault="0095656F" w:rsidP="004C755B">
            <w:pPr>
              <w:spacing w:after="0" w:line="240" w:lineRule="auto"/>
              <w:rPr>
                <w:rFonts w:ascii="Times New Roman" w:eastAsiaTheme="minorEastAsia" w:hAnsi="Times New Roman" w:cs="Times New Roman"/>
                <w:sz w:val="20"/>
                <w:szCs w:val="20"/>
                <w:lang w:eastAsia="ru-RU"/>
              </w:rPr>
            </w:pPr>
          </w:p>
        </w:tc>
      </w:tr>
      <w:tr w:rsidR="0095656F" w:rsidRPr="0032050C" w:rsidTr="004C755B">
        <w:trPr>
          <w:trHeight w:val="230"/>
        </w:trPr>
        <w:tc>
          <w:tcPr>
            <w:tcW w:w="246" w:type="pct"/>
            <w:vMerge/>
            <w:shd w:val="clear" w:color="auto" w:fill="auto"/>
            <w:vAlign w:val="center"/>
          </w:tcPr>
          <w:p w:rsidR="0095656F" w:rsidRPr="0032050C" w:rsidRDefault="0095656F" w:rsidP="004C755B">
            <w:pPr>
              <w:spacing w:after="0" w:line="240" w:lineRule="auto"/>
              <w:rPr>
                <w:rFonts w:ascii="Times New Roman" w:eastAsiaTheme="minorEastAsia" w:hAnsi="Times New Roman" w:cs="Times New Roman"/>
                <w:sz w:val="20"/>
                <w:szCs w:val="20"/>
                <w:lang w:eastAsia="ru-RU"/>
              </w:rPr>
            </w:pPr>
          </w:p>
        </w:tc>
        <w:tc>
          <w:tcPr>
            <w:tcW w:w="656" w:type="pct"/>
            <w:vMerge/>
            <w:shd w:val="clear" w:color="auto" w:fill="auto"/>
            <w:vAlign w:val="center"/>
          </w:tcPr>
          <w:p w:rsidR="0095656F" w:rsidRDefault="0095656F" w:rsidP="004C755B">
            <w:pPr>
              <w:spacing w:after="0" w:line="240" w:lineRule="auto"/>
              <w:rPr>
                <w:rFonts w:ascii="Times New Roman" w:hAnsi="Times New Roman" w:cs="Times New Roman"/>
                <w:sz w:val="20"/>
                <w:szCs w:val="20"/>
                <w:lang w:eastAsia="ru-RU"/>
              </w:rPr>
            </w:pPr>
          </w:p>
        </w:tc>
        <w:tc>
          <w:tcPr>
            <w:tcW w:w="592" w:type="pct"/>
            <w:vMerge/>
            <w:shd w:val="clear" w:color="auto" w:fill="auto"/>
            <w:vAlign w:val="center"/>
          </w:tcPr>
          <w:p w:rsidR="0095656F"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493" w:type="pct"/>
            <w:shd w:val="clear" w:color="auto" w:fill="auto"/>
            <w:vAlign w:val="center"/>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ОБ</w:t>
            </w:r>
          </w:p>
        </w:tc>
        <w:tc>
          <w:tcPr>
            <w:tcW w:w="360" w:type="pct"/>
            <w:shd w:val="clear" w:color="auto" w:fill="auto"/>
            <w:vAlign w:val="center"/>
          </w:tcPr>
          <w:p w:rsidR="0095656F" w:rsidRPr="005B65BF" w:rsidRDefault="0095656F" w:rsidP="004C755B">
            <w:pPr>
              <w:spacing w:after="0" w:line="240" w:lineRule="auto"/>
              <w:jc w:val="center"/>
              <w:rPr>
                <w:rFonts w:ascii="Times New Roman" w:hAnsi="Times New Roman" w:cs="Times New Roman"/>
                <w:color w:val="000000"/>
                <w:sz w:val="20"/>
              </w:rPr>
            </w:pPr>
            <w:r>
              <w:rPr>
                <w:rFonts w:ascii="Times New Roman" w:hAnsi="Times New Roman" w:cs="Times New Roman"/>
                <w:color w:val="000000"/>
                <w:sz w:val="20"/>
              </w:rPr>
              <w:t>50 054,4</w:t>
            </w:r>
          </w:p>
        </w:tc>
        <w:tc>
          <w:tcPr>
            <w:tcW w:w="393" w:type="pct"/>
            <w:shd w:val="clear" w:color="auto" w:fill="auto"/>
            <w:vAlign w:val="center"/>
          </w:tcPr>
          <w:p w:rsidR="0095656F" w:rsidRPr="00B43710" w:rsidRDefault="0095656F" w:rsidP="004C755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26 006</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3</w:t>
            </w:r>
          </w:p>
        </w:tc>
        <w:tc>
          <w:tcPr>
            <w:tcW w:w="394" w:type="pct"/>
            <w:shd w:val="clear" w:color="auto" w:fill="auto"/>
            <w:vAlign w:val="center"/>
          </w:tcPr>
          <w:p w:rsidR="0095656F" w:rsidRPr="00581D95" w:rsidRDefault="0095656F" w:rsidP="004C755B">
            <w:pPr>
              <w:spacing w:after="0" w:line="240" w:lineRule="auto"/>
              <w:jc w:val="center"/>
              <w:rPr>
                <w:rFonts w:ascii="Times New Roman" w:hAnsi="Times New Roman" w:cs="Times New Roman"/>
                <w:color w:val="000000" w:themeColor="text1"/>
                <w:sz w:val="20"/>
                <w:szCs w:val="20"/>
                <w:lang w:eastAsia="ru-RU"/>
              </w:rPr>
            </w:pPr>
            <w:r w:rsidRPr="00581D95">
              <w:rPr>
                <w:rFonts w:ascii="Times New Roman" w:hAnsi="Times New Roman" w:cs="Times New Roman"/>
                <w:color w:val="000000" w:themeColor="text1"/>
                <w:sz w:val="20"/>
                <w:szCs w:val="20"/>
                <w:lang w:eastAsia="ru-RU"/>
              </w:rPr>
              <w:t>17 952,2</w:t>
            </w:r>
          </w:p>
        </w:tc>
        <w:tc>
          <w:tcPr>
            <w:tcW w:w="343" w:type="pct"/>
            <w:shd w:val="clear" w:color="auto" w:fill="auto"/>
            <w:vAlign w:val="center"/>
          </w:tcPr>
          <w:p w:rsidR="0095656F" w:rsidRPr="00B43710" w:rsidRDefault="0095656F" w:rsidP="004C755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6 095</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9</w:t>
            </w:r>
          </w:p>
        </w:tc>
        <w:tc>
          <w:tcPr>
            <w:tcW w:w="343" w:type="pct"/>
            <w:shd w:val="clear" w:color="auto" w:fill="auto"/>
            <w:vAlign w:val="center"/>
          </w:tcPr>
          <w:p w:rsidR="0095656F" w:rsidRPr="00B43710" w:rsidRDefault="0095656F" w:rsidP="004C755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0</w:t>
            </w:r>
          </w:p>
        </w:tc>
        <w:tc>
          <w:tcPr>
            <w:tcW w:w="345" w:type="pct"/>
            <w:shd w:val="clear" w:color="auto" w:fill="auto"/>
            <w:vAlign w:val="center"/>
          </w:tcPr>
          <w:p w:rsidR="0095656F" w:rsidRPr="00B43710" w:rsidRDefault="0095656F" w:rsidP="004C755B">
            <w:pPr>
              <w:spacing w:after="0" w:line="240" w:lineRule="auto"/>
              <w:jc w:val="center"/>
              <w:rPr>
                <w:rFonts w:ascii="Times New Roman" w:hAnsi="Times New Roman" w:cs="Times New Roman"/>
                <w:sz w:val="20"/>
                <w:szCs w:val="20"/>
                <w:lang w:val="en-US"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,0</w:t>
            </w:r>
          </w:p>
        </w:tc>
        <w:tc>
          <w:tcPr>
            <w:tcW w:w="294" w:type="pct"/>
            <w:shd w:val="clear" w:color="auto" w:fill="auto"/>
            <w:vAlign w:val="center"/>
          </w:tcPr>
          <w:p w:rsidR="0095656F" w:rsidRPr="00B43710" w:rsidRDefault="0095656F" w:rsidP="004C755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val="en-US" w:eastAsia="ru-RU"/>
              </w:rPr>
              <w:t>0,</w:t>
            </w:r>
            <w:r>
              <w:rPr>
                <w:rFonts w:ascii="Times New Roman" w:hAnsi="Times New Roman" w:cs="Times New Roman"/>
                <w:sz w:val="20"/>
                <w:szCs w:val="20"/>
                <w:lang w:eastAsia="ru-RU"/>
              </w:rPr>
              <w:t>0</w:t>
            </w:r>
          </w:p>
        </w:tc>
        <w:tc>
          <w:tcPr>
            <w:tcW w:w="541" w:type="pct"/>
            <w:vMerge/>
            <w:shd w:val="clear" w:color="auto" w:fill="auto"/>
            <w:vAlign w:val="center"/>
          </w:tcPr>
          <w:p w:rsidR="0095656F" w:rsidRPr="0032050C" w:rsidRDefault="0095656F" w:rsidP="004C755B">
            <w:pPr>
              <w:spacing w:after="0" w:line="240" w:lineRule="auto"/>
              <w:rPr>
                <w:rFonts w:ascii="Times New Roman" w:eastAsiaTheme="minorEastAsia" w:hAnsi="Times New Roman" w:cs="Times New Roman"/>
                <w:sz w:val="20"/>
                <w:szCs w:val="20"/>
                <w:lang w:eastAsia="ru-RU"/>
              </w:rPr>
            </w:pPr>
          </w:p>
        </w:tc>
      </w:tr>
      <w:tr w:rsidR="0095656F" w:rsidRPr="0032050C" w:rsidTr="004C755B">
        <w:trPr>
          <w:trHeight w:val="230"/>
        </w:trPr>
        <w:tc>
          <w:tcPr>
            <w:tcW w:w="246" w:type="pct"/>
            <w:vMerge/>
            <w:shd w:val="clear" w:color="auto" w:fill="auto"/>
            <w:vAlign w:val="center"/>
          </w:tcPr>
          <w:p w:rsidR="0095656F" w:rsidRPr="0032050C" w:rsidRDefault="0095656F" w:rsidP="004C755B">
            <w:pPr>
              <w:spacing w:after="0" w:line="240" w:lineRule="auto"/>
              <w:rPr>
                <w:rFonts w:ascii="Times New Roman" w:eastAsiaTheme="minorEastAsia" w:hAnsi="Times New Roman" w:cs="Times New Roman"/>
                <w:sz w:val="20"/>
                <w:szCs w:val="20"/>
                <w:lang w:eastAsia="ru-RU"/>
              </w:rPr>
            </w:pPr>
          </w:p>
        </w:tc>
        <w:tc>
          <w:tcPr>
            <w:tcW w:w="656" w:type="pct"/>
            <w:vMerge/>
            <w:shd w:val="clear" w:color="auto" w:fill="auto"/>
            <w:vAlign w:val="center"/>
          </w:tcPr>
          <w:p w:rsidR="0095656F" w:rsidRDefault="0095656F" w:rsidP="004C755B">
            <w:pPr>
              <w:spacing w:after="0" w:line="240" w:lineRule="auto"/>
              <w:rPr>
                <w:rFonts w:ascii="Times New Roman" w:hAnsi="Times New Roman" w:cs="Times New Roman"/>
                <w:sz w:val="20"/>
                <w:szCs w:val="20"/>
                <w:lang w:eastAsia="ru-RU"/>
              </w:rPr>
            </w:pPr>
          </w:p>
        </w:tc>
        <w:tc>
          <w:tcPr>
            <w:tcW w:w="592" w:type="pct"/>
            <w:vMerge/>
            <w:shd w:val="clear" w:color="auto" w:fill="auto"/>
            <w:vAlign w:val="center"/>
          </w:tcPr>
          <w:p w:rsidR="0095656F"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493" w:type="pct"/>
            <w:shd w:val="clear" w:color="auto" w:fill="auto"/>
            <w:vAlign w:val="center"/>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ФБ</w:t>
            </w:r>
          </w:p>
        </w:tc>
        <w:tc>
          <w:tcPr>
            <w:tcW w:w="360" w:type="pct"/>
            <w:shd w:val="clear" w:color="auto" w:fill="auto"/>
            <w:vAlign w:val="center"/>
          </w:tcPr>
          <w:p w:rsidR="0095656F" w:rsidRPr="00B43710" w:rsidRDefault="0095656F" w:rsidP="004C755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0</w:t>
            </w:r>
          </w:p>
        </w:tc>
        <w:tc>
          <w:tcPr>
            <w:tcW w:w="393" w:type="pct"/>
            <w:shd w:val="clear" w:color="auto" w:fill="auto"/>
            <w:vAlign w:val="center"/>
          </w:tcPr>
          <w:p w:rsidR="0095656F" w:rsidRPr="00B43710" w:rsidRDefault="0095656F" w:rsidP="004C755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0</w:t>
            </w:r>
          </w:p>
        </w:tc>
        <w:tc>
          <w:tcPr>
            <w:tcW w:w="394" w:type="pct"/>
            <w:shd w:val="clear" w:color="auto" w:fill="auto"/>
            <w:vAlign w:val="center"/>
          </w:tcPr>
          <w:p w:rsidR="0095656F" w:rsidRPr="00581D95" w:rsidRDefault="0095656F" w:rsidP="004C755B">
            <w:pPr>
              <w:spacing w:after="0" w:line="240" w:lineRule="auto"/>
              <w:jc w:val="center"/>
              <w:rPr>
                <w:rFonts w:ascii="Times New Roman" w:hAnsi="Times New Roman" w:cs="Times New Roman"/>
                <w:color w:val="000000" w:themeColor="text1"/>
                <w:sz w:val="20"/>
                <w:szCs w:val="20"/>
                <w:lang w:eastAsia="ru-RU"/>
              </w:rPr>
            </w:pPr>
            <w:r w:rsidRPr="00581D95">
              <w:rPr>
                <w:rFonts w:ascii="Times New Roman" w:hAnsi="Times New Roman" w:cs="Times New Roman"/>
                <w:color w:val="000000" w:themeColor="text1"/>
                <w:sz w:val="20"/>
                <w:szCs w:val="20"/>
                <w:lang w:eastAsia="ru-RU"/>
              </w:rPr>
              <w:t>0</w:t>
            </w:r>
            <w:r w:rsidRPr="00581D95">
              <w:rPr>
                <w:rFonts w:ascii="Times New Roman" w:hAnsi="Times New Roman" w:cs="Times New Roman"/>
                <w:color w:val="000000" w:themeColor="text1"/>
                <w:sz w:val="20"/>
                <w:szCs w:val="20"/>
                <w:lang w:val="en-US" w:eastAsia="ru-RU"/>
              </w:rPr>
              <w:t>,</w:t>
            </w:r>
            <w:r w:rsidRPr="00581D95">
              <w:rPr>
                <w:rFonts w:ascii="Times New Roman" w:hAnsi="Times New Roman" w:cs="Times New Roman"/>
                <w:color w:val="000000" w:themeColor="text1"/>
                <w:sz w:val="20"/>
                <w:szCs w:val="20"/>
                <w:lang w:eastAsia="ru-RU"/>
              </w:rPr>
              <w:t>0</w:t>
            </w:r>
          </w:p>
        </w:tc>
        <w:tc>
          <w:tcPr>
            <w:tcW w:w="343" w:type="pct"/>
            <w:shd w:val="clear" w:color="auto" w:fill="auto"/>
            <w:vAlign w:val="center"/>
          </w:tcPr>
          <w:p w:rsidR="0095656F" w:rsidRPr="00B43710" w:rsidRDefault="0095656F" w:rsidP="004C755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0</w:t>
            </w:r>
          </w:p>
        </w:tc>
        <w:tc>
          <w:tcPr>
            <w:tcW w:w="343" w:type="pct"/>
            <w:shd w:val="clear" w:color="auto" w:fill="auto"/>
            <w:vAlign w:val="center"/>
          </w:tcPr>
          <w:p w:rsidR="0095656F" w:rsidRPr="00B43710" w:rsidRDefault="0095656F" w:rsidP="004C755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0</w:t>
            </w:r>
          </w:p>
        </w:tc>
        <w:tc>
          <w:tcPr>
            <w:tcW w:w="345" w:type="pct"/>
            <w:shd w:val="clear" w:color="auto" w:fill="auto"/>
            <w:vAlign w:val="center"/>
          </w:tcPr>
          <w:p w:rsidR="0095656F" w:rsidRPr="00B43710" w:rsidRDefault="0095656F" w:rsidP="004C755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0</w:t>
            </w:r>
          </w:p>
        </w:tc>
        <w:tc>
          <w:tcPr>
            <w:tcW w:w="294" w:type="pct"/>
            <w:shd w:val="clear" w:color="auto" w:fill="auto"/>
            <w:vAlign w:val="center"/>
          </w:tcPr>
          <w:p w:rsidR="0095656F" w:rsidRPr="00B43710" w:rsidRDefault="0095656F" w:rsidP="004C755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0</w:t>
            </w:r>
          </w:p>
        </w:tc>
        <w:tc>
          <w:tcPr>
            <w:tcW w:w="541" w:type="pct"/>
            <w:vMerge/>
            <w:shd w:val="clear" w:color="auto" w:fill="auto"/>
            <w:vAlign w:val="center"/>
          </w:tcPr>
          <w:p w:rsidR="0095656F" w:rsidRPr="0032050C" w:rsidRDefault="0095656F" w:rsidP="004C755B">
            <w:pPr>
              <w:spacing w:after="0" w:line="240" w:lineRule="auto"/>
              <w:rPr>
                <w:rFonts w:ascii="Times New Roman" w:eastAsiaTheme="minorEastAsia" w:hAnsi="Times New Roman" w:cs="Times New Roman"/>
                <w:sz w:val="20"/>
                <w:szCs w:val="20"/>
                <w:lang w:eastAsia="ru-RU"/>
              </w:rPr>
            </w:pPr>
          </w:p>
        </w:tc>
      </w:tr>
      <w:tr w:rsidR="0095656F" w:rsidRPr="0032050C" w:rsidTr="0095656F">
        <w:trPr>
          <w:trHeight w:val="182"/>
        </w:trPr>
        <w:tc>
          <w:tcPr>
            <w:tcW w:w="246" w:type="pct"/>
            <w:vMerge/>
            <w:shd w:val="clear" w:color="auto" w:fill="auto"/>
            <w:vAlign w:val="center"/>
          </w:tcPr>
          <w:p w:rsidR="0095656F" w:rsidRPr="0032050C" w:rsidRDefault="0095656F" w:rsidP="004C755B">
            <w:pPr>
              <w:spacing w:after="0" w:line="240" w:lineRule="auto"/>
              <w:rPr>
                <w:rFonts w:ascii="Times New Roman" w:eastAsiaTheme="minorEastAsia" w:hAnsi="Times New Roman" w:cs="Times New Roman"/>
                <w:sz w:val="20"/>
                <w:szCs w:val="20"/>
                <w:lang w:eastAsia="ru-RU"/>
              </w:rPr>
            </w:pPr>
          </w:p>
        </w:tc>
        <w:tc>
          <w:tcPr>
            <w:tcW w:w="656" w:type="pct"/>
            <w:vMerge/>
            <w:shd w:val="clear" w:color="auto" w:fill="auto"/>
            <w:vAlign w:val="center"/>
          </w:tcPr>
          <w:p w:rsidR="0095656F" w:rsidRDefault="0095656F" w:rsidP="004C755B">
            <w:pPr>
              <w:spacing w:after="0" w:line="240" w:lineRule="auto"/>
              <w:rPr>
                <w:rFonts w:ascii="Times New Roman" w:hAnsi="Times New Roman" w:cs="Times New Roman"/>
                <w:sz w:val="20"/>
                <w:szCs w:val="20"/>
                <w:lang w:eastAsia="ru-RU"/>
              </w:rPr>
            </w:pPr>
          </w:p>
        </w:tc>
        <w:tc>
          <w:tcPr>
            <w:tcW w:w="592" w:type="pct"/>
            <w:vMerge/>
            <w:shd w:val="clear" w:color="auto" w:fill="auto"/>
            <w:vAlign w:val="center"/>
          </w:tcPr>
          <w:p w:rsidR="0095656F"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493" w:type="pct"/>
            <w:shd w:val="clear" w:color="auto" w:fill="auto"/>
            <w:vAlign w:val="center"/>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ВБ</w:t>
            </w:r>
          </w:p>
        </w:tc>
        <w:tc>
          <w:tcPr>
            <w:tcW w:w="360" w:type="pct"/>
            <w:shd w:val="clear" w:color="auto" w:fill="auto"/>
            <w:vAlign w:val="center"/>
          </w:tcPr>
          <w:p w:rsidR="0095656F" w:rsidRPr="00B43710" w:rsidRDefault="0095656F" w:rsidP="004C755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0</w:t>
            </w:r>
          </w:p>
        </w:tc>
        <w:tc>
          <w:tcPr>
            <w:tcW w:w="393" w:type="pct"/>
            <w:shd w:val="clear" w:color="auto" w:fill="auto"/>
            <w:vAlign w:val="center"/>
          </w:tcPr>
          <w:p w:rsidR="0095656F" w:rsidRPr="00B43710" w:rsidRDefault="0095656F" w:rsidP="004C755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,0</w:t>
            </w:r>
          </w:p>
        </w:tc>
        <w:tc>
          <w:tcPr>
            <w:tcW w:w="394" w:type="pct"/>
            <w:shd w:val="clear" w:color="auto" w:fill="auto"/>
            <w:vAlign w:val="center"/>
          </w:tcPr>
          <w:p w:rsidR="0095656F" w:rsidRPr="00581D95" w:rsidRDefault="0095656F" w:rsidP="004C755B">
            <w:pPr>
              <w:spacing w:after="0" w:line="240" w:lineRule="auto"/>
              <w:jc w:val="center"/>
              <w:rPr>
                <w:rFonts w:ascii="Times New Roman" w:hAnsi="Times New Roman" w:cs="Times New Roman"/>
                <w:color w:val="000000" w:themeColor="text1"/>
                <w:sz w:val="20"/>
                <w:szCs w:val="20"/>
                <w:lang w:eastAsia="ru-RU"/>
              </w:rPr>
            </w:pPr>
            <w:r w:rsidRPr="00581D95">
              <w:rPr>
                <w:rFonts w:ascii="Times New Roman" w:hAnsi="Times New Roman" w:cs="Times New Roman"/>
                <w:color w:val="000000" w:themeColor="text1"/>
                <w:sz w:val="20"/>
                <w:szCs w:val="20"/>
                <w:lang w:eastAsia="ru-RU"/>
              </w:rPr>
              <w:t>0</w:t>
            </w:r>
            <w:r w:rsidRPr="00581D95">
              <w:rPr>
                <w:rFonts w:ascii="Times New Roman" w:hAnsi="Times New Roman" w:cs="Times New Roman"/>
                <w:color w:val="000000" w:themeColor="text1"/>
                <w:sz w:val="20"/>
                <w:szCs w:val="20"/>
                <w:lang w:val="en-US" w:eastAsia="ru-RU"/>
              </w:rPr>
              <w:t>,</w:t>
            </w:r>
            <w:r w:rsidRPr="00581D95">
              <w:rPr>
                <w:rFonts w:ascii="Times New Roman" w:hAnsi="Times New Roman" w:cs="Times New Roman"/>
                <w:color w:val="000000" w:themeColor="text1"/>
                <w:sz w:val="20"/>
                <w:szCs w:val="20"/>
                <w:lang w:eastAsia="ru-RU"/>
              </w:rPr>
              <w:t>0</w:t>
            </w:r>
          </w:p>
        </w:tc>
        <w:tc>
          <w:tcPr>
            <w:tcW w:w="343" w:type="pct"/>
            <w:shd w:val="clear" w:color="auto" w:fill="auto"/>
            <w:vAlign w:val="center"/>
          </w:tcPr>
          <w:p w:rsidR="0095656F" w:rsidRPr="00B43710" w:rsidRDefault="0095656F" w:rsidP="004C755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0</w:t>
            </w:r>
          </w:p>
        </w:tc>
        <w:tc>
          <w:tcPr>
            <w:tcW w:w="343" w:type="pct"/>
            <w:shd w:val="clear" w:color="auto" w:fill="auto"/>
            <w:vAlign w:val="center"/>
          </w:tcPr>
          <w:p w:rsidR="0095656F" w:rsidRPr="00B43710" w:rsidRDefault="0095656F" w:rsidP="004C755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0</w:t>
            </w:r>
          </w:p>
        </w:tc>
        <w:tc>
          <w:tcPr>
            <w:tcW w:w="345" w:type="pct"/>
            <w:shd w:val="clear" w:color="auto" w:fill="auto"/>
            <w:vAlign w:val="center"/>
          </w:tcPr>
          <w:p w:rsidR="0095656F" w:rsidRPr="00B43710" w:rsidRDefault="0095656F" w:rsidP="004C755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0</w:t>
            </w:r>
          </w:p>
        </w:tc>
        <w:tc>
          <w:tcPr>
            <w:tcW w:w="294" w:type="pct"/>
            <w:shd w:val="clear" w:color="auto" w:fill="auto"/>
            <w:vAlign w:val="center"/>
          </w:tcPr>
          <w:p w:rsidR="0095656F" w:rsidRPr="00B43710" w:rsidRDefault="0095656F" w:rsidP="004C755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0</w:t>
            </w:r>
          </w:p>
        </w:tc>
        <w:tc>
          <w:tcPr>
            <w:tcW w:w="541" w:type="pct"/>
            <w:vMerge/>
            <w:shd w:val="clear" w:color="auto" w:fill="auto"/>
            <w:vAlign w:val="center"/>
          </w:tcPr>
          <w:p w:rsidR="0095656F" w:rsidRPr="0032050C" w:rsidRDefault="0095656F" w:rsidP="004C755B">
            <w:pPr>
              <w:spacing w:after="0" w:line="240" w:lineRule="auto"/>
              <w:rPr>
                <w:rFonts w:ascii="Times New Roman" w:eastAsiaTheme="minorEastAsia" w:hAnsi="Times New Roman" w:cs="Times New Roman"/>
                <w:sz w:val="20"/>
                <w:szCs w:val="20"/>
                <w:lang w:eastAsia="ru-RU"/>
              </w:rPr>
            </w:pPr>
          </w:p>
        </w:tc>
      </w:tr>
      <w:tr w:rsidR="0095656F" w:rsidRPr="0032050C" w:rsidTr="004C755B">
        <w:trPr>
          <w:trHeight w:val="315"/>
        </w:trPr>
        <w:tc>
          <w:tcPr>
            <w:tcW w:w="246" w:type="pct"/>
            <w:vMerge w:val="restart"/>
            <w:shd w:val="clear" w:color="auto" w:fill="auto"/>
            <w:vAlign w:val="center"/>
            <w:hideMark/>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lastRenderedPageBreak/>
              <w:t>1</w:t>
            </w:r>
          </w:p>
        </w:tc>
        <w:tc>
          <w:tcPr>
            <w:tcW w:w="656" w:type="pct"/>
            <w:vMerge w:val="restart"/>
            <w:shd w:val="clear" w:color="auto" w:fill="auto"/>
            <w:vAlign w:val="center"/>
            <w:hideMark/>
          </w:tcPr>
          <w:p w:rsidR="0095656F" w:rsidRPr="0032050C"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Подпрограмма 1 «Поддержка и стимулирование строительства на территории города Мурманска»</w:t>
            </w:r>
          </w:p>
        </w:tc>
        <w:tc>
          <w:tcPr>
            <w:tcW w:w="592" w:type="pct"/>
            <w:vMerge w:val="restart"/>
            <w:shd w:val="clear" w:color="auto" w:fill="auto"/>
            <w:vAlign w:val="center"/>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2023-2028</w:t>
            </w:r>
          </w:p>
        </w:tc>
        <w:tc>
          <w:tcPr>
            <w:tcW w:w="493" w:type="pct"/>
            <w:shd w:val="clear" w:color="auto" w:fill="auto"/>
            <w:hideMark/>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Всего</w:t>
            </w:r>
          </w:p>
        </w:tc>
        <w:tc>
          <w:tcPr>
            <w:tcW w:w="360" w:type="pct"/>
            <w:shd w:val="clear" w:color="auto" w:fill="auto"/>
            <w:vAlign w:val="center"/>
          </w:tcPr>
          <w:p w:rsidR="0095656F" w:rsidRPr="007F2E43" w:rsidRDefault="0095656F" w:rsidP="004C755B">
            <w:pPr>
              <w:spacing w:after="0" w:line="240" w:lineRule="auto"/>
              <w:jc w:val="center"/>
              <w:rPr>
                <w:rFonts w:ascii="Times New Roman" w:hAnsi="Times New Roman" w:cs="Times New Roman"/>
                <w:color w:val="000000"/>
                <w:sz w:val="20"/>
              </w:rPr>
            </w:pPr>
            <w:r>
              <w:rPr>
                <w:rFonts w:ascii="Times New Roman" w:hAnsi="Times New Roman" w:cs="Times New Roman"/>
                <w:color w:val="000000"/>
                <w:sz w:val="20"/>
              </w:rPr>
              <w:t>461 096,4</w:t>
            </w:r>
          </w:p>
        </w:tc>
        <w:tc>
          <w:tcPr>
            <w:tcW w:w="393" w:type="pct"/>
            <w:shd w:val="clear" w:color="auto" w:fill="auto"/>
            <w:vAlign w:val="center"/>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340 381,2</w:t>
            </w:r>
          </w:p>
        </w:tc>
        <w:tc>
          <w:tcPr>
            <w:tcW w:w="394" w:type="pct"/>
            <w:shd w:val="clear" w:color="auto" w:fill="auto"/>
            <w:vAlign w:val="center"/>
          </w:tcPr>
          <w:p w:rsidR="0095656F" w:rsidRPr="00581D95"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Pr>
                <w:rFonts w:ascii="Times New Roman" w:eastAsiaTheme="minorEastAsia" w:hAnsi="Times New Roman" w:cs="Times New Roman"/>
                <w:color w:val="000000" w:themeColor="text1"/>
                <w:sz w:val="20"/>
                <w:szCs w:val="20"/>
                <w:lang w:eastAsia="ru-RU"/>
              </w:rPr>
              <w:t>96 799,7</w:t>
            </w:r>
          </w:p>
        </w:tc>
        <w:tc>
          <w:tcPr>
            <w:tcW w:w="343" w:type="pct"/>
            <w:shd w:val="clear" w:color="auto" w:fill="auto"/>
            <w:vAlign w:val="center"/>
          </w:tcPr>
          <w:p w:rsidR="0095656F" w:rsidRPr="001D3A0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1D3A0B">
              <w:rPr>
                <w:rFonts w:ascii="Times New Roman" w:eastAsiaTheme="minorEastAsia" w:hAnsi="Times New Roman" w:cs="Times New Roman"/>
                <w:sz w:val="20"/>
                <w:szCs w:val="20"/>
                <w:lang w:val="en-US" w:eastAsia="ru-RU"/>
              </w:rPr>
              <w:t>11 875</w:t>
            </w:r>
            <w:r w:rsidRPr="001D3A0B">
              <w:rPr>
                <w:rFonts w:ascii="Times New Roman" w:eastAsiaTheme="minorEastAsia" w:hAnsi="Times New Roman" w:cs="Times New Roman"/>
                <w:sz w:val="20"/>
                <w:szCs w:val="20"/>
                <w:lang w:eastAsia="ru-RU"/>
              </w:rPr>
              <w:t>,4</w:t>
            </w:r>
          </w:p>
        </w:tc>
        <w:tc>
          <w:tcPr>
            <w:tcW w:w="343" w:type="pct"/>
            <w:shd w:val="clear" w:color="auto" w:fill="auto"/>
            <w:vAlign w:val="center"/>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2 785,5</w:t>
            </w:r>
          </w:p>
        </w:tc>
        <w:tc>
          <w:tcPr>
            <w:tcW w:w="345" w:type="pct"/>
            <w:shd w:val="clear" w:color="auto" w:fill="auto"/>
            <w:vAlign w:val="center"/>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2 785,5</w:t>
            </w:r>
          </w:p>
        </w:tc>
        <w:tc>
          <w:tcPr>
            <w:tcW w:w="294" w:type="pct"/>
            <w:shd w:val="clear" w:color="auto" w:fill="auto"/>
            <w:vAlign w:val="center"/>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6 469,1</w:t>
            </w:r>
          </w:p>
        </w:tc>
        <w:tc>
          <w:tcPr>
            <w:tcW w:w="541" w:type="pct"/>
            <w:vMerge w:val="restart"/>
            <w:shd w:val="clear" w:color="auto" w:fill="auto"/>
            <w:vAlign w:val="center"/>
          </w:tcPr>
          <w:p w:rsidR="0095656F" w:rsidRPr="00734604"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b/>
                <w:sz w:val="20"/>
                <w:szCs w:val="20"/>
                <w:lang w:eastAsia="ru-RU"/>
              </w:rPr>
            </w:pPr>
            <w:r>
              <w:rPr>
                <w:rFonts w:ascii="Times New Roman" w:eastAsiaTheme="minorEastAsia" w:hAnsi="Times New Roman" w:cs="Times New Roman"/>
                <w:sz w:val="20"/>
                <w:szCs w:val="20"/>
                <w:lang w:eastAsia="ru-RU"/>
              </w:rPr>
              <w:t>КТРИС</w:t>
            </w:r>
            <w:r>
              <w:rPr>
                <w:rFonts w:ascii="Times New Roman" w:eastAsiaTheme="minorEastAsia" w:hAnsi="Times New Roman" w:cs="Times New Roman"/>
                <w:sz w:val="20"/>
                <w:szCs w:val="20"/>
                <w:lang w:val="en-US" w:eastAsia="ru-RU"/>
              </w:rPr>
              <w:t>,</w:t>
            </w:r>
            <w:r>
              <w:rPr>
                <w:rFonts w:ascii="Times New Roman" w:eastAsiaTheme="minorEastAsia" w:hAnsi="Times New Roman" w:cs="Times New Roman"/>
                <w:sz w:val="20"/>
                <w:szCs w:val="20"/>
                <w:lang w:eastAsia="ru-RU"/>
              </w:rPr>
              <w:t xml:space="preserve"> КРГХ</w:t>
            </w:r>
            <w:r>
              <w:rPr>
                <w:rFonts w:ascii="Times New Roman" w:eastAsiaTheme="minorEastAsia" w:hAnsi="Times New Roman" w:cs="Times New Roman"/>
                <w:sz w:val="20"/>
                <w:szCs w:val="20"/>
                <w:lang w:val="en-US" w:eastAsia="ru-RU"/>
              </w:rPr>
              <w:t>,</w:t>
            </w:r>
            <w:r>
              <w:rPr>
                <w:rFonts w:ascii="Times New Roman" w:eastAsiaTheme="minorEastAsia" w:hAnsi="Times New Roman" w:cs="Times New Roman"/>
                <w:sz w:val="20"/>
                <w:szCs w:val="20"/>
                <w:lang w:eastAsia="ru-RU"/>
              </w:rPr>
              <w:t xml:space="preserve"> ММБУ «УДХ»</w:t>
            </w:r>
          </w:p>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b/>
                <w:sz w:val="20"/>
                <w:szCs w:val="20"/>
                <w:lang w:eastAsia="ru-RU"/>
              </w:rPr>
            </w:pPr>
          </w:p>
        </w:tc>
      </w:tr>
      <w:tr w:rsidR="0095656F" w:rsidRPr="0032050C" w:rsidTr="004C755B">
        <w:tc>
          <w:tcPr>
            <w:tcW w:w="246" w:type="pct"/>
            <w:vMerge/>
            <w:shd w:val="clear" w:color="auto" w:fill="auto"/>
            <w:vAlign w:val="center"/>
            <w:hideMark/>
          </w:tcPr>
          <w:p w:rsidR="0095656F" w:rsidRPr="0032050C" w:rsidRDefault="0095656F" w:rsidP="004C755B">
            <w:pPr>
              <w:spacing w:after="0" w:line="240" w:lineRule="auto"/>
              <w:rPr>
                <w:rFonts w:ascii="Times New Roman" w:eastAsiaTheme="minorEastAsia" w:hAnsi="Times New Roman" w:cs="Times New Roman"/>
                <w:sz w:val="20"/>
                <w:szCs w:val="20"/>
                <w:lang w:eastAsia="ru-RU"/>
              </w:rPr>
            </w:pPr>
          </w:p>
        </w:tc>
        <w:tc>
          <w:tcPr>
            <w:tcW w:w="656" w:type="pct"/>
            <w:vMerge/>
            <w:shd w:val="clear" w:color="auto" w:fill="auto"/>
            <w:vAlign w:val="center"/>
            <w:hideMark/>
          </w:tcPr>
          <w:p w:rsidR="0095656F" w:rsidRPr="0032050C" w:rsidRDefault="0095656F" w:rsidP="004C755B">
            <w:pPr>
              <w:spacing w:after="0" w:line="240" w:lineRule="auto"/>
              <w:rPr>
                <w:rFonts w:ascii="Times New Roman" w:eastAsiaTheme="minorEastAsia" w:hAnsi="Times New Roman" w:cs="Times New Roman"/>
                <w:sz w:val="20"/>
                <w:szCs w:val="20"/>
                <w:lang w:eastAsia="ru-RU"/>
              </w:rPr>
            </w:pPr>
          </w:p>
        </w:tc>
        <w:tc>
          <w:tcPr>
            <w:tcW w:w="592" w:type="pct"/>
            <w:vMerge/>
            <w:shd w:val="clear" w:color="auto" w:fill="auto"/>
            <w:vAlign w:val="center"/>
            <w:hideMark/>
          </w:tcPr>
          <w:p w:rsidR="0095656F" w:rsidRPr="0032050C" w:rsidRDefault="0095656F" w:rsidP="004C755B">
            <w:pPr>
              <w:spacing w:after="0" w:line="240" w:lineRule="auto"/>
              <w:rPr>
                <w:rFonts w:ascii="Times New Roman" w:eastAsiaTheme="minorEastAsia" w:hAnsi="Times New Roman" w:cs="Times New Roman"/>
                <w:sz w:val="20"/>
                <w:szCs w:val="20"/>
                <w:lang w:eastAsia="ru-RU"/>
              </w:rPr>
            </w:pPr>
          </w:p>
        </w:tc>
        <w:tc>
          <w:tcPr>
            <w:tcW w:w="493" w:type="pct"/>
            <w:shd w:val="clear" w:color="auto" w:fill="auto"/>
            <w:vAlign w:val="center"/>
            <w:hideMark/>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 xml:space="preserve">МБ </w:t>
            </w:r>
          </w:p>
        </w:tc>
        <w:tc>
          <w:tcPr>
            <w:tcW w:w="360" w:type="pct"/>
            <w:shd w:val="clear" w:color="auto" w:fill="auto"/>
            <w:vAlign w:val="center"/>
          </w:tcPr>
          <w:p w:rsidR="0095656F" w:rsidRPr="007F2E43" w:rsidRDefault="0095656F" w:rsidP="004C755B">
            <w:pPr>
              <w:spacing w:after="0" w:line="240" w:lineRule="auto"/>
              <w:jc w:val="center"/>
              <w:rPr>
                <w:rFonts w:ascii="Times New Roman" w:hAnsi="Times New Roman" w:cs="Times New Roman"/>
                <w:color w:val="000000"/>
                <w:sz w:val="20"/>
              </w:rPr>
            </w:pPr>
            <w:r>
              <w:rPr>
                <w:rFonts w:ascii="Times New Roman" w:hAnsi="Times New Roman" w:cs="Times New Roman"/>
                <w:color w:val="000000"/>
                <w:sz w:val="20"/>
              </w:rPr>
              <w:t>68 566,8</w:t>
            </w:r>
          </w:p>
        </w:tc>
        <w:tc>
          <w:tcPr>
            <w:tcW w:w="393" w:type="pct"/>
            <w:shd w:val="clear" w:color="auto" w:fill="auto"/>
            <w:vAlign w:val="center"/>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25 533,1</w:t>
            </w:r>
          </w:p>
        </w:tc>
        <w:tc>
          <w:tcPr>
            <w:tcW w:w="394" w:type="pct"/>
            <w:shd w:val="clear" w:color="auto" w:fill="auto"/>
            <w:vAlign w:val="center"/>
          </w:tcPr>
          <w:p w:rsidR="0095656F" w:rsidRPr="00581D95"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581D95">
              <w:rPr>
                <w:rFonts w:ascii="Times New Roman" w:eastAsiaTheme="minorEastAsia" w:hAnsi="Times New Roman" w:cs="Times New Roman"/>
                <w:color w:val="000000" w:themeColor="text1"/>
                <w:sz w:val="20"/>
                <w:szCs w:val="20"/>
                <w:lang w:eastAsia="ru-RU"/>
              </w:rPr>
              <w:t>25 214,1</w:t>
            </w:r>
          </w:p>
        </w:tc>
        <w:tc>
          <w:tcPr>
            <w:tcW w:w="343" w:type="pct"/>
            <w:shd w:val="clear" w:color="auto" w:fill="auto"/>
            <w:vAlign w:val="center"/>
          </w:tcPr>
          <w:p w:rsidR="0095656F" w:rsidRPr="001D3A0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1D3A0B">
              <w:rPr>
                <w:rFonts w:ascii="Times New Roman" w:eastAsiaTheme="minorEastAsia" w:hAnsi="Times New Roman" w:cs="Times New Roman"/>
                <w:sz w:val="20"/>
                <w:szCs w:val="20"/>
                <w:lang w:eastAsia="ru-RU"/>
              </w:rPr>
              <w:t>5 779,5</w:t>
            </w:r>
          </w:p>
        </w:tc>
        <w:tc>
          <w:tcPr>
            <w:tcW w:w="343" w:type="pct"/>
            <w:shd w:val="clear" w:color="auto" w:fill="auto"/>
            <w:vAlign w:val="center"/>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2 785,5</w:t>
            </w:r>
          </w:p>
        </w:tc>
        <w:tc>
          <w:tcPr>
            <w:tcW w:w="345" w:type="pct"/>
            <w:shd w:val="clear" w:color="auto" w:fill="auto"/>
            <w:vAlign w:val="center"/>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2 785,5</w:t>
            </w:r>
          </w:p>
        </w:tc>
        <w:tc>
          <w:tcPr>
            <w:tcW w:w="294" w:type="pct"/>
            <w:shd w:val="clear" w:color="auto" w:fill="auto"/>
            <w:vAlign w:val="center"/>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6 469,1</w:t>
            </w:r>
          </w:p>
        </w:tc>
        <w:tc>
          <w:tcPr>
            <w:tcW w:w="541" w:type="pct"/>
            <w:vMerge/>
            <w:shd w:val="clear" w:color="auto" w:fill="auto"/>
            <w:vAlign w:val="center"/>
            <w:hideMark/>
          </w:tcPr>
          <w:p w:rsidR="0095656F" w:rsidRPr="0032050C" w:rsidRDefault="0095656F" w:rsidP="004C755B">
            <w:pPr>
              <w:spacing w:after="0" w:line="240" w:lineRule="auto"/>
              <w:rPr>
                <w:rFonts w:ascii="Times New Roman" w:eastAsiaTheme="minorEastAsia" w:hAnsi="Times New Roman" w:cs="Times New Roman"/>
                <w:sz w:val="20"/>
                <w:szCs w:val="20"/>
                <w:lang w:eastAsia="ru-RU"/>
              </w:rPr>
            </w:pPr>
          </w:p>
        </w:tc>
      </w:tr>
      <w:tr w:rsidR="0095656F" w:rsidRPr="0032050C" w:rsidTr="004C755B">
        <w:tc>
          <w:tcPr>
            <w:tcW w:w="246" w:type="pct"/>
            <w:vMerge/>
            <w:shd w:val="clear" w:color="auto" w:fill="auto"/>
            <w:vAlign w:val="center"/>
            <w:hideMark/>
          </w:tcPr>
          <w:p w:rsidR="0095656F" w:rsidRPr="0032050C" w:rsidRDefault="0095656F" w:rsidP="004C755B">
            <w:pPr>
              <w:spacing w:after="0" w:line="240" w:lineRule="auto"/>
              <w:rPr>
                <w:rFonts w:ascii="Times New Roman" w:eastAsiaTheme="minorEastAsia" w:hAnsi="Times New Roman" w:cs="Times New Roman"/>
                <w:sz w:val="20"/>
                <w:szCs w:val="20"/>
                <w:lang w:eastAsia="ru-RU"/>
              </w:rPr>
            </w:pPr>
          </w:p>
        </w:tc>
        <w:tc>
          <w:tcPr>
            <w:tcW w:w="656" w:type="pct"/>
            <w:vMerge/>
            <w:shd w:val="clear" w:color="auto" w:fill="auto"/>
            <w:vAlign w:val="center"/>
            <w:hideMark/>
          </w:tcPr>
          <w:p w:rsidR="0095656F" w:rsidRPr="0032050C" w:rsidRDefault="0095656F" w:rsidP="004C755B">
            <w:pPr>
              <w:spacing w:after="0" w:line="240" w:lineRule="auto"/>
              <w:rPr>
                <w:rFonts w:ascii="Times New Roman" w:eastAsiaTheme="minorEastAsia" w:hAnsi="Times New Roman" w:cs="Times New Roman"/>
                <w:sz w:val="20"/>
                <w:szCs w:val="20"/>
                <w:lang w:eastAsia="ru-RU"/>
              </w:rPr>
            </w:pPr>
          </w:p>
        </w:tc>
        <w:tc>
          <w:tcPr>
            <w:tcW w:w="592" w:type="pct"/>
            <w:vMerge/>
            <w:shd w:val="clear" w:color="auto" w:fill="auto"/>
            <w:vAlign w:val="center"/>
            <w:hideMark/>
          </w:tcPr>
          <w:p w:rsidR="0095656F" w:rsidRPr="0032050C" w:rsidRDefault="0095656F" w:rsidP="004C755B">
            <w:pPr>
              <w:spacing w:after="0" w:line="240" w:lineRule="auto"/>
              <w:rPr>
                <w:rFonts w:ascii="Times New Roman" w:eastAsiaTheme="minorEastAsia" w:hAnsi="Times New Roman" w:cs="Times New Roman"/>
                <w:sz w:val="20"/>
                <w:szCs w:val="20"/>
                <w:lang w:eastAsia="ru-RU"/>
              </w:rPr>
            </w:pPr>
          </w:p>
        </w:tc>
        <w:tc>
          <w:tcPr>
            <w:tcW w:w="493" w:type="pct"/>
            <w:shd w:val="clear" w:color="auto" w:fill="auto"/>
            <w:vAlign w:val="center"/>
            <w:hideMark/>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ОБ</w:t>
            </w:r>
          </w:p>
        </w:tc>
        <w:tc>
          <w:tcPr>
            <w:tcW w:w="360" w:type="pct"/>
            <w:shd w:val="clear" w:color="auto" w:fill="auto"/>
            <w:vAlign w:val="center"/>
          </w:tcPr>
          <w:p w:rsidR="0095656F" w:rsidRPr="004D482A" w:rsidRDefault="0095656F" w:rsidP="004C755B">
            <w:pPr>
              <w:spacing w:after="0" w:line="240" w:lineRule="auto"/>
              <w:jc w:val="center"/>
              <w:rPr>
                <w:rFonts w:ascii="Times New Roman" w:hAnsi="Times New Roman" w:cs="Times New Roman"/>
                <w:color w:val="000000"/>
                <w:sz w:val="20"/>
              </w:rPr>
            </w:pPr>
            <w:r>
              <w:rPr>
                <w:rFonts w:ascii="Times New Roman" w:hAnsi="Times New Roman" w:cs="Times New Roman"/>
                <w:color w:val="000000"/>
                <w:sz w:val="20"/>
              </w:rPr>
              <w:t>392 529,6</w:t>
            </w:r>
          </w:p>
        </w:tc>
        <w:tc>
          <w:tcPr>
            <w:tcW w:w="393" w:type="pct"/>
            <w:shd w:val="clear" w:color="auto" w:fill="auto"/>
            <w:vAlign w:val="center"/>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314 848,1</w:t>
            </w:r>
          </w:p>
        </w:tc>
        <w:tc>
          <w:tcPr>
            <w:tcW w:w="394" w:type="pct"/>
            <w:shd w:val="clear" w:color="auto" w:fill="auto"/>
            <w:vAlign w:val="center"/>
          </w:tcPr>
          <w:p w:rsidR="0095656F" w:rsidRPr="00581D95"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Pr>
                <w:rFonts w:ascii="Times New Roman" w:eastAsiaTheme="minorEastAsia" w:hAnsi="Times New Roman" w:cs="Times New Roman"/>
                <w:color w:val="000000" w:themeColor="text1"/>
                <w:sz w:val="20"/>
                <w:szCs w:val="20"/>
                <w:lang w:eastAsia="ru-RU"/>
              </w:rPr>
              <w:t>71 585,6</w:t>
            </w:r>
          </w:p>
        </w:tc>
        <w:tc>
          <w:tcPr>
            <w:tcW w:w="343" w:type="pct"/>
            <w:shd w:val="clear" w:color="auto" w:fill="auto"/>
            <w:vAlign w:val="center"/>
          </w:tcPr>
          <w:p w:rsidR="0095656F" w:rsidRPr="001D3A0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val="en-US" w:eastAsia="ru-RU"/>
              </w:rPr>
            </w:pPr>
            <w:r w:rsidRPr="001D3A0B">
              <w:rPr>
                <w:rFonts w:ascii="Times New Roman" w:eastAsiaTheme="minorEastAsia" w:hAnsi="Times New Roman" w:cs="Times New Roman"/>
                <w:color w:val="000000"/>
                <w:sz w:val="20"/>
                <w:szCs w:val="20"/>
                <w:lang w:val="en-US" w:eastAsia="ru-RU"/>
              </w:rPr>
              <w:t>6 095</w:t>
            </w:r>
            <w:r w:rsidRPr="001D3A0B">
              <w:rPr>
                <w:rFonts w:ascii="Times New Roman" w:eastAsiaTheme="minorEastAsia" w:hAnsi="Times New Roman" w:cs="Times New Roman"/>
                <w:color w:val="000000"/>
                <w:sz w:val="20"/>
                <w:szCs w:val="20"/>
                <w:lang w:eastAsia="ru-RU"/>
              </w:rPr>
              <w:t>,</w:t>
            </w:r>
            <w:r w:rsidRPr="001D3A0B">
              <w:rPr>
                <w:rFonts w:ascii="Times New Roman" w:eastAsiaTheme="minorEastAsia" w:hAnsi="Times New Roman" w:cs="Times New Roman"/>
                <w:color w:val="000000"/>
                <w:sz w:val="20"/>
                <w:szCs w:val="20"/>
                <w:lang w:val="en-US" w:eastAsia="ru-RU"/>
              </w:rPr>
              <w:t>9</w:t>
            </w:r>
          </w:p>
        </w:tc>
        <w:tc>
          <w:tcPr>
            <w:tcW w:w="343" w:type="pct"/>
            <w:shd w:val="clear" w:color="auto" w:fill="auto"/>
            <w:vAlign w:val="center"/>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5" w:type="pct"/>
            <w:shd w:val="clear" w:color="auto" w:fill="auto"/>
            <w:vAlign w:val="center"/>
          </w:tcPr>
          <w:p w:rsidR="0095656F" w:rsidRPr="0032050C" w:rsidRDefault="0095656F" w:rsidP="004C755B">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color w:val="000000"/>
                <w:sz w:val="20"/>
                <w:szCs w:val="20"/>
              </w:rPr>
              <w:t>0,0</w:t>
            </w:r>
          </w:p>
        </w:tc>
        <w:tc>
          <w:tcPr>
            <w:tcW w:w="294" w:type="pct"/>
            <w:shd w:val="clear" w:color="auto" w:fill="auto"/>
            <w:vAlign w:val="center"/>
          </w:tcPr>
          <w:p w:rsidR="0095656F" w:rsidRPr="0032050C" w:rsidRDefault="0095656F" w:rsidP="004C755B">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color w:val="000000"/>
                <w:sz w:val="20"/>
                <w:szCs w:val="20"/>
              </w:rPr>
              <w:t>0,0</w:t>
            </w:r>
          </w:p>
        </w:tc>
        <w:tc>
          <w:tcPr>
            <w:tcW w:w="541" w:type="pct"/>
            <w:vMerge/>
            <w:shd w:val="clear" w:color="auto" w:fill="auto"/>
            <w:vAlign w:val="center"/>
            <w:hideMark/>
          </w:tcPr>
          <w:p w:rsidR="0095656F" w:rsidRPr="0032050C" w:rsidRDefault="0095656F" w:rsidP="004C755B">
            <w:pPr>
              <w:spacing w:after="0" w:line="240" w:lineRule="auto"/>
              <w:rPr>
                <w:rFonts w:ascii="Times New Roman" w:eastAsiaTheme="minorEastAsia" w:hAnsi="Times New Roman" w:cs="Times New Roman"/>
                <w:sz w:val="20"/>
                <w:szCs w:val="20"/>
                <w:lang w:eastAsia="ru-RU"/>
              </w:rPr>
            </w:pPr>
          </w:p>
        </w:tc>
      </w:tr>
      <w:tr w:rsidR="0095656F" w:rsidRPr="0032050C" w:rsidTr="004C755B">
        <w:tc>
          <w:tcPr>
            <w:tcW w:w="246" w:type="pct"/>
            <w:vMerge/>
            <w:shd w:val="clear" w:color="auto" w:fill="auto"/>
            <w:vAlign w:val="center"/>
            <w:hideMark/>
          </w:tcPr>
          <w:p w:rsidR="0095656F" w:rsidRPr="0032050C" w:rsidRDefault="0095656F" w:rsidP="004C755B">
            <w:pPr>
              <w:spacing w:after="0" w:line="240" w:lineRule="auto"/>
              <w:rPr>
                <w:rFonts w:ascii="Times New Roman" w:eastAsiaTheme="minorEastAsia" w:hAnsi="Times New Roman" w:cs="Times New Roman"/>
                <w:sz w:val="20"/>
                <w:szCs w:val="20"/>
                <w:lang w:eastAsia="ru-RU"/>
              </w:rPr>
            </w:pPr>
          </w:p>
        </w:tc>
        <w:tc>
          <w:tcPr>
            <w:tcW w:w="656" w:type="pct"/>
            <w:vMerge/>
            <w:shd w:val="clear" w:color="auto" w:fill="auto"/>
            <w:vAlign w:val="center"/>
            <w:hideMark/>
          </w:tcPr>
          <w:p w:rsidR="0095656F" w:rsidRPr="0032050C" w:rsidRDefault="0095656F" w:rsidP="004C755B">
            <w:pPr>
              <w:spacing w:after="0" w:line="240" w:lineRule="auto"/>
              <w:rPr>
                <w:rFonts w:ascii="Times New Roman" w:eastAsiaTheme="minorEastAsia" w:hAnsi="Times New Roman" w:cs="Times New Roman"/>
                <w:sz w:val="20"/>
                <w:szCs w:val="20"/>
                <w:lang w:eastAsia="ru-RU"/>
              </w:rPr>
            </w:pPr>
          </w:p>
        </w:tc>
        <w:tc>
          <w:tcPr>
            <w:tcW w:w="592" w:type="pct"/>
            <w:vMerge/>
            <w:shd w:val="clear" w:color="auto" w:fill="auto"/>
            <w:vAlign w:val="center"/>
            <w:hideMark/>
          </w:tcPr>
          <w:p w:rsidR="0095656F" w:rsidRPr="0032050C" w:rsidRDefault="0095656F" w:rsidP="004C755B">
            <w:pPr>
              <w:spacing w:after="0" w:line="240" w:lineRule="auto"/>
              <w:rPr>
                <w:rFonts w:ascii="Times New Roman" w:eastAsiaTheme="minorEastAsia" w:hAnsi="Times New Roman" w:cs="Times New Roman"/>
                <w:sz w:val="20"/>
                <w:szCs w:val="20"/>
                <w:lang w:eastAsia="ru-RU"/>
              </w:rPr>
            </w:pPr>
          </w:p>
        </w:tc>
        <w:tc>
          <w:tcPr>
            <w:tcW w:w="493" w:type="pct"/>
            <w:shd w:val="clear" w:color="auto" w:fill="auto"/>
            <w:vAlign w:val="center"/>
            <w:hideMark/>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ФБ</w:t>
            </w:r>
          </w:p>
        </w:tc>
        <w:tc>
          <w:tcPr>
            <w:tcW w:w="360" w:type="pct"/>
            <w:shd w:val="clear" w:color="auto" w:fill="auto"/>
            <w:vAlign w:val="center"/>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0,00</w:t>
            </w:r>
          </w:p>
        </w:tc>
        <w:tc>
          <w:tcPr>
            <w:tcW w:w="393" w:type="pct"/>
            <w:shd w:val="clear" w:color="auto" w:fill="auto"/>
            <w:vAlign w:val="center"/>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94" w:type="pct"/>
            <w:shd w:val="clear" w:color="auto" w:fill="auto"/>
            <w:vAlign w:val="center"/>
          </w:tcPr>
          <w:p w:rsidR="0095656F" w:rsidRPr="00581D95"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581D95">
              <w:rPr>
                <w:rFonts w:ascii="Times New Roman" w:eastAsiaTheme="minorEastAsia" w:hAnsi="Times New Roman" w:cs="Times New Roman"/>
                <w:color w:val="000000" w:themeColor="text1"/>
                <w:sz w:val="20"/>
                <w:szCs w:val="20"/>
                <w:lang w:eastAsia="ru-RU"/>
              </w:rPr>
              <w:t>0,0</w:t>
            </w:r>
          </w:p>
        </w:tc>
        <w:tc>
          <w:tcPr>
            <w:tcW w:w="343" w:type="pct"/>
            <w:shd w:val="clear" w:color="auto" w:fill="auto"/>
            <w:vAlign w:val="center"/>
          </w:tcPr>
          <w:p w:rsidR="0095656F" w:rsidRPr="001D3A0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1D3A0B">
              <w:rPr>
                <w:rFonts w:ascii="Times New Roman" w:eastAsiaTheme="minorEastAsia" w:hAnsi="Times New Roman" w:cs="Times New Roman"/>
                <w:color w:val="000000"/>
                <w:sz w:val="20"/>
                <w:szCs w:val="20"/>
                <w:lang w:eastAsia="ru-RU"/>
              </w:rPr>
              <w:t>0,0</w:t>
            </w:r>
          </w:p>
        </w:tc>
        <w:tc>
          <w:tcPr>
            <w:tcW w:w="343" w:type="pct"/>
            <w:shd w:val="clear" w:color="auto" w:fill="auto"/>
            <w:vAlign w:val="center"/>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5" w:type="pct"/>
            <w:shd w:val="clear" w:color="auto" w:fill="auto"/>
            <w:vAlign w:val="center"/>
          </w:tcPr>
          <w:p w:rsidR="0095656F" w:rsidRPr="0032050C" w:rsidRDefault="0095656F" w:rsidP="004C755B">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color w:val="000000"/>
                <w:sz w:val="20"/>
                <w:szCs w:val="20"/>
                <w:lang w:eastAsia="ru-RU"/>
              </w:rPr>
              <w:t>0,0</w:t>
            </w:r>
          </w:p>
        </w:tc>
        <w:tc>
          <w:tcPr>
            <w:tcW w:w="294" w:type="pct"/>
            <w:shd w:val="clear" w:color="auto" w:fill="auto"/>
            <w:vAlign w:val="center"/>
          </w:tcPr>
          <w:p w:rsidR="0095656F" w:rsidRPr="0032050C" w:rsidRDefault="0095656F" w:rsidP="004C755B">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color w:val="000000"/>
                <w:sz w:val="20"/>
                <w:szCs w:val="20"/>
                <w:lang w:eastAsia="ru-RU"/>
              </w:rPr>
              <w:t>0,0</w:t>
            </w:r>
          </w:p>
        </w:tc>
        <w:tc>
          <w:tcPr>
            <w:tcW w:w="541" w:type="pct"/>
            <w:vMerge/>
            <w:shd w:val="clear" w:color="auto" w:fill="auto"/>
            <w:vAlign w:val="center"/>
            <w:hideMark/>
          </w:tcPr>
          <w:p w:rsidR="0095656F" w:rsidRPr="0032050C" w:rsidRDefault="0095656F" w:rsidP="004C755B">
            <w:pPr>
              <w:spacing w:after="0" w:line="240" w:lineRule="auto"/>
              <w:rPr>
                <w:rFonts w:ascii="Times New Roman" w:eastAsiaTheme="minorEastAsia" w:hAnsi="Times New Roman" w:cs="Times New Roman"/>
                <w:sz w:val="20"/>
                <w:szCs w:val="20"/>
                <w:lang w:eastAsia="ru-RU"/>
              </w:rPr>
            </w:pPr>
          </w:p>
        </w:tc>
      </w:tr>
      <w:tr w:rsidR="0095656F" w:rsidRPr="0032050C" w:rsidTr="004C755B">
        <w:tc>
          <w:tcPr>
            <w:tcW w:w="246" w:type="pct"/>
            <w:vMerge/>
            <w:shd w:val="clear" w:color="auto" w:fill="auto"/>
            <w:vAlign w:val="center"/>
            <w:hideMark/>
          </w:tcPr>
          <w:p w:rsidR="0095656F" w:rsidRPr="0032050C" w:rsidRDefault="0095656F" w:rsidP="004C755B">
            <w:pPr>
              <w:spacing w:after="0" w:line="240" w:lineRule="auto"/>
              <w:rPr>
                <w:rFonts w:ascii="Times New Roman" w:eastAsiaTheme="minorEastAsia" w:hAnsi="Times New Roman" w:cs="Times New Roman"/>
                <w:sz w:val="20"/>
                <w:szCs w:val="20"/>
                <w:lang w:eastAsia="ru-RU"/>
              </w:rPr>
            </w:pPr>
          </w:p>
        </w:tc>
        <w:tc>
          <w:tcPr>
            <w:tcW w:w="656" w:type="pct"/>
            <w:vMerge/>
            <w:shd w:val="clear" w:color="auto" w:fill="auto"/>
            <w:vAlign w:val="center"/>
            <w:hideMark/>
          </w:tcPr>
          <w:p w:rsidR="0095656F" w:rsidRPr="0032050C" w:rsidRDefault="0095656F" w:rsidP="004C755B">
            <w:pPr>
              <w:spacing w:after="0" w:line="240" w:lineRule="auto"/>
              <w:rPr>
                <w:rFonts w:ascii="Times New Roman" w:eastAsiaTheme="minorEastAsia" w:hAnsi="Times New Roman" w:cs="Times New Roman"/>
                <w:sz w:val="20"/>
                <w:szCs w:val="20"/>
                <w:lang w:eastAsia="ru-RU"/>
              </w:rPr>
            </w:pPr>
          </w:p>
        </w:tc>
        <w:tc>
          <w:tcPr>
            <w:tcW w:w="592" w:type="pct"/>
            <w:vMerge/>
            <w:shd w:val="clear" w:color="auto" w:fill="auto"/>
            <w:vAlign w:val="center"/>
            <w:hideMark/>
          </w:tcPr>
          <w:p w:rsidR="0095656F" w:rsidRPr="0032050C" w:rsidRDefault="0095656F" w:rsidP="004C755B">
            <w:pPr>
              <w:spacing w:after="0" w:line="240" w:lineRule="auto"/>
              <w:rPr>
                <w:rFonts w:ascii="Times New Roman" w:eastAsiaTheme="minorEastAsia" w:hAnsi="Times New Roman" w:cs="Times New Roman"/>
                <w:sz w:val="20"/>
                <w:szCs w:val="20"/>
                <w:lang w:eastAsia="ru-RU"/>
              </w:rPr>
            </w:pPr>
          </w:p>
        </w:tc>
        <w:tc>
          <w:tcPr>
            <w:tcW w:w="493" w:type="pct"/>
            <w:shd w:val="clear" w:color="auto" w:fill="auto"/>
            <w:vAlign w:val="center"/>
            <w:hideMark/>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ВБ</w:t>
            </w:r>
          </w:p>
        </w:tc>
        <w:tc>
          <w:tcPr>
            <w:tcW w:w="360" w:type="pct"/>
            <w:shd w:val="clear" w:color="auto" w:fill="auto"/>
            <w:vAlign w:val="center"/>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0,00</w:t>
            </w:r>
          </w:p>
        </w:tc>
        <w:tc>
          <w:tcPr>
            <w:tcW w:w="393" w:type="pct"/>
            <w:shd w:val="clear" w:color="auto" w:fill="auto"/>
            <w:vAlign w:val="center"/>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94" w:type="pct"/>
            <w:shd w:val="clear" w:color="auto" w:fill="auto"/>
            <w:vAlign w:val="center"/>
          </w:tcPr>
          <w:p w:rsidR="0095656F" w:rsidRPr="00581D95"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581D95">
              <w:rPr>
                <w:rFonts w:ascii="Times New Roman" w:eastAsiaTheme="minorEastAsia" w:hAnsi="Times New Roman" w:cs="Times New Roman"/>
                <w:color w:val="000000" w:themeColor="text1"/>
                <w:sz w:val="20"/>
                <w:szCs w:val="20"/>
                <w:lang w:eastAsia="ru-RU"/>
              </w:rPr>
              <w:t>0,0</w:t>
            </w:r>
          </w:p>
        </w:tc>
        <w:tc>
          <w:tcPr>
            <w:tcW w:w="343" w:type="pct"/>
            <w:shd w:val="clear" w:color="auto" w:fill="auto"/>
            <w:vAlign w:val="center"/>
          </w:tcPr>
          <w:p w:rsidR="0095656F" w:rsidRPr="001D3A0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1D3A0B">
              <w:rPr>
                <w:rFonts w:ascii="Times New Roman" w:eastAsiaTheme="minorEastAsia" w:hAnsi="Times New Roman" w:cs="Times New Roman"/>
                <w:color w:val="000000"/>
                <w:sz w:val="20"/>
                <w:szCs w:val="20"/>
                <w:lang w:eastAsia="ru-RU"/>
              </w:rPr>
              <w:t>0,0</w:t>
            </w:r>
          </w:p>
        </w:tc>
        <w:tc>
          <w:tcPr>
            <w:tcW w:w="343" w:type="pct"/>
            <w:shd w:val="clear" w:color="auto" w:fill="auto"/>
            <w:vAlign w:val="center"/>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5" w:type="pct"/>
            <w:shd w:val="clear" w:color="auto" w:fill="auto"/>
            <w:vAlign w:val="center"/>
          </w:tcPr>
          <w:p w:rsidR="0095656F" w:rsidRPr="0032050C" w:rsidRDefault="0095656F" w:rsidP="004C755B">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color w:val="000000"/>
                <w:sz w:val="20"/>
                <w:szCs w:val="20"/>
                <w:lang w:eastAsia="ru-RU"/>
              </w:rPr>
              <w:t>0,0</w:t>
            </w:r>
          </w:p>
        </w:tc>
        <w:tc>
          <w:tcPr>
            <w:tcW w:w="294" w:type="pct"/>
            <w:shd w:val="clear" w:color="auto" w:fill="auto"/>
            <w:vAlign w:val="center"/>
          </w:tcPr>
          <w:p w:rsidR="0095656F" w:rsidRPr="0032050C" w:rsidRDefault="0095656F" w:rsidP="004C755B">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color w:val="000000"/>
                <w:sz w:val="20"/>
                <w:szCs w:val="20"/>
                <w:lang w:eastAsia="ru-RU"/>
              </w:rPr>
              <w:t>0,0</w:t>
            </w:r>
          </w:p>
        </w:tc>
        <w:tc>
          <w:tcPr>
            <w:tcW w:w="541" w:type="pct"/>
            <w:vMerge/>
            <w:shd w:val="clear" w:color="auto" w:fill="auto"/>
            <w:vAlign w:val="center"/>
            <w:hideMark/>
          </w:tcPr>
          <w:p w:rsidR="0095656F" w:rsidRPr="0032050C" w:rsidRDefault="0095656F" w:rsidP="004C755B">
            <w:pPr>
              <w:spacing w:after="0" w:line="240" w:lineRule="auto"/>
              <w:rPr>
                <w:rFonts w:ascii="Times New Roman" w:eastAsiaTheme="minorEastAsia" w:hAnsi="Times New Roman" w:cs="Times New Roman"/>
                <w:sz w:val="20"/>
                <w:szCs w:val="20"/>
                <w:lang w:eastAsia="ru-RU"/>
              </w:rPr>
            </w:pPr>
          </w:p>
        </w:tc>
      </w:tr>
      <w:tr w:rsidR="0095656F" w:rsidRPr="0032050C" w:rsidTr="004C755B">
        <w:tc>
          <w:tcPr>
            <w:tcW w:w="246" w:type="pct"/>
            <w:vMerge w:val="restart"/>
            <w:shd w:val="clear" w:color="auto" w:fill="auto"/>
            <w:vAlign w:val="center"/>
            <w:hideMark/>
          </w:tcPr>
          <w:p w:rsidR="0095656F" w:rsidRPr="00271C07"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271C07">
              <w:rPr>
                <w:rFonts w:ascii="Times New Roman" w:eastAsiaTheme="minorEastAsia" w:hAnsi="Times New Roman" w:cs="Times New Roman"/>
                <w:color w:val="000000" w:themeColor="text1"/>
                <w:sz w:val="20"/>
                <w:szCs w:val="20"/>
                <w:lang w:eastAsia="ru-RU"/>
              </w:rPr>
              <w:t>ОМ 1.1</w:t>
            </w:r>
          </w:p>
          <w:p w:rsidR="0095656F" w:rsidRPr="00271C07"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p>
        </w:tc>
        <w:tc>
          <w:tcPr>
            <w:tcW w:w="656" w:type="pct"/>
            <w:vMerge w:val="restart"/>
            <w:shd w:val="clear" w:color="auto" w:fill="auto"/>
            <w:vAlign w:val="center"/>
            <w:hideMark/>
          </w:tcPr>
          <w:p w:rsidR="0095656F" w:rsidRPr="00271C07" w:rsidRDefault="0095656F" w:rsidP="004C755B">
            <w:pPr>
              <w:widowControl w:val="0"/>
              <w:autoSpaceDE w:val="0"/>
              <w:autoSpaceDN w:val="0"/>
              <w:adjustRightInd w:val="0"/>
              <w:spacing w:after="0" w:line="240" w:lineRule="auto"/>
              <w:rPr>
                <w:rFonts w:ascii="Times New Roman" w:eastAsiaTheme="minorEastAsia" w:hAnsi="Times New Roman" w:cs="Times New Roman"/>
                <w:color w:val="000000" w:themeColor="text1"/>
                <w:sz w:val="20"/>
                <w:szCs w:val="20"/>
                <w:lang w:eastAsia="ru-RU"/>
              </w:rPr>
            </w:pPr>
            <w:r w:rsidRPr="00271C07">
              <w:rPr>
                <w:rFonts w:ascii="Times New Roman" w:eastAsiaTheme="minorEastAsia" w:hAnsi="Times New Roman" w:cs="Times New Roman"/>
                <w:color w:val="000000" w:themeColor="text1"/>
                <w:sz w:val="20"/>
                <w:szCs w:val="20"/>
                <w:lang w:eastAsia="ru-RU"/>
              </w:rPr>
              <w:t>Основное мероприятие «Создание условий для строительства»</w:t>
            </w:r>
          </w:p>
          <w:p w:rsidR="0095656F" w:rsidRPr="00271C07" w:rsidRDefault="0095656F" w:rsidP="004C755B">
            <w:pPr>
              <w:widowControl w:val="0"/>
              <w:autoSpaceDE w:val="0"/>
              <w:autoSpaceDN w:val="0"/>
              <w:adjustRightInd w:val="0"/>
              <w:spacing w:after="0" w:line="240" w:lineRule="auto"/>
              <w:rPr>
                <w:rFonts w:ascii="Times New Roman" w:eastAsiaTheme="minorEastAsia" w:hAnsi="Times New Roman" w:cs="Times New Roman"/>
                <w:color w:val="000000" w:themeColor="text1"/>
                <w:sz w:val="20"/>
                <w:szCs w:val="20"/>
                <w:lang w:eastAsia="ru-RU"/>
              </w:rPr>
            </w:pPr>
          </w:p>
        </w:tc>
        <w:tc>
          <w:tcPr>
            <w:tcW w:w="592" w:type="pct"/>
            <w:vMerge w:val="restart"/>
            <w:shd w:val="clear" w:color="auto" w:fill="auto"/>
            <w:vAlign w:val="center"/>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2023-2028</w:t>
            </w:r>
          </w:p>
        </w:tc>
        <w:tc>
          <w:tcPr>
            <w:tcW w:w="493" w:type="pct"/>
            <w:shd w:val="clear" w:color="auto" w:fill="auto"/>
            <w:vAlign w:val="center"/>
            <w:hideMark/>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Всего</w:t>
            </w:r>
          </w:p>
        </w:tc>
        <w:tc>
          <w:tcPr>
            <w:tcW w:w="360" w:type="pct"/>
            <w:shd w:val="clear" w:color="auto" w:fill="auto"/>
            <w:vAlign w:val="center"/>
          </w:tcPr>
          <w:p w:rsidR="0095656F" w:rsidRPr="00A7346B" w:rsidRDefault="0095656F" w:rsidP="004C755B">
            <w:pPr>
              <w:spacing w:after="0" w:line="240" w:lineRule="auto"/>
              <w:jc w:val="center"/>
              <w:rPr>
                <w:rFonts w:ascii="Times New Roman" w:hAnsi="Times New Roman" w:cs="Times New Roman"/>
                <w:color w:val="000000"/>
                <w:sz w:val="20"/>
              </w:rPr>
            </w:pPr>
            <w:r>
              <w:rPr>
                <w:rFonts w:ascii="Times New Roman" w:hAnsi="Times New Roman" w:cs="Times New Roman"/>
                <w:color w:val="000000"/>
                <w:sz w:val="20"/>
              </w:rPr>
              <w:t>438 640,4</w:t>
            </w:r>
          </w:p>
        </w:tc>
        <w:tc>
          <w:tcPr>
            <w:tcW w:w="39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sz w:val="20"/>
                <w:szCs w:val="20"/>
                <w:lang w:eastAsia="ru-RU"/>
              </w:rPr>
              <w:t>324 343,2</w:t>
            </w:r>
          </w:p>
        </w:tc>
        <w:tc>
          <w:tcPr>
            <w:tcW w:w="394"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themeColor="text1"/>
                <w:sz w:val="20"/>
                <w:szCs w:val="20"/>
                <w:lang w:eastAsia="ru-RU"/>
              </w:rPr>
              <w:t>90 381,7</w:t>
            </w:r>
          </w:p>
        </w:tc>
        <w:tc>
          <w:tcPr>
            <w:tcW w:w="343" w:type="pct"/>
            <w:shd w:val="clear" w:color="auto" w:fill="auto"/>
            <w:vAlign w:val="center"/>
          </w:tcPr>
          <w:p w:rsidR="0095656F" w:rsidRPr="001D3A0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1D3A0B">
              <w:rPr>
                <w:rFonts w:ascii="Times New Roman" w:eastAsiaTheme="minorEastAsia" w:hAnsi="Times New Roman" w:cs="Times New Roman"/>
                <w:sz w:val="20"/>
                <w:szCs w:val="20"/>
                <w:lang w:val="en-US" w:eastAsia="ru-RU"/>
              </w:rPr>
              <w:t>11 875</w:t>
            </w:r>
            <w:r w:rsidRPr="001D3A0B">
              <w:rPr>
                <w:rFonts w:ascii="Times New Roman" w:eastAsiaTheme="minorEastAsia" w:hAnsi="Times New Roman" w:cs="Times New Roman"/>
                <w:sz w:val="20"/>
                <w:szCs w:val="20"/>
                <w:lang w:eastAsia="ru-RU"/>
              </w:rPr>
              <w:t>,4</w:t>
            </w:r>
          </w:p>
        </w:tc>
        <w:tc>
          <w:tcPr>
            <w:tcW w:w="34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sz w:val="20"/>
                <w:szCs w:val="20"/>
                <w:lang w:eastAsia="ru-RU"/>
              </w:rPr>
              <w:t>2 </w:t>
            </w:r>
            <w:r>
              <w:rPr>
                <w:rFonts w:ascii="Times New Roman" w:eastAsiaTheme="minorEastAsia" w:hAnsi="Times New Roman" w:cs="Times New Roman"/>
                <w:sz w:val="20"/>
                <w:szCs w:val="20"/>
                <w:lang w:eastAsia="ru-RU"/>
              </w:rPr>
              <w:t>7</w:t>
            </w:r>
            <w:r w:rsidRPr="00A7346B">
              <w:rPr>
                <w:rFonts w:ascii="Times New Roman" w:eastAsiaTheme="minorEastAsia" w:hAnsi="Times New Roman" w:cs="Times New Roman"/>
                <w:sz w:val="20"/>
                <w:szCs w:val="20"/>
                <w:lang w:eastAsia="ru-RU"/>
              </w:rPr>
              <w:t>85,5</w:t>
            </w:r>
          </w:p>
        </w:tc>
        <w:tc>
          <w:tcPr>
            <w:tcW w:w="345"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2 785,5</w:t>
            </w:r>
          </w:p>
        </w:tc>
        <w:tc>
          <w:tcPr>
            <w:tcW w:w="294"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sz w:val="20"/>
                <w:szCs w:val="20"/>
                <w:lang w:eastAsia="ru-RU"/>
              </w:rPr>
              <w:t>6 469,1</w:t>
            </w:r>
          </w:p>
        </w:tc>
        <w:tc>
          <w:tcPr>
            <w:tcW w:w="541" w:type="pct"/>
            <w:vMerge w:val="restar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sz w:val="20"/>
                <w:szCs w:val="20"/>
                <w:lang w:eastAsia="ru-RU"/>
              </w:rPr>
              <w:t>КТРИС</w:t>
            </w:r>
            <w:r w:rsidRPr="00A7346B">
              <w:rPr>
                <w:rFonts w:ascii="Times New Roman" w:eastAsiaTheme="minorEastAsia" w:hAnsi="Times New Roman" w:cs="Times New Roman"/>
                <w:sz w:val="20"/>
                <w:szCs w:val="20"/>
                <w:lang w:val="en-US" w:eastAsia="ru-RU"/>
              </w:rPr>
              <w:t>,</w:t>
            </w:r>
            <w:r w:rsidRPr="00A7346B">
              <w:rPr>
                <w:rFonts w:ascii="Times New Roman" w:eastAsiaTheme="minorEastAsia" w:hAnsi="Times New Roman" w:cs="Times New Roman"/>
                <w:sz w:val="20"/>
                <w:szCs w:val="20"/>
                <w:lang w:eastAsia="ru-RU"/>
              </w:rPr>
              <w:t xml:space="preserve"> КРГХ</w:t>
            </w:r>
            <w:r w:rsidRPr="00A7346B">
              <w:rPr>
                <w:rFonts w:ascii="Times New Roman" w:eastAsiaTheme="minorEastAsia" w:hAnsi="Times New Roman" w:cs="Times New Roman"/>
                <w:sz w:val="20"/>
                <w:szCs w:val="20"/>
                <w:lang w:val="en-US" w:eastAsia="ru-RU"/>
              </w:rPr>
              <w:t>,</w:t>
            </w:r>
            <w:r w:rsidRPr="00A7346B">
              <w:rPr>
                <w:rFonts w:ascii="Times New Roman" w:eastAsiaTheme="minorEastAsia" w:hAnsi="Times New Roman" w:cs="Times New Roman"/>
                <w:sz w:val="20"/>
                <w:szCs w:val="20"/>
                <w:lang w:eastAsia="ru-RU"/>
              </w:rPr>
              <w:t xml:space="preserve"> ММБУ «УДХ»</w:t>
            </w:r>
          </w:p>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95656F" w:rsidRPr="0032050C" w:rsidTr="004C755B">
        <w:trPr>
          <w:trHeight w:val="68"/>
        </w:trPr>
        <w:tc>
          <w:tcPr>
            <w:tcW w:w="246" w:type="pct"/>
            <w:vMerge/>
            <w:shd w:val="clear" w:color="auto" w:fill="auto"/>
            <w:vAlign w:val="center"/>
            <w:hideMark/>
          </w:tcPr>
          <w:p w:rsidR="0095656F" w:rsidRPr="0032050C" w:rsidRDefault="0095656F" w:rsidP="004C755B">
            <w:pPr>
              <w:spacing w:after="0" w:line="240" w:lineRule="auto"/>
              <w:rPr>
                <w:rFonts w:ascii="Times New Roman" w:eastAsiaTheme="minorEastAsia" w:hAnsi="Times New Roman" w:cs="Times New Roman"/>
                <w:sz w:val="20"/>
                <w:szCs w:val="20"/>
                <w:lang w:eastAsia="ru-RU"/>
              </w:rPr>
            </w:pPr>
          </w:p>
        </w:tc>
        <w:tc>
          <w:tcPr>
            <w:tcW w:w="656" w:type="pct"/>
            <w:vMerge/>
            <w:shd w:val="clear" w:color="auto" w:fill="auto"/>
            <w:vAlign w:val="center"/>
            <w:hideMark/>
          </w:tcPr>
          <w:p w:rsidR="0095656F" w:rsidRPr="0032050C" w:rsidRDefault="0095656F" w:rsidP="004C755B">
            <w:pPr>
              <w:spacing w:after="0" w:line="240" w:lineRule="auto"/>
              <w:rPr>
                <w:rFonts w:ascii="Times New Roman" w:eastAsiaTheme="minorEastAsia" w:hAnsi="Times New Roman" w:cs="Times New Roman"/>
                <w:sz w:val="20"/>
                <w:szCs w:val="20"/>
                <w:lang w:eastAsia="ru-RU"/>
              </w:rPr>
            </w:pPr>
          </w:p>
        </w:tc>
        <w:tc>
          <w:tcPr>
            <w:tcW w:w="592" w:type="pct"/>
            <w:vMerge/>
            <w:shd w:val="clear" w:color="auto" w:fill="auto"/>
            <w:vAlign w:val="center"/>
            <w:hideMark/>
          </w:tcPr>
          <w:p w:rsidR="0095656F" w:rsidRPr="0032050C" w:rsidRDefault="0095656F" w:rsidP="004C755B">
            <w:pPr>
              <w:spacing w:after="0" w:line="240" w:lineRule="auto"/>
              <w:rPr>
                <w:rFonts w:ascii="Times New Roman" w:eastAsiaTheme="minorEastAsia" w:hAnsi="Times New Roman" w:cs="Times New Roman"/>
                <w:sz w:val="20"/>
                <w:szCs w:val="20"/>
                <w:lang w:eastAsia="ru-RU"/>
              </w:rPr>
            </w:pPr>
          </w:p>
        </w:tc>
        <w:tc>
          <w:tcPr>
            <w:tcW w:w="493" w:type="pct"/>
            <w:shd w:val="clear" w:color="auto" w:fill="auto"/>
            <w:vAlign w:val="center"/>
            <w:hideMark/>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 xml:space="preserve">МБ </w:t>
            </w:r>
          </w:p>
        </w:tc>
        <w:tc>
          <w:tcPr>
            <w:tcW w:w="360" w:type="pct"/>
            <w:shd w:val="clear" w:color="auto" w:fill="auto"/>
            <w:vAlign w:val="center"/>
          </w:tcPr>
          <w:p w:rsidR="0095656F" w:rsidRPr="00A7346B" w:rsidRDefault="0095656F" w:rsidP="004C755B">
            <w:pPr>
              <w:spacing w:after="0" w:line="240" w:lineRule="auto"/>
              <w:jc w:val="center"/>
              <w:rPr>
                <w:rFonts w:ascii="Times New Roman" w:hAnsi="Times New Roman" w:cs="Times New Roman"/>
                <w:color w:val="000000"/>
                <w:sz w:val="20"/>
              </w:rPr>
            </w:pPr>
            <w:r>
              <w:rPr>
                <w:rFonts w:ascii="Times New Roman" w:hAnsi="Times New Roman" w:cs="Times New Roman"/>
                <w:color w:val="000000"/>
                <w:sz w:val="20"/>
              </w:rPr>
              <w:t>57 338,8</w:t>
            </w:r>
          </w:p>
        </w:tc>
        <w:tc>
          <w:tcPr>
            <w:tcW w:w="39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sz w:val="20"/>
                <w:szCs w:val="20"/>
                <w:lang w:eastAsia="ru-RU"/>
              </w:rPr>
              <w:t>17 514,1</w:t>
            </w:r>
          </w:p>
        </w:tc>
        <w:tc>
          <w:tcPr>
            <w:tcW w:w="394"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Pr>
                <w:rFonts w:ascii="Times New Roman" w:eastAsiaTheme="minorEastAsia" w:hAnsi="Times New Roman" w:cs="Times New Roman"/>
                <w:color w:val="000000" w:themeColor="text1"/>
                <w:sz w:val="20"/>
                <w:szCs w:val="20"/>
                <w:lang w:eastAsia="ru-RU"/>
              </w:rPr>
              <w:t>22 005,1</w:t>
            </w:r>
          </w:p>
        </w:tc>
        <w:tc>
          <w:tcPr>
            <w:tcW w:w="343" w:type="pct"/>
            <w:shd w:val="clear" w:color="auto" w:fill="auto"/>
            <w:vAlign w:val="center"/>
          </w:tcPr>
          <w:p w:rsidR="0095656F" w:rsidRPr="00830C36"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highlight w:val="magenta"/>
                <w:lang w:eastAsia="ru-RU"/>
              </w:rPr>
            </w:pPr>
            <w:r w:rsidRPr="001624CA">
              <w:rPr>
                <w:rFonts w:ascii="Times New Roman" w:eastAsiaTheme="minorEastAsia" w:hAnsi="Times New Roman" w:cs="Times New Roman"/>
                <w:sz w:val="20"/>
                <w:szCs w:val="20"/>
                <w:lang w:eastAsia="ru-RU"/>
              </w:rPr>
              <w:t>5 779,5</w:t>
            </w:r>
          </w:p>
        </w:tc>
        <w:tc>
          <w:tcPr>
            <w:tcW w:w="34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sz w:val="20"/>
                <w:szCs w:val="20"/>
                <w:lang w:eastAsia="ru-RU"/>
              </w:rPr>
              <w:t>2 </w:t>
            </w:r>
            <w:r>
              <w:rPr>
                <w:rFonts w:ascii="Times New Roman" w:eastAsiaTheme="minorEastAsia" w:hAnsi="Times New Roman" w:cs="Times New Roman"/>
                <w:sz w:val="20"/>
                <w:szCs w:val="20"/>
                <w:lang w:eastAsia="ru-RU"/>
              </w:rPr>
              <w:t>7</w:t>
            </w:r>
            <w:r w:rsidRPr="00A7346B">
              <w:rPr>
                <w:rFonts w:ascii="Times New Roman" w:eastAsiaTheme="minorEastAsia" w:hAnsi="Times New Roman" w:cs="Times New Roman"/>
                <w:sz w:val="20"/>
                <w:szCs w:val="20"/>
                <w:lang w:eastAsia="ru-RU"/>
              </w:rPr>
              <w:t>85,5</w:t>
            </w:r>
          </w:p>
        </w:tc>
        <w:tc>
          <w:tcPr>
            <w:tcW w:w="345"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2 785,5</w:t>
            </w:r>
          </w:p>
        </w:tc>
        <w:tc>
          <w:tcPr>
            <w:tcW w:w="294"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sz w:val="20"/>
                <w:szCs w:val="20"/>
                <w:lang w:eastAsia="ru-RU"/>
              </w:rPr>
              <w:t>6 469,1</w:t>
            </w:r>
          </w:p>
        </w:tc>
        <w:tc>
          <w:tcPr>
            <w:tcW w:w="541" w:type="pct"/>
            <w:vMerge/>
            <w:shd w:val="clear" w:color="auto" w:fill="auto"/>
            <w:vAlign w:val="center"/>
            <w:hideMark/>
          </w:tcPr>
          <w:p w:rsidR="0095656F" w:rsidRPr="00A7346B" w:rsidRDefault="0095656F" w:rsidP="004C755B">
            <w:pPr>
              <w:spacing w:after="0" w:line="240" w:lineRule="auto"/>
              <w:rPr>
                <w:rFonts w:ascii="Times New Roman" w:eastAsiaTheme="minorEastAsia" w:hAnsi="Times New Roman" w:cs="Times New Roman"/>
                <w:sz w:val="20"/>
                <w:szCs w:val="20"/>
                <w:lang w:eastAsia="ru-RU"/>
              </w:rPr>
            </w:pPr>
          </w:p>
        </w:tc>
      </w:tr>
      <w:tr w:rsidR="0095656F" w:rsidRPr="0032050C" w:rsidTr="004C755B">
        <w:trPr>
          <w:trHeight w:val="187"/>
        </w:trPr>
        <w:tc>
          <w:tcPr>
            <w:tcW w:w="246" w:type="pct"/>
            <w:vMerge/>
            <w:shd w:val="clear" w:color="auto" w:fill="auto"/>
            <w:vAlign w:val="center"/>
            <w:hideMark/>
          </w:tcPr>
          <w:p w:rsidR="0095656F" w:rsidRPr="0032050C" w:rsidRDefault="0095656F" w:rsidP="004C755B">
            <w:pPr>
              <w:spacing w:after="0" w:line="240" w:lineRule="auto"/>
              <w:rPr>
                <w:rFonts w:ascii="Times New Roman" w:eastAsiaTheme="minorEastAsia" w:hAnsi="Times New Roman" w:cs="Times New Roman"/>
                <w:sz w:val="20"/>
                <w:szCs w:val="20"/>
                <w:lang w:eastAsia="ru-RU"/>
              </w:rPr>
            </w:pPr>
          </w:p>
        </w:tc>
        <w:tc>
          <w:tcPr>
            <w:tcW w:w="656" w:type="pct"/>
            <w:vMerge/>
            <w:shd w:val="clear" w:color="auto" w:fill="auto"/>
            <w:vAlign w:val="center"/>
            <w:hideMark/>
          </w:tcPr>
          <w:p w:rsidR="0095656F" w:rsidRPr="0032050C" w:rsidRDefault="0095656F" w:rsidP="004C755B">
            <w:pPr>
              <w:spacing w:after="0" w:line="240" w:lineRule="auto"/>
              <w:rPr>
                <w:rFonts w:ascii="Times New Roman" w:eastAsiaTheme="minorEastAsia" w:hAnsi="Times New Roman" w:cs="Times New Roman"/>
                <w:sz w:val="20"/>
                <w:szCs w:val="20"/>
                <w:lang w:eastAsia="ru-RU"/>
              </w:rPr>
            </w:pPr>
          </w:p>
        </w:tc>
        <w:tc>
          <w:tcPr>
            <w:tcW w:w="592" w:type="pct"/>
            <w:vMerge/>
            <w:shd w:val="clear" w:color="auto" w:fill="auto"/>
            <w:vAlign w:val="center"/>
            <w:hideMark/>
          </w:tcPr>
          <w:p w:rsidR="0095656F" w:rsidRPr="0032050C" w:rsidRDefault="0095656F" w:rsidP="004C755B">
            <w:pPr>
              <w:spacing w:after="0" w:line="240" w:lineRule="auto"/>
              <w:rPr>
                <w:rFonts w:ascii="Times New Roman" w:eastAsiaTheme="minorEastAsia" w:hAnsi="Times New Roman" w:cs="Times New Roman"/>
                <w:sz w:val="20"/>
                <w:szCs w:val="20"/>
                <w:lang w:eastAsia="ru-RU"/>
              </w:rPr>
            </w:pPr>
          </w:p>
        </w:tc>
        <w:tc>
          <w:tcPr>
            <w:tcW w:w="493" w:type="pct"/>
            <w:shd w:val="clear" w:color="auto" w:fill="auto"/>
            <w:vAlign w:val="center"/>
            <w:hideMark/>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ОБ</w:t>
            </w:r>
          </w:p>
        </w:tc>
        <w:tc>
          <w:tcPr>
            <w:tcW w:w="360" w:type="pct"/>
            <w:shd w:val="clear" w:color="auto" w:fill="auto"/>
            <w:vAlign w:val="center"/>
          </w:tcPr>
          <w:p w:rsidR="0095656F" w:rsidRPr="00D1102C" w:rsidRDefault="0095656F" w:rsidP="004C755B">
            <w:pPr>
              <w:spacing w:after="0" w:line="240" w:lineRule="auto"/>
              <w:jc w:val="center"/>
              <w:rPr>
                <w:rFonts w:ascii="Times New Roman" w:hAnsi="Times New Roman" w:cs="Times New Roman"/>
                <w:color w:val="000000"/>
                <w:sz w:val="20"/>
              </w:rPr>
            </w:pPr>
            <w:r w:rsidRPr="00FB2E32">
              <w:rPr>
                <w:rFonts w:ascii="Times New Roman" w:hAnsi="Times New Roman" w:cs="Times New Roman"/>
                <w:color w:val="000000"/>
                <w:sz w:val="20"/>
                <w:lang w:val="en-US"/>
              </w:rPr>
              <w:t>381 301</w:t>
            </w:r>
            <w:r w:rsidRPr="00FB2E32">
              <w:rPr>
                <w:rFonts w:ascii="Times New Roman" w:hAnsi="Times New Roman" w:cs="Times New Roman"/>
                <w:color w:val="000000"/>
                <w:sz w:val="20"/>
              </w:rPr>
              <w:t>,6</w:t>
            </w:r>
          </w:p>
        </w:tc>
        <w:tc>
          <w:tcPr>
            <w:tcW w:w="39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sz w:val="20"/>
                <w:szCs w:val="20"/>
                <w:lang w:eastAsia="ru-RU"/>
              </w:rPr>
              <w:t>306 829,1</w:t>
            </w:r>
          </w:p>
        </w:tc>
        <w:tc>
          <w:tcPr>
            <w:tcW w:w="394"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Pr>
                <w:rFonts w:ascii="Times New Roman" w:eastAsiaTheme="minorEastAsia" w:hAnsi="Times New Roman" w:cs="Times New Roman"/>
                <w:color w:val="000000" w:themeColor="text1"/>
                <w:sz w:val="20"/>
                <w:szCs w:val="20"/>
                <w:lang w:eastAsia="ru-RU"/>
              </w:rPr>
              <w:t>68 376,6</w:t>
            </w:r>
          </w:p>
        </w:tc>
        <w:tc>
          <w:tcPr>
            <w:tcW w:w="343" w:type="pct"/>
            <w:shd w:val="clear" w:color="auto" w:fill="auto"/>
            <w:vAlign w:val="center"/>
          </w:tcPr>
          <w:p w:rsidR="0095656F" w:rsidRPr="001624C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val="en-US" w:eastAsia="ru-RU"/>
              </w:rPr>
            </w:pPr>
            <w:r>
              <w:rPr>
                <w:rFonts w:ascii="Times New Roman" w:eastAsiaTheme="minorEastAsia" w:hAnsi="Times New Roman" w:cs="Times New Roman"/>
                <w:color w:val="000000"/>
                <w:sz w:val="20"/>
                <w:szCs w:val="20"/>
                <w:lang w:val="en-US" w:eastAsia="ru-RU"/>
              </w:rPr>
              <w:t>6 095</w:t>
            </w:r>
            <w:r w:rsidRPr="0032050C">
              <w:rPr>
                <w:rFonts w:ascii="Times New Roman" w:eastAsiaTheme="minorEastAsia" w:hAnsi="Times New Roman" w:cs="Times New Roman"/>
                <w:color w:val="000000"/>
                <w:sz w:val="20"/>
                <w:szCs w:val="20"/>
                <w:lang w:eastAsia="ru-RU"/>
              </w:rPr>
              <w:t>,</w:t>
            </w:r>
            <w:r>
              <w:rPr>
                <w:rFonts w:ascii="Times New Roman" w:eastAsiaTheme="minorEastAsia" w:hAnsi="Times New Roman" w:cs="Times New Roman"/>
                <w:color w:val="000000"/>
                <w:sz w:val="20"/>
                <w:szCs w:val="20"/>
                <w:lang w:val="en-US" w:eastAsia="ru-RU"/>
              </w:rPr>
              <w:t>9</w:t>
            </w:r>
          </w:p>
        </w:tc>
        <w:tc>
          <w:tcPr>
            <w:tcW w:w="34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sz w:val="20"/>
                <w:szCs w:val="20"/>
                <w:lang w:eastAsia="ru-RU"/>
              </w:rPr>
              <w:t>0,0</w:t>
            </w:r>
          </w:p>
        </w:tc>
        <w:tc>
          <w:tcPr>
            <w:tcW w:w="345" w:type="pct"/>
            <w:shd w:val="clear" w:color="auto" w:fill="auto"/>
            <w:vAlign w:val="center"/>
          </w:tcPr>
          <w:p w:rsidR="0095656F" w:rsidRPr="00A7346B" w:rsidRDefault="0095656F" w:rsidP="004C755B">
            <w:pPr>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sz w:val="20"/>
                <w:szCs w:val="20"/>
                <w:lang w:eastAsia="ru-RU"/>
              </w:rPr>
              <w:t>0,0</w:t>
            </w:r>
          </w:p>
        </w:tc>
        <w:tc>
          <w:tcPr>
            <w:tcW w:w="294" w:type="pct"/>
            <w:shd w:val="clear" w:color="auto" w:fill="auto"/>
            <w:vAlign w:val="center"/>
          </w:tcPr>
          <w:p w:rsidR="0095656F" w:rsidRPr="00A7346B" w:rsidRDefault="0095656F" w:rsidP="004C755B">
            <w:pPr>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sz w:val="20"/>
                <w:szCs w:val="20"/>
                <w:lang w:eastAsia="ru-RU"/>
              </w:rPr>
              <w:t>0,0</w:t>
            </w:r>
          </w:p>
        </w:tc>
        <w:tc>
          <w:tcPr>
            <w:tcW w:w="541" w:type="pct"/>
            <w:vMerge/>
            <w:shd w:val="clear" w:color="auto" w:fill="auto"/>
            <w:vAlign w:val="center"/>
            <w:hideMark/>
          </w:tcPr>
          <w:p w:rsidR="0095656F" w:rsidRPr="00A7346B" w:rsidRDefault="0095656F" w:rsidP="004C755B">
            <w:pPr>
              <w:spacing w:after="0" w:line="240" w:lineRule="auto"/>
              <w:rPr>
                <w:rFonts w:ascii="Times New Roman" w:eastAsiaTheme="minorEastAsia" w:hAnsi="Times New Roman" w:cs="Times New Roman"/>
                <w:sz w:val="20"/>
                <w:szCs w:val="20"/>
                <w:lang w:eastAsia="ru-RU"/>
              </w:rPr>
            </w:pPr>
          </w:p>
        </w:tc>
      </w:tr>
      <w:tr w:rsidR="0095656F" w:rsidRPr="0032050C" w:rsidTr="004C755B">
        <w:trPr>
          <w:trHeight w:val="152"/>
        </w:trPr>
        <w:tc>
          <w:tcPr>
            <w:tcW w:w="246" w:type="pct"/>
            <w:vMerge/>
            <w:shd w:val="clear" w:color="auto" w:fill="auto"/>
            <w:vAlign w:val="center"/>
            <w:hideMark/>
          </w:tcPr>
          <w:p w:rsidR="0095656F" w:rsidRPr="0032050C" w:rsidRDefault="0095656F" w:rsidP="004C755B">
            <w:pPr>
              <w:spacing w:after="0" w:line="240" w:lineRule="auto"/>
              <w:rPr>
                <w:rFonts w:ascii="Times New Roman" w:eastAsiaTheme="minorEastAsia" w:hAnsi="Times New Roman" w:cs="Times New Roman"/>
                <w:sz w:val="20"/>
                <w:szCs w:val="20"/>
                <w:lang w:eastAsia="ru-RU"/>
              </w:rPr>
            </w:pPr>
          </w:p>
        </w:tc>
        <w:tc>
          <w:tcPr>
            <w:tcW w:w="656" w:type="pct"/>
            <w:vMerge/>
            <w:shd w:val="clear" w:color="auto" w:fill="auto"/>
            <w:vAlign w:val="center"/>
            <w:hideMark/>
          </w:tcPr>
          <w:p w:rsidR="0095656F" w:rsidRPr="0032050C" w:rsidRDefault="0095656F" w:rsidP="004C755B">
            <w:pPr>
              <w:spacing w:after="0" w:line="240" w:lineRule="auto"/>
              <w:rPr>
                <w:rFonts w:ascii="Times New Roman" w:eastAsiaTheme="minorEastAsia" w:hAnsi="Times New Roman" w:cs="Times New Roman"/>
                <w:sz w:val="20"/>
                <w:szCs w:val="20"/>
                <w:lang w:eastAsia="ru-RU"/>
              </w:rPr>
            </w:pPr>
          </w:p>
        </w:tc>
        <w:tc>
          <w:tcPr>
            <w:tcW w:w="592" w:type="pct"/>
            <w:vMerge/>
            <w:shd w:val="clear" w:color="auto" w:fill="auto"/>
            <w:vAlign w:val="center"/>
            <w:hideMark/>
          </w:tcPr>
          <w:p w:rsidR="0095656F" w:rsidRPr="0032050C" w:rsidRDefault="0095656F" w:rsidP="004C755B">
            <w:pPr>
              <w:spacing w:after="0" w:line="240" w:lineRule="auto"/>
              <w:rPr>
                <w:rFonts w:ascii="Times New Roman" w:eastAsiaTheme="minorEastAsia" w:hAnsi="Times New Roman" w:cs="Times New Roman"/>
                <w:sz w:val="20"/>
                <w:szCs w:val="20"/>
                <w:lang w:eastAsia="ru-RU"/>
              </w:rPr>
            </w:pPr>
          </w:p>
        </w:tc>
        <w:tc>
          <w:tcPr>
            <w:tcW w:w="493" w:type="pct"/>
            <w:shd w:val="clear" w:color="auto" w:fill="auto"/>
            <w:vAlign w:val="center"/>
            <w:hideMark/>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ФБ</w:t>
            </w:r>
          </w:p>
        </w:tc>
        <w:tc>
          <w:tcPr>
            <w:tcW w:w="360"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color w:val="000000"/>
                <w:sz w:val="20"/>
                <w:szCs w:val="20"/>
                <w:lang w:eastAsia="ru-RU"/>
              </w:rPr>
              <w:t>0,00</w:t>
            </w:r>
          </w:p>
        </w:tc>
        <w:tc>
          <w:tcPr>
            <w:tcW w:w="39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394"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themeColor="text1"/>
                <w:sz w:val="20"/>
                <w:szCs w:val="20"/>
                <w:lang w:eastAsia="ru-RU"/>
              </w:rPr>
              <w:t>0,0</w:t>
            </w:r>
          </w:p>
        </w:tc>
        <w:tc>
          <w:tcPr>
            <w:tcW w:w="34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34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345" w:type="pct"/>
            <w:shd w:val="clear" w:color="auto" w:fill="auto"/>
            <w:vAlign w:val="center"/>
          </w:tcPr>
          <w:p w:rsidR="0095656F" w:rsidRPr="00A7346B" w:rsidRDefault="0095656F" w:rsidP="004C755B">
            <w:pPr>
              <w:spacing w:after="0" w:line="240" w:lineRule="auto"/>
              <w:jc w:val="center"/>
              <w:rPr>
                <w:rFonts w:ascii="Times New Roman" w:eastAsiaTheme="minorEastAsia" w:hAnsi="Times New Roman" w:cs="Times New Roman"/>
                <w:sz w:val="20"/>
                <w:szCs w:val="20"/>
                <w:lang w:eastAsia="ru-RU"/>
              </w:rPr>
            </w:pPr>
            <w:r w:rsidRPr="00A7346B">
              <w:rPr>
                <w:rFonts w:ascii="Times New Roman" w:hAnsi="Times New Roman" w:cs="Times New Roman"/>
                <w:color w:val="000000"/>
                <w:sz w:val="20"/>
                <w:szCs w:val="20"/>
                <w:lang w:eastAsia="ru-RU"/>
              </w:rPr>
              <w:t>0,0</w:t>
            </w:r>
          </w:p>
        </w:tc>
        <w:tc>
          <w:tcPr>
            <w:tcW w:w="294" w:type="pct"/>
            <w:shd w:val="clear" w:color="auto" w:fill="auto"/>
            <w:vAlign w:val="center"/>
          </w:tcPr>
          <w:p w:rsidR="0095656F" w:rsidRPr="00A7346B" w:rsidRDefault="0095656F" w:rsidP="004C755B">
            <w:pPr>
              <w:spacing w:after="0" w:line="240" w:lineRule="auto"/>
              <w:jc w:val="center"/>
              <w:rPr>
                <w:rFonts w:ascii="Times New Roman" w:eastAsiaTheme="minorEastAsia" w:hAnsi="Times New Roman" w:cs="Times New Roman"/>
                <w:sz w:val="20"/>
                <w:szCs w:val="20"/>
                <w:lang w:eastAsia="ru-RU"/>
              </w:rPr>
            </w:pPr>
            <w:r w:rsidRPr="00A7346B">
              <w:rPr>
                <w:rFonts w:ascii="Times New Roman" w:hAnsi="Times New Roman" w:cs="Times New Roman"/>
                <w:color w:val="000000"/>
                <w:sz w:val="20"/>
                <w:szCs w:val="20"/>
                <w:lang w:eastAsia="ru-RU"/>
              </w:rPr>
              <w:t>0,0</w:t>
            </w:r>
          </w:p>
        </w:tc>
        <w:tc>
          <w:tcPr>
            <w:tcW w:w="541" w:type="pct"/>
            <w:vMerge/>
            <w:shd w:val="clear" w:color="auto" w:fill="auto"/>
            <w:vAlign w:val="center"/>
            <w:hideMark/>
          </w:tcPr>
          <w:p w:rsidR="0095656F" w:rsidRPr="00A7346B" w:rsidRDefault="0095656F" w:rsidP="004C755B">
            <w:pPr>
              <w:spacing w:after="0" w:line="240" w:lineRule="auto"/>
              <w:rPr>
                <w:rFonts w:ascii="Times New Roman" w:eastAsiaTheme="minorEastAsia" w:hAnsi="Times New Roman" w:cs="Times New Roman"/>
                <w:sz w:val="20"/>
                <w:szCs w:val="20"/>
                <w:lang w:eastAsia="ru-RU"/>
              </w:rPr>
            </w:pPr>
          </w:p>
        </w:tc>
      </w:tr>
      <w:tr w:rsidR="0095656F" w:rsidRPr="0032050C" w:rsidTr="0095656F">
        <w:trPr>
          <w:trHeight w:val="351"/>
        </w:trPr>
        <w:tc>
          <w:tcPr>
            <w:tcW w:w="246" w:type="pct"/>
            <w:vMerge/>
            <w:shd w:val="clear" w:color="auto" w:fill="auto"/>
            <w:vAlign w:val="center"/>
            <w:hideMark/>
          </w:tcPr>
          <w:p w:rsidR="0095656F" w:rsidRPr="0032050C" w:rsidRDefault="0095656F" w:rsidP="004C755B">
            <w:pPr>
              <w:spacing w:after="0" w:line="240" w:lineRule="auto"/>
              <w:rPr>
                <w:rFonts w:ascii="Times New Roman" w:eastAsiaTheme="minorEastAsia" w:hAnsi="Times New Roman" w:cs="Times New Roman"/>
                <w:sz w:val="20"/>
                <w:szCs w:val="20"/>
                <w:lang w:eastAsia="ru-RU"/>
              </w:rPr>
            </w:pPr>
          </w:p>
        </w:tc>
        <w:tc>
          <w:tcPr>
            <w:tcW w:w="656" w:type="pct"/>
            <w:vMerge/>
            <w:shd w:val="clear" w:color="auto" w:fill="auto"/>
            <w:vAlign w:val="center"/>
            <w:hideMark/>
          </w:tcPr>
          <w:p w:rsidR="0095656F" w:rsidRPr="0032050C" w:rsidRDefault="0095656F" w:rsidP="004C755B">
            <w:pPr>
              <w:spacing w:after="0" w:line="240" w:lineRule="auto"/>
              <w:rPr>
                <w:rFonts w:ascii="Times New Roman" w:eastAsiaTheme="minorEastAsia" w:hAnsi="Times New Roman" w:cs="Times New Roman"/>
                <w:sz w:val="20"/>
                <w:szCs w:val="20"/>
                <w:lang w:eastAsia="ru-RU"/>
              </w:rPr>
            </w:pPr>
          </w:p>
        </w:tc>
        <w:tc>
          <w:tcPr>
            <w:tcW w:w="592" w:type="pct"/>
            <w:vMerge/>
            <w:shd w:val="clear" w:color="auto" w:fill="auto"/>
            <w:vAlign w:val="center"/>
            <w:hideMark/>
          </w:tcPr>
          <w:p w:rsidR="0095656F" w:rsidRPr="0032050C" w:rsidRDefault="0095656F" w:rsidP="004C755B">
            <w:pPr>
              <w:spacing w:after="0" w:line="240" w:lineRule="auto"/>
              <w:rPr>
                <w:rFonts w:ascii="Times New Roman" w:eastAsiaTheme="minorEastAsia" w:hAnsi="Times New Roman" w:cs="Times New Roman"/>
                <w:sz w:val="20"/>
                <w:szCs w:val="20"/>
                <w:lang w:eastAsia="ru-RU"/>
              </w:rPr>
            </w:pPr>
          </w:p>
        </w:tc>
        <w:tc>
          <w:tcPr>
            <w:tcW w:w="493" w:type="pct"/>
            <w:shd w:val="clear" w:color="auto" w:fill="auto"/>
            <w:vAlign w:val="center"/>
            <w:hideMark/>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ВБ</w:t>
            </w:r>
          </w:p>
        </w:tc>
        <w:tc>
          <w:tcPr>
            <w:tcW w:w="360"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color w:val="000000"/>
                <w:sz w:val="20"/>
                <w:szCs w:val="20"/>
                <w:lang w:eastAsia="ru-RU"/>
              </w:rPr>
              <w:t>0,00</w:t>
            </w:r>
          </w:p>
        </w:tc>
        <w:tc>
          <w:tcPr>
            <w:tcW w:w="39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394"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themeColor="text1"/>
                <w:sz w:val="20"/>
                <w:szCs w:val="20"/>
                <w:lang w:eastAsia="ru-RU"/>
              </w:rPr>
              <w:t>0,0</w:t>
            </w:r>
          </w:p>
        </w:tc>
        <w:tc>
          <w:tcPr>
            <w:tcW w:w="34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34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345" w:type="pct"/>
            <w:shd w:val="clear" w:color="auto" w:fill="auto"/>
            <w:vAlign w:val="center"/>
          </w:tcPr>
          <w:p w:rsidR="0095656F" w:rsidRPr="00A7346B" w:rsidRDefault="0095656F" w:rsidP="004C755B">
            <w:pPr>
              <w:spacing w:after="0" w:line="240" w:lineRule="auto"/>
              <w:jc w:val="center"/>
              <w:rPr>
                <w:rFonts w:ascii="Times New Roman" w:eastAsiaTheme="minorEastAsia" w:hAnsi="Times New Roman" w:cs="Times New Roman"/>
                <w:sz w:val="20"/>
                <w:szCs w:val="20"/>
                <w:lang w:eastAsia="ru-RU"/>
              </w:rPr>
            </w:pPr>
            <w:r w:rsidRPr="00A7346B">
              <w:rPr>
                <w:rFonts w:ascii="Times New Roman" w:hAnsi="Times New Roman" w:cs="Times New Roman"/>
                <w:color w:val="000000"/>
                <w:sz w:val="20"/>
                <w:szCs w:val="20"/>
                <w:lang w:eastAsia="ru-RU"/>
              </w:rPr>
              <w:t>0,0</w:t>
            </w:r>
          </w:p>
        </w:tc>
        <w:tc>
          <w:tcPr>
            <w:tcW w:w="294" w:type="pct"/>
            <w:shd w:val="clear" w:color="auto" w:fill="auto"/>
            <w:vAlign w:val="center"/>
          </w:tcPr>
          <w:p w:rsidR="0095656F" w:rsidRPr="00A7346B" w:rsidRDefault="0095656F" w:rsidP="004C755B">
            <w:pPr>
              <w:spacing w:after="0" w:line="240" w:lineRule="auto"/>
              <w:jc w:val="center"/>
              <w:rPr>
                <w:rFonts w:ascii="Times New Roman" w:eastAsiaTheme="minorEastAsia" w:hAnsi="Times New Roman" w:cs="Times New Roman"/>
                <w:sz w:val="20"/>
                <w:szCs w:val="20"/>
                <w:lang w:eastAsia="ru-RU"/>
              </w:rPr>
            </w:pPr>
            <w:r w:rsidRPr="00A7346B">
              <w:rPr>
                <w:rFonts w:ascii="Times New Roman" w:hAnsi="Times New Roman" w:cs="Times New Roman"/>
                <w:color w:val="000000"/>
                <w:sz w:val="20"/>
                <w:szCs w:val="20"/>
                <w:lang w:eastAsia="ru-RU"/>
              </w:rPr>
              <w:t>0,0</w:t>
            </w:r>
          </w:p>
        </w:tc>
        <w:tc>
          <w:tcPr>
            <w:tcW w:w="541" w:type="pct"/>
            <w:vMerge/>
            <w:shd w:val="clear" w:color="auto" w:fill="auto"/>
            <w:vAlign w:val="center"/>
            <w:hideMark/>
          </w:tcPr>
          <w:p w:rsidR="0095656F" w:rsidRPr="00A7346B" w:rsidRDefault="0095656F" w:rsidP="004C755B">
            <w:pPr>
              <w:spacing w:after="0" w:line="240" w:lineRule="auto"/>
              <w:rPr>
                <w:rFonts w:ascii="Times New Roman" w:eastAsiaTheme="minorEastAsia" w:hAnsi="Times New Roman" w:cs="Times New Roman"/>
                <w:sz w:val="20"/>
                <w:szCs w:val="20"/>
                <w:lang w:eastAsia="ru-RU"/>
              </w:rPr>
            </w:pPr>
          </w:p>
        </w:tc>
      </w:tr>
      <w:tr w:rsidR="0095656F" w:rsidRPr="0032050C" w:rsidTr="004C755B">
        <w:tc>
          <w:tcPr>
            <w:tcW w:w="246" w:type="pct"/>
            <w:vMerge w:val="restart"/>
            <w:shd w:val="clear" w:color="auto" w:fill="auto"/>
            <w:vAlign w:val="center"/>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FF0000"/>
                <w:sz w:val="20"/>
                <w:szCs w:val="20"/>
                <w:lang w:eastAsia="ru-RU"/>
              </w:rPr>
            </w:pPr>
            <w:r w:rsidRPr="0032050C">
              <w:rPr>
                <w:rFonts w:ascii="Times New Roman" w:eastAsiaTheme="minorEastAsia" w:hAnsi="Times New Roman" w:cs="Times New Roman"/>
                <w:color w:val="000000" w:themeColor="text1"/>
                <w:sz w:val="20"/>
                <w:szCs w:val="20"/>
                <w:lang w:eastAsia="ru-RU"/>
              </w:rPr>
              <w:t>ОМ 1.2</w:t>
            </w:r>
          </w:p>
        </w:tc>
        <w:tc>
          <w:tcPr>
            <w:tcW w:w="656" w:type="pct"/>
            <w:vMerge w:val="restart"/>
            <w:shd w:val="clear" w:color="auto" w:fill="auto"/>
            <w:vAlign w:val="center"/>
          </w:tcPr>
          <w:p w:rsidR="0095656F" w:rsidRPr="0032050C" w:rsidRDefault="0095656F" w:rsidP="004C755B">
            <w:pPr>
              <w:widowControl w:val="0"/>
              <w:autoSpaceDE w:val="0"/>
              <w:autoSpaceDN w:val="0"/>
              <w:adjustRightInd w:val="0"/>
              <w:spacing w:after="0" w:line="240" w:lineRule="auto"/>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themeColor="text1"/>
                <w:sz w:val="20"/>
                <w:szCs w:val="20"/>
                <w:lang w:eastAsia="ru-RU"/>
              </w:rPr>
              <w:t>Основное мероприятие «Региональный проект «Жилье»</w:t>
            </w:r>
          </w:p>
        </w:tc>
        <w:tc>
          <w:tcPr>
            <w:tcW w:w="592" w:type="pct"/>
            <w:vMerge w:val="restart"/>
            <w:shd w:val="clear" w:color="auto" w:fill="auto"/>
            <w:vAlign w:val="center"/>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themeColor="text1"/>
                <w:sz w:val="20"/>
                <w:szCs w:val="20"/>
                <w:lang w:eastAsia="ru-RU"/>
              </w:rPr>
              <w:t>2023-2028</w:t>
            </w:r>
          </w:p>
        </w:tc>
        <w:tc>
          <w:tcPr>
            <w:tcW w:w="493" w:type="pct"/>
            <w:shd w:val="clear" w:color="auto" w:fill="auto"/>
            <w:vAlign w:val="center"/>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themeColor="text1"/>
                <w:sz w:val="20"/>
                <w:szCs w:val="20"/>
                <w:lang w:eastAsia="ru-RU"/>
              </w:rPr>
              <w:t>Всего</w:t>
            </w:r>
          </w:p>
        </w:tc>
        <w:tc>
          <w:tcPr>
            <w:tcW w:w="360" w:type="pct"/>
            <w:shd w:val="clear" w:color="auto" w:fill="auto"/>
            <w:vAlign w:val="center"/>
          </w:tcPr>
          <w:p w:rsidR="0095656F" w:rsidRPr="00A7346B" w:rsidRDefault="0095656F" w:rsidP="004C755B">
            <w:pPr>
              <w:spacing w:after="0" w:line="240" w:lineRule="auto"/>
              <w:jc w:val="center"/>
              <w:rPr>
                <w:rFonts w:ascii="Times New Roman" w:hAnsi="Times New Roman" w:cs="Times New Roman"/>
                <w:color w:val="000000"/>
                <w:sz w:val="20"/>
              </w:rPr>
            </w:pPr>
            <w:r>
              <w:rPr>
                <w:rFonts w:ascii="Times New Roman" w:hAnsi="Times New Roman" w:cs="Times New Roman"/>
                <w:color w:val="000000"/>
                <w:sz w:val="20"/>
              </w:rPr>
              <w:t>22 456,0</w:t>
            </w:r>
          </w:p>
        </w:tc>
        <w:tc>
          <w:tcPr>
            <w:tcW w:w="39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themeColor="text1"/>
                <w:sz w:val="20"/>
                <w:szCs w:val="20"/>
                <w:lang w:eastAsia="ru-RU"/>
              </w:rPr>
              <w:t>16 038,0</w:t>
            </w:r>
          </w:p>
        </w:tc>
        <w:tc>
          <w:tcPr>
            <w:tcW w:w="394"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themeColor="text1"/>
                <w:sz w:val="20"/>
                <w:szCs w:val="20"/>
                <w:lang w:eastAsia="ru-RU"/>
              </w:rPr>
              <w:t>6 418,0</w:t>
            </w:r>
          </w:p>
        </w:tc>
        <w:tc>
          <w:tcPr>
            <w:tcW w:w="34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34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345"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294"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541" w:type="pct"/>
            <w:vMerge w:val="restar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themeColor="text1"/>
                <w:sz w:val="20"/>
                <w:szCs w:val="20"/>
                <w:lang w:eastAsia="ru-RU"/>
              </w:rPr>
              <w:t>КТРИС</w:t>
            </w:r>
          </w:p>
        </w:tc>
      </w:tr>
      <w:tr w:rsidR="0095656F" w:rsidRPr="0032050C" w:rsidTr="004C755B">
        <w:trPr>
          <w:trHeight w:val="146"/>
        </w:trPr>
        <w:tc>
          <w:tcPr>
            <w:tcW w:w="246" w:type="pct"/>
            <w:vMerge/>
            <w:shd w:val="clear" w:color="auto" w:fill="auto"/>
            <w:vAlign w:val="center"/>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56" w:type="pct"/>
            <w:vMerge/>
            <w:shd w:val="clear" w:color="auto" w:fill="auto"/>
            <w:vAlign w:val="center"/>
          </w:tcPr>
          <w:p w:rsidR="0095656F" w:rsidRPr="0032050C" w:rsidRDefault="0095656F" w:rsidP="004C755B">
            <w:pPr>
              <w:widowControl w:val="0"/>
              <w:autoSpaceDE w:val="0"/>
              <w:autoSpaceDN w:val="0"/>
              <w:adjustRightInd w:val="0"/>
              <w:spacing w:after="0" w:line="240" w:lineRule="auto"/>
              <w:rPr>
                <w:rFonts w:ascii="Times New Roman" w:eastAsiaTheme="minorEastAsia" w:hAnsi="Times New Roman" w:cs="Times New Roman"/>
                <w:color w:val="000000" w:themeColor="text1"/>
                <w:sz w:val="20"/>
                <w:szCs w:val="20"/>
                <w:lang w:eastAsia="ru-RU"/>
              </w:rPr>
            </w:pPr>
          </w:p>
        </w:tc>
        <w:tc>
          <w:tcPr>
            <w:tcW w:w="592" w:type="pct"/>
            <w:vMerge/>
            <w:shd w:val="clear" w:color="auto" w:fill="auto"/>
            <w:vAlign w:val="center"/>
          </w:tcPr>
          <w:p w:rsidR="0095656F" w:rsidRPr="0032050C" w:rsidRDefault="0095656F" w:rsidP="004C755B">
            <w:pPr>
              <w:widowControl w:val="0"/>
              <w:autoSpaceDE w:val="0"/>
              <w:autoSpaceDN w:val="0"/>
              <w:adjustRightInd w:val="0"/>
              <w:spacing w:after="0" w:line="240" w:lineRule="auto"/>
              <w:rPr>
                <w:rFonts w:ascii="Times New Roman" w:eastAsiaTheme="minorEastAsia" w:hAnsi="Times New Roman" w:cs="Times New Roman"/>
                <w:color w:val="000000" w:themeColor="text1"/>
                <w:sz w:val="20"/>
                <w:szCs w:val="20"/>
                <w:lang w:eastAsia="ru-RU"/>
              </w:rPr>
            </w:pPr>
          </w:p>
        </w:tc>
        <w:tc>
          <w:tcPr>
            <w:tcW w:w="493" w:type="pct"/>
            <w:shd w:val="clear" w:color="auto" w:fill="auto"/>
            <w:vAlign w:val="center"/>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themeColor="text1"/>
                <w:sz w:val="20"/>
                <w:szCs w:val="20"/>
                <w:lang w:eastAsia="ru-RU"/>
              </w:rPr>
              <w:t xml:space="preserve">МБ </w:t>
            </w:r>
          </w:p>
        </w:tc>
        <w:tc>
          <w:tcPr>
            <w:tcW w:w="360" w:type="pct"/>
            <w:shd w:val="clear" w:color="auto" w:fill="auto"/>
            <w:vAlign w:val="center"/>
          </w:tcPr>
          <w:p w:rsidR="0095656F" w:rsidRPr="00A7346B" w:rsidRDefault="0095656F" w:rsidP="004C755B">
            <w:pPr>
              <w:spacing w:after="0" w:line="240" w:lineRule="auto"/>
              <w:jc w:val="center"/>
              <w:rPr>
                <w:rFonts w:ascii="Times New Roman" w:hAnsi="Times New Roman" w:cs="Times New Roman"/>
                <w:color w:val="000000"/>
                <w:sz w:val="20"/>
              </w:rPr>
            </w:pPr>
            <w:r>
              <w:rPr>
                <w:rFonts w:ascii="Times New Roman" w:hAnsi="Times New Roman" w:cs="Times New Roman"/>
                <w:color w:val="000000"/>
                <w:sz w:val="20"/>
              </w:rPr>
              <w:t>11 228,0</w:t>
            </w:r>
          </w:p>
        </w:tc>
        <w:tc>
          <w:tcPr>
            <w:tcW w:w="39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themeColor="text1"/>
                <w:sz w:val="20"/>
                <w:szCs w:val="20"/>
                <w:lang w:eastAsia="ru-RU"/>
              </w:rPr>
              <w:t>8 019,0</w:t>
            </w:r>
          </w:p>
        </w:tc>
        <w:tc>
          <w:tcPr>
            <w:tcW w:w="394"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themeColor="text1"/>
                <w:sz w:val="20"/>
                <w:szCs w:val="20"/>
                <w:lang w:eastAsia="ru-RU"/>
              </w:rPr>
              <w:t>3 209,0</w:t>
            </w:r>
          </w:p>
        </w:tc>
        <w:tc>
          <w:tcPr>
            <w:tcW w:w="34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34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345"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294"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541" w:type="pct"/>
            <w:vMerge/>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p>
        </w:tc>
      </w:tr>
      <w:tr w:rsidR="0095656F" w:rsidRPr="0032050C" w:rsidTr="004C755B">
        <w:trPr>
          <w:trHeight w:val="138"/>
        </w:trPr>
        <w:tc>
          <w:tcPr>
            <w:tcW w:w="246" w:type="pct"/>
            <w:vMerge/>
            <w:shd w:val="clear" w:color="auto" w:fill="auto"/>
            <w:vAlign w:val="center"/>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56" w:type="pct"/>
            <w:vMerge/>
            <w:shd w:val="clear" w:color="auto" w:fill="auto"/>
            <w:vAlign w:val="center"/>
          </w:tcPr>
          <w:p w:rsidR="0095656F" w:rsidRPr="0032050C" w:rsidRDefault="0095656F" w:rsidP="004C755B">
            <w:pPr>
              <w:widowControl w:val="0"/>
              <w:autoSpaceDE w:val="0"/>
              <w:autoSpaceDN w:val="0"/>
              <w:adjustRightInd w:val="0"/>
              <w:spacing w:after="0" w:line="240" w:lineRule="auto"/>
              <w:rPr>
                <w:rFonts w:ascii="Times New Roman" w:eastAsiaTheme="minorEastAsia" w:hAnsi="Times New Roman" w:cs="Times New Roman"/>
                <w:color w:val="000000" w:themeColor="text1"/>
                <w:sz w:val="20"/>
                <w:szCs w:val="20"/>
                <w:lang w:eastAsia="ru-RU"/>
              </w:rPr>
            </w:pPr>
          </w:p>
        </w:tc>
        <w:tc>
          <w:tcPr>
            <w:tcW w:w="592" w:type="pct"/>
            <w:vMerge/>
            <w:shd w:val="clear" w:color="auto" w:fill="auto"/>
            <w:vAlign w:val="center"/>
          </w:tcPr>
          <w:p w:rsidR="0095656F" w:rsidRPr="0032050C" w:rsidRDefault="0095656F" w:rsidP="004C755B">
            <w:pPr>
              <w:widowControl w:val="0"/>
              <w:autoSpaceDE w:val="0"/>
              <w:autoSpaceDN w:val="0"/>
              <w:adjustRightInd w:val="0"/>
              <w:spacing w:after="0" w:line="240" w:lineRule="auto"/>
              <w:rPr>
                <w:rFonts w:ascii="Times New Roman" w:eastAsiaTheme="minorEastAsia" w:hAnsi="Times New Roman" w:cs="Times New Roman"/>
                <w:color w:val="000000" w:themeColor="text1"/>
                <w:sz w:val="20"/>
                <w:szCs w:val="20"/>
                <w:lang w:eastAsia="ru-RU"/>
              </w:rPr>
            </w:pPr>
          </w:p>
        </w:tc>
        <w:tc>
          <w:tcPr>
            <w:tcW w:w="493" w:type="pct"/>
            <w:shd w:val="clear" w:color="auto" w:fill="auto"/>
            <w:vAlign w:val="center"/>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themeColor="text1"/>
                <w:sz w:val="20"/>
                <w:szCs w:val="20"/>
                <w:lang w:eastAsia="ru-RU"/>
              </w:rPr>
              <w:t>ОБ</w:t>
            </w:r>
          </w:p>
        </w:tc>
        <w:tc>
          <w:tcPr>
            <w:tcW w:w="360" w:type="pct"/>
            <w:shd w:val="clear" w:color="auto" w:fill="auto"/>
            <w:vAlign w:val="center"/>
          </w:tcPr>
          <w:p w:rsidR="0095656F" w:rsidRPr="00A7346B" w:rsidRDefault="0095656F" w:rsidP="004C755B">
            <w:pPr>
              <w:spacing w:after="0" w:line="240" w:lineRule="auto"/>
              <w:jc w:val="center"/>
              <w:rPr>
                <w:rFonts w:ascii="Times New Roman" w:hAnsi="Times New Roman" w:cs="Times New Roman"/>
                <w:color w:val="000000"/>
                <w:sz w:val="20"/>
              </w:rPr>
            </w:pPr>
            <w:r>
              <w:rPr>
                <w:rFonts w:ascii="Times New Roman" w:hAnsi="Times New Roman" w:cs="Times New Roman"/>
                <w:color w:val="000000"/>
                <w:sz w:val="20"/>
              </w:rPr>
              <w:t>11 228,0</w:t>
            </w:r>
          </w:p>
        </w:tc>
        <w:tc>
          <w:tcPr>
            <w:tcW w:w="39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themeColor="text1"/>
                <w:sz w:val="20"/>
                <w:szCs w:val="20"/>
                <w:lang w:eastAsia="ru-RU"/>
              </w:rPr>
              <w:t>8 019,0</w:t>
            </w:r>
          </w:p>
        </w:tc>
        <w:tc>
          <w:tcPr>
            <w:tcW w:w="394"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themeColor="text1"/>
                <w:sz w:val="20"/>
                <w:szCs w:val="20"/>
                <w:lang w:eastAsia="ru-RU"/>
              </w:rPr>
              <w:t>3 209,0</w:t>
            </w:r>
          </w:p>
        </w:tc>
        <w:tc>
          <w:tcPr>
            <w:tcW w:w="34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34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345"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294"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541" w:type="pct"/>
            <w:vMerge/>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p>
        </w:tc>
      </w:tr>
      <w:tr w:rsidR="0095656F" w:rsidRPr="0032050C" w:rsidTr="0095656F">
        <w:trPr>
          <w:trHeight w:val="419"/>
        </w:trPr>
        <w:tc>
          <w:tcPr>
            <w:tcW w:w="246" w:type="pct"/>
            <w:vMerge/>
            <w:shd w:val="clear" w:color="auto" w:fill="auto"/>
            <w:vAlign w:val="center"/>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56" w:type="pct"/>
            <w:vMerge/>
            <w:shd w:val="clear" w:color="auto" w:fill="auto"/>
            <w:vAlign w:val="center"/>
          </w:tcPr>
          <w:p w:rsidR="0095656F" w:rsidRPr="0032050C" w:rsidRDefault="0095656F" w:rsidP="004C755B">
            <w:pPr>
              <w:widowControl w:val="0"/>
              <w:autoSpaceDE w:val="0"/>
              <w:autoSpaceDN w:val="0"/>
              <w:adjustRightInd w:val="0"/>
              <w:spacing w:after="0" w:line="240" w:lineRule="auto"/>
              <w:rPr>
                <w:rFonts w:ascii="Times New Roman" w:eastAsiaTheme="minorEastAsia" w:hAnsi="Times New Roman" w:cs="Times New Roman"/>
                <w:color w:val="000000" w:themeColor="text1"/>
                <w:sz w:val="20"/>
                <w:szCs w:val="20"/>
                <w:lang w:eastAsia="ru-RU"/>
              </w:rPr>
            </w:pPr>
          </w:p>
        </w:tc>
        <w:tc>
          <w:tcPr>
            <w:tcW w:w="592" w:type="pct"/>
            <w:vMerge/>
            <w:shd w:val="clear" w:color="auto" w:fill="auto"/>
            <w:vAlign w:val="center"/>
          </w:tcPr>
          <w:p w:rsidR="0095656F" w:rsidRPr="0032050C" w:rsidRDefault="0095656F" w:rsidP="004C755B">
            <w:pPr>
              <w:widowControl w:val="0"/>
              <w:autoSpaceDE w:val="0"/>
              <w:autoSpaceDN w:val="0"/>
              <w:adjustRightInd w:val="0"/>
              <w:spacing w:after="0" w:line="240" w:lineRule="auto"/>
              <w:rPr>
                <w:rFonts w:ascii="Times New Roman" w:eastAsiaTheme="minorEastAsia" w:hAnsi="Times New Roman" w:cs="Times New Roman"/>
                <w:color w:val="000000" w:themeColor="text1"/>
                <w:sz w:val="20"/>
                <w:szCs w:val="20"/>
                <w:lang w:eastAsia="ru-RU"/>
              </w:rPr>
            </w:pPr>
          </w:p>
        </w:tc>
        <w:tc>
          <w:tcPr>
            <w:tcW w:w="493" w:type="pct"/>
            <w:shd w:val="clear" w:color="auto" w:fill="auto"/>
            <w:vAlign w:val="center"/>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themeColor="text1"/>
                <w:sz w:val="20"/>
                <w:szCs w:val="20"/>
                <w:lang w:eastAsia="ru-RU"/>
              </w:rPr>
              <w:t>ФБ</w:t>
            </w:r>
          </w:p>
        </w:tc>
        <w:tc>
          <w:tcPr>
            <w:tcW w:w="360"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sz w:val="20"/>
                <w:szCs w:val="20"/>
                <w:lang w:eastAsia="ru-RU"/>
              </w:rPr>
              <w:t>0,00</w:t>
            </w:r>
          </w:p>
        </w:tc>
        <w:tc>
          <w:tcPr>
            <w:tcW w:w="39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394"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themeColor="text1"/>
                <w:sz w:val="20"/>
                <w:szCs w:val="20"/>
                <w:lang w:eastAsia="ru-RU"/>
              </w:rPr>
              <w:t>0,0</w:t>
            </w:r>
          </w:p>
        </w:tc>
        <w:tc>
          <w:tcPr>
            <w:tcW w:w="34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34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345"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294"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541" w:type="pct"/>
            <w:vMerge/>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p>
        </w:tc>
      </w:tr>
      <w:tr w:rsidR="0095656F" w:rsidRPr="0032050C" w:rsidTr="004C755B">
        <w:trPr>
          <w:trHeight w:val="608"/>
        </w:trPr>
        <w:tc>
          <w:tcPr>
            <w:tcW w:w="246" w:type="pct"/>
            <w:vMerge/>
            <w:tcBorders>
              <w:bottom w:val="single" w:sz="4" w:space="0" w:color="auto"/>
            </w:tcBorders>
            <w:shd w:val="clear" w:color="auto" w:fill="auto"/>
            <w:vAlign w:val="center"/>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56" w:type="pct"/>
            <w:vMerge/>
            <w:tcBorders>
              <w:bottom w:val="single" w:sz="4" w:space="0" w:color="auto"/>
            </w:tcBorders>
            <w:shd w:val="clear" w:color="auto" w:fill="auto"/>
            <w:vAlign w:val="center"/>
          </w:tcPr>
          <w:p w:rsidR="0095656F" w:rsidRPr="0032050C" w:rsidRDefault="0095656F" w:rsidP="004C755B">
            <w:pPr>
              <w:widowControl w:val="0"/>
              <w:autoSpaceDE w:val="0"/>
              <w:autoSpaceDN w:val="0"/>
              <w:adjustRightInd w:val="0"/>
              <w:spacing w:after="0" w:line="240" w:lineRule="auto"/>
              <w:rPr>
                <w:rFonts w:ascii="Times New Roman" w:eastAsiaTheme="minorEastAsia" w:hAnsi="Times New Roman" w:cs="Times New Roman"/>
                <w:color w:val="000000" w:themeColor="text1"/>
                <w:sz w:val="20"/>
                <w:szCs w:val="20"/>
                <w:lang w:eastAsia="ru-RU"/>
              </w:rPr>
            </w:pPr>
          </w:p>
        </w:tc>
        <w:tc>
          <w:tcPr>
            <w:tcW w:w="592" w:type="pct"/>
            <w:vMerge/>
            <w:tcBorders>
              <w:bottom w:val="single" w:sz="4" w:space="0" w:color="auto"/>
            </w:tcBorders>
            <w:shd w:val="clear" w:color="auto" w:fill="auto"/>
            <w:vAlign w:val="center"/>
          </w:tcPr>
          <w:p w:rsidR="0095656F" w:rsidRPr="0032050C" w:rsidRDefault="0095656F" w:rsidP="004C755B">
            <w:pPr>
              <w:widowControl w:val="0"/>
              <w:autoSpaceDE w:val="0"/>
              <w:autoSpaceDN w:val="0"/>
              <w:adjustRightInd w:val="0"/>
              <w:spacing w:after="0" w:line="240" w:lineRule="auto"/>
              <w:rPr>
                <w:rFonts w:ascii="Times New Roman" w:eastAsiaTheme="minorEastAsia" w:hAnsi="Times New Roman" w:cs="Times New Roman"/>
                <w:color w:val="000000" w:themeColor="text1"/>
                <w:sz w:val="20"/>
                <w:szCs w:val="20"/>
                <w:lang w:eastAsia="ru-RU"/>
              </w:rPr>
            </w:pPr>
          </w:p>
        </w:tc>
        <w:tc>
          <w:tcPr>
            <w:tcW w:w="493" w:type="pct"/>
            <w:shd w:val="clear" w:color="auto" w:fill="auto"/>
            <w:vAlign w:val="center"/>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themeColor="text1"/>
                <w:sz w:val="20"/>
                <w:szCs w:val="20"/>
                <w:lang w:eastAsia="ru-RU"/>
              </w:rPr>
              <w:t>ВБ</w:t>
            </w:r>
          </w:p>
        </w:tc>
        <w:tc>
          <w:tcPr>
            <w:tcW w:w="360"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sz w:val="20"/>
                <w:szCs w:val="20"/>
                <w:lang w:eastAsia="ru-RU"/>
              </w:rPr>
              <w:t>0,00</w:t>
            </w:r>
          </w:p>
        </w:tc>
        <w:tc>
          <w:tcPr>
            <w:tcW w:w="39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394"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themeColor="text1"/>
                <w:sz w:val="20"/>
                <w:szCs w:val="20"/>
                <w:lang w:eastAsia="ru-RU"/>
              </w:rPr>
              <w:t>0,0</w:t>
            </w:r>
          </w:p>
        </w:tc>
        <w:tc>
          <w:tcPr>
            <w:tcW w:w="34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34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345"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294"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541" w:type="pct"/>
            <w:vMerge/>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p>
        </w:tc>
      </w:tr>
      <w:tr w:rsidR="0095656F" w:rsidRPr="0032050C" w:rsidTr="004C755B">
        <w:trPr>
          <w:trHeight w:val="235"/>
        </w:trPr>
        <w:tc>
          <w:tcPr>
            <w:tcW w:w="24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5656F"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val="en-US" w:eastAsia="ru-RU"/>
              </w:rPr>
            </w:pPr>
            <w:r w:rsidRPr="0032050C">
              <w:rPr>
                <w:rFonts w:ascii="Times New Roman" w:eastAsiaTheme="minorEastAsia" w:hAnsi="Times New Roman" w:cs="Times New Roman"/>
                <w:sz w:val="20"/>
                <w:szCs w:val="20"/>
                <w:lang w:eastAsia="ru-RU"/>
              </w:rPr>
              <w:lastRenderedPageBreak/>
              <w:t>2.</w:t>
            </w:r>
          </w:p>
          <w:p w:rsidR="0095656F" w:rsidRPr="006F34D3"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val="en-US" w:eastAsia="ru-RU"/>
              </w:rPr>
            </w:pPr>
          </w:p>
        </w:tc>
        <w:tc>
          <w:tcPr>
            <w:tcW w:w="6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5656F" w:rsidRPr="00985F89"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985F89">
              <w:rPr>
                <w:rFonts w:ascii="Times New Roman" w:eastAsiaTheme="minorEastAsia" w:hAnsi="Times New Roman" w:cs="Times New Roman"/>
                <w:sz w:val="20"/>
                <w:szCs w:val="20"/>
                <w:lang w:eastAsia="ru-RU"/>
              </w:rPr>
              <w:t>Подпрограмма 2 «Наружная реклама города Мурманска»</w:t>
            </w:r>
          </w:p>
        </w:tc>
        <w:tc>
          <w:tcPr>
            <w:tcW w:w="59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5656F" w:rsidRPr="00985F89"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95656F" w:rsidRPr="00985F89"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985F89">
              <w:rPr>
                <w:rFonts w:ascii="Times New Roman" w:eastAsiaTheme="minorEastAsia" w:hAnsi="Times New Roman" w:cs="Times New Roman"/>
                <w:sz w:val="20"/>
                <w:szCs w:val="20"/>
                <w:lang w:eastAsia="ru-RU"/>
              </w:rPr>
              <w:t>2023-2028</w:t>
            </w:r>
          </w:p>
          <w:p w:rsidR="0095656F" w:rsidRPr="00985F89"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493" w:type="pct"/>
            <w:tcBorders>
              <w:left w:val="single" w:sz="4" w:space="0" w:color="auto"/>
            </w:tcBorders>
            <w:shd w:val="clear" w:color="auto" w:fill="auto"/>
            <w:hideMark/>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themeColor="text1"/>
                <w:sz w:val="20"/>
                <w:szCs w:val="20"/>
                <w:lang w:eastAsia="ru-RU"/>
              </w:rPr>
              <w:t>Всего</w:t>
            </w:r>
          </w:p>
        </w:tc>
        <w:tc>
          <w:tcPr>
            <w:tcW w:w="360" w:type="pct"/>
            <w:shd w:val="clear" w:color="auto" w:fill="auto"/>
            <w:vAlign w:val="center"/>
          </w:tcPr>
          <w:p w:rsidR="0095656F" w:rsidRPr="00A7346B" w:rsidRDefault="0095656F" w:rsidP="004C755B">
            <w:pPr>
              <w:spacing w:after="0" w:line="240" w:lineRule="auto"/>
              <w:jc w:val="center"/>
              <w:rPr>
                <w:rFonts w:ascii="Times New Roman" w:hAnsi="Times New Roman" w:cs="Times New Roman"/>
                <w:color w:val="000000"/>
                <w:sz w:val="20"/>
              </w:rPr>
            </w:pPr>
            <w:r>
              <w:rPr>
                <w:rFonts w:ascii="Times New Roman" w:hAnsi="Times New Roman" w:cs="Times New Roman"/>
                <w:color w:val="000000"/>
                <w:sz w:val="20"/>
              </w:rPr>
              <w:t>28 954,1</w:t>
            </w:r>
          </w:p>
        </w:tc>
        <w:tc>
          <w:tcPr>
            <w:tcW w:w="39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themeColor="text1"/>
                <w:sz w:val="20"/>
                <w:szCs w:val="20"/>
                <w:lang w:eastAsia="ru-RU"/>
              </w:rPr>
              <w:t>5 900,4</w:t>
            </w:r>
          </w:p>
        </w:tc>
        <w:tc>
          <w:tcPr>
            <w:tcW w:w="394"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themeColor="text1"/>
                <w:sz w:val="20"/>
                <w:szCs w:val="20"/>
                <w:lang w:eastAsia="ru-RU"/>
              </w:rPr>
              <w:t>4 0</w:t>
            </w:r>
            <w:r>
              <w:rPr>
                <w:rFonts w:ascii="Times New Roman" w:eastAsiaTheme="minorEastAsia" w:hAnsi="Times New Roman" w:cs="Times New Roman"/>
                <w:color w:val="000000" w:themeColor="text1"/>
                <w:sz w:val="20"/>
                <w:szCs w:val="20"/>
                <w:lang w:eastAsia="ru-RU"/>
              </w:rPr>
              <w:t>53</w:t>
            </w:r>
            <w:r w:rsidRPr="00A7346B">
              <w:rPr>
                <w:rFonts w:ascii="Times New Roman" w:eastAsiaTheme="minorEastAsia" w:hAnsi="Times New Roman" w:cs="Times New Roman"/>
                <w:color w:val="000000" w:themeColor="text1"/>
                <w:sz w:val="20"/>
                <w:szCs w:val="20"/>
                <w:lang w:eastAsia="ru-RU"/>
              </w:rPr>
              <w:t>,</w:t>
            </w:r>
            <w:r>
              <w:rPr>
                <w:rFonts w:ascii="Times New Roman" w:eastAsiaTheme="minorEastAsia" w:hAnsi="Times New Roman" w:cs="Times New Roman"/>
                <w:color w:val="000000" w:themeColor="text1"/>
                <w:sz w:val="20"/>
                <w:szCs w:val="20"/>
                <w:lang w:eastAsia="ru-RU"/>
              </w:rPr>
              <w:t>7</w:t>
            </w:r>
          </w:p>
        </w:tc>
        <w:tc>
          <w:tcPr>
            <w:tcW w:w="34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Pr>
                <w:rFonts w:ascii="Times New Roman" w:eastAsiaTheme="minorEastAsia" w:hAnsi="Times New Roman" w:cs="Times New Roman"/>
                <w:color w:val="000000" w:themeColor="text1"/>
                <w:sz w:val="20"/>
                <w:szCs w:val="20"/>
                <w:lang w:eastAsia="ru-RU"/>
              </w:rPr>
              <w:t>5</w:t>
            </w:r>
            <w:r w:rsidRPr="00A7346B">
              <w:rPr>
                <w:rFonts w:ascii="Times New Roman" w:eastAsiaTheme="minorEastAsia" w:hAnsi="Times New Roman" w:cs="Times New Roman"/>
                <w:color w:val="000000" w:themeColor="text1"/>
                <w:sz w:val="20"/>
                <w:szCs w:val="20"/>
                <w:lang w:eastAsia="ru-RU"/>
              </w:rPr>
              <w:t xml:space="preserve"> </w:t>
            </w:r>
            <w:r>
              <w:rPr>
                <w:rFonts w:ascii="Times New Roman" w:eastAsiaTheme="minorEastAsia" w:hAnsi="Times New Roman" w:cs="Times New Roman"/>
                <w:color w:val="000000" w:themeColor="text1"/>
                <w:sz w:val="20"/>
                <w:szCs w:val="20"/>
                <w:lang w:eastAsia="ru-RU"/>
              </w:rPr>
              <w:t>5</w:t>
            </w:r>
            <w:r w:rsidRPr="00A7346B">
              <w:rPr>
                <w:rFonts w:ascii="Times New Roman" w:eastAsiaTheme="minorEastAsia" w:hAnsi="Times New Roman" w:cs="Times New Roman"/>
                <w:color w:val="000000" w:themeColor="text1"/>
                <w:sz w:val="20"/>
                <w:szCs w:val="20"/>
                <w:lang w:eastAsia="ru-RU"/>
              </w:rPr>
              <w:t>00,0</w:t>
            </w:r>
          </w:p>
        </w:tc>
        <w:tc>
          <w:tcPr>
            <w:tcW w:w="34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themeColor="text1"/>
                <w:sz w:val="20"/>
                <w:szCs w:val="20"/>
                <w:lang w:eastAsia="ru-RU"/>
              </w:rPr>
              <w:t>4 000,0</w:t>
            </w:r>
          </w:p>
        </w:tc>
        <w:tc>
          <w:tcPr>
            <w:tcW w:w="345"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Pr>
                <w:rFonts w:ascii="Times New Roman" w:eastAsiaTheme="minorEastAsia" w:hAnsi="Times New Roman" w:cs="Times New Roman"/>
                <w:color w:val="000000" w:themeColor="text1"/>
                <w:sz w:val="20"/>
                <w:szCs w:val="20"/>
                <w:lang w:eastAsia="ru-RU"/>
              </w:rPr>
              <w:t>4</w:t>
            </w:r>
            <w:r w:rsidRPr="00A7346B">
              <w:rPr>
                <w:rFonts w:ascii="Times New Roman" w:eastAsiaTheme="minorEastAsia" w:hAnsi="Times New Roman" w:cs="Times New Roman"/>
                <w:color w:val="000000" w:themeColor="text1"/>
                <w:sz w:val="20"/>
                <w:szCs w:val="20"/>
                <w:lang w:eastAsia="ru-RU"/>
              </w:rPr>
              <w:t> </w:t>
            </w:r>
            <w:r>
              <w:rPr>
                <w:rFonts w:ascii="Times New Roman" w:eastAsiaTheme="minorEastAsia" w:hAnsi="Times New Roman" w:cs="Times New Roman"/>
                <w:color w:val="000000" w:themeColor="text1"/>
                <w:sz w:val="20"/>
                <w:szCs w:val="20"/>
                <w:lang w:eastAsia="ru-RU"/>
              </w:rPr>
              <w:t>0</w:t>
            </w:r>
            <w:r w:rsidRPr="00A7346B">
              <w:rPr>
                <w:rFonts w:ascii="Times New Roman" w:eastAsiaTheme="minorEastAsia" w:hAnsi="Times New Roman" w:cs="Times New Roman"/>
                <w:color w:val="000000" w:themeColor="text1"/>
                <w:sz w:val="20"/>
                <w:szCs w:val="20"/>
                <w:lang w:eastAsia="ru-RU"/>
              </w:rPr>
              <w:t>00,0</w:t>
            </w:r>
          </w:p>
        </w:tc>
        <w:tc>
          <w:tcPr>
            <w:tcW w:w="294"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themeColor="text1"/>
                <w:sz w:val="20"/>
                <w:szCs w:val="20"/>
                <w:lang w:eastAsia="ru-RU"/>
              </w:rPr>
              <w:t>5 500,0</w:t>
            </w:r>
          </w:p>
        </w:tc>
        <w:tc>
          <w:tcPr>
            <w:tcW w:w="541" w:type="pct"/>
            <w:vMerge w:val="restar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sz w:val="20"/>
                <w:szCs w:val="20"/>
                <w:lang w:eastAsia="ru-RU"/>
              </w:rPr>
              <w:t xml:space="preserve">КТРИС, </w:t>
            </w:r>
            <w:r w:rsidRPr="00A7346B">
              <w:rPr>
                <w:rFonts w:ascii="Times New Roman" w:eastAsiaTheme="minorEastAsia" w:hAnsi="Times New Roman" w:cs="Times New Roman"/>
                <w:sz w:val="20"/>
                <w:szCs w:val="20"/>
                <w:lang w:eastAsia="ru-RU"/>
              </w:rPr>
              <w:br/>
              <w:t>ММКУ «УКС»</w:t>
            </w:r>
          </w:p>
        </w:tc>
      </w:tr>
      <w:tr w:rsidR="0095656F" w:rsidRPr="0032050C" w:rsidTr="004C755B">
        <w:trPr>
          <w:trHeight w:val="146"/>
        </w:trPr>
        <w:tc>
          <w:tcPr>
            <w:tcW w:w="24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5656F" w:rsidRPr="0032050C" w:rsidRDefault="0095656F" w:rsidP="004C755B">
            <w:pPr>
              <w:spacing w:after="0" w:line="240" w:lineRule="auto"/>
              <w:rPr>
                <w:rFonts w:ascii="Times New Roman" w:eastAsiaTheme="minorEastAsia" w:hAnsi="Times New Roman" w:cs="Times New Roman"/>
                <w:sz w:val="24"/>
                <w:szCs w:val="24"/>
                <w:lang w:eastAsia="ru-RU"/>
              </w:rPr>
            </w:pPr>
          </w:p>
        </w:tc>
        <w:tc>
          <w:tcPr>
            <w:tcW w:w="65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5656F" w:rsidRPr="00186A4E" w:rsidRDefault="0095656F" w:rsidP="004C755B">
            <w:pPr>
              <w:spacing w:after="0" w:line="240" w:lineRule="auto"/>
              <w:rPr>
                <w:rFonts w:ascii="Times New Roman" w:eastAsiaTheme="minorEastAsia" w:hAnsi="Times New Roman" w:cs="Times New Roman"/>
                <w:sz w:val="20"/>
                <w:szCs w:val="20"/>
                <w:lang w:eastAsia="ru-RU"/>
              </w:rPr>
            </w:pPr>
          </w:p>
        </w:tc>
        <w:tc>
          <w:tcPr>
            <w:tcW w:w="59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5656F" w:rsidRPr="0032050C" w:rsidRDefault="0095656F" w:rsidP="004C755B">
            <w:pPr>
              <w:spacing w:after="0" w:line="240" w:lineRule="auto"/>
              <w:rPr>
                <w:rFonts w:ascii="Times New Roman" w:eastAsiaTheme="minorEastAsia" w:hAnsi="Times New Roman" w:cs="Times New Roman"/>
                <w:sz w:val="20"/>
                <w:szCs w:val="20"/>
                <w:lang w:eastAsia="ru-RU"/>
              </w:rPr>
            </w:pPr>
          </w:p>
        </w:tc>
        <w:tc>
          <w:tcPr>
            <w:tcW w:w="493" w:type="pct"/>
            <w:tcBorders>
              <w:left w:val="single" w:sz="4" w:space="0" w:color="auto"/>
            </w:tcBorders>
            <w:shd w:val="clear" w:color="auto" w:fill="auto"/>
            <w:vAlign w:val="center"/>
            <w:hideMark/>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 xml:space="preserve">МБ </w:t>
            </w:r>
          </w:p>
        </w:tc>
        <w:tc>
          <w:tcPr>
            <w:tcW w:w="360" w:type="pct"/>
            <w:shd w:val="clear" w:color="auto" w:fill="auto"/>
            <w:vAlign w:val="center"/>
          </w:tcPr>
          <w:p w:rsidR="0095656F" w:rsidRPr="00A7346B" w:rsidRDefault="0095656F" w:rsidP="004C755B">
            <w:pPr>
              <w:spacing w:after="0" w:line="240" w:lineRule="auto"/>
              <w:jc w:val="center"/>
              <w:rPr>
                <w:rFonts w:ascii="Times New Roman" w:hAnsi="Times New Roman" w:cs="Times New Roman"/>
                <w:color w:val="000000"/>
                <w:sz w:val="20"/>
              </w:rPr>
            </w:pPr>
            <w:r>
              <w:rPr>
                <w:rFonts w:ascii="Times New Roman" w:hAnsi="Times New Roman" w:cs="Times New Roman"/>
                <w:color w:val="000000"/>
                <w:sz w:val="20"/>
              </w:rPr>
              <w:t>28 954,1</w:t>
            </w:r>
          </w:p>
        </w:tc>
        <w:tc>
          <w:tcPr>
            <w:tcW w:w="39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themeColor="text1"/>
                <w:sz w:val="20"/>
                <w:szCs w:val="20"/>
                <w:lang w:eastAsia="ru-RU"/>
              </w:rPr>
              <w:t>5 900,4</w:t>
            </w:r>
          </w:p>
        </w:tc>
        <w:tc>
          <w:tcPr>
            <w:tcW w:w="394"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themeColor="text1"/>
                <w:sz w:val="20"/>
                <w:szCs w:val="20"/>
                <w:lang w:eastAsia="ru-RU"/>
              </w:rPr>
              <w:t>4 0</w:t>
            </w:r>
            <w:r>
              <w:rPr>
                <w:rFonts w:ascii="Times New Roman" w:eastAsiaTheme="minorEastAsia" w:hAnsi="Times New Roman" w:cs="Times New Roman"/>
                <w:color w:val="000000" w:themeColor="text1"/>
                <w:sz w:val="20"/>
                <w:szCs w:val="20"/>
                <w:lang w:eastAsia="ru-RU"/>
              </w:rPr>
              <w:t>53</w:t>
            </w:r>
            <w:r w:rsidRPr="00A7346B">
              <w:rPr>
                <w:rFonts w:ascii="Times New Roman" w:eastAsiaTheme="minorEastAsia" w:hAnsi="Times New Roman" w:cs="Times New Roman"/>
                <w:color w:val="000000" w:themeColor="text1"/>
                <w:sz w:val="20"/>
                <w:szCs w:val="20"/>
                <w:lang w:eastAsia="ru-RU"/>
              </w:rPr>
              <w:t>,</w:t>
            </w:r>
            <w:r>
              <w:rPr>
                <w:rFonts w:ascii="Times New Roman" w:eastAsiaTheme="minorEastAsia" w:hAnsi="Times New Roman" w:cs="Times New Roman"/>
                <w:color w:val="000000" w:themeColor="text1"/>
                <w:sz w:val="20"/>
                <w:szCs w:val="20"/>
                <w:lang w:eastAsia="ru-RU"/>
              </w:rPr>
              <w:t>7</w:t>
            </w:r>
          </w:p>
        </w:tc>
        <w:tc>
          <w:tcPr>
            <w:tcW w:w="34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Pr>
                <w:rFonts w:ascii="Times New Roman" w:eastAsiaTheme="minorEastAsia" w:hAnsi="Times New Roman" w:cs="Times New Roman"/>
                <w:color w:val="000000" w:themeColor="text1"/>
                <w:sz w:val="20"/>
                <w:szCs w:val="20"/>
                <w:lang w:eastAsia="ru-RU"/>
              </w:rPr>
              <w:t>5</w:t>
            </w:r>
            <w:r w:rsidRPr="00A7346B">
              <w:rPr>
                <w:rFonts w:ascii="Times New Roman" w:eastAsiaTheme="minorEastAsia" w:hAnsi="Times New Roman" w:cs="Times New Roman"/>
                <w:color w:val="000000" w:themeColor="text1"/>
                <w:sz w:val="20"/>
                <w:szCs w:val="20"/>
                <w:lang w:eastAsia="ru-RU"/>
              </w:rPr>
              <w:t xml:space="preserve"> </w:t>
            </w:r>
            <w:r>
              <w:rPr>
                <w:rFonts w:ascii="Times New Roman" w:eastAsiaTheme="minorEastAsia" w:hAnsi="Times New Roman" w:cs="Times New Roman"/>
                <w:color w:val="000000" w:themeColor="text1"/>
                <w:sz w:val="20"/>
                <w:szCs w:val="20"/>
                <w:lang w:eastAsia="ru-RU"/>
              </w:rPr>
              <w:t>5</w:t>
            </w:r>
            <w:r w:rsidRPr="00A7346B">
              <w:rPr>
                <w:rFonts w:ascii="Times New Roman" w:eastAsiaTheme="minorEastAsia" w:hAnsi="Times New Roman" w:cs="Times New Roman"/>
                <w:color w:val="000000" w:themeColor="text1"/>
                <w:sz w:val="20"/>
                <w:szCs w:val="20"/>
                <w:lang w:eastAsia="ru-RU"/>
              </w:rPr>
              <w:t>00,0</w:t>
            </w:r>
          </w:p>
        </w:tc>
        <w:tc>
          <w:tcPr>
            <w:tcW w:w="34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themeColor="text1"/>
                <w:sz w:val="20"/>
                <w:szCs w:val="20"/>
                <w:lang w:eastAsia="ru-RU"/>
              </w:rPr>
              <w:t>4 000,0</w:t>
            </w:r>
          </w:p>
        </w:tc>
        <w:tc>
          <w:tcPr>
            <w:tcW w:w="345"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Pr>
                <w:rFonts w:ascii="Times New Roman" w:eastAsiaTheme="minorEastAsia" w:hAnsi="Times New Roman" w:cs="Times New Roman"/>
                <w:color w:val="000000" w:themeColor="text1"/>
                <w:sz w:val="20"/>
                <w:szCs w:val="20"/>
                <w:lang w:eastAsia="ru-RU"/>
              </w:rPr>
              <w:t>4</w:t>
            </w:r>
            <w:r w:rsidRPr="00A7346B">
              <w:rPr>
                <w:rFonts w:ascii="Times New Roman" w:eastAsiaTheme="minorEastAsia" w:hAnsi="Times New Roman" w:cs="Times New Roman"/>
                <w:color w:val="000000" w:themeColor="text1"/>
                <w:sz w:val="20"/>
                <w:szCs w:val="20"/>
                <w:lang w:eastAsia="ru-RU"/>
              </w:rPr>
              <w:t> </w:t>
            </w:r>
            <w:r>
              <w:rPr>
                <w:rFonts w:ascii="Times New Roman" w:eastAsiaTheme="minorEastAsia" w:hAnsi="Times New Roman" w:cs="Times New Roman"/>
                <w:color w:val="000000" w:themeColor="text1"/>
                <w:sz w:val="20"/>
                <w:szCs w:val="20"/>
                <w:lang w:eastAsia="ru-RU"/>
              </w:rPr>
              <w:t>0</w:t>
            </w:r>
            <w:r w:rsidRPr="00A7346B">
              <w:rPr>
                <w:rFonts w:ascii="Times New Roman" w:eastAsiaTheme="minorEastAsia" w:hAnsi="Times New Roman" w:cs="Times New Roman"/>
                <w:color w:val="000000" w:themeColor="text1"/>
                <w:sz w:val="20"/>
                <w:szCs w:val="20"/>
                <w:lang w:eastAsia="ru-RU"/>
              </w:rPr>
              <w:t>00,0</w:t>
            </w:r>
          </w:p>
        </w:tc>
        <w:tc>
          <w:tcPr>
            <w:tcW w:w="294"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themeColor="text1"/>
                <w:sz w:val="20"/>
                <w:szCs w:val="20"/>
                <w:lang w:eastAsia="ru-RU"/>
              </w:rPr>
              <w:t>5 500,0</w:t>
            </w:r>
          </w:p>
        </w:tc>
        <w:tc>
          <w:tcPr>
            <w:tcW w:w="541" w:type="pct"/>
            <w:vMerge/>
            <w:shd w:val="clear" w:color="auto" w:fill="auto"/>
            <w:vAlign w:val="center"/>
            <w:hideMark/>
          </w:tcPr>
          <w:p w:rsidR="0095656F" w:rsidRPr="00A7346B" w:rsidRDefault="0095656F" w:rsidP="004C755B">
            <w:pPr>
              <w:spacing w:after="0" w:line="240" w:lineRule="auto"/>
              <w:rPr>
                <w:rFonts w:ascii="Times New Roman" w:eastAsiaTheme="minorEastAsia" w:hAnsi="Times New Roman" w:cs="Times New Roman"/>
                <w:sz w:val="20"/>
                <w:szCs w:val="20"/>
                <w:lang w:eastAsia="ru-RU"/>
              </w:rPr>
            </w:pPr>
          </w:p>
        </w:tc>
      </w:tr>
      <w:tr w:rsidR="0095656F" w:rsidRPr="0032050C" w:rsidTr="004C755B">
        <w:trPr>
          <w:trHeight w:val="138"/>
        </w:trPr>
        <w:tc>
          <w:tcPr>
            <w:tcW w:w="24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5656F" w:rsidRPr="0032050C" w:rsidRDefault="0095656F" w:rsidP="004C755B">
            <w:pPr>
              <w:spacing w:after="0" w:line="240" w:lineRule="auto"/>
              <w:rPr>
                <w:rFonts w:ascii="Times New Roman" w:eastAsiaTheme="minorEastAsia" w:hAnsi="Times New Roman" w:cs="Times New Roman"/>
                <w:sz w:val="24"/>
                <w:szCs w:val="24"/>
                <w:lang w:eastAsia="ru-RU"/>
              </w:rPr>
            </w:pPr>
          </w:p>
        </w:tc>
        <w:tc>
          <w:tcPr>
            <w:tcW w:w="65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5656F" w:rsidRPr="00186A4E" w:rsidRDefault="0095656F" w:rsidP="004C755B">
            <w:pPr>
              <w:spacing w:after="0" w:line="240" w:lineRule="auto"/>
              <w:rPr>
                <w:rFonts w:ascii="Times New Roman" w:eastAsiaTheme="minorEastAsia" w:hAnsi="Times New Roman" w:cs="Times New Roman"/>
                <w:sz w:val="20"/>
                <w:szCs w:val="20"/>
                <w:lang w:eastAsia="ru-RU"/>
              </w:rPr>
            </w:pPr>
          </w:p>
        </w:tc>
        <w:tc>
          <w:tcPr>
            <w:tcW w:w="59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5656F" w:rsidRPr="0032050C" w:rsidRDefault="0095656F" w:rsidP="004C755B">
            <w:pPr>
              <w:spacing w:after="0" w:line="240" w:lineRule="auto"/>
              <w:rPr>
                <w:rFonts w:ascii="Times New Roman" w:eastAsiaTheme="minorEastAsia" w:hAnsi="Times New Roman" w:cs="Times New Roman"/>
                <w:sz w:val="20"/>
                <w:szCs w:val="20"/>
                <w:lang w:eastAsia="ru-RU"/>
              </w:rPr>
            </w:pPr>
          </w:p>
        </w:tc>
        <w:tc>
          <w:tcPr>
            <w:tcW w:w="493" w:type="pct"/>
            <w:tcBorders>
              <w:left w:val="single" w:sz="4" w:space="0" w:color="auto"/>
            </w:tcBorders>
            <w:shd w:val="clear" w:color="auto" w:fill="auto"/>
            <w:vAlign w:val="center"/>
            <w:hideMark/>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ОБ</w:t>
            </w:r>
          </w:p>
        </w:tc>
        <w:tc>
          <w:tcPr>
            <w:tcW w:w="360" w:type="pct"/>
            <w:shd w:val="clear" w:color="auto" w:fill="auto"/>
            <w:vAlign w:val="center"/>
          </w:tcPr>
          <w:p w:rsidR="0095656F" w:rsidRPr="00A7346B" w:rsidRDefault="0095656F" w:rsidP="004C755B">
            <w:pPr>
              <w:spacing w:after="0" w:line="240" w:lineRule="auto"/>
              <w:jc w:val="center"/>
              <w:rPr>
                <w:rFonts w:ascii="Times New Roman" w:hAnsi="Times New Roman" w:cs="Times New Roman"/>
                <w:color w:val="000000"/>
                <w:sz w:val="20"/>
              </w:rPr>
            </w:pPr>
            <w:r w:rsidRPr="00A7346B">
              <w:rPr>
                <w:rFonts w:ascii="Times New Roman" w:hAnsi="Times New Roman" w:cs="Times New Roman"/>
                <w:color w:val="000000"/>
                <w:sz w:val="20"/>
              </w:rPr>
              <w:t>0,00</w:t>
            </w:r>
          </w:p>
        </w:tc>
        <w:tc>
          <w:tcPr>
            <w:tcW w:w="39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394"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themeColor="text1"/>
                <w:sz w:val="20"/>
                <w:szCs w:val="20"/>
                <w:lang w:eastAsia="ru-RU"/>
              </w:rPr>
              <w:t>0,0</w:t>
            </w:r>
          </w:p>
        </w:tc>
        <w:tc>
          <w:tcPr>
            <w:tcW w:w="34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34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345" w:type="pct"/>
            <w:shd w:val="clear" w:color="auto" w:fill="auto"/>
            <w:vAlign w:val="center"/>
          </w:tcPr>
          <w:p w:rsidR="0095656F" w:rsidRPr="00A7346B" w:rsidRDefault="0095656F" w:rsidP="004C755B">
            <w:pPr>
              <w:spacing w:after="0" w:line="240" w:lineRule="auto"/>
              <w:jc w:val="center"/>
              <w:rPr>
                <w:rFonts w:ascii="Times New Roman" w:eastAsiaTheme="minorEastAsia" w:hAnsi="Times New Roman" w:cs="Times New Roman"/>
                <w:sz w:val="20"/>
                <w:szCs w:val="20"/>
                <w:lang w:eastAsia="ru-RU"/>
              </w:rPr>
            </w:pPr>
            <w:r w:rsidRPr="00A7346B">
              <w:rPr>
                <w:rFonts w:ascii="Times New Roman" w:hAnsi="Times New Roman" w:cs="Times New Roman"/>
                <w:color w:val="000000"/>
                <w:sz w:val="20"/>
                <w:szCs w:val="20"/>
                <w:lang w:eastAsia="ru-RU"/>
              </w:rPr>
              <w:t>0,0</w:t>
            </w:r>
          </w:p>
        </w:tc>
        <w:tc>
          <w:tcPr>
            <w:tcW w:w="294" w:type="pct"/>
            <w:shd w:val="clear" w:color="auto" w:fill="auto"/>
            <w:vAlign w:val="center"/>
          </w:tcPr>
          <w:p w:rsidR="0095656F" w:rsidRPr="00A7346B" w:rsidRDefault="0095656F" w:rsidP="004C755B">
            <w:pPr>
              <w:spacing w:after="0" w:line="240" w:lineRule="auto"/>
              <w:jc w:val="center"/>
              <w:rPr>
                <w:rFonts w:ascii="Times New Roman" w:eastAsiaTheme="minorEastAsia" w:hAnsi="Times New Roman" w:cs="Times New Roman"/>
                <w:sz w:val="20"/>
                <w:szCs w:val="20"/>
                <w:lang w:eastAsia="ru-RU"/>
              </w:rPr>
            </w:pPr>
            <w:r w:rsidRPr="00A7346B">
              <w:rPr>
                <w:rFonts w:ascii="Times New Roman" w:hAnsi="Times New Roman" w:cs="Times New Roman"/>
                <w:color w:val="000000"/>
                <w:sz w:val="20"/>
                <w:szCs w:val="20"/>
                <w:lang w:eastAsia="ru-RU"/>
              </w:rPr>
              <w:t>0,0</w:t>
            </w:r>
          </w:p>
        </w:tc>
        <w:tc>
          <w:tcPr>
            <w:tcW w:w="541" w:type="pct"/>
            <w:vMerge/>
            <w:shd w:val="clear" w:color="auto" w:fill="auto"/>
            <w:vAlign w:val="center"/>
            <w:hideMark/>
          </w:tcPr>
          <w:p w:rsidR="0095656F" w:rsidRPr="00A7346B" w:rsidRDefault="0095656F" w:rsidP="004C755B">
            <w:pPr>
              <w:spacing w:after="0" w:line="240" w:lineRule="auto"/>
              <w:rPr>
                <w:rFonts w:ascii="Times New Roman" w:eastAsiaTheme="minorEastAsia" w:hAnsi="Times New Roman" w:cs="Times New Roman"/>
                <w:sz w:val="20"/>
                <w:szCs w:val="20"/>
                <w:lang w:eastAsia="ru-RU"/>
              </w:rPr>
            </w:pPr>
          </w:p>
        </w:tc>
      </w:tr>
      <w:tr w:rsidR="0095656F" w:rsidRPr="0032050C" w:rsidTr="004C755B">
        <w:trPr>
          <w:trHeight w:val="173"/>
        </w:trPr>
        <w:tc>
          <w:tcPr>
            <w:tcW w:w="246" w:type="pct"/>
            <w:vMerge/>
            <w:tcBorders>
              <w:top w:val="single" w:sz="4" w:space="0" w:color="auto"/>
              <w:left w:val="single" w:sz="4" w:space="0" w:color="auto"/>
              <w:bottom w:val="single" w:sz="4" w:space="0" w:color="auto"/>
              <w:right w:val="single" w:sz="4" w:space="0" w:color="auto"/>
            </w:tcBorders>
            <w:shd w:val="clear" w:color="auto" w:fill="auto"/>
            <w:vAlign w:val="center"/>
          </w:tcPr>
          <w:p w:rsidR="0095656F" w:rsidRPr="0032050C" w:rsidRDefault="0095656F" w:rsidP="004C755B">
            <w:pPr>
              <w:spacing w:after="0" w:line="240" w:lineRule="auto"/>
              <w:rPr>
                <w:rFonts w:ascii="Times New Roman" w:eastAsiaTheme="minorEastAsia" w:hAnsi="Times New Roman" w:cs="Times New Roman"/>
                <w:sz w:val="24"/>
                <w:szCs w:val="24"/>
                <w:lang w:eastAsia="ru-RU"/>
              </w:rPr>
            </w:pPr>
          </w:p>
        </w:tc>
        <w:tc>
          <w:tcPr>
            <w:tcW w:w="6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95656F" w:rsidRPr="00186A4E" w:rsidRDefault="0095656F" w:rsidP="004C755B">
            <w:pPr>
              <w:spacing w:after="0" w:line="240" w:lineRule="auto"/>
              <w:rPr>
                <w:rFonts w:ascii="Times New Roman" w:eastAsiaTheme="minorEastAsia" w:hAnsi="Times New Roman" w:cs="Times New Roman"/>
                <w:sz w:val="20"/>
                <w:szCs w:val="20"/>
                <w:lang w:eastAsia="ru-RU"/>
              </w:rPr>
            </w:pPr>
          </w:p>
        </w:tc>
        <w:tc>
          <w:tcPr>
            <w:tcW w:w="592" w:type="pct"/>
            <w:vMerge/>
            <w:tcBorders>
              <w:top w:val="single" w:sz="4" w:space="0" w:color="auto"/>
              <w:left w:val="single" w:sz="4" w:space="0" w:color="auto"/>
              <w:bottom w:val="single" w:sz="4" w:space="0" w:color="auto"/>
              <w:right w:val="single" w:sz="4" w:space="0" w:color="auto"/>
            </w:tcBorders>
            <w:shd w:val="clear" w:color="auto" w:fill="auto"/>
            <w:vAlign w:val="center"/>
          </w:tcPr>
          <w:p w:rsidR="0095656F" w:rsidRPr="0032050C" w:rsidRDefault="0095656F" w:rsidP="004C755B">
            <w:pPr>
              <w:spacing w:after="0" w:line="240" w:lineRule="auto"/>
              <w:rPr>
                <w:rFonts w:ascii="Times New Roman" w:eastAsiaTheme="minorEastAsia" w:hAnsi="Times New Roman" w:cs="Times New Roman"/>
                <w:sz w:val="20"/>
                <w:szCs w:val="20"/>
                <w:lang w:eastAsia="ru-RU"/>
              </w:rPr>
            </w:pPr>
          </w:p>
        </w:tc>
        <w:tc>
          <w:tcPr>
            <w:tcW w:w="493" w:type="pct"/>
            <w:tcBorders>
              <w:left w:val="single" w:sz="4" w:space="0" w:color="auto"/>
            </w:tcBorders>
            <w:shd w:val="clear" w:color="auto" w:fill="auto"/>
            <w:vAlign w:val="center"/>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ФБ</w:t>
            </w:r>
          </w:p>
        </w:tc>
        <w:tc>
          <w:tcPr>
            <w:tcW w:w="360"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A7346B">
              <w:rPr>
                <w:rFonts w:ascii="Times New Roman" w:eastAsiaTheme="minorEastAsia" w:hAnsi="Times New Roman" w:cs="Times New Roman"/>
                <w:color w:val="000000"/>
                <w:sz w:val="20"/>
                <w:szCs w:val="20"/>
                <w:lang w:eastAsia="ru-RU"/>
              </w:rPr>
              <w:t>0,00</w:t>
            </w:r>
          </w:p>
        </w:tc>
        <w:tc>
          <w:tcPr>
            <w:tcW w:w="39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394"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themeColor="text1"/>
                <w:sz w:val="20"/>
                <w:szCs w:val="20"/>
                <w:lang w:eastAsia="ru-RU"/>
              </w:rPr>
              <w:t>0,0</w:t>
            </w:r>
          </w:p>
        </w:tc>
        <w:tc>
          <w:tcPr>
            <w:tcW w:w="34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34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345" w:type="pct"/>
            <w:shd w:val="clear" w:color="auto" w:fill="auto"/>
            <w:vAlign w:val="center"/>
          </w:tcPr>
          <w:p w:rsidR="0095656F" w:rsidRPr="00A7346B" w:rsidRDefault="0095656F" w:rsidP="004C755B">
            <w:pPr>
              <w:spacing w:after="0" w:line="240" w:lineRule="auto"/>
              <w:jc w:val="center"/>
              <w:rPr>
                <w:rFonts w:ascii="Times New Roman" w:hAnsi="Times New Roman" w:cs="Times New Roman"/>
                <w:color w:val="000000"/>
                <w:sz w:val="20"/>
                <w:szCs w:val="20"/>
                <w:lang w:eastAsia="ru-RU"/>
              </w:rPr>
            </w:pPr>
            <w:r w:rsidRPr="00A7346B">
              <w:rPr>
                <w:rFonts w:ascii="Times New Roman" w:hAnsi="Times New Roman" w:cs="Times New Roman"/>
                <w:color w:val="000000"/>
                <w:sz w:val="20"/>
                <w:szCs w:val="20"/>
                <w:lang w:eastAsia="ru-RU"/>
              </w:rPr>
              <w:t>0,0</w:t>
            </w:r>
          </w:p>
        </w:tc>
        <w:tc>
          <w:tcPr>
            <w:tcW w:w="294" w:type="pct"/>
            <w:shd w:val="clear" w:color="auto" w:fill="auto"/>
            <w:vAlign w:val="center"/>
          </w:tcPr>
          <w:p w:rsidR="0095656F" w:rsidRPr="00A7346B" w:rsidRDefault="0095656F" w:rsidP="004C755B">
            <w:pPr>
              <w:spacing w:after="0" w:line="240" w:lineRule="auto"/>
              <w:jc w:val="center"/>
              <w:rPr>
                <w:rFonts w:ascii="Times New Roman" w:hAnsi="Times New Roman" w:cs="Times New Roman"/>
                <w:color w:val="000000"/>
                <w:sz w:val="20"/>
                <w:szCs w:val="20"/>
                <w:lang w:eastAsia="ru-RU"/>
              </w:rPr>
            </w:pPr>
            <w:r w:rsidRPr="00A7346B">
              <w:rPr>
                <w:rFonts w:ascii="Times New Roman" w:hAnsi="Times New Roman" w:cs="Times New Roman"/>
                <w:color w:val="000000"/>
                <w:sz w:val="20"/>
                <w:szCs w:val="20"/>
                <w:lang w:eastAsia="ru-RU"/>
              </w:rPr>
              <w:t>0,0</w:t>
            </w:r>
          </w:p>
        </w:tc>
        <w:tc>
          <w:tcPr>
            <w:tcW w:w="541" w:type="pct"/>
            <w:vMerge/>
            <w:shd w:val="clear" w:color="auto" w:fill="auto"/>
            <w:vAlign w:val="center"/>
          </w:tcPr>
          <w:p w:rsidR="0095656F" w:rsidRPr="00A7346B" w:rsidRDefault="0095656F" w:rsidP="004C755B">
            <w:pPr>
              <w:spacing w:after="0" w:line="240" w:lineRule="auto"/>
              <w:rPr>
                <w:rFonts w:ascii="Times New Roman" w:eastAsiaTheme="minorEastAsia" w:hAnsi="Times New Roman" w:cs="Times New Roman"/>
                <w:sz w:val="20"/>
                <w:szCs w:val="20"/>
                <w:lang w:eastAsia="ru-RU"/>
              </w:rPr>
            </w:pPr>
          </w:p>
        </w:tc>
      </w:tr>
      <w:tr w:rsidR="0095656F" w:rsidRPr="0032050C" w:rsidTr="004C755B">
        <w:trPr>
          <w:trHeight w:val="173"/>
        </w:trPr>
        <w:tc>
          <w:tcPr>
            <w:tcW w:w="246" w:type="pct"/>
            <w:vMerge/>
            <w:tcBorders>
              <w:top w:val="single" w:sz="4" w:space="0" w:color="auto"/>
              <w:left w:val="single" w:sz="4" w:space="0" w:color="auto"/>
              <w:bottom w:val="single" w:sz="4" w:space="0" w:color="auto"/>
              <w:right w:val="single" w:sz="4" w:space="0" w:color="auto"/>
            </w:tcBorders>
            <w:shd w:val="clear" w:color="auto" w:fill="auto"/>
            <w:vAlign w:val="center"/>
          </w:tcPr>
          <w:p w:rsidR="0095656F" w:rsidRPr="0032050C" w:rsidRDefault="0095656F" w:rsidP="004C755B">
            <w:pPr>
              <w:spacing w:after="0" w:line="240" w:lineRule="auto"/>
              <w:rPr>
                <w:rFonts w:ascii="Times New Roman" w:eastAsiaTheme="minorEastAsia" w:hAnsi="Times New Roman" w:cs="Times New Roman"/>
                <w:sz w:val="24"/>
                <w:szCs w:val="24"/>
                <w:lang w:eastAsia="ru-RU"/>
              </w:rPr>
            </w:pPr>
          </w:p>
        </w:tc>
        <w:tc>
          <w:tcPr>
            <w:tcW w:w="6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95656F" w:rsidRPr="00186A4E" w:rsidRDefault="0095656F" w:rsidP="004C755B">
            <w:pPr>
              <w:spacing w:after="0" w:line="240" w:lineRule="auto"/>
              <w:rPr>
                <w:rFonts w:ascii="Times New Roman" w:eastAsiaTheme="minorEastAsia" w:hAnsi="Times New Roman" w:cs="Times New Roman"/>
                <w:sz w:val="20"/>
                <w:szCs w:val="20"/>
                <w:lang w:eastAsia="ru-RU"/>
              </w:rPr>
            </w:pPr>
          </w:p>
        </w:tc>
        <w:tc>
          <w:tcPr>
            <w:tcW w:w="592" w:type="pct"/>
            <w:vMerge/>
            <w:tcBorders>
              <w:top w:val="single" w:sz="4" w:space="0" w:color="auto"/>
              <w:left w:val="single" w:sz="4" w:space="0" w:color="auto"/>
              <w:bottom w:val="single" w:sz="4" w:space="0" w:color="auto"/>
              <w:right w:val="single" w:sz="4" w:space="0" w:color="auto"/>
            </w:tcBorders>
            <w:shd w:val="clear" w:color="auto" w:fill="auto"/>
            <w:vAlign w:val="center"/>
          </w:tcPr>
          <w:p w:rsidR="0095656F" w:rsidRPr="0032050C" w:rsidRDefault="0095656F" w:rsidP="004C755B">
            <w:pPr>
              <w:spacing w:after="0" w:line="240" w:lineRule="auto"/>
              <w:rPr>
                <w:rFonts w:ascii="Times New Roman" w:eastAsiaTheme="minorEastAsia" w:hAnsi="Times New Roman" w:cs="Times New Roman"/>
                <w:sz w:val="20"/>
                <w:szCs w:val="20"/>
                <w:lang w:eastAsia="ru-RU"/>
              </w:rPr>
            </w:pPr>
          </w:p>
        </w:tc>
        <w:tc>
          <w:tcPr>
            <w:tcW w:w="493" w:type="pct"/>
            <w:tcBorders>
              <w:left w:val="single" w:sz="4" w:space="0" w:color="auto"/>
            </w:tcBorders>
            <w:shd w:val="clear" w:color="auto" w:fill="auto"/>
            <w:vAlign w:val="center"/>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ВБ</w:t>
            </w:r>
          </w:p>
        </w:tc>
        <w:tc>
          <w:tcPr>
            <w:tcW w:w="360"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A7346B">
              <w:rPr>
                <w:rFonts w:ascii="Times New Roman" w:eastAsiaTheme="minorEastAsia" w:hAnsi="Times New Roman" w:cs="Times New Roman"/>
                <w:color w:val="000000"/>
                <w:sz w:val="20"/>
                <w:szCs w:val="20"/>
                <w:lang w:eastAsia="ru-RU"/>
              </w:rPr>
              <w:t>0,00</w:t>
            </w:r>
          </w:p>
        </w:tc>
        <w:tc>
          <w:tcPr>
            <w:tcW w:w="39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394"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themeColor="text1"/>
                <w:sz w:val="20"/>
                <w:szCs w:val="20"/>
                <w:lang w:eastAsia="ru-RU"/>
              </w:rPr>
              <w:t>0,0</w:t>
            </w:r>
          </w:p>
        </w:tc>
        <w:tc>
          <w:tcPr>
            <w:tcW w:w="34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34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345" w:type="pct"/>
            <w:shd w:val="clear" w:color="auto" w:fill="auto"/>
            <w:vAlign w:val="center"/>
          </w:tcPr>
          <w:p w:rsidR="0095656F" w:rsidRPr="00A7346B" w:rsidRDefault="0095656F" w:rsidP="004C755B">
            <w:pPr>
              <w:spacing w:after="0" w:line="240" w:lineRule="auto"/>
              <w:jc w:val="center"/>
              <w:rPr>
                <w:rFonts w:ascii="Times New Roman" w:hAnsi="Times New Roman" w:cs="Times New Roman"/>
                <w:color w:val="000000"/>
                <w:sz w:val="20"/>
                <w:szCs w:val="20"/>
                <w:lang w:eastAsia="ru-RU"/>
              </w:rPr>
            </w:pPr>
            <w:r w:rsidRPr="00A7346B">
              <w:rPr>
                <w:rFonts w:ascii="Times New Roman" w:hAnsi="Times New Roman" w:cs="Times New Roman"/>
                <w:color w:val="000000"/>
                <w:sz w:val="20"/>
                <w:szCs w:val="20"/>
                <w:lang w:eastAsia="ru-RU"/>
              </w:rPr>
              <w:t>0,0</w:t>
            </w:r>
          </w:p>
        </w:tc>
        <w:tc>
          <w:tcPr>
            <w:tcW w:w="294" w:type="pct"/>
            <w:shd w:val="clear" w:color="auto" w:fill="auto"/>
            <w:vAlign w:val="center"/>
          </w:tcPr>
          <w:p w:rsidR="0095656F" w:rsidRPr="00A7346B" w:rsidRDefault="0095656F" w:rsidP="004C755B">
            <w:pPr>
              <w:spacing w:after="0" w:line="240" w:lineRule="auto"/>
              <w:jc w:val="center"/>
              <w:rPr>
                <w:rFonts w:ascii="Times New Roman" w:hAnsi="Times New Roman" w:cs="Times New Roman"/>
                <w:color w:val="000000"/>
                <w:sz w:val="20"/>
                <w:szCs w:val="20"/>
                <w:lang w:eastAsia="ru-RU"/>
              </w:rPr>
            </w:pPr>
            <w:r w:rsidRPr="00A7346B">
              <w:rPr>
                <w:rFonts w:ascii="Times New Roman" w:hAnsi="Times New Roman" w:cs="Times New Roman"/>
                <w:color w:val="000000"/>
                <w:sz w:val="20"/>
                <w:szCs w:val="20"/>
                <w:lang w:eastAsia="ru-RU"/>
              </w:rPr>
              <w:t>0,0</w:t>
            </w:r>
          </w:p>
        </w:tc>
        <w:tc>
          <w:tcPr>
            <w:tcW w:w="541" w:type="pct"/>
            <w:vMerge/>
            <w:shd w:val="clear" w:color="auto" w:fill="auto"/>
            <w:vAlign w:val="center"/>
          </w:tcPr>
          <w:p w:rsidR="0095656F" w:rsidRPr="00A7346B" w:rsidRDefault="0095656F" w:rsidP="004C755B">
            <w:pPr>
              <w:spacing w:after="0" w:line="240" w:lineRule="auto"/>
              <w:rPr>
                <w:rFonts w:ascii="Times New Roman" w:eastAsiaTheme="minorEastAsia" w:hAnsi="Times New Roman" w:cs="Times New Roman"/>
                <w:sz w:val="20"/>
                <w:szCs w:val="20"/>
                <w:lang w:eastAsia="ru-RU"/>
              </w:rPr>
            </w:pPr>
          </w:p>
        </w:tc>
      </w:tr>
      <w:tr w:rsidR="0095656F" w:rsidRPr="0032050C" w:rsidTr="004C755B">
        <w:trPr>
          <w:trHeight w:val="351"/>
        </w:trPr>
        <w:tc>
          <w:tcPr>
            <w:tcW w:w="246" w:type="pct"/>
            <w:vMerge w:val="restart"/>
            <w:tcBorders>
              <w:top w:val="single" w:sz="4" w:space="0" w:color="auto"/>
            </w:tcBorders>
            <w:shd w:val="clear" w:color="auto" w:fill="auto"/>
            <w:vAlign w:val="center"/>
            <w:hideMark/>
          </w:tcPr>
          <w:p w:rsidR="0095656F" w:rsidRPr="00044BD6"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44BD6">
              <w:rPr>
                <w:rFonts w:ascii="Times New Roman" w:eastAsiaTheme="minorEastAsia" w:hAnsi="Times New Roman" w:cs="Times New Roman"/>
                <w:sz w:val="20"/>
                <w:szCs w:val="20"/>
                <w:lang w:eastAsia="ru-RU"/>
              </w:rPr>
              <w:t>ОМ 2.1</w:t>
            </w:r>
          </w:p>
          <w:p w:rsidR="0095656F" w:rsidRPr="00044BD6"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56" w:type="pct"/>
            <w:vMerge w:val="restart"/>
            <w:tcBorders>
              <w:top w:val="single" w:sz="4" w:space="0" w:color="auto"/>
            </w:tcBorders>
            <w:shd w:val="clear" w:color="auto" w:fill="auto"/>
            <w:vAlign w:val="center"/>
            <w:hideMark/>
          </w:tcPr>
          <w:p w:rsidR="0095656F" w:rsidRPr="00044BD6"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44BD6">
              <w:rPr>
                <w:rFonts w:ascii="Times New Roman" w:eastAsiaTheme="minorEastAsia" w:hAnsi="Times New Roman" w:cs="Times New Roman"/>
                <w:sz w:val="20"/>
                <w:szCs w:val="20"/>
                <w:lang w:eastAsia="ru-RU"/>
              </w:rPr>
              <w:t xml:space="preserve">Основное мероприятие «Изготовление и размещение социальной наружной рекламы»  </w:t>
            </w:r>
          </w:p>
        </w:tc>
        <w:tc>
          <w:tcPr>
            <w:tcW w:w="592" w:type="pct"/>
            <w:vMerge w:val="restart"/>
            <w:tcBorders>
              <w:top w:val="single" w:sz="4" w:space="0" w:color="auto"/>
            </w:tcBorders>
            <w:shd w:val="clear" w:color="auto" w:fill="auto"/>
            <w:vAlign w:val="center"/>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2023-2028</w:t>
            </w:r>
          </w:p>
        </w:tc>
        <w:tc>
          <w:tcPr>
            <w:tcW w:w="493" w:type="pct"/>
            <w:shd w:val="clear" w:color="auto" w:fill="auto"/>
            <w:vAlign w:val="center"/>
            <w:hideMark/>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Всего</w:t>
            </w:r>
          </w:p>
        </w:tc>
        <w:tc>
          <w:tcPr>
            <w:tcW w:w="360" w:type="pct"/>
            <w:shd w:val="clear" w:color="auto" w:fill="auto"/>
            <w:vAlign w:val="center"/>
          </w:tcPr>
          <w:p w:rsidR="0095656F" w:rsidRPr="00A7346B" w:rsidRDefault="0095656F" w:rsidP="004C755B">
            <w:pPr>
              <w:spacing w:after="0" w:line="240" w:lineRule="auto"/>
              <w:jc w:val="center"/>
              <w:rPr>
                <w:rFonts w:ascii="Times New Roman" w:hAnsi="Times New Roman" w:cs="Times New Roman"/>
                <w:color w:val="000000"/>
                <w:sz w:val="20"/>
              </w:rPr>
            </w:pPr>
            <w:r>
              <w:rPr>
                <w:rFonts w:ascii="Times New Roman" w:hAnsi="Times New Roman" w:cs="Times New Roman"/>
                <w:color w:val="000000"/>
                <w:sz w:val="20"/>
              </w:rPr>
              <w:t>24 600,4</w:t>
            </w:r>
          </w:p>
        </w:tc>
        <w:tc>
          <w:tcPr>
            <w:tcW w:w="39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sz w:val="20"/>
                <w:szCs w:val="20"/>
                <w:lang w:eastAsia="ru-RU"/>
              </w:rPr>
              <w:t>4 500,4</w:t>
            </w:r>
          </w:p>
        </w:tc>
        <w:tc>
          <w:tcPr>
            <w:tcW w:w="394"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themeColor="text1"/>
                <w:sz w:val="20"/>
                <w:szCs w:val="20"/>
                <w:lang w:eastAsia="ru-RU"/>
              </w:rPr>
              <w:t xml:space="preserve">3 </w:t>
            </w:r>
            <w:r>
              <w:rPr>
                <w:rFonts w:ascii="Times New Roman" w:eastAsiaTheme="minorEastAsia" w:hAnsi="Times New Roman" w:cs="Times New Roman"/>
                <w:color w:val="000000" w:themeColor="text1"/>
                <w:sz w:val="20"/>
                <w:szCs w:val="20"/>
                <w:lang w:eastAsia="ru-RU"/>
              </w:rPr>
              <w:t>300</w:t>
            </w:r>
            <w:r w:rsidRPr="00A7346B">
              <w:rPr>
                <w:rFonts w:ascii="Times New Roman" w:eastAsiaTheme="minorEastAsia" w:hAnsi="Times New Roman" w:cs="Times New Roman"/>
                <w:color w:val="000000" w:themeColor="text1"/>
                <w:sz w:val="20"/>
                <w:szCs w:val="20"/>
                <w:lang w:eastAsia="ru-RU"/>
              </w:rPr>
              <w:t>,</w:t>
            </w:r>
            <w:r>
              <w:rPr>
                <w:rFonts w:ascii="Times New Roman" w:eastAsiaTheme="minorEastAsia" w:hAnsi="Times New Roman" w:cs="Times New Roman"/>
                <w:color w:val="000000" w:themeColor="text1"/>
                <w:sz w:val="20"/>
                <w:szCs w:val="20"/>
                <w:lang w:eastAsia="ru-RU"/>
              </w:rPr>
              <w:t>0</w:t>
            </w:r>
          </w:p>
        </w:tc>
        <w:tc>
          <w:tcPr>
            <w:tcW w:w="34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5</w:t>
            </w:r>
            <w:r w:rsidRPr="00A7346B">
              <w:rPr>
                <w:rFonts w:ascii="Times New Roman" w:eastAsiaTheme="minorEastAsia" w:hAnsi="Times New Roman" w:cs="Times New Roman"/>
                <w:sz w:val="20"/>
                <w:szCs w:val="20"/>
                <w:lang w:eastAsia="ru-RU"/>
              </w:rPr>
              <w:t xml:space="preserve"> </w:t>
            </w:r>
            <w:r>
              <w:rPr>
                <w:rFonts w:ascii="Times New Roman" w:eastAsiaTheme="minorEastAsia" w:hAnsi="Times New Roman" w:cs="Times New Roman"/>
                <w:sz w:val="20"/>
                <w:szCs w:val="20"/>
                <w:lang w:eastAsia="ru-RU"/>
              </w:rPr>
              <w:t>0</w:t>
            </w:r>
            <w:r w:rsidRPr="00A7346B">
              <w:rPr>
                <w:rFonts w:ascii="Times New Roman" w:eastAsiaTheme="minorEastAsia" w:hAnsi="Times New Roman" w:cs="Times New Roman"/>
                <w:sz w:val="20"/>
                <w:szCs w:val="20"/>
                <w:lang w:eastAsia="ru-RU"/>
              </w:rPr>
              <w:t>00,0</w:t>
            </w:r>
          </w:p>
        </w:tc>
        <w:tc>
          <w:tcPr>
            <w:tcW w:w="34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sz w:val="20"/>
                <w:szCs w:val="20"/>
                <w:lang w:eastAsia="ru-RU"/>
              </w:rPr>
              <w:t>3 500,0</w:t>
            </w:r>
          </w:p>
        </w:tc>
        <w:tc>
          <w:tcPr>
            <w:tcW w:w="345"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3</w:t>
            </w:r>
            <w:r w:rsidRPr="00A7346B">
              <w:rPr>
                <w:rFonts w:ascii="Times New Roman" w:eastAsiaTheme="minorEastAsia" w:hAnsi="Times New Roman" w:cs="Times New Roman"/>
                <w:sz w:val="20"/>
                <w:szCs w:val="20"/>
                <w:lang w:eastAsia="ru-RU"/>
              </w:rPr>
              <w:t> </w:t>
            </w:r>
            <w:r>
              <w:rPr>
                <w:rFonts w:ascii="Times New Roman" w:eastAsiaTheme="minorEastAsia" w:hAnsi="Times New Roman" w:cs="Times New Roman"/>
                <w:sz w:val="20"/>
                <w:szCs w:val="20"/>
                <w:lang w:eastAsia="ru-RU"/>
              </w:rPr>
              <w:t>5</w:t>
            </w:r>
            <w:r w:rsidRPr="00A7346B">
              <w:rPr>
                <w:rFonts w:ascii="Times New Roman" w:eastAsiaTheme="minorEastAsia" w:hAnsi="Times New Roman" w:cs="Times New Roman"/>
                <w:sz w:val="20"/>
                <w:szCs w:val="20"/>
                <w:lang w:eastAsia="ru-RU"/>
              </w:rPr>
              <w:t>00,0</w:t>
            </w:r>
          </w:p>
        </w:tc>
        <w:tc>
          <w:tcPr>
            <w:tcW w:w="294"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sz w:val="20"/>
                <w:szCs w:val="20"/>
                <w:lang w:eastAsia="ru-RU"/>
              </w:rPr>
              <w:t>4 800,0</w:t>
            </w:r>
          </w:p>
        </w:tc>
        <w:tc>
          <w:tcPr>
            <w:tcW w:w="541" w:type="pct"/>
            <w:vMerge w:val="restar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sz w:val="20"/>
                <w:szCs w:val="20"/>
                <w:lang w:eastAsia="ru-RU"/>
              </w:rPr>
              <w:t>КТРИС</w:t>
            </w:r>
          </w:p>
        </w:tc>
      </w:tr>
      <w:tr w:rsidR="0095656F" w:rsidRPr="0032050C" w:rsidTr="004C755B">
        <w:trPr>
          <w:trHeight w:val="247"/>
        </w:trPr>
        <w:tc>
          <w:tcPr>
            <w:tcW w:w="246" w:type="pct"/>
            <w:vMerge/>
            <w:shd w:val="clear" w:color="auto" w:fill="auto"/>
            <w:vAlign w:val="center"/>
            <w:hideMark/>
          </w:tcPr>
          <w:p w:rsidR="0095656F" w:rsidRPr="00044BD6" w:rsidRDefault="0095656F" w:rsidP="004C755B">
            <w:pPr>
              <w:spacing w:after="0" w:line="240" w:lineRule="auto"/>
              <w:rPr>
                <w:rFonts w:ascii="Times New Roman" w:eastAsiaTheme="minorEastAsia" w:hAnsi="Times New Roman" w:cs="Times New Roman"/>
                <w:sz w:val="24"/>
                <w:szCs w:val="24"/>
                <w:lang w:eastAsia="ru-RU"/>
              </w:rPr>
            </w:pPr>
          </w:p>
        </w:tc>
        <w:tc>
          <w:tcPr>
            <w:tcW w:w="656" w:type="pct"/>
            <w:vMerge/>
            <w:shd w:val="clear" w:color="auto" w:fill="auto"/>
            <w:vAlign w:val="center"/>
            <w:hideMark/>
          </w:tcPr>
          <w:p w:rsidR="0095656F" w:rsidRPr="00044BD6" w:rsidRDefault="0095656F" w:rsidP="004C755B">
            <w:pPr>
              <w:spacing w:after="0" w:line="240" w:lineRule="auto"/>
              <w:rPr>
                <w:rFonts w:ascii="Times New Roman" w:eastAsiaTheme="minorEastAsia" w:hAnsi="Times New Roman" w:cs="Times New Roman"/>
                <w:sz w:val="20"/>
                <w:szCs w:val="20"/>
                <w:lang w:eastAsia="ru-RU"/>
              </w:rPr>
            </w:pPr>
          </w:p>
        </w:tc>
        <w:tc>
          <w:tcPr>
            <w:tcW w:w="592" w:type="pct"/>
            <w:vMerge/>
            <w:shd w:val="clear" w:color="auto" w:fill="auto"/>
            <w:vAlign w:val="center"/>
            <w:hideMark/>
          </w:tcPr>
          <w:p w:rsidR="0095656F" w:rsidRPr="0032050C" w:rsidRDefault="0095656F" w:rsidP="004C755B">
            <w:pPr>
              <w:spacing w:after="0" w:line="240" w:lineRule="auto"/>
              <w:rPr>
                <w:rFonts w:ascii="Times New Roman" w:eastAsiaTheme="minorEastAsia" w:hAnsi="Times New Roman" w:cs="Times New Roman"/>
                <w:sz w:val="20"/>
                <w:szCs w:val="20"/>
                <w:lang w:eastAsia="ru-RU"/>
              </w:rPr>
            </w:pPr>
          </w:p>
        </w:tc>
        <w:tc>
          <w:tcPr>
            <w:tcW w:w="493" w:type="pct"/>
            <w:shd w:val="clear" w:color="auto" w:fill="auto"/>
            <w:vAlign w:val="center"/>
            <w:hideMark/>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 xml:space="preserve">МБ </w:t>
            </w:r>
          </w:p>
        </w:tc>
        <w:tc>
          <w:tcPr>
            <w:tcW w:w="360" w:type="pct"/>
            <w:shd w:val="clear" w:color="auto" w:fill="auto"/>
            <w:vAlign w:val="center"/>
          </w:tcPr>
          <w:p w:rsidR="0095656F" w:rsidRPr="00A7346B" w:rsidRDefault="0095656F" w:rsidP="004C755B">
            <w:pPr>
              <w:spacing w:after="0" w:line="240" w:lineRule="auto"/>
              <w:jc w:val="center"/>
              <w:rPr>
                <w:rFonts w:ascii="Times New Roman" w:hAnsi="Times New Roman" w:cs="Times New Roman"/>
                <w:color w:val="000000"/>
                <w:sz w:val="20"/>
              </w:rPr>
            </w:pPr>
            <w:r>
              <w:rPr>
                <w:rFonts w:ascii="Times New Roman" w:hAnsi="Times New Roman" w:cs="Times New Roman"/>
                <w:color w:val="000000"/>
                <w:sz w:val="20"/>
              </w:rPr>
              <w:t>24 600,4</w:t>
            </w:r>
          </w:p>
        </w:tc>
        <w:tc>
          <w:tcPr>
            <w:tcW w:w="39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sz w:val="20"/>
                <w:szCs w:val="20"/>
                <w:lang w:eastAsia="ru-RU"/>
              </w:rPr>
              <w:t>4 500,4</w:t>
            </w:r>
          </w:p>
        </w:tc>
        <w:tc>
          <w:tcPr>
            <w:tcW w:w="394"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themeColor="text1"/>
                <w:sz w:val="20"/>
                <w:szCs w:val="20"/>
                <w:lang w:eastAsia="ru-RU"/>
              </w:rPr>
              <w:t xml:space="preserve">3 </w:t>
            </w:r>
            <w:r>
              <w:rPr>
                <w:rFonts w:ascii="Times New Roman" w:eastAsiaTheme="minorEastAsia" w:hAnsi="Times New Roman" w:cs="Times New Roman"/>
                <w:color w:val="000000" w:themeColor="text1"/>
                <w:sz w:val="20"/>
                <w:szCs w:val="20"/>
                <w:lang w:eastAsia="ru-RU"/>
              </w:rPr>
              <w:t>300</w:t>
            </w:r>
            <w:r w:rsidRPr="00A7346B">
              <w:rPr>
                <w:rFonts w:ascii="Times New Roman" w:eastAsiaTheme="minorEastAsia" w:hAnsi="Times New Roman" w:cs="Times New Roman"/>
                <w:color w:val="000000" w:themeColor="text1"/>
                <w:sz w:val="20"/>
                <w:szCs w:val="20"/>
                <w:lang w:eastAsia="ru-RU"/>
              </w:rPr>
              <w:t>,</w:t>
            </w:r>
            <w:r>
              <w:rPr>
                <w:rFonts w:ascii="Times New Roman" w:eastAsiaTheme="minorEastAsia" w:hAnsi="Times New Roman" w:cs="Times New Roman"/>
                <w:color w:val="000000" w:themeColor="text1"/>
                <w:sz w:val="20"/>
                <w:szCs w:val="20"/>
                <w:lang w:eastAsia="ru-RU"/>
              </w:rPr>
              <w:t>0</w:t>
            </w:r>
          </w:p>
        </w:tc>
        <w:tc>
          <w:tcPr>
            <w:tcW w:w="34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5</w:t>
            </w:r>
            <w:r w:rsidRPr="00A7346B">
              <w:rPr>
                <w:rFonts w:ascii="Times New Roman" w:eastAsiaTheme="minorEastAsia" w:hAnsi="Times New Roman" w:cs="Times New Roman"/>
                <w:sz w:val="20"/>
                <w:szCs w:val="20"/>
                <w:lang w:eastAsia="ru-RU"/>
              </w:rPr>
              <w:t xml:space="preserve"> </w:t>
            </w:r>
            <w:r>
              <w:rPr>
                <w:rFonts w:ascii="Times New Roman" w:eastAsiaTheme="minorEastAsia" w:hAnsi="Times New Roman" w:cs="Times New Roman"/>
                <w:sz w:val="20"/>
                <w:szCs w:val="20"/>
                <w:lang w:eastAsia="ru-RU"/>
              </w:rPr>
              <w:t>0</w:t>
            </w:r>
            <w:r w:rsidRPr="00A7346B">
              <w:rPr>
                <w:rFonts w:ascii="Times New Roman" w:eastAsiaTheme="minorEastAsia" w:hAnsi="Times New Roman" w:cs="Times New Roman"/>
                <w:sz w:val="20"/>
                <w:szCs w:val="20"/>
                <w:lang w:eastAsia="ru-RU"/>
              </w:rPr>
              <w:t>00,0</w:t>
            </w:r>
          </w:p>
        </w:tc>
        <w:tc>
          <w:tcPr>
            <w:tcW w:w="34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sz w:val="20"/>
                <w:szCs w:val="20"/>
                <w:lang w:eastAsia="ru-RU"/>
              </w:rPr>
              <w:t>3 500,0</w:t>
            </w:r>
          </w:p>
        </w:tc>
        <w:tc>
          <w:tcPr>
            <w:tcW w:w="345"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3</w:t>
            </w:r>
            <w:r w:rsidRPr="00A7346B">
              <w:rPr>
                <w:rFonts w:ascii="Times New Roman" w:eastAsiaTheme="minorEastAsia" w:hAnsi="Times New Roman" w:cs="Times New Roman"/>
                <w:sz w:val="20"/>
                <w:szCs w:val="20"/>
                <w:lang w:eastAsia="ru-RU"/>
              </w:rPr>
              <w:t> </w:t>
            </w:r>
            <w:r>
              <w:rPr>
                <w:rFonts w:ascii="Times New Roman" w:eastAsiaTheme="minorEastAsia" w:hAnsi="Times New Roman" w:cs="Times New Roman"/>
                <w:sz w:val="20"/>
                <w:szCs w:val="20"/>
                <w:lang w:eastAsia="ru-RU"/>
              </w:rPr>
              <w:t>5</w:t>
            </w:r>
            <w:r w:rsidRPr="00A7346B">
              <w:rPr>
                <w:rFonts w:ascii="Times New Roman" w:eastAsiaTheme="minorEastAsia" w:hAnsi="Times New Roman" w:cs="Times New Roman"/>
                <w:sz w:val="20"/>
                <w:szCs w:val="20"/>
                <w:lang w:eastAsia="ru-RU"/>
              </w:rPr>
              <w:t>00,0</w:t>
            </w:r>
          </w:p>
        </w:tc>
        <w:tc>
          <w:tcPr>
            <w:tcW w:w="294"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sz w:val="20"/>
                <w:szCs w:val="20"/>
                <w:lang w:eastAsia="ru-RU"/>
              </w:rPr>
              <w:t>4 800,0</w:t>
            </w:r>
          </w:p>
        </w:tc>
        <w:tc>
          <w:tcPr>
            <w:tcW w:w="541" w:type="pct"/>
            <w:vMerge/>
            <w:shd w:val="clear" w:color="auto" w:fill="auto"/>
            <w:vAlign w:val="center"/>
            <w:hideMark/>
          </w:tcPr>
          <w:p w:rsidR="0095656F" w:rsidRPr="00A7346B" w:rsidRDefault="0095656F" w:rsidP="004C755B">
            <w:pPr>
              <w:spacing w:after="0" w:line="240" w:lineRule="auto"/>
              <w:rPr>
                <w:rFonts w:ascii="Times New Roman" w:eastAsiaTheme="minorEastAsia" w:hAnsi="Times New Roman" w:cs="Times New Roman"/>
                <w:sz w:val="20"/>
                <w:szCs w:val="20"/>
                <w:lang w:eastAsia="ru-RU"/>
              </w:rPr>
            </w:pPr>
          </w:p>
        </w:tc>
      </w:tr>
      <w:tr w:rsidR="0095656F" w:rsidRPr="0032050C" w:rsidTr="004C755B">
        <w:trPr>
          <w:trHeight w:val="226"/>
        </w:trPr>
        <w:tc>
          <w:tcPr>
            <w:tcW w:w="246" w:type="pct"/>
            <w:vMerge/>
            <w:shd w:val="clear" w:color="auto" w:fill="auto"/>
            <w:vAlign w:val="center"/>
            <w:hideMark/>
          </w:tcPr>
          <w:p w:rsidR="0095656F" w:rsidRPr="00044BD6" w:rsidRDefault="0095656F" w:rsidP="004C755B">
            <w:pPr>
              <w:spacing w:after="0" w:line="240" w:lineRule="auto"/>
              <w:rPr>
                <w:rFonts w:ascii="Times New Roman" w:eastAsiaTheme="minorEastAsia" w:hAnsi="Times New Roman" w:cs="Times New Roman"/>
                <w:sz w:val="24"/>
                <w:szCs w:val="24"/>
                <w:lang w:eastAsia="ru-RU"/>
              </w:rPr>
            </w:pPr>
          </w:p>
        </w:tc>
        <w:tc>
          <w:tcPr>
            <w:tcW w:w="656" w:type="pct"/>
            <w:vMerge/>
            <w:shd w:val="clear" w:color="auto" w:fill="auto"/>
            <w:vAlign w:val="center"/>
            <w:hideMark/>
          </w:tcPr>
          <w:p w:rsidR="0095656F" w:rsidRPr="00044BD6" w:rsidRDefault="0095656F" w:rsidP="004C755B">
            <w:pPr>
              <w:spacing w:after="0" w:line="240" w:lineRule="auto"/>
              <w:rPr>
                <w:rFonts w:ascii="Times New Roman" w:eastAsiaTheme="minorEastAsia" w:hAnsi="Times New Roman" w:cs="Times New Roman"/>
                <w:sz w:val="20"/>
                <w:szCs w:val="20"/>
                <w:lang w:eastAsia="ru-RU"/>
              </w:rPr>
            </w:pPr>
          </w:p>
        </w:tc>
        <w:tc>
          <w:tcPr>
            <w:tcW w:w="592" w:type="pct"/>
            <w:vMerge/>
            <w:shd w:val="clear" w:color="auto" w:fill="auto"/>
            <w:vAlign w:val="center"/>
            <w:hideMark/>
          </w:tcPr>
          <w:p w:rsidR="0095656F" w:rsidRPr="0032050C" w:rsidRDefault="0095656F" w:rsidP="004C755B">
            <w:pPr>
              <w:spacing w:after="0" w:line="240" w:lineRule="auto"/>
              <w:rPr>
                <w:rFonts w:ascii="Times New Roman" w:eastAsiaTheme="minorEastAsia" w:hAnsi="Times New Roman" w:cs="Times New Roman"/>
                <w:sz w:val="20"/>
                <w:szCs w:val="20"/>
                <w:lang w:eastAsia="ru-RU"/>
              </w:rPr>
            </w:pPr>
          </w:p>
        </w:tc>
        <w:tc>
          <w:tcPr>
            <w:tcW w:w="493" w:type="pct"/>
            <w:shd w:val="clear" w:color="auto" w:fill="auto"/>
            <w:vAlign w:val="center"/>
            <w:hideMark/>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ОБ</w:t>
            </w:r>
          </w:p>
        </w:tc>
        <w:tc>
          <w:tcPr>
            <w:tcW w:w="360" w:type="pct"/>
            <w:shd w:val="clear" w:color="auto" w:fill="auto"/>
            <w:vAlign w:val="center"/>
          </w:tcPr>
          <w:p w:rsidR="0095656F" w:rsidRPr="00A7346B" w:rsidRDefault="0095656F" w:rsidP="004C755B">
            <w:pPr>
              <w:spacing w:after="0" w:line="240" w:lineRule="auto"/>
              <w:jc w:val="center"/>
              <w:rPr>
                <w:rFonts w:ascii="Times New Roman" w:hAnsi="Times New Roman" w:cs="Times New Roman"/>
                <w:color w:val="000000"/>
                <w:sz w:val="20"/>
              </w:rPr>
            </w:pPr>
            <w:r w:rsidRPr="00A7346B">
              <w:rPr>
                <w:rFonts w:ascii="Times New Roman" w:hAnsi="Times New Roman" w:cs="Times New Roman"/>
                <w:color w:val="000000"/>
                <w:sz w:val="20"/>
              </w:rPr>
              <w:t>0,00</w:t>
            </w:r>
          </w:p>
        </w:tc>
        <w:tc>
          <w:tcPr>
            <w:tcW w:w="39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394"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themeColor="text1"/>
                <w:sz w:val="20"/>
                <w:szCs w:val="20"/>
                <w:lang w:eastAsia="ru-RU"/>
              </w:rPr>
              <w:t>0,0</w:t>
            </w:r>
          </w:p>
        </w:tc>
        <w:tc>
          <w:tcPr>
            <w:tcW w:w="34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34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345" w:type="pct"/>
            <w:shd w:val="clear" w:color="auto" w:fill="auto"/>
            <w:vAlign w:val="center"/>
          </w:tcPr>
          <w:p w:rsidR="0095656F" w:rsidRPr="00A7346B" w:rsidRDefault="0095656F" w:rsidP="004C755B">
            <w:pPr>
              <w:spacing w:after="0" w:line="240" w:lineRule="auto"/>
              <w:jc w:val="center"/>
              <w:rPr>
                <w:rFonts w:ascii="Times New Roman" w:eastAsiaTheme="minorEastAsia" w:hAnsi="Times New Roman" w:cs="Times New Roman"/>
                <w:sz w:val="20"/>
                <w:szCs w:val="20"/>
                <w:lang w:eastAsia="ru-RU"/>
              </w:rPr>
            </w:pPr>
            <w:r w:rsidRPr="00A7346B">
              <w:rPr>
                <w:rFonts w:ascii="Times New Roman" w:hAnsi="Times New Roman" w:cs="Times New Roman"/>
                <w:color w:val="000000"/>
                <w:sz w:val="20"/>
                <w:szCs w:val="20"/>
                <w:lang w:eastAsia="ru-RU"/>
              </w:rPr>
              <w:t>0,0</w:t>
            </w:r>
          </w:p>
        </w:tc>
        <w:tc>
          <w:tcPr>
            <w:tcW w:w="294" w:type="pct"/>
            <w:shd w:val="clear" w:color="auto" w:fill="auto"/>
            <w:vAlign w:val="center"/>
          </w:tcPr>
          <w:p w:rsidR="0095656F" w:rsidRPr="00A7346B" w:rsidRDefault="0095656F" w:rsidP="004C755B">
            <w:pPr>
              <w:spacing w:after="0" w:line="240" w:lineRule="auto"/>
              <w:jc w:val="center"/>
              <w:rPr>
                <w:rFonts w:ascii="Times New Roman" w:eastAsiaTheme="minorEastAsia" w:hAnsi="Times New Roman" w:cs="Times New Roman"/>
                <w:sz w:val="20"/>
                <w:szCs w:val="20"/>
                <w:lang w:eastAsia="ru-RU"/>
              </w:rPr>
            </w:pPr>
            <w:r w:rsidRPr="00A7346B">
              <w:rPr>
                <w:rFonts w:ascii="Times New Roman" w:hAnsi="Times New Roman" w:cs="Times New Roman"/>
                <w:color w:val="000000"/>
                <w:sz w:val="20"/>
                <w:szCs w:val="20"/>
                <w:lang w:eastAsia="ru-RU"/>
              </w:rPr>
              <w:t>0,0</w:t>
            </w:r>
          </w:p>
        </w:tc>
        <w:tc>
          <w:tcPr>
            <w:tcW w:w="541" w:type="pct"/>
            <w:vMerge/>
            <w:shd w:val="clear" w:color="auto" w:fill="auto"/>
            <w:vAlign w:val="center"/>
            <w:hideMark/>
          </w:tcPr>
          <w:p w:rsidR="0095656F" w:rsidRPr="00A7346B" w:rsidRDefault="0095656F" w:rsidP="004C755B">
            <w:pPr>
              <w:spacing w:after="0" w:line="240" w:lineRule="auto"/>
              <w:rPr>
                <w:rFonts w:ascii="Times New Roman" w:eastAsiaTheme="minorEastAsia" w:hAnsi="Times New Roman" w:cs="Times New Roman"/>
                <w:sz w:val="20"/>
                <w:szCs w:val="20"/>
                <w:lang w:eastAsia="ru-RU"/>
              </w:rPr>
            </w:pPr>
          </w:p>
        </w:tc>
      </w:tr>
      <w:tr w:rsidR="0095656F" w:rsidRPr="0032050C" w:rsidTr="004C755B">
        <w:trPr>
          <w:trHeight w:val="346"/>
        </w:trPr>
        <w:tc>
          <w:tcPr>
            <w:tcW w:w="246" w:type="pct"/>
            <w:vMerge/>
            <w:shd w:val="clear" w:color="auto" w:fill="auto"/>
            <w:vAlign w:val="center"/>
            <w:hideMark/>
          </w:tcPr>
          <w:p w:rsidR="0095656F" w:rsidRPr="00044BD6" w:rsidRDefault="0095656F" w:rsidP="004C755B">
            <w:pPr>
              <w:spacing w:after="0" w:line="240" w:lineRule="auto"/>
              <w:rPr>
                <w:rFonts w:ascii="Times New Roman" w:eastAsiaTheme="minorEastAsia" w:hAnsi="Times New Roman" w:cs="Times New Roman"/>
                <w:sz w:val="24"/>
                <w:szCs w:val="24"/>
                <w:lang w:eastAsia="ru-RU"/>
              </w:rPr>
            </w:pPr>
          </w:p>
        </w:tc>
        <w:tc>
          <w:tcPr>
            <w:tcW w:w="656" w:type="pct"/>
            <w:vMerge/>
            <w:shd w:val="clear" w:color="auto" w:fill="auto"/>
            <w:vAlign w:val="center"/>
            <w:hideMark/>
          </w:tcPr>
          <w:p w:rsidR="0095656F" w:rsidRPr="00044BD6" w:rsidRDefault="0095656F" w:rsidP="004C755B">
            <w:pPr>
              <w:spacing w:after="0" w:line="240" w:lineRule="auto"/>
              <w:rPr>
                <w:rFonts w:ascii="Times New Roman" w:eastAsiaTheme="minorEastAsia" w:hAnsi="Times New Roman" w:cs="Times New Roman"/>
                <w:sz w:val="20"/>
                <w:szCs w:val="20"/>
                <w:lang w:eastAsia="ru-RU"/>
              </w:rPr>
            </w:pPr>
          </w:p>
        </w:tc>
        <w:tc>
          <w:tcPr>
            <w:tcW w:w="592" w:type="pct"/>
            <w:vMerge/>
            <w:shd w:val="clear" w:color="auto" w:fill="auto"/>
            <w:vAlign w:val="center"/>
            <w:hideMark/>
          </w:tcPr>
          <w:p w:rsidR="0095656F" w:rsidRPr="0032050C" w:rsidRDefault="0095656F" w:rsidP="004C755B">
            <w:pPr>
              <w:spacing w:after="0" w:line="240" w:lineRule="auto"/>
              <w:rPr>
                <w:rFonts w:ascii="Times New Roman" w:eastAsiaTheme="minorEastAsia" w:hAnsi="Times New Roman" w:cs="Times New Roman"/>
                <w:sz w:val="20"/>
                <w:szCs w:val="20"/>
                <w:lang w:eastAsia="ru-RU"/>
              </w:rPr>
            </w:pPr>
          </w:p>
        </w:tc>
        <w:tc>
          <w:tcPr>
            <w:tcW w:w="493" w:type="pct"/>
            <w:shd w:val="clear" w:color="auto" w:fill="auto"/>
            <w:vAlign w:val="center"/>
            <w:hideMark/>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ФБ</w:t>
            </w:r>
          </w:p>
        </w:tc>
        <w:tc>
          <w:tcPr>
            <w:tcW w:w="360"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39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394"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themeColor="text1"/>
                <w:sz w:val="20"/>
                <w:szCs w:val="20"/>
                <w:lang w:eastAsia="ru-RU"/>
              </w:rPr>
              <w:t>0,0</w:t>
            </w:r>
          </w:p>
        </w:tc>
        <w:tc>
          <w:tcPr>
            <w:tcW w:w="34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34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345" w:type="pct"/>
            <w:shd w:val="clear" w:color="auto" w:fill="auto"/>
            <w:vAlign w:val="center"/>
          </w:tcPr>
          <w:p w:rsidR="0095656F" w:rsidRPr="00A7346B" w:rsidRDefault="0095656F" w:rsidP="004C755B">
            <w:pPr>
              <w:spacing w:after="0" w:line="240" w:lineRule="auto"/>
              <w:jc w:val="center"/>
              <w:rPr>
                <w:rFonts w:ascii="Times New Roman" w:eastAsiaTheme="minorEastAsia" w:hAnsi="Times New Roman" w:cs="Times New Roman"/>
                <w:sz w:val="20"/>
                <w:szCs w:val="20"/>
                <w:lang w:eastAsia="ru-RU"/>
              </w:rPr>
            </w:pPr>
            <w:r w:rsidRPr="00A7346B">
              <w:rPr>
                <w:rFonts w:ascii="Times New Roman" w:hAnsi="Times New Roman" w:cs="Times New Roman"/>
                <w:color w:val="000000"/>
                <w:sz w:val="20"/>
                <w:szCs w:val="20"/>
                <w:lang w:eastAsia="ru-RU"/>
              </w:rPr>
              <w:t>0,0</w:t>
            </w:r>
          </w:p>
        </w:tc>
        <w:tc>
          <w:tcPr>
            <w:tcW w:w="294" w:type="pct"/>
            <w:shd w:val="clear" w:color="auto" w:fill="auto"/>
            <w:vAlign w:val="center"/>
          </w:tcPr>
          <w:p w:rsidR="0095656F" w:rsidRPr="00A7346B" w:rsidRDefault="0095656F" w:rsidP="004C755B">
            <w:pPr>
              <w:spacing w:after="0" w:line="240" w:lineRule="auto"/>
              <w:jc w:val="center"/>
              <w:rPr>
                <w:rFonts w:ascii="Times New Roman" w:eastAsiaTheme="minorEastAsia" w:hAnsi="Times New Roman" w:cs="Times New Roman"/>
                <w:sz w:val="20"/>
                <w:szCs w:val="20"/>
                <w:lang w:eastAsia="ru-RU"/>
              </w:rPr>
            </w:pPr>
            <w:r w:rsidRPr="00A7346B">
              <w:rPr>
                <w:rFonts w:ascii="Times New Roman" w:hAnsi="Times New Roman" w:cs="Times New Roman"/>
                <w:color w:val="000000"/>
                <w:sz w:val="20"/>
                <w:szCs w:val="20"/>
                <w:lang w:eastAsia="ru-RU"/>
              </w:rPr>
              <w:t>0,0</w:t>
            </w:r>
          </w:p>
        </w:tc>
        <w:tc>
          <w:tcPr>
            <w:tcW w:w="541" w:type="pct"/>
            <w:vMerge/>
            <w:shd w:val="clear" w:color="auto" w:fill="auto"/>
            <w:vAlign w:val="center"/>
            <w:hideMark/>
          </w:tcPr>
          <w:p w:rsidR="0095656F" w:rsidRPr="00A7346B" w:rsidRDefault="0095656F" w:rsidP="004C755B">
            <w:pPr>
              <w:spacing w:after="0" w:line="240" w:lineRule="auto"/>
              <w:rPr>
                <w:rFonts w:ascii="Times New Roman" w:eastAsiaTheme="minorEastAsia" w:hAnsi="Times New Roman" w:cs="Times New Roman"/>
                <w:sz w:val="20"/>
                <w:szCs w:val="20"/>
                <w:lang w:eastAsia="ru-RU"/>
              </w:rPr>
            </w:pPr>
          </w:p>
        </w:tc>
      </w:tr>
      <w:tr w:rsidR="0095656F" w:rsidRPr="0032050C" w:rsidTr="004C755B">
        <w:trPr>
          <w:trHeight w:val="469"/>
        </w:trPr>
        <w:tc>
          <w:tcPr>
            <w:tcW w:w="246" w:type="pct"/>
            <w:vMerge/>
            <w:shd w:val="clear" w:color="auto" w:fill="auto"/>
            <w:vAlign w:val="center"/>
            <w:hideMark/>
          </w:tcPr>
          <w:p w:rsidR="0095656F" w:rsidRPr="00044BD6" w:rsidRDefault="0095656F" w:rsidP="004C755B">
            <w:pPr>
              <w:spacing w:after="0" w:line="240" w:lineRule="auto"/>
              <w:rPr>
                <w:rFonts w:ascii="Times New Roman" w:eastAsiaTheme="minorEastAsia" w:hAnsi="Times New Roman" w:cs="Times New Roman"/>
                <w:sz w:val="24"/>
                <w:szCs w:val="24"/>
                <w:lang w:eastAsia="ru-RU"/>
              </w:rPr>
            </w:pPr>
          </w:p>
        </w:tc>
        <w:tc>
          <w:tcPr>
            <w:tcW w:w="656" w:type="pct"/>
            <w:vMerge/>
            <w:shd w:val="clear" w:color="auto" w:fill="auto"/>
            <w:vAlign w:val="center"/>
            <w:hideMark/>
          </w:tcPr>
          <w:p w:rsidR="0095656F" w:rsidRPr="00044BD6" w:rsidRDefault="0095656F" w:rsidP="004C755B">
            <w:pPr>
              <w:spacing w:after="0" w:line="240" w:lineRule="auto"/>
              <w:rPr>
                <w:rFonts w:ascii="Times New Roman" w:eastAsiaTheme="minorEastAsia" w:hAnsi="Times New Roman" w:cs="Times New Roman"/>
                <w:sz w:val="20"/>
                <w:szCs w:val="20"/>
                <w:lang w:eastAsia="ru-RU"/>
              </w:rPr>
            </w:pPr>
          </w:p>
        </w:tc>
        <w:tc>
          <w:tcPr>
            <w:tcW w:w="592" w:type="pct"/>
            <w:vMerge/>
            <w:shd w:val="clear" w:color="auto" w:fill="auto"/>
            <w:vAlign w:val="center"/>
            <w:hideMark/>
          </w:tcPr>
          <w:p w:rsidR="0095656F" w:rsidRPr="0032050C" w:rsidRDefault="0095656F" w:rsidP="004C755B">
            <w:pPr>
              <w:spacing w:after="0" w:line="240" w:lineRule="auto"/>
              <w:rPr>
                <w:rFonts w:ascii="Times New Roman" w:eastAsiaTheme="minorEastAsia" w:hAnsi="Times New Roman" w:cs="Times New Roman"/>
                <w:sz w:val="20"/>
                <w:szCs w:val="20"/>
                <w:lang w:eastAsia="ru-RU"/>
              </w:rPr>
            </w:pPr>
          </w:p>
        </w:tc>
        <w:tc>
          <w:tcPr>
            <w:tcW w:w="493" w:type="pct"/>
            <w:shd w:val="clear" w:color="auto" w:fill="auto"/>
            <w:vAlign w:val="center"/>
            <w:hideMark/>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ВБ</w:t>
            </w:r>
          </w:p>
        </w:tc>
        <w:tc>
          <w:tcPr>
            <w:tcW w:w="360"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sz w:val="20"/>
                <w:szCs w:val="20"/>
                <w:lang w:eastAsia="ru-RU"/>
              </w:rPr>
              <w:t>0,0</w:t>
            </w:r>
          </w:p>
        </w:tc>
        <w:tc>
          <w:tcPr>
            <w:tcW w:w="39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sz w:val="20"/>
                <w:szCs w:val="20"/>
                <w:lang w:eastAsia="ru-RU"/>
              </w:rPr>
              <w:t>0,0</w:t>
            </w:r>
          </w:p>
        </w:tc>
        <w:tc>
          <w:tcPr>
            <w:tcW w:w="394"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themeColor="text1"/>
                <w:sz w:val="20"/>
                <w:szCs w:val="20"/>
                <w:lang w:eastAsia="ru-RU"/>
              </w:rPr>
              <w:t>0,0</w:t>
            </w:r>
          </w:p>
        </w:tc>
        <w:tc>
          <w:tcPr>
            <w:tcW w:w="34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sz w:val="20"/>
                <w:szCs w:val="20"/>
                <w:lang w:eastAsia="ru-RU"/>
              </w:rPr>
              <w:t>0,0</w:t>
            </w:r>
          </w:p>
        </w:tc>
        <w:tc>
          <w:tcPr>
            <w:tcW w:w="34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sz w:val="20"/>
                <w:szCs w:val="20"/>
                <w:lang w:eastAsia="ru-RU"/>
              </w:rPr>
              <w:t>0,0</w:t>
            </w:r>
          </w:p>
        </w:tc>
        <w:tc>
          <w:tcPr>
            <w:tcW w:w="345" w:type="pct"/>
            <w:shd w:val="clear" w:color="auto" w:fill="auto"/>
            <w:vAlign w:val="center"/>
          </w:tcPr>
          <w:p w:rsidR="0095656F" w:rsidRPr="00A7346B" w:rsidRDefault="0095656F" w:rsidP="004C755B">
            <w:pPr>
              <w:spacing w:after="0" w:line="240" w:lineRule="auto"/>
              <w:jc w:val="center"/>
              <w:rPr>
                <w:rFonts w:ascii="Times New Roman" w:eastAsiaTheme="minorEastAsia" w:hAnsi="Times New Roman" w:cs="Times New Roman"/>
                <w:sz w:val="20"/>
                <w:szCs w:val="20"/>
                <w:lang w:eastAsia="ru-RU"/>
              </w:rPr>
            </w:pPr>
            <w:r w:rsidRPr="00A7346B">
              <w:rPr>
                <w:rFonts w:ascii="Times New Roman" w:hAnsi="Times New Roman" w:cs="Times New Roman"/>
                <w:sz w:val="20"/>
                <w:szCs w:val="20"/>
              </w:rPr>
              <w:t>0,0</w:t>
            </w:r>
          </w:p>
        </w:tc>
        <w:tc>
          <w:tcPr>
            <w:tcW w:w="294" w:type="pct"/>
            <w:shd w:val="clear" w:color="auto" w:fill="auto"/>
            <w:vAlign w:val="center"/>
          </w:tcPr>
          <w:p w:rsidR="0095656F" w:rsidRPr="00A7346B" w:rsidRDefault="0095656F" w:rsidP="004C755B">
            <w:pPr>
              <w:spacing w:after="0" w:line="240" w:lineRule="auto"/>
              <w:jc w:val="center"/>
              <w:rPr>
                <w:rFonts w:ascii="Times New Roman" w:eastAsiaTheme="minorEastAsia" w:hAnsi="Times New Roman" w:cs="Times New Roman"/>
                <w:sz w:val="20"/>
                <w:szCs w:val="20"/>
                <w:lang w:eastAsia="ru-RU"/>
              </w:rPr>
            </w:pPr>
            <w:r w:rsidRPr="00A7346B">
              <w:rPr>
                <w:rFonts w:ascii="Times New Roman" w:hAnsi="Times New Roman" w:cs="Times New Roman"/>
                <w:sz w:val="20"/>
                <w:szCs w:val="20"/>
              </w:rPr>
              <w:t>0,0</w:t>
            </w:r>
          </w:p>
        </w:tc>
        <w:tc>
          <w:tcPr>
            <w:tcW w:w="541" w:type="pct"/>
            <w:vMerge/>
            <w:shd w:val="clear" w:color="auto" w:fill="auto"/>
            <w:vAlign w:val="center"/>
            <w:hideMark/>
          </w:tcPr>
          <w:p w:rsidR="0095656F" w:rsidRPr="00A7346B" w:rsidRDefault="0095656F" w:rsidP="004C755B">
            <w:pPr>
              <w:spacing w:after="0" w:line="240" w:lineRule="auto"/>
              <w:rPr>
                <w:rFonts w:ascii="Times New Roman" w:eastAsiaTheme="minorEastAsia" w:hAnsi="Times New Roman" w:cs="Times New Roman"/>
                <w:sz w:val="20"/>
                <w:szCs w:val="20"/>
                <w:lang w:eastAsia="ru-RU"/>
              </w:rPr>
            </w:pPr>
          </w:p>
        </w:tc>
      </w:tr>
      <w:tr w:rsidR="0095656F" w:rsidRPr="0032050C" w:rsidTr="004C755B">
        <w:trPr>
          <w:trHeight w:val="366"/>
        </w:trPr>
        <w:tc>
          <w:tcPr>
            <w:tcW w:w="246" w:type="pct"/>
            <w:vMerge w:val="restart"/>
            <w:shd w:val="clear" w:color="auto" w:fill="auto"/>
            <w:vAlign w:val="center"/>
          </w:tcPr>
          <w:p w:rsidR="0095656F" w:rsidRPr="00044BD6"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44BD6">
              <w:rPr>
                <w:rFonts w:ascii="Times New Roman" w:eastAsiaTheme="minorEastAsia" w:hAnsi="Times New Roman" w:cs="Times New Roman"/>
                <w:sz w:val="20"/>
                <w:szCs w:val="20"/>
                <w:lang w:eastAsia="ru-RU"/>
              </w:rPr>
              <w:t>ОМ 2.2</w:t>
            </w:r>
          </w:p>
        </w:tc>
        <w:tc>
          <w:tcPr>
            <w:tcW w:w="656" w:type="pct"/>
            <w:vMerge w:val="restart"/>
            <w:shd w:val="clear" w:color="auto" w:fill="auto"/>
            <w:vAlign w:val="center"/>
          </w:tcPr>
          <w:p w:rsidR="0095656F" w:rsidRPr="00044BD6"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44BD6">
              <w:rPr>
                <w:rFonts w:ascii="Times New Roman" w:eastAsiaTheme="minorEastAsia" w:hAnsi="Times New Roman" w:cs="Times New Roman"/>
                <w:sz w:val="20"/>
                <w:szCs w:val="20"/>
                <w:lang w:eastAsia="ru-RU"/>
              </w:rPr>
              <w:t xml:space="preserve">Основное мероприятие   </w:t>
            </w:r>
          </w:p>
          <w:p w:rsidR="0095656F" w:rsidRPr="00044BD6"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44BD6">
              <w:rPr>
                <w:rFonts w:ascii="Times New Roman" w:eastAsiaTheme="minorEastAsia" w:hAnsi="Times New Roman" w:cs="Times New Roman"/>
                <w:sz w:val="20"/>
                <w:szCs w:val="20"/>
                <w:lang w:eastAsia="ru-RU"/>
              </w:rPr>
              <w:t xml:space="preserve">«Комплекс мероприятий по обеспечению законности в сфере наружной рекламы»   </w:t>
            </w:r>
          </w:p>
        </w:tc>
        <w:tc>
          <w:tcPr>
            <w:tcW w:w="592" w:type="pct"/>
            <w:vMerge w:val="restart"/>
            <w:shd w:val="clear" w:color="auto" w:fill="auto"/>
            <w:vAlign w:val="center"/>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2023-2028</w:t>
            </w:r>
          </w:p>
        </w:tc>
        <w:tc>
          <w:tcPr>
            <w:tcW w:w="493" w:type="pct"/>
            <w:shd w:val="clear" w:color="auto" w:fill="auto"/>
            <w:vAlign w:val="center"/>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Всего</w:t>
            </w:r>
          </w:p>
        </w:tc>
        <w:tc>
          <w:tcPr>
            <w:tcW w:w="360" w:type="pct"/>
            <w:shd w:val="clear" w:color="auto" w:fill="auto"/>
            <w:vAlign w:val="center"/>
          </w:tcPr>
          <w:p w:rsidR="0095656F" w:rsidRPr="00A7346B" w:rsidRDefault="0095656F" w:rsidP="004C755B">
            <w:pPr>
              <w:spacing w:after="0" w:line="240" w:lineRule="auto"/>
              <w:jc w:val="center"/>
              <w:rPr>
                <w:rFonts w:ascii="Times New Roman" w:hAnsi="Times New Roman" w:cs="Times New Roman"/>
                <w:color w:val="000000"/>
                <w:sz w:val="20"/>
              </w:rPr>
            </w:pPr>
            <w:r>
              <w:rPr>
                <w:rFonts w:ascii="Times New Roman" w:hAnsi="Times New Roman" w:cs="Times New Roman"/>
                <w:color w:val="000000"/>
                <w:sz w:val="20"/>
              </w:rPr>
              <w:t>4 353,7</w:t>
            </w:r>
          </w:p>
        </w:tc>
        <w:tc>
          <w:tcPr>
            <w:tcW w:w="39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sz w:val="20"/>
                <w:szCs w:val="20"/>
                <w:lang w:eastAsia="ru-RU"/>
              </w:rPr>
              <w:t>1 400,0</w:t>
            </w:r>
          </w:p>
        </w:tc>
        <w:tc>
          <w:tcPr>
            <w:tcW w:w="394"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themeColor="text1"/>
                <w:sz w:val="20"/>
                <w:szCs w:val="20"/>
                <w:lang w:eastAsia="ru-RU"/>
              </w:rPr>
              <w:t>753,7</w:t>
            </w:r>
          </w:p>
        </w:tc>
        <w:tc>
          <w:tcPr>
            <w:tcW w:w="34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sz w:val="20"/>
                <w:szCs w:val="20"/>
                <w:lang w:eastAsia="ru-RU"/>
              </w:rPr>
              <w:t>500,0</w:t>
            </w:r>
          </w:p>
        </w:tc>
        <w:tc>
          <w:tcPr>
            <w:tcW w:w="34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sz w:val="20"/>
                <w:szCs w:val="20"/>
                <w:lang w:eastAsia="ru-RU"/>
              </w:rPr>
              <w:t>500,0</w:t>
            </w:r>
          </w:p>
        </w:tc>
        <w:tc>
          <w:tcPr>
            <w:tcW w:w="345"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sz w:val="20"/>
                <w:szCs w:val="20"/>
                <w:lang w:eastAsia="ru-RU"/>
              </w:rPr>
              <w:t>500,0</w:t>
            </w:r>
          </w:p>
        </w:tc>
        <w:tc>
          <w:tcPr>
            <w:tcW w:w="294"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sz w:val="20"/>
                <w:szCs w:val="20"/>
                <w:lang w:eastAsia="ru-RU"/>
              </w:rPr>
              <w:t>700,0</w:t>
            </w:r>
          </w:p>
        </w:tc>
        <w:tc>
          <w:tcPr>
            <w:tcW w:w="541" w:type="pct"/>
            <w:vMerge w:val="restar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sz w:val="20"/>
                <w:szCs w:val="20"/>
                <w:lang w:eastAsia="ru-RU"/>
              </w:rPr>
              <w:t xml:space="preserve">КТРИС, </w:t>
            </w:r>
            <w:r w:rsidRPr="00A7346B">
              <w:rPr>
                <w:rFonts w:ascii="Times New Roman" w:eastAsiaTheme="minorEastAsia" w:hAnsi="Times New Roman" w:cs="Times New Roman"/>
                <w:sz w:val="20"/>
                <w:szCs w:val="20"/>
                <w:lang w:eastAsia="ru-RU"/>
              </w:rPr>
              <w:br/>
              <w:t>ММКУ «УКС»</w:t>
            </w:r>
          </w:p>
        </w:tc>
      </w:tr>
      <w:tr w:rsidR="0095656F" w:rsidRPr="0032050C" w:rsidTr="004C755B">
        <w:trPr>
          <w:trHeight w:val="359"/>
        </w:trPr>
        <w:tc>
          <w:tcPr>
            <w:tcW w:w="246" w:type="pct"/>
            <w:vMerge/>
            <w:shd w:val="clear" w:color="auto" w:fill="auto"/>
            <w:vAlign w:val="center"/>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56" w:type="pct"/>
            <w:vMerge/>
            <w:shd w:val="clear" w:color="auto" w:fill="auto"/>
            <w:vAlign w:val="center"/>
          </w:tcPr>
          <w:p w:rsidR="0095656F" w:rsidRPr="00186A4E"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592" w:type="pct"/>
            <w:vMerge/>
            <w:shd w:val="clear" w:color="auto" w:fill="auto"/>
            <w:vAlign w:val="center"/>
          </w:tcPr>
          <w:p w:rsidR="0095656F" w:rsidRPr="0032050C"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493" w:type="pct"/>
            <w:shd w:val="clear" w:color="auto" w:fill="auto"/>
            <w:vAlign w:val="center"/>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 xml:space="preserve">МБ </w:t>
            </w:r>
          </w:p>
        </w:tc>
        <w:tc>
          <w:tcPr>
            <w:tcW w:w="360" w:type="pct"/>
            <w:shd w:val="clear" w:color="auto" w:fill="auto"/>
            <w:vAlign w:val="center"/>
          </w:tcPr>
          <w:p w:rsidR="0095656F" w:rsidRPr="00A7346B" w:rsidRDefault="0095656F" w:rsidP="004C755B">
            <w:pPr>
              <w:spacing w:after="0" w:line="240" w:lineRule="auto"/>
              <w:jc w:val="center"/>
              <w:rPr>
                <w:rFonts w:ascii="Times New Roman" w:hAnsi="Times New Roman" w:cs="Times New Roman"/>
                <w:color w:val="000000"/>
                <w:sz w:val="20"/>
              </w:rPr>
            </w:pPr>
            <w:r>
              <w:rPr>
                <w:rFonts w:ascii="Times New Roman" w:hAnsi="Times New Roman" w:cs="Times New Roman"/>
                <w:color w:val="000000"/>
                <w:sz w:val="20"/>
              </w:rPr>
              <w:t>4 353,7</w:t>
            </w:r>
          </w:p>
        </w:tc>
        <w:tc>
          <w:tcPr>
            <w:tcW w:w="39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sz w:val="20"/>
                <w:szCs w:val="20"/>
                <w:lang w:eastAsia="ru-RU"/>
              </w:rPr>
              <w:t>1 400,0</w:t>
            </w:r>
          </w:p>
        </w:tc>
        <w:tc>
          <w:tcPr>
            <w:tcW w:w="394"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themeColor="text1"/>
                <w:sz w:val="20"/>
                <w:szCs w:val="20"/>
                <w:lang w:eastAsia="ru-RU"/>
              </w:rPr>
              <w:t>753,7</w:t>
            </w:r>
          </w:p>
        </w:tc>
        <w:tc>
          <w:tcPr>
            <w:tcW w:w="34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sz w:val="20"/>
                <w:szCs w:val="20"/>
                <w:lang w:eastAsia="ru-RU"/>
              </w:rPr>
              <w:t>500,0</w:t>
            </w:r>
          </w:p>
        </w:tc>
        <w:tc>
          <w:tcPr>
            <w:tcW w:w="34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sz w:val="20"/>
                <w:szCs w:val="20"/>
                <w:lang w:eastAsia="ru-RU"/>
              </w:rPr>
              <w:t>500,0</w:t>
            </w:r>
          </w:p>
        </w:tc>
        <w:tc>
          <w:tcPr>
            <w:tcW w:w="345"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sz w:val="20"/>
                <w:szCs w:val="20"/>
                <w:lang w:eastAsia="ru-RU"/>
              </w:rPr>
              <w:t>500,0</w:t>
            </w:r>
          </w:p>
        </w:tc>
        <w:tc>
          <w:tcPr>
            <w:tcW w:w="294"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sz w:val="20"/>
                <w:szCs w:val="20"/>
                <w:lang w:eastAsia="ru-RU"/>
              </w:rPr>
              <w:t>700,0</w:t>
            </w:r>
          </w:p>
        </w:tc>
        <w:tc>
          <w:tcPr>
            <w:tcW w:w="541" w:type="pct"/>
            <w:vMerge/>
            <w:shd w:val="clear" w:color="auto" w:fill="auto"/>
            <w:vAlign w:val="center"/>
          </w:tcPr>
          <w:p w:rsidR="0095656F" w:rsidRPr="00A7346B"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r>
      <w:tr w:rsidR="0095656F" w:rsidRPr="0032050C" w:rsidTr="004C755B">
        <w:tc>
          <w:tcPr>
            <w:tcW w:w="246" w:type="pct"/>
            <w:vMerge/>
            <w:shd w:val="clear" w:color="auto" w:fill="auto"/>
            <w:vAlign w:val="center"/>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56" w:type="pct"/>
            <w:vMerge/>
            <w:shd w:val="clear" w:color="auto" w:fill="auto"/>
            <w:vAlign w:val="center"/>
          </w:tcPr>
          <w:p w:rsidR="0095656F" w:rsidRPr="00186A4E"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592" w:type="pct"/>
            <w:vMerge/>
            <w:shd w:val="clear" w:color="auto" w:fill="auto"/>
            <w:vAlign w:val="center"/>
          </w:tcPr>
          <w:p w:rsidR="0095656F" w:rsidRPr="0032050C"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493" w:type="pct"/>
            <w:shd w:val="clear" w:color="auto" w:fill="auto"/>
            <w:vAlign w:val="center"/>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ОБ</w:t>
            </w:r>
          </w:p>
        </w:tc>
        <w:tc>
          <w:tcPr>
            <w:tcW w:w="360" w:type="pct"/>
            <w:shd w:val="clear" w:color="auto" w:fill="auto"/>
            <w:vAlign w:val="center"/>
          </w:tcPr>
          <w:p w:rsidR="0095656F" w:rsidRPr="00A7346B" w:rsidRDefault="0095656F" w:rsidP="004C755B">
            <w:pPr>
              <w:spacing w:after="0" w:line="240" w:lineRule="auto"/>
              <w:jc w:val="center"/>
              <w:rPr>
                <w:rFonts w:ascii="Times New Roman" w:hAnsi="Times New Roman" w:cs="Times New Roman"/>
                <w:color w:val="000000"/>
                <w:sz w:val="20"/>
              </w:rPr>
            </w:pPr>
            <w:r w:rsidRPr="00A7346B">
              <w:rPr>
                <w:rFonts w:ascii="Times New Roman" w:hAnsi="Times New Roman" w:cs="Times New Roman"/>
                <w:color w:val="000000"/>
                <w:sz w:val="20"/>
              </w:rPr>
              <w:t>0,00</w:t>
            </w:r>
          </w:p>
        </w:tc>
        <w:tc>
          <w:tcPr>
            <w:tcW w:w="39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A7346B">
              <w:rPr>
                <w:rFonts w:ascii="Times New Roman" w:eastAsiaTheme="minorEastAsia" w:hAnsi="Times New Roman" w:cs="Times New Roman"/>
                <w:sz w:val="20"/>
                <w:szCs w:val="20"/>
                <w:lang w:eastAsia="ru-RU"/>
              </w:rPr>
              <w:t>0,0</w:t>
            </w:r>
          </w:p>
        </w:tc>
        <w:tc>
          <w:tcPr>
            <w:tcW w:w="394"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themeColor="text1"/>
                <w:sz w:val="20"/>
                <w:szCs w:val="20"/>
                <w:lang w:eastAsia="ru-RU"/>
              </w:rPr>
              <w:t>0,0</w:t>
            </w:r>
          </w:p>
        </w:tc>
        <w:tc>
          <w:tcPr>
            <w:tcW w:w="34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A7346B">
              <w:rPr>
                <w:rFonts w:ascii="Times New Roman" w:eastAsiaTheme="minorEastAsia" w:hAnsi="Times New Roman" w:cs="Times New Roman"/>
                <w:sz w:val="20"/>
                <w:szCs w:val="20"/>
                <w:lang w:eastAsia="ru-RU"/>
              </w:rPr>
              <w:t>0,0</w:t>
            </w:r>
          </w:p>
        </w:tc>
        <w:tc>
          <w:tcPr>
            <w:tcW w:w="34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A7346B">
              <w:rPr>
                <w:rFonts w:ascii="Times New Roman" w:eastAsiaTheme="minorEastAsia" w:hAnsi="Times New Roman" w:cs="Times New Roman"/>
                <w:sz w:val="20"/>
                <w:szCs w:val="20"/>
                <w:lang w:eastAsia="ru-RU"/>
              </w:rPr>
              <w:t>0,0</w:t>
            </w:r>
          </w:p>
        </w:tc>
        <w:tc>
          <w:tcPr>
            <w:tcW w:w="345" w:type="pct"/>
            <w:shd w:val="clear" w:color="auto" w:fill="auto"/>
            <w:vAlign w:val="center"/>
          </w:tcPr>
          <w:p w:rsidR="0095656F" w:rsidRPr="00A7346B" w:rsidRDefault="0095656F" w:rsidP="004C755B">
            <w:pPr>
              <w:spacing w:after="0" w:line="240" w:lineRule="auto"/>
              <w:jc w:val="center"/>
              <w:rPr>
                <w:rFonts w:ascii="Times New Roman" w:hAnsi="Times New Roman" w:cs="Times New Roman"/>
                <w:color w:val="000000"/>
                <w:sz w:val="20"/>
                <w:szCs w:val="20"/>
                <w:lang w:eastAsia="ru-RU"/>
              </w:rPr>
            </w:pPr>
            <w:r w:rsidRPr="00A7346B">
              <w:rPr>
                <w:rFonts w:ascii="Times New Roman" w:hAnsi="Times New Roman" w:cs="Times New Roman"/>
                <w:sz w:val="20"/>
                <w:szCs w:val="20"/>
              </w:rPr>
              <w:t>0,0</w:t>
            </w:r>
          </w:p>
        </w:tc>
        <w:tc>
          <w:tcPr>
            <w:tcW w:w="294" w:type="pct"/>
            <w:shd w:val="clear" w:color="auto" w:fill="auto"/>
            <w:vAlign w:val="center"/>
          </w:tcPr>
          <w:p w:rsidR="0095656F" w:rsidRPr="00A7346B" w:rsidRDefault="0095656F" w:rsidP="004C755B">
            <w:pPr>
              <w:spacing w:after="0" w:line="240" w:lineRule="auto"/>
              <w:jc w:val="center"/>
              <w:rPr>
                <w:rFonts w:ascii="Times New Roman" w:hAnsi="Times New Roman" w:cs="Times New Roman"/>
                <w:color w:val="000000"/>
                <w:sz w:val="20"/>
                <w:szCs w:val="20"/>
                <w:lang w:eastAsia="ru-RU"/>
              </w:rPr>
            </w:pPr>
            <w:r w:rsidRPr="00A7346B">
              <w:rPr>
                <w:rFonts w:ascii="Times New Roman" w:hAnsi="Times New Roman" w:cs="Times New Roman"/>
                <w:sz w:val="20"/>
                <w:szCs w:val="20"/>
              </w:rPr>
              <w:t>0,0</w:t>
            </w:r>
          </w:p>
        </w:tc>
        <w:tc>
          <w:tcPr>
            <w:tcW w:w="541" w:type="pct"/>
            <w:vMerge/>
            <w:shd w:val="clear" w:color="auto" w:fill="auto"/>
            <w:vAlign w:val="center"/>
          </w:tcPr>
          <w:p w:rsidR="0095656F" w:rsidRPr="00A7346B"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r>
      <w:tr w:rsidR="0095656F" w:rsidRPr="0032050C" w:rsidTr="004C755B">
        <w:tc>
          <w:tcPr>
            <w:tcW w:w="246" w:type="pct"/>
            <w:vMerge/>
            <w:shd w:val="clear" w:color="auto" w:fill="auto"/>
            <w:vAlign w:val="center"/>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56" w:type="pct"/>
            <w:vMerge/>
            <w:shd w:val="clear" w:color="auto" w:fill="auto"/>
            <w:vAlign w:val="center"/>
          </w:tcPr>
          <w:p w:rsidR="0095656F" w:rsidRPr="00186A4E"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592" w:type="pct"/>
            <w:vMerge/>
            <w:shd w:val="clear" w:color="auto" w:fill="auto"/>
            <w:vAlign w:val="center"/>
          </w:tcPr>
          <w:p w:rsidR="0095656F" w:rsidRPr="0032050C"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493" w:type="pct"/>
            <w:shd w:val="clear" w:color="auto" w:fill="auto"/>
            <w:vAlign w:val="center"/>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ФБ</w:t>
            </w:r>
          </w:p>
        </w:tc>
        <w:tc>
          <w:tcPr>
            <w:tcW w:w="360"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A7346B">
              <w:rPr>
                <w:rFonts w:ascii="Times New Roman" w:eastAsiaTheme="minorEastAsia" w:hAnsi="Times New Roman" w:cs="Times New Roman"/>
                <w:color w:val="000000"/>
                <w:sz w:val="20"/>
                <w:szCs w:val="20"/>
                <w:lang w:eastAsia="ru-RU"/>
              </w:rPr>
              <w:t>0,00</w:t>
            </w:r>
          </w:p>
        </w:tc>
        <w:tc>
          <w:tcPr>
            <w:tcW w:w="39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394"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themeColor="text1"/>
                <w:sz w:val="20"/>
                <w:szCs w:val="20"/>
                <w:lang w:eastAsia="ru-RU"/>
              </w:rPr>
              <w:t>0,0</w:t>
            </w:r>
          </w:p>
        </w:tc>
        <w:tc>
          <w:tcPr>
            <w:tcW w:w="34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34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345" w:type="pct"/>
            <w:shd w:val="clear" w:color="auto" w:fill="auto"/>
            <w:vAlign w:val="center"/>
          </w:tcPr>
          <w:p w:rsidR="0095656F" w:rsidRPr="00A7346B" w:rsidRDefault="0095656F" w:rsidP="004C755B">
            <w:pPr>
              <w:spacing w:after="0" w:line="240" w:lineRule="auto"/>
              <w:jc w:val="center"/>
              <w:rPr>
                <w:rFonts w:ascii="Times New Roman" w:hAnsi="Times New Roman" w:cs="Times New Roman"/>
                <w:color w:val="000000"/>
                <w:sz w:val="20"/>
                <w:szCs w:val="20"/>
                <w:lang w:eastAsia="ru-RU"/>
              </w:rPr>
            </w:pPr>
            <w:r w:rsidRPr="00A7346B">
              <w:rPr>
                <w:rFonts w:ascii="Times New Roman" w:hAnsi="Times New Roman" w:cs="Times New Roman"/>
                <w:color w:val="000000"/>
                <w:sz w:val="20"/>
                <w:szCs w:val="20"/>
                <w:lang w:eastAsia="ru-RU"/>
              </w:rPr>
              <w:t>0,0</w:t>
            </w:r>
          </w:p>
        </w:tc>
        <w:tc>
          <w:tcPr>
            <w:tcW w:w="294" w:type="pct"/>
            <w:shd w:val="clear" w:color="auto" w:fill="auto"/>
            <w:vAlign w:val="center"/>
          </w:tcPr>
          <w:p w:rsidR="0095656F" w:rsidRPr="00A7346B" w:rsidRDefault="0095656F" w:rsidP="004C755B">
            <w:pPr>
              <w:spacing w:after="0" w:line="240" w:lineRule="auto"/>
              <w:jc w:val="center"/>
              <w:rPr>
                <w:rFonts w:ascii="Times New Roman" w:hAnsi="Times New Roman" w:cs="Times New Roman"/>
                <w:color w:val="000000"/>
                <w:sz w:val="20"/>
                <w:szCs w:val="20"/>
                <w:lang w:eastAsia="ru-RU"/>
              </w:rPr>
            </w:pPr>
            <w:r w:rsidRPr="00A7346B">
              <w:rPr>
                <w:rFonts w:ascii="Times New Roman" w:hAnsi="Times New Roman" w:cs="Times New Roman"/>
                <w:color w:val="000000"/>
                <w:sz w:val="20"/>
                <w:szCs w:val="20"/>
                <w:lang w:eastAsia="ru-RU"/>
              </w:rPr>
              <w:t>0,0</w:t>
            </w:r>
          </w:p>
        </w:tc>
        <w:tc>
          <w:tcPr>
            <w:tcW w:w="541" w:type="pct"/>
            <w:vMerge/>
            <w:shd w:val="clear" w:color="auto" w:fill="auto"/>
            <w:vAlign w:val="center"/>
          </w:tcPr>
          <w:p w:rsidR="0095656F" w:rsidRPr="00A7346B"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r>
      <w:tr w:rsidR="0095656F" w:rsidRPr="0032050C" w:rsidTr="004C755B">
        <w:trPr>
          <w:trHeight w:val="324"/>
        </w:trPr>
        <w:tc>
          <w:tcPr>
            <w:tcW w:w="246" w:type="pct"/>
            <w:vMerge/>
            <w:shd w:val="clear" w:color="auto" w:fill="auto"/>
            <w:vAlign w:val="center"/>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56" w:type="pct"/>
            <w:vMerge/>
            <w:shd w:val="clear" w:color="auto" w:fill="auto"/>
            <w:vAlign w:val="center"/>
          </w:tcPr>
          <w:p w:rsidR="0095656F" w:rsidRPr="00186A4E"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592" w:type="pct"/>
            <w:vMerge/>
            <w:shd w:val="clear" w:color="auto" w:fill="auto"/>
            <w:vAlign w:val="center"/>
          </w:tcPr>
          <w:p w:rsidR="0095656F" w:rsidRPr="0032050C"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493" w:type="pct"/>
            <w:shd w:val="clear" w:color="auto" w:fill="auto"/>
            <w:vAlign w:val="center"/>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ВБ</w:t>
            </w:r>
          </w:p>
        </w:tc>
        <w:tc>
          <w:tcPr>
            <w:tcW w:w="360"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A7346B">
              <w:rPr>
                <w:rFonts w:ascii="Times New Roman" w:eastAsiaTheme="minorEastAsia" w:hAnsi="Times New Roman" w:cs="Times New Roman"/>
                <w:color w:val="000000"/>
                <w:sz w:val="20"/>
                <w:szCs w:val="20"/>
                <w:lang w:eastAsia="ru-RU"/>
              </w:rPr>
              <w:t>0,00</w:t>
            </w:r>
          </w:p>
        </w:tc>
        <w:tc>
          <w:tcPr>
            <w:tcW w:w="39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394"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themeColor="text1"/>
                <w:sz w:val="20"/>
                <w:szCs w:val="20"/>
                <w:lang w:eastAsia="ru-RU"/>
              </w:rPr>
              <w:t>0,0</w:t>
            </w:r>
          </w:p>
        </w:tc>
        <w:tc>
          <w:tcPr>
            <w:tcW w:w="34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34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345" w:type="pct"/>
            <w:shd w:val="clear" w:color="auto" w:fill="auto"/>
            <w:vAlign w:val="center"/>
          </w:tcPr>
          <w:p w:rsidR="0095656F" w:rsidRPr="00A7346B" w:rsidRDefault="0095656F" w:rsidP="004C755B">
            <w:pPr>
              <w:spacing w:after="0" w:line="240" w:lineRule="auto"/>
              <w:jc w:val="center"/>
              <w:rPr>
                <w:rFonts w:ascii="Times New Roman" w:hAnsi="Times New Roman" w:cs="Times New Roman"/>
                <w:color w:val="000000"/>
                <w:sz w:val="20"/>
                <w:szCs w:val="20"/>
                <w:lang w:eastAsia="ru-RU"/>
              </w:rPr>
            </w:pPr>
            <w:r w:rsidRPr="00A7346B">
              <w:rPr>
                <w:rFonts w:ascii="Times New Roman" w:hAnsi="Times New Roman" w:cs="Times New Roman"/>
                <w:color w:val="000000"/>
                <w:sz w:val="20"/>
                <w:szCs w:val="20"/>
                <w:lang w:eastAsia="ru-RU"/>
              </w:rPr>
              <w:t>0,0</w:t>
            </w:r>
          </w:p>
        </w:tc>
        <w:tc>
          <w:tcPr>
            <w:tcW w:w="294" w:type="pct"/>
            <w:shd w:val="clear" w:color="auto" w:fill="auto"/>
            <w:vAlign w:val="center"/>
          </w:tcPr>
          <w:p w:rsidR="0095656F" w:rsidRPr="00A7346B" w:rsidRDefault="0095656F" w:rsidP="004C755B">
            <w:pPr>
              <w:spacing w:after="0" w:line="240" w:lineRule="auto"/>
              <w:jc w:val="center"/>
              <w:rPr>
                <w:rFonts w:ascii="Times New Roman" w:hAnsi="Times New Roman" w:cs="Times New Roman"/>
                <w:color w:val="000000"/>
                <w:sz w:val="20"/>
                <w:szCs w:val="20"/>
                <w:lang w:eastAsia="ru-RU"/>
              </w:rPr>
            </w:pPr>
            <w:r w:rsidRPr="00A7346B">
              <w:rPr>
                <w:rFonts w:ascii="Times New Roman" w:hAnsi="Times New Roman" w:cs="Times New Roman"/>
                <w:color w:val="000000"/>
                <w:sz w:val="20"/>
                <w:szCs w:val="20"/>
                <w:lang w:eastAsia="ru-RU"/>
              </w:rPr>
              <w:t>0,0</w:t>
            </w:r>
          </w:p>
        </w:tc>
        <w:tc>
          <w:tcPr>
            <w:tcW w:w="541" w:type="pct"/>
            <w:vMerge/>
            <w:shd w:val="clear" w:color="auto" w:fill="auto"/>
            <w:vAlign w:val="center"/>
          </w:tcPr>
          <w:p w:rsidR="0095656F" w:rsidRPr="00A7346B"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r>
      <w:tr w:rsidR="0095656F" w:rsidRPr="0032050C" w:rsidTr="004C755B">
        <w:trPr>
          <w:trHeight w:val="231"/>
        </w:trPr>
        <w:tc>
          <w:tcPr>
            <w:tcW w:w="246" w:type="pct"/>
            <w:vMerge w:val="restart"/>
            <w:shd w:val="clear" w:color="auto" w:fill="auto"/>
            <w:vAlign w:val="center"/>
            <w:hideMark/>
          </w:tcPr>
          <w:p w:rsidR="0095656F"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95656F"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95656F" w:rsidRPr="004D18F2"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3.</w:t>
            </w:r>
          </w:p>
          <w:p w:rsidR="0095656F"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95656F"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95656F" w:rsidRPr="004D18F2"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56" w:type="pct"/>
            <w:vMerge w:val="restart"/>
            <w:shd w:val="clear" w:color="auto" w:fill="auto"/>
            <w:vAlign w:val="center"/>
            <w:hideMark/>
          </w:tcPr>
          <w:p w:rsidR="0095656F" w:rsidRPr="00186A4E"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186A4E">
              <w:rPr>
                <w:rFonts w:ascii="Times New Roman" w:eastAsiaTheme="minorEastAsia" w:hAnsi="Times New Roman" w:cs="Times New Roman"/>
                <w:sz w:val="20"/>
                <w:szCs w:val="20"/>
                <w:lang w:eastAsia="ru-RU"/>
              </w:rPr>
              <w:t>Подпрограмма 3</w:t>
            </w:r>
          </w:p>
          <w:p w:rsidR="0095656F" w:rsidRPr="00186A4E"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186A4E">
              <w:rPr>
                <w:rFonts w:ascii="Times New Roman" w:eastAsiaTheme="minorEastAsia" w:hAnsi="Times New Roman" w:cs="Times New Roman"/>
                <w:sz w:val="20"/>
                <w:szCs w:val="20"/>
                <w:lang w:eastAsia="ru-RU"/>
              </w:rPr>
              <w:t xml:space="preserve">«Обеспечение деятельности    </w:t>
            </w:r>
          </w:p>
          <w:p w:rsidR="0095656F" w:rsidRPr="00186A4E"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186A4E">
              <w:rPr>
                <w:rFonts w:ascii="Times New Roman" w:eastAsiaTheme="minorEastAsia" w:hAnsi="Times New Roman" w:cs="Times New Roman"/>
                <w:sz w:val="20"/>
                <w:szCs w:val="20"/>
                <w:lang w:eastAsia="ru-RU"/>
              </w:rPr>
              <w:t>комитета территориального развития и строительства администрации города Мурманска»</w:t>
            </w:r>
          </w:p>
        </w:tc>
        <w:tc>
          <w:tcPr>
            <w:tcW w:w="592" w:type="pct"/>
            <w:vMerge w:val="restart"/>
            <w:shd w:val="clear" w:color="auto" w:fill="auto"/>
            <w:vAlign w:val="center"/>
          </w:tcPr>
          <w:p w:rsidR="0095656F"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95656F"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2023-2028</w:t>
            </w:r>
          </w:p>
          <w:p w:rsidR="0095656F" w:rsidRPr="00C952A3"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493" w:type="pct"/>
            <w:shd w:val="clear" w:color="auto" w:fill="auto"/>
            <w:vAlign w:val="center"/>
            <w:hideMark/>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Всего</w:t>
            </w:r>
          </w:p>
        </w:tc>
        <w:tc>
          <w:tcPr>
            <w:tcW w:w="360" w:type="pct"/>
            <w:shd w:val="clear" w:color="auto" w:fill="auto"/>
            <w:vAlign w:val="center"/>
          </w:tcPr>
          <w:p w:rsidR="0095656F" w:rsidRPr="00A7346B" w:rsidRDefault="0095656F" w:rsidP="004C755B">
            <w:pPr>
              <w:spacing w:after="0" w:line="240" w:lineRule="auto"/>
              <w:jc w:val="center"/>
              <w:rPr>
                <w:rFonts w:ascii="Times New Roman" w:hAnsi="Times New Roman" w:cs="Times New Roman"/>
                <w:color w:val="000000"/>
                <w:sz w:val="20"/>
              </w:rPr>
            </w:pPr>
            <w:r>
              <w:rPr>
                <w:rFonts w:ascii="Times New Roman" w:hAnsi="Times New Roman" w:cs="Times New Roman"/>
                <w:color w:val="000000"/>
                <w:sz w:val="20"/>
              </w:rPr>
              <w:t>4</w:t>
            </w:r>
            <w:r>
              <w:rPr>
                <w:rFonts w:ascii="Times New Roman" w:hAnsi="Times New Roman" w:cs="Times New Roman"/>
                <w:color w:val="000000"/>
                <w:sz w:val="20"/>
                <w:lang w:val="en-US"/>
              </w:rPr>
              <w:t>22</w:t>
            </w:r>
            <w:r>
              <w:rPr>
                <w:rFonts w:ascii="Times New Roman" w:hAnsi="Times New Roman" w:cs="Times New Roman"/>
                <w:color w:val="000000"/>
                <w:sz w:val="20"/>
              </w:rPr>
              <w:t xml:space="preserve"> </w:t>
            </w:r>
            <w:r>
              <w:rPr>
                <w:rFonts w:ascii="Times New Roman" w:hAnsi="Times New Roman" w:cs="Times New Roman"/>
                <w:color w:val="000000"/>
                <w:sz w:val="20"/>
                <w:lang w:val="en-US"/>
              </w:rPr>
              <w:t>802</w:t>
            </w:r>
            <w:r>
              <w:rPr>
                <w:rFonts w:ascii="Times New Roman" w:hAnsi="Times New Roman" w:cs="Times New Roman"/>
                <w:color w:val="000000"/>
                <w:sz w:val="20"/>
              </w:rPr>
              <w:t>,</w:t>
            </w:r>
            <w:r>
              <w:rPr>
                <w:rFonts w:ascii="Times New Roman" w:hAnsi="Times New Roman" w:cs="Times New Roman"/>
                <w:color w:val="000000"/>
                <w:sz w:val="20"/>
                <w:lang w:val="en-US"/>
              </w:rPr>
              <w:t>6</w:t>
            </w:r>
          </w:p>
        </w:tc>
        <w:tc>
          <w:tcPr>
            <w:tcW w:w="39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sz w:val="20"/>
                <w:szCs w:val="20"/>
                <w:lang w:eastAsia="ru-RU"/>
              </w:rPr>
              <w:t>64 268,2</w:t>
            </w:r>
          </w:p>
        </w:tc>
        <w:tc>
          <w:tcPr>
            <w:tcW w:w="394"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themeColor="text1"/>
                <w:sz w:val="20"/>
                <w:szCs w:val="20"/>
                <w:lang w:eastAsia="ru-RU"/>
              </w:rPr>
              <w:t>67 924,8</w:t>
            </w:r>
          </w:p>
        </w:tc>
        <w:tc>
          <w:tcPr>
            <w:tcW w:w="34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68 187</w:t>
            </w:r>
            <w:r w:rsidRPr="0032050C">
              <w:rPr>
                <w:rFonts w:ascii="Times New Roman" w:eastAsiaTheme="minorEastAsia" w:hAnsi="Times New Roman" w:cs="Times New Roman"/>
                <w:sz w:val="20"/>
                <w:szCs w:val="20"/>
                <w:lang w:eastAsia="ru-RU"/>
              </w:rPr>
              <w:t>,0</w:t>
            </w:r>
          </w:p>
        </w:tc>
        <w:tc>
          <w:tcPr>
            <w:tcW w:w="34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68 187</w:t>
            </w:r>
            <w:r w:rsidRPr="0032050C">
              <w:rPr>
                <w:rFonts w:ascii="Times New Roman" w:eastAsiaTheme="minorEastAsia" w:hAnsi="Times New Roman" w:cs="Times New Roman"/>
                <w:sz w:val="20"/>
                <w:szCs w:val="20"/>
                <w:lang w:eastAsia="ru-RU"/>
              </w:rPr>
              <w:t>,0</w:t>
            </w:r>
          </w:p>
        </w:tc>
        <w:tc>
          <w:tcPr>
            <w:tcW w:w="345"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68 187</w:t>
            </w:r>
            <w:r w:rsidRPr="0032050C">
              <w:rPr>
                <w:rFonts w:ascii="Times New Roman" w:eastAsiaTheme="minorEastAsia" w:hAnsi="Times New Roman" w:cs="Times New Roman"/>
                <w:sz w:val="20"/>
                <w:szCs w:val="20"/>
                <w:lang w:eastAsia="ru-RU"/>
              </w:rPr>
              <w:t>,0</w:t>
            </w:r>
          </w:p>
        </w:tc>
        <w:tc>
          <w:tcPr>
            <w:tcW w:w="294"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sz w:val="20"/>
                <w:szCs w:val="20"/>
                <w:lang w:eastAsia="ru-RU"/>
              </w:rPr>
              <w:t>86 048,6</w:t>
            </w:r>
          </w:p>
        </w:tc>
        <w:tc>
          <w:tcPr>
            <w:tcW w:w="541" w:type="pct"/>
            <w:vMerge w:val="restar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sz w:val="20"/>
                <w:szCs w:val="20"/>
                <w:lang w:eastAsia="ru-RU"/>
              </w:rPr>
              <w:t>КТРИС</w:t>
            </w:r>
          </w:p>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95656F" w:rsidRPr="0032050C" w:rsidTr="004C755B">
        <w:trPr>
          <w:trHeight w:val="253"/>
        </w:trPr>
        <w:tc>
          <w:tcPr>
            <w:tcW w:w="246" w:type="pct"/>
            <w:vMerge/>
            <w:shd w:val="clear" w:color="auto" w:fill="auto"/>
            <w:vAlign w:val="center"/>
            <w:hideMark/>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56" w:type="pct"/>
            <w:vMerge/>
            <w:shd w:val="clear" w:color="auto" w:fill="auto"/>
            <w:vAlign w:val="center"/>
            <w:hideMark/>
          </w:tcPr>
          <w:p w:rsidR="0095656F" w:rsidRPr="00E4526E"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highlight w:val="green"/>
                <w:lang w:eastAsia="ru-RU"/>
              </w:rPr>
            </w:pPr>
          </w:p>
        </w:tc>
        <w:tc>
          <w:tcPr>
            <w:tcW w:w="592" w:type="pct"/>
            <w:vMerge/>
            <w:shd w:val="clear" w:color="auto" w:fill="auto"/>
            <w:vAlign w:val="center"/>
            <w:hideMark/>
          </w:tcPr>
          <w:p w:rsidR="0095656F" w:rsidRPr="0032050C" w:rsidRDefault="0095656F" w:rsidP="004C755B">
            <w:pPr>
              <w:spacing w:after="0" w:line="240" w:lineRule="auto"/>
              <w:rPr>
                <w:rFonts w:ascii="Times New Roman" w:eastAsiaTheme="minorEastAsia" w:hAnsi="Times New Roman" w:cs="Times New Roman"/>
                <w:sz w:val="24"/>
                <w:szCs w:val="24"/>
                <w:lang w:eastAsia="ru-RU"/>
              </w:rPr>
            </w:pPr>
          </w:p>
        </w:tc>
        <w:tc>
          <w:tcPr>
            <w:tcW w:w="493" w:type="pct"/>
            <w:shd w:val="clear" w:color="auto" w:fill="auto"/>
            <w:vAlign w:val="center"/>
            <w:hideMark/>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 xml:space="preserve">МБ </w:t>
            </w:r>
          </w:p>
        </w:tc>
        <w:tc>
          <w:tcPr>
            <w:tcW w:w="360" w:type="pct"/>
            <w:shd w:val="clear" w:color="auto" w:fill="auto"/>
            <w:vAlign w:val="center"/>
          </w:tcPr>
          <w:p w:rsidR="0095656F" w:rsidRPr="00A7346B" w:rsidRDefault="0095656F" w:rsidP="004C755B">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rPr>
              <w:t>4</w:t>
            </w:r>
            <w:r>
              <w:rPr>
                <w:rFonts w:ascii="Times New Roman" w:hAnsi="Times New Roman" w:cs="Times New Roman"/>
                <w:color w:val="000000"/>
                <w:sz w:val="20"/>
                <w:lang w:val="en-US"/>
              </w:rPr>
              <w:t>22</w:t>
            </w:r>
            <w:r>
              <w:rPr>
                <w:rFonts w:ascii="Times New Roman" w:hAnsi="Times New Roman" w:cs="Times New Roman"/>
                <w:color w:val="000000"/>
                <w:sz w:val="20"/>
              </w:rPr>
              <w:t xml:space="preserve"> </w:t>
            </w:r>
            <w:r>
              <w:rPr>
                <w:rFonts w:ascii="Times New Roman" w:hAnsi="Times New Roman" w:cs="Times New Roman"/>
                <w:color w:val="000000"/>
                <w:sz w:val="20"/>
                <w:lang w:val="en-US"/>
              </w:rPr>
              <w:t>802</w:t>
            </w:r>
            <w:r>
              <w:rPr>
                <w:rFonts w:ascii="Times New Roman" w:hAnsi="Times New Roman" w:cs="Times New Roman"/>
                <w:color w:val="000000"/>
                <w:sz w:val="20"/>
              </w:rPr>
              <w:t>,</w:t>
            </w:r>
            <w:r>
              <w:rPr>
                <w:rFonts w:ascii="Times New Roman" w:hAnsi="Times New Roman" w:cs="Times New Roman"/>
                <w:color w:val="000000"/>
                <w:sz w:val="20"/>
                <w:lang w:val="en-US"/>
              </w:rPr>
              <w:t>6</w:t>
            </w:r>
          </w:p>
        </w:tc>
        <w:tc>
          <w:tcPr>
            <w:tcW w:w="39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sz w:val="20"/>
                <w:szCs w:val="20"/>
                <w:lang w:eastAsia="ru-RU"/>
              </w:rPr>
              <w:t>64 268,2</w:t>
            </w:r>
          </w:p>
        </w:tc>
        <w:tc>
          <w:tcPr>
            <w:tcW w:w="394"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themeColor="text1"/>
                <w:sz w:val="20"/>
                <w:szCs w:val="20"/>
                <w:lang w:eastAsia="ru-RU"/>
              </w:rPr>
              <w:t>67 924,8</w:t>
            </w:r>
          </w:p>
        </w:tc>
        <w:tc>
          <w:tcPr>
            <w:tcW w:w="34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68 187</w:t>
            </w:r>
            <w:r w:rsidRPr="0032050C">
              <w:rPr>
                <w:rFonts w:ascii="Times New Roman" w:eastAsiaTheme="minorEastAsia" w:hAnsi="Times New Roman" w:cs="Times New Roman"/>
                <w:sz w:val="20"/>
                <w:szCs w:val="20"/>
                <w:lang w:eastAsia="ru-RU"/>
              </w:rPr>
              <w:t>,0</w:t>
            </w:r>
          </w:p>
        </w:tc>
        <w:tc>
          <w:tcPr>
            <w:tcW w:w="34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68 187</w:t>
            </w:r>
            <w:r w:rsidRPr="0032050C">
              <w:rPr>
                <w:rFonts w:ascii="Times New Roman" w:eastAsiaTheme="minorEastAsia" w:hAnsi="Times New Roman" w:cs="Times New Roman"/>
                <w:sz w:val="20"/>
                <w:szCs w:val="20"/>
                <w:lang w:eastAsia="ru-RU"/>
              </w:rPr>
              <w:t>,0</w:t>
            </w:r>
          </w:p>
        </w:tc>
        <w:tc>
          <w:tcPr>
            <w:tcW w:w="345"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68 187</w:t>
            </w:r>
            <w:r w:rsidRPr="0032050C">
              <w:rPr>
                <w:rFonts w:ascii="Times New Roman" w:eastAsiaTheme="minorEastAsia" w:hAnsi="Times New Roman" w:cs="Times New Roman"/>
                <w:sz w:val="20"/>
                <w:szCs w:val="20"/>
                <w:lang w:eastAsia="ru-RU"/>
              </w:rPr>
              <w:t>,0</w:t>
            </w:r>
          </w:p>
        </w:tc>
        <w:tc>
          <w:tcPr>
            <w:tcW w:w="294"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sz w:val="20"/>
                <w:szCs w:val="20"/>
                <w:lang w:eastAsia="ru-RU"/>
              </w:rPr>
              <w:t>86 048,6</w:t>
            </w:r>
          </w:p>
        </w:tc>
        <w:tc>
          <w:tcPr>
            <w:tcW w:w="541" w:type="pct"/>
            <w:vMerge/>
            <w:shd w:val="clear" w:color="auto" w:fill="auto"/>
            <w:vAlign w:val="center"/>
            <w:hideMark/>
          </w:tcPr>
          <w:p w:rsidR="0095656F" w:rsidRPr="00A7346B" w:rsidRDefault="0095656F" w:rsidP="004C755B">
            <w:pPr>
              <w:spacing w:after="0" w:line="240" w:lineRule="auto"/>
              <w:jc w:val="center"/>
              <w:rPr>
                <w:rFonts w:ascii="Times New Roman" w:eastAsiaTheme="minorEastAsia" w:hAnsi="Times New Roman" w:cs="Times New Roman"/>
                <w:sz w:val="20"/>
                <w:szCs w:val="20"/>
                <w:lang w:eastAsia="ru-RU"/>
              </w:rPr>
            </w:pPr>
          </w:p>
        </w:tc>
      </w:tr>
      <w:tr w:rsidR="0095656F" w:rsidRPr="0032050C" w:rsidTr="004C755B">
        <w:trPr>
          <w:trHeight w:val="247"/>
        </w:trPr>
        <w:tc>
          <w:tcPr>
            <w:tcW w:w="246" w:type="pct"/>
            <w:vMerge/>
            <w:shd w:val="clear" w:color="auto" w:fill="auto"/>
            <w:vAlign w:val="center"/>
            <w:hideMark/>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56" w:type="pct"/>
            <w:vMerge/>
            <w:shd w:val="clear" w:color="auto" w:fill="auto"/>
            <w:hideMark/>
          </w:tcPr>
          <w:p w:rsidR="0095656F" w:rsidRPr="00186A4E"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592" w:type="pct"/>
            <w:vMerge/>
            <w:shd w:val="clear" w:color="auto" w:fill="auto"/>
            <w:vAlign w:val="center"/>
            <w:hideMark/>
          </w:tcPr>
          <w:p w:rsidR="0095656F" w:rsidRPr="0032050C" w:rsidRDefault="0095656F" w:rsidP="004C755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93" w:type="pct"/>
            <w:shd w:val="clear" w:color="auto" w:fill="auto"/>
            <w:vAlign w:val="center"/>
            <w:hideMark/>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ОБ</w:t>
            </w:r>
          </w:p>
        </w:tc>
        <w:tc>
          <w:tcPr>
            <w:tcW w:w="360" w:type="pct"/>
            <w:shd w:val="clear" w:color="auto" w:fill="auto"/>
            <w:vAlign w:val="center"/>
          </w:tcPr>
          <w:p w:rsidR="0095656F" w:rsidRPr="00A7346B" w:rsidRDefault="0095656F" w:rsidP="004C755B">
            <w:pPr>
              <w:spacing w:after="0" w:line="240" w:lineRule="auto"/>
              <w:jc w:val="center"/>
              <w:rPr>
                <w:rFonts w:ascii="Times New Roman" w:hAnsi="Times New Roman" w:cs="Times New Roman"/>
                <w:color w:val="000000"/>
                <w:sz w:val="20"/>
                <w:szCs w:val="20"/>
              </w:rPr>
            </w:pPr>
            <w:r w:rsidRPr="00A7346B">
              <w:rPr>
                <w:rFonts w:ascii="Times New Roman" w:hAnsi="Times New Roman" w:cs="Times New Roman"/>
                <w:color w:val="000000"/>
                <w:sz w:val="20"/>
                <w:szCs w:val="20"/>
              </w:rPr>
              <w:t>0,00</w:t>
            </w:r>
          </w:p>
        </w:tc>
        <w:tc>
          <w:tcPr>
            <w:tcW w:w="39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sz w:val="20"/>
                <w:szCs w:val="20"/>
                <w:lang w:eastAsia="ru-RU"/>
              </w:rPr>
              <w:t>0,0</w:t>
            </w:r>
          </w:p>
        </w:tc>
        <w:tc>
          <w:tcPr>
            <w:tcW w:w="394"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themeColor="text1"/>
                <w:sz w:val="20"/>
                <w:szCs w:val="20"/>
                <w:lang w:eastAsia="ru-RU"/>
              </w:rPr>
              <w:t>0,0</w:t>
            </w:r>
          </w:p>
        </w:tc>
        <w:tc>
          <w:tcPr>
            <w:tcW w:w="34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sz w:val="20"/>
                <w:szCs w:val="20"/>
                <w:lang w:eastAsia="ru-RU"/>
              </w:rPr>
              <w:t>0,0</w:t>
            </w:r>
          </w:p>
        </w:tc>
        <w:tc>
          <w:tcPr>
            <w:tcW w:w="34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sz w:val="20"/>
                <w:szCs w:val="20"/>
                <w:lang w:eastAsia="ru-RU"/>
              </w:rPr>
              <w:t>0,0</w:t>
            </w:r>
          </w:p>
        </w:tc>
        <w:tc>
          <w:tcPr>
            <w:tcW w:w="345" w:type="pct"/>
            <w:shd w:val="clear" w:color="auto" w:fill="auto"/>
            <w:vAlign w:val="center"/>
          </w:tcPr>
          <w:p w:rsidR="0095656F" w:rsidRPr="00A7346B" w:rsidRDefault="0095656F" w:rsidP="004C755B">
            <w:pPr>
              <w:spacing w:after="0" w:line="240" w:lineRule="auto"/>
              <w:jc w:val="center"/>
              <w:rPr>
                <w:rFonts w:ascii="Times New Roman" w:eastAsiaTheme="minorEastAsia" w:hAnsi="Times New Roman" w:cs="Times New Roman"/>
                <w:sz w:val="20"/>
                <w:szCs w:val="20"/>
                <w:lang w:eastAsia="ru-RU"/>
              </w:rPr>
            </w:pPr>
            <w:r w:rsidRPr="00A7346B">
              <w:rPr>
                <w:rFonts w:ascii="Times New Roman" w:hAnsi="Times New Roman" w:cs="Times New Roman"/>
                <w:sz w:val="20"/>
                <w:szCs w:val="20"/>
              </w:rPr>
              <w:t>0,0</w:t>
            </w:r>
          </w:p>
        </w:tc>
        <w:tc>
          <w:tcPr>
            <w:tcW w:w="294" w:type="pct"/>
            <w:shd w:val="clear" w:color="auto" w:fill="auto"/>
            <w:vAlign w:val="center"/>
          </w:tcPr>
          <w:p w:rsidR="0095656F" w:rsidRPr="00A7346B" w:rsidRDefault="0095656F" w:rsidP="004C755B">
            <w:pPr>
              <w:spacing w:after="0" w:line="240" w:lineRule="auto"/>
              <w:jc w:val="center"/>
              <w:rPr>
                <w:rFonts w:ascii="Times New Roman" w:eastAsiaTheme="minorEastAsia" w:hAnsi="Times New Roman" w:cs="Times New Roman"/>
                <w:sz w:val="20"/>
                <w:szCs w:val="20"/>
                <w:lang w:eastAsia="ru-RU"/>
              </w:rPr>
            </w:pPr>
            <w:r w:rsidRPr="00A7346B">
              <w:rPr>
                <w:rFonts w:ascii="Times New Roman" w:hAnsi="Times New Roman" w:cs="Times New Roman"/>
                <w:sz w:val="20"/>
                <w:szCs w:val="20"/>
              </w:rPr>
              <w:t>0,0</w:t>
            </w:r>
          </w:p>
        </w:tc>
        <w:tc>
          <w:tcPr>
            <w:tcW w:w="541" w:type="pct"/>
            <w:vMerge/>
            <w:shd w:val="clear" w:color="auto" w:fill="auto"/>
            <w:vAlign w:val="center"/>
            <w:hideMark/>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95656F" w:rsidRPr="0032050C" w:rsidTr="004C755B">
        <w:trPr>
          <w:trHeight w:val="255"/>
        </w:trPr>
        <w:tc>
          <w:tcPr>
            <w:tcW w:w="246" w:type="pct"/>
            <w:vMerge/>
            <w:shd w:val="clear" w:color="auto" w:fill="auto"/>
            <w:vAlign w:val="center"/>
            <w:hideMark/>
          </w:tcPr>
          <w:p w:rsidR="0095656F" w:rsidRPr="0032050C" w:rsidRDefault="0095656F" w:rsidP="004C755B">
            <w:pPr>
              <w:spacing w:after="0" w:line="240" w:lineRule="auto"/>
              <w:rPr>
                <w:rFonts w:ascii="Times New Roman" w:eastAsiaTheme="minorEastAsia" w:hAnsi="Times New Roman" w:cs="Times New Roman"/>
                <w:sz w:val="24"/>
                <w:szCs w:val="24"/>
                <w:lang w:eastAsia="ru-RU"/>
              </w:rPr>
            </w:pPr>
          </w:p>
        </w:tc>
        <w:tc>
          <w:tcPr>
            <w:tcW w:w="656" w:type="pct"/>
            <w:vMerge/>
            <w:shd w:val="clear" w:color="auto" w:fill="auto"/>
            <w:vAlign w:val="center"/>
            <w:hideMark/>
          </w:tcPr>
          <w:p w:rsidR="0095656F" w:rsidRPr="00186A4E" w:rsidRDefault="0095656F" w:rsidP="004C755B">
            <w:pPr>
              <w:spacing w:after="0" w:line="240" w:lineRule="auto"/>
              <w:rPr>
                <w:rFonts w:ascii="Times New Roman" w:eastAsiaTheme="minorEastAsia" w:hAnsi="Times New Roman" w:cs="Times New Roman"/>
                <w:sz w:val="20"/>
                <w:szCs w:val="20"/>
                <w:lang w:eastAsia="ru-RU"/>
              </w:rPr>
            </w:pPr>
          </w:p>
        </w:tc>
        <w:tc>
          <w:tcPr>
            <w:tcW w:w="592" w:type="pct"/>
            <w:vMerge/>
            <w:shd w:val="clear" w:color="auto" w:fill="auto"/>
            <w:vAlign w:val="center"/>
            <w:hideMark/>
          </w:tcPr>
          <w:p w:rsidR="0095656F" w:rsidRPr="0032050C" w:rsidRDefault="0095656F" w:rsidP="004C755B">
            <w:pPr>
              <w:spacing w:after="0" w:line="240" w:lineRule="auto"/>
              <w:rPr>
                <w:rFonts w:ascii="Times New Roman" w:eastAsiaTheme="minorEastAsia" w:hAnsi="Times New Roman" w:cs="Times New Roman"/>
                <w:sz w:val="24"/>
                <w:szCs w:val="24"/>
                <w:lang w:eastAsia="ru-RU"/>
              </w:rPr>
            </w:pPr>
          </w:p>
        </w:tc>
        <w:tc>
          <w:tcPr>
            <w:tcW w:w="493" w:type="pct"/>
            <w:shd w:val="clear" w:color="auto" w:fill="auto"/>
            <w:vAlign w:val="center"/>
            <w:hideMark/>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ФБ</w:t>
            </w:r>
          </w:p>
        </w:tc>
        <w:tc>
          <w:tcPr>
            <w:tcW w:w="360"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sz w:val="20"/>
                <w:szCs w:val="20"/>
                <w:lang w:eastAsia="ru-RU"/>
              </w:rPr>
              <w:t>0,0</w:t>
            </w:r>
          </w:p>
        </w:tc>
        <w:tc>
          <w:tcPr>
            <w:tcW w:w="39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sz w:val="20"/>
                <w:szCs w:val="20"/>
                <w:lang w:eastAsia="ru-RU"/>
              </w:rPr>
              <w:t>0,0</w:t>
            </w:r>
          </w:p>
        </w:tc>
        <w:tc>
          <w:tcPr>
            <w:tcW w:w="394"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themeColor="text1"/>
                <w:sz w:val="20"/>
                <w:szCs w:val="20"/>
                <w:lang w:eastAsia="ru-RU"/>
              </w:rPr>
              <w:t>0,0</w:t>
            </w:r>
          </w:p>
        </w:tc>
        <w:tc>
          <w:tcPr>
            <w:tcW w:w="34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sz w:val="20"/>
                <w:szCs w:val="20"/>
                <w:lang w:eastAsia="ru-RU"/>
              </w:rPr>
              <w:t>0,0</w:t>
            </w:r>
          </w:p>
        </w:tc>
        <w:tc>
          <w:tcPr>
            <w:tcW w:w="34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sz w:val="20"/>
                <w:szCs w:val="20"/>
                <w:lang w:eastAsia="ru-RU"/>
              </w:rPr>
              <w:t>0,0</w:t>
            </w:r>
          </w:p>
        </w:tc>
        <w:tc>
          <w:tcPr>
            <w:tcW w:w="345" w:type="pct"/>
            <w:shd w:val="clear" w:color="auto" w:fill="auto"/>
            <w:vAlign w:val="center"/>
          </w:tcPr>
          <w:p w:rsidR="0095656F" w:rsidRPr="00A7346B" w:rsidRDefault="0095656F" w:rsidP="004C755B">
            <w:pPr>
              <w:spacing w:after="0" w:line="240" w:lineRule="auto"/>
              <w:jc w:val="center"/>
              <w:rPr>
                <w:rFonts w:ascii="Times New Roman" w:eastAsiaTheme="minorEastAsia" w:hAnsi="Times New Roman" w:cs="Times New Roman"/>
                <w:sz w:val="20"/>
                <w:szCs w:val="20"/>
                <w:lang w:eastAsia="ru-RU"/>
              </w:rPr>
            </w:pPr>
            <w:r w:rsidRPr="00A7346B">
              <w:rPr>
                <w:rFonts w:ascii="Times New Roman" w:hAnsi="Times New Roman" w:cs="Times New Roman"/>
                <w:sz w:val="20"/>
                <w:szCs w:val="20"/>
              </w:rPr>
              <w:t>0,0</w:t>
            </w:r>
          </w:p>
        </w:tc>
        <w:tc>
          <w:tcPr>
            <w:tcW w:w="294" w:type="pct"/>
            <w:shd w:val="clear" w:color="auto" w:fill="auto"/>
            <w:vAlign w:val="center"/>
          </w:tcPr>
          <w:p w:rsidR="0095656F" w:rsidRPr="00A7346B" w:rsidRDefault="0095656F" w:rsidP="004C755B">
            <w:pPr>
              <w:spacing w:after="0" w:line="240" w:lineRule="auto"/>
              <w:jc w:val="center"/>
              <w:rPr>
                <w:rFonts w:ascii="Times New Roman" w:eastAsiaTheme="minorEastAsia" w:hAnsi="Times New Roman" w:cs="Times New Roman"/>
                <w:sz w:val="20"/>
                <w:szCs w:val="20"/>
                <w:lang w:eastAsia="ru-RU"/>
              </w:rPr>
            </w:pPr>
            <w:r w:rsidRPr="00A7346B">
              <w:rPr>
                <w:rFonts w:ascii="Times New Roman" w:hAnsi="Times New Roman" w:cs="Times New Roman"/>
                <w:sz w:val="20"/>
                <w:szCs w:val="20"/>
              </w:rPr>
              <w:t>0,0</w:t>
            </w:r>
          </w:p>
        </w:tc>
        <w:tc>
          <w:tcPr>
            <w:tcW w:w="541" w:type="pct"/>
            <w:vMerge/>
            <w:shd w:val="clear" w:color="auto" w:fill="auto"/>
            <w:vAlign w:val="center"/>
            <w:hideMark/>
          </w:tcPr>
          <w:p w:rsidR="0095656F" w:rsidRPr="00A7346B" w:rsidRDefault="0095656F" w:rsidP="004C755B">
            <w:pPr>
              <w:spacing w:after="0" w:line="240" w:lineRule="auto"/>
              <w:jc w:val="center"/>
              <w:rPr>
                <w:rFonts w:ascii="Times New Roman" w:eastAsiaTheme="minorEastAsia" w:hAnsi="Times New Roman" w:cs="Times New Roman"/>
                <w:sz w:val="20"/>
                <w:szCs w:val="20"/>
                <w:lang w:eastAsia="ru-RU"/>
              </w:rPr>
            </w:pPr>
          </w:p>
        </w:tc>
      </w:tr>
      <w:tr w:rsidR="0095656F" w:rsidRPr="0032050C" w:rsidTr="004C755B">
        <w:trPr>
          <w:trHeight w:val="218"/>
        </w:trPr>
        <w:tc>
          <w:tcPr>
            <w:tcW w:w="246" w:type="pct"/>
            <w:vMerge/>
            <w:shd w:val="clear" w:color="auto" w:fill="auto"/>
            <w:vAlign w:val="center"/>
            <w:hideMark/>
          </w:tcPr>
          <w:p w:rsidR="0095656F" w:rsidRPr="0032050C" w:rsidRDefault="0095656F" w:rsidP="004C755B">
            <w:pPr>
              <w:spacing w:after="0" w:line="240" w:lineRule="auto"/>
              <w:rPr>
                <w:rFonts w:ascii="Times New Roman" w:eastAsiaTheme="minorEastAsia" w:hAnsi="Times New Roman" w:cs="Times New Roman"/>
                <w:sz w:val="24"/>
                <w:szCs w:val="24"/>
                <w:lang w:eastAsia="ru-RU"/>
              </w:rPr>
            </w:pPr>
          </w:p>
        </w:tc>
        <w:tc>
          <w:tcPr>
            <w:tcW w:w="656" w:type="pct"/>
            <w:vMerge/>
            <w:shd w:val="clear" w:color="auto" w:fill="auto"/>
            <w:vAlign w:val="center"/>
            <w:hideMark/>
          </w:tcPr>
          <w:p w:rsidR="0095656F" w:rsidRPr="00186A4E" w:rsidRDefault="0095656F" w:rsidP="004C755B">
            <w:pPr>
              <w:spacing w:after="0" w:line="240" w:lineRule="auto"/>
              <w:rPr>
                <w:rFonts w:ascii="Times New Roman" w:eastAsiaTheme="minorEastAsia" w:hAnsi="Times New Roman" w:cs="Times New Roman"/>
                <w:sz w:val="20"/>
                <w:szCs w:val="20"/>
                <w:lang w:eastAsia="ru-RU"/>
              </w:rPr>
            </w:pPr>
          </w:p>
        </w:tc>
        <w:tc>
          <w:tcPr>
            <w:tcW w:w="592" w:type="pct"/>
            <w:vMerge/>
            <w:shd w:val="clear" w:color="auto" w:fill="auto"/>
            <w:vAlign w:val="center"/>
            <w:hideMark/>
          </w:tcPr>
          <w:p w:rsidR="0095656F" w:rsidRPr="0032050C" w:rsidRDefault="0095656F" w:rsidP="004C755B">
            <w:pPr>
              <w:spacing w:after="0" w:line="240" w:lineRule="auto"/>
              <w:rPr>
                <w:rFonts w:ascii="Times New Roman" w:eastAsiaTheme="minorEastAsia" w:hAnsi="Times New Roman" w:cs="Times New Roman"/>
                <w:sz w:val="24"/>
                <w:szCs w:val="24"/>
                <w:lang w:eastAsia="ru-RU"/>
              </w:rPr>
            </w:pPr>
          </w:p>
        </w:tc>
        <w:tc>
          <w:tcPr>
            <w:tcW w:w="493" w:type="pct"/>
            <w:shd w:val="clear" w:color="auto" w:fill="auto"/>
            <w:vAlign w:val="center"/>
            <w:hideMark/>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ВБ</w:t>
            </w:r>
          </w:p>
        </w:tc>
        <w:tc>
          <w:tcPr>
            <w:tcW w:w="360"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sz w:val="20"/>
                <w:szCs w:val="20"/>
                <w:lang w:eastAsia="ru-RU"/>
              </w:rPr>
              <w:t>0,0</w:t>
            </w:r>
          </w:p>
        </w:tc>
        <w:tc>
          <w:tcPr>
            <w:tcW w:w="39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sz w:val="20"/>
                <w:szCs w:val="20"/>
                <w:lang w:eastAsia="ru-RU"/>
              </w:rPr>
              <w:t>0,0</w:t>
            </w:r>
          </w:p>
        </w:tc>
        <w:tc>
          <w:tcPr>
            <w:tcW w:w="394"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themeColor="text1"/>
                <w:sz w:val="20"/>
                <w:szCs w:val="20"/>
                <w:lang w:eastAsia="ru-RU"/>
              </w:rPr>
              <w:t>0,0</w:t>
            </w:r>
          </w:p>
        </w:tc>
        <w:tc>
          <w:tcPr>
            <w:tcW w:w="34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sz w:val="20"/>
                <w:szCs w:val="20"/>
                <w:lang w:eastAsia="ru-RU"/>
              </w:rPr>
              <w:t>0,0</w:t>
            </w:r>
          </w:p>
        </w:tc>
        <w:tc>
          <w:tcPr>
            <w:tcW w:w="34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sz w:val="20"/>
                <w:szCs w:val="20"/>
                <w:lang w:eastAsia="ru-RU"/>
              </w:rPr>
              <w:t>0,0</w:t>
            </w:r>
          </w:p>
        </w:tc>
        <w:tc>
          <w:tcPr>
            <w:tcW w:w="345" w:type="pct"/>
            <w:shd w:val="clear" w:color="auto" w:fill="auto"/>
            <w:vAlign w:val="center"/>
          </w:tcPr>
          <w:p w:rsidR="0095656F" w:rsidRPr="00A7346B" w:rsidRDefault="0095656F" w:rsidP="004C755B">
            <w:pPr>
              <w:spacing w:after="0" w:line="240" w:lineRule="auto"/>
              <w:jc w:val="center"/>
              <w:rPr>
                <w:rFonts w:ascii="Times New Roman" w:eastAsiaTheme="minorEastAsia" w:hAnsi="Times New Roman" w:cs="Times New Roman"/>
                <w:sz w:val="20"/>
                <w:szCs w:val="20"/>
                <w:lang w:eastAsia="ru-RU"/>
              </w:rPr>
            </w:pPr>
            <w:r w:rsidRPr="00A7346B">
              <w:rPr>
                <w:rFonts w:ascii="Times New Roman" w:hAnsi="Times New Roman" w:cs="Times New Roman"/>
                <w:sz w:val="20"/>
                <w:szCs w:val="20"/>
              </w:rPr>
              <w:t>0,0</w:t>
            </w:r>
          </w:p>
        </w:tc>
        <w:tc>
          <w:tcPr>
            <w:tcW w:w="294" w:type="pct"/>
            <w:shd w:val="clear" w:color="auto" w:fill="auto"/>
            <w:vAlign w:val="center"/>
          </w:tcPr>
          <w:p w:rsidR="0095656F" w:rsidRPr="00A7346B" w:rsidRDefault="0095656F" w:rsidP="004C755B">
            <w:pPr>
              <w:spacing w:after="0" w:line="240" w:lineRule="auto"/>
              <w:jc w:val="center"/>
              <w:rPr>
                <w:rFonts w:ascii="Times New Roman" w:eastAsiaTheme="minorEastAsia" w:hAnsi="Times New Roman" w:cs="Times New Roman"/>
                <w:sz w:val="20"/>
                <w:szCs w:val="20"/>
                <w:lang w:eastAsia="ru-RU"/>
              </w:rPr>
            </w:pPr>
            <w:r w:rsidRPr="00A7346B">
              <w:rPr>
                <w:rFonts w:ascii="Times New Roman" w:hAnsi="Times New Roman" w:cs="Times New Roman"/>
                <w:sz w:val="20"/>
                <w:szCs w:val="20"/>
              </w:rPr>
              <w:t>0,0</w:t>
            </w:r>
          </w:p>
        </w:tc>
        <w:tc>
          <w:tcPr>
            <w:tcW w:w="541" w:type="pct"/>
            <w:vMerge/>
            <w:shd w:val="clear" w:color="auto" w:fill="auto"/>
            <w:vAlign w:val="center"/>
            <w:hideMark/>
          </w:tcPr>
          <w:p w:rsidR="0095656F" w:rsidRPr="00A7346B" w:rsidRDefault="0095656F" w:rsidP="004C755B">
            <w:pPr>
              <w:spacing w:after="0" w:line="240" w:lineRule="auto"/>
              <w:jc w:val="center"/>
              <w:rPr>
                <w:rFonts w:ascii="Times New Roman" w:eastAsiaTheme="minorEastAsia" w:hAnsi="Times New Roman" w:cs="Times New Roman"/>
                <w:sz w:val="20"/>
                <w:szCs w:val="20"/>
                <w:lang w:eastAsia="ru-RU"/>
              </w:rPr>
            </w:pPr>
          </w:p>
        </w:tc>
      </w:tr>
      <w:tr w:rsidR="0095656F" w:rsidRPr="0032050C" w:rsidTr="004C755B">
        <w:trPr>
          <w:trHeight w:val="549"/>
        </w:trPr>
        <w:tc>
          <w:tcPr>
            <w:tcW w:w="246" w:type="pct"/>
            <w:vMerge w:val="restart"/>
            <w:shd w:val="clear" w:color="auto" w:fill="auto"/>
            <w:vAlign w:val="center"/>
            <w:hideMark/>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ОМ 3.1</w:t>
            </w:r>
          </w:p>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56" w:type="pct"/>
            <w:vMerge w:val="restart"/>
            <w:shd w:val="clear" w:color="auto" w:fill="auto"/>
            <w:hideMark/>
          </w:tcPr>
          <w:p w:rsidR="0095656F" w:rsidRPr="00186A4E"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186A4E">
              <w:rPr>
                <w:rFonts w:ascii="Times New Roman" w:eastAsiaTheme="minorEastAsia" w:hAnsi="Times New Roman" w:cs="Times New Roman"/>
                <w:sz w:val="20"/>
                <w:szCs w:val="20"/>
                <w:lang w:eastAsia="ru-RU"/>
              </w:rPr>
              <w:t xml:space="preserve">Основное мероприятие </w:t>
            </w:r>
          </w:p>
          <w:p w:rsidR="0095656F" w:rsidRPr="00186A4E"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186A4E">
              <w:rPr>
                <w:rFonts w:ascii="Times New Roman" w:eastAsiaTheme="minorEastAsia" w:hAnsi="Times New Roman" w:cs="Times New Roman"/>
                <w:sz w:val="20"/>
                <w:szCs w:val="20"/>
                <w:lang w:eastAsia="ru-RU"/>
              </w:rPr>
              <w:t>«Эффективное выполнение муниципальных функций в сфере создания условий для развития градостроительной деятельности и территориального планирования в муниципальном образовании город Мурманск»</w:t>
            </w:r>
          </w:p>
        </w:tc>
        <w:tc>
          <w:tcPr>
            <w:tcW w:w="592" w:type="pct"/>
            <w:vMerge w:val="restart"/>
            <w:shd w:val="clear" w:color="auto" w:fill="auto"/>
            <w:vAlign w:val="center"/>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2023-2028</w:t>
            </w:r>
          </w:p>
        </w:tc>
        <w:tc>
          <w:tcPr>
            <w:tcW w:w="493" w:type="pct"/>
            <w:shd w:val="clear" w:color="auto" w:fill="auto"/>
            <w:vAlign w:val="center"/>
            <w:hideMark/>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Всего</w:t>
            </w:r>
          </w:p>
        </w:tc>
        <w:tc>
          <w:tcPr>
            <w:tcW w:w="360" w:type="pct"/>
            <w:shd w:val="clear" w:color="auto" w:fill="auto"/>
            <w:vAlign w:val="center"/>
          </w:tcPr>
          <w:p w:rsidR="0095656F" w:rsidRPr="00A7346B" w:rsidRDefault="0095656F" w:rsidP="004C755B">
            <w:pPr>
              <w:spacing w:after="0" w:line="240" w:lineRule="auto"/>
              <w:jc w:val="center"/>
              <w:rPr>
                <w:rFonts w:ascii="Times New Roman" w:hAnsi="Times New Roman" w:cs="Times New Roman"/>
                <w:color w:val="000000"/>
                <w:sz w:val="20"/>
              </w:rPr>
            </w:pPr>
            <w:r>
              <w:rPr>
                <w:rFonts w:ascii="Times New Roman" w:hAnsi="Times New Roman" w:cs="Times New Roman"/>
                <w:color w:val="000000"/>
                <w:sz w:val="20"/>
              </w:rPr>
              <w:t>4</w:t>
            </w:r>
            <w:r>
              <w:rPr>
                <w:rFonts w:ascii="Times New Roman" w:hAnsi="Times New Roman" w:cs="Times New Roman"/>
                <w:color w:val="000000"/>
                <w:sz w:val="20"/>
                <w:lang w:val="en-US"/>
              </w:rPr>
              <w:t>22</w:t>
            </w:r>
            <w:r>
              <w:rPr>
                <w:rFonts w:ascii="Times New Roman" w:hAnsi="Times New Roman" w:cs="Times New Roman"/>
                <w:color w:val="000000"/>
                <w:sz w:val="20"/>
              </w:rPr>
              <w:t xml:space="preserve"> </w:t>
            </w:r>
            <w:r>
              <w:rPr>
                <w:rFonts w:ascii="Times New Roman" w:hAnsi="Times New Roman" w:cs="Times New Roman"/>
                <w:color w:val="000000"/>
                <w:sz w:val="20"/>
                <w:lang w:val="en-US"/>
              </w:rPr>
              <w:t>802</w:t>
            </w:r>
            <w:r>
              <w:rPr>
                <w:rFonts w:ascii="Times New Roman" w:hAnsi="Times New Roman" w:cs="Times New Roman"/>
                <w:color w:val="000000"/>
                <w:sz w:val="20"/>
              </w:rPr>
              <w:t>,</w:t>
            </w:r>
            <w:r>
              <w:rPr>
                <w:rFonts w:ascii="Times New Roman" w:hAnsi="Times New Roman" w:cs="Times New Roman"/>
                <w:color w:val="000000"/>
                <w:sz w:val="20"/>
                <w:lang w:val="en-US"/>
              </w:rPr>
              <w:t>6</w:t>
            </w:r>
          </w:p>
        </w:tc>
        <w:tc>
          <w:tcPr>
            <w:tcW w:w="39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sz w:val="20"/>
                <w:szCs w:val="20"/>
                <w:lang w:eastAsia="ru-RU"/>
              </w:rPr>
              <w:t>64 268,2</w:t>
            </w:r>
          </w:p>
        </w:tc>
        <w:tc>
          <w:tcPr>
            <w:tcW w:w="394"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themeColor="text1"/>
                <w:sz w:val="20"/>
                <w:szCs w:val="20"/>
                <w:lang w:eastAsia="ru-RU"/>
              </w:rPr>
              <w:t>67 924,8</w:t>
            </w:r>
          </w:p>
        </w:tc>
        <w:tc>
          <w:tcPr>
            <w:tcW w:w="34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68 187</w:t>
            </w:r>
            <w:r w:rsidRPr="00A7346B">
              <w:rPr>
                <w:rFonts w:ascii="Times New Roman" w:eastAsiaTheme="minorEastAsia" w:hAnsi="Times New Roman" w:cs="Times New Roman"/>
                <w:sz w:val="20"/>
                <w:szCs w:val="20"/>
                <w:lang w:eastAsia="ru-RU"/>
              </w:rPr>
              <w:t>,0</w:t>
            </w:r>
          </w:p>
        </w:tc>
        <w:tc>
          <w:tcPr>
            <w:tcW w:w="343"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68 187</w:t>
            </w:r>
            <w:r w:rsidRPr="0032050C">
              <w:rPr>
                <w:rFonts w:ascii="Times New Roman" w:eastAsiaTheme="minorEastAsia" w:hAnsi="Times New Roman" w:cs="Times New Roman"/>
                <w:sz w:val="20"/>
                <w:szCs w:val="20"/>
                <w:lang w:eastAsia="ru-RU"/>
              </w:rPr>
              <w:t>,0</w:t>
            </w:r>
          </w:p>
        </w:tc>
        <w:tc>
          <w:tcPr>
            <w:tcW w:w="345"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68 187</w:t>
            </w:r>
            <w:r w:rsidRPr="0032050C">
              <w:rPr>
                <w:rFonts w:ascii="Times New Roman" w:eastAsiaTheme="minorEastAsia" w:hAnsi="Times New Roman" w:cs="Times New Roman"/>
                <w:sz w:val="20"/>
                <w:szCs w:val="20"/>
                <w:lang w:eastAsia="ru-RU"/>
              </w:rPr>
              <w:t>,0</w:t>
            </w:r>
          </w:p>
        </w:tc>
        <w:tc>
          <w:tcPr>
            <w:tcW w:w="294" w:type="pc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sz w:val="20"/>
                <w:szCs w:val="20"/>
                <w:lang w:eastAsia="ru-RU"/>
              </w:rPr>
              <w:t>86 048,6</w:t>
            </w:r>
          </w:p>
        </w:tc>
        <w:tc>
          <w:tcPr>
            <w:tcW w:w="541" w:type="pct"/>
            <w:vMerge w:val="restart"/>
            <w:shd w:val="clear" w:color="auto" w:fill="auto"/>
            <w:vAlign w:val="center"/>
          </w:tcPr>
          <w:p w:rsidR="0095656F" w:rsidRPr="00A7346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sz w:val="20"/>
                <w:szCs w:val="20"/>
                <w:lang w:eastAsia="ru-RU"/>
              </w:rPr>
              <w:t>КТРИС</w:t>
            </w:r>
          </w:p>
        </w:tc>
      </w:tr>
      <w:tr w:rsidR="0095656F" w:rsidRPr="0032050C" w:rsidTr="004C755B">
        <w:trPr>
          <w:trHeight w:val="493"/>
        </w:trPr>
        <w:tc>
          <w:tcPr>
            <w:tcW w:w="246" w:type="pct"/>
            <w:vMerge/>
            <w:shd w:val="clear" w:color="auto" w:fill="auto"/>
            <w:vAlign w:val="center"/>
            <w:hideMark/>
          </w:tcPr>
          <w:p w:rsidR="0095656F" w:rsidRPr="0032050C" w:rsidRDefault="0095656F" w:rsidP="004C755B">
            <w:pPr>
              <w:spacing w:after="0" w:line="240" w:lineRule="auto"/>
              <w:rPr>
                <w:rFonts w:ascii="Times New Roman" w:eastAsiaTheme="minorEastAsia" w:hAnsi="Times New Roman" w:cs="Times New Roman"/>
                <w:sz w:val="24"/>
                <w:szCs w:val="24"/>
                <w:lang w:eastAsia="ru-RU"/>
              </w:rPr>
            </w:pPr>
          </w:p>
        </w:tc>
        <w:tc>
          <w:tcPr>
            <w:tcW w:w="656" w:type="pct"/>
            <w:vMerge/>
            <w:shd w:val="clear" w:color="auto" w:fill="auto"/>
            <w:vAlign w:val="center"/>
            <w:hideMark/>
          </w:tcPr>
          <w:p w:rsidR="0095656F" w:rsidRPr="0032050C" w:rsidRDefault="0095656F" w:rsidP="004C755B">
            <w:pPr>
              <w:spacing w:after="0" w:line="240" w:lineRule="auto"/>
              <w:rPr>
                <w:rFonts w:ascii="Times New Roman" w:eastAsiaTheme="minorEastAsia" w:hAnsi="Times New Roman" w:cs="Times New Roman"/>
                <w:sz w:val="24"/>
                <w:szCs w:val="24"/>
                <w:lang w:eastAsia="ru-RU"/>
              </w:rPr>
            </w:pPr>
          </w:p>
        </w:tc>
        <w:tc>
          <w:tcPr>
            <w:tcW w:w="592" w:type="pct"/>
            <w:vMerge/>
            <w:shd w:val="clear" w:color="auto" w:fill="auto"/>
            <w:vAlign w:val="center"/>
            <w:hideMark/>
          </w:tcPr>
          <w:p w:rsidR="0095656F" w:rsidRPr="0032050C" w:rsidRDefault="0095656F" w:rsidP="004C755B">
            <w:pPr>
              <w:spacing w:after="0" w:line="240" w:lineRule="auto"/>
              <w:rPr>
                <w:rFonts w:ascii="Times New Roman" w:eastAsiaTheme="minorEastAsia" w:hAnsi="Times New Roman" w:cs="Times New Roman"/>
                <w:sz w:val="24"/>
                <w:szCs w:val="24"/>
                <w:lang w:eastAsia="ru-RU"/>
              </w:rPr>
            </w:pPr>
          </w:p>
        </w:tc>
        <w:tc>
          <w:tcPr>
            <w:tcW w:w="493" w:type="pct"/>
            <w:shd w:val="clear" w:color="auto" w:fill="auto"/>
            <w:vAlign w:val="center"/>
            <w:hideMark/>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 xml:space="preserve">МБ </w:t>
            </w:r>
          </w:p>
        </w:tc>
        <w:tc>
          <w:tcPr>
            <w:tcW w:w="360" w:type="pct"/>
            <w:shd w:val="clear" w:color="auto" w:fill="auto"/>
            <w:vAlign w:val="center"/>
          </w:tcPr>
          <w:p w:rsidR="0095656F" w:rsidRPr="00443157" w:rsidRDefault="0095656F" w:rsidP="004C755B">
            <w:pPr>
              <w:spacing w:after="0" w:line="240" w:lineRule="auto"/>
              <w:jc w:val="center"/>
              <w:rPr>
                <w:rFonts w:ascii="Times New Roman" w:hAnsi="Times New Roman" w:cs="Times New Roman"/>
                <w:color w:val="000000"/>
                <w:sz w:val="20"/>
                <w:lang w:val="en-US"/>
              </w:rPr>
            </w:pPr>
            <w:r>
              <w:rPr>
                <w:rFonts w:ascii="Times New Roman" w:hAnsi="Times New Roman" w:cs="Times New Roman"/>
                <w:color w:val="000000"/>
                <w:sz w:val="20"/>
              </w:rPr>
              <w:t>4</w:t>
            </w:r>
            <w:r>
              <w:rPr>
                <w:rFonts w:ascii="Times New Roman" w:hAnsi="Times New Roman" w:cs="Times New Roman"/>
                <w:color w:val="000000"/>
                <w:sz w:val="20"/>
                <w:lang w:val="en-US"/>
              </w:rPr>
              <w:t>22</w:t>
            </w:r>
            <w:r>
              <w:rPr>
                <w:rFonts w:ascii="Times New Roman" w:hAnsi="Times New Roman" w:cs="Times New Roman"/>
                <w:color w:val="000000"/>
                <w:sz w:val="20"/>
              </w:rPr>
              <w:t xml:space="preserve"> </w:t>
            </w:r>
            <w:r>
              <w:rPr>
                <w:rFonts w:ascii="Times New Roman" w:hAnsi="Times New Roman" w:cs="Times New Roman"/>
                <w:color w:val="000000"/>
                <w:sz w:val="20"/>
                <w:lang w:val="en-US"/>
              </w:rPr>
              <w:t>802</w:t>
            </w:r>
            <w:r>
              <w:rPr>
                <w:rFonts w:ascii="Times New Roman" w:hAnsi="Times New Roman" w:cs="Times New Roman"/>
                <w:color w:val="000000"/>
                <w:sz w:val="20"/>
              </w:rPr>
              <w:t>,</w:t>
            </w:r>
            <w:r>
              <w:rPr>
                <w:rFonts w:ascii="Times New Roman" w:hAnsi="Times New Roman" w:cs="Times New Roman"/>
                <w:color w:val="000000"/>
                <w:sz w:val="20"/>
                <w:lang w:val="en-US"/>
              </w:rPr>
              <w:t>6</w:t>
            </w:r>
          </w:p>
        </w:tc>
        <w:tc>
          <w:tcPr>
            <w:tcW w:w="393" w:type="pct"/>
            <w:shd w:val="clear" w:color="auto" w:fill="auto"/>
            <w:vAlign w:val="center"/>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64 268,2</w:t>
            </w:r>
          </w:p>
        </w:tc>
        <w:tc>
          <w:tcPr>
            <w:tcW w:w="394" w:type="pct"/>
            <w:shd w:val="clear" w:color="auto" w:fill="auto"/>
            <w:vAlign w:val="center"/>
          </w:tcPr>
          <w:p w:rsidR="0095656F" w:rsidRPr="00FF709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FF709C">
              <w:rPr>
                <w:rFonts w:ascii="Times New Roman" w:eastAsiaTheme="minorEastAsia" w:hAnsi="Times New Roman" w:cs="Times New Roman"/>
                <w:color w:val="000000" w:themeColor="text1"/>
                <w:sz w:val="20"/>
                <w:szCs w:val="20"/>
                <w:lang w:eastAsia="ru-RU"/>
              </w:rPr>
              <w:t>67 924,8</w:t>
            </w:r>
          </w:p>
        </w:tc>
        <w:tc>
          <w:tcPr>
            <w:tcW w:w="343" w:type="pct"/>
            <w:shd w:val="clear" w:color="auto" w:fill="auto"/>
            <w:vAlign w:val="center"/>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68 187</w:t>
            </w:r>
            <w:r w:rsidRPr="0032050C">
              <w:rPr>
                <w:rFonts w:ascii="Times New Roman" w:eastAsiaTheme="minorEastAsia" w:hAnsi="Times New Roman" w:cs="Times New Roman"/>
                <w:sz w:val="20"/>
                <w:szCs w:val="20"/>
                <w:lang w:eastAsia="ru-RU"/>
              </w:rPr>
              <w:t>,0</w:t>
            </w:r>
          </w:p>
        </w:tc>
        <w:tc>
          <w:tcPr>
            <w:tcW w:w="343" w:type="pct"/>
            <w:shd w:val="clear" w:color="auto" w:fill="auto"/>
            <w:vAlign w:val="center"/>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68 187</w:t>
            </w:r>
            <w:r w:rsidRPr="0032050C">
              <w:rPr>
                <w:rFonts w:ascii="Times New Roman" w:eastAsiaTheme="minorEastAsia" w:hAnsi="Times New Roman" w:cs="Times New Roman"/>
                <w:sz w:val="20"/>
                <w:szCs w:val="20"/>
                <w:lang w:eastAsia="ru-RU"/>
              </w:rPr>
              <w:t>,0</w:t>
            </w:r>
          </w:p>
        </w:tc>
        <w:tc>
          <w:tcPr>
            <w:tcW w:w="345" w:type="pct"/>
            <w:shd w:val="clear" w:color="auto" w:fill="auto"/>
            <w:vAlign w:val="center"/>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68 187</w:t>
            </w:r>
            <w:r w:rsidRPr="0032050C">
              <w:rPr>
                <w:rFonts w:ascii="Times New Roman" w:eastAsiaTheme="minorEastAsia" w:hAnsi="Times New Roman" w:cs="Times New Roman"/>
                <w:sz w:val="20"/>
                <w:szCs w:val="20"/>
                <w:lang w:eastAsia="ru-RU"/>
              </w:rPr>
              <w:t>,0</w:t>
            </w:r>
          </w:p>
        </w:tc>
        <w:tc>
          <w:tcPr>
            <w:tcW w:w="294" w:type="pct"/>
            <w:shd w:val="clear" w:color="auto" w:fill="auto"/>
            <w:vAlign w:val="center"/>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86 048,6</w:t>
            </w:r>
          </w:p>
        </w:tc>
        <w:tc>
          <w:tcPr>
            <w:tcW w:w="541" w:type="pct"/>
            <w:vMerge/>
            <w:shd w:val="clear" w:color="auto" w:fill="auto"/>
            <w:vAlign w:val="center"/>
            <w:hideMark/>
          </w:tcPr>
          <w:p w:rsidR="0095656F" w:rsidRPr="0032050C" w:rsidRDefault="0095656F" w:rsidP="004C755B">
            <w:pPr>
              <w:spacing w:after="0" w:line="240" w:lineRule="auto"/>
              <w:rPr>
                <w:rFonts w:ascii="Times New Roman" w:eastAsiaTheme="minorEastAsia" w:hAnsi="Times New Roman" w:cs="Times New Roman"/>
                <w:sz w:val="24"/>
                <w:szCs w:val="24"/>
                <w:lang w:eastAsia="ru-RU"/>
              </w:rPr>
            </w:pPr>
          </w:p>
        </w:tc>
      </w:tr>
      <w:tr w:rsidR="0095656F" w:rsidRPr="0032050C" w:rsidTr="004C755B">
        <w:trPr>
          <w:trHeight w:val="489"/>
        </w:trPr>
        <w:tc>
          <w:tcPr>
            <w:tcW w:w="246" w:type="pct"/>
            <w:vMerge/>
            <w:shd w:val="clear" w:color="auto" w:fill="auto"/>
            <w:vAlign w:val="center"/>
            <w:hideMark/>
          </w:tcPr>
          <w:p w:rsidR="0095656F" w:rsidRPr="0032050C" w:rsidRDefault="0095656F" w:rsidP="004C755B">
            <w:pPr>
              <w:spacing w:after="0" w:line="240" w:lineRule="auto"/>
              <w:rPr>
                <w:rFonts w:ascii="Times New Roman" w:eastAsiaTheme="minorEastAsia" w:hAnsi="Times New Roman" w:cs="Times New Roman"/>
                <w:sz w:val="24"/>
                <w:szCs w:val="24"/>
                <w:lang w:eastAsia="ru-RU"/>
              </w:rPr>
            </w:pPr>
          </w:p>
        </w:tc>
        <w:tc>
          <w:tcPr>
            <w:tcW w:w="656" w:type="pct"/>
            <w:vMerge/>
            <w:shd w:val="clear" w:color="auto" w:fill="auto"/>
            <w:vAlign w:val="center"/>
            <w:hideMark/>
          </w:tcPr>
          <w:p w:rsidR="0095656F" w:rsidRPr="0032050C" w:rsidRDefault="0095656F" w:rsidP="004C755B">
            <w:pPr>
              <w:spacing w:after="0" w:line="240" w:lineRule="auto"/>
              <w:rPr>
                <w:rFonts w:ascii="Times New Roman" w:eastAsiaTheme="minorEastAsia" w:hAnsi="Times New Roman" w:cs="Times New Roman"/>
                <w:sz w:val="24"/>
                <w:szCs w:val="24"/>
                <w:lang w:eastAsia="ru-RU"/>
              </w:rPr>
            </w:pPr>
          </w:p>
        </w:tc>
        <w:tc>
          <w:tcPr>
            <w:tcW w:w="592" w:type="pct"/>
            <w:vMerge/>
            <w:shd w:val="clear" w:color="auto" w:fill="auto"/>
            <w:vAlign w:val="center"/>
            <w:hideMark/>
          </w:tcPr>
          <w:p w:rsidR="0095656F" w:rsidRPr="0032050C" w:rsidRDefault="0095656F" w:rsidP="004C755B">
            <w:pPr>
              <w:spacing w:after="0" w:line="240" w:lineRule="auto"/>
              <w:rPr>
                <w:rFonts w:ascii="Times New Roman" w:eastAsiaTheme="minorEastAsia" w:hAnsi="Times New Roman" w:cs="Times New Roman"/>
                <w:sz w:val="24"/>
                <w:szCs w:val="24"/>
                <w:lang w:eastAsia="ru-RU"/>
              </w:rPr>
            </w:pPr>
          </w:p>
        </w:tc>
        <w:tc>
          <w:tcPr>
            <w:tcW w:w="493" w:type="pct"/>
            <w:shd w:val="clear" w:color="auto" w:fill="auto"/>
            <w:vAlign w:val="center"/>
            <w:hideMark/>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ОБ</w:t>
            </w:r>
          </w:p>
        </w:tc>
        <w:tc>
          <w:tcPr>
            <w:tcW w:w="360" w:type="pct"/>
            <w:shd w:val="clear" w:color="auto" w:fill="auto"/>
            <w:vAlign w:val="center"/>
          </w:tcPr>
          <w:p w:rsidR="0095656F" w:rsidRPr="004769FD" w:rsidRDefault="0095656F" w:rsidP="004C755B">
            <w:pPr>
              <w:spacing w:after="0" w:line="240" w:lineRule="auto"/>
              <w:jc w:val="center"/>
              <w:rPr>
                <w:rFonts w:ascii="Times New Roman" w:hAnsi="Times New Roman" w:cs="Times New Roman"/>
                <w:color w:val="000000"/>
                <w:sz w:val="20"/>
              </w:rPr>
            </w:pPr>
            <w:r w:rsidRPr="004769FD">
              <w:rPr>
                <w:rFonts w:ascii="Times New Roman" w:hAnsi="Times New Roman" w:cs="Times New Roman"/>
                <w:color w:val="000000"/>
                <w:sz w:val="20"/>
              </w:rPr>
              <w:t>0,00</w:t>
            </w:r>
          </w:p>
        </w:tc>
        <w:tc>
          <w:tcPr>
            <w:tcW w:w="393" w:type="pct"/>
            <w:shd w:val="clear" w:color="auto" w:fill="auto"/>
            <w:vAlign w:val="center"/>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94" w:type="pct"/>
            <w:shd w:val="clear" w:color="auto" w:fill="auto"/>
            <w:vAlign w:val="center"/>
          </w:tcPr>
          <w:p w:rsidR="0095656F" w:rsidRPr="00FF709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FF709C">
              <w:rPr>
                <w:rFonts w:ascii="Times New Roman" w:eastAsiaTheme="minorEastAsia" w:hAnsi="Times New Roman" w:cs="Times New Roman"/>
                <w:color w:val="000000" w:themeColor="text1"/>
                <w:sz w:val="20"/>
                <w:szCs w:val="20"/>
                <w:lang w:eastAsia="ru-RU"/>
              </w:rPr>
              <w:t>0,0</w:t>
            </w:r>
          </w:p>
        </w:tc>
        <w:tc>
          <w:tcPr>
            <w:tcW w:w="343" w:type="pct"/>
            <w:shd w:val="clear" w:color="auto" w:fill="auto"/>
            <w:vAlign w:val="center"/>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43" w:type="pct"/>
            <w:shd w:val="clear" w:color="auto" w:fill="auto"/>
            <w:vAlign w:val="center"/>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45" w:type="pct"/>
            <w:shd w:val="clear" w:color="auto" w:fill="auto"/>
            <w:vAlign w:val="center"/>
          </w:tcPr>
          <w:p w:rsidR="0095656F" w:rsidRPr="0032050C" w:rsidRDefault="0095656F" w:rsidP="004C755B">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sz w:val="20"/>
                <w:szCs w:val="20"/>
              </w:rPr>
              <w:t>0,0</w:t>
            </w:r>
          </w:p>
        </w:tc>
        <w:tc>
          <w:tcPr>
            <w:tcW w:w="294" w:type="pct"/>
            <w:shd w:val="clear" w:color="auto" w:fill="auto"/>
            <w:vAlign w:val="center"/>
          </w:tcPr>
          <w:p w:rsidR="0095656F" w:rsidRPr="0032050C" w:rsidRDefault="0095656F" w:rsidP="004C755B">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sz w:val="20"/>
                <w:szCs w:val="20"/>
              </w:rPr>
              <w:t>0,0</w:t>
            </w:r>
          </w:p>
        </w:tc>
        <w:tc>
          <w:tcPr>
            <w:tcW w:w="541" w:type="pct"/>
            <w:vMerge/>
            <w:shd w:val="clear" w:color="auto" w:fill="auto"/>
            <w:vAlign w:val="center"/>
            <w:hideMark/>
          </w:tcPr>
          <w:p w:rsidR="0095656F" w:rsidRPr="0032050C" w:rsidRDefault="0095656F" w:rsidP="004C755B">
            <w:pPr>
              <w:spacing w:after="0" w:line="240" w:lineRule="auto"/>
              <w:rPr>
                <w:rFonts w:ascii="Times New Roman" w:eastAsiaTheme="minorEastAsia" w:hAnsi="Times New Roman" w:cs="Times New Roman"/>
                <w:sz w:val="24"/>
                <w:szCs w:val="24"/>
                <w:lang w:eastAsia="ru-RU"/>
              </w:rPr>
            </w:pPr>
          </w:p>
        </w:tc>
      </w:tr>
      <w:tr w:rsidR="0095656F" w:rsidRPr="0032050C" w:rsidTr="004C755B">
        <w:trPr>
          <w:trHeight w:val="429"/>
        </w:trPr>
        <w:tc>
          <w:tcPr>
            <w:tcW w:w="246" w:type="pct"/>
            <w:vMerge/>
            <w:shd w:val="clear" w:color="auto" w:fill="auto"/>
            <w:vAlign w:val="center"/>
            <w:hideMark/>
          </w:tcPr>
          <w:p w:rsidR="0095656F" w:rsidRPr="0032050C" w:rsidRDefault="0095656F" w:rsidP="004C755B">
            <w:pPr>
              <w:spacing w:after="0" w:line="240" w:lineRule="auto"/>
              <w:rPr>
                <w:rFonts w:ascii="Times New Roman" w:eastAsiaTheme="minorEastAsia" w:hAnsi="Times New Roman" w:cs="Times New Roman"/>
                <w:sz w:val="24"/>
                <w:szCs w:val="24"/>
                <w:lang w:eastAsia="ru-RU"/>
              </w:rPr>
            </w:pPr>
          </w:p>
        </w:tc>
        <w:tc>
          <w:tcPr>
            <w:tcW w:w="656" w:type="pct"/>
            <w:vMerge/>
            <w:shd w:val="clear" w:color="auto" w:fill="auto"/>
            <w:vAlign w:val="center"/>
            <w:hideMark/>
          </w:tcPr>
          <w:p w:rsidR="0095656F" w:rsidRPr="0032050C" w:rsidRDefault="0095656F" w:rsidP="004C755B">
            <w:pPr>
              <w:spacing w:after="0" w:line="240" w:lineRule="auto"/>
              <w:rPr>
                <w:rFonts w:ascii="Times New Roman" w:eastAsiaTheme="minorEastAsia" w:hAnsi="Times New Roman" w:cs="Times New Roman"/>
                <w:sz w:val="24"/>
                <w:szCs w:val="24"/>
                <w:lang w:eastAsia="ru-RU"/>
              </w:rPr>
            </w:pPr>
          </w:p>
        </w:tc>
        <w:tc>
          <w:tcPr>
            <w:tcW w:w="592" w:type="pct"/>
            <w:vMerge/>
            <w:shd w:val="clear" w:color="auto" w:fill="auto"/>
            <w:vAlign w:val="center"/>
            <w:hideMark/>
          </w:tcPr>
          <w:p w:rsidR="0095656F" w:rsidRPr="0032050C" w:rsidRDefault="0095656F" w:rsidP="004C755B">
            <w:pPr>
              <w:spacing w:after="0" w:line="240" w:lineRule="auto"/>
              <w:rPr>
                <w:rFonts w:ascii="Times New Roman" w:eastAsiaTheme="minorEastAsia" w:hAnsi="Times New Roman" w:cs="Times New Roman"/>
                <w:sz w:val="24"/>
                <w:szCs w:val="24"/>
                <w:lang w:eastAsia="ru-RU"/>
              </w:rPr>
            </w:pPr>
          </w:p>
        </w:tc>
        <w:tc>
          <w:tcPr>
            <w:tcW w:w="493" w:type="pct"/>
            <w:shd w:val="clear" w:color="auto" w:fill="auto"/>
            <w:vAlign w:val="center"/>
            <w:hideMark/>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ФБ</w:t>
            </w:r>
          </w:p>
        </w:tc>
        <w:tc>
          <w:tcPr>
            <w:tcW w:w="360" w:type="pct"/>
            <w:shd w:val="clear" w:color="auto" w:fill="auto"/>
            <w:vAlign w:val="center"/>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93" w:type="pct"/>
            <w:shd w:val="clear" w:color="auto" w:fill="auto"/>
            <w:vAlign w:val="center"/>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94" w:type="pct"/>
            <w:shd w:val="clear" w:color="auto" w:fill="auto"/>
            <w:vAlign w:val="center"/>
          </w:tcPr>
          <w:p w:rsidR="0095656F" w:rsidRPr="00FF709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FF709C">
              <w:rPr>
                <w:rFonts w:ascii="Times New Roman" w:eastAsiaTheme="minorEastAsia" w:hAnsi="Times New Roman" w:cs="Times New Roman"/>
                <w:color w:val="000000" w:themeColor="text1"/>
                <w:sz w:val="20"/>
                <w:szCs w:val="20"/>
                <w:lang w:eastAsia="ru-RU"/>
              </w:rPr>
              <w:t>0,0</w:t>
            </w:r>
          </w:p>
        </w:tc>
        <w:tc>
          <w:tcPr>
            <w:tcW w:w="343" w:type="pct"/>
            <w:shd w:val="clear" w:color="auto" w:fill="auto"/>
            <w:vAlign w:val="center"/>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43" w:type="pct"/>
            <w:shd w:val="clear" w:color="auto" w:fill="auto"/>
            <w:vAlign w:val="center"/>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45" w:type="pct"/>
            <w:shd w:val="clear" w:color="auto" w:fill="auto"/>
            <w:vAlign w:val="center"/>
          </w:tcPr>
          <w:p w:rsidR="0095656F" w:rsidRPr="0032050C" w:rsidRDefault="0095656F" w:rsidP="004C755B">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sz w:val="20"/>
                <w:szCs w:val="20"/>
              </w:rPr>
              <w:t>0,0</w:t>
            </w:r>
          </w:p>
        </w:tc>
        <w:tc>
          <w:tcPr>
            <w:tcW w:w="294" w:type="pct"/>
            <w:shd w:val="clear" w:color="auto" w:fill="auto"/>
            <w:vAlign w:val="center"/>
          </w:tcPr>
          <w:p w:rsidR="0095656F" w:rsidRPr="0032050C" w:rsidRDefault="0095656F" w:rsidP="004C755B">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sz w:val="20"/>
                <w:szCs w:val="20"/>
              </w:rPr>
              <w:t>0,0</w:t>
            </w:r>
          </w:p>
        </w:tc>
        <w:tc>
          <w:tcPr>
            <w:tcW w:w="541" w:type="pct"/>
            <w:vMerge/>
            <w:shd w:val="clear" w:color="auto" w:fill="auto"/>
            <w:vAlign w:val="center"/>
            <w:hideMark/>
          </w:tcPr>
          <w:p w:rsidR="0095656F" w:rsidRPr="0032050C" w:rsidRDefault="0095656F" w:rsidP="004C755B">
            <w:pPr>
              <w:spacing w:after="0" w:line="240" w:lineRule="auto"/>
              <w:rPr>
                <w:rFonts w:ascii="Times New Roman" w:eastAsiaTheme="minorEastAsia" w:hAnsi="Times New Roman" w:cs="Times New Roman"/>
                <w:sz w:val="24"/>
                <w:szCs w:val="24"/>
                <w:lang w:eastAsia="ru-RU"/>
              </w:rPr>
            </w:pPr>
          </w:p>
        </w:tc>
      </w:tr>
      <w:tr w:rsidR="0095656F" w:rsidRPr="0032050C" w:rsidTr="004C755B">
        <w:trPr>
          <w:trHeight w:val="69"/>
        </w:trPr>
        <w:tc>
          <w:tcPr>
            <w:tcW w:w="246" w:type="pct"/>
            <w:vMerge/>
            <w:shd w:val="clear" w:color="auto" w:fill="auto"/>
            <w:vAlign w:val="center"/>
            <w:hideMark/>
          </w:tcPr>
          <w:p w:rsidR="0095656F" w:rsidRPr="0032050C" w:rsidRDefault="0095656F" w:rsidP="004C755B">
            <w:pPr>
              <w:spacing w:after="0" w:line="240" w:lineRule="auto"/>
              <w:rPr>
                <w:rFonts w:ascii="Times New Roman" w:eastAsiaTheme="minorEastAsia" w:hAnsi="Times New Roman" w:cs="Times New Roman"/>
                <w:sz w:val="24"/>
                <w:szCs w:val="24"/>
                <w:lang w:eastAsia="ru-RU"/>
              </w:rPr>
            </w:pPr>
          </w:p>
        </w:tc>
        <w:tc>
          <w:tcPr>
            <w:tcW w:w="656" w:type="pct"/>
            <w:vMerge/>
            <w:shd w:val="clear" w:color="auto" w:fill="auto"/>
            <w:vAlign w:val="center"/>
            <w:hideMark/>
          </w:tcPr>
          <w:p w:rsidR="0095656F" w:rsidRPr="0032050C" w:rsidRDefault="0095656F" w:rsidP="004C755B">
            <w:pPr>
              <w:spacing w:after="0" w:line="240" w:lineRule="auto"/>
              <w:rPr>
                <w:rFonts w:ascii="Times New Roman" w:eastAsiaTheme="minorEastAsia" w:hAnsi="Times New Roman" w:cs="Times New Roman"/>
                <w:sz w:val="24"/>
                <w:szCs w:val="24"/>
                <w:lang w:eastAsia="ru-RU"/>
              </w:rPr>
            </w:pPr>
          </w:p>
        </w:tc>
        <w:tc>
          <w:tcPr>
            <w:tcW w:w="592" w:type="pct"/>
            <w:vMerge/>
            <w:shd w:val="clear" w:color="auto" w:fill="auto"/>
            <w:vAlign w:val="center"/>
            <w:hideMark/>
          </w:tcPr>
          <w:p w:rsidR="0095656F" w:rsidRPr="0032050C" w:rsidRDefault="0095656F" w:rsidP="004C755B">
            <w:pPr>
              <w:spacing w:after="0" w:line="240" w:lineRule="auto"/>
              <w:rPr>
                <w:rFonts w:ascii="Times New Roman" w:eastAsiaTheme="minorEastAsia" w:hAnsi="Times New Roman" w:cs="Times New Roman"/>
                <w:sz w:val="24"/>
                <w:szCs w:val="24"/>
                <w:lang w:eastAsia="ru-RU"/>
              </w:rPr>
            </w:pPr>
          </w:p>
        </w:tc>
        <w:tc>
          <w:tcPr>
            <w:tcW w:w="493" w:type="pct"/>
            <w:shd w:val="clear" w:color="auto" w:fill="auto"/>
            <w:vAlign w:val="center"/>
            <w:hideMark/>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ВБ</w:t>
            </w:r>
          </w:p>
        </w:tc>
        <w:tc>
          <w:tcPr>
            <w:tcW w:w="360" w:type="pct"/>
            <w:shd w:val="clear" w:color="auto" w:fill="auto"/>
            <w:vAlign w:val="center"/>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93" w:type="pct"/>
            <w:shd w:val="clear" w:color="auto" w:fill="auto"/>
            <w:vAlign w:val="center"/>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94" w:type="pct"/>
            <w:shd w:val="clear" w:color="auto" w:fill="auto"/>
            <w:vAlign w:val="center"/>
          </w:tcPr>
          <w:p w:rsidR="0095656F" w:rsidRPr="00FF709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FF709C">
              <w:rPr>
                <w:rFonts w:ascii="Times New Roman" w:eastAsiaTheme="minorEastAsia" w:hAnsi="Times New Roman" w:cs="Times New Roman"/>
                <w:color w:val="000000" w:themeColor="text1"/>
                <w:sz w:val="20"/>
                <w:szCs w:val="20"/>
                <w:lang w:eastAsia="ru-RU"/>
              </w:rPr>
              <w:t>0,0</w:t>
            </w:r>
          </w:p>
        </w:tc>
        <w:tc>
          <w:tcPr>
            <w:tcW w:w="343" w:type="pct"/>
            <w:shd w:val="clear" w:color="auto" w:fill="auto"/>
            <w:vAlign w:val="center"/>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43" w:type="pct"/>
            <w:shd w:val="clear" w:color="auto" w:fill="auto"/>
            <w:vAlign w:val="center"/>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45" w:type="pct"/>
            <w:shd w:val="clear" w:color="auto" w:fill="auto"/>
            <w:vAlign w:val="center"/>
          </w:tcPr>
          <w:p w:rsidR="0095656F" w:rsidRPr="0032050C" w:rsidRDefault="0095656F" w:rsidP="004C755B">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sz w:val="20"/>
                <w:szCs w:val="20"/>
              </w:rPr>
              <w:t>0,0</w:t>
            </w:r>
          </w:p>
        </w:tc>
        <w:tc>
          <w:tcPr>
            <w:tcW w:w="294" w:type="pct"/>
            <w:shd w:val="clear" w:color="auto" w:fill="auto"/>
            <w:vAlign w:val="center"/>
          </w:tcPr>
          <w:p w:rsidR="0095656F" w:rsidRPr="0032050C" w:rsidRDefault="0095656F" w:rsidP="004C755B">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sz w:val="20"/>
                <w:szCs w:val="20"/>
              </w:rPr>
              <w:t>0,0</w:t>
            </w:r>
          </w:p>
        </w:tc>
        <w:tc>
          <w:tcPr>
            <w:tcW w:w="541" w:type="pct"/>
            <w:vMerge/>
            <w:shd w:val="clear" w:color="auto" w:fill="auto"/>
            <w:vAlign w:val="center"/>
            <w:hideMark/>
          </w:tcPr>
          <w:p w:rsidR="0095656F" w:rsidRPr="0032050C" w:rsidRDefault="0095656F" w:rsidP="004C755B">
            <w:pPr>
              <w:spacing w:after="0" w:line="240" w:lineRule="auto"/>
              <w:rPr>
                <w:rFonts w:ascii="Times New Roman" w:eastAsiaTheme="minorEastAsia" w:hAnsi="Times New Roman" w:cs="Times New Roman"/>
                <w:sz w:val="24"/>
                <w:szCs w:val="24"/>
                <w:lang w:eastAsia="ru-RU"/>
              </w:rPr>
            </w:pPr>
          </w:p>
        </w:tc>
      </w:tr>
    </w:tbl>
    <w:p w:rsidR="0095656F" w:rsidRDefault="0095656F" w:rsidP="0095656F">
      <w:pPr>
        <w:pStyle w:val="ConsPlusNormal"/>
        <w:jc w:val="both"/>
        <w:rPr>
          <w:sz w:val="28"/>
          <w:szCs w:val="28"/>
        </w:rPr>
        <w:sectPr w:rsidR="0095656F" w:rsidSect="008E3A9E">
          <w:headerReference w:type="default" r:id="rId15"/>
          <w:footerReference w:type="default" r:id="rId16"/>
          <w:pgSz w:w="16838" w:h="11906" w:orient="landscape"/>
          <w:pgMar w:top="1701" w:right="1418" w:bottom="567" w:left="1418" w:header="567" w:footer="879" w:gutter="0"/>
          <w:cols w:space="720"/>
        </w:sectPr>
      </w:pPr>
    </w:p>
    <w:p w:rsidR="0095656F" w:rsidRPr="0032050C" w:rsidRDefault="0095656F" w:rsidP="0095656F">
      <w:pPr>
        <w:pStyle w:val="ConsPlusNonformat"/>
        <w:rPr>
          <w:sz w:val="28"/>
          <w:szCs w:val="28"/>
        </w:rPr>
      </w:pPr>
      <w:r>
        <w:rPr>
          <w:rFonts w:ascii="Times New Roman" w:hAnsi="Times New Roman" w:cs="Times New Roman"/>
          <w:sz w:val="28"/>
          <w:szCs w:val="28"/>
        </w:rPr>
        <w:lastRenderedPageBreak/>
        <w:t xml:space="preserve">                                    </w:t>
      </w:r>
      <w:r w:rsidRPr="000E575D">
        <w:rPr>
          <w:rFonts w:ascii="Times New Roman" w:hAnsi="Times New Roman" w:cs="Times New Roman"/>
          <w:sz w:val="28"/>
          <w:szCs w:val="28"/>
        </w:rPr>
        <w:t>5. Механизмы управления рисками</w:t>
      </w:r>
    </w:p>
    <w:p w:rsidR="0095656F" w:rsidRPr="0032050C" w:rsidRDefault="0095656F" w:rsidP="0095656F">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tbl>
      <w:tblPr>
        <w:tblW w:w="5000" w:type="pct"/>
        <w:tblCellMar>
          <w:top w:w="102" w:type="dxa"/>
          <w:left w:w="62" w:type="dxa"/>
          <w:bottom w:w="102" w:type="dxa"/>
          <w:right w:w="62" w:type="dxa"/>
        </w:tblCellMar>
        <w:tblLook w:val="04A0" w:firstRow="1" w:lastRow="0" w:firstColumn="1" w:lastColumn="0" w:noHBand="0" w:noVBand="1"/>
      </w:tblPr>
      <w:tblGrid>
        <w:gridCol w:w="529"/>
        <w:gridCol w:w="1662"/>
        <w:gridCol w:w="1634"/>
        <w:gridCol w:w="2083"/>
        <w:gridCol w:w="2397"/>
        <w:gridCol w:w="1457"/>
      </w:tblGrid>
      <w:tr w:rsidR="0095656F" w:rsidRPr="0032050C" w:rsidTr="004C755B">
        <w:trPr>
          <w:tblHeader/>
        </w:trPr>
        <w:tc>
          <w:tcPr>
            <w:tcW w:w="294" w:type="pct"/>
            <w:tcBorders>
              <w:top w:val="single" w:sz="4" w:space="0" w:color="auto"/>
              <w:left w:val="single" w:sz="4" w:space="0" w:color="auto"/>
              <w:bottom w:val="single" w:sz="4" w:space="0" w:color="auto"/>
              <w:right w:val="single" w:sz="4" w:space="0" w:color="auto"/>
            </w:tcBorders>
            <w:vAlign w:val="center"/>
            <w:hideMark/>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 xml:space="preserve">№ </w:t>
            </w:r>
            <w:proofErr w:type="gramStart"/>
            <w:r w:rsidRPr="0032050C">
              <w:rPr>
                <w:rFonts w:ascii="Times New Roman" w:eastAsiaTheme="minorEastAsia" w:hAnsi="Times New Roman" w:cs="Times New Roman"/>
                <w:sz w:val="20"/>
                <w:szCs w:val="20"/>
                <w:lang w:eastAsia="ru-RU"/>
              </w:rPr>
              <w:t>п</w:t>
            </w:r>
            <w:proofErr w:type="gramEnd"/>
            <w:r w:rsidRPr="0032050C">
              <w:rPr>
                <w:rFonts w:ascii="Times New Roman" w:eastAsiaTheme="minorEastAsia" w:hAnsi="Times New Roman" w:cs="Times New Roman"/>
                <w:sz w:val="20"/>
                <w:szCs w:val="20"/>
                <w:lang w:eastAsia="ru-RU"/>
              </w:rPr>
              <w:t>/п</w:t>
            </w:r>
          </w:p>
        </w:tc>
        <w:tc>
          <w:tcPr>
            <w:tcW w:w="798" w:type="pct"/>
            <w:tcBorders>
              <w:top w:val="single" w:sz="4" w:space="0" w:color="auto"/>
              <w:left w:val="single" w:sz="4" w:space="0" w:color="auto"/>
              <w:bottom w:val="single" w:sz="4" w:space="0" w:color="auto"/>
              <w:right w:val="single" w:sz="4" w:space="0" w:color="auto"/>
            </w:tcBorders>
            <w:vAlign w:val="center"/>
            <w:hideMark/>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Наименование риска</w:t>
            </w:r>
          </w:p>
        </w:tc>
        <w:tc>
          <w:tcPr>
            <w:tcW w:w="798" w:type="pct"/>
            <w:tcBorders>
              <w:top w:val="single" w:sz="4" w:space="0" w:color="auto"/>
              <w:left w:val="single" w:sz="4" w:space="0" w:color="auto"/>
              <w:bottom w:val="single" w:sz="4" w:space="0" w:color="auto"/>
              <w:right w:val="single" w:sz="4" w:space="0" w:color="auto"/>
            </w:tcBorders>
            <w:vAlign w:val="center"/>
            <w:hideMark/>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Ожидаемые последствия</w:t>
            </w:r>
          </w:p>
        </w:tc>
        <w:tc>
          <w:tcPr>
            <w:tcW w:w="1090" w:type="pct"/>
            <w:tcBorders>
              <w:top w:val="single" w:sz="4" w:space="0" w:color="auto"/>
              <w:left w:val="single" w:sz="4" w:space="0" w:color="auto"/>
              <w:bottom w:val="single" w:sz="4" w:space="0" w:color="auto"/>
              <w:right w:val="single" w:sz="4" w:space="0" w:color="auto"/>
            </w:tcBorders>
            <w:vAlign w:val="center"/>
            <w:hideMark/>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Меры по предотвращению наступления риска</w:t>
            </w:r>
          </w:p>
        </w:tc>
        <w:tc>
          <w:tcPr>
            <w:tcW w:w="1250" w:type="pct"/>
            <w:tcBorders>
              <w:top w:val="single" w:sz="4" w:space="0" w:color="auto"/>
              <w:left w:val="single" w:sz="4" w:space="0" w:color="auto"/>
              <w:bottom w:val="single" w:sz="4" w:space="0" w:color="auto"/>
              <w:right w:val="single" w:sz="4" w:space="0" w:color="auto"/>
            </w:tcBorders>
            <w:vAlign w:val="center"/>
            <w:hideMark/>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Меры реагирования при наличии признаков наступления риска</w:t>
            </w:r>
          </w:p>
        </w:tc>
        <w:tc>
          <w:tcPr>
            <w:tcW w:w="769" w:type="pct"/>
            <w:tcBorders>
              <w:top w:val="single" w:sz="4" w:space="0" w:color="auto"/>
              <w:left w:val="single" w:sz="4" w:space="0" w:color="auto"/>
              <w:bottom w:val="single" w:sz="4" w:space="0" w:color="auto"/>
              <w:right w:val="single" w:sz="4" w:space="0" w:color="auto"/>
            </w:tcBorders>
            <w:vAlign w:val="center"/>
            <w:hideMark/>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Периодичность мониторинга риска</w:t>
            </w:r>
          </w:p>
        </w:tc>
      </w:tr>
      <w:tr w:rsidR="0095656F" w:rsidRPr="0032050C" w:rsidTr="004C755B">
        <w:tc>
          <w:tcPr>
            <w:tcW w:w="294" w:type="pct"/>
            <w:tcBorders>
              <w:top w:val="single" w:sz="4" w:space="0" w:color="auto"/>
              <w:left w:val="single" w:sz="4" w:space="0" w:color="auto"/>
              <w:bottom w:val="single" w:sz="4" w:space="0" w:color="auto"/>
              <w:right w:val="single" w:sz="4" w:space="0" w:color="auto"/>
            </w:tcBorders>
            <w:vAlign w:val="center"/>
            <w:hideMark/>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1.</w:t>
            </w:r>
          </w:p>
        </w:tc>
        <w:tc>
          <w:tcPr>
            <w:tcW w:w="798" w:type="pct"/>
            <w:tcBorders>
              <w:top w:val="single" w:sz="4" w:space="0" w:color="auto"/>
              <w:left w:val="single" w:sz="4" w:space="0" w:color="auto"/>
              <w:bottom w:val="single" w:sz="4" w:space="0" w:color="auto"/>
              <w:right w:val="single" w:sz="4" w:space="0" w:color="auto"/>
            </w:tcBorders>
            <w:vAlign w:val="center"/>
          </w:tcPr>
          <w:p w:rsidR="0095656F" w:rsidRPr="0032050C"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Сокращение предусмотренных объемов финансирования в ходе реализации муниципальной программы</w:t>
            </w:r>
          </w:p>
        </w:tc>
        <w:tc>
          <w:tcPr>
            <w:tcW w:w="798" w:type="pct"/>
            <w:tcBorders>
              <w:top w:val="single" w:sz="4" w:space="0" w:color="auto"/>
              <w:left w:val="single" w:sz="4" w:space="0" w:color="auto"/>
              <w:bottom w:val="single" w:sz="4" w:space="0" w:color="auto"/>
              <w:right w:val="single" w:sz="4" w:space="0" w:color="auto"/>
            </w:tcBorders>
            <w:vAlign w:val="center"/>
          </w:tcPr>
          <w:p w:rsidR="0095656F" w:rsidRPr="0032050C"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32050C">
              <w:rPr>
                <w:rFonts w:ascii="Times New Roman" w:eastAsiaTheme="minorEastAsia" w:hAnsi="Times New Roman" w:cs="Times New Roman"/>
                <w:sz w:val="20"/>
                <w:szCs w:val="20"/>
                <w:lang w:eastAsia="ru-RU"/>
              </w:rPr>
              <w:t>Недостижение</w:t>
            </w:r>
            <w:proofErr w:type="spellEnd"/>
            <w:r w:rsidRPr="0032050C">
              <w:rPr>
                <w:rFonts w:ascii="Times New Roman" w:eastAsiaTheme="minorEastAsia" w:hAnsi="Times New Roman" w:cs="Times New Roman"/>
                <w:sz w:val="20"/>
                <w:szCs w:val="20"/>
                <w:lang w:eastAsia="ru-RU"/>
              </w:rPr>
              <w:t xml:space="preserve"> запланированных значений показателей муниципальной программы, невыполнение мероприятий в срок</w:t>
            </w:r>
          </w:p>
        </w:tc>
        <w:tc>
          <w:tcPr>
            <w:tcW w:w="1090" w:type="pct"/>
            <w:tcBorders>
              <w:top w:val="single" w:sz="4" w:space="0" w:color="auto"/>
              <w:left w:val="single" w:sz="4" w:space="0" w:color="auto"/>
              <w:bottom w:val="single" w:sz="4" w:space="0" w:color="auto"/>
              <w:right w:val="single" w:sz="4" w:space="0" w:color="auto"/>
            </w:tcBorders>
            <w:vAlign w:val="center"/>
          </w:tcPr>
          <w:p w:rsidR="0095656F" w:rsidRPr="0032050C"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Своевременное уточнение потребности в финансовых ресурсах</w:t>
            </w:r>
          </w:p>
        </w:tc>
        <w:tc>
          <w:tcPr>
            <w:tcW w:w="1250" w:type="pct"/>
            <w:tcBorders>
              <w:top w:val="single" w:sz="4" w:space="0" w:color="auto"/>
              <w:left w:val="single" w:sz="4" w:space="0" w:color="auto"/>
              <w:bottom w:val="single" w:sz="4" w:space="0" w:color="auto"/>
              <w:right w:val="single" w:sz="4" w:space="0" w:color="auto"/>
            </w:tcBorders>
            <w:vAlign w:val="center"/>
          </w:tcPr>
          <w:p w:rsidR="0095656F" w:rsidRPr="0032050C"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Уточнение объемов финансовых средств, предусмотренных на реализацию программных мероприятий, корректировка целевых показателей в зависимости от достигнутых результатов</w:t>
            </w:r>
          </w:p>
        </w:tc>
        <w:tc>
          <w:tcPr>
            <w:tcW w:w="769" w:type="pct"/>
            <w:tcBorders>
              <w:top w:val="single" w:sz="4" w:space="0" w:color="auto"/>
              <w:left w:val="single" w:sz="4" w:space="0" w:color="auto"/>
              <w:bottom w:val="single" w:sz="4" w:space="0" w:color="auto"/>
              <w:right w:val="single" w:sz="4" w:space="0" w:color="auto"/>
            </w:tcBorders>
            <w:vAlign w:val="center"/>
          </w:tcPr>
          <w:p w:rsidR="0095656F" w:rsidRPr="0032050C"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Ежегодно</w:t>
            </w:r>
          </w:p>
        </w:tc>
      </w:tr>
      <w:tr w:rsidR="0095656F" w:rsidRPr="0032050C" w:rsidTr="004C755B">
        <w:trPr>
          <w:trHeight w:val="2573"/>
        </w:trPr>
        <w:tc>
          <w:tcPr>
            <w:tcW w:w="294" w:type="pct"/>
            <w:tcBorders>
              <w:top w:val="single" w:sz="4" w:space="0" w:color="auto"/>
              <w:left w:val="single" w:sz="4" w:space="0" w:color="auto"/>
              <w:bottom w:val="single" w:sz="4" w:space="0" w:color="auto"/>
              <w:right w:val="single" w:sz="4" w:space="0" w:color="auto"/>
            </w:tcBorders>
            <w:vAlign w:val="center"/>
            <w:hideMark/>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2.</w:t>
            </w:r>
          </w:p>
        </w:tc>
        <w:tc>
          <w:tcPr>
            <w:tcW w:w="798" w:type="pct"/>
            <w:tcBorders>
              <w:top w:val="single" w:sz="4" w:space="0" w:color="auto"/>
              <w:left w:val="single" w:sz="4" w:space="0" w:color="auto"/>
              <w:bottom w:val="single" w:sz="4" w:space="0" w:color="auto"/>
              <w:right w:val="single" w:sz="4" w:space="0" w:color="auto"/>
            </w:tcBorders>
            <w:vAlign w:val="center"/>
          </w:tcPr>
          <w:p w:rsidR="0095656F" w:rsidRPr="0032050C"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Высокая стоимость работ по обеспечению земельных участков объектами коммунальной инфраструктуры</w:t>
            </w:r>
          </w:p>
        </w:tc>
        <w:tc>
          <w:tcPr>
            <w:tcW w:w="798" w:type="pct"/>
            <w:tcBorders>
              <w:top w:val="single" w:sz="4" w:space="0" w:color="auto"/>
              <w:left w:val="single" w:sz="4" w:space="0" w:color="auto"/>
              <w:bottom w:val="single" w:sz="4" w:space="0" w:color="auto"/>
              <w:right w:val="single" w:sz="4" w:space="0" w:color="auto"/>
            </w:tcBorders>
            <w:vAlign w:val="center"/>
          </w:tcPr>
          <w:p w:rsidR="0095656F" w:rsidRPr="0032050C"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32050C">
              <w:rPr>
                <w:rFonts w:ascii="Times New Roman" w:eastAsiaTheme="minorEastAsia" w:hAnsi="Times New Roman" w:cs="Times New Roman"/>
                <w:sz w:val="20"/>
                <w:szCs w:val="20"/>
                <w:lang w:eastAsia="ru-RU"/>
              </w:rPr>
              <w:t>Недостижение</w:t>
            </w:r>
            <w:proofErr w:type="spellEnd"/>
            <w:r w:rsidRPr="0032050C">
              <w:rPr>
                <w:rFonts w:ascii="Times New Roman" w:eastAsiaTheme="minorEastAsia" w:hAnsi="Times New Roman" w:cs="Times New Roman"/>
                <w:sz w:val="20"/>
                <w:szCs w:val="20"/>
                <w:lang w:eastAsia="ru-RU"/>
              </w:rPr>
              <w:t xml:space="preserve"> запланированных значений показателей муниципальной программы, невыполнение мероприятий в срок</w:t>
            </w:r>
          </w:p>
        </w:tc>
        <w:tc>
          <w:tcPr>
            <w:tcW w:w="1090" w:type="pct"/>
            <w:tcBorders>
              <w:top w:val="single" w:sz="4" w:space="0" w:color="auto"/>
              <w:left w:val="single" w:sz="4" w:space="0" w:color="auto"/>
              <w:bottom w:val="single" w:sz="4" w:space="0" w:color="auto"/>
              <w:right w:val="single" w:sz="4" w:space="0" w:color="auto"/>
            </w:tcBorders>
            <w:vAlign w:val="center"/>
          </w:tcPr>
          <w:p w:rsidR="0095656F" w:rsidRPr="0032050C"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 xml:space="preserve">Привлечение областной субсидии для </w:t>
            </w:r>
            <w:proofErr w:type="spellStart"/>
            <w:r w:rsidRPr="0032050C">
              <w:rPr>
                <w:rFonts w:ascii="Times New Roman" w:eastAsiaTheme="minorEastAsia" w:hAnsi="Times New Roman" w:cs="Times New Roman"/>
                <w:sz w:val="20"/>
                <w:szCs w:val="20"/>
                <w:lang w:eastAsia="ru-RU"/>
              </w:rPr>
              <w:t>софинансирования</w:t>
            </w:r>
            <w:proofErr w:type="spellEnd"/>
            <w:r w:rsidRPr="0032050C">
              <w:rPr>
                <w:rFonts w:ascii="Times New Roman" w:eastAsiaTheme="minorEastAsia" w:hAnsi="Times New Roman" w:cs="Times New Roman"/>
                <w:sz w:val="20"/>
                <w:szCs w:val="20"/>
                <w:lang w:eastAsia="ru-RU"/>
              </w:rPr>
              <w:t xml:space="preserve"> мероприятий по технологическому присоединению к сетям коммунальной инфраструктуры земельных участков, предоставленных на безвозмездной основе многодетным семьям</w:t>
            </w:r>
          </w:p>
        </w:tc>
        <w:tc>
          <w:tcPr>
            <w:tcW w:w="1250" w:type="pct"/>
            <w:tcBorders>
              <w:top w:val="single" w:sz="4" w:space="0" w:color="auto"/>
              <w:left w:val="single" w:sz="4" w:space="0" w:color="auto"/>
              <w:bottom w:val="single" w:sz="4" w:space="0" w:color="auto"/>
              <w:right w:val="single" w:sz="4" w:space="0" w:color="auto"/>
            </w:tcBorders>
            <w:vAlign w:val="center"/>
          </w:tcPr>
          <w:p w:rsidR="0095656F" w:rsidRPr="0032050C"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Перераспределение объемов финансирования в зависимости от динамики и темпов решения тактических задач</w:t>
            </w:r>
          </w:p>
        </w:tc>
        <w:tc>
          <w:tcPr>
            <w:tcW w:w="769" w:type="pct"/>
            <w:tcBorders>
              <w:top w:val="single" w:sz="4" w:space="0" w:color="auto"/>
              <w:left w:val="single" w:sz="4" w:space="0" w:color="auto"/>
              <w:bottom w:val="single" w:sz="4" w:space="0" w:color="auto"/>
              <w:right w:val="single" w:sz="4" w:space="0" w:color="auto"/>
            </w:tcBorders>
            <w:vAlign w:val="center"/>
          </w:tcPr>
          <w:p w:rsidR="0095656F" w:rsidRPr="0032050C"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Ежегодно</w:t>
            </w:r>
          </w:p>
        </w:tc>
      </w:tr>
      <w:tr w:rsidR="0095656F" w:rsidRPr="0032050C" w:rsidTr="004C755B">
        <w:trPr>
          <w:trHeight w:val="4713"/>
        </w:trPr>
        <w:tc>
          <w:tcPr>
            <w:tcW w:w="294" w:type="pct"/>
            <w:tcBorders>
              <w:top w:val="single" w:sz="4" w:space="0" w:color="auto"/>
              <w:left w:val="single" w:sz="4" w:space="0" w:color="auto"/>
              <w:bottom w:val="single" w:sz="4" w:space="0" w:color="auto"/>
              <w:right w:val="single" w:sz="4" w:space="0" w:color="auto"/>
            </w:tcBorders>
            <w:vAlign w:val="center"/>
            <w:hideMark/>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3.</w:t>
            </w:r>
          </w:p>
        </w:tc>
        <w:tc>
          <w:tcPr>
            <w:tcW w:w="798" w:type="pct"/>
            <w:tcBorders>
              <w:top w:val="single" w:sz="4" w:space="0" w:color="auto"/>
              <w:left w:val="single" w:sz="4" w:space="0" w:color="auto"/>
              <w:bottom w:val="single" w:sz="4" w:space="0" w:color="auto"/>
              <w:right w:val="single" w:sz="4" w:space="0" w:color="auto"/>
            </w:tcBorders>
            <w:vAlign w:val="center"/>
          </w:tcPr>
          <w:p w:rsidR="0095656F" w:rsidRPr="0032050C"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Повышение затрат на изготовление и размещение социальной наружной рекламы в связи с проведением юбилейных мероприятий, особо значимых мероприятий в сфере спорта, культуры и иных сферах деятельности администрации города Мурманска и ее структурных подразделений</w:t>
            </w:r>
          </w:p>
        </w:tc>
        <w:tc>
          <w:tcPr>
            <w:tcW w:w="798" w:type="pct"/>
            <w:tcBorders>
              <w:top w:val="single" w:sz="4" w:space="0" w:color="auto"/>
              <w:left w:val="single" w:sz="4" w:space="0" w:color="auto"/>
              <w:bottom w:val="single" w:sz="4" w:space="0" w:color="auto"/>
              <w:right w:val="single" w:sz="4" w:space="0" w:color="auto"/>
            </w:tcBorders>
            <w:vAlign w:val="center"/>
          </w:tcPr>
          <w:p w:rsidR="0095656F" w:rsidRPr="0032050C"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32050C">
              <w:rPr>
                <w:rFonts w:ascii="Times New Roman" w:eastAsiaTheme="minorEastAsia" w:hAnsi="Times New Roman" w:cs="Times New Roman"/>
                <w:sz w:val="20"/>
                <w:szCs w:val="20"/>
                <w:lang w:eastAsia="ru-RU"/>
              </w:rPr>
              <w:t>Недостижение</w:t>
            </w:r>
            <w:proofErr w:type="spellEnd"/>
            <w:r w:rsidRPr="0032050C">
              <w:rPr>
                <w:rFonts w:ascii="Times New Roman" w:eastAsiaTheme="minorEastAsia" w:hAnsi="Times New Roman" w:cs="Times New Roman"/>
                <w:sz w:val="20"/>
                <w:szCs w:val="20"/>
                <w:lang w:eastAsia="ru-RU"/>
              </w:rPr>
              <w:t xml:space="preserve"> запланированных значений показателей муниципальной программы, невыполнение мероприятий в срок</w:t>
            </w:r>
          </w:p>
        </w:tc>
        <w:tc>
          <w:tcPr>
            <w:tcW w:w="1090" w:type="pct"/>
            <w:tcBorders>
              <w:top w:val="single" w:sz="4" w:space="0" w:color="auto"/>
              <w:left w:val="single" w:sz="4" w:space="0" w:color="auto"/>
              <w:bottom w:val="single" w:sz="4" w:space="0" w:color="auto"/>
              <w:right w:val="single" w:sz="4" w:space="0" w:color="auto"/>
            </w:tcBorders>
            <w:vAlign w:val="center"/>
          </w:tcPr>
          <w:p w:rsidR="0095656F" w:rsidRPr="0032050C"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Своевременное уточнение потребности в финансовых ресурсах</w:t>
            </w:r>
          </w:p>
        </w:tc>
        <w:tc>
          <w:tcPr>
            <w:tcW w:w="1250" w:type="pct"/>
            <w:tcBorders>
              <w:top w:val="single" w:sz="4" w:space="0" w:color="auto"/>
              <w:left w:val="single" w:sz="4" w:space="0" w:color="auto"/>
              <w:bottom w:val="single" w:sz="4" w:space="0" w:color="auto"/>
              <w:right w:val="single" w:sz="4" w:space="0" w:color="auto"/>
            </w:tcBorders>
            <w:vAlign w:val="center"/>
          </w:tcPr>
          <w:p w:rsidR="0095656F" w:rsidRPr="0032050C"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Уточнение объемов финансовых средств, предусмотренных на реализацию программных мероприятий, корректировка целевых показателей в зависимости от достигнутых результатов</w:t>
            </w:r>
          </w:p>
        </w:tc>
        <w:tc>
          <w:tcPr>
            <w:tcW w:w="769" w:type="pct"/>
            <w:tcBorders>
              <w:top w:val="single" w:sz="4" w:space="0" w:color="auto"/>
              <w:left w:val="single" w:sz="4" w:space="0" w:color="auto"/>
              <w:bottom w:val="single" w:sz="4" w:space="0" w:color="auto"/>
              <w:right w:val="single" w:sz="4" w:space="0" w:color="auto"/>
            </w:tcBorders>
            <w:vAlign w:val="center"/>
          </w:tcPr>
          <w:p w:rsidR="0095656F" w:rsidRPr="0032050C"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Ежеквартально</w:t>
            </w:r>
          </w:p>
        </w:tc>
      </w:tr>
      <w:tr w:rsidR="0095656F" w:rsidRPr="0032050C" w:rsidTr="004C755B">
        <w:tc>
          <w:tcPr>
            <w:tcW w:w="294" w:type="pct"/>
            <w:tcBorders>
              <w:top w:val="single" w:sz="4" w:space="0" w:color="auto"/>
              <w:left w:val="single" w:sz="4" w:space="0" w:color="auto"/>
              <w:bottom w:val="single" w:sz="4" w:space="0" w:color="auto"/>
              <w:right w:val="single" w:sz="4" w:space="0" w:color="auto"/>
            </w:tcBorders>
            <w:vAlign w:val="center"/>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4.</w:t>
            </w:r>
          </w:p>
        </w:tc>
        <w:tc>
          <w:tcPr>
            <w:tcW w:w="798" w:type="pct"/>
            <w:tcBorders>
              <w:top w:val="single" w:sz="4" w:space="0" w:color="auto"/>
              <w:left w:val="single" w:sz="4" w:space="0" w:color="auto"/>
              <w:bottom w:val="single" w:sz="4" w:space="0" w:color="auto"/>
              <w:right w:val="single" w:sz="4" w:space="0" w:color="auto"/>
            </w:tcBorders>
            <w:vAlign w:val="center"/>
          </w:tcPr>
          <w:p w:rsidR="0095656F" w:rsidRPr="0032050C"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Изменения федерального и/или областного законодательства</w:t>
            </w:r>
          </w:p>
        </w:tc>
        <w:tc>
          <w:tcPr>
            <w:tcW w:w="798" w:type="pct"/>
            <w:tcBorders>
              <w:top w:val="single" w:sz="4" w:space="0" w:color="auto"/>
              <w:left w:val="single" w:sz="4" w:space="0" w:color="auto"/>
              <w:bottom w:val="single" w:sz="4" w:space="0" w:color="auto"/>
              <w:right w:val="single" w:sz="4" w:space="0" w:color="auto"/>
            </w:tcBorders>
            <w:vAlign w:val="center"/>
          </w:tcPr>
          <w:p w:rsidR="0095656F" w:rsidRPr="0032050C"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 xml:space="preserve">Изменение сроков, условий реализации мероприятий, изменение значений показателей, изменение </w:t>
            </w:r>
            <w:r w:rsidRPr="0032050C">
              <w:rPr>
                <w:rFonts w:ascii="Times New Roman" w:eastAsiaTheme="minorEastAsia" w:hAnsi="Times New Roman" w:cs="Times New Roman"/>
                <w:sz w:val="20"/>
                <w:szCs w:val="20"/>
                <w:lang w:eastAsia="ru-RU"/>
              </w:rPr>
              <w:lastRenderedPageBreak/>
              <w:t>показателей</w:t>
            </w:r>
          </w:p>
        </w:tc>
        <w:tc>
          <w:tcPr>
            <w:tcW w:w="1090" w:type="pct"/>
            <w:tcBorders>
              <w:top w:val="single" w:sz="4" w:space="0" w:color="auto"/>
              <w:left w:val="single" w:sz="4" w:space="0" w:color="auto"/>
              <w:bottom w:val="single" w:sz="4" w:space="0" w:color="auto"/>
              <w:right w:val="single" w:sz="4" w:space="0" w:color="auto"/>
            </w:tcBorders>
            <w:vAlign w:val="center"/>
          </w:tcPr>
          <w:p w:rsidR="0095656F" w:rsidRPr="0032050C"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lastRenderedPageBreak/>
              <w:t>Своевременный анализ изменений законодательства</w:t>
            </w:r>
          </w:p>
        </w:tc>
        <w:tc>
          <w:tcPr>
            <w:tcW w:w="1250" w:type="pct"/>
            <w:tcBorders>
              <w:top w:val="single" w:sz="4" w:space="0" w:color="auto"/>
              <w:left w:val="single" w:sz="4" w:space="0" w:color="auto"/>
              <w:bottom w:val="single" w:sz="4" w:space="0" w:color="auto"/>
              <w:right w:val="single" w:sz="4" w:space="0" w:color="auto"/>
            </w:tcBorders>
            <w:vAlign w:val="center"/>
          </w:tcPr>
          <w:p w:rsidR="0095656F" w:rsidRPr="0032050C"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Оперативное внесение изменений в муниципальные правовые акты, корректировка мероприятий и показателей</w:t>
            </w:r>
          </w:p>
        </w:tc>
        <w:tc>
          <w:tcPr>
            <w:tcW w:w="769" w:type="pct"/>
            <w:tcBorders>
              <w:top w:val="single" w:sz="4" w:space="0" w:color="auto"/>
              <w:left w:val="single" w:sz="4" w:space="0" w:color="auto"/>
              <w:bottom w:val="single" w:sz="4" w:space="0" w:color="auto"/>
              <w:right w:val="single" w:sz="4" w:space="0" w:color="auto"/>
            </w:tcBorders>
            <w:vAlign w:val="center"/>
          </w:tcPr>
          <w:p w:rsidR="0095656F" w:rsidRPr="0032050C"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Постоянно</w:t>
            </w:r>
          </w:p>
        </w:tc>
      </w:tr>
      <w:tr w:rsidR="0095656F" w:rsidRPr="0032050C" w:rsidTr="004C755B">
        <w:tc>
          <w:tcPr>
            <w:tcW w:w="294" w:type="pct"/>
            <w:tcBorders>
              <w:top w:val="single" w:sz="4" w:space="0" w:color="auto"/>
              <w:left w:val="single" w:sz="4" w:space="0" w:color="auto"/>
              <w:bottom w:val="single" w:sz="4" w:space="0" w:color="auto"/>
              <w:right w:val="single" w:sz="4" w:space="0" w:color="auto"/>
            </w:tcBorders>
            <w:vAlign w:val="center"/>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lastRenderedPageBreak/>
              <w:t>5.</w:t>
            </w:r>
          </w:p>
        </w:tc>
        <w:tc>
          <w:tcPr>
            <w:tcW w:w="798" w:type="pct"/>
            <w:tcBorders>
              <w:top w:val="single" w:sz="4" w:space="0" w:color="auto"/>
              <w:left w:val="single" w:sz="4" w:space="0" w:color="auto"/>
              <w:bottom w:val="single" w:sz="4" w:space="0" w:color="auto"/>
              <w:right w:val="single" w:sz="4" w:space="0" w:color="auto"/>
            </w:tcBorders>
            <w:vAlign w:val="center"/>
          </w:tcPr>
          <w:p w:rsidR="0095656F" w:rsidRPr="0032050C"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Сокращение количества подаваемых заявлений на выдачу разрешений на установку и эксплуатацию рекламных конструкций</w:t>
            </w:r>
          </w:p>
        </w:tc>
        <w:tc>
          <w:tcPr>
            <w:tcW w:w="798" w:type="pct"/>
            <w:tcBorders>
              <w:top w:val="single" w:sz="4" w:space="0" w:color="auto"/>
              <w:left w:val="single" w:sz="4" w:space="0" w:color="auto"/>
              <w:bottom w:val="single" w:sz="4" w:space="0" w:color="auto"/>
              <w:right w:val="single" w:sz="4" w:space="0" w:color="auto"/>
            </w:tcBorders>
            <w:vAlign w:val="center"/>
          </w:tcPr>
          <w:p w:rsidR="0095656F" w:rsidRPr="0032050C"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 xml:space="preserve">Уменьшение </w:t>
            </w:r>
          </w:p>
          <w:p w:rsidR="0095656F" w:rsidRPr="0032050C"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запланированных значений показателей муниципальной программы</w:t>
            </w:r>
          </w:p>
        </w:tc>
        <w:tc>
          <w:tcPr>
            <w:tcW w:w="1090" w:type="pct"/>
            <w:tcBorders>
              <w:top w:val="single" w:sz="4" w:space="0" w:color="auto"/>
              <w:left w:val="single" w:sz="4" w:space="0" w:color="auto"/>
              <w:bottom w:val="single" w:sz="4" w:space="0" w:color="auto"/>
              <w:right w:val="single" w:sz="4" w:space="0" w:color="auto"/>
            </w:tcBorders>
            <w:vAlign w:val="center"/>
          </w:tcPr>
          <w:p w:rsidR="0095656F" w:rsidRPr="0032050C"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Информирование субъектов рынка наружной рекламы о необходимости получения разрешений</w:t>
            </w:r>
          </w:p>
        </w:tc>
        <w:tc>
          <w:tcPr>
            <w:tcW w:w="1250" w:type="pct"/>
            <w:tcBorders>
              <w:top w:val="single" w:sz="4" w:space="0" w:color="auto"/>
              <w:left w:val="single" w:sz="4" w:space="0" w:color="auto"/>
              <w:bottom w:val="single" w:sz="4" w:space="0" w:color="auto"/>
              <w:right w:val="single" w:sz="4" w:space="0" w:color="auto"/>
            </w:tcBorders>
            <w:vAlign w:val="center"/>
          </w:tcPr>
          <w:p w:rsidR="0095656F" w:rsidRPr="0032050C"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Своевременная корректировка плановых значений показателей</w:t>
            </w:r>
          </w:p>
        </w:tc>
        <w:tc>
          <w:tcPr>
            <w:tcW w:w="769" w:type="pct"/>
            <w:tcBorders>
              <w:top w:val="single" w:sz="4" w:space="0" w:color="auto"/>
              <w:left w:val="single" w:sz="4" w:space="0" w:color="auto"/>
              <w:bottom w:val="single" w:sz="4" w:space="0" w:color="auto"/>
              <w:right w:val="single" w:sz="4" w:space="0" w:color="auto"/>
            </w:tcBorders>
            <w:vAlign w:val="center"/>
          </w:tcPr>
          <w:p w:rsidR="0095656F" w:rsidRPr="0032050C"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Ежеквартально</w:t>
            </w:r>
          </w:p>
        </w:tc>
      </w:tr>
      <w:tr w:rsidR="0095656F" w:rsidRPr="0032050C" w:rsidTr="004C755B">
        <w:tc>
          <w:tcPr>
            <w:tcW w:w="294" w:type="pct"/>
            <w:tcBorders>
              <w:top w:val="single" w:sz="4" w:space="0" w:color="auto"/>
              <w:left w:val="single" w:sz="4" w:space="0" w:color="auto"/>
              <w:bottom w:val="single" w:sz="4" w:space="0" w:color="auto"/>
              <w:right w:val="single" w:sz="4" w:space="0" w:color="auto"/>
            </w:tcBorders>
            <w:vAlign w:val="center"/>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6.</w:t>
            </w:r>
          </w:p>
        </w:tc>
        <w:tc>
          <w:tcPr>
            <w:tcW w:w="798" w:type="pct"/>
            <w:tcBorders>
              <w:top w:val="single" w:sz="4" w:space="0" w:color="auto"/>
              <w:left w:val="single" w:sz="4" w:space="0" w:color="auto"/>
              <w:bottom w:val="single" w:sz="4" w:space="0" w:color="auto"/>
              <w:right w:val="single" w:sz="4" w:space="0" w:color="auto"/>
            </w:tcBorders>
            <w:vAlign w:val="center"/>
          </w:tcPr>
          <w:p w:rsidR="0095656F" w:rsidRPr="0032050C"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Изменение количества праздников, появление новых задач по размещению социальной рекламы</w:t>
            </w:r>
          </w:p>
        </w:tc>
        <w:tc>
          <w:tcPr>
            <w:tcW w:w="798" w:type="pct"/>
            <w:tcBorders>
              <w:top w:val="single" w:sz="4" w:space="0" w:color="auto"/>
              <w:left w:val="single" w:sz="4" w:space="0" w:color="auto"/>
              <w:bottom w:val="single" w:sz="4" w:space="0" w:color="auto"/>
              <w:right w:val="single" w:sz="4" w:space="0" w:color="auto"/>
            </w:tcBorders>
            <w:vAlign w:val="center"/>
          </w:tcPr>
          <w:p w:rsidR="0095656F" w:rsidRPr="0032050C"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 xml:space="preserve">Увеличение </w:t>
            </w:r>
          </w:p>
          <w:p w:rsidR="0095656F" w:rsidRPr="0032050C"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запланированных значений показателей муниципальной программы, невыполнение мероприятий в срок</w:t>
            </w:r>
          </w:p>
        </w:tc>
        <w:tc>
          <w:tcPr>
            <w:tcW w:w="1090" w:type="pct"/>
            <w:tcBorders>
              <w:top w:val="single" w:sz="4" w:space="0" w:color="auto"/>
              <w:left w:val="single" w:sz="4" w:space="0" w:color="auto"/>
              <w:bottom w:val="single" w:sz="4" w:space="0" w:color="auto"/>
              <w:right w:val="single" w:sz="4" w:space="0" w:color="auto"/>
            </w:tcBorders>
            <w:vAlign w:val="center"/>
          </w:tcPr>
          <w:p w:rsidR="0095656F" w:rsidRPr="0032050C"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Своевременное уточнение потребности в финансовых ресурсах</w:t>
            </w:r>
          </w:p>
        </w:tc>
        <w:tc>
          <w:tcPr>
            <w:tcW w:w="1250" w:type="pct"/>
            <w:tcBorders>
              <w:top w:val="single" w:sz="4" w:space="0" w:color="auto"/>
              <w:left w:val="single" w:sz="4" w:space="0" w:color="auto"/>
              <w:bottom w:val="single" w:sz="4" w:space="0" w:color="auto"/>
              <w:right w:val="single" w:sz="4" w:space="0" w:color="auto"/>
            </w:tcBorders>
            <w:vAlign w:val="center"/>
          </w:tcPr>
          <w:p w:rsidR="0095656F" w:rsidRPr="0032050C"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Уточнение объемов финансовых средств, предусмотренных на реализацию программных мероприятий</w:t>
            </w:r>
          </w:p>
        </w:tc>
        <w:tc>
          <w:tcPr>
            <w:tcW w:w="769" w:type="pct"/>
            <w:tcBorders>
              <w:top w:val="single" w:sz="4" w:space="0" w:color="auto"/>
              <w:left w:val="single" w:sz="4" w:space="0" w:color="auto"/>
              <w:bottom w:val="single" w:sz="4" w:space="0" w:color="auto"/>
              <w:right w:val="single" w:sz="4" w:space="0" w:color="auto"/>
            </w:tcBorders>
            <w:vAlign w:val="center"/>
          </w:tcPr>
          <w:p w:rsidR="0095656F" w:rsidRPr="0032050C"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Ежегодно</w:t>
            </w:r>
          </w:p>
        </w:tc>
      </w:tr>
      <w:tr w:rsidR="0095656F" w:rsidRPr="0032050C" w:rsidTr="004C755B">
        <w:tc>
          <w:tcPr>
            <w:tcW w:w="294" w:type="pct"/>
            <w:tcBorders>
              <w:top w:val="single" w:sz="4" w:space="0" w:color="auto"/>
              <w:left w:val="single" w:sz="4" w:space="0" w:color="auto"/>
              <w:bottom w:val="single" w:sz="4" w:space="0" w:color="auto"/>
              <w:right w:val="single" w:sz="4" w:space="0" w:color="auto"/>
            </w:tcBorders>
            <w:vAlign w:val="center"/>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7.</w:t>
            </w:r>
          </w:p>
        </w:tc>
        <w:tc>
          <w:tcPr>
            <w:tcW w:w="798" w:type="pct"/>
            <w:tcBorders>
              <w:top w:val="single" w:sz="4" w:space="0" w:color="auto"/>
              <w:left w:val="single" w:sz="4" w:space="0" w:color="auto"/>
              <w:bottom w:val="single" w:sz="4" w:space="0" w:color="auto"/>
              <w:right w:val="single" w:sz="4" w:space="0" w:color="auto"/>
            </w:tcBorders>
            <w:vAlign w:val="center"/>
          </w:tcPr>
          <w:p w:rsidR="0095656F" w:rsidRPr="0032050C"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Риск несостоявшегося аукциона на оказание услуг</w:t>
            </w:r>
          </w:p>
        </w:tc>
        <w:tc>
          <w:tcPr>
            <w:tcW w:w="798" w:type="pct"/>
            <w:tcBorders>
              <w:top w:val="single" w:sz="4" w:space="0" w:color="auto"/>
              <w:left w:val="single" w:sz="4" w:space="0" w:color="auto"/>
              <w:bottom w:val="single" w:sz="4" w:space="0" w:color="auto"/>
              <w:right w:val="single" w:sz="4" w:space="0" w:color="auto"/>
            </w:tcBorders>
            <w:vAlign w:val="center"/>
          </w:tcPr>
          <w:p w:rsidR="0095656F" w:rsidRPr="0032050C"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Нарушение сроков выполнения мероприятий, невыполнение мероприятий</w:t>
            </w:r>
          </w:p>
        </w:tc>
        <w:tc>
          <w:tcPr>
            <w:tcW w:w="1090" w:type="pct"/>
            <w:tcBorders>
              <w:top w:val="single" w:sz="4" w:space="0" w:color="auto"/>
              <w:left w:val="single" w:sz="4" w:space="0" w:color="auto"/>
              <w:bottom w:val="single" w:sz="4" w:space="0" w:color="auto"/>
              <w:right w:val="single" w:sz="4" w:space="0" w:color="auto"/>
            </w:tcBorders>
            <w:vAlign w:val="center"/>
          </w:tcPr>
          <w:p w:rsidR="0095656F" w:rsidRPr="0032050C"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Своевременное и качественное составление документации, планирование сроков процедур с учетом проведения повторных электронных аукционов</w:t>
            </w:r>
          </w:p>
        </w:tc>
        <w:tc>
          <w:tcPr>
            <w:tcW w:w="1250" w:type="pct"/>
            <w:tcBorders>
              <w:top w:val="single" w:sz="4" w:space="0" w:color="auto"/>
              <w:left w:val="single" w:sz="4" w:space="0" w:color="auto"/>
              <w:bottom w:val="single" w:sz="4" w:space="0" w:color="auto"/>
              <w:right w:val="single" w:sz="4" w:space="0" w:color="auto"/>
            </w:tcBorders>
            <w:vAlign w:val="center"/>
          </w:tcPr>
          <w:p w:rsidR="0095656F" w:rsidRPr="0032050C"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Оперативная корректировка документации, проведение повторных электронных аукционов</w:t>
            </w:r>
          </w:p>
        </w:tc>
        <w:tc>
          <w:tcPr>
            <w:tcW w:w="769" w:type="pct"/>
            <w:tcBorders>
              <w:top w:val="single" w:sz="4" w:space="0" w:color="auto"/>
              <w:left w:val="single" w:sz="4" w:space="0" w:color="auto"/>
              <w:bottom w:val="single" w:sz="4" w:space="0" w:color="auto"/>
              <w:right w:val="single" w:sz="4" w:space="0" w:color="auto"/>
            </w:tcBorders>
            <w:vAlign w:val="center"/>
          </w:tcPr>
          <w:p w:rsidR="0095656F" w:rsidRPr="0032050C"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Ежегодно</w:t>
            </w:r>
          </w:p>
        </w:tc>
      </w:tr>
      <w:tr w:rsidR="0095656F" w:rsidRPr="0032050C" w:rsidTr="004C755B">
        <w:tc>
          <w:tcPr>
            <w:tcW w:w="294" w:type="pct"/>
            <w:tcBorders>
              <w:top w:val="single" w:sz="4" w:space="0" w:color="auto"/>
              <w:left w:val="single" w:sz="4" w:space="0" w:color="auto"/>
              <w:bottom w:val="single" w:sz="4" w:space="0" w:color="auto"/>
              <w:right w:val="single" w:sz="4" w:space="0" w:color="auto"/>
            </w:tcBorders>
            <w:vAlign w:val="center"/>
          </w:tcPr>
          <w:p w:rsidR="0095656F" w:rsidRPr="0032050C"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8.</w:t>
            </w:r>
          </w:p>
        </w:tc>
        <w:tc>
          <w:tcPr>
            <w:tcW w:w="798" w:type="pct"/>
            <w:tcBorders>
              <w:top w:val="single" w:sz="4" w:space="0" w:color="auto"/>
              <w:left w:val="single" w:sz="4" w:space="0" w:color="auto"/>
              <w:bottom w:val="single" w:sz="4" w:space="0" w:color="auto"/>
              <w:right w:val="single" w:sz="4" w:space="0" w:color="auto"/>
            </w:tcBorders>
            <w:vAlign w:val="center"/>
          </w:tcPr>
          <w:p w:rsidR="0095656F" w:rsidRPr="0032050C"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 xml:space="preserve">Повышение затрат на выполнение работ по демонтажу  </w:t>
            </w:r>
          </w:p>
        </w:tc>
        <w:tc>
          <w:tcPr>
            <w:tcW w:w="798" w:type="pct"/>
            <w:tcBorders>
              <w:top w:val="single" w:sz="4" w:space="0" w:color="auto"/>
              <w:left w:val="single" w:sz="4" w:space="0" w:color="auto"/>
              <w:bottom w:val="single" w:sz="4" w:space="0" w:color="auto"/>
              <w:right w:val="single" w:sz="4" w:space="0" w:color="auto"/>
            </w:tcBorders>
            <w:vAlign w:val="center"/>
          </w:tcPr>
          <w:p w:rsidR="0095656F" w:rsidRPr="0032050C"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32050C">
              <w:rPr>
                <w:rFonts w:ascii="Times New Roman" w:eastAsiaTheme="minorEastAsia" w:hAnsi="Times New Roman" w:cs="Times New Roman"/>
                <w:sz w:val="20"/>
                <w:szCs w:val="20"/>
                <w:lang w:eastAsia="ru-RU"/>
              </w:rPr>
              <w:t>Недостижение</w:t>
            </w:r>
            <w:proofErr w:type="spellEnd"/>
            <w:r w:rsidRPr="0032050C">
              <w:rPr>
                <w:rFonts w:ascii="Times New Roman" w:eastAsiaTheme="minorEastAsia" w:hAnsi="Times New Roman" w:cs="Times New Roman"/>
                <w:sz w:val="20"/>
                <w:szCs w:val="20"/>
                <w:lang w:eastAsia="ru-RU"/>
              </w:rPr>
              <w:t xml:space="preserve"> запланированных значений показателей муниципальной программы, невыполнение мероприятий в срок</w:t>
            </w:r>
          </w:p>
        </w:tc>
        <w:tc>
          <w:tcPr>
            <w:tcW w:w="1090" w:type="pct"/>
            <w:tcBorders>
              <w:top w:val="single" w:sz="4" w:space="0" w:color="auto"/>
              <w:left w:val="single" w:sz="4" w:space="0" w:color="auto"/>
              <w:bottom w:val="single" w:sz="4" w:space="0" w:color="auto"/>
              <w:right w:val="single" w:sz="4" w:space="0" w:color="auto"/>
            </w:tcBorders>
            <w:vAlign w:val="center"/>
          </w:tcPr>
          <w:p w:rsidR="0095656F" w:rsidRPr="0032050C"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Своевременное уточнение потребности в финансовых ресурсах</w:t>
            </w:r>
          </w:p>
        </w:tc>
        <w:tc>
          <w:tcPr>
            <w:tcW w:w="1250" w:type="pct"/>
            <w:tcBorders>
              <w:top w:val="single" w:sz="4" w:space="0" w:color="auto"/>
              <w:left w:val="single" w:sz="4" w:space="0" w:color="auto"/>
              <w:bottom w:val="single" w:sz="4" w:space="0" w:color="auto"/>
              <w:right w:val="single" w:sz="4" w:space="0" w:color="auto"/>
            </w:tcBorders>
            <w:vAlign w:val="center"/>
          </w:tcPr>
          <w:p w:rsidR="0095656F" w:rsidRPr="0032050C"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Уточнение объемов финансовых средств, предусмотренных на реализацию программных мероприятий, корректировка целевых показателей в зависимости от достигнутых результатов</w:t>
            </w:r>
          </w:p>
        </w:tc>
        <w:tc>
          <w:tcPr>
            <w:tcW w:w="769" w:type="pct"/>
            <w:tcBorders>
              <w:top w:val="single" w:sz="4" w:space="0" w:color="auto"/>
              <w:left w:val="single" w:sz="4" w:space="0" w:color="auto"/>
              <w:bottom w:val="single" w:sz="4" w:space="0" w:color="auto"/>
              <w:right w:val="single" w:sz="4" w:space="0" w:color="auto"/>
            </w:tcBorders>
            <w:vAlign w:val="center"/>
          </w:tcPr>
          <w:p w:rsidR="0095656F" w:rsidRPr="0032050C"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Ежегодно</w:t>
            </w:r>
          </w:p>
        </w:tc>
      </w:tr>
    </w:tbl>
    <w:p w:rsidR="0095656F" w:rsidRPr="0032050C" w:rsidRDefault="0095656F" w:rsidP="0095656F">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95656F" w:rsidRPr="0032050C" w:rsidRDefault="0095656F" w:rsidP="0095656F">
      <w:pPr>
        <w:widowControl w:val="0"/>
        <w:autoSpaceDE w:val="0"/>
        <w:autoSpaceDN w:val="0"/>
        <w:adjustRightInd w:val="0"/>
        <w:spacing w:after="0" w:line="240" w:lineRule="auto"/>
        <w:rPr>
          <w:rFonts w:ascii="Times New Roman" w:eastAsiaTheme="minorEastAsia" w:hAnsi="Times New Roman" w:cs="Times New Roman"/>
          <w:sz w:val="28"/>
          <w:szCs w:val="24"/>
          <w:lang w:eastAsia="ru-RU"/>
        </w:rPr>
      </w:pPr>
      <w:bookmarkStart w:id="2" w:name="Par2096"/>
      <w:bookmarkEnd w:id="2"/>
      <w:r w:rsidRPr="0032050C">
        <w:rPr>
          <w:rFonts w:ascii="Times New Roman" w:eastAsiaTheme="minorEastAsia" w:hAnsi="Times New Roman" w:cs="Times New Roman"/>
          <w:sz w:val="28"/>
          <w:szCs w:val="28"/>
          <w:lang w:eastAsia="ru-RU"/>
        </w:rPr>
        <w:t xml:space="preserve">                     </w:t>
      </w:r>
      <w:r w:rsidRPr="0032050C">
        <w:rPr>
          <w:rFonts w:ascii="Times New Roman" w:eastAsiaTheme="minorEastAsia" w:hAnsi="Times New Roman" w:cs="Times New Roman"/>
          <w:sz w:val="28"/>
          <w:szCs w:val="24"/>
          <w:lang w:eastAsia="ru-RU"/>
        </w:rPr>
        <w:t>6. Порядок взаимодействия ответственного исполнителя,</w:t>
      </w:r>
    </w:p>
    <w:p w:rsidR="0095656F" w:rsidRPr="0032050C" w:rsidRDefault="0095656F" w:rsidP="0095656F">
      <w:pPr>
        <w:widowControl w:val="0"/>
        <w:autoSpaceDE w:val="0"/>
        <w:autoSpaceDN w:val="0"/>
        <w:adjustRightInd w:val="0"/>
        <w:spacing w:after="0" w:line="240" w:lineRule="auto"/>
        <w:jc w:val="center"/>
        <w:rPr>
          <w:rFonts w:ascii="Times New Roman" w:eastAsiaTheme="minorEastAsia" w:hAnsi="Times New Roman" w:cs="Times New Roman"/>
          <w:sz w:val="28"/>
          <w:szCs w:val="24"/>
          <w:lang w:eastAsia="ru-RU"/>
        </w:rPr>
      </w:pPr>
      <w:r w:rsidRPr="0032050C">
        <w:rPr>
          <w:rFonts w:ascii="Times New Roman" w:eastAsiaTheme="minorEastAsia" w:hAnsi="Times New Roman" w:cs="Times New Roman"/>
          <w:sz w:val="28"/>
          <w:szCs w:val="24"/>
          <w:lang w:eastAsia="ru-RU"/>
        </w:rPr>
        <w:t>соисполнителей и участников муниципальной программы</w:t>
      </w:r>
    </w:p>
    <w:p w:rsidR="0095656F" w:rsidRPr="0032050C" w:rsidRDefault="0095656F" w:rsidP="0095656F">
      <w:pPr>
        <w:widowControl w:val="0"/>
        <w:autoSpaceDE w:val="0"/>
        <w:autoSpaceDN w:val="0"/>
        <w:adjustRightInd w:val="0"/>
        <w:spacing w:after="0" w:line="240" w:lineRule="auto"/>
        <w:jc w:val="center"/>
        <w:rPr>
          <w:rFonts w:ascii="Times New Roman" w:eastAsiaTheme="minorEastAsia" w:hAnsi="Times New Roman" w:cs="Times New Roman"/>
          <w:sz w:val="28"/>
          <w:szCs w:val="24"/>
          <w:lang w:eastAsia="ru-RU"/>
        </w:rPr>
      </w:pPr>
    </w:p>
    <w:p w:rsidR="0095656F" w:rsidRPr="0032050C" w:rsidRDefault="0095656F" w:rsidP="0095656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4"/>
          <w:lang w:eastAsia="ru-RU"/>
        </w:rPr>
      </w:pPr>
      <w:r w:rsidRPr="0032050C">
        <w:rPr>
          <w:rFonts w:ascii="Times New Roman" w:eastAsiaTheme="minorEastAsia" w:hAnsi="Times New Roman" w:cs="Times New Roman"/>
          <w:sz w:val="28"/>
          <w:szCs w:val="24"/>
          <w:lang w:eastAsia="ru-RU"/>
        </w:rPr>
        <w:t>Управление реализацией муниципальной программы и подпрограмм осуществляет ответственный исполнитель муниципальной</w:t>
      </w:r>
      <w:r>
        <w:rPr>
          <w:rFonts w:ascii="Times New Roman" w:eastAsiaTheme="minorEastAsia" w:hAnsi="Times New Roman" w:cs="Times New Roman"/>
          <w:sz w:val="28"/>
          <w:szCs w:val="24"/>
          <w:lang w:eastAsia="ru-RU"/>
        </w:rPr>
        <w:t xml:space="preserve"> программы и подпрограмм – КТРИС</w:t>
      </w:r>
      <w:r w:rsidRPr="0032050C">
        <w:rPr>
          <w:rFonts w:ascii="Times New Roman" w:eastAsiaTheme="minorEastAsia" w:hAnsi="Times New Roman" w:cs="Times New Roman"/>
          <w:sz w:val="28"/>
          <w:szCs w:val="24"/>
          <w:lang w:eastAsia="ru-RU"/>
        </w:rPr>
        <w:t>.</w:t>
      </w:r>
    </w:p>
    <w:p w:rsidR="0095656F" w:rsidRDefault="0095656F" w:rsidP="0095656F">
      <w:pPr>
        <w:widowControl w:val="0"/>
        <w:autoSpaceDE w:val="0"/>
        <w:autoSpaceDN w:val="0"/>
        <w:adjustRightInd w:val="0"/>
        <w:spacing w:after="0" w:line="240" w:lineRule="auto"/>
        <w:ind w:firstLine="709"/>
        <w:jc w:val="both"/>
        <w:rPr>
          <w:rFonts w:ascii="Times New Roman" w:eastAsiaTheme="minorEastAsia" w:hAnsi="Times New Roman" w:cs="Times New Roman"/>
          <w:color w:val="000000" w:themeColor="text1"/>
          <w:sz w:val="28"/>
          <w:szCs w:val="24"/>
          <w:lang w:eastAsia="ru-RU"/>
        </w:rPr>
      </w:pPr>
      <w:r w:rsidRPr="0084341C">
        <w:rPr>
          <w:rFonts w:ascii="Times New Roman" w:eastAsiaTheme="minorEastAsia" w:hAnsi="Times New Roman" w:cs="Times New Roman"/>
          <w:color w:val="000000" w:themeColor="text1"/>
          <w:sz w:val="28"/>
          <w:szCs w:val="24"/>
          <w:lang w:eastAsia="ru-RU"/>
        </w:rPr>
        <w:t>Соисполнител</w:t>
      </w:r>
      <w:r>
        <w:rPr>
          <w:rFonts w:ascii="Times New Roman" w:eastAsiaTheme="minorEastAsia" w:hAnsi="Times New Roman" w:cs="Times New Roman"/>
          <w:color w:val="000000" w:themeColor="text1"/>
          <w:sz w:val="28"/>
          <w:szCs w:val="24"/>
          <w:lang w:eastAsia="ru-RU"/>
        </w:rPr>
        <w:t>ь</w:t>
      </w:r>
      <w:r w:rsidRPr="0084341C">
        <w:rPr>
          <w:rFonts w:ascii="Times New Roman" w:eastAsiaTheme="minorEastAsia" w:hAnsi="Times New Roman" w:cs="Times New Roman"/>
          <w:color w:val="000000" w:themeColor="text1"/>
          <w:sz w:val="28"/>
          <w:szCs w:val="24"/>
          <w:lang w:eastAsia="ru-RU"/>
        </w:rPr>
        <w:t xml:space="preserve"> муниципальной программы</w:t>
      </w:r>
      <w:r>
        <w:rPr>
          <w:rFonts w:ascii="Times New Roman" w:eastAsiaTheme="minorEastAsia" w:hAnsi="Times New Roman" w:cs="Times New Roman"/>
          <w:color w:val="000000" w:themeColor="text1"/>
          <w:sz w:val="28"/>
          <w:szCs w:val="24"/>
          <w:lang w:eastAsia="ru-RU"/>
        </w:rPr>
        <w:t xml:space="preserve"> </w:t>
      </w:r>
      <w:r w:rsidRPr="0084341C">
        <w:rPr>
          <w:rFonts w:ascii="Times New Roman" w:eastAsiaTheme="minorEastAsia" w:hAnsi="Times New Roman" w:cs="Times New Roman"/>
          <w:color w:val="000000" w:themeColor="text1"/>
          <w:sz w:val="28"/>
          <w:szCs w:val="24"/>
          <w:lang w:eastAsia="ru-RU"/>
        </w:rPr>
        <w:t>ММКУ «УКС» я</w:t>
      </w:r>
      <w:r>
        <w:rPr>
          <w:rFonts w:ascii="Times New Roman" w:eastAsiaTheme="minorEastAsia" w:hAnsi="Times New Roman" w:cs="Times New Roman"/>
          <w:color w:val="000000" w:themeColor="text1"/>
          <w:sz w:val="28"/>
          <w:szCs w:val="24"/>
          <w:lang w:eastAsia="ru-RU"/>
        </w:rPr>
        <w:t>вляется</w:t>
      </w:r>
      <w:r w:rsidRPr="0084341C">
        <w:rPr>
          <w:rFonts w:ascii="Times New Roman" w:eastAsiaTheme="minorEastAsia" w:hAnsi="Times New Roman" w:cs="Times New Roman"/>
          <w:color w:val="000000" w:themeColor="text1"/>
          <w:sz w:val="28"/>
          <w:szCs w:val="24"/>
          <w:lang w:eastAsia="ru-RU"/>
        </w:rPr>
        <w:t xml:space="preserve"> соисполнител</w:t>
      </w:r>
      <w:r>
        <w:rPr>
          <w:rFonts w:ascii="Times New Roman" w:eastAsiaTheme="minorEastAsia" w:hAnsi="Times New Roman" w:cs="Times New Roman"/>
          <w:color w:val="000000" w:themeColor="text1"/>
          <w:sz w:val="28"/>
          <w:szCs w:val="24"/>
          <w:lang w:eastAsia="ru-RU"/>
        </w:rPr>
        <w:t>ем</w:t>
      </w:r>
      <w:r w:rsidRPr="0084341C">
        <w:rPr>
          <w:rFonts w:ascii="Times New Roman" w:eastAsiaTheme="minorEastAsia" w:hAnsi="Times New Roman" w:cs="Times New Roman"/>
          <w:color w:val="000000" w:themeColor="text1"/>
          <w:sz w:val="28"/>
          <w:szCs w:val="24"/>
          <w:lang w:eastAsia="ru-RU"/>
        </w:rPr>
        <w:t xml:space="preserve"> подпрограммы</w:t>
      </w:r>
      <w:r>
        <w:rPr>
          <w:rFonts w:ascii="Times New Roman" w:eastAsiaTheme="minorEastAsia" w:hAnsi="Times New Roman" w:cs="Times New Roman"/>
          <w:color w:val="000000" w:themeColor="text1"/>
          <w:sz w:val="28"/>
          <w:szCs w:val="24"/>
          <w:lang w:eastAsia="ru-RU"/>
        </w:rPr>
        <w:t xml:space="preserve"> 2</w:t>
      </w:r>
      <w:r w:rsidRPr="0084341C">
        <w:rPr>
          <w:rFonts w:ascii="Times New Roman" w:eastAsiaTheme="minorEastAsia" w:hAnsi="Times New Roman" w:cs="Times New Roman"/>
          <w:color w:val="000000" w:themeColor="text1"/>
          <w:sz w:val="28"/>
          <w:szCs w:val="24"/>
          <w:lang w:eastAsia="ru-RU"/>
        </w:rPr>
        <w:t xml:space="preserve"> </w:t>
      </w:r>
      <w:r>
        <w:rPr>
          <w:rFonts w:ascii="Times New Roman" w:eastAsiaTheme="minorEastAsia" w:hAnsi="Times New Roman" w:cs="Times New Roman"/>
          <w:color w:val="000000" w:themeColor="text1"/>
          <w:sz w:val="28"/>
          <w:szCs w:val="24"/>
          <w:lang w:eastAsia="ru-RU"/>
        </w:rPr>
        <w:t xml:space="preserve">«Наружная реклама </w:t>
      </w:r>
      <w:r w:rsidRPr="0084341C">
        <w:rPr>
          <w:rFonts w:ascii="Times New Roman" w:eastAsiaTheme="minorEastAsia" w:hAnsi="Times New Roman" w:cs="Times New Roman"/>
          <w:color w:val="000000" w:themeColor="text1"/>
          <w:sz w:val="28"/>
          <w:szCs w:val="24"/>
          <w:lang w:eastAsia="ru-RU"/>
        </w:rPr>
        <w:t>гор</w:t>
      </w:r>
      <w:r>
        <w:rPr>
          <w:rFonts w:ascii="Times New Roman" w:eastAsiaTheme="minorEastAsia" w:hAnsi="Times New Roman" w:cs="Times New Roman"/>
          <w:color w:val="000000" w:themeColor="text1"/>
          <w:sz w:val="28"/>
          <w:szCs w:val="24"/>
          <w:lang w:eastAsia="ru-RU"/>
        </w:rPr>
        <w:t xml:space="preserve">ода Мурманска» </w:t>
      </w:r>
      <w:r w:rsidRPr="0084341C">
        <w:rPr>
          <w:rFonts w:ascii="Times New Roman" w:eastAsiaTheme="minorEastAsia" w:hAnsi="Times New Roman" w:cs="Times New Roman"/>
          <w:color w:val="000000" w:themeColor="text1"/>
          <w:sz w:val="28"/>
          <w:szCs w:val="24"/>
          <w:lang w:eastAsia="ru-RU"/>
        </w:rPr>
        <w:t xml:space="preserve">и </w:t>
      </w:r>
      <w:r w:rsidRPr="0084341C">
        <w:rPr>
          <w:rFonts w:ascii="Times New Roman" w:eastAsiaTheme="minorEastAsia" w:hAnsi="Times New Roman" w:cs="Times New Roman"/>
          <w:color w:val="000000" w:themeColor="text1"/>
          <w:sz w:val="28"/>
          <w:szCs w:val="24"/>
          <w:lang w:eastAsia="ru-RU"/>
        </w:rPr>
        <w:lastRenderedPageBreak/>
        <w:t>осуществля</w:t>
      </w:r>
      <w:r>
        <w:rPr>
          <w:rFonts w:ascii="Times New Roman" w:eastAsiaTheme="minorEastAsia" w:hAnsi="Times New Roman" w:cs="Times New Roman"/>
          <w:color w:val="000000" w:themeColor="text1"/>
          <w:sz w:val="28"/>
          <w:szCs w:val="24"/>
          <w:lang w:eastAsia="ru-RU"/>
        </w:rPr>
        <w:t>ет</w:t>
      </w:r>
      <w:r w:rsidRPr="0084341C">
        <w:rPr>
          <w:rFonts w:ascii="Times New Roman" w:eastAsiaTheme="minorEastAsia" w:hAnsi="Times New Roman" w:cs="Times New Roman"/>
          <w:color w:val="000000" w:themeColor="text1"/>
          <w:sz w:val="28"/>
          <w:szCs w:val="24"/>
          <w:lang w:eastAsia="ru-RU"/>
        </w:rPr>
        <w:t xml:space="preserve"> управление реализацией проведения </w:t>
      </w:r>
      <w:r>
        <w:rPr>
          <w:rFonts w:ascii="Times New Roman" w:eastAsiaTheme="minorEastAsia" w:hAnsi="Times New Roman" w:cs="Times New Roman"/>
          <w:color w:val="000000" w:themeColor="text1"/>
          <w:sz w:val="28"/>
          <w:szCs w:val="24"/>
          <w:lang w:eastAsia="ru-RU"/>
        </w:rPr>
        <w:t>демонтажа рекламных конструкций.</w:t>
      </w:r>
    </w:p>
    <w:p w:rsidR="0095656F" w:rsidRDefault="0095656F" w:rsidP="0095656F">
      <w:pPr>
        <w:widowControl w:val="0"/>
        <w:autoSpaceDE w:val="0"/>
        <w:autoSpaceDN w:val="0"/>
        <w:adjustRightInd w:val="0"/>
        <w:spacing w:after="0" w:line="240" w:lineRule="auto"/>
        <w:ind w:firstLine="709"/>
        <w:jc w:val="both"/>
        <w:rPr>
          <w:rFonts w:ascii="Times New Roman" w:eastAsiaTheme="minorEastAsia" w:hAnsi="Times New Roman" w:cs="Times New Roman"/>
          <w:color w:val="000000" w:themeColor="text1"/>
          <w:sz w:val="28"/>
          <w:szCs w:val="24"/>
          <w:lang w:eastAsia="ru-RU"/>
        </w:rPr>
      </w:pPr>
      <w:r>
        <w:rPr>
          <w:rFonts w:ascii="Times New Roman" w:eastAsiaTheme="minorEastAsia" w:hAnsi="Times New Roman" w:cs="Times New Roman"/>
          <w:color w:val="000000" w:themeColor="text1"/>
          <w:sz w:val="28"/>
          <w:szCs w:val="24"/>
          <w:lang w:eastAsia="ru-RU"/>
        </w:rPr>
        <w:t>КРГХ</w:t>
      </w:r>
      <w:r w:rsidRPr="004B65B9">
        <w:rPr>
          <w:rFonts w:ascii="Times New Roman" w:eastAsiaTheme="minorEastAsia" w:hAnsi="Times New Roman" w:cs="Times New Roman"/>
          <w:color w:val="000000" w:themeColor="text1"/>
          <w:sz w:val="28"/>
          <w:szCs w:val="24"/>
          <w:lang w:eastAsia="ru-RU"/>
        </w:rPr>
        <w:t>,</w:t>
      </w:r>
      <w:r>
        <w:rPr>
          <w:rFonts w:ascii="Times New Roman" w:eastAsiaTheme="minorEastAsia" w:hAnsi="Times New Roman" w:cs="Times New Roman"/>
          <w:color w:val="000000" w:themeColor="text1"/>
          <w:sz w:val="28"/>
          <w:szCs w:val="24"/>
          <w:lang w:eastAsia="ru-RU"/>
        </w:rPr>
        <w:t xml:space="preserve"> ММБУ «УДХ» являются соисполнителями подпрограммы 1 «Поддержка и стимулирование строительства на территории города Мурманска» и осуществляют мероприятия по водоотведению.</w:t>
      </w:r>
    </w:p>
    <w:p w:rsidR="0095656F" w:rsidRPr="004B65B9" w:rsidRDefault="0095656F" w:rsidP="0095656F">
      <w:pPr>
        <w:widowControl w:val="0"/>
        <w:autoSpaceDE w:val="0"/>
        <w:autoSpaceDN w:val="0"/>
        <w:adjustRightInd w:val="0"/>
        <w:spacing w:after="0" w:line="240" w:lineRule="auto"/>
        <w:ind w:firstLine="709"/>
        <w:jc w:val="both"/>
        <w:rPr>
          <w:rFonts w:ascii="Times New Roman" w:eastAsiaTheme="minorEastAsia" w:hAnsi="Times New Roman" w:cs="Times New Roman"/>
          <w:color w:val="000000" w:themeColor="text1"/>
          <w:sz w:val="28"/>
          <w:szCs w:val="24"/>
          <w:lang w:eastAsia="ru-RU"/>
        </w:rPr>
      </w:pPr>
      <w:r>
        <w:rPr>
          <w:rFonts w:ascii="Times New Roman" w:eastAsiaTheme="minorEastAsia" w:hAnsi="Times New Roman" w:cs="Times New Roman"/>
          <w:color w:val="000000" w:themeColor="text1"/>
          <w:sz w:val="28"/>
          <w:szCs w:val="24"/>
          <w:lang w:eastAsia="ru-RU"/>
        </w:rPr>
        <w:t>Участник муниципальной программы ММБУ «УДХ» осуществляет выбор подрядчика и проведение работ по разработке проектной документации и строительству участков ливневых канализаций.</w:t>
      </w:r>
    </w:p>
    <w:p w:rsidR="0095656F" w:rsidRPr="0032050C" w:rsidRDefault="0095656F" w:rsidP="0095656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4"/>
          <w:lang w:eastAsia="ru-RU"/>
        </w:rPr>
      </w:pPr>
      <w:r w:rsidRPr="0032050C">
        <w:rPr>
          <w:rFonts w:ascii="Times New Roman" w:eastAsiaTheme="minorEastAsia" w:hAnsi="Times New Roman" w:cs="Times New Roman"/>
          <w:sz w:val="28"/>
          <w:szCs w:val="24"/>
          <w:lang w:eastAsia="ru-RU"/>
        </w:rPr>
        <w:t>Уча</w:t>
      </w:r>
      <w:r>
        <w:rPr>
          <w:rFonts w:ascii="Times New Roman" w:eastAsiaTheme="minorEastAsia" w:hAnsi="Times New Roman" w:cs="Times New Roman"/>
          <w:sz w:val="28"/>
          <w:szCs w:val="24"/>
          <w:lang w:eastAsia="ru-RU"/>
        </w:rPr>
        <w:t xml:space="preserve">стник муниципальной программы ММКУ «УКС» </w:t>
      </w:r>
      <w:r w:rsidRPr="0032050C">
        <w:rPr>
          <w:rFonts w:ascii="Times New Roman" w:eastAsiaTheme="minorEastAsia" w:hAnsi="Times New Roman" w:cs="Times New Roman"/>
          <w:sz w:val="28"/>
          <w:szCs w:val="24"/>
          <w:lang w:eastAsia="ru-RU"/>
        </w:rPr>
        <w:t>осуществляет выбор подрядчика и проведение демонтажа рекламных конструкций в рамках  подпрограммы</w:t>
      </w:r>
      <w:r>
        <w:rPr>
          <w:rFonts w:ascii="Times New Roman" w:eastAsiaTheme="minorEastAsia" w:hAnsi="Times New Roman" w:cs="Times New Roman"/>
          <w:sz w:val="28"/>
          <w:szCs w:val="24"/>
          <w:lang w:eastAsia="ru-RU"/>
        </w:rPr>
        <w:t xml:space="preserve"> 2</w:t>
      </w:r>
      <w:r w:rsidRPr="0032050C">
        <w:rPr>
          <w:rFonts w:ascii="Times New Roman" w:eastAsiaTheme="minorEastAsia" w:hAnsi="Times New Roman" w:cs="Times New Roman"/>
          <w:sz w:val="28"/>
          <w:szCs w:val="24"/>
          <w:lang w:eastAsia="ru-RU"/>
        </w:rPr>
        <w:t xml:space="preserve"> </w:t>
      </w:r>
      <w:r>
        <w:rPr>
          <w:rFonts w:ascii="Times New Roman" w:eastAsiaTheme="minorEastAsia" w:hAnsi="Times New Roman" w:cs="Times New Roman"/>
          <w:sz w:val="28"/>
          <w:szCs w:val="24"/>
          <w:lang w:eastAsia="ru-RU"/>
        </w:rPr>
        <w:t xml:space="preserve">«Наружная реклама </w:t>
      </w:r>
      <w:r w:rsidRPr="0032050C">
        <w:rPr>
          <w:rFonts w:ascii="Times New Roman" w:eastAsiaTheme="minorEastAsia" w:hAnsi="Times New Roman" w:cs="Times New Roman"/>
          <w:sz w:val="28"/>
          <w:szCs w:val="24"/>
          <w:lang w:eastAsia="ru-RU"/>
        </w:rPr>
        <w:t xml:space="preserve">города </w:t>
      </w:r>
      <w:r>
        <w:rPr>
          <w:rFonts w:ascii="Times New Roman" w:eastAsiaTheme="minorEastAsia" w:hAnsi="Times New Roman" w:cs="Times New Roman"/>
          <w:sz w:val="28"/>
          <w:szCs w:val="24"/>
          <w:lang w:eastAsia="ru-RU"/>
        </w:rPr>
        <w:t>Мурманска».</w:t>
      </w:r>
    </w:p>
    <w:p w:rsidR="0095656F" w:rsidRPr="0032050C" w:rsidRDefault="0095656F" w:rsidP="0095656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4"/>
          <w:lang w:eastAsia="ru-RU"/>
        </w:rPr>
        <w:sectPr w:rsidR="0095656F" w:rsidRPr="0032050C" w:rsidSect="00DF6542">
          <w:headerReference w:type="default" r:id="rId17"/>
          <w:pgSz w:w="11906" w:h="16838"/>
          <w:pgMar w:top="1134" w:right="567" w:bottom="1418" w:left="1701" w:header="709" w:footer="709" w:gutter="0"/>
          <w:cols w:space="720"/>
          <w:docGrid w:linePitch="299"/>
        </w:sectPr>
      </w:pPr>
      <w:r w:rsidRPr="0032050C">
        <w:rPr>
          <w:rFonts w:ascii="Times New Roman" w:eastAsiaTheme="minorEastAsia" w:hAnsi="Times New Roman" w:cs="Times New Roman"/>
          <w:sz w:val="28"/>
          <w:szCs w:val="24"/>
          <w:lang w:eastAsia="ru-RU"/>
        </w:rPr>
        <w:t>Управление реализацией муниципальной программы и подпрограмм,       в том числе порядок внесения изменений в муниципальную программу, осуществляется в соответствии с разделом 8 Порядка разработки, реализации и оценки эффективности муниципальных программ города Мурманска, утвержденного постановлением администрации города Мурманска                    от 06.07.2022 № 1860 (далее – Порядок). Порядок проведения мониторинга и к</w:t>
      </w:r>
      <w:r>
        <w:rPr>
          <w:rFonts w:ascii="Times New Roman" w:eastAsiaTheme="minorEastAsia" w:hAnsi="Times New Roman" w:cs="Times New Roman"/>
          <w:sz w:val="28"/>
          <w:szCs w:val="24"/>
          <w:lang w:eastAsia="ru-RU"/>
        </w:rPr>
        <w:t>онтроля реализации муниципальной</w:t>
      </w:r>
      <w:r w:rsidRPr="0032050C">
        <w:rPr>
          <w:rFonts w:ascii="Times New Roman" w:eastAsiaTheme="minorEastAsia" w:hAnsi="Times New Roman" w:cs="Times New Roman"/>
          <w:sz w:val="28"/>
          <w:szCs w:val="24"/>
          <w:lang w:eastAsia="ru-RU"/>
        </w:rPr>
        <w:t xml:space="preserve"> программ</w:t>
      </w:r>
      <w:r>
        <w:rPr>
          <w:rFonts w:ascii="Times New Roman" w:eastAsiaTheme="minorEastAsia" w:hAnsi="Times New Roman" w:cs="Times New Roman"/>
          <w:sz w:val="28"/>
          <w:szCs w:val="24"/>
          <w:lang w:eastAsia="ru-RU"/>
        </w:rPr>
        <w:t>ы</w:t>
      </w:r>
      <w:r w:rsidRPr="0032050C">
        <w:rPr>
          <w:rFonts w:ascii="Times New Roman" w:eastAsiaTheme="minorEastAsia" w:hAnsi="Times New Roman" w:cs="Times New Roman"/>
          <w:sz w:val="28"/>
          <w:szCs w:val="24"/>
          <w:lang w:eastAsia="ru-RU"/>
        </w:rPr>
        <w:t xml:space="preserve"> осуществляется согласно разделу 9 Порядка. Полномочия ответственных исполнителей, соисполнителей и участников муниципальной программы при разработке и                  реализации муниципальной программы определены разделом 10 Порядка.</w:t>
      </w:r>
    </w:p>
    <w:p w:rsidR="0095656F" w:rsidRPr="008753E9" w:rsidRDefault="0095656F" w:rsidP="0095656F">
      <w:pPr>
        <w:pStyle w:val="ad"/>
        <w:widowControl w:val="0"/>
        <w:numPr>
          <w:ilvl w:val="0"/>
          <w:numId w:val="9"/>
        </w:numPr>
        <w:autoSpaceDE w:val="0"/>
        <w:autoSpaceDN w:val="0"/>
        <w:adjustRightInd w:val="0"/>
        <w:jc w:val="center"/>
        <w:rPr>
          <w:rFonts w:eastAsiaTheme="minorEastAsia"/>
          <w:sz w:val="28"/>
          <w:szCs w:val="24"/>
          <w:lang w:eastAsia="ru-RU"/>
        </w:rPr>
      </w:pPr>
      <w:r w:rsidRPr="008753E9">
        <w:rPr>
          <w:rFonts w:eastAsiaTheme="minorEastAsia"/>
          <w:sz w:val="28"/>
          <w:szCs w:val="24"/>
          <w:lang w:eastAsia="ru-RU"/>
        </w:rPr>
        <w:lastRenderedPageBreak/>
        <w:t>Сведения об источниках и методике расчета значений показателей муниципальной программы</w:t>
      </w:r>
    </w:p>
    <w:p w:rsidR="0095656F" w:rsidRPr="000A3A7A" w:rsidRDefault="0095656F" w:rsidP="0095656F">
      <w:pPr>
        <w:widowControl w:val="0"/>
        <w:autoSpaceDE w:val="0"/>
        <w:autoSpaceDN w:val="0"/>
        <w:adjustRightInd w:val="0"/>
        <w:spacing w:after="0" w:line="240" w:lineRule="auto"/>
        <w:ind w:left="720"/>
        <w:jc w:val="center"/>
        <w:rPr>
          <w:rFonts w:ascii="Times New Roman" w:eastAsiaTheme="minorEastAsia" w:hAnsi="Times New Roman" w:cs="Times New Roman"/>
          <w:sz w:val="28"/>
          <w:szCs w:val="24"/>
          <w:lang w:eastAsia="ru-RU"/>
        </w:rPr>
      </w:pPr>
      <w:r w:rsidRPr="000A3A7A">
        <w:rPr>
          <w:rFonts w:ascii="Times New Roman" w:eastAsiaTheme="minorEastAsia" w:hAnsi="Times New Roman" w:cs="Times New Roman"/>
          <w:sz w:val="28"/>
          <w:szCs w:val="24"/>
          <w:lang w:eastAsia="ru-RU"/>
        </w:rPr>
        <w:t>города Мурманска «Градостроительная политика» на 2023 – 2028 годы</w:t>
      </w:r>
    </w:p>
    <w:p w:rsidR="0095656F" w:rsidRPr="000A3A7A" w:rsidRDefault="0095656F" w:rsidP="0095656F">
      <w:pPr>
        <w:widowControl w:val="0"/>
        <w:autoSpaceDE w:val="0"/>
        <w:autoSpaceDN w:val="0"/>
        <w:adjustRightInd w:val="0"/>
        <w:spacing w:after="0" w:line="240" w:lineRule="auto"/>
        <w:jc w:val="center"/>
        <w:rPr>
          <w:rFonts w:ascii="Times New Roman" w:eastAsiaTheme="minorEastAsia" w:hAnsi="Times New Roman" w:cs="Times New Roman"/>
          <w:sz w:val="28"/>
          <w:szCs w:val="24"/>
          <w:lang w:eastAsia="ru-RU"/>
        </w:rPr>
      </w:pPr>
    </w:p>
    <w:tbl>
      <w:tblPr>
        <w:tblW w:w="14904" w:type="dxa"/>
        <w:tblLayout w:type="fixed"/>
        <w:tblCellMar>
          <w:top w:w="102" w:type="dxa"/>
          <w:left w:w="62" w:type="dxa"/>
          <w:bottom w:w="102" w:type="dxa"/>
          <w:right w:w="62" w:type="dxa"/>
        </w:tblCellMar>
        <w:tblLook w:val="04A0" w:firstRow="1" w:lastRow="0" w:firstColumn="1" w:lastColumn="0" w:noHBand="0" w:noVBand="1"/>
      </w:tblPr>
      <w:tblGrid>
        <w:gridCol w:w="623"/>
        <w:gridCol w:w="2841"/>
        <w:gridCol w:w="1701"/>
        <w:gridCol w:w="2410"/>
        <w:gridCol w:w="2126"/>
        <w:gridCol w:w="2127"/>
        <w:gridCol w:w="1417"/>
        <w:gridCol w:w="1659"/>
      </w:tblGrid>
      <w:tr w:rsidR="0095656F" w:rsidRPr="000A3A7A" w:rsidTr="004C755B">
        <w:trPr>
          <w:tblHeader/>
        </w:trPr>
        <w:tc>
          <w:tcPr>
            <w:tcW w:w="623" w:type="dxa"/>
            <w:tcBorders>
              <w:top w:val="single" w:sz="4" w:space="0" w:color="auto"/>
              <w:left w:val="single" w:sz="4" w:space="0" w:color="auto"/>
              <w:bottom w:val="single" w:sz="4" w:space="0" w:color="auto"/>
              <w:right w:val="single" w:sz="4" w:space="0" w:color="auto"/>
            </w:tcBorders>
            <w:vAlign w:val="center"/>
            <w:hideMark/>
          </w:tcPr>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xml:space="preserve">№ </w:t>
            </w:r>
            <w:proofErr w:type="gramStart"/>
            <w:r w:rsidRPr="000A3A7A">
              <w:rPr>
                <w:rFonts w:ascii="Times New Roman" w:eastAsiaTheme="minorEastAsia" w:hAnsi="Times New Roman" w:cs="Times New Roman"/>
                <w:sz w:val="20"/>
                <w:szCs w:val="20"/>
                <w:lang w:eastAsia="ru-RU"/>
              </w:rPr>
              <w:t>п</w:t>
            </w:r>
            <w:proofErr w:type="gramEnd"/>
            <w:r w:rsidRPr="000A3A7A">
              <w:rPr>
                <w:rFonts w:ascii="Times New Roman" w:eastAsiaTheme="minorEastAsia" w:hAnsi="Times New Roman" w:cs="Times New Roman"/>
                <w:sz w:val="20"/>
                <w:szCs w:val="20"/>
                <w:lang w:eastAsia="ru-RU"/>
              </w:rPr>
              <w:t>/п</w:t>
            </w:r>
          </w:p>
        </w:tc>
        <w:tc>
          <w:tcPr>
            <w:tcW w:w="2841" w:type="dxa"/>
            <w:tcBorders>
              <w:top w:val="single" w:sz="4" w:space="0" w:color="auto"/>
              <w:left w:val="single" w:sz="4" w:space="0" w:color="auto"/>
              <w:bottom w:val="single" w:sz="4" w:space="0" w:color="auto"/>
              <w:right w:val="single" w:sz="4" w:space="0" w:color="auto"/>
            </w:tcBorders>
            <w:vAlign w:val="center"/>
            <w:hideMark/>
          </w:tcPr>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Наименование показателя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Единица измерения, временная характеристика</w:t>
            </w:r>
            <w:r w:rsidRPr="000A3A7A">
              <w:rPr>
                <w:rFonts w:ascii="Times New Roman" w:eastAsiaTheme="minorEastAsia" w:hAnsi="Times New Roman" w:cs="Times New Roman"/>
                <w:sz w:val="20"/>
                <w:szCs w:val="20"/>
                <w:vertAlign w:val="superscript"/>
                <w:lang w:eastAsia="ru-RU"/>
              </w:rPr>
              <w:footnoteReference w:id="4"/>
            </w:r>
          </w:p>
        </w:tc>
        <w:tc>
          <w:tcPr>
            <w:tcW w:w="2410" w:type="dxa"/>
            <w:tcBorders>
              <w:top w:val="single" w:sz="4" w:space="0" w:color="auto"/>
              <w:left w:val="single" w:sz="4" w:space="0" w:color="auto"/>
              <w:bottom w:val="single" w:sz="4" w:space="0" w:color="auto"/>
              <w:right w:val="single" w:sz="4" w:space="0" w:color="auto"/>
            </w:tcBorders>
            <w:vAlign w:val="center"/>
            <w:hideMark/>
          </w:tcPr>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Алгоритм расчета (формула)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Базовые показатели (используемые в формуле)</w:t>
            </w:r>
          </w:p>
        </w:tc>
        <w:tc>
          <w:tcPr>
            <w:tcW w:w="2127" w:type="dxa"/>
            <w:tcBorders>
              <w:top w:val="single" w:sz="4" w:space="0" w:color="auto"/>
              <w:left w:val="single" w:sz="4" w:space="0" w:color="auto"/>
              <w:bottom w:val="single" w:sz="4" w:space="0" w:color="auto"/>
              <w:right w:val="single" w:sz="4" w:space="0" w:color="auto"/>
            </w:tcBorders>
            <w:vAlign w:val="center"/>
            <w:hideMark/>
          </w:tcPr>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Метод сбора информации, код формы отчетности</w:t>
            </w:r>
            <w:r w:rsidRPr="000A3A7A">
              <w:rPr>
                <w:rFonts w:ascii="Times New Roman" w:eastAsiaTheme="minorEastAsia" w:hAnsi="Times New Roman" w:cs="Times New Roman"/>
                <w:sz w:val="20"/>
                <w:szCs w:val="20"/>
                <w:vertAlign w:val="superscript"/>
                <w:lang w:eastAsia="ru-RU"/>
              </w:rPr>
              <w:footnoteReference w:id="5"/>
            </w:r>
          </w:p>
        </w:tc>
        <w:tc>
          <w:tcPr>
            <w:tcW w:w="1417" w:type="dxa"/>
            <w:tcBorders>
              <w:top w:val="single" w:sz="4" w:space="0" w:color="auto"/>
              <w:left w:val="single" w:sz="4" w:space="0" w:color="auto"/>
              <w:bottom w:val="single" w:sz="4" w:space="0" w:color="auto"/>
              <w:right w:val="single" w:sz="4" w:space="0" w:color="auto"/>
            </w:tcBorders>
            <w:vAlign w:val="center"/>
            <w:hideMark/>
          </w:tcPr>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xml:space="preserve">Дата получения </w:t>
            </w:r>
            <w:proofErr w:type="gramStart"/>
            <w:r w:rsidRPr="000A3A7A">
              <w:rPr>
                <w:rFonts w:ascii="Times New Roman" w:eastAsiaTheme="minorEastAsia" w:hAnsi="Times New Roman" w:cs="Times New Roman"/>
                <w:sz w:val="20"/>
                <w:szCs w:val="20"/>
                <w:lang w:eastAsia="ru-RU"/>
              </w:rPr>
              <w:t>фактических</w:t>
            </w:r>
            <w:proofErr w:type="gramEnd"/>
          </w:p>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xml:space="preserve"> значений</w:t>
            </w:r>
          </w:p>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xml:space="preserve"> показателей</w:t>
            </w:r>
          </w:p>
        </w:tc>
        <w:tc>
          <w:tcPr>
            <w:tcW w:w="1659" w:type="dxa"/>
            <w:tcBorders>
              <w:top w:val="single" w:sz="4" w:space="0" w:color="auto"/>
              <w:left w:val="single" w:sz="4" w:space="0" w:color="auto"/>
              <w:bottom w:val="single" w:sz="4" w:space="0" w:color="auto"/>
              <w:right w:val="single" w:sz="4" w:space="0" w:color="auto"/>
            </w:tcBorders>
            <w:vAlign w:val="center"/>
            <w:hideMark/>
          </w:tcPr>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Ответственный за сбор данных по показателю, субъект статистического учета</w:t>
            </w:r>
          </w:p>
        </w:tc>
      </w:tr>
      <w:tr w:rsidR="0095656F" w:rsidRPr="000A3A7A" w:rsidTr="004C755B">
        <w:trPr>
          <w:trHeight w:val="993"/>
        </w:trPr>
        <w:tc>
          <w:tcPr>
            <w:tcW w:w="623" w:type="dxa"/>
            <w:tcBorders>
              <w:top w:val="single" w:sz="4" w:space="0" w:color="auto"/>
              <w:left w:val="single" w:sz="4" w:space="0" w:color="auto"/>
              <w:bottom w:val="single" w:sz="4" w:space="0" w:color="auto"/>
              <w:right w:val="single" w:sz="4" w:space="0" w:color="auto"/>
            </w:tcBorders>
            <w:vAlign w:val="center"/>
          </w:tcPr>
          <w:p w:rsidR="0095656F" w:rsidRPr="000A3A7A"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841" w:type="dxa"/>
            <w:tcBorders>
              <w:top w:val="single" w:sz="4" w:space="0" w:color="auto"/>
              <w:left w:val="single" w:sz="4" w:space="0" w:color="auto"/>
              <w:bottom w:val="single" w:sz="4" w:space="0" w:color="auto"/>
              <w:right w:val="single" w:sz="4" w:space="0" w:color="auto"/>
            </w:tcBorders>
            <w:vAlign w:val="center"/>
            <w:hideMark/>
          </w:tcPr>
          <w:p w:rsidR="0095656F" w:rsidRPr="000A3A7A"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Муниципальная программа города Мурманска «Градостроительная политика»  на 2023-2028 годы</w:t>
            </w:r>
          </w:p>
        </w:tc>
        <w:tc>
          <w:tcPr>
            <w:tcW w:w="1701" w:type="dxa"/>
            <w:tcBorders>
              <w:top w:val="single" w:sz="4" w:space="0" w:color="auto"/>
              <w:left w:val="single" w:sz="4" w:space="0" w:color="auto"/>
              <w:bottom w:val="single" w:sz="4" w:space="0" w:color="auto"/>
              <w:right w:val="single" w:sz="4" w:space="0" w:color="auto"/>
            </w:tcBorders>
            <w:vAlign w:val="center"/>
          </w:tcPr>
          <w:p w:rsidR="0095656F" w:rsidRPr="000A3A7A"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95656F" w:rsidRPr="000A3A7A"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95656F" w:rsidRPr="000A3A7A"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127" w:type="dxa"/>
            <w:tcBorders>
              <w:top w:val="single" w:sz="4" w:space="0" w:color="auto"/>
              <w:left w:val="single" w:sz="4" w:space="0" w:color="auto"/>
              <w:bottom w:val="single" w:sz="4" w:space="0" w:color="auto"/>
              <w:right w:val="single" w:sz="4" w:space="0" w:color="auto"/>
            </w:tcBorders>
            <w:vAlign w:val="center"/>
          </w:tcPr>
          <w:p w:rsidR="0095656F" w:rsidRPr="000A3A7A"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95656F" w:rsidRPr="000A3A7A"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1659" w:type="dxa"/>
            <w:tcBorders>
              <w:top w:val="single" w:sz="4" w:space="0" w:color="auto"/>
              <w:left w:val="single" w:sz="4" w:space="0" w:color="auto"/>
              <w:bottom w:val="single" w:sz="4" w:space="0" w:color="auto"/>
              <w:right w:val="single" w:sz="4" w:space="0" w:color="auto"/>
            </w:tcBorders>
            <w:vAlign w:val="center"/>
          </w:tcPr>
          <w:p w:rsidR="0095656F" w:rsidRPr="000A3A7A"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r>
      <w:tr w:rsidR="0095656F" w:rsidRPr="000A3A7A" w:rsidTr="004C755B">
        <w:trPr>
          <w:trHeight w:val="3635"/>
        </w:trPr>
        <w:tc>
          <w:tcPr>
            <w:tcW w:w="623" w:type="dxa"/>
            <w:tcBorders>
              <w:top w:val="single" w:sz="4" w:space="0" w:color="auto"/>
              <w:left w:val="single" w:sz="4" w:space="0" w:color="auto"/>
              <w:bottom w:val="single" w:sz="4" w:space="0" w:color="auto"/>
              <w:right w:val="single" w:sz="4" w:space="0" w:color="auto"/>
            </w:tcBorders>
            <w:hideMark/>
          </w:tcPr>
          <w:p w:rsidR="0095656F" w:rsidRPr="000A3A7A"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xml:space="preserve">  0.1</w:t>
            </w:r>
          </w:p>
        </w:tc>
        <w:tc>
          <w:tcPr>
            <w:tcW w:w="2841" w:type="dxa"/>
            <w:tcBorders>
              <w:top w:val="single" w:sz="4" w:space="0" w:color="auto"/>
              <w:left w:val="single" w:sz="4" w:space="0" w:color="auto"/>
              <w:bottom w:val="single" w:sz="4" w:space="0" w:color="auto"/>
              <w:right w:val="single" w:sz="4" w:space="0" w:color="auto"/>
            </w:tcBorders>
          </w:tcPr>
          <w:p w:rsidR="0095656F" w:rsidRPr="000A3A7A"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color w:val="000000" w:themeColor="text1"/>
                <w:sz w:val="20"/>
                <w:szCs w:val="20"/>
                <w:lang w:eastAsia="ru-RU"/>
              </w:rPr>
              <w:t>Количество мероприятий,  направленных на устойчивое развитие территорий</w:t>
            </w:r>
          </w:p>
        </w:tc>
        <w:tc>
          <w:tcPr>
            <w:tcW w:w="1701" w:type="dxa"/>
            <w:tcBorders>
              <w:top w:val="single" w:sz="4" w:space="0" w:color="auto"/>
              <w:left w:val="single" w:sz="4" w:space="0" w:color="auto"/>
              <w:bottom w:val="single" w:sz="4" w:space="0" w:color="auto"/>
              <w:right w:val="single" w:sz="4" w:space="0" w:color="auto"/>
            </w:tcBorders>
          </w:tcPr>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Е</w:t>
            </w:r>
            <w:r w:rsidRPr="000A3A7A">
              <w:rPr>
                <w:rFonts w:ascii="Times New Roman" w:eastAsiaTheme="minorEastAsia" w:hAnsi="Times New Roman" w:cs="Times New Roman"/>
                <w:sz w:val="20"/>
                <w:szCs w:val="20"/>
                <w:lang w:eastAsia="ru-RU"/>
              </w:rPr>
              <w:t>д.</w:t>
            </w:r>
          </w:p>
        </w:tc>
        <w:tc>
          <w:tcPr>
            <w:tcW w:w="2410" w:type="dxa"/>
            <w:tcBorders>
              <w:top w:val="single" w:sz="4" w:space="0" w:color="auto"/>
              <w:left w:val="single" w:sz="4" w:space="0" w:color="auto"/>
              <w:bottom w:val="single" w:sz="4" w:space="0" w:color="auto"/>
              <w:right w:val="single" w:sz="4" w:space="0" w:color="auto"/>
            </w:tcBorders>
          </w:tcPr>
          <w:p w:rsidR="0095656F" w:rsidRPr="000A3A7A"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xml:space="preserve">Рассчитывается как сумма количества проведенных конкурсов, количества выполненных работ по инженерным изысканиям, количества заключенных договоров на обеспечение земельных участков объектами коммунальной инфраструктуры </w:t>
            </w:r>
          </w:p>
        </w:tc>
        <w:tc>
          <w:tcPr>
            <w:tcW w:w="2126" w:type="dxa"/>
            <w:tcBorders>
              <w:top w:val="single" w:sz="4" w:space="0" w:color="auto"/>
              <w:left w:val="single" w:sz="4" w:space="0" w:color="auto"/>
              <w:bottom w:val="single" w:sz="4" w:space="0" w:color="auto"/>
              <w:right w:val="single" w:sz="4" w:space="0" w:color="auto"/>
            </w:tcBorders>
          </w:tcPr>
          <w:p w:rsidR="0095656F" w:rsidRPr="000A3A7A"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количество</w:t>
            </w:r>
          </w:p>
          <w:p w:rsidR="0095656F" w:rsidRPr="000A3A7A"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проведенных архитектурных конкурсов;</w:t>
            </w:r>
          </w:p>
          <w:p w:rsidR="0095656F" w:rsidRPr="000A3A7A"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количество выполненных работ по инженерным изысканиям;</w:t>
            </w:r>
          </w:p>
          <w:p w:rsidR="0095656F" w:rsidRPr="000A3A7A"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количество заключенных договоров на обеспечение земельных участков объектами коммунальной инфраструктуры</w:t>
            </w:r>
          </w:p>
        </w:tc>
        <w:tc>
          <w:tcPr>
            <w:tcW w:w="2127" w:type="dxa"/>
            <w:tcBorders>
              <w:top w:val="single" w:sz="4" w:space="0" w:color="auto"/>
              <w:left w:val="single" w:sz="4" w:space="0" w:color="auto"/>
              <w:bottom w:val="single" w:sz="4" w:space="0" w:color="auto"/>
              <w:right w:val="single" w:sz="4" w:space="0" w:color="auto"/>
            </w:tcBorders>
          </w:tcPr>
          <w:p w:rsidR="0095656F" w:rsidRPr="000A3A7A" w:rsidRDefault="0095656F" w:rsidP="004C755B">
            <w:pPr>
              <w:widowControl w:val="0"/>
              <w:autoSpaceDE w:val="0"/>
              <w:autoSpaceDN w:val="0"/>
              <w:adjustRightInd w:val="0"/>
              <w:spacing w:after="0" w:line="240" w:lineRule="auto"/>
              <w:rPr>
                <w:rFonts w:ascii="Times New Roman" w:eastAsiaTheme="minorEastAsia" w:hAnsi="Times New Roman" w:cs="Times New Roman"/>
                <w:color w:val="000000" w:themeColor="text1"/>
                <w:sz w:val="20"/>
                <w:szCs w:val="20"/>
                <w:lang w:eastAsia="ru-RU"/>
              </w:rPr>
            </w:pPr>
            <w:r w:rsidRPr="000A3A7A">
              <w:rPr>
                <w:rFonts w:ascii="Times New Roman" w:eastAsiaTheme="minorEastAsia" w:hAnsi="Times New Roman" w:cs="Times New Roman"/>
                <w:color w:val="000000" w:themeColor="text1"/>
                <w:sz w:val="20"/>
                <w:szCs w:val="20"/>
                <w:lang w:eastAsia="ru-RU"/>
              </w:rPr>
              <w:t>При расчете значения показателя применяются ведомственные данные</w:t>
            </w:r>
          </w:p>
          <w:p w:rsidR="0095656F" w:rsidRPr="000A3A7A"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color w:val="000000" w:themeColor="text1"/>
                <w:sz w:val="20"/>
                <w:szCs w:val="20"/>
                <w:lang w:eastAsia="ru-RU"/>
              </w:rPr>
              <w:t>(в соответствии с количеством постановлений администрации города Мурманска</w:t>
            </w:r>
            <w:r w:rsidRPr="000A3A7A">
              <w:rPr>
                <w:rFonts w:ascii="Times New Roman" w:eastAsiaTheme="minorEastAsia" w:hAnsi="Times New Roman" w:cs="Times New Roman"/>
                <w:color w:val="000000" w:themeColor="text1"/>
                <w:sz w:val="20"/>
                <w:szCs w:val="20"/>
                <w:vertAlign w:val="superscript"/>
                <w:lang w:eastAsia="ru-RU"/>
              </w:rPr>
              <w:footnoteReference w:id="6"/>
            </w:r>
            <w:r w:rsidRPr="000A3A7A">
              <w:rPr>
                <w:rFonts w:ascii="Times New Roman" w:eastAsiaTheme="minorEastAsia" w:hAnsi="Times New Roman" w:cs="Times New Roman"/>
                <w:color w:val="000000" w:themeColor="text1"/>
                <w:sz w:val="20"/>
                <w:szCs w:val="20"/>
                <w:lang w:eastAsia="ru-RU"/>
              </w:rPr>
              <w:t>, а также количеством заключенных договоров и контрактов)</w:t>
            </w:r>
          </w:p>
        </w:tc>
        <w:tc>
          <w:tcPr>
            <w:tcW w:w="1417" w:type="dxa"/>
            <w:tcBorders>
              <w:top w:val="single" w:sz="4" w:space="0" w:color="auto"/>
              <w:left w:val="single" w:sz="4" w:space="0" w:color="auto"/>
              <w:bottom w:val="single" w:sz="4" w:space="0" w:color="auto"/>
              <w:right w:val="single" w:sz="4" w:space="0" w:color="auto"/>
            </w:tcBorders>
          </w:tcPr>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30 декабря</w:t>
            </w:r>
          </w:p>
        </w:tc>
        <w:tc>
          <w:tcPr>
            <w:tcW w:w="1659" w:type="dxa"/>
            <w:tcBorders>
              <w:top w:val="single" w:sz="4" w:space="0" w:color="auto"/>
              <w:left w:val="single" w:sz="4" w:space="0" w:color="auto"/>
              <w:bottom w:val="single" w:sz="4" w:space="0" w:color="auto"/>
              <w:right w:val="single" w:sz="4" w:space="0" w:color="auto"/>
            </w:tcBorders>
          </w:tcPr>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КТРИС</w:t>
            </w:r>
          </w:p>
        </w:tc>
      </w:tr>
      <w:tr w:rsidR="0095656F" w:rsidRPr="000A3A7A" w:rsidTr="004C755B">
        <w:tc>
          <w:tcPr>
            <w:tcW w:w="623" w:type="dxa"/>
            <w:tcBorders>
              <w:top w:val="single" w:sz="4" w:space="0" w:color="auto"/>
              <w:left w:val="single" w:sz="4" w:space="0" w:color="auto"/>
              <w:bottom w:val="single" w:sz="4" w:space="0" w:color="auto"/>
              <w:right w:val="single" w:sz="4" w:space="0" w:color="auto"/>
            </w:tcBorders>
            <w:hideMark/>
          </w:tcPr>
          <w:p w:rsidR="0095656F" w:rsidRPr="000A3A7A"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lastRenderedPageBreak/>
              <w:t xml:space="preserve">  0.2</w:t>
            </w:r>
          </w:p>
        </w:tc>
        <w:tc>
          <w:tcPr>
            <w:tcW w:w="2841" w:type="dxa"/>
            <w:tcBorders>
              <w:top w:val="single" w:sz="4" w:space="0" w:color="auto"/>
              <w:left w:val="single" w:sz="4" w:space="0" w:color="auto"/>
              <w:bottom w:val="single" w:sz="4" w:space="0" w:color="auto"/>
              <w:right w:val="single" w:sz="4" w:space="0" w:color="auto"/>
            </w:tcBorders>
          </w:tcPr>
          <w:p w:rsidR="0095656F" w:rsidRPr="000A3A7A"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Количество выданных разрешений на установку и эксплуатацию рекламных конструкций</w:t>
            </w:r>
          </w:p>
        </w:tc>
        <w:tc>
          <w:tcPr>
            <w:tcW w:w="1701" w:type="dxa"/>
            <w:tcBorders>
              <w:top w:val="single" w:sz="4" w:space="0" w:color="auto"/>
              <w:left w:val="single" w:sz="4" w:space="0" w:color="auto"/>
              <w:bottom w:val="single" w:sz="4" w:space="0" w:color="auto"/>
              <w:right w:val="single" w:sz="4" w:space="0" w:color="auto"/>
            </w:tcBorders>
          </w:tcPr>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Е</w:t>
            </w:r>
            <w:r w:rsidRPr="000A3A7A">
              <w:rPr>
                <w:rFonts w:ascii="Times New Roman" w:eastAsiaTheme="minorEastAsia" w:hAnsi="Times New Roman" w:cs="Times New Roman"/>
                <w:sz w:val="20"/>
                <w:szCs w:val="20"/>
                <w:lang w:eastAsia="ru-RU"/>
              </w:rPr>
              <w:t>д.</w:t>
            </w:r>
          </w:p>
        </w:tc>
        <w:tc>
          <w:tcPr>
            <w:tcW w:w="2410" w:type="dxa"/>
            <w:tcBorders>
              <w:top w:val="single" w:sz="4" w:space="0" w:color="auto"/>
              <w:left w:val="single" w:sz="4" w:space="0" w:color="auto"/>
              <w:bottom w:val="single" w:sz="4" w:space="0" w:color="auto"/>
              <w:right w:val="single" w:sz="4" w:space="0" w:color="auto"/>
            </w:tcBorders>
          </w:tcPr>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w:t>
            </w:r>
          </w:p>
        </w:tc>
        <w:tc>
          <w:tcPr>
            <w:tcW w:w="2126" w:type="dxa"/>
            <w:tcBorders>
              <w:top w:val="single" w:sz="4" w:space="0" w:color="auto"/>
              <w:left w:val="single" w:sz="4" w:space="0" w:color="auto"/>
              <w:bottom w:val="single" w:sz="4" w:space="0" w:color="auto"/>
              <w:right w:val="single" w:sz="4" w:space="0" w:color="auto"/>
            </w:tcBorders>
            <w:hideMark/>
          </w:tcPr>
          <w:p w:rsidR="0095656F" w:rsidRPr="000A3A7A"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95656F" w:rsidRPr="000A3A7A"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95656F" w:rsidRPr="000A3A7A"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rsidR="0095656F" w:rsidRPr="000A3A7A" w:rsidRDefault="0095656F" w:rsidP="004C755B">
            <w:pPr>
              <w:widowControl w:val="0"/>
              <w:autoSpaceDE w:val="0"/>
              <w:autoSpaceDN w:val="0"/>
              <w:adjustRightInd w:val="0"/>
              <w:spacing w:after="0" w:line="240" w:lineRule="auto"/>
              <w:rPr>
                <w:rFonts w:ascii="Times New Roman" w:eastAsiaTheme="minorEastAsia" w:hAnsi="Times New Roman" w:cs="Times New Roman"/>
                <w:color w:val="FF0000"/>
                <w:sz w:val="20"/>
                <w:szCs w:val="20"/>
                <w:lang w:eastAsia="ru-RU"/>
              </w:rPr>
            </w:pPr>
            <w:r w:rsidRPr="000A3A7A">
              <w:rPr>
                <w:rFonts w:ascii="Times New Roman" w:eastAsiaTheme="minorEastAsia" w:hAnsi="Times New Roman" w:cs="Times New Roman"/>
                <w:sz w:val="20"/>
                <w:szCs w:val="20"/>
                <w:lang w:eastAsia="ru-RU"/>
              </w:rPr>
              <w:t xml:space="preserve">При расчете значения показателя применяются ведомственные данные </w:t>
            </w:r>
            <w:r w:rsidRPr="000A3A7A">
              <w:rPr>
                <w:rFonts w:ascii="Times New Roman" w:eastAsiaTheme="minorEastAsia" w:hAnsi="Times New Roman" w:cs="Times New Roman"/>
                <w:color w:val="000000" w:themeColor="text1"/>
                <w:sz w:val="20"/>
                <w:szCs w:val="20"/>
                <w:lang w:eastAsia="ru-RU"/>
              </w:rPr>
              <w:t xml:space="preserve">(в соответствии с количеством выданных разрешений согласно журналу выданных разрешений на установку и эксплуатацию рекламных конструкций) </w:t>
            </w:r>
          </w:p>
        </w:tc>
        <w:tc>
          <w:tcPr>
            <w:tcW w:w="1417" w:type="dxa"/>
            <w:tcBorders>
              <w:top w:val="single" w:sz="4" w:space="0" w:color="auto"/>
              <w:left w:val="single" w:sz="4" w:space="0" w:color="auto"/>
              <w:bottom w:val="single" w:sz="4" w:space="0" w:color="auto"/>
              <w:right w:val="single" w:sz="4" w:space="0" w:color="auto"/>
            </w:tcBorders>
            <w:vAlign w:val="center"/>
          </w:tcPr>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30 декабря</w:t>
            </w:r>
          </w:p>
        </w:tc>
        <w:tc>
          <w:tcPr>
            <w:tcW w:w="1659" w:type="dxa"/>
            <w:tcBorders>
              <w:top w:val="single" w:sz="4" w:space="0" w:color="auto"/>
              <w:left w:val="single" w:sz="4" w:space="0" w:color="auto"/>
              <w:bottom w:val="single" w:sz="4" w:space="0" w:color="auto"/>
              <w:right w:val="single" w:sz="4" w:space="0" w:color="auto"/>
            </w:tcBorders>
            <w:vAlign w:val="center"/>
          </w:tcPr>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КТРИС</w:t>
            </w:r>
          </w:p>
        </w:tc>
      </w:tr>
      <w:tr w:rsidR="0095656F" w:rsidRPr="000A3A7A" w:rsidTr="004C755B">
        <w:trPr>
          <w:trHeight w:val="718"/>
        </w:trPr>
        <w:tc>
          <w:tcPr>
            <w:tcW w:w="623" w:type="dxa"/>
            <w:tcBorders>
              <w:top w:val="single" w:sz="4" w:space="0" w:color="auto"/>
              <w:left w:val="single" w:sz="4" w:space="0" w:color="auto"/>
              <w:bottom w:val="single" w:sz="4" w:space="0" w:color="auto"/>
              <w:right w:val="single" w:sz="4" w:space="0" w:color="auto"/>
            </w:tcBorders>
            <w:vAlign w:val="center"/>
            <w:hideMark/>
          </w:tcPr>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1.</w:t>
            </w:r>
          </w:p>
        </w:tc>
        <w:tc>
          <w:tcPr>
            <w:tcW w:w="2841" w:type="dxa"/>
            <w:tcBorders>
              <w:top w:val="single" w:sz="4" w:space="0" w:color="auto"/>
              <w:left w:val="single" w:sz="4" w:space="0" w:color="auto"/>
              <w:bottom w:val="single" w:sz="4" w:space="0" w:color="auto"/>
              <w:right w:val="single" w:sz="4" w:space="0" w:color="auto"/>
            </w:tcBorders>
            <w:vAlign w:val="center"/>
            <w:hideMark/>
          </w:tcPr>
          <w:p w:rsidR="0095656F" w:rsidRPr="000A3A7A"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Подпрограмма 1 «Поддержка и стимулирование строительства на территории города Мурманска»</w:t>
            </w:r>
          </w:p>
        </w:tc>
        <w:tc>
          <w:tcPr>
            <w:tcW w:w="1701" w:type="dxa"/>
            <w:tcBorders>
              <w:top w:val="single" w:sz="4" w:space="0" w:color="auto"/>
              <w:left w:val="single" w:sz="4" w:space="0" w:color="auto"/>
              <w:bottom w:val="single" w:sz="4" w:space="0" w:color="auto"/>
              <w:right w:val="single" w:sz="4" w:space="0" w:color="auto"/>
            </w:tcBorders>
            <w:vAlign w:val="center"/>
          </w:tcPr>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2127" w:type="dxa"/>
            <w:tcBorders>
              <w:top w:val="single" w:sz="4" w:space="0" w:color="auto"/>
              <w:left w:val="single" w:sz="4" w:space="0" w:color="auto"/>
              <w:bottom w:val="single" w:sz="4" w:space="0" w:color="auto"/>
              <w:right w:val="single" w:sz="4" w:space="0" w:color="auto"/>
            </w:tcBorders>
            <w:vAlign w:val="center"/>
          </w:tcPr>
          <w:p w:rsidR="0095656F" w:rsidRPr="000A3A7A"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95656F" w:rsidRPr="000A3A7A"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1659" w:type="dxa"/>
            <w:tcBorders>
              <w:top w:val="single" w:sz="4" w:space="0" w:color="auto"/>
              <w:left w:val="single" w:sz="4" w:space="0" w:color="auto"/>
              <w:bottom w:val="single" w:sz="4" w:space="0" w:color="auto"/>
              <w:right w:val="single" w:sz="4" w:space="0" w:color="auto"/>
            </w:tcBorders>
            <w:vAlign w:val="center"/>
          </w:tcPr>
          <w:p w:rsidR="0095656F" w:rsidRPr="000A3A7A"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r>
      <w:tr w:rsidR="0095656F" w:rsidRPr="000A3A7A" w:rsidTr="004C755B">
        <w:tc>
          <w:tcPr>
            <w:tcW w:w="623" w:type="dxa"/>
            <w:tcBorders>
              <w:top w:val="single" w:sz="4" w:space="0" w:color="auto"/>
              <w:left w:val="single" w:sz="4" w:space="0" w:color="auto"/>
              <w:bottom w:val="single" w:sz="4" w:space="0" w:color="auto"/>
              <w:right w:val="single" w:sz="4" w:space="0" w:color="auto"/>
            </w:tcBorders>
            <w:hideMark/>
          </w:tcPr>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1.1.</w:t>
            </w:r>
          </w:p>
        </w:tc>
        <w:tc>
          <w:tcPr>
            <w:tcW w:w="2841" w:type="dxa"/>
            <w:tcBorders>
              <w:top w:val="single" w:sz="4" w:space="0" w:color="auto"/>
              <w:left w:val="single" w:sz="4" w:space="0" w:color="auto"/>
              <w:bottom w:val="single" w:sz="4" w:space="0" w:color="auto"/>
              <w:right w:val="single" w:sz="4" w:space="0" w:color="auto"/>
            </w:tcBorders>
          </w:tcPr>
          <w:p w:rsidR="0095656F" w:rsidRPr="000A3A7A" w:rsidRDefault="0095656F" w:rsidP="004C755B">
            <w:pPr>
              <w:spacing w:after="0" w:line="240" w:lineRule="auto"/>
              <w:rPr>
                <w:rFonts w:ascii="Times New Roman" w:hAnsi="Times New Roman" w:cs="Times New Roman"/>
                <w:sz w:val="20"/>
                <w:szCs w:val="20"/>
              </w:rPr>
            </w:pPr>
            <w:r w:rsidRPr="000A3A7A">
              <w:rPr>
                <w:rFonts w:ascii="Times New Roman" w:hAnsi="Times New Roman" w:cs="Times New Roman"/>
                <w:sz w:val="20"/>
                <w:szCs w:val="20"/>
              </w:rPr>
              <w:t>Количество проведенных архитектурных конкурсов</w:t>
            </w:r>
          </w:p>
        </w:tc>
        <w:tc>
          <w:tcPr>
            <w:tcW w:w="1701" w:type="dxa"/>
            <w:tcBorders>
              <w:top w:val="single" w:sz="4" w:space="0" w:color="auto"/>
              <w:left w:val="single" w:sz="4" w:space="0" w:color="auto"/>
              <w:bottom w:val="single" w:sz="4" w:space="0" w:color="auto"/>
              <w:right w:val="single" w:sz="4" w:space="0" w:color="auto"/>
            </w:tcBorders>
          </w:tcPr>
          <w:p w:rsidR="0095656F" w:rsidRPr="000A3A7A"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xml:space="preserve">             </w:t>
            </w:r>
          </w:p>
          <w:p w:rsidR="0095656F" w:rsidRPr="000A3A7A"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Е</w:t>
            </w:r>
            <w:r w:rsidRPr="000A3A7A">
              <w:rPr>
                <w:rFonts w:ascii="Times New Roman" w:eastAsiaTheme="minorEastAsia" w:hAnsi="Times New Roman" w:cs="Times New Roman"/>
                <w:sz w:val="20"/>
                <w:szCs w:val="20"/>
                <w:lang w:eastAsia="ru-RU"/>
              </w:rPr>
              <w:t>д.</w:t>
            </w:r>
          </w:p>
        </w:tc>
        <w:tc>
          <w:tcPr>
            <w:tcW w:w="2410" w:type="dxa"/>
            <w:tcBorders>
              <w:top w:val="single" w:sz="4" w:space="0" w:color="auto"/>
              <w:left w:val="single" w:sz="4" w:space="0" w:color="auto"/>
              <w:bottom w:val="single" w:sz="4" w:space="0" w:color="auto"/>
              <w:right w:val="single" w:sz="4" w:space="0" w:color="auto"/>
            </w:tcBorders>
          </w:tcPr>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w:t>
            </w:r>
          </w:p>
        </w:tc>
        <w:tc>
          <w:tcPr>
            <w:tcW w:w="2126" w:type="dxa"/>
            <w:tcBorders>
              <w:top w:val="single" w:sz="4" w:space="0" w:color="auto"/>
              <w:left w:val="single" w:sz="4" w:space="0" w:color="auto"/>
              <w:bottom w:val="single" w:sz="4" w:space="0" w:color="auto"/>
              <w:right w:val="single" w:sz="4" w:space="0" w:color="auto"/>
            </w:tcBorders>
          </w:tcPr>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rsidR="0095656F" w:rsidRPr="000A3A7A" w:rsidRDefault="0095656F" w:rsidP="004C755B">
            <w:pPr>
              <w:widowControl w:val="0"/>
              <w:autoSpaceDE w:val="0"/>
              <w:autoSpaceDN w:val="0"/>
              <w:adjustRightInd w:val="0"/>
              <w:spacing w:after="0" w:line="240" w:lineRule="auto"/>
              <w:rPr>
                <w:rFonts w:ascii="Times New Roman" w:eastAsiaTheme="minorEastAsia" w:hAnsi="Times New Roman" w:cs="Times New Roman"/>
                <w:color w:val="000000" w:themeColor="text1"/>
                <w:sz w:val="20"/>
                <w:szCs w:val="20"/>
                <w:lang w:eastAsia="ru-RU"/>
              </w:rPr>
            </w:pPr>
            <w:r w:rsidRPr="000A3A7A">
              <w:rPr>
                <w:rFonts w:ascii="Times New Roman" w:eastAsiaTheme="minorEastAsia" w:hAnsi="Times New Roman" w:cs="Times New Roman"/>
                <w:color w:val="000000" w:themeColor="text1"/>
                <w:sz w:val="20"/>
                <w:szCs w:val="20"/>
                <w:lang w:eastAsia="ru-RU"/>
              </w:rPr>
              <w:t>При расчете значения показателя применяются ведомственные данные</w:t>
            </w:r>
          </w:p>
          <w:p w:rsidR="0095656F" w:rsidRPr="000A3A7A"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color w:val="000000" w:themeColor="text1"/>
                <w:sz w:val="20"/>
                <w:szCs w:val="20"/>
                <w:lang w:eastAsia="ru-RU"/>
              </w:rPr>
              <w:t>(в соответствии с количеством постановлений администрации города Мурманска)</w:t>
            </w:r>
          </w:p>
        </w:tc>
        <w:tc>
          <w:tcPr>
            <w:tcW w:w="1417" w:type="dxa"/>
            <w:tcBorders>
              <w:top w:val="single" w:sz="4" w:space="0" w:color="auto"/>
              <w:left w:val="single" w:sz="4" w:space="0" w:color="auto"/>
              <w:bottom w:val="single" w:sz="4" w:space="0" w:color="auto"/>
              <w:right w:val="single" w:sz="4" w:space="0" w:color="auto"/>
            </w:tcBorders>
            <w:vAlign w:val="center"/>
          </w:tcPr>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30 декабря</w:t>
            </w:r>
          </w:p>
        </w:tc>
        <w:tc>
          <w:tcPr>
            <w:tcW w:w="1659" w:type="dxa"/>
            <w:tcBorders>
              <w:top w:val="single" w:sz="4" w:space="0" w:color="auto"/>
              <w:left w:val="single" w:sz="4" w:space="0" w:color="auto"/>
              <w:bottom w:val="single" w:sz="4" w:space="0" w:color="auto"/>
              <w:right w:val="single" w:sz="4" w:space="0" w:color="auto"/>
            </w:tcBorders>
            <w:vAlign w:val="center"/>
          </w:tcPr>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КТРИС</w:t>
            </w:r>
          </w:p>
        </w:tc>
      </w:tr>
      <w:tr w:rsidR="0095656F" w:rsidRPr="000A3A7A" w:rsidTr="004C755B">
        <w:tc>
          <w:tcPr>
            <w:tcW w:w="623" w:type="dxa"/>
            <w:tcBorders>
              <w:top w:val="single" w:sz="4" w:space="0" w:color="auto"/>
              <w:left w:val="single" w:sz="4" w:space="0" w:color="auto"/>
              <w:bottom w:val="single" w:sz="4" w:space="0" w:color="auto"/>
              <w:right w:val="single" w:sz="4" w:space="0" w:color="auto"/>
            </w:tcBorders>
            <w:hideMark/>
          </w:tcPr>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1.2.</w:t>
            </w:r>
          </w:p>
        </w:tc>
        <w:tc>
          <w:tcPr>
            <w:tcW w:w="2841" w:type="dxa"/>
            <w:tcBorders>
              <w:top w:val="single" w:sz="4" w:space="0" w:color="auto"/>
              <w:left w:val="single" w:sz="4" w:space="0" w:color="auto"/>
              <w:bottom w:val="single" w:sz="4" w:space="0" w:color="auto"/>
              <w:right w:val="single" w:sz="4" w:space="0" w:color="auto"/>
            </w:tcBorders>
          </w:tcPr>
          <w:p w:rsidR="0095656F" w:rsidRPr="000A3A7A" w:rsidRDefault="0095656F" w:rsidP="004C755B">
            <w:pPr>
              <w:spacing w:after="0" w:line="240" w:lineRule="auto"/>
              <w:rPr>
                <w:rFonts w:ascii="Times New Roman" w:hAnsi="Times New Roman" w:cs="Times New Roman"/>
                <w:sz w:val="20"/>
                <w:szCs w:val="20"/>
              </w:rPr>
            </w:pPr>
            <w:r w:rsidRPr="000A3A7A">
              <w:rPr>
                <w:rFonts w:ascii="Times New Roman" w:hAnsi="Times New Roman" w:cs="Times New Roman"/>
                <w:sz w:val="20"/>
                <w:szCs w:val="20"/>
              </w:rPr>
              <w:t xml:space="preserve">Количество выполненных работ по инженерным изысканиям для подготовки </w:t>
            </w:r>
            <w:r w:rsidRPr="000A3A7A">
              <w:rPr>
                <w:rFonts w:ascii="Times New Roman" w:hAnsi="Times New Roman" w:cs="Times New Roman"/>
                <w:sz w:val="20"/>
                <w:szCs w:val="20"/>
              </w:rPr>
              <w:lastRenderedPageBreak/>
              <w:t>схемы размещения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 на территории муниципального образования город Мурманск</w:t>
            </w:r>
          </w:p>
        </w:tc>
        <w:tc>
          <w:tcPr>
            <w:tcW w:w="1701" w:type="dxa"/>
            <w:tcBorders>
              <w:top w:val="single" w:sz="4" w:space="0" w:color="auto"/>
              <w:left w:val="single" w:sz="4" w:space="0" w:color="auto"/>
              <w:bottom w:val="single" w:sz="4" w:space="0" w:color="auto"/>
              <w:right w:val="single" w:sz="4" w:space="0" w:color="auto"/>
            </w:tcBorders>
            <w:vAlign w:val="center"/>
          </w:tcPr>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lastRenderedPageBreak/>
              <w:t>Е</w:t>
            </w:r>
            <w:r w:rsidRPr="000A3A7A">
              <w:rPr>
                <w:rFonts w:ascii="Times New Roman" w:eastAsiaTheme="minorEastAsia" w:hAnsi="Times New Roman" w:cs="Times New Roman"/>
                <w:sz w:val="20"/>
                <w:szCs w:val="20"/>
                <w:lang w:eastAsia="ru-RU"/>
              </w:rPr>
              <w:t>д.</w:t>
            </w:r>
          </w:p>
        </w:tc>
        <w:tc>
          <w:tcPr>
            <w:tcW w:w="2410" w:type="dxa"/>
            <w:tcBorders>
              <w:top w:val="single" w:sz="4" w:space="0" w:color="auto"/>
              <w:left w:val="single" w:sz="4" w:space="0" w:color="auto"/>
              <w:bottom w:val="single" w:sz="4" w:space="0" w:color="auto"/>
              <w:right w:val="single" w:sz="4" w:space="0" w:color="auto"/>
            </w:tcBorders>
            <w:vAlign w:val="center"/>
          </w:tcPr>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w:t>
            </w:r>
          </w:p>
        </w:tc>
        <w:tc>
          <w:tcPr>
            <w:tcW w:w="2126" w:type="dxa"/>
            <w:tcBorders>
              <w:top w:val="single" w:sz="4" w:space="0" w:color="auto"/>
              <w:left w:val="single" w:sz="4" w:space="0" w:color="auto"/>
              <w:bottom w:val="single" w:sz="4" w:space="0" w:color="auto"/>
              <w:right w:val="single" w:sz="4" w:space="0" w:color="auto"/>
            </w:tcBorders>
            <w:vAlign w:val="center"/>
          </w:tcPr>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w:t>
            </w:r>
          </w:p>
        </w:tc>
        <w:tc>
          <w:tcPr>
            <w:tcW w:w="2127" w:type="dxa"/>
            <w:tcBorders>
              <w:top w:val="single" w:sz="4" w:space="0" w:color="auto"/>
              <w:left w:val="single" w:sz="4" w:space="0" w:color="auto"/>
              <w:bottom w:val="single" w:sz="4" w:space="0" w:color="auto"/>
              <w:right w:val="single" w:sz="4" w:space="0" w:color="auto"/>
            </w:tcBorders>
            <w:vAlign w:val="center"/>
          </w:tcPr>
          <w:p w:rsidR="0095656F" w:rsidRPr="000A3A7A" w:rsidRDefault="0095656F" w:rsidP="004C755B">
            <w:pPr>
              <w:widowControl w:val="0"/>
              <w:autoSpaceDE w:val="0"/>
              <w:autoSpaceDN w:val="0"/>
              <w:adjustRightInd w:val="0"/>
              <w:spacing w:after="0" w:line="240" w:lineRule="auto"/>
              <w:rPr>
                <w:rFonts w:ascii="Times New Roman" w:eastAsiaTheme="minorEastAsia" w:hAnsi="Times New Roman" w:cs="Times New Roman"/>
                <w:color w:val="000000" w:themeColor="text1"/>
                <w:sz w:val="20"/>
                <w:szCs w:val="20"/>
                <w:lang w:eastAsia="ru-RU"/>
              </w:rPr>
            </w:pPr>
            <w:r w:rsidRPr="000A3A7A">
              <w:rPr>
                <w:rFonts w:ascii="Times New Roman" w:eastAsiaTheme="minorEastAsia" w:hAnsi="Times New Roman" w:cs="Times New Roman"/>
                <w:color w:val="000000" w:themeColor="text1"/>
                <w:sz w:val="20"/>
                <w:szCs w:val="20"/>
                <w:lang w:eastAsia="ru-RU"/>
              </w:rPr>
              <w:t>При расчете значения показателя применяется</w:t>
            </w:r>
            <w:r>
              <w:rPr>
                <w:rFonts w:ascii="Times New Roman" w:eastAsiaTheme="minorEastAsia" w:hAnsi="Times New Roman" w:cs="Times New Roman"/>
                <w:color w:val="000000" w:themeColor="text1"/>
                <w:sz w:val="20"/>
                <w:szCs w:val="20"/>
                <w:lang w:eastAsia="ru-RU"/>
              </w:rPr>
              <w:t xml:space="preserve">  </w:t>
            </w:r>
            <w:r>
              <w:rPr>
                <w:rFonts w:ascii="Times New Roman" w:eastAsiaTheme="minorEastAsia" w:hAnsi="Times New Roman" w:cs="Times New Roman"/>
                <w:color w:val="000000" w:themeColor="text1"/>
                <w:sz w:val="20"/>
                <w:szCs w:val="20"/>
                <w:lang w:eastAsia="ru-RU"/>
              </w:rPr>
              <w:lastRenderedPageBreak/>
              <w:t>реализация механизма «гаражная амнистия», предусмотренного</w:t>
            </w:r>
            <w:r w:rsidRPr="000A3A7A">
              <w:rPr>
                <w:rFonts w:ascii="Times New Roman" w:eastAsiaTheme="minorEastAsia" w:hAnsi="Times New Roman" w:cs="Times New Roman"/>
                <w:color w:val="000000" w:themeColor="text1"/>
                <w:sz w:val="20"/>
                <w:szCs w:val="20"/>
                <w:lang w:eastAsia="ru-RU"/>
              </w:rPr>
              <w:t xml:space="preserve"> Федеральным законом от 25.10.2001              № 137-ФЗ «О введении в действие Земельного кодекса Российской Федерации» (оформление заинтересованным лицам прав на гаражи или земельные участки под гаражами)</w:t>
            </w:r>
          </w:p>
        </w:tc>
        <w:tc>
          <w:tcPr>
            <w:tcW w:w="1417" w:type="dxa"/>
            <w:tcBorders>
              <w:top w:val="single" w:sz="4" w:space="0" w:color="auto"/>
              <w:left w:val="single" w:sz="4" w:space="0" w:color="auto"/>
              <w:bottom w:val="single" w:sz="4" w:space="0" w:color="auto"/>
              <w:right w:val="single" w:sz="4" w:space="0" w:color="auto"/>
            </w:tcBorders>
            <w:vAlign w:val="center"/>
          </w:tcPr>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lastRenderedPageBreak/>
              <w:t>30 декабря</w:t>
            </w:r>
          </w:p>
        </w:tc>
        <w:tc>
          <w:tcPr>
            <w:tcW w:w="1659" w:type="dxa"/>
            <w:tcBorders>
              <w:top w:val="single" w:sz="4" w:space="0" w:color="auto"/>
              <w:left w:val="single" w:sz="4" w:space="0" w:color="auto"/>
              <w:bottom w:val="single" w:sz="4" w:space="0" w:color="auto"/>
              <w:right w:val="single" w:sz="4" w:space="0" w:color="auto"/>
            </w:tcBorders>
            <w:vAlign w:val="center"/>
          </w:tcPr>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КТРИС</w:t>
            </w:r>
          </w:p>
        </w:tc>
      </w:tr>
      <w:tr w:rsidR="0095656F" w:rsidRPr="000A3A7A" w:rsidTr="004C755B">
        <w:tc>
          <w:tcPr>
            <w:tcW w:w="623" w:type="dxa"/>
            <w:tcBorders>
              <w:top w:val="single" w:sz="4" w:space="0" w:color="auto"/>
              <w:left w:val="single" w:sz="4" w:space="0" w:color="auto"/>
              <w:bottom w:val="single" w:sz="4" w:space="0" w:color="auto"/>
              <w:right w:val="single" w:sz="4" w:space="0" w:color="auto"/>
            </w:tcBorders>
          </w:tcPr>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lastRenderedPageBreak/>
              <w:t>1.3.</w:t>
            </w:r>
          </w:p>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95656F" w:rsidRPr="000A3A7A"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841" w:type="dxa"/>
            <w:tcBorders>
              <w:top w:val="single" w:sz="4" w:space="0" w:color="auto"/>
              <w:left w:val="single" w:sz="4" w:space="0" w:color="auto"/>
              <w:bottom w:val="single" w:sz="4" w:space="0" w:color="auto"/>
              <w:right w:val="single" w:sz="4" w:space="0" w:color="auto"/>
            </w:tcBorders>
          </w:tcPr>
          <w:p w:rsidR="0095656F" w:rsidRPr="000A3A7A" w:rsidRDefault="0095656F" w:rsidP="004C755B">
            <w:pPr>
              <w:spacing w:after="0" w:line="240" w:lineRule="auto"/>
              <w:rPr>
                <w:rFonts w:ascii="Times New Roman" w:hAnsi="Times New Roman" w:cs="Times New Roman"/>
                <w:sz w:val="20"/>
                <w:szCs w:val="20"/>
              </w:rPr>
            </w:pPr>
            <w:r w:rsidRPr="000A3A7A">
              <w:rPr>
                <w:rFonts w:ascii="Times New Roman" w:hAnsi="Times New Roman" w:cs="Times New Roman"/>
                <w:sz w:val="20"/>
                <w:szCs w:val="20"/>
              </w:rPr>
              <w:t>Количество семей, получивших социальную выплату для строительства жилья на предоставленных на безвозмездной основе земельных участках</w:t>
            </w:r>
          </w:p>
          <w:p w:rsidR="0095656F" w:rsidRPr="000A3A7A" w:rsidRDefault="0095656F" w:rsidP="004C755B">
            <w:pPr>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5656F" w:rsidRPr="000A3A7A"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xml:space="preserve">            </w:t>
            </w:r>
          </w:p>
          <w:p w:rsidR="0095656F" w:rsidRPr="000A3A7A"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Е</w:t>
            </w:r>
            <w:r w:rsidRPr="000A3A7A">
              <w:rPr>
                <w:rFonts w:ascii="Times New Roman" w:eastAsiaTheme="minorEastAsia" w:hAnsi="Times New Roman" w:cs="Times New Roman"/>
                <w:sz w:val="20"/>
                <w:szCs w:val="20"/>
                <w:lang w:eastAsia="ru-RU"/>
              </w:rPr>
              <w:t>д.</w:t>
            </w:r>
          </w:p>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tcPr>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w:t>
            </w:r>
          </w:p>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Pr>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w:t>
            </w:r>
          </w:p>
        </w:tc>
        <w:tc>
          <w:tcPr>
            <w:tcW w:w="2127" w:type="dxa"/>
            <w:tcBorders>
              <w:top w:val="single" w:sz="4" w:space="0" w:color="auto"/>
              <w:left w:val="single" w:sz="4" w:space="0" w:color="auto"/>
              <w:bottom w:val="single" w:sz="4" w:space="0" w:color="auto"/>
              <w:right w:val="single" w:sz="4" w:space="0" w:color="auto"/>
            </w:tcBorders>
          </w:tcPr>
          <w:p w:rsidR="0095656F" w:rsidRPr="000A3A7A" w:rsidRDefault="0095656F" w:rsidP="004C755B">
            <w:pPr>
              <w:widowControl w:val="0"/>
              <w:autoSpaceDE w:val="0"/>
              <w:autoSpaceDN w:val="0"/>
              <w:adjustRightInd w:val="0"/>
              <w:spacing w:after="0" w:line="240" w:lineRule="auto"/>
              <w:rPr>
                <w:rFonts w:ascii="Times New Roman" w:eastAsiaTheme="minorEastAsia" w:hAnsi="Times New Roman" w:cs="Times New Roman"/>
                <w:color w:val="000000" w:themeColor="text1"/>
                <w:sz w:val="20"/>
                <w:szCs w:val="20"/>
                <w:lang w:eastAsia="ru-RU"/>
              </w:rPr>
            </w:pPr>
            <w:r w:rsidRPr="000A3A7A">
              <w:rPr>
                <w:rFonts w:ascii="Times New Roman" w:eastAsiaTheme="minorEastAsia" w:hAnsi="Times New Roman" w:cs="Times New Roman"/>
                <w:color w:val="000000" w:themeColor="text1"/>
                <w:sz w:val="20"/>
                <w:szCs w:val="20"/>
                <w:lang w:eastAsia="ru-RU"/>
              </w:rPr>
              <w:t>При расчете значения показателя применяются ведомственные данные</w:t>
            </w:r>
          </w:p>
          <w:p w:rsidR="0095656F" w:rsidRPr="000A3A7A"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color w:val="000000" w:themeColor="text1"/>
                <w:sz w:val="20"/>
                <w:szCs w:val="20"/>
                <w:lang w:eastAsia="ru-RU"/>
              </w:rPr>
              <w:t>(в соответствии с постановлениями администрации города Мурманска)</w:t>
            </w:r>
          </w:p>
        </w:tc>
        <w:tc>
          <w:tcPr>
            <w:tcW w:w="1417" w:type="dxa"/>
            <w:tcBorders>
              <w:top w:val="single" w:sz="4" w:space="0" w:color="auto"/>
              <w:left w:val="single" w:sz="4" w:space="0" w:color="auto"/>
              <w:bottom w:val="single" w:sz="4" w:space="0" w:color="auto"/>
              <w:right w:val="single" w:sz="4" w:space="0" w:color="auto"/>
            </w:tcBorders>
          </w:tcPr>
          <w:p w:rsidR="0095656F" w:rsidRPr="000A3A7A"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95656F" w:rsidRPr="000A3A7A"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95656F" w:rsidRPr="000A3A7A"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95656F" w:rsidRPr="000A3A7A"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xml:space="preserve">   01 октября</w:t>
            </w:r>
          </w:p>
        </w:tc>
        <w:tc>
          <w:tcPr>
            <w:tcW w:w="1659" w:type="dxa"/>
            <w:tcBorders>
              <w:top w:val="single" w:sz="4" w:space="0" w:color="auto"/>
              <w:left w:val="single" w:sz="4" w:space="0" w:color="auto"/>
              <w:bottom w:val="single" w:sz="4" w:space="0" w:color="auto"/>
              <w:right w:val="single" w:sz="4" w:space="0" w:color="auto"/>
            </w:tcBorders>
          </w:tcPr>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95656F" w:rsidRPr="000A3A7A"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КТРИС</w:t>
            </w:r>
          </w:p>
        </w:tc>
      </w:tr>
      <w:tr w:rsidR="0095656F" w:rsidRPr="000A3A7A" w:rsidTr="004C755B">
        <w:trPr>
          <w:trHeight w:val="1575"/>
        </w:trPr>
        <w:tc>
          <w:tcPr>
            <w:tcW w:w="623" w:type="dxa"/>
            <w:tcBorders>
              <w:top w:val="single" w:sz="4" w:space="0" w:color="auto"/>
              <w:left w:val="single" w:sz="4" w:space="0" w:color="auto"/>
              <w:bottom w:val="single" w:sz="4" w:space="0" w:color="auto"/>
              <w:right w:val="single" w:sz="4" w:space="0" w:color="auto"/>
            </w:tcBorders>
            <w:shd w:val="clear" w:color="auto" w:fill="FFFFFF" w:themeFill="background1"/>
          </w:tcPr>
          <w:p w:rsidR="0095656F" w:rsidRPr="00C24D1B"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4D1B">
              <w:rPr>
                <w:rFonts w:ascii="Times New Roman" w:eastAsiaTheme="minorEastAsia" w:hAnsi="Times New Roman" w:cs="Times New Roman"/>
                <w:sz w:val="20"/>
                <w:szCs w:val="20"/>
                <w:lang w:eastAsia="ru-RU"/>
              </w:rPr>
              <w:t>1.4.</w:t>
            </w:r>
          </w:p>
        </w:tc>
        <w:tc>
          <w:tcPr>
            <w:tcW w:w="2841" w:type="dxa"/>
            <w:tcBorders>
              <w:top w:val="single" w:sz="4" w:space="0" w:color="auto"/>
              <w:left w:val="single" w:sz="4" w:space="0" w:color="auto"/>
              <w:bottom w:val="single" w:sz="4" w:space="0" w:color="auto"/>
              <w:right w:val="single" w:sz="4" w:space="0" w:color="auto"/>
            </w:tcBorders>
            <w:shd w:val="clear" w:color="auto" w:fill="FFFFFF" w:themeFill="background1"/>
          </w:tcPr>
          <w:p w:rsidR="0095656F" w:rsidRPr="00C24D1B" w:rsidRDefault="0095656F" w:rsidP="004C755B">
            <w:pPr>
              <w:spacing w:after="0" w:line="240" w:lineRule="auto"/>
              <w:rPr>
                <w:rFonts w:ascii="Times New Roman" w:hAnsi="Times New Roman" w:cs="Times New Roman"/>
                <w:sz w:val="20"/>
                <w:szCs w:val="20"/>
              </w:rPr>
            </w:pPr>
            <w:r w:rsidRPr="00C24D1B">
              <w:rPr>
                <w:rFonts w:ascii="Times New Roman" w:hAnsi="Times New Roman" w:cs="Times New Roman"/>
                <w:sz w:val="20"/>
                <w:szCs w:val="20"/>
              </w:rPr>
              <w:t>Количество заключенных договоров на обеспечение земельных участков объектами коммунальной инфраструктуры</w:t>
            </w:r>
          </w:p>
        </w:tc>
        <w:tc>
          <w:tcPr>
            <w:tcW w:w="1701" w:type="dxa"/>
            <w:tcBorders>
              <w:top w:val="single" w:sz="4" w:space="0" w:color="auto"/>
              <w:left w:val="single" w:sz="4" w:space="0" w:color="auto"/>
              <w:bottom w:val="single" w:sz="4" w:space="0" w:color="auto"/>
              <w:right w:val="single" w:sz="4" w:space="0" w:color="auto"/>
            </w:tcBorders>
            <w:vAlign w:val="center"/>
          </w:tcPr>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Е</w:t>
            </w:r>
            <w:r w:rsidRPr="000A3A7A">
              <w:rPr>
                <w:rFonts w:ascii="Times New Roman" w:eastAsiaTheme="minorEastAsia" w:hAnsi="Times New Roman" w:cs="Times New Roman"/>
                <w:sz w:val="20"/>
                <w:szCs w:val="20"/>
                <w:lang w:eastAsia="ru-RU"/>
              </w:rPr>
              <w:t>д.</w:t>
            </w:r>
          </w:p>
        </w:tc>
        <w:tc>
          <w:tcPr>
            <w:tcW w:w="2410" w:type="dxa"/>
            <w:tcBorders>
              <w:top w:val="single" w:sz="4" w:space="0" w:color="auto"/>
              <w:left w:val="single" w:sz="4" w:space="0" w:color="auto"/>
              <w:bottom w:val="single" w:sz="4" w:space="0" w:color="auto"/>
              <w:right w:val="single" w:sz="4" w:space="0" w:color="auto"/>
            </w:tcBorders>
            <w:vAlign w:val="center"/>
          </w:tcPr>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w:t>
            </w:r>
          </w:p>
        </w:tc>
        <w:tc>
          <w:tcPr>
            <w:tcW w:w="2126" w:type="dxa"/>
            <w:tcBorders>
              <w:top w:val="single" w:sz="4" w:space="0" w:color="auto"/>
              <w:left w:val="single" w:sz="4" w:space="0" w:color="auto"/>
              <w:bottom w:val="single" w:sz="4" w:space="0" w:color="auto"/>
              <w:right w:val="single" w:sz="4" w:space="0" w:color="auto"/>
            </w:tcBorders>
            <w:vAlign w:val="center"/>
          </w:tcPr>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w:t>
            </w:r>
          </w:p>
        </w:tc>
        <w:tc>
          <w:tcPr>
            <w:tcW w:w="2127" w:type="dxa"/>
            <w:tcBorders>
              <w:top w:val="single" w:sz="4" w:space="0" w:color="auto"/>
              <w:left w:val="single" w:sz="4" w:space="0" w:color="auto"/>
              <w:bottom w:val="single" w:sz="4" w:space="0" w:color="auto"/>
              <w:right w:val="single" w:sz="4" w:space="0" w:color="auto"/>
            </w:tcBorders>
            <w:vAlign w:val="center"/>
          </w:tcPr>
          <w:p w:rsidR="0095656F" w:rsidRPr="000A3A7A"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color w:val="000000" w:themeColor="text1"/>
                <w:sz w:val="20"/>
                <w:szCs w:val="20"/>
                <w:lang w:eastAsia="ru-RU"/>
              </w:rPr>
              <w:t xml:space="preserve">При расчете значения показателя применяются ведомственные данные (в соответствии с заключенными договорами) </w:t>
            </w:r>
          </w:p>
        </w:tc>
        <w:tc>
          <w:tcPr>
            <w:tcW w:w="1417" w:type="dxa"/>
            <w:tcBorders>
              <w:top w:val="single" w:sz="4" w:space="0" w:color="auto"/>
              <w:left w:val="single" w:sz="4" w:space="0" w:color="auto"/>
              <w:bottom w:val="single" w:sz="4" w:space="0" w:color="auto"/>
              <w:right w:val="single" w:sz="4" w:space="0" w:color="auto"/>
            </w:tcBorders>
            <w:vAlign w:val="center"/>
          </w:tcPr>
          <w:p w:rsidR="0095656F" w:rsidRPr="000A3A7A"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xml:space="preserve">   30 декабря</w:t>
            </w:r>
          </w:p>
        </w:tc>
        <w:tc>
          <w:tcPr>
            <w:tcW w:w="1659" w:type="dxa"/>
            <w:tcBorders>
              <w:top w:val="single" w:sz="4" w:space="0" w:color="auto"/>
              <w:left w:val="single" w:sz="4" w:space="0" w:color="auto"/>
              <w:bottom w:val="single" w:sz="4" w:space="0" w:color="auto"/>
              <w:right w:val="single" w:sz="4" w:space="0" w:color="auto"/>
            </w:tcBorders>
            <w:vAlign w:val="center"/>
          </w:tcPr>
          <w:p w:rsidR="0095656F" w:rsidRPr="000A3A7A"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КТРИС</w:t>
            </w:r>
          </w:p>
        </w:tc>
      </w:tr>
      <w:tr w:rsidR="0095656F" w:rsidRPr="000A3A7A" w:rsidTr="004C755B">
        <w:trPr>
          <w:trHeight w:val="1575"/>
        </w:trPr>
        <w:tc>
          <w:tcPr>
            <w:tcW w:w="623" w:type="dxa"/>
            <w:tcBorders>
              <w:top w:val="single" w:sz="4" w:space="0" w:color="auto"/>
              <w:left w:val="single" w:sz="4" w:space="0" w:color="auto"/>
              <w:bottom w:val="single" w:sz="4" w:space="0" w:color="auto"/>
              <w:right w:val="single" w:sz="4" w:space="0" w:color="auto"/>
            </w:tcBorders>
          </w:tcPr>
          <w:p w:rsidR="0095656F"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95656F"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95656F"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1.5.</w:t>
            </w:r>
          </w:p>
        </w:tc>
        <w:tc>
          <w:tcPr>
            <w:tcW w:w="2841" w:type="dxa"/>
            <w:tcBorders>
              <w:top w:val="single" w:sz="4" w:space="0" w:color="auto"/>
              <w:left w:val="single" w:sz="4" w:space="0" w:color="auto"/>
              <w:bottom w:val="single" w:sz="4" w:space="0" w:color="auto"/>
              <w:right w:val="single" w:sz="4" w:space="0" w:color="auto"/>
            </w:tcBorders>
            <w:vAlign w:val="center"/>
          </w:tcPr>
          <w:p w:rsidR="0095656F" w:rsidRPr="000A3A7A" w:rsidRDefault="0095656F" w:rsidP="004C755B">
            <w:pPr>
              <w:spacing w:after="0" w:line="240" w:lineRule="auto"/>
              <w:rPr>
                <w:rFonts w:ascii="Times New Roman" w:hAnsi="Times New Roman" w:cs="Times New Roman"/>
                <w:sz w:val="20"/>
                <w:szCs w:val="20"/>
              </w:rPr>
            </w:pPr>
            <w:r w:rsidRPr="00F5325A">
              <w:rPr>
                <w:rFonts w:ascii="Times New Roman" w:hAnsi="Times New Roman" w:cs="Times New Roman"/>
                <w:sz w:val="20"/>
                <w:szCs w:val="20"/>
              </w:rPr>
              <w:t>Количество разработанных проектно-сметных документаций на строительство систем водоотведения</w:t>
            </w:r>
          </w:p>
        </w:tc>
        <w:tc>
          <w:tcPr>
            <w:tcW w:w="1701" w:type="dxa"/>
            <w:tcBorders>
              <w:top w:val="single" w:sz="4" w:space="0" w:color="auto"/>
              <w:left w:val="single" w:sz="4" w:space="0" w:color="auto"/>
              <w:bottom w:val="single" w:sz="4" w:space="0" w:color="auto"/>
              <w:right w:val="single" w:sz="4" w:space="0" w:color="auto"/>
            </w:tcBorders>
            <w:vAlign w:val="center"/>
          </w:tcPr>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Ед.</w:t>
            </w:r>
          </w:p>
        </w:tc>
        <w:tc>
          <w:tcPr>
            <w:tcW w:w="2410" w:type="dxa"/>
            <w:tcBorders>
              <w:top w:val="single" w:sz="4" w:space="0" w:color="auto"/>
              <w:left w:val="single" w:sz="4" w:space="0" w:color="auto"/>
              <w:bottom w:val="single" w:sz="4" w:space="0" w:color="auto"/>
              <w:right w:val="single" w:sz="4" w:space="0" w:color="auto"/>
            </w:tcBorders>
            <w:vAlign w:val="center"/>
          </w:tcPr>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2126" w:type="dxa"/>
            <w:tcBorders>
              <w:top w:val="single" w:sz="4" w:space="0" w:color="auto"/>
              <w:left w:val="single" w:sz="4" w:space="0" w:color="auto"/>
              <w:bottom w:val="single" w:sz="4" w:space="0" w:color="auto"/>
              <w:right w:val="single" w:sz="4" w:space="0" w:color="auto"/>
            </w:tcBorders>
            <w:vAlign w:val="center"/>
          </w:tcPr>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2127" w:type="dxa"/>
            <w:tcBorders>
              <w:top w:val="single" w:sz="4" w:space="0" w:color="auto"/>
              <w:left w:val="single" w:sz="4" w:space="0" w:color="auto"/>
              <w:bottom w:val="single" w:sz="4" w:space="0" w:color="auto"/>
              <w:right w:val="single" w:sz="4" w:space="0" w:color="auto"/>
            </w:tcBorders>
          </w:tcPr>
          <w:p w:rsidR="0095656F" w:rsidRPr="000A3A7A" w:rsidRDefault="0095656F" w:rsidP="004C755B">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0"/>
                <w:szCs w:val="20"/>
                <w:lang w:eastAsia="ru-RU"/>
              </w:rPr>
            </w:pPr>
            <w:r>
              <w:rPr>
                <w:rFonts w:ascii="Times New Roman" w:eastAsiaTheme="minorEastAsia" w:hAnsi="Times New Roman" w:cs="Times New Roman"/>
                <w:color w:val="000000" w:themeColor="text1"/>
                <w:sz w:val="20"/>
                <w:szCs w:val="20"/>
                <w:lang w:eastAsia="ru-RU"/>
              </w:rPr>
              <w:t xml:space="preserve">При расчете значения показателя применяются ведомственные данные (в соответствии с заключенными договорами) </w:t>
            </w:r>
          </w:p>
        </w:tc>
        <w:tc>
          <w:tcPr>
            <w:tcW w:w="1417" w:type="dxa"/>
            <w:tcBorders>
              <w:top w:val="single" w:sz="4" w:space="0" w:color="auto"/>
              <w:left w:val="single" w:sz="4" w:space="0" w:color="auto"/>
              <w:bottom w:val="single" w:sz="4" w:space="0" w:color="auto"/>
              <w:right w:val="single" w:sz="4" w:space="0" w:color="auto"/>
            </w:tcBorders>
            <w:vAlign w:val="center"/>
          </w:tcPr>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30 декабря</w:t>
            </w:r>
          </w:p>
        </w:tc>
        <w:tc>
          <w:tcPr>
            <w:tcW w:w="1659" w:type="dxa"/>
            <w:tcBorders>
              <w:top w:val="single" w:sz="4" w:space="0" w:color="auto"/>
              <w:left w:val="single" w:sz="4" w:space="0" w:color="auto"/>
              <w:bottom w:val="single" w:sz="4" w:space="0" w:color="auto"/>
              <w:right w:val="single" w:sz="4" w:space="0" w:color="auto"/>
            </w:tcBorders>
            <w:vAlign w:val="center"/>
          </w:tcPr>
          <w:p w:rsidR="0095656F" w:rsidRPr="00D83F90"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КРГХ</w:t>
            </w:r>
            <w:r>
              <w:rPr>
                <w:rFonts w:ascii="Times New Roman" w:eastAsiaTheme="minorEastAsia" w:hAnsi="Times New Roman" w:cs="Times New Roman"/>
                <w:sz w:val="20"/>
                <w:szCs w:val="20"/>
                <w:lang w:val="en-US" w:eastAsia="ru-RU"/>
              </w:rPr>
              <w:t>,</w:t>
            </w:r>
            <w:r>
              <w:rPr>
                <w:rFonts w:ascii="Times New Roman" w:eastAsiaTheme="minorEastAsia" w:hAnsi="Times New Roman" w:cs="Times New Roman"/>
                <w:sz w:val="20"/>
                <w:szCs w:val="20"/>
                <w:lang w:eastAsia="ru-RU"/>
              </w:rPr>
              <w:t xml:space="preserve"> ММБУ «УДХ»</w:t>
            </w:r>
          </w:p>
        </w:tc>
      </w:tr>
      <w:tr w:rsidR="0095656F" w:rsidRPr="000A3A7A" w:rsidTr="004C755B">
        <w:trPr>
          <w:trHeight w:val="1575"/>
        </w:trPr>
        <w:tc>
          <w:tcPr>
            <w:tcW w:w="623" w:type="dxa"/>
            <w:tcBorders>
              <w:top w:val="single" w:sz="4" w:space="0" w:color="auto"/>
              <w:left w:val="single" w:sz="4" w:space="0" w:color="auto"/>
              <w:bottom w:val="single" w:sz="4" w:space="0" w:color="auto"/>
              <w:right w:val="single" w:sz="4" w:space="0" w:color="auto"/>
            </w:tcBorders>
            <w:vAlign w:val="center"/>
          </w:tcPr>
          <w:p w:rsidR="0095656F"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1.6.</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rsidR="0095656F" w:rsidRPr="00F5325A" w:rsidRDefault="0095656F" w:rsidP="004C755B">
            <w:pPr>
              <w:spacing w:after="0" w:line="240" w:lineRule="auto"/>
              <w:rPr>
                <w:rFonts w:ascii="Times New Roman" w:hAnsi="Times New Roman" w:cs="Times New Roman"/>
                <w:sz w:val="20"/>
                <w:szCs w:val="20"/>
              </w:rPr>
            </w:pPr>
            <w:r w:rsidRPr="00AA67CE">
              <w:rPr>
                <w:rFonts w:ascii="Times New Roman" w:hAnsi="Times New Roman" w:cs="Times New Roman"/>
                <w:sz w:val="20"/>
                <w:szCs w:val="20"/>
              </w:rPr>
              <w:t>Количество построенных систем водоотведения</w:t>
            </w:r>
          </w:p>
        </w:tc>
        <w:tc>
          <w:tcPr>
            <w:tcW w:w="1701" w:type="dxa"/>
            <w:tcBorders>
              <w:top w:val="single" w:sz="4" w:space="0" w:color="auto"/>
              <w:left w:val="single" w:sz="4" w:space="0" w:color="auto"/>
              <w:bottom w:val="single" w:sz="4" w:space="0" w:color="auto"/>
              <w:right w:val="single" w:sz="4" w:space="0" w:color="auto"/>
            </w:tcBorders>
            <w:vAlign w:val="center"/>
          </w:tcPr>
          <w:p w:rsidR="0095656F"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Ед.</w:t>
            </w:r>
          </w:p>
        </w:tc>
        <w:tc>
          <w:tcPr>
            <w:tcW w:w="2410" w:type="dxa"/>
            <w:tcBorders>
              <w:top w:val="single" w:sz="4" w:space="0" w:color="auto"/>
              <w:left w:val="single" w:sz="4" w:space="0" w:color="auto"/>
              <w:bottom w:val="single" w:sz="4" w:space="0" w:color="auto"/>
              <w:right w:val="single" w:sz="4" w:space="0" w:color="auto"/>
            </w:tcBorders>
            <w:vAlign w:val="center"/>
          </w:tcPr>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2126" w:type="dxa"/>
            <w:tcBorders>
              <w:top w:val="single" w:sz="4" w:space="0" w:color="auto"/>
              <w:left w:val="single" w:sz="4" w:space="0" w:color="auto"/>
              <w:bottom w:val="single" w:sz="4" w:space="0" w:color="auto"/>
              <w:right w:val="single" w:sz="4" w:space="0" w:color="auto"/>
            </w:tcBorders>
            <w:vAlign w:val="center"/>
          </w:tcPr>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2127" w:type="dxa"/>
            <w:tcBorders>
              <w:top w:val="single" w:sz="4" w:space="0" w:color="auto"/>
              <w:left w:val="single" w:sz="4" w:space="0" w:color="auto"/>
              <w:bottom w:val="single" w:sz="4" w:space="0" w:color="auto"/>
              <w:right w:val="single" w:sz="4" w:space="0" w:color="auto"/>
            </w:tcBorders>
          </w:tcPr>
          <w:p w:rsidR="0095656F" w:rsidRPr="000A3A7A" w:rsidRDefault="0095656F" w:rsidP="004C755B">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0"/>
                <w:szCs w:val="20"/>
                <w:lang w:eastAsia="ru-RU"/>
              </w:rPr>
            </w:pPr>
            <w:r>
              <w:rPr>
                <w:rFonts w:ascii="Times New Roman" w:eastAsiaTheme="minorEastAsia" w:hAnsi="Times New Roman" w:cs="Times New Roman"/>
                <w:color w:val="000000" w:themeColor="text1"/>
                <w:sz w:val="20"/>
                <w:szCs w:val="20"/>
                <w:lang w:eastAsia="ru-RU"/>
              </w:rPr>
              <w:t xml:space="preserve">При расчете значения показателя применяются ведомственные данные (в соответствии с заключенными договорами) </w:t>
            </w:r>
          </w:p>
        </w:tc>
        <w:tc>
          <w:tcPr>
            <w:tcW w:w="1417" w:type="dxa"/>
            <w:tcBorders>
              <w:top w:val="single" w:sz="4" w:space="0" w:color="auto"/>
              <w:left w:val="single" w:sz="4" w:space="0" w:color="auto"/>
              <w:bottom w:val="single" w:sz="4" w:space="0" w:color="auto"/>
              <w:right w:val="single" w:sz="4" w:space="0" w:color="auto"/>
            </w:tcBorders>
            <w:vAlign w:val="center"/>
          </w:tcPr>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30 декабря</w:t>
            </w:r>
          </w:p>
        </w:tc>
        <w:tc>
          <w:tcPr>
            <w:tcW w:w="1659" w:type="dxa"/>
            <w:tcBorders>
              <w:top w:val="single" w:sz="4" w:space="0" w:color="auto"/>
              <w:left w:val="single" w:sz="4" w:space="0" w:color="auto"/>
              <w:bottom w:val="single" w:sz="4" w:space="0" w:color="auto"/>
              <w:right w:val="single" w:sz="4" w:space="0" w:color="auto"/>
            </w:tcBorders>
            <w:vAlign w:val="center"/>
          </w:tcPr>
          <w:p w:rsidR="0095656F" w:rsidRPr="00D83F90"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КРГХ</w:t>
            </w:r>
            <w:r>
              <w:rPr>
                <w:rFonts w:ascii="Times New Roman" w:eastAsiaTheme="minorEastAsia" w:hAnsi="Times New Roman" w:cs="Times New Roman"/>
                <w:sz w:val="20"/>
                <w:szCs w:val="20"/>
                <w:lang w:val="en-US" w:eastAsia="ru-RU"/>
              </w:rPr>
              <w:t>,</w:t>
            </w:r>
            <w:r>
              <w:rPr>
                <w:rFonts w:ascii="Times New Roman" w:eastAsiaTheme="minorEastAsia" w:hAnsi="Times New Roman" w:cs="Times New Roman"/>
                <w:sz w:val="20"/>
                <w:szCs w:val="20"/>
                <w:lang w:eastAsia="ru-RU"/>
              </w:rPr>
              <w:t xml:space="preserve"> ММБУ «УДХ»</w:t>
            </w:r>
          </w:p>
        </w:tc>
      </w:tr>
      <w:tr w:rsidR="0095656F" w:rsidRPr="000A3A7A" w:rsidTr="004C755B">
        <w:trPr>
          <w:trHeight w:val="781"/>
        </w:trPr>
        <w:tc>
          <w:tcPr>
            <w:tcW w:w="623" w:type="dxa"/>
            <w:tcBorders>
              <w:top w:val="single" w:sz="4" w:space="0" w:color="auto"/>
              <w:left w:val="single" w:sz="4" w:space="0" w:color="auto"/>
              <w:bottom w:val="single" w:sz="4" w:space="0" w:color="auto"/>
              <w:right w:val="single" w:sz="4" w:space="0" w:color="auto"/>
            </w:tcBorders>
            <w:vAlign w:val="center"/>
            <w:hideMark/>
          </w:tcPr>
          <w:p w:rsidR="0095656F" w:rsidRPr="00D86991"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D86991">
              <w:rPr>
                <w:rFonts w:ascii="Times New Roman" w:eastAsiaTheme="minorEastAsia" w:hAnsi="Times New Roman" w:cs="Times New Roman"/>
                <w:sz w:val="20"/>
                <w:szCs w:val="20"/>
                <w:lang w:eastAsia="ru-RU"/>
              </w:rPr>
              <w:t xml:space="preserve">   2.</w:t>
            </w:r>
          </w:p>
        </w:tc>
        <w:tc>
          <w:tcPr>
            <w:tcW w:w="2841" w:type="dxa"/>
            <w:tcBorders>
              <w:top w:val="single" w:sz="4" w:space="0" w:color="auto"/>
              <w:left w:val="single" w:sz="4" w:space="0" w:color="auto"/>
              <w:bottom w:val="single" w:sz="4" w:space="0" w:color="auto"/>
              <w:right w:val="single" w:sz="4" w:space="0" w:color="auto"/>
            </w:tcBorders>
            <w:vAlign w:val="center"/>
            <w:hideMark/>
          </w:tcPr>
          <w:p w:rsidR="0095656F" w:rsidRPr="00D86991"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D86991">
              <w:rPr>
                <w:rFonts w:ascii="Times New Roman" w:eastAsiaTheme="minorEastAsia" w:hAnsi="Times New Roman" w:cs="Times New Roman"/>
                <w:sz w:val="20"/>
                <w:szCs w:val="20"/>
                <w:lang w:eastAsia="ru-RU"/>
              </w:rPr>
              <w:t>Подпрограмма 2 «Наружная реклама города Мурманска»</w:t>
            </w:r>
          </w:p>
        </w:tc>
        <w:tc>
          <w:tcPr>
            <w:tcW w:w="1701" w:type="dxa"/>
            <w:tcBorders>
              <w:top w:val="single" w:sz="4" w:space="0" w:color="auto"/>
              <w:left w:val="single" w:sz="4" w:space="0" w:color="auto"/>
              <w:bottom w:val="single" w:sz="4" w:space="0" w:color="auto"/>
              <w:right w:val="single" w:sz="4" w:space="0" w:color="auto"/>
            </w:tcBorders>
            <w:vAlign w:val="center"/>
          </w:tcPr>
          <w:p w:rsidR="0095656F" w:rsidRPr="00F94928" w:rsidRDefault="0095656F" w:rsidP="004C755B">
            <w:pPr>
              <w:widowControl w:val="0"/>
              <w:autoSpaceDE w:val="0"/>
              <w:autoSpaceDN w:val="0"/>
              <w:adjustRightInd w:val="0"/>
              <w:spacing w:after="0" w:line="240" w:lineRule="auto"/>
              <w:rPr>
                <w:rFonts w:ascii="Times New Roman" w:eastAsiaTheme="minorEastAsia" w:hAnsi="Times New Roman" w:cs="Times New Roman"/>
                <w:sz w:val="24"/>
                <w:szCs w:val="24"/>
                <w:highlight w:val="green"/>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95656F" w:rsidRPr="00F94928" w:rsidRDefault="0095656F" w:rsidP="004C755B">
            <w:pPr>
              <w:widowControl w:val="0"/>
              <w:autoSpaceDE w:val="0"/>
              <w:autoSpaceDN w:val="0"/>
              <w:adjustRightInd w:val="0"/>
              <w:spacing w:after="0" w:line="240" w:lineRule="auto"/>
              <w:rPr>
                <w:rFonts w:ascii="Times New Roman" w:eastAsiaTheme="minorEastAsia" w:hAnsi="Times New Roman" w:cs="Times New Roman"/>
                <w:sz w:val="24"/>
                <w:szCs w:val="24"/>
                <w:highlight w:val="green"/>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95656F" w:rsidRPr="00F94928" w:rsidRDefault="0095656F" w:rsidP="004C755B">
            <w:pPr>
              <w:widowControl w:val="0"/>
              <w:autoSpaceDE w:val="0"/>
              <w:autoSpaceDN w:val="0"/>
              <w:adjustRightInd w:val="0"/>
              <w:spacing w:after="0" w:line="240" w:lineRule="auto"/>
              <w:rPr>
                <w:rFonts w:ascii="Times New Roman" w:eastAsiaTheme="minorEastAsia" w:hAnsi="Times New Roman" w:cs="Times New Roman"/>
                <w:sz w:val="24"/>
                <w:szCs w:val="24"/>
                <w:highlight w:val="green"/>
                <w:lang w:eastAsia="ru-RU"/>
              </w:rPr>
            </w:pPr>
          </w:p>
        </w:tc>
        <w:tc>
          <w:tcPr>
            <w:tcW w:w="2127" w:type="dxa"/>
            <w:tcBorders>
              <w:top w:val="single" w:sz="4" w:space="0" w:color="auto"/>
              <w:left w:val="single" w:sz="4" w:space="0" w:color="auto"/>
              <w:bottom w:val="single" w:sz="4" w:space="0" w:color="auto"/>
              <w:right w:val="single" w:sz="4" w:space="0" w:color="auto"/>
            </w:tcBorders>
            <w:vAlign w:val="center"/>
          </w:tcPr>
          <w:p w:rsidR="0095656F" w:rsidRPr="00F94928" w:rsidRDefault="0095656F" w:rsidP="004C755B">
            <w:pPr>
              <w:widowControl w:val="0"/>
              <w:autoSpaceDE w:val="0"/>
              <w:autoSpaceDN w:val="0"/>
              <w:adjustRightInd w:val="0"/>
              <w:spacing w:after="0" w:line="240" w:lineRule="auto"/>
              <w:rPr>
                <w:rFonts w:ascii="Times New Roman" w:eastAsiaTheme="minorEastAsia" w:hAnsi="Times New Roman" w:cs="Times New Roman"/>
                <w:sz w:val="24"/>
                <w:szCs w:val="24"/>
                <w:highlight w:val="green"/>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95656F" w:rsidRPr="00F94928" w:rsidRDefault="0095656F" w:rsidP="004C755B">
            <w:pPr>
              <w:widowControl w:val="0"/>
              <w:autoSpaceDE w:val="0"/>
              <w:autoSpaceDN w:val="0"/>
              <w:adjustRightInd w:val="0"/>
              <w:spacing w:after="0" w:line="240" w:lineRule="auto"/>
              <w:rPr>
                <w:rFonts w:ascii="Times New Roman" w:eastAsiaTheme="minorEastAsia" w:hAnsi="Times New Roman" w:cs="Times New Roman"/>
                <w:sz w:val="24"/>
                <w:szCs w:val="24"/>
                <w:highlight w:val="green"/>
                <w:lang w:eastAsia="ru-RU"/>
              </w:rPr>
            </w:pPr>
          </w:p>
        </w:tc>
        <w:tc>
          <w:tcPr>
            <w:tcW w:w="1659" w:type="dxa"/>
            <w:tcBorders>
              <w:top w:val="single" w:sz="4" w:space="0" w:color="auto"/>
              <w:left w:val="single" w:sz="4" w:space="0" w:color="auto"/>
              <w:bottom w:val="single" w:sz="4" w:space="0" w:color="auto"/>
              <w:right w:val="single" w:sz="4" w:space="0" w:color="auto"/>
            </w:tcBorders>
            <w:vAlign w:val="center"/>
          </w:tcPr>
          <w:p w:rsidR="0095656F" w:rsidRPr="00F94928" w:rsidRDefault="0095656F" w:rsidP="004C755B">
            <w:pPr>
              <w:widowControl w:val="0"/>
              <w:autoSpaceDE w:val="0"/>
              <w:autoSpaceDN w:val="0"/>
              <w:adjustRightInd w:val="0"/>
              <w:spacing w:after="0" w:line="240" w:lineRule="auto"/>
              <w:rPr>
                <w:rFonts w:ascii="Times New Roman" w:eastAsiaTheme="minorEastAsia" w:hAnsi="Times New Roman" w:cs="Times New Roman"/>
                <w:sz w:val="24"/>
                <w:szCs w:val="24"/>
                <w:highlight w:val="green"/>
                <w:lang w:eastAsia="ru-RU"/>
              </w:rPr>
            </w:pPr>
          </w:p>
        </w:tc>
      </w:tr>
      <w:tr w:rsidR="0095656F" w:rsidRPr="000A3A7A" w:rsidTr="004C755B">
        <w:trPr>
          <w:trHeight w:val="781"/>
        </w:trPr>
        <w:tc>
          <w:tcPr>
            <w:tcW w:w="623" w:type="dxa"/>
            <w:tcBorders>
              <w:top w:val="single" w:sz="4" w:space="0" w:color="auto"/>
              <w:left w:val="single" w:sz="4" w:space="0" w:color="auto"/>
              <w:bottom w:val="single" w:sz="4" w:space="0" w:color="auto"/>
              <w:right w:val="single" w:sz="4" w:space="0" w:color="auto"/>
            </w:tcBorders>
            <w:vAlign w:val="center"/>
          </w:tcPr>
          <w:p w:rsidR="0095656F" w:rsidRPr="0073514D"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val="en-US" w:eastAsia="ru-RU"/>
              </w:rPr>
            </w:pPr>
            <w:r w:rsidRPr="0073514D">
              <w:rPr>
                <w:rFonts w:ascii="Times New Roman" w:eastAsiaTheme="minorEastAsia" w:hAnsi="Times New Roman" w:cs="Times New Roman"/>
                <w:sz w:val="20"/>
                <w:szCs w:val="20"/>
                <w:lang w:eastAsia="ru-RU"/>
              </w:rPr>
              <w:t xml:space="preserve">  </w:t>
            </w:r>
            <w:r w:rsidRPr="0073514D">
              <w:rPr>
                <w:rFonts w:ascii="Times New Roman" w:eastAsiaTheme="minorEastAsia" w:hAnsi="Times New Roman" w:cs="Times New Roman"/>
                <w:sz w:val="20"/>
                <w:szCs w:val="20"/>
                <w:lang w:val="en-US" w:eastAsia="ru-RU"/>
              </w:rPr>
              <w:t>2.1</w:t>
            </w:r>
          </w:p>
        </w:tc>
        <w:tc>
          <w:tcPr>
            <w:tcW w:w="2841" w:type="dxa"/>
            <w:tcBorders>
              <w:top w:val="single" w:sz="4" w:space="0" w:color="auto"/>
              <w:left w:val="single" w:sz="4" w:space="0" w:color="auto"/>
              <w:bottom w:val="single" w:sz="4" w:space="0" w:color="auto"/>
              <w:right w:val="single" w:sz="4" w:space="0" w:color="auto"/>
            </w:tcBorders>
            <w:vAlign w:val="center"/>
          </w:tcPr>
          <w:p w:rsidR="0095656F" w:rsidRPr="00D86991"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44BD6">
              <w:rPr>
                <w:rFonts w:ascii="Times New Roman" w:eastAsiaTheme="minorEastAsia" w:hAnsi="Times New Roman" w:cs="Times New Roman"/>
                <w:sz w:val="20"/>
                <w:szCs w:val="20"/>
              </w:rPr>
              <w:t xml:space="preserve">Количество </w:t>
            </w:r>
            <w:r>
              <w:rPr>
                <w:rFonts w:ascii="Times New Roman" w:eastAsiaTheme="minorEastAsia" w:hAnsi="Times New Roman" w:cs="Times New Roman"/>
                <w:sz w:val="20"/>
                <w:szCs w:val="20"/>
              </w:rPr>
              <w:t>изготовленных материалов</w:t>
            </w:r>
            <w:r w:rsidRPr="00044BD6">
              <w:rPr>
                <w:rFonts w:ascii="Times New Roman" w:eastAsiaTheme="minorEastAsia" w:hAnsi="Times New Roman" w:cs="Times New Roman"/>
                <w:sz w:val="20"/>
                <w:szCs w:val="20"/>
              </w:rPr>
              <w:t xml:space="preserve"> социальной наружной рекламы в год</w:t>
            </w:r>
          </w:p>
        </w:tc>
        <w:tc>
          <w:tcPr>
            <w:tcW w:w="1701" w:type="dxa"/>
            <w:tcBorders>
              <w:top w:val="single" w:sz="4" w:space="0" w:color="auto"/>
              <w:left w:val="single" w:sz="4" w:space="0" w:color="auto"/>
              <w:bottom w:val="single" w:sz="4" w:space="0" w:color="auto"/>
              <w:right w:val="single" w:sz="4" w:space="0" w:color="auto"/>
            </w:tcBorders>
            <w:vAlign w:val="center"/>
          </w:tcPr>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95656F"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95656F"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95656F"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Ш</w:t>
            </w:r>
            <w:r w:rsidRPr="000A3A7A">
              <w:rPr>
                <w:rFonts w:ascii="Times New Roman" w:eastAsiaTheme="minorEastAsia" w:hAnsi="Times New Roman" w:cs="Times New Roman"/>
                <w:sz w:val="20"/>
                <w:szCs w:val="20"/>
                <w:lang w:eastAsia="ru-RU"/>
              </w:rPr>
              <w:t>т.</w:t>
            </w:r>
          </w:p>
        </w:tc>
        <w:tc>
          <w:tcPr>
            <w:tcW w:w="2410" w:type="dxa"/>
            <w:tcBorders>
              <w:top w:val="single" w:sz="4" w:space="0" w:color="auto"/>
              <w:left w:val="single" w:sz="4" w:space="0" w:color="auto"/>
              <w:bottom w:val="single" w:sz="4" w:space="0" w:color="auto"/>
              <w:right w:val="single" w:sz="4" w:space="0" w:color="auto"/>
            </w:tcBorders>
            <w:vAlign w:val="center"/>
          </w:tcPr>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w:t>
            </w:r>
          </w:p>
        </w:tc>
        <w:tc>
          <w:tcPr>
            <w:tcW w:w="2126" w:type="dxa"/>
            <w:tcBorders>
              <w:top w:val="single" w:sz="4" w:space="0" w:color="auto"/>
              <w:left w:val="single" w:sz="4" w:space="0" w:color="auto"/>
              <w:bottom w:val="single" w:sz="4" w:space="0" w:color="auto"/>
              <w:right w:val="single" w:sz="4" w:space="0" w:color="auto"/>
            </w:tcBorders>
            <w:vAlign w:val="center"/>
          </w:tcPr>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w:t>
            </w:r>
          </w:p>
        </w:tc>
        <w:tc>
          <w:tcPr>
            <w:tcW w:w="2127" w:type="dxa"/>
            <w:tcBorders>
              <w:top w:val="single" w:sz="4" w:space="0" w:color="auto"/>
              <w:left w:val="single" w:sz="4" w:space="0" w:color="auto"/>
              <w:bottom w:val="single" w:sz="4" w:space="0" w:color="auto"/>
              <w:right w:val="single" w:sz="4" w:space="0" w:color="auto"/>
            </w:tcBorders>
            <w:vAlign w:val="center"/>
          </w:tcPr>
          <w:p w:rsidR="0095656F" w:rsidRPr="000A3A7A"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xml:space="preserve">При расчете значения показателя применяются ведомственные данные </w:t>
            </w:r>
            <w:r w:rsidRPr="000A3A7A">
              <w:rPr>
                <w:rFonts w:ascii="Times New Roman" w:eastAsiaTheme="minorEastAsia" w:hAnsi="Times New Roman" w:cs="Times New Roman"/>
                <w:color w:val="000000" w:themeColor="text1"/>
                <w:sz w:val="20"/>
                <w:szCs w:val="20"/>
                <w:lang w:eastAsia="ru-RU"/>
              </w:rPr>
              <w:t xml:space="preserve">(в соответствии с актами выполненных работ по заключенным муниципальным контрактам на изготовление рекламных материалов) </w:t>
            </w:r>
          </w:p>
        </w:tc>
        <w:tc>
          <w:tcPr>
            <w:tcW w:w="1417" w:type="dxa"/>
            <w:tcBorders>
              <w:top w:val="single" w:sz="4" w:space="0" w:color="auto"/>
              <w:left w:val="single" w:sz="4" w:space="0" w:color="auto"/>
              <w:bottom w:val="single" w:sz="4" w:space="0" w:color="auto"/>
              <w:right w:val="single" w:sz="4" w:space="0" w:color="auto"/>
            </w:tcBorders>
          </w:tcPr>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30 декабря</w:t>
            </w:r>
          </w:p>
        </w:tc>
        <w:tc>
          <w:tcPr>
            <w:tcW w:w="1659" w:type="dxa"/>
            <w:tcBorders>
              <w:top w:val="single" w:sz="4" w:space="0" w:color="auto"/>
              <w:left w:val="single" w:sz="4" w:space="0" w:color="auto"/>
              <w:bottom w:val="single" w:sz="4" w:space="0" w:color="auto"/>
              <w:right w:val="single" w:sz="4" w:space="0" w:color="auto"/>
            </w:tcBorders>
          </w:tcPr>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КТРИС</w:t>
            </w:r>
          </w:p>
        </w:tc>
      </w:tr>
      <w:tr w:rsidR="0095656F" w:rsidRPr="000A3A7A" w:rsidTr="004C755B">
        <w:tc>
          <w:tcPr>
            <w:tcW w:w="623" w:type="dxa"/>
            <w:tcBorders>
              <w:top w:val="single" w:sz="4" w:space="0" w:color="auto"/>
              <w:left w:val="single" w:sz="4" w:space="0" w:color="auto"/>
              <w:bottom w:val="single" w:sz="4" w:space="0" w:color="auto"/>
              <w:right w:val="single" w:sz="4" w:space="0" w:color="auto"/>
            </w:tcBorders>
            <w:hideMark/>
          </w:tcPr>
          <w:p w:rsidR="0095656F" w:rsidRPr="0073514D"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val="en-US" w:eastAsia="ru-RU"/>
              </w:rPr>
            </w:pPr>
            <w:r w:rsidRPr="0073514D">
              <w:rPr>
                <w:rFonts w:ascii="Times New Roman" w:eastAsiaTheme="minorEastAsia" w:hAnsi="Times New Roman" w:cs="Times New Roman"/>
                <w:sz w:val="20"/>
                <w:szCs w:val="20"/>
                <w:lang w:eastAsia="ru-RU"/>
              </w:rPr>
              <w:lastRenderedPageBreak/>
              <w:t>2.</w:t>
            </w:r>
            <w:r w:rsidRPr="0073514D">
              <w:rPr>
                <w:rFonts w:ascii="Times New Roman" w:eastAsiaTheme="minorEastAsia" w:hAnsi="Times New Roman" w:cs="Times New Roman"/>
                <w:sz w:val="20"/>
                <w:szCs w:val="20"/>
                <w:lang w:val="en-US" w:eastAsia="ru-RU"/>
              </w:rPr>
              <w:t>2</w:t>
            </w:r>
          </w:p>
        </w:tc>
        <w:tc>
          <w:tcPr>
            <w:tcW w:w="2841" w:type="dxa"/>
            <w:tcBorders>
              <w:top w:val="single" w:sz="4" w:space="0" w:color="auto"/>
              <w:left w:val="single" w:sz="4" w:space="0" w:color="auto"/>
              <w:bottom w:val="single" w:sz="4" w:space="0" w:color="auto"/>
              <w:right w:val="single" w:sz="4" w:space="0" w:color="auto"/>
            </w:tcBorders>
          </w:tcPr>
          <w:p w:rsidR="0095656F" w:rsidRPr="000A3A7A"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AA67CE">
              <w:rPr>
                <w:rFonts w:ascii="Times New Roman" w:eastAsiaTheme="minorEastAsia" w:hAnsi="Times New Roman" w:cs="Times New Roman"/>
                <w:sz w:val="20"/>
                <w:szCs w:val="20"/>
                <w:lang w:eastAsia="ru-RU"/>
              </w:rPr>
              <w:t>Количество размещений социальной наружной рекламы в год</w:t>
            </w:r>
            <w:r>
              <w:rPr>
                <w:rFonts w:ascii="Times New Roman" w:eastAsiaTheme="minorEastAsia" w:hAnsi="Times New Roman" w:cs="Times New Roman"/>
                <w:sz w:val="20"/>
                <w:szCs w:val="20"/>
                <w:lang w:eastAsia="ru-RU"/>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Ш</w:t>
            </w:r>
            <w:r w:rsidRPr="000A3A7A">
              <w:rPr>
                <w:rFonts w:ascii="Times New Roman" w:eastAsiaTheme="minorEastAsia" w:hAnsi="Times New Roman" w:cs="Times New Roman"/>
                <w:sz w:val="20"/>
                <w:szCs w:val="20"/>
                <w:lang w:eastAsia="ru-RU"/>
              </w:rPr>
              <w:t>т.</w:t>
            </w:r>
          </w:p>
        </w:tc>
        <w:tc>
          <w:tcPr>
            <w:tcW w:w="2410" w:type="dxa"/>
            <w:tcBorders>
              <w:top w:val="single" w:sz="4" w:space="0" w:color="auto"/>
              <w:left w:val="single" w:sz="4" w:space="0" w:color="auto"/>
              <w:bottom w:val="single" w:sz="4" w:space="0" w:color="auto"/>
              <w:right w:val="single" w:sz="4" w:space="0" w:color="auto"/>
            </w:tcBorders>
            <w:vAlign w:val="center"/>
          </w:tcPr>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w:t>
            </w:r>
          </w:p>
        </w:tc>
        <w:tc>
          <w:tcPr>
            <w:tcW w:w="2126" w:type="dxa"/>
            <w:tcBorders>
              <w:top w:val="single" w:sz="4" w:space="0" w:color="auto"/>
              <w:left w:val="single" w:sz="4" w:space="0" w:color="auto"/>
              <w:bottom w:val="single" w:sz="4" w:space="0" w:color="auto"/>
              <w:right w:val="single" w:sz="4" w:space="0" w:color="auto"/>
            </w:tcBorders>
            <w:vAlign w:val="center"/>
          </w:tcPr>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w:t>
            </w:r>
          </w:p>
        </w:tc>
        <w:tc>
          <w:tcPr>
            <w:tcW w:w="2127" w:type="dxa"/>
            <w:tcBorders>
              <w:top w:val="single" w:sz="4" w:space="0" w:color="auto"/>
              <w:left w:val="single" w:sz="4" w:space="0" w:color="auto"/>
              <w:bottom w:val="single" w:sz="4" w:space="0" w:color="auto"/>
              <w:right w:val="single" w:sz="4" w:space="0" w:color="auto"/>
            </w:tcBorders>
            <w:vAlign w:val="center"/>
          </w:tcPr>
          <w:p w:rsidR="0095656F" w:rsidRPr="000A3A7A"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xml:space="preserve">При расчете значения показателя применяются ведомственные данные </w:t>
            </w:r>
            <w:r w:rsidRPr="000A3A7A">
              <w:rPr>
                <w:rFonts w:ascii="Times New Roman" w:eastAsiaTheme="minorEastAsia" w:hAnsi="Times New Roman" w:cs="Times New Roman"/>
                <w:color w:val="000000" w:themeColor="text1"/>
                <w:sz w:val="20"/>
                <w:szCs w:val="20"/>
                <w:lang w:eastAsia="ru-RU"/>
              </w:rPr>
              <w:t xml:space="preserve">(в соответствии с актами выполненных работ по заключенным муниципальным контрактам на </w:t>
            </w:r>
            <w:r>
              <w:rPr>
                <w:rFonts w:ascii="Times New Roman" w:eastAsiaTheme="minorEastAsia" w:hAnsi="Times New Roman" w:cs="Times New Roman"/>
                <w:color w:val="000000" w:themeColor="text1"/>
                <w:sz w:val="20"/>
                <w:szCs w:val="20"/>
                <w:lang w:eastAsia="ru-RU"/>
              </w:rPr>
              <w:t>размещение</w:t>
            </w:r>
            <w:r w:rsidRPr="000A3A7A">
              <w:rPr>
                <w:rFonts w:ascii="Times New Roman" w:eastAsiaTheme="minorEastAsia" w:hAnsi="Times New Roman" w:cs="Times New Roman"/>
                <w:color w:val="000000" w:themeColor="text1"/>
                <w:sz w:val="20"/>
                <w:szCs w:val="20"/>
                <w:lang w:eastAsia="ru-RU"/>
              </w:rPr>
              <w:t xml:space="preserve"> рекламных материалов) </w:t>
            </w:r>
          </w:p>
        </w:tc>
        <w:tc>
          <w:tcPr>
            <w:tcW w:w="1417" w:type="dxa"/>
            <w:tcBorders>
              <w:top w:val="single" w:sz="4" w:space="0" w:color="auto"/>
              <w:left w:val="single" w:sz="4" w:space="0" w:color="auto"/>
              <w:bottom w:val="single" w:sz="4" w:space="0" w:color="auto"/>
              <w:right w:val="single" w:sz="4" w:space="0" w:color="auto"/>
            </w:tcBorders>
          </w:tcPr>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30 декабря</w:t>
            </w:r>
          </w:p>
        </w:tc>
        <w:tc>
          <w:tcPr>
            <w:tcW w:w="1659" w:type="dxa"/>
            <w:tcBorders>
              <w:top w:val="single" w:sz="4" w:space="0" w:color="auto"/>
              <w:left w:val="single" w:sz="4" w:space="0" w:color="auto"/>
              <w:bottom w:val="single" w:sz="4" w:space="0" w:color="auto"/>
              <w:right w:val="single" w:sz="4" w:space="0" w:color="auto"/>
            </w:tcBorders>
          </w:tcPr>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КТРИС</w:t>
            </w:r>
          </w:p>
        </w:tc>
      </w:tr>
      <w:tr w:rsidR="0095656F" w:rsidRPr="000A3A7A" w:rsidTr="004C755B">
        <w:tc>
          <w:tcPr>
            <w:tcW w:w="623" w:type="dxa"/>
            <w:tcBorders>
              <w:top w:val="single" w:sz="4" w:space="0" w:color="auto"/>
              <w:left w:val="single" w:sz="4" w:space="0" w:color="auto"/>
              <w:bottom w:val="single" w:sz="4" w:space="0" w:color="auto"/>
              <w:right w:val="single" w:sz="4" w:space="0" w:color="auto"/>
            </w:tcBorders>
            <w:hideMark/>
          </w:tcPr>
          <w:p w:rsidR="0095656F" w:rsidRPr="0073514D"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73514D">
              <w:rPr>
                <w:rFonts w:ascii="Times New Roman" w:eastAsiaTheme="minorEastAsia" w:hAnsi="Times New Roman" w:cs="Times New Roman"/>
                <w:sz w:val="20"/>
                <w:szCs w:val="20"/>
                <w:lang w:eastAsia="ru-RU"/>
              </w:rPr>
              <w:t>2.3.</w:t>
            </w:r>
          </w:p>
        </w:tc>
        <w:tc>
          <w:tcPr>
            <w:tcW w:w="2841" w:type="dxa"/>
            <w:tcBorders>
              <w:top w:val="single" w:sz="4" w:space="0" w:color="auto"/>
              <w:left w:val="single" w:sz="4" w:space="0" w:color="auto"/>
              <w:bottom w:val="single" w:sz="4" w:space="0" w:color="auto"/>
              <w:right w:val="single" w:sz="4" w:space="0" w:color="auto"/>
            </w:tcBorders>
          </w:tcPr>
          <w:p w:rsidR="0095656F" w:rsidRPr="000A3A7A"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Количество заключенных договоров на определение рыночной стоимости права заключения договоров на установку и эксплуатацию рекламных конструкций</w:t>
            </w:r>
          </w:p>
        </w:tc>
        <w:tc>
          <w:tcPr>
            <w:tcW w:w="1701" w:type="dxa"/>
            <w:tcBorders>
              <w:top w:val="single" w:sz="4" w:space="0" w:color="auto"/>
              <w:left w:val="single" w:sz="4" w:space="0" w:color="auto"/>
              <w:bottom w:val="single" w:sz="4" w:space="0" w:color="auto"/>
              <w:right w:val="single" w:sz="4" w:space="0" w:color="auto"/>
            </w:tcBorders>
            <w:vAlign w:val="center"/>
          </w:tcPr>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Ш</w:t>
            </w:r>
            <w:r w:rsidRPr="000A3A7A">
              <w:rPr>
                <w:rFonts w:ascii="Times New Roman" w:eastAsiaTheme="minorEastAsia" w:hAnsi="Times New Roman" w:cs="Times New Roman"/>
                <w:sz w:val="20"/>
                <w:szCs w:val="20"/>
                <w:lang w:eastAsia="ru-RU"/>
              </w:rPr>
              <w:t>т.</w:t>
            </w:r>
          </w:p>
        </w:tc>
        <w:tc>
          <w:tcPr>
            <w:tcW w:w="2410" w:type="dxa"/>
            <w:tcBorders>
              <w:top w:val="single" w:sz="4" w:space="0" w:color="auto"/>
              <w:left w:val="single" w:sz="4" w:space="0" w:color="auto"/>
              <w:bottom w:val="single" w:sz="4" w:space="0" w:color="auto"/>
              <w:right w:val="single" w:sz="4" w:space="0" w:color="auto"/>
            </w:tcBorders>
            <w:vAlign w:val="center"/>
          </w:tcPr>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w:t>
            </w:r>
          </w:p>
        </w:tc>
        <w:tc>
          <w:tcPr>
            <w:tcW w:w="2126" w:type="dxa"/>
            <w:tcBorders>
              <w:top w:val="single" w:sz="4" w:space="0" w:color="auto"/>
              <w:left w:val="single" w:sz="4" w:space="0" w:color="auto"/>
              <w:bottom w:val="single" w:sz="4" w:space="0" w:color="auto"/>
              <w:right w:val="single" w:sz="4" w:space="0" w:color="auto"/>
            </w:tcBorders>
            <w:vAlign w:val="center"/>
          </w:tcPr>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bookmarkStart w:id="3" w:name="_GoBack"/>
            <w:bookmarkEnd w:id="3"/>
          </w:p>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w:t>
            </w:r>
          </w:p>
        </w:tc>
        <w:tc>
          <w:tcPr>
            <w:tcW w:w="2127" w:type="dxa"/>
            <w:tcBorders>
              <w:top w:val="single" w:sz="4" w:space="0" w:color="auto"/>
              <w:left w:val="single" w:sz="4" w:space="0" w:color="auto"/>
              <w:bottom w:val="single" w:sz="4" w:space="0" w:color="auto"/>
              <w:right w:val="single" w:sz="4" w:space="0" w:color="auto"/>
            </w:tcBorders>
            <w:vAlign w:val="center"/>
          </w:tcPr>
          <w:p w:rsidR="0095656F" w:rsidRPr="000A3A7A" w:rsidRDefault="0095656F" w:rsidP="004C755B">
            <w:pPr>
              <w:widowControl w:val="0"/>
              <w:autoSpaceDE w:val="0"/>
              <w:autoSpaceDN w:val="0"/>
              <w:adjustRightInd w:val="0"/>
              <w:spacing w:after="0" w:line="240" w:lineRule="auto"/>
              <w:rPr>
                <w:rFonts w:ascii="Times New Roman" w:eastAsiaTheme="minorEastAsia" w:hAnsi="Times New Roman" w:cs="Times New Roman"/>
                <w:color w:val="000000" w:themeColor="text1"/>
                <w:sz w:val="20"/>
                <w:szCs w:val="20"/>
                <w:lang w:eastAsia="ru-RU"/>
              </w:rPr>
            </w:pPr>
            <w:proofErr w:type="gramStart"/>
            <w:r w:rsidRPr="000A3A7A">
              <w:rPr>
                <w:rFonts w:ascii="Times New Roman" w:eastAsiaTheme="minorEastAsia" w:hAnsi="Times New Roman" w:cs="Times New Roman"/>
                <w:sz w:val="20"/>
                <w:szCs w:val="20"/>
                <w:lang w:eastAsia="ru-RU"/>
              </w:rPr>
              <w:t xml:space="preserve">При расчете значения показателя применяются ведомственные данные </w:t>
            </w:r>
            <w:r w:rsidRPr="000A3A7A">
              <w:rPr>
                <w:rFonts w:ascii="Times New Roman" w:eastAsiaTheme="minorEastAsia" w:hAnsi="Times New Roman" w:cs="Times New Roman"/>
                <w:color w:val="000000" w:themeColor="text1"/>
                <w:sz w:val="20"/>
                <w:szCs w:val="20"/>
                <w:lang w:eastAsia="ru-RU"/>
              </w:rPr>
              <w:t xml:space="preserve">(в  соответствии с заключенными договорами во исполнение постановления Правительства Мурманской области от 03.03.2022               № 133-ПП «О мерах по реализации Закона Мурманской области           от 10.12.2021               № 2709-01-ЗМО </w:t>
            </w:r>
            <w:proofErr w:type="gramEnd"/>
          </w:p>
          <w:p w:rsidR="0095656F" w:rsidRPr="000A3A7A"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gramStart"/>
            <w:r w:rsidRPr="000A3A7A">
              <w:rPr>
                <w:rFonts w:ascii="Times New Roman" w:eastAsiaTheme="minorEastAsia" w:hAnsi="Times New Roman" w:cs="Times New Roman"/>
                <w:color w:val="000000" w:themeColor="text1"/>
                <w:sz w:val="20"/>
                <w:szCs w:val="20"/>
                <w:lang w:eastAsia="ru-RU"/>
              </w:rPr>
              <w:t xml:space="preserve">«О перераспределении отдельных </w:t>
            </w:r>
            <w:r w:rsidRPr="000A3A7A">
              <w:rPr>
                <w:rFonts w:ascii="Times New Roman" w:eastAsiaTheme="minorEastAsia" w:hAnsi="Times New Roman" w:cs="Times New Roman"/>
                <w:color w:val="000000" w:themeColor="text1"/>
                <w:sz w:val="20"/>
                <w:szCs w:val="20"/>
                <w:lang w:eastAsia="ru-RU"/>
              </w:rPr>
              <w:lastRenderedPageBreak/>
              <w:t xml:space="preserve">полномочий в сфере рекламы между органами местного самоуправления муниципальных образований Мурманской области и органами государственной власти Мурманской области»)  </w:t>
            </w:r>
            <w:proofErr w:type="gramEnd"/>
          </w:p>
        </w:tc>
        <w:tc>
          <w:tcPr>
            <w:tcW w:w="1417" w:type="dxa"/>
            <w:tcBorders>
              <w:top w:val="single" w:sz="4" w:space="0" w:color="auto"/>
              <w:left w:val="single" w:sz="4" w:space="0" w:color="auto"/>
              <w:bottom w:val="single" w:sz="4" w:space="0" w:color="auto"/>
              <w:right w:val="single" w:sz="4" w:space="0" w:color="auto"/>
            </w:tcBorders>
          </w:tcPr>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01 ноября</w:t>
            </w:r>
          </w:p>
        </w:tc>
        <w:tc>
          <w:tcPr>
            <w:tcW w:w="1659" w:type="dxa"/>
            <w:tcBorders>
              <w:top w:val="single" w:sz="4" w:space="0" w:color="auto"/>
              <w:left w:val="single" w:sz="4" w:space="0" w:color="auto"/>
              <w:bottom w:val="single" w:sz="4" w:space="0" w:color="auto"/>
              <w:right w:val="single" w:sz="4" w:space="0" w:color="auto"/>
            </w:tcBorders>
          </w:tcPr>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5656F" w:rsidRPr="000A3A7A" w:rsidRDefault="0095656F" w:rsidP="004C755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0"/>
                <w:szCs w:val="20"/>
                <w:lang w:eastAsia="ru-RU"/>
              </w:rPr>
              <w:t xml:space="preserve">          КТРИС</w:t>
            </w:r>
          </w:p>
        </w:tc>
      </w:tr>
      <w:tr w:rsidR="0095656F" w:rsidRPr="000A3A7A" w:rsidTr="004C755B">
        <w:tc>
          <w:tcPr>
            <w:tcW w:w="623" w:type="dxa"/>
            <w:tcBorders>
              <w:top w:val="single" w:sz="4" w:space="0" w:color="auto"/>
              <w:left w:val="single" w:sz="4" w:space="0" w:color="auto"/>
              <w:bottom w:val="single" w:sz="4" w:space="0" w:color="auto"/>
              <w:right w:val="single" w:sz="4" w:space="0" w:color="auto"/>
            </w:tcBorders>
            <w:hideMark/>
          </w:tcPr>
          <w:p w:rsidR="0095656F" w:rsidRPr="0073514D"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73514D">
              <w:rPr>
                <w:rFonts w:ascii="Times New Roman" w:eastAsiaTheme="minorEastAsia" w:hAnsi="Times New Roman" w:cs="Times New Roman"/>
                <w:sz w:val="20"/>
                <w:szCs w:val="20"/>
                <w:lang w:eastAsia="ru-RU"/>
              </w:rPr>
              <w:lastRenderedPageBreak/>
              <w:t>2.4.</w:t>
            </w:r>
          </w:p>
        </w:tc>
        <w:tc>
          <w:tcPr>
            <w:tcW w:w="2841" w:type="dxa"/>
            <w:tcBorders>
              <w:top w:val="single" w:sz="4" w:space="0" w:color="auto"/>
              <w:left w:val="single" w:sz="4" w:space="0" w:color="auto"/>
              <w:bottom w:val="single" w:sz="4" w:space="0" w:color="auto"/>
              <w:right w:val="single" w:sz="4" w:space="0" w:color="auto"/>
            </w:tcBorders>
          </w:tcPr>
          <w:p w:rsidR="0095656F" w:rsidRPr="000A3A7A" w:rsidRDefault="0095656F" w:rsidP="004C755B">
            <w:pPr>
              <w:spacing w:after="0" w:line="240" w:lineRule="auto"/>
              <w:rPr>
                <w:rFonts w:ascii="Times New Roman" w:hAnsi="Times New Roman" w:cs="Times New Roman"/>
                <w:sz w:val="20"/>
                <w:szCs w:val="20"/>
              </w:rPr>
            </w:pPr>
            <w:r w:rsidRPr="000A3A7A">
              <w:rPr>
                <w:rFonts w:ascii="Times New Roman" w:hAnsi="Times New Roman" w:cs="Times New Roman"/>
                <w:sz w:val="20"/>
                <w:szCs w:val="20"/>
              </w:rPr>
              <w:t>Количество выданных  предписаний о демонтаже рекламных конструкций</w:t>
            </w:r>
          </w:p>
        </w:tc>
        <w:tc>
          <w:tcPr>
            <w:tcW w:w="1701" w:type="dxa"/>
            <w:tcBorders>
              <w:top w:val="single" w:sz="4" w:space="0" w:color="auto"/>
              <w:left w:val="single" w:sz="4" w:space="0" w:color="auto"/>
              <w:bottom w:val="single" w:sz="4" w:space="0" w:color="auto"/>
              <w:right w:val="single" w:sz="4" w:space="0" w:color="auto"/>
            </w:tcBorders>
          </w:tcPr>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95656F" w:rsidRPr="000A3A7A"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Ш</w:t>
            </w:r>
            <w:r w:rsidRPr="000A3A7A">
              <w:rPr>
                <w:rFonts w:ascii="Times New Roman" w:eastAsiaTheme="minorEastAsia" w:hAnsi="Times New Roman" w:cs="Times New Roman"/>
                <w:sz w:val="20"/>
                <w:szCs w:val="20"/>
                <w:lang w:eastAsia="ru-RU"/>
              </w:rPr>
              <w:t>т.</w:t>
            </w:r>
          </w:p>
        </w:tc>
        <w:tc>
          <w:tcPr>
            <w:tcW w:w="2410" w:type="dxa"/>
            <w:tcBorders>
              <w:top w:val="single" w:sz="4" w:space="0" w:color="auto"/>
              <w:left w:val="single" w:sz="4" w:space="0" w:color="auto"/>
              <w:bottom w:val="single" w:sz="4" w:space="0" w:color="auto"/>
              <w:right w:val="single" w:sz="4" w:space="0" w:color="auto"/>
            </w:tcBorders>
          </w:tcPr>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5656F" w:rsidRPr="000A3A7A" w:rsidRDefault="0095656F" w:rsidP="004C755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A3A7A">
              <w:rPr>
                <w:rFonts w:ascii="Times New Roman" w:eastAsiaTheme="minorEastAsia" w:hAnsi="Times New Roman" w:cs="Times New Roman"/>
                <w:sz w:val="24"/>
                <w:szCs w:val="24"/>
                <w:lang w:eastAsia="ru-RU"/>
              </w:rPr>
              <w:t xml:space="preserve">                  -</w:t>
            </w:r>
          </w:p>
        </w:tc>
        <w:tc>
          <w:tcPr>
            <w:tcW w:w="2126" w:type="dxa"/>
            <w:tcBorders>
              <w:top w:val="single" w:sz="4" w:space="0" w:color="auto"/>
              <w:left w:val="single" w:sz="4" w:space="0" w:color="auto"/>
              <w:bottom w:val="single" w:sz="4" w:space="0" w:color="auto"/>
              <w:right w:val="single" w:sz="4" w:space="0" w:color="auto"/>
            </w:tcBorders>
          </w:tcPr>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0A3A7A">
              <w:rPr>
                <w:rFonts w:ascii="Times New Roman" w:eastAsiaTheme="minorEastAsia" w:hAnsi="Times New Roman" w:cs="Times New Roman"/>
                <w:sz w:val="24"/>
                <w:szCs w:val="24"/>
                <w:lang w:eastAsia="ru-RU"/>
              </w:rPr>
              <w:t>-</w:t>
            </w:r>
          </w:p>
        </w:tc>
        <w:tc>
          <w:tcPr>
            <w:tcW w:w="2127" w:type="dxa"/>
            <w:tcBorders>
              <w:top w:val="single" w:sz="4" w:space="0" w:color="auto"/>
              <w:left w:val="single" w:sz="4" w:space="0" w:color="auto"/>
              <w:bottom w:val="single" w:sz="4" w:space="0" w:color="auto"/>
              <w:right w:val="single" w:sz="4" w:space="0" w:color="auto"/>
            </w:tcBorders>
            <w:vAlign w:val="center"/>
          </w:tcPr>
          <w:p w:rsidR="0095656F" w:rsidRPr="000A3A7A"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color w:val="000000" w:themeColor="text1"/>
                <w:sz w:val="20"/>
                <w:szCs w:val="20"/>
                <w:lang w:eastAsia="ru-RU"/>
              </w:rPr>
              <w:t>При расчете значения показателя применяются ведомственные данные (по количеству фактически направленных предписаний владельцам рекламных конструкций в  соответствии с требованиями ст. 19 Федерального закона от 13.03.2006                № 38-ФЗ «О рекламе»)</w:t>
            </w:r>
          </w:p>
        </w:tc>
        <w:tc>
          <w:tcPr>
            <w:tcW w:w="1417" w:type="dxa"/>
            <w:tcBorders>
              <w:top w:val="single" w:sz="4" w:space="0" w:color="auto"/>
              <w:left w:val="single" w:sz="4" w:space="0" w:color="auto"/>
              <w:bottom w:val="single" w:sz="4" w:space="0" w:color="auto"/>
              <w:right w:val="single" w:sz="4" w:space="0" w:color="auto"/>
            </w:tcBorders>
          </w:tcPr>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95656F" w:rsidRPr="000A3A7A"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xml:space="preserve">   01 ноября</w:t>
            </w:r>
          </w:p>
        </w:tc>
        <w:tc>
          <w:tcPr>
            <w:tcW w:w="1659" w:type="dxa"/>
            <w:tcBorders>
              <w:top w:val="single" w:sz="4" w:space="0" w:color="auto"/>
              <w:left w:val="single" w:sz="4" w:space="0" w:color="auto"/>
              <w:bottom w:val="single" w:sz="4" w:space="0" w:color="auto"/>
              <w:right w:val="single" w:sz="4" w:space="0" w:color="auto"/>
            </w:tcBorders>
          </w:tcPr>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КТРИС</w:t>
            </w:r>
          </w:p>
        </w:tc>
      </w:tr>
      <w:tr w:rsidR="0095656F" w:rsidRPr="000A3A7A" w:rsidTr="004C755B">
        <w:tc>
          <w:tcPr>
            <w:tcW w:w="623" w:type="dxa"/>
            <w:vMerge w:val="restart"/>
            <w:tcBorders>
              <w:top w:val="single" w:sz="4" w:space="0" w:color="auto"/>
              <w:left w:val="single" w:sz="4" w:space="0" w:color="auto"/>
              <w:bottom w:val="single" w:sz="6" w:space="0" w:color="auto"/>
              <w:right w:val="single" w:sz="4" w:space="0" w:color="auto"/>
            </w:tcBorders>
          </w:tcPr>
          <w:p w:rsidR="0095656F" w:rsidRPr="0073514D"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73514D">
              <w:rPr>
                <w:rFonts w:ascii="Times New Roman" w:eastAsiaTheme="minorEastAsia" w:hAnsi="Times New Roman" w:cs="Times New Roman"/>
                <w:sz w:val="20"/>
                <w:szCs w:val="20"/>
                <w:lang w:eastAsia="ru-RU"/>
              </w:rPr>
              <w:t>2.5.</w:t>
            </w:r>
          </w:p>
        </w:tc>
        <w:tc>
          <w:tcPr>
            <w:tcW w:w="2841" w:type="dxa"/>
            <w:vMerge w:val="restart"/>
            <w:tcBorders>
              <w:top w:val="single" w:sz="4" w:space="0" w:color="auto"/>
              <w:left w:val="single" w:sz="4" w:space="0" w:color="auto"/>
              <w:bottom w:val="single" w:sz="6" w:space="0" w:color="auto"/>
              <w:right w:val="single" w:sz="4" w:space="0" w:color="auto"/>
            </w:tcBorders>
          </w:tcPr>
          <w:p w:rsidR="0095656F" w:rsidRPr="000A3A7A"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xml:space="preserve">Доля демонтированных рекламных конструкций от направленного к демонтажу количества рекламных </w:t>
            </w:r>
            <w:r w:rsidRPr="000A3A7A">
              <w:rPr>
                <w:rFonts w:ascii="Times New Roman" w:eastAsiaTheme="minorEastAsia" w:hAnsi="Times New Roman" w:cs="Times New Roman"/>
                <w:sz w:val="20"/>
                <w:szCs w:val="20"/>
                <w:lang w:eastAsia="ru-RU"/>
              </w:rPr>
              <w:lastRenderedPageBreak/>
              <w:t xml:space="preserve">конструкций (в год)  </w:t>
            </w:r>
          </w:p>
        </w:tc>
        <w:tc>
          <w:tcPr>
            <w:tcW w:w="1701" w:type="dxa"/>
            <w:vMerge w:val="restart"/>
            <w:tcBorders>
              <w:top w:val="single" w:sz="4" w:space="0" w:color="auto"/>
              <w:left w:val="single" w:sz="4" w:space="0" w:color="auto"/>
              <w:bottom w:val="single" w:sz="6" w:space="0" w:color="auto"/>
              <w:right w:val="single" w:sz="4" w:space="0" w:color="auto"/>
            </w:tcBorders>
          </w:tcPr>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w:t>
            </w:r>
          </w:p>
        </w:tc>
        <w:tc>
          <w:tcPr>
            <w:tcW w:w="2410" w:type="dxa"/>
            <w:vMerge w:val="restart"/>
            <w:tcBorders>
              <w:top w:val="single" w:sz="4" w:space="0" w:color="auto"/>
              <w:left w:val="single" w:sz="4" w:space="0" w:color="auto"/>
              <w:bottom w:val="single" w:sz="6" w:space="0" w:color="auto"/>
              <w:right w:val="single" w:sz="4" w:space="0" w:color="auto"/>
            </w:tcBorders>
          </w:tcPr>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roofErr w:type="spellStart"/>
            <w:r w:rsidRPr="000A3A7A">
              <w:rPr>
                <w:rFonts w:ascii="Times New Roman" w:eastAsiaTheme="minorEastAsia" w:hAnsi="Times New Roman" w:cs="Times New Roman"/>
                <w:sz w:val="20"/>
                <w:szCs w:val="20"/>
                <w:lang w:eastAsia="ru-RU"/>
              </w:rPr>
              <w:t>Д</w:t>
            </w:r>
            <w:r w:rsidRPr="000A3A7A">
              <w:rPr>
                <w:rFonts w:ascii="Times New Roman" w:eastAsiaTheme="minorEastAsia" w:hAnsi="Times New Roman" w:cs="Times New Roman"/>
                <w:sz w:val="20"/>
                <w:szCs w:val="20"/>
                <w:vertAlign w:val="subscript"/>
                <w:lang w:eastAsia="ru-RU"/>
              </w:rPr>
              <w:t>х</w:t>
            </w:r>
            <w:proofErr w:type="spellEnd"/>
            <w:r w:rsidRPr="000A3A7A">
              <w:rPr>
                <w:rFonts w:ascii="Times New Roman" w:eastAsiaTheme="minorEastAsia" w:hAnsi="Times New Roman" w:cs="Times New Roman"/>
                <w:sz w:val="20"/>
                <w:szCs w:val="20"/>
                <w:lang w:eastAsia="ru-RU"/>
              </w:rPr>
              <w:t>=(К</w:t>
            </w:r>
            <w:r w:rsidRPr="000A3A7A">
              <w:rPr>
                <w:rFonts w:ascii="Times New Roman" w:eastAsiaTheme="minorEastAsia" w:hAnsi="Times New Roman" w:cs="Times New Roman"/>
                <w:sz w:val="20"/>
                <w:szCs w:val="20"/>
                <w:vertAlign w:val="subscript"/>
                <w:lang w:eastAsia="ru-RU"/>
              </w:rPr>
              <w:t>д</w:t>
            </w:r>
            <w:r w:rsidRPr="000A3A7A">
              <w:rPr>
                <w:rFonts w:ascii="Times New Roman" w:eastAsiaTheme="minorEastAsia" w:hAnsi="Times New Roman" w:cs="Times New Roman"/>
                <w:sz w:val="20"/>
                <w:szCs w:val="20"/>
                <w:lang w:eastAsia="ru-RU"/>
              </w:rPr>
              <w:t>*100</w:t>
            </w:r>
            <w:r w:rsidRPr="000A3A7A">
              <w:rPr>
                <w:rFonts w:ascii="Times New Roman" w:eastAsiaTheme="minorEastAsia" w:hAnsi="Times New Roman" w:cs="Times New Roman"/>
                <w:sz w:val="20"/>
                <w:szCs w:val="20"/>
                <w:lang w:val="en-US" w:eastAsia="ru-RU"/>
              </w:rPr>
              <w:t>)</w:t>
            </w:r>
            <w:r w:rsidRPr="000A3A7A">
              <w:rPr>
                <w:rFonts w:ascii="Times New Roman" w:eastAsiaTheme="minorEastAsia" w:hAnsi="Times New Roman" w:cs="Times New Roman"/>
                <w:sz w:val="20"/>
                <w:szCs w:val="20"/>
                <w:lang w:eastAsia="ru-RU"/>
              </w:rPr>
              <w:t>/</w:t>
            </w:r>
            <w:proofErr w:type="spellStart"/>
            <w:r w:rsidRPr="000A3A7A">
              <w:rPr>
                <w:rFonts w:ascii="Times New Roman" w:eastAsiaTheme="minorEastAsia" w:hAnsi="Times New Roman" w:cs="Times New Roman"/>
                <w:sz w:val="20"/>
                <w:szCs w:val="20"/>
                <w:lang w:eastAsia="ru-RU"/>
              </w:rPr>
              <w:t>К</w:t>
            </w:r>
            <w:r w:rsidRPr="000A3A7A">
              <w:rPr>
                <w:rFonts w:ascii="Times New Roman" w:eastAsiaTheme="minorEastAsia" w:hAnsi="Times New Roman" w:cs="Times New Roman"/>
                <w:sz w:val="20"/>
                <w:szCs w:val="20"/>
                <w:vertAlign w:val="subscript"/>
                <w:lang w:eastAsia="ru-RU"/>
              </w:rPr>
              <w:t>н</w:t>
            </w:r>
            <w:proofErr w:type="spellEnd"/>
          </w:p>
        </w:tc>
        <w:tc>
          <w:tcPr>
            <w:tcW w:w="2126" w:type="dxa"/>
            <w:tcBorders>
              <w:top w:val="single" w:sz="4" w:space="0" w:color="auto"/>
              <w:left w:val="single" w:sz="4" w:space="0" w:color="auto"/>
              <w:bottom w:val="single" w:sz="4" w:space="0" w:color="auto"/>
              <w:right w:val="single" w:sz="4" w:space="0" w:color="auto"/>
            </w:tcBorders>
          </w:tcPr>
          <w:p w:rsidR="0095656F" w:rsidRPr="000A3A7A"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К</w:t>
            </w:r>
            <w:r w:rsidRPr="000A3A7A">
              <w:rPr>
                <w:rFonts w:ascii="Times New Roman" w:eastAsiaTheme="minorEastAsia" w:hAnsi="Times New Roman" w:cs="Times New Roman"/>
                <w:sz w:val="20"/>
                <w:szCs w:val="20"/>
                <w:vertAlign w:val="subscript"/>
                <w:lang w:eastAsia="ru-RU"/>
              </w:rPr>
              <w:t xml:space="preserve">д   </w:t>
            </w:r>
            <w:r w:rsidRPr="000A3A7A">
              <w:rPr>
                <w:rFonts w:ascii="Times New Roman" w:eastAsiaTheme="minorEastAsia" w:hAnsi="Times New Roman" w:cs="Times New Roman"/>
                <w:sz w:val="20"/>
                <w:szCs w:val="20"/>
                <w:lang w:eastAsia="ru-RU"/>
              </w:rPr>
              <w:t xml:space="preserve">– количество фактически демонтированных рекламных </w:t>
            </w:r>
            <w:r w:rsidRPr="000A3A7A">
              <w:rPr>
                <w:rFonts w:ascii="Times New Roman" w:eastAsiaTheme="minorEastAsia" w:hAnsi="Times New Roman" w:cs="Times New Roman"/>
                <w:sz w:val="20"/>
                <w:szCs w:val="20"/>
                <w:lang w:eastAsia="ru-RU"/>
              </w:rPr>
              <w:lastRenderedPageBreak/>
              <w:t>конструкций</w:t>
            </w:r>
          </w:p>
        </w:tc>
        <w:tc>
          <w:tcPr>
            <w:tcW w:w="2127" w:type="dxa"/>
            <w:tcBorders>
              <w:top w:val="single" w:sz="4" w:space="0" w:color="auto"/>
              <w:left w:val="single" w:sz="4" w:space="0" w:color="auto"/>
              <w:bottom w:val="single" w:sz="4" w:space="0" w:color="auto"/>
              <w:right w:val="single" w:sz="4" w:space="0" w:color="auto"/>
            </w:tcBorders>
            <w:vAlign w:val="center"/>
          </w:tcPr>
          <w:p w:rsidR="0095656F" w:rsidRPr="000A3A7A"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lastRenderedPageBreak/>
              <w:t xml:space="preserve">Ведомственные данные от ММКУ «УКС» (в соответствии с актами выполненных </w:t>
            </w:r>
            <w:r w:rsidRPr="000A3A7A">
              <w:rPr>
                <w:rFonts w:ascii="Times New Roman" w:eastAsiaTheme="minorEastAsia" w:hAnsi="Times New Roman" w:cs="Times New Roman"/>
                <w:sz w:val="20"/>
                <w:szCs w:val="20"/>
                <w:lang w:eastAsia="ru-RU"/>
              </w:rPr>
              <w:lastRenderedPageBreak/>
              <w:t xml:space="preserve">работ по заключенным муниципальным контрактам о демонтаже) </w:t>
            </w:r>
          </w:p>
        </w:tc>
        <w:tc>
          <w:tcPr>
            <w:tcW w:w="1417" w:type="dxa"/>
            <w:tcBorders>
              <w:top w:val="single" w:sz="4" w:space="0" w:color="auto"/>
              <w:left w:val="single" w:sz="4" w:space="0" w:color="auto"/>
              <w:bottom w:val="single" w:sz="4" w:space="0" w:color="auto"/>
              <w:right w:val="single" w:sz="4" w:space="0" w:color="auto"/>
            </w:tcBorders>
            <w:vAlign w:val="center"/>
          </w:tcPr>
          <w:p w:rsidR="0095656F" w:rsidRPr="000A3A7A"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lastRenderedPageBreak/>
              <w:t xml:space="preserve">   01 декабря</w:t>
            </w:r>
          </w:p>
        </w:tc>
        <w:tc>
          <w:tcPr>
            <w:tcW w:w="1659" w:type="dxa"/>
            <w:vMerge w:val="restart"/>
            <w:tcBorders>
              <w:top w:val="single" w:sz="4" w:space="0" w:color="auto"/>
              <w:left w:val="single" w:sz="4" w:space="0" w:color="auto"/>
              <w:bottom w:val="single" w:sz="6" w:space="0" w:color="auto"/>
              <w:right w:val="single" w:sz="4" w:space="0" w:color="auto"/>
            </w:tcBorders>
            <w:vAlign w:val="center"/>
          </w:tcPr>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КТРИС,</w:t>
            </w:r>
            <w:r w:rsidRPr="000A3A7A">
              <w:rPr>
                <w:rFonts w:ascii="Times New Roman" w:eastAsiaTheme="minorEastAsia" w:hAnsi="Times New Roman" w:cs="Times New Roman"/>
                <w:sz w:val="20"/>
                <w:szCs w:val="20"/>
                <w:lang w:eastAsia="ru-RU"/>
              </w:rPr>
              <w:t xml:space="preserve"> ММКУ «УКС»</w:t>
            </w:r>
          </w:p>
        </w:tc>
      </w:tr>
      <w:tr w:rsidR="0095656F" w:rsidRPr="000A3A7A" w:rsidTr="004C755B">
        <w:trPr>
          <w:trHeight w:val="886"/>
        </w:trPr>
        <w:tc>
          <w:tcPr>
            <w:tcW w:w="623" w:type="dxa"/>
            <w:vMerge/>
            <w:tcBorders>
              <w:left w:val="single" w:sz="4" w:space="0" w:color="auto"/>
              <w:bottom w:val="single" w:sz="6" w:space="0" w:color="auto"/>
              <w:right w:val="single" w:sz="4" w:space="0" w:color="auto"/>
            </w:tcBorders>
            <w:vAlign w:val="center"/>
          </w:tcPr>
          <w:p w:rsidR="0095656F" w:rsidRPr="000A3A7A" w:rsidRDefault="0095656F" w:rsidP="004C755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41" w:type="dxa"/>
            <w:vMerge/>
            <w:tcBorders>
              <w:left w:val="single" w:sz="4" w:space="0" w:color="auto"/>
              <w:bottom w:val="single" w:sz="6" w:space="0" w:color="auto"/>
              <w:right w:val="single" w:sz="4" w:space="0" w:color="auto"/>
            </w:tcBorders>
          </w:tcPr>
          <w:p w:rsidR="0095656F" w:rsidRPr="000A3A7A" w:rsidRDefault="0095656F" w:rsidP="004C755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vMerge/>
            <w:tcBorders>
              <w:left w:val="single" w:sz="4" w:space="0" w:color="auto"/>
              <w:bottom w:val="single" w:sz="6" w:space="0" w:color="auto"/>
              <w:right w:val="single" w:sz="4" w:space="0" w:color="auto"/>
            </w:tcBorders>
            <w:vAlign w:val="center"/>
          </w:tcPr>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410" w:type="dxa"/>
            <w:vMerge/>
            <w:tcBorders>
              <w:left w:val="single" w:sz="4" w:space="0" w:color="auto"/>
              <w:bottom w:val="single" w:sz="6" w:space="0" w:color="auto"/>
              <w:right w:val="single" w:sz="4" w:space="0" w:color="auto"/>
            </w:tcBorders>
            <w:vAlign w:val="center"/>
          </w:tcPr>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95656F" w:rsidRPr="000A3A7A"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0A3A7A">
              <w:rPr>
                <w:rFonts w:ascii="Times New Roman" w:eastAsiaTheme="minorEastAsia" w:hAnsi="Times New Roman" w:cs="Times New Roman"/>
                <w:sz w:val="20"/>
                <w:szCs w:val="20"/>
                <w:lang w:eastAsia="ru-RU"/>
              </w:rPr>
              <w:t>К</w:t>
            </w:r>
            <w:r w:rsidRPr="000A3A7A">
              <w:rPr>
                <w:rFonts w:ascii="Times New Roman" w:eastAsiaTheme="minorEastAsia" w:hAnsi="Times New Roman" w:cs="Times New Roman"/>
                <w:sz w:val="20"/>
                <w:szCs w:val="20"/>
                <w:vertAlign w:val="subscript"/>
                <w:lang w:eastAsia="ru-RU"/>
              </w:rPr>
              <w:t>н</w:t>
            </w:r>
            <w:proofErr w:type="spellEnd"/>
            <w:r w:rsidRPr="000A3A7A">
              <w:rPr>
                <w:rFonts w:ascii="Times New Roman" w:eastAsiaTheme="minorEastAsia" w:hAnsi="Times New Roman" w:cs="Times New Roman"/>
                <w:sz w:val="20"/>
                <w:szCs w:val="20"/>
                <w:vertAlign w:val="subscript"/>
                <w:lang w:eastAsia="ru-RU"/>
              </w:rPr>
              <w:t xml:space="preserve">   </w:t>
            </w:r>
            <w:r w:rsidRPr="000A3A7A">
              <w:rPr>
                <w:rFonts w:ascii="Times New Roman" w:eastAsiaTheme="minorEastAsia" w:hAnsi="Times New Roman" w:cs="Times New Roman"/>
                <w:sz w:val="20"/>
                <w:szCs w:val="20"/>
                <w:lang w:eastAsia="ru-RU"/>
              </w:rPr>
              <w:t>– количество направленных к демонтажу рекламных конструкций</w:t>
            </w:r>
          </w:p>
          <w:p w:rsidR="0095656F" w:rsidRPr="000A3A7A" w:rsidRDefault="0095656F" w:rsidP="004C75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2127" w:type="dxa"/>
            <w:tcBorders>
              <w:top w:val="single" w:sz="4" w:space="0" w:color="auto"/>
              <w:left w:val="single" w:sz="4" w:space="0" w:color="auto"/>
              <w:bottom w:val="single" w:sz="4" w:space="0" w:color="auto"/>
              <w:right w:val="single" w:sz="4" w:space="0" w:color="auto"/>
            </w:tcBorders>
            <w:vAlign w:val="center"/>
          </w:tcPr>
          <w:p w:rsidR="0095656F" w:rsidRPr="000A3A7A"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Ведомственные данные КТРИС</w:t>
            </w:r>
          </w:p>
          <w:p w:rsidR="0095656F" w:rsidRPr="000A3A7A"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color w:val="000000" w:themeColor="text1"/>
                <w:sz w:val="20"/>
                <w:szCs w:val="20"/>
                <w:lang w:eastAsia="ru-RU"/>
              </w:rPr>
              <w:t xml:space="preserve">(по количеству заявок на демонтаж, направленных в ММКУ «УКС» до отчетной даты) </w:t>
            </w:r>
          </w:p>
        </w:tc>
        <w:tc>
          <w:tcPr>
            <w:tcW w:w="1417" w:type="dxa"/>
            <w:tcBorders>
              <w:top w:val="single" w:sz="4" w:space="0" w:color="auto"/>
              <w:left w:val="single" w:sz="4" w:space="0" w:color="auto"/>
              <w:bottom w:val="single" w:sz="4" w:space="0" w:color="auto"/>
              <w:right w:val="single" w:sz="4" w:space="0" w:color="auto"/>
            </w:tcBorders>
            <w:vAlign w:val="center"/>
          </w:tcPr>
          <w:p w:rsidR="0095656F" w:rsidRPr="000A3A7A" w:rsidRDefault="0095656F" w:rsidP="004C755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xml:space="preserve">   01 декабря</w:t>
            </w:r>
          </w:p>
        </w:tc>
        <w:tc>
          <w:tcPr>
            <w:tcW w:w="1659" w:type="dxa"/>
            <w:vMerge/>
            <w:tcBorders>
              <w:left w:val="single" w:sz="4" w:space="0" w:color="auto"/>
              <w:bottom w:val="single" w:sz="6" w:space="0" w:color="auto"/>
              <w:right w:val="single" w:sz="4" w:space="0" w:color="auto"/>
            </w:tcBorders>
            <w:vAlign w:val="center"/>
          </w:tcPr>
          <w:p w:rsidR="0095656F" w:rsidRPr="000A3A7A" w:rsidRDefault="0095656F" w:rsidP="004C755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5656F" w:rsidRDefault="0095656F" w:rsidP="0095656F">
      <w:pPr>
        <w:pStyle w:val="ConsPlusNonformat"/>
      </w:pPr>
    </w:p>
    <w:p w:rsidR="0095656F" w:rsidRDefault="0095656F" w:rsidP="0095656F">
      <w:pPr>
        <w:pStyle w:val="ConsPlusNonformat"/>
      </w:pPr>
    </w:p>
    <w:p w:rsidR="0095656F" w:rsidRDefault="0095656F" w:rsidP="0095656F">
      <w:pPr>
        <w:pStyle w:val="ConsPlusNonformat"/>
      </w:pPr>
    </w:p>
    <w:p w:rsidR="0095656F" w:rsidRPr="000A3A7A" w:rsidRDefault="0095656F" w:rsidP="0095656F">
      <w:pPr>
        <w:widowControl w:val="0"/>
        <w:autoSpaceDE w:val="0"/>
        <w:autoSpaceDN w:val="0"/>
        <w:adjustRightInd w:val="0"/>
        <w:spacing w:before="240" w:after="0" w:line="240" w:lineRule="auto"/>
        <w:jc w:val="center"/>
        <w:rPr>
          <w:rFonts w:ascii="Times New Roman" w:eastAsiaTheme="minorEastAsia" w:hAnsi="Times New Roman" w:cs="Times New Roman"/>
          <w:sz w:val="28"/>
          <w:szCs w:val="24"/>
          <w:lang w:eastAsia="ru-RU"/>
        </w:rPr>
      </w:pPr>
      <w:r w:rsidRPr="000A3A7A">
        <w:rPr>
          <w:rFonts w:ascii="Times New Roman" w:eastAsiaTheme="minorEastAsia" w:hAnsi="Times New Roman" w:cs="Times New Roman"/>
          <w:sz w:val="28"/>
          <w:szCs w:val="24"/>
          <w:lang w:eastAsia="ru-RU"/>
        </w:rPr>
        <w:t>________________________________________</w:t>
      </w:r>
    </w:p>
    <w:p w:rsidR="00731A17" w:rsidRDefault="00731A17" w:rsidP="000A3A7A">
      <w:pPr>
        <w:pStyle w:val="ConsPlusNonformat"/>
      </w:pPr>
    </w:p>
    <w:sectPr w:rsidR="00731A17" w:rsidSect="00D14D30">
      <w:headerReference w:type="default" r:id="rId18"/>
      <w:headerReference w:type="first" r:id="rId19"/>
      <w:pgSz w:w="16838" w:h="11906" w:orient="landscape" w:code="9"/>
      <w:pgMar w:top="1701" w:right="1134" w:bottom="851" w:left="1134" w:header="720" w:footer="301"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369" w:rsidRDefault="00C37369" w:rsidP="0032050C">
      <w:pPr>
        <w:spacing w:after="0" w:line="240" w:lineRule="auto"/>
      </w:pPr>
      <w:r>
        <w:separator/>
      </w:r>
    </w:p>
  </w:endnote>
  <w:endnote w:type="continuationSeparator" w:id="0">
    <w:p w:rsidR="00C37369" w:rsidRDefault="00C37369" w:rsidP="00320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56F" w:rsidRDefault="0095656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369" w:rsidRDefault="00C37369" w:rsidP="0032050C">
      <w:pPr>
        <w:spacing w:after="0" w:line="240" w:lineRule="auto"/>
      </w:pPr>
      <w:r>
        <w:separator/>
      </w:r>
    </w:p>
  </w:footnote>
  <w:footnote w:type="continuationSeparator" w:id="0">
    <w:p w:rsidR="00C37369" w:rsidRDefault="00C37369" w:rsidP="0032050C">
      <w:pPr>
        <w:spacing w:after="0" w:line="240" w:lineRule="auto"/>
      </w:pPr>
      <w:r>
        <w:continuationSeparator/>
      </w:r>
    </w:p>
  </w:footnote>
  <w:footnote w:id="1">
    <w:p w:rsidR="0095656F" w:rsidRPr="00805519" w:rsidRDefault="0095656F" w:rsidP="0095656F">
      <w:pPr>
        <w:pStyle w:val="a9"/>
        <w:ind w:firstLine="0"/>
      </w:pPr>
      <w:r>
        <w:rPr>
          <w:rStyle w:val="a8"/>
          <w:sz w:val="22"/>
          <w:szCs w:val="22"/>
        </w:rPr>
        <w:footnoteRef/>
      </w:r>
      <w:r>
        <w:rPr>
          <w:sz w:val="22"/>
          <w:szCs w:val="22"/>
        </w:rPr>
        <w:t xml:space="preserve"> </w:t>
      </w:r>
      <w:r w:rsidRPr="00805519">
        <w:t>Направленность показателя обозначается:</w:t>
      </w:r>
    </w:p>
    <w:p w:rsidR="0095656F" w:rsidRPr="00805519" w:rsidRDefault="0095656F" w:rsidP="0095656F">
      <w:pPr>
        <w:pStyle w:val="a9"/>
        <w:ind w:firstLine="0"/>
      </w:pPr>
      <w:r w:rsidRPr="00805519">
        <w:t>1 – направленность на рост;</w:t>
      </w:r>
    </w:p>
    <w:p w:rsidR="0095656F" w:rsidRPr="00805519" w:rsidRDefault="0095656F" w:rsidP="0095656F">
      <w:pPr>
        <w:pStyle w:val="a9"/>
        <w:ind w:firstLine="0"/>
      </w:pPr>
      <w:r w:rsidRPr="00805519">
        <w:t>-1 – направленность на снижение;</w:t>
      </w:r>
    </w:p>
    <w:p w:rsidR="0095656F" w:rsidRDefault="0095656F" w:rsidP="0095656F">
      <w:pPr>
        <w:pStyle w:val="a9"/>
        <w:ind w:firstLine="0"/>
        <w:rPr>
          <w:sz w:val="22"/>
          <w:szCs w:val="22"/>
        </w:rPr>
      </w:pPr>
      <w:r w:rsidRPr="00805519">
        <w:t>0 – направленность на достижение конкретного значения.</w:t>
      </w:r>
      <w:r>
        <w:rPr>
          <w:sz w:val="22"/>
          <w:szCs w:val="22"/>
        </w:rPr>
        <w:t xml:space="preserve"> </w:t>
      </w:r>
    </w:p>
  </w:footnote>
  <w:footnote w:id="2">
    <w:p w:rsidR="0095656F" w:rsidRPr="00E145E4" w:rsidRDefault="0095656F" w:rsidP="0095656F">
      <w:pPr>
        <w:pStyle w:val="a9"/>
        <w:ind w:firstLine="0"/>
      </w:pPr>
      <w:r>
        <w:rPr>
          <w:rStyle w:val="a8"/>
        </w:rPr>
        <w:footnoteRef/>
      </w:r>
      <w:r>
        <w:t xml:space="preserve"> Переходящие с 2023 года договоры.</w:t>
      </w:r>
    </w:p>
  </w:footnote>
  <w:footnote w:id="3">
    <w:p w:rsidR="0095656F" w:rsidRDefault="0095656F" w:rsidP="0095656F">
      <w:pPr>
        <w:pStyle w:val="a9"/>
        <w:ind w:firstLine="0"/>
        <w:rPr>
          <w:sz w:val="22"/>
          <w:szCs w:val="22"/>
        </w:rPr>
      </w:pPr>
      <w:r>
        <w:rPr>
          <w:rStyle w:val="a8"/>
          <w:sz w:val="22"/>
          <w:szCs w:val="22"/>
        </w:rPr>
        <w:footnoteRef/>
      </w:r>
      <w:r>
        <w:rPr>
          <w:sz w:val="22"/>
          <w:szCs w:val="22"/>
        </w:rPr>
        <w:t xml:space="preserve"> </w:t>
      </w:r>
      <w:r w:rsidRPr="00805519">
        <w:t>Региональный проект, муниципальный проект в соответствии с пунктом 1.3 Положения об организации проектной деятельности в администрации города Мурманска, утвержденного постановлением администрации города Мурманска от 30.09.2019 № 3243. Для основных мероприятий графа не заполняется.</w:t>
      </w:r>
    </w:p>
  </w:footnote>
  <w:footnote w:id="4">
    <w:p w:rsidR="0095656F" w:rsidRPr="005D5FFB" w:rsidRDefault="0095656F" w:rsidP="0095656F">
      <w:pPr>
        <w:pStyle w:val="a9"/>
        <w:tabs>
          <w:tab w:val="left" w:pos="10323"/>
        </w:tabs>
        <w:ind w:firstLine="0"/>
      </w:pPr>
      <w:r>
        <w:rPr>
          <w:rStyle w:val="a8"/>
          <w:sz w:val="22"/>
          <w:szCs w:val="22"/>
        </w:rPr>
        <w:footnoteRef/>
      </w:r>
      <w:r>
        <w:rPr>
          <w:sz w:val="22"/>
          <w:szCs w:val="22"/>
        </w:rPr>
        <w:t xml:space="preserve"> </w:t>
      </w:r>
      <w:r w:rsidRPr="005D5FFB">
        <w:t>Ежегодно, нарастающим итогом, убывающим итогом.</w:t>
      </w:r>
      <w:r>
        <w:tab/>
      </w:r>
    </w:p>
  </w:footnote>
  <w:footnote w:id="5">
    <w:p w:rsidR="0095656F" w:rsidRDefault="0095656F" w:rsidP="0095656F">
      <w:pPr>
        <w:pStyle w:val="a9"/>
        <w:ind w:firstLine="0"/>
        <w:rPr>
          <w:sz w:val="22"/>
          <w:szCs w:val="22"/>
        </w:rPr>
      </w:pPr>
      <w:r w:rsidRPr="005D5FFB">
        <w:rPr>
          <w:rStyle w:val="a8"/>
        </w:rPr>
        <w:footnoteRef/>
      </w:r>
      <w:r w:rsidRPr="005D5FFB">
        <w:t xml:space="preserve"> Указываются методы: статистическая отчетность, социологический опрос, ведомственные данные, прочие (указать). При наличии утвержденной формы статистического наблюден</w:t>
      </w:r>
      <w:r>
        <w:t>ия приводятся наименования форм</w:t>
      </w:r>
      <w:r w:rsidRPr="005D5FFB">
        <w:t>. В случае получения фактических значений показателей путем сбора ведомственных данных требуется кратко описать способ и источники получения информации.</w:t>
      </w:r>
    </w:p>
  </w:footnote>
  <w:footnote w:id="6">
    <w:p w:rsidR="0095656F" w:rsidRDefault="0095656F" w:rsidP="0095656F">
      <w:pPr>
        <w:pStyle w:val="a9"/>
        <w:ind w:firstLine="0"/>
      </w:pPr>
      <w:r>
        <w:rPr>
          <w:rStyle w:val="a8"/>
        </w:rPr>
        <w:footnoteRef/>
      </w:r>
      <w:r>
        <w:t xml:space="preserve"> </w:t>
      </w:r>
      <w:r w:rsidRPr="00434F62">
        <w:t>Постановления администрации города Мурманска о проведении архитектурного конкурса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249644732"/>
      <w:docPartObj>
        <w:docPartGallery w:val="Page Numbers (Top of Page)"/>
        <w:docPartUnique/>
      </w:docPartObj>
    </w:sdtPr>
    <w:sdtContent>
      <w:p w:rsidR="00C37369" w:rsidRPr="0095656F" w:rsidRDefault="00C37369">
        <w:pPr>
          <w:pStyle w:val="a3"/>
          <w:jc w:val="center"/>
          <w:rPr>
            <w:rFonts w:ascii="Times New Roman" w:hAnsi="Times New Roman" w:cs="Times New Roman"/>
            <w:sz w:val="28"/>
            <w:szCs w:val="28"/>
          </w:rPr>
        </w:pPr>
        <w:r w:rsidRPr="0095656F">
          <w:rPr>
            <w:rFonts w:ascii="Times New Roman" w:hAnsi="Times New Roman" w:cs="Times New Roman"/>
            <w:sz w:val="28"/>
            <w:szCs w:val="28"/>
          </w:rPr>
          <w:fldChar w:fldCharType="begin"/>
        </w:r>
        <w:r w:rsidRPr="0095656F">
          <w:rPr>
            <w:rFonts w:ascii="Times New Roman" w:hAnsi="Times New Roman" w:cs="Times New Roman"/>
            <w:sz w:val="28"/>
            <w:szCs w:val="28"/>
          </w:rPr>
          <w:instrText>PAGE   \* MERGEFORMAT</w:instrText>
        </w:r>
        <w:r w:rsidRPr="0095656F">
          <w:rPr>
            <w:rFonts w:ascii="Times New Roman" w:hAnsi="Times New Roman" w:cs="Times New Roman"/>
            <w:sz w:val="28"/>
            <w:szCs w:val="28"/>
          </w:rPr>
          <w:fldChar w:fldCharType="separate"/>
        </w:r>
        <w:r w:rsidR="0095656F">
          <w:rPr>
            <w:rFonts w:ascii="Times New Roman" w:hAnsi="Times New Roman" w:cs="Times New Roman"/>
            <w:noProof/>
            <w:sz w:val="28"/>
            <w:szCs w:val="28"/>
          </w:rPr>
          <w:t>4</w:t>
        </w:r>
        <w:r w:rsidRPr="0095656F">
          <w:rPr>
            <w:rFonts w:ascii="Times New Roman" w:hAnsi="Times New Roman" w:cs="Times New Roman"/>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2078734478"/>
      <w:docPartObj>
        <w:docPartGallery w:val="Page Numbers (Top of Page)"/>
        <w:docPartUnique/>
      </w:docPartObj>
    </w:sdtPr>
    <w:sdtEndPr>
      <w:rPr>
        <w:sz w:val="28"/>
        <w:szCs w:val="28"/>
      </w:rPr>
    </w:sdtEndPr>
    <w:sdtContent>
      <w:p w:rsidR="00C37369" w:rsidRPr="0095656F" w:rsidRDefault="00C37369" w:rsidP="0032050C">
        <w:pPr>
          <w:pStyle w:val="a3"/>
          <w:tabs>
            <w:tab w:val="clear" w:pos="4677"/>
            <w:tab w:val="center" w:pos="0"/>
          </w:tabs>
          <w:jc w:val="center"/>
          <w:rPr>
            <w:rFonts w:ascii="Times New Roman" w:hAnsi="Times New Roman" w:cs="Times New Roman"/>
            <w:sz w:val="28"/>
            <w:szCs w:val="28"/>
          </w:rPr>
        </w:pPr>
        <w:r w:rsidRPr="0095656F">
          <w:rPr>
            <w:rFonts w:ascii="Times New Roman" w:hAnsi="Times New Roman" w:cs="Times New Roman"/>
            <w:sz w:val="28"/>
            <w:szCs w:val="28"/>
          </w:rPr>
          <w:fldChar w:fldCharType="begin"/>
        </w:r>
        <w:r w:rsidRPr="0095656F">
          <w:rPr>
            <w:rFonts w:ascii="Times New Roman" w:hAnsi="Times New Roman" w:cs="Times New Roman"/>
            <w:sz w:val="28"/>
            <w:szCs w:val="28"/>
          </w:rPr>
          <w:instrText>PAGE   \* MERGEFORMAT</w:instrText>
        </w:r>
        <w:r w:rsidRPr="0095656F">
          <w:rPr>
            <w:rFonts w:ascii="Times New Roman" w:hAnsi="Times New Roman" w:cs="Times New Roman"/>
            <w:sz w:val="28"/>
            <w:szCs w:val="28"/>
          </w:rPr>
          <w:fldChar w:fldCharType="separate"/>
        </w:r>
        <w:r w:rsidR="0095656F">
          <w:rPr>
            <w:rFonts w:ascii="Times New Roman" w:hAnsi="Times New Roman" w:cs="Times New Roman"/>
            <w:noProof/>
            <w:sz w:val="28"/>
            <w:szCs w:val="28"/>
          </w:rPr>
          <w:t>7</w:t>
        </w:r>
        <w:r w:rsidRPr="0095656F">
          <w:rPr>
            <w:rFonts w:ascii="Times New Roman" w:hAnsi="Times New Roman" w:cs="Times New Roman"/>
            <w:sz w:val="28"/>
            <w:szCs w:val="28"/>
          </w:rPr>
          <w:fldChar w:fldCharType="end"/>
        </w:r>
      </w:p>
    </w:sdtContent>
  </w:sdt>
  <w:p w:rsidR="00C37369" w:rsidRPr="00412115" w:rsidRDefault="00C37369" w:rsidP="0032050C">
    <w:pPr>
      <w:pStyle w:val="a3"/>
      <w:rPr>
        <w:rFonts w:ascii="Times New Roman" w:hAnsi="Times New Roman"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814373038"/>
      <w:docPartObj>
        <w:docPartGallery w:val="Page Numbers (Top of Page)"/>
        <w:docPartUnique/>
      </w:docPartObj>
    </w:sdtPr>
    <w:sdtEndPr>
      <w:rPr>
        <w:sz w:val="28"/>
        <w:szCs w:val="28"/>
      </w:rPr>
    </w:sdtEndPr>
    <w:sdtContent>
      <w:p w:rsidR="0095656F" w:rsidRPr="009C083F" w:rsidRDefault="0095656F" w:rsidP="0032050C">
        <w:pPr>
          <w:pStyle w:val="a3"/>
          <w:tabs>
            <w:tab w:val="clear" w:pos="4677"/>
            <w:tab w:val="center" w:pos="0"/>
          </w:tabs>
          <w:jc w:val="center"/>
          <w:rPr>
            <w:rFonts w:ascii="Times New Roman" w:hAnsi="Times New Roman" w:cs="Times New Roman"/>
            <w:sz w:val="28"/>
            <w:szCs w:val="28"/>
          </w:rPr>
        </w:pPr>
        <w:r w:rsidRPr="009C083F">
          <w:rPr>
            <w:rFonts w:ascii="Times New Roman" w:hAnsi="Times New Roman" w:cs="Times New Roman"/>
            <w:sz w:val="28"/>
            <w:szCs w:val="28"/>
          </w:rPr>
          <w:fldChar w:fldCharType="begin"/>
        </w:r>
        <w:r w:rsidRPr="009C083F">
          <w:rPr>
            <w:rFonts w:ascii="Times New Roman" w:hAnsi="Times New Roman" w:cs="Times New Roman"/>
            <w:sz w:val="28"/>
            <w:szCs w:val="28"/>
          </w:rPr>
          <w:instrText>PAGE   \* MERGEFORMAT</w:instrText>
        </w:r>
        <w:r w:rsidRPr="009C083F">
          <w:rPr>
            <w:rFonts w:ascii="Times New Roman" w:hAnsi="Times New Roman" w:cs="Times New Roman"/>
            <w:sz w:val="28"/>
            <w:szCs w:val="28"/>
          </w:rPr>
          <w:fldChar w:fldCharType="separate"/>
        </w:r>
        <w:r>
          <w:rPr>
            <w:rFonts w:ascii="Times New Roman" w:hAnsi="Times New Roman" w:cs="Times New Roman"/>
            <w:noProof/>
            <w:sz w:val="28"/>
            <w:szCs w:val="28"/>
          </w:rPr>
          <w:t>2</w:t>
        </w:r>
        <w:r w:rsidRPr="009C083F">
          <w:rPr>
            <w:rFonts w:ascii="Times New Roman" w:hAnsi="Times New Roman" w:cs="Times New Roman"/>
            <w:sz w:val="28"/>
            <w:szCs w:val="28"/>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23213427"/>
      <w:docPartObj>
        <w:docPartGallery w:val="Page Numbers (Top of Page)"/>
        <w:docPartUnique/>
      </w:docPartObj>
    </w:sdtPr>
    <w:sdtEndPr>
      <w:rPr>
        <w:sz w:val="26"/>
        <w:szCs w:val="26"/>
      </w:rPr>
    </w:sdtEndPr>
    <w:sdtContent>
      <w:p w:rsidR="0095656F" w:rsidRPr="00632D7A" w:rsidRDefault="0095656F" w:rsidP="0032050C">
        <w:pPr>
          <w:pStyle w:val="a3"/>
          <w:tabs>
            <w:tab w:val="clear" w:pos="4677"/>
            <w:tab w:val="center" w:pos="0"/>
          </w:tabs>
          <w:jc w:val="center"/>
          <w:rPr>
            <w:rFonts w:ascii="Times New Roman" w:hAnsi="Times New Roman" w:cs="Times New Roman"/>
            <w:sz w:val="26"/>
            <w:szCs w:val="26"/>
          </w:rPr>
        </w:pPr>
        <w:r w:rsidRPr="00632D7A">
          <w:rPr>
            <w:rFonts w:ascii="Times New Roman" w:hAnsi="Times New Roman" w:cs="Times New Roman"/>
            <w:sz w:val="26"/>
            <w:szCs w:val="26"/>
          </w:rPr>
          <w:fldChar w:fldCharType="begin"/>
        </w:r>
        <w:r w:rsidRPr="00632D7A">
          <w:rPr>
            <w:rFonts w:ascii="Times New Roman" w:hAnsi="Times New Roman" w:cs="Times New Roman"/>
            <w:sz w:val="26"/>
            <w:szCs w:val="26"/>
          </w:rPr>
          <w:instrText>PAGE   \* MERGEFORMAT</w:instrText>
        </w:r>
        <w:r w:rsidRPr="00632D7A">
          <w:rPr>
            <w:rFonts w:ascii="Times New Roman" w:hAnsi="Times New Roman" w:cs="Times New Roman"/>
            <w:sz w:val="26"/>
            <w:szCs w:val="26"/>
          </w:rPr>
          <w:fldChar w:fldCharType="separate"/>
        </w:r>
        <w:r>
          <w:rPr>
            <w:rFonts w:ascii="Times New Roman" w:hAnsi="Times New Roman" w:cs="Times New Roman"/>
            <w:noProof/>
            <w:sz w:val="26"/>
            <w:szCs w:val="26"/>
          </w:rPr>
          <w:t>17</w:t>
        </w:r>
        <w:r w:rsidRPr="00632D7A">
          <w:rPr>
            <w:rFonts w:ascii="Times New Roman" w:hAnsi="Times New Roman" w:cs="Times New Roman"/>
            <w:sz w:val="26"/>
            <w:szCs w:val="26"/>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901117691"/>
      <w:docPartObj>
        <w:docPartGallery w:val="Page Numbers (Top of Page)"/>
        <w:docPartUnique/>
      </w:docPartObj>
    </w:sdtPr>
    <w:sdtEndPr>
      <w:rPr>
        <w:sz w:val="28"/>
        <w:szCs w:val="28"/>
      </w:rPr>
    </w:sdtEndPr>
    <w:sdtContent>
      <w:p w:rsidR="0095656F" w:rsidRPr="00632D7A" w:rsidRDefault="0095656F" w:rsidP="0032050C">
        <w:pPr>
          <w:pStyle w:val="a3"/>
          <w:tabs>
            <w:tab w:val="clear" w:pos="4677"/>
            <w:tab w:val="center" w:pos="0"/>
          </w:tabs>
          <w:jc w:val="center"/>
          <w:rPr>
            <w:rFonts w:ascii="Times New Roman" w:hAnsi="Times New Roman" w:cs="Times New Roman"/>
            <w:sz w:val="28"/>
            <w:szCs w:val="28"/>
          </w:rPr>
        </w:pPr>
        <w:r w:rsidRPr="00632D7A">
          <w:rPr>
            <w:rFonts w:ascii="Times New Roman" w:hAnsi="Times New Roman" w:cs="Times New Roman"/>
            <w:sz w:val="28"/>
            <w:szCs w:val="28"/>
          </w:rPr>
          <w:fldChar w:fldCharType="begin"/>
        </w:r>
        <w:r w:rsidRPr="00632D7A">
          <w:rPr>
            <w:rFonts w:ascii="Times New Roman" w:hAnsi="Times New Roman" w:cs="Times New Roman"/>
            <w:sz w:val="28"/>
            <w:szCs w:val="28"/>
          </w:rPr>
          <w:instrText>PAGE   \* MERGEFORMAT</w:instrText>
        </w:r>
        <w:r w:rsidRPr="00632D7A">
          <w:rPr>
            <w:rFonts w:ascii="Times New Roman" w:hAnsi="Times New Roman" w:cs="Times New Roman"/>
            <w:sz w:val="28"/>
            <w:szCs w:val="28"/>
          </w:rPr>
          <w:fldChar w:fldCharType="separate"/>
        </w:r>
        <w:r>
          <w:rPr>
            <w:rFonts w:ascii="Times New Roman" w:hAnsi="Times New Roman" w:cs="Times New Roman"/>
            <w:noProof/>
            <w:sz w:val="28"/>
            <w:szCs w:val="28"/>
          </w:rPr>
          <w:t>20</w:t>
        </w:r>
        <w:r w:rsidRPr="00632D7A">
          <w:rPr>
            <w:rFonts w:ascii="Times New Roman" w:hAnsi="Times New Roman" w:cs="Times New Roman"/>
            <w:sz w:val="28"/>
            <w:szCs w:val="28"/>
          </w:rPr>
          <w:fldChar w:fldCharType="end"/>
        </w:r>
      </w:p>
    </w:sdtContent>
  </w:sdt>
  <w:p w:rsidR="0095656F" w:rsidRPr="00302DF6" w:rsidRDefault="0095656F" w:rsidP="0032050C">
    <w:pPr>
      <w:pStyle w:val="a3"/>
      <w:rPr>
        <w:rFonts w:ascii="Times New Roman" w:hAnsi="Times New Roman" w:cs="Times New Roma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766115104"/>
      <w:docPartObj>
        <w:docPartGallery w:val="Page Numbers (Top of Page)"/>
        <w:docPartUnique/>
      </w:docPartObj>
    </w:sdtPr>
    <w:sdtContent>
      <w:p w:rsidR="00C37369" w:rsidRPr="00302DF6" w:rsidRDefault="00C37369" w:rsidP="00AD3920">
        <w:pPr>
          <w:pStyle w:val="a3"/>
          <w:jc w:val="center"/>
          <w:rPr>
            <w:rFonts w:ascii="Times New Roman" w:hAnsi="Times New Roman" w:cs="Times New Roman"/>
          </w:rPr>
        </w:pPr>
        <w:r w:rsidRPr="00302DF6">
          <w:rPr>
            <w:rFonts w:ascii="Times New Roman" w:hAnsi="Times New Roman" w:cs="Times New Roman"/>
          </w:rPr>
          <w:fldChar w:fldCharType="begin"/>
        </w:r>
        <w:r w:rsidRPr="00302DF6">
          <w:rPr>
            <w:rFonts w:ascii="Times New Roman" w:hAnsi="Times New Roman" w:cs="Times New Roman"/>
          </w:rPr>
          <w:instrText>PAGE   \* MERGEFORMAT</w:instrText>
        </w:r>
        <w:r w:rsidRPr="00302DF6">
          <w:rPr>
            <w:rFonts w:ascii="Times New Roman" w:hAnsi="Times New Roman" w:cs="Times New Roman"/>
          </w:rPr>
          <w:fldChar w:fldCharType="separate"/>
        </w:r>
        <w:r w:rsidR="0095656F">
          <w:rPr>
            <w:rFonts w:ascii="Times New Roman" w:hAnsi="Times New Roman" w:cs="Times New Roman"/>
            <w:noProof/>
          </w:rPr>
          <w:t>22</w:t>
        </w:r>
        <w:r w:rsidRPr="00302DF6">
          <w:rPr>
            <w:rFonts w:ascii="Times New Roman" w:hAnsi="Times New Roman" w:cs="Times New Roman"/>
          </w:rPr>
          <w:fldChar w:fldCharType="end"/>
        </w:r>
      </w:p>
    </w:sdtContent>
  </w:sdt>
  <w:p w:rsidR="00C37369" w:rsidRPr="00302DF6" w:rsidRDefault="00C37369" w:rsidP="00AD3920">
    <w:pPr>
      <w:pStyle w:val="a3"/>
      <w:rPr>
        <w:rFonts w:ascii="Times New Roman" w:hAnsi="Times New Roman" w:cs="Times New Roma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252627967"/>
      <w:docPartObj>
        <w:docPartGallery w:val="Page Numbers (Top of Page)"/>
        <w:docPartUnique/>
      </w:docPartObj>
    </w:sdtPr>
    <w:sdtContent>
      <w:p w:rsidR="00C37369" w:rsidRPr="00302DF6" w:rsidRDefault="00C37369" w:rsidP="00AD3920">
        <w:pPr>
          <w:pStyle w:val="a3"/>
          <w:jc w:val="center"/>
          <w:rPr>
            <w:rFonts w:ascii="Times New Roman" w:hAnsi="Times New Roman" w:cs="Times New Roman"/>
          </w:rPr>
        </w:pPr>
        <w:r w:rsidRPr="00302DF6">
          <w:rPr>
            <w:rFonts w:ascii="Times New Roman" w:hAnsi="Times New Roman" w:cs="Times New Roman"/>
          </w:rPr>
          <w:fldChar w:fldCharType="begin"/>
        </w:r>
        <w:r w:rsidRPr="00302DF6">
          <w:rPr>
            <w:rFonts w:ascii="Times New Roman" w:hAnsi="Times New Roman" w:cs="Times New Roman"/>
          </w:rPr>
          <w:instrText>PAGE   \* MERGEFORMAT</w:instrText>
        </w:r>
        <w:r w:rsidRPr="00302DF6">
          <w:rPr>
            <w:rFonts w:ascii="Times New Roman" w:hAnsi="Times New Roman" w:cs="Times New Roman"/>
          </w:rPr>
          <w:fldChar w:fldCharType="separate"/>
        </w:r>
        <w:r w:rsidR="0095656F">
          <w:rPr>
            <w:rFonts w:ascii="Times New Roman" w:hAnsi="Times New Roman" w:cs="Times New Roman"/>
            <w:noProof/>
          </w:rPr>
          <w:t>21</w:t>
        </w:r>
        <w:r w:rsidRPr="00302DF6">
          <w:rPr>
            <w:rFonts w:ascii="Times New Roman" w:hAnsi="Times New Roman" w:cs="Times New Roman"/>
          </w:rPr>
          <w:fldChar w:fldCharType="end"/>
        </w:r>
      </w:p>
    </w:sdtContent>
  </w:sdt>
  <w:p w:rsidR="00C37369" w:rsidRPr="00302DF6" w:rsidRDefault="00C37369" w:rsidP="00AD3920">
    <w:pPr>
      <w:pStyle w:val="a3"/>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A58C6"/>
    <w:multiLevelType w:val="hybridMultilevel"/>
    <w:tmpl w:val="E140DA96"/>
    <w:lvl w:ilvl="0" w:tplc="2AA8CD08">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027571"/>
    <w:multiLevelType w:val="hybridMultilevel"/>
    <w:tmpl w:val="7E587B68"/>
    <w:lvl w:ilvl="0" w:tplc="20CC9472">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3C667A8"/>
    <w:multiLevelType w:val="hybridMultilevel"/>
    <w:tmpl w:val="D760FEA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36A93DEE"/>
    <w:multiLevelType w:val="multilevel"/>
    <w:tmpl w:val="63122354"/>
    <w:lvl w:ilvl="0">
      <w:start w:val="1"/>
      <w:numFmt w:val="decimal"/>
      <w:lvlText w:val="%1."/>
      <w:lvlJc w:val="left"/>
      <w:pPr>
        <w:ind w:left="900" w:hanging="360"/>
      </w:pPr>
      <w:rPr>
        <w:rFonts w:hint="default"/>
      </w:rPr>
    </w:lvl>
    <w:lvl w:ilvl="1">
      <w:start w:val="4"/>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4">
    <w:nsid w:val="3A22614A"/>
    <w:multiLevelType w:val="hybridMultilevel"/>
    <w:tmpl w:val="6332E6C2"/>
    <w:lvl w:ilvl="0" w:tplc="65E0A228">
      <w:start w:val="1"/>
      <w:numFmt w:val="decimal"/>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1D546A0"/>
    <w:multiLevelType w:val="hybridMultilevel"/>
    <w:tmpl w:val="A8B4909C"/>
    <w:lvl w:ilvl="0" w:tplc="1FE26380">
      <w:start w:val="1"/>
      <w:numFmt w:val="decimal"/>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FF209BD"/>
    <w:multiLevelType w:val="hybridMultilevel"/>
    <w:tmpl w:val="3A2ACA5A"/>
    <w:lvl w:ilvl="0" w:tplc="E8FA4436">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5996FEC"/>
    <w:multiLevelType w:val="hybridMultilevel"/>
    <w:tmpl w:val="F11EBC0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728248A9"/>
    <w:multiLevelType w:val="hybridMultilevel"/>
    <w:tmpl w:val="679E72D4"/>
    <w:lvl w:ilvl="0" w:tplc="AA202DDC">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Times New Roman"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Times New Roman"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Times New Roman" w:hint="default"/>
      </w:rPr>
    </w:lvl>
    <w:lvl w:ilvl="8" w:tplc="04190005">
      <w:start w:val="1"/>
      <w:numFmt w:val="bullet"/>
      <w:lvlText w:val=""/>
      <w:lvlJc w:val="left"/>
      <w:pPr>
        <w:ind w:left="7020" w:hanging="360"/>
      </w:pPr>
      <w:rPr>
        <w:rFonts w:ascii="Wingdings" w:hAnsi="Wingdings" w:hint="default"/>
      </w:rPr>
    </w:lvl>
  </w:abstractNum>
  <w:abstractNum w:abstractNumId="9">
    <w:nsid w:val="7A710514"/>
    <w:multiLevelType w:val="multilevel"/>
    <w:tmpl w:val="A1EEC964"/>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0">
    <w:nsid w:val="7FDC7DDD"/>
    <w:multiLevelType w:val="hybridMultilevel"/>
    <w:tmpl w:val="0AA22F60"/>
    <w:lvl w:ilvl="0" w:tplc="8BC6B3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8"/>
  </w:num>
  <w:num w:numId="3">
    <w:abstractNumId w:val="0"/>
  </w:num>
  <w:num w:numId="4">
    <w:abstractNumId w:val="6"/>
  </w:num>
  <w:num w:numId="5">
    <w:abstractNumId w:val="7"/>
  </w:num>
  <w:num w:numId="6">
    <w:abstractNumId w:val="4"/>
  </w:num>
  <w:num w:numId="7">
    <w:abstractNumId w:val="2"/>
  </w:num>
  <w:num w:numId="8">
    <w:abstractNumId w:val="5"/>
  </w:num>
  <w:num w:numId="9">
    <w:abstractNumId w:val="1"/>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50C"/>
    <w:rsid w:val="00001CC7"/>
    <w:rsid w:val="0000205B"/>
    <w:rsid w:val="0000298E"/>
    <w:rsid w:val="00003468"/>
    <w:rsid w:val="00003862"/>
    <w:rsid w:val="00004285"/>
    <w:rsid w:val="00011B79"/>
    <w:rsid w:val="00014DBD"/>
    <w:rsid w:val="00015BD3"/>
    <w:rsid w:val="00021F7D"/>
    <w:rsid w:val="0002373E"/>
    <w:rsid w:val="00024498"/>
    <w:rsid w:val="00026EFD"/>
    <w:rsid w:val="0003061C"/>
    <w:rsid w:val="00032F0C"/>
    <w:rsid w:val="00033F35"/>
    <w:rsid w:val="000371BB"/>
    <w:rsid w:val="00037274"/>
    <w:rsid w:val="000375A6"/>
    <w:rsid w:val="00040075"/>
    <w:rsid w:val="00041A99"/>
    <w:rsid w:val="00041B18"/>
    <w:rsid w:val="000433B2"/>
    <w:rsid w:val="00060CE1"/>
    <w:rsid w:val="0006578D"/>
    <w:rsid w:val="00077E63"/>
    <w:rsid w:val="00080133"/>
    <w:rsid w:val="00081A88"/>
    <w:rsid w:val="00085151"/>
    <w:rsid w:val="000876FF"/>
    <w:rsid w:val="00090A04"/>
    <w:rsid w:val="000936AE"/>
    <w:rsid w:val="0009457D"/>
    <w:rsid w:val="000957F8"/>
    <w:rsid w:val="000A1C7E"/>
    <w:rsid w:val="000A24B7"/>
    <w:rsid w:val="000A3A7A"/>
    <w:rsid w:val="000A5C5D"/>
    <w:rsid w:val="000A6116"/>
    <w:rsid w:val="000A6D74"/>
    <w:rsid w:val="000B2EEA"/>
    <w:rsid w:val="000C3D6D"/>
    <w:rsid w:val="000C4165"/>
    <w:rsid w:val="000C76F2"/>
    <w:rsid w:val="000D35EC"/>
    <w:rsid w:val="000D7BDA"/>
    <w:rsid w:val="000E1391"/>
    <w:rsid w:val="000E6AB3"/>
    <w:rsid w:val="000F4079"/>
    <w:rsid w:val="000F4919"/>
    <w:rsid w:val="000F7ECB"/>
    <w:rsid w:val="00100B03"/>
    <w:rsid w:val="00102F43"/>
    <w:rsid w:val="0010620C"/>
    <w:rsid w:val="00112751"/>
    <w:rsid w:val="001328E8"/>
    <w:rsid w:val="00136339"/>
    <w:rsid w:val="00140301"/>
    <w:rsid w:val="0014196B"/>
    <w:rsid w:val="001445F1"/>
    <w:rsid w:val="00144E8C"/>
    <w:rsid w:val="00146246"/>
    <w:rsid w:val="00151F0C"/>
    <w:rsid w:val="00152858"/>
    <w:rsid w:val="00152D8A"/>
    <w:rsid w:val="001554C7"/>
    <w:rsid w:val="0015665F"/>
    <w:rsid w:val="00161A65"/>
    <w:rsid w:val="00163A78"/>
    <w:rsid w:val="00163AB2"/>
    <w:rsid w:val="0016485A"/>
    <w:rsid w:val="001677AA"/>
    <w:rsid w:val="001720AE"/>
    <w:rsid w:val="0017304B"/>
    <w:rsid w:val="001761B0"/>
    <w:rsid w:val="0018047C"/>
    <w:rsid w:val="0018089A"/>
    <w:rsid w:val="00186A4E"/>
    <w:rsid w:val="0018741E"/>
    <w:rsid w:val="0019652C"/>
    <w:rsid w:val="001A34B2"/>
    <w:rsid w:val="001A4330"/>
    <w:rsid w:val="001A6F8E"/>
    <w:rsid w:val="001B4B52"/>
    <w:rsid w:val="001B4D26"/>
    <w:rsid w:val="001C2E53"/>
    <w:rsid w:val="001D06F6"/>
    <w:rsid w:val="001D2D2F"/>
    <w:rsid w:val="001D31C1"/>
    <w:rsid w:val="001D6077"/>
    <w:rsid w:val="001D60C8"/>
    <w:rsid w:val="001E1E6F"/>
    <w:rsid w:val="001E7715"/>
    <w:rsid w:val="00202576"/>
    <w:rsid w:val="00204533"/>
    <w:rsid w:val="00205986"/>
    <w:rsid w:val="00210D3F"/>
    <w:rsid w:val="0021369C"/>
    <w:rsid w:val="0021547A"/>
    <w:rsid w:val="002163D5"/>
    <w:rsid w:val="002172F5"/>
    <w:rsid w:val="00222025"/>
    <w:rsid w:val="002222B2"/>
    <w:rsid w:val="00226BFE"/>
    <w:rsid w:val="0023662C"/>
    <w:rsid w:val="00236CCA"/>
    <w:rsid w:val="00241B38"/>
    <w:rsid w:val="00244280"/>
    <w:rsid w:val="00244886"/>
    <w:rsid w:val="00246C57"/>
    <w:rsid w:val="00261E3E"/>
    <w:rsid w:val="0026742B"/>
    <w:rsid w:val="00270670"/>
    <w:rsid w:val="00272C9C"/>
    <w:rsid w:val="002741C8"/>
    <w:rsid w:val="0027620F"/>
    <w:rsid w:val="002765BF"/>
    <w:rsid w:val="002801E7"/>
    <w:rsid w:val="002904AC"/>
    <w:rsid w:val="00295C7E"/>
    <w:rsid w:val="002A32FC"/>
    <w:rsid w:val="002A639F"/>
    <w:rsid w:val="002B0319"/>
    <w:rsid w:val="002B36F0"/>
    <w:rsid w:val="002D0A59"/>
    <w:rsid w:val="002D0B06"/>
    <w:rsid w:val="002D3DBE"/>
    <w:rsid w:val="002D4974"/>
    <w:rsid w:val="002E2007"/>
    <w:rsid w:val="002F386D"/>
    <w:rsid w:val="00302DF6"/>
    <w:rsid w:val="00305608"/>
    <w:rsid w:val="00306D06"/>
    <w:rsid w:val="003159E9"/>
    <w:rsid w:val="0032050C"/>
    <w:rsid w:val="00330AB9"/>
    <w:rsid w:val="00331E5C"/>
    <w:rsid w:val="0034087D"/>
    <w:rsid w:val="00341957"/>
    <w:rsid w:val="0034474C"/>
    <w:rsid w:val="0035400B"/>
    <w:rsid w:val="0036012E"/>
    <w:rsid w:val="00366ACD"/>
    <w:rsid w:val="00367E12"/>
    <w:rsid w:val="003705CF"/>
    <w:rsid w:val="00370A5A"/>
    <w:rsid w:val="00370F78"/>
    <w:rsid w:val="00375DE2"/>
    <w:rsid w:val="00381139"/>
    <w:rsid w:val="00383007"/>
    <w:rsid w:val="003841EB"/>
    <w:rsid w:val="00384343"/>
    <w:rsid w:val="00387FEE"/>
    <w:rsid w:val="00394440"/>
    <w:rsid w:val="003A4A84"/>
    <w:rsid w:val="003A74F8"/>
    <w:rsid w:val="003C2E08"/>
    <w:rsid w:val="003C3493"/>
    <w:rsid w:val="003C4689"/>
    <w:rsid w:val="003C648C"/>
    <w:rsid w:val="003D208D"/>
    <w:rsid w:val="003D299B"/>
    <w:rsid w:val="003D6C68"/>
    <w:rsid w:val="003E011E"/>
    <w:rsid w:val="003E0A4E"/>
    <w:rsid w:val="003E23DA"/>
    <w:rsid w:val="003E4185"/>
    <w:rsid w:val="003E688A"/>
    <w:rsid w:val="003E7D6A"/>
    <w:rsid w:val="003F0E04"/>
    <w:rsid w:val="003F5543"/>
    <w:rsid w:val="004043DD"/>
    <w:rsid w:val="00405BA1"/>
    <w:rsid w:val="00412115"/>
    <w:rsid w:val="00412DF7"/>
    <w:rsid w:val="004207E5"/>
    <w:rsid w:val="0043418D"/>
    <w:rsid w:val="00434556"/>
    <w:rsid w:val="0043501C"/>
    <w:rsid w:val="00435DD1"/>
    <w:rsid w:val="004440DF"/>
    <w:rsid w:val="004441AB"/>
    <w:rsid w:val="00447D54"/>
    <w:rsid w:val="004531CF"/>
    <w:rsid w:val="0045571D"/>
    <w:rsid w:val="00460CFD"/>
    <w:rsid w:val="004613B8"/>
    <w:rsid w:val="00461B8D"/>
    <w:rsid w:val="004642BE"/>
    <w:rsid w:val="00465541"/>
    <w:rsid w:val="00466795"/>
    <w:rsid w:val="00466F06"/>
    <w:rsid w:val="0047116D"/>
    <w:rsid w:val="004726AB"/>
    <w:rsid w:val="00472B27"/>
    <w:rsid w:val="00473A5A"/>
    <w:rsid w:val="00474541"/>
    <w:rsid w:val="0047596C"/>
    <w:rsid w:val="004769FD"/>
    <w:rsid w:val="004777CA"/>
    <w:rsid w:val="00485971"/>
    <w:rsid w:val="004861D7"/>
    <w:rsid w:val="00486469"/>
    <w:rsid w:val="004934C1"/>
    <w:rsid w:val="00495A27"/>
    <w:rsid w:val="004A20B7"/>
    <w:rsid w:val="004B32CA"/>
    <w:rsid w:val="004B520C"/>
    <w:rsid w:val="004B65B9"/>
    <w:rsid w:val="004C4823"/>
    <w:rsid w:val="004D1181"/>
    <w:rsid w:val="004D18F2"/>
    <w:rsid w:val="004D3221"/>
    <w:rsid w:val="004D3798"/>
    <w:rsid w:val="004D6B05"/>
    <w:rsid w:val="004D7DB5"/>
    <w:rsid w:val="004E2943"/>
    <w:rsid w:val="004E371D"/>
    <w:rsid w:val="004E61A6"/>
    <w:rsid w:val="004F09B0"/>
    <w:rsid w:val="004F0F29"/>
    <w:rsid w:val="004F37AB"/>
    <w:rsid w:val="00504C3D"/>
    <w:rsid w:val="00514C82"/>
    <w:rsid w:val="00515302"/>
    <w:rsid w:val="00516BC7"/>
    <w:rsid w:val="00523112"/>
    <w:rsid w:val="005244CF"/>
    <w:rsid w:val="00525DE3"/>
    <w:rsid w:val="005301E1"/>
    <w:rsid w:val="00531501"/>
    <w:rsid w:val="00536D08"/>
    <w:rsid w:val="0053762D"/>
    <w:rsid w:val="005400A5"/>
    <w:rsid w:val="005414D5"/>
    <w:rsid w:val="00544006"/>
    <w:rsid w:val="005442FC"/>
    <w:rsid w:val="00545E12"/>
    <w:rsid w:val="00550B68"/>
    <w:rsid w:val="00565B7E"/>
    <w:rsid w:val="005677A5"/>
    <w:rsid w:val="00570C5E"/>
    <w:rsid w:val="00570F4C"/>
    <w:rsid w:val="00572715"/>
    <w:rsid w:val="00575F19"/>
    <w:rsid w:val="005771C1"/>
    <w:rsid w:val="00581D95"/>
    <w:rsid w:val="00582988"/>
    <w:rsid w:val="00582C51"/>
    <w:rsid w:val="005904D8"/>
    <w:rsid w:val="00596351"/>
    <w:rsid w:val="00597E9F"/>
    <w:rsid w:val="005A1181"/>
    <w:rsid w:val="005A1D9F"/>
    <w:rsid w:val="005A44CE"/>
    <w:rsid w:val="005A5A78"/>
    <w:rsid w:val="005B23FA"/>
    <w:rsid w:val="005B4C08"/>
    <w:rsid w:val="005B65BF"/>
    <w:rsid w:val="005B66F2"/>
    <w:rsid w:val="005B71C3"/>
    <w:rsid w:val="005C05C3"/>
    <w:rsid w:val="005C0B70"/>
    <w:rsid w:val="005C2706"/>
    <w:rsid w:val="005C549F"/>
    <w:rsid w:val="005C765B"/>
    <w:rsid w:val="005E2154"/>
    <w:rsid w:val="005E59BB"/>
    <w:rsid w:val="005E65DB"/>
    <w:rsid w:val="005E6B47"/>
    <w:rsid w:val="005F2D83"/>
    <w:rsid w:val="005F3114"/>
    <w:rsid w:val="005F3873"/>
    <w:rsid w:val="005F511B"/>
    <w:rsid w:val="00600C9A"/>
    <w:rsid w:val="00604265"/>
    <w:rsid w:val="006078CE"/>
    <w:rsid w:val="006116D3"/>
    <w:rsid w:val="00615FF7"/>
    <w:rsid w:val="00622B91"/>
    <w:rsid w:val="00622C39"/>
    <w:rsid w:val="00624B9B"/>
    <w:rsid w:val="00630736"/>
    <w:rsid w:val="00635804"/>
    <w:rsid w:val="006566D5"/>
    <w:rsid w:val="00662BF1"/>
    <w:rsid w:val="00676173"/>
    <w:rsid w:val="00683053"/>
    <w:rsid w:val="00683333"/>
    <w:rsid w:val="00684017"/>
    <w:rsid w:val="00686B3C"/>
    <w:rsid w:val="00687994"/>
    <w:rsid w:val="00691BFE"/>
    <w:rsid w:val="006961F8"/>
    <w:rsid w:val="006B5A2A"/>
    <w:rsid w:val="006B5CB2"/>
    <w:rsid w:val="006B6235"/>
    <w:rsid w:val="006B7F81"/>
    <w:rsid w:val="006C4734"/>
    <w:rsid w:val="006C5E82"/>
    <w:rsid w:val="006C6FDD"/>
    <w:rsid w:val="006D2C8E"/>
    <w:rsid w:val="006D4F3A"/>
    <w:rsid w:val="006E10B5"/>
    <w:rsid w:val="006E46A0"/>
    <w:rsid w:val="006E6FC0"/>
    <w:rsid w:val="006F2F22"/>
    <w:rsid w:val="006F30B1"/>
    <w:rsid w:val="006F332E"/>
    <w:rsid w:val="006F34D3"/>
    <w:rsid w:val="006F3C34"/>
    <w:rsid w:val="007018DF"/>
    <w:rsid w:val="007070EB"/>
    <w:rsid w:val="00707D26"/>
    <w:rsid w:val="007114EF"/>
    <w:rsid w:val="007161F6"/>
    <w:rsid w:val="0071675F"/>
    <w:rsid w:val="00720703"/>
    <w:rsid w:val="00724CE7"/>
    <w:rsid w:val="007301A8"/>
    <w:rsid w:val="00731A17"/>
    <w:rsid w:val="00734604"/>
    <w:rsid w:val="0073706F"/>
    <w:rsid w:val="00737327"/>
    <w:rsid w:val="00737845"/>
    <w:rsid w:val="00740991"/>
    <w:rsid w:val="0074107B"/>
    <w:rsid w:val="00744442"/>
    <w:rsid w:val="00752204"/>
    <w:rsid w:val="00756D54"/>
    <w:rsid w:val="007571FB"/>
    <w:rsid w:val="007578A1"/>
    <w:rsid w:val="007613C1"/>
    <w:rsid w:val="0076415C"/>
    <w:rsid w:val="00764D89"/>
    <w:rsid w:val="007669E5"/>
    <w:rsid w:val="00767EE3"/>
    <w:rsid w:val="007715FC"/>
    <w:rsid w:val="0077489A"/>
    <w:rsid w:val="00791A49"/>
    <w:rsid w:val="00792343"/>
    <w:rsid w:val="007929F2"/>
    <w:rsid w:val="00795A0B"/>
    <w:rsid w:val="007B042E"/>
    <w:rsid w:val="007B0DB7"/>
    <w:rsid w:val="007B2D32"/>
    <w:rsid w:val="007C1621"/>
    <w:rsid w:val="007D0454"/>
    <w:rsid w:val="007D3C46"/>
    <w:rsid w:val="007E2273"/>
    <w:rsid w:val="007E2892"/>
    <w:rsid w:val="007E2C46"/>
    <w:rsid w:val="007E3398"/>
    <w:rsid w:val="007F08F3"/>
    <w:rsid w:val="007F2A28"/>
    <w:rsid w:val="007F2E43"/>
    <w:rsid w:val="007F4348"/>
    <w:rsid w:val="007F4DD0"/>
    <w:rsid w:val="008003A3"/>
    <w:rsid w:val="00800983"/>
    <w:rsid w:val="0080118F"/>
    <w:rsid w:val="008023B7"/>
    <w:rsid w:val="00802EE3"/>
    <w:rsid w:val="008030E0"/>
    <w:rsid w:val="00810FC6"/>
    <w:rsid w:val="0081221E"/>
    <w:rsid w:val="0081308A"/>
    <w:rsid w:val="008145E8"/>
    <w:rsid w:val="00820D49"/>
    <w:rsid w:val="00826722"/>
    <w:rsid w:val="00827178"/>
    <w:rsid w:val="00827337"/>
    <w:rsid w:val="008342AC"/>
    <w:rsid w:val="00835EB7"/>
    <w:rsid w:val="00841C61"/>
    <w:rsid w:val="00842C92"/>
    <w:rsid w:val="0084341C"/>
    <w:rsid w:val="00845935"/>
    <w:rsid w:val="00845D7F"/>
    <w:rsid w:val="00857274"/>
    <w:rsid w:val="008635BF"/>
    <w:rsid w:val="008675C0"/>
    <w:rsid w:val="008753E9"/>
    <w:rsid w:val="008754C8"/>
    <w:rsid w:val="008825BC"/>
    <w:rsid w:val="00883C09"/>
    <w:rsid w:val="00890990"/>
    <w:rsid w:val="00891BE7"/>
    <w:rsid w:val="00894C7E"/>
    <w:rsid w:val="008A2AD1"/>
    <w:rsid w:val="008B2603"/>
    <w:rsid w:val="008B629B"/>
    <w:rsid w:val="008B718A"/>
    <w:rsid w:val="008C189F"/>
    <w:rsid w:val="008C4A2F"/>
    <w:rsid w:val="008D5A81"/>
    <w:rsid w:val="008E3A9E"/>
    <w:rsid w:val="008E7589"/>
    <w:rsid w:val="008E7A7C"/>
    <w:rsid w:val="008F0887"/>
    <w:rsid w:val="008F2030"/>
    <w:rsid w:val="008F4CFB"/>
    <w:rsid w:val="008F745E"/>
    <w:rsid w:val="0090055E"/>
    <w:rsid w:val="00900ECA"/>
    <w:rsid w:val="009024AA"/>
    <w:rsid w:val="00902FE9"/>
    <w:rsid w:val="00903E89"/>
    <w:rsid w:val="00913531"/>
    <w:rsid w:val="00913EAE"/>
    <w:rsid w:val="00931CDD"/>
    <w:rsid w:val="00932D54"/>
    <w:rsid w:val="0093494B"/>
    <w:rsid w:val="009411D6"/>
    <w:rsid w:val="00953EE1"/>
    <w:rsid w:val="00955D5A"/>
    <w:rsid w:val="0095656F"/>
    <w:rsid w:val="00956DB3"/>
    <w:rsid w:val="00957D40"/>
    <w:rsid w:val="00960E79"/>
    <w:rsid w:val="00963C6E"/>
    <w:rsid w:val="0096451C"/>
    <w:rsid w:val="00966177"/>
    <w:rsid w:val="00966704"/>
    <w:rsid w:val="00966BEF"/>
    <w:rsid w:val="00966C62"/>
    <w:rsid w:val="00972CAF"/>
    <w:rsid w:val="00974D0E"/>
    <w:rsid w:val="0097582D"/>
    <w:rsid w:val="00975BA8"/>
    <w:rsid w:val="009805CF"/>
    <w:rsid w:val="009813ED"/>
    <w:rsid w:val="00985F89"/>
    <w:rsid w:val="00991F1B"/>
    <w:rsid w:val="0099337A"/>
    <w:rsid w:val="00995E35"/>
    <w:rsid w:val="009A1DFB"/>
    <w:rsid w:val="009A2C75"/>
    <w:rsid w:val="009A36CE"/>
    <w:rsid w:val="009B10CA"/>
    <w:rsid w:val="009B5330"/>
    <w:rsid w:val="009B5770"/>
    <w:rsid w:val="009B6761"/>
    <w:rsid w:val="009D1964"/>
    <w:rsid w:val="009D41C2"/>
    <w:rsid w:val="009D44B2"/>
    <w:rsid w:val="009D69D5"/>
    <w:rsid w:val="009F530A"/>
    <w:rsid w:val="009F553F"/>
    <w:rsid w:val="00A0293D"/>
    <w:rsid w:val="00A07B03"/>
    <w:rsid w:val="00A141FC"/>
    <w:rsid w:val="00A15779"/>
    <w:rsid w:val="00A21A6F"/>
    <w:rsid w:val="00A21F0D"/>
    <w:rsid w:val="00A227D6"/>
    <w:rsid w:val="00A227FD"/>
    <w:rsid w:val="00A36C6E"/>
    <w:rsid w:val="00A3794E"/>
    <w:rsid w:val="00A403D3"/>
    <w:rsid w:val="00A40E77"/>
    <w:rsid w:val="00A4274F"/>
    <w:rsid w:val="00A51353"/>
    <w:rsid w:val="00A63F9B"/>
    <w:rsid w:val="00A66146"/>
    <w:rsid w:val="00A71ECA"/>
    <w:rsid w:val="00A72052"/>
    <w:rsid w:val="00A72DC0"/>
    <w:rsid w:val="00A7346B"/>
    <w:rsid w:val="00A75ACE"/>
    <w:rsid w:val="00A75F66"/>
    <w:rsid w:val="00A84D61"/>
    <w:rsid w:val="00A85369"/>
    <w:rsid w:val="00A85749"/>
    <w:rsid w:val="00A90872"/>
    <w:rsid w:val="00AA2126"/>
    <w:rsid w:val="00AA4136"/>
    <w:rsid w:val="00AA5BD7"/>
    <w:rsid w:val="00AB142C"/>
    <w:rsid w:val="00AB17E8"/>
    <w:rsid w:val="00AB2AD4"/>
    <w:rsid w:val="00AB4DE5"/>
    <w:rsid w:val="00AB5B92"/>
    <w:rsid w:val="00AD3920"/>
    <w:rsid w:val="00AF75EF"/>
    <w:rsid w:val="00B006D8"/>
    <w:rsid w:val="00B03489"/>
    <w:rsid w:val="00B07781"/>
    <w:rsid w:val="00B1551D"/>
    <w:rsid w:val="00B20FE0"/>
    <w:rsid w:val="00B22EF1"/>
    <w:rsid w:val="00B3475D"/>
    <w:rsid w:val="00B41C72"/>
    <w:rsid w:val="00B43710"/>
    <w:rsid w:val="00B51FBB"/>
    <w:rsid w:val="00B55BDF"/>
    <w:rsid w:val="00B617AC"/>
    <w:rsid w:val="00B61A4C"/>
    <w:rsid w:val="00B7163F"/>
    <w:rsid w:val="00B76718"/>
    <w:rsid w:val="00B87D34"/>
    <w:rsid w:val="00BA5A4D"/>
    <w:rsid w:val="00BA5C0F"/>
    <w:rsid w:val="00BB1751"/>
    <w:rsid w:val="00BB254D"/>
    <w:rsid w:val="00BB60F2"/>
    <w:rsid w:val="00BB7E93"/>
    <w:rsid w:val="00BC130C"/>
    <w:rsid w:val="00BC504B"/>
    <w:rsid w:val="00BD1D54"/>
    <w:rsid w:val="00BD6290"/>
    <w:rsid w:val="00BD6741"/>
    <w:rsid w:val="00BD7387"/>
    <w:rsid w:val="00BE260F"/>
    <w:rsid w:val="00BE2AE8"/>
    <w:rsid w:val="00BE4EE4"/>
    <w:rsid w:val="00BF1F84"/>
    <w:rsid w:val="00BF7823"/>
    <w:rsid w:val="00C00D24"/>
    <w:rsid w:val="00C069C8"/>
    <w:rsid w:val="00C100DD"/>
    <w:rsid w:val="00C132FB"/>
    <w:rsid w:val="00C163A6"/>
    <w:rsid w:val="00C16B46"/>
    <w:rsid w:val="00C21765"/>
    <w:rsid w:val="00C21A85"/>
    <w:rsid w:val="00C24D1B"/>
    <w:rsid w:val="00C31774"/>
    <w:rsid w:val="00C339F3"/>
    <w:rsid w:val="00C33D4E"/>
    <w:rsid w:val="00C348AB"/>
    <w:rsid w:val="00C37071"/>
    <w:rsid w:val="00C37369"/>
    <w:rsid w:val="00C37747"/>
    <w:rsid w:val="00C41CF7"/>
    <w:rsid w:val="00C43041"/>
    <w:rsid w:val="00C461B3"/>
    <w:rsid w:val="00C46205"/>
    <w:rsid w:val="00C5246D"/>
    <w:rsid w:val="00C622AC"/>
    <w:rsid w:val="00C62EDF"/>
    <w:rsid w:val="00C636D6"/>
    <w:rsid w:val="00C65E04"/>
    <w:rsid w:val="00C67062"/>
    <w:rsid w:val="00C67C41"/>
    <w:rsid w:val="00C7368F"/>
    <w:rsid w:val="00C73888"/>
    <w:rsid w:val="00C83977"/>
    <w:rsid w:val="00C83C0B"/>
    <w:rsid w:val="00C83CEE"/>
    <w:rsid w:val="00C84868"/>
    <w:rsid w:val="00C8671E"/>
    <w:rsid w:val="00C91BAF"/>
    <w:rsid w:val="00C92DF0"/>
    <w:rsid w:val="00C93A60"/>
    <w:rsid w:val="00C952A3"/>
    <w:rsid w:val="00CA7054"/>
    <w:rsid w:val="00CB1E82"/>
    <w:rsid w:val="00CB2DCD"/>
    <w:rsid w:val="00CB555D"/>
    <w:rsid w:val="00CC449A"/>
    <w:rsid w:val="00CC54FB"/>
    <w:rsid w:val="00CC77BD"/>
    <w:rsid w:val="00CE0D74"/>
    <w:rsid w:val="00CE63E4"/>
    <w:rsid w:val="00CE65D5"/>
    <w:rsid w:val="00CF4562"/>
    <w:rsid w:val="00CF48B9"/>
    <w:rsid w:val="00CF6642"/>
    <w:rsid w:val="00CF787F"/>
    <w:rsid w:val="00D1033B"/>
    <w:rsid w:val="00D10BBC"/>
    <w:rsid w:val="00D11957"/>
    <w:rsid w:val="00D14A7E"/>
    <w:rsid w:val="00D14D30"/>
    <w:rsid w:val="00D17038"/>
    <w:rsid w:val="00D22688"/>
    <w:rsid w:val="00D24B86"/>
    <w:rsid w:val="00D25C64"/>
    <w:rsid w:val="00D32BC6"/>
    <w:rsid w:val="00D35CC8"/>
    <w:rsid w:val="00D45ADC"/>
    <w:rsid w:val="00D5583F"/>
    <w:rsid w:val="00D57E6D"/>
    <w:rsid w:val="00D71322"/>
    <w:rsid w:val="00D71A8A"/>
    <w:rsid w:val="00D72595"/>
    <w:rsid w:val="00D72AD6"/>
    <w:rsid w:val="00D7753F"/>
    <w:rsid w:val="00D7757A"/>
    <w:rsid w:val="00D80AEB"/>
    <w:rsid w:val="00D80F03"/>
    <w:rsid w:val="00D81649"/>
    <w:rsid w:val="00D83F90"/>
    <w:rsid w:val="00D9221D"/>
    <w:rsid w:val="00DA4F3A"/>
    <w:rsid w:val="00DA566D"/>
    <w:rsid w:val="00DA7603"/>
    <w:rsid w:val="00DA761C"/>
    <w:rsid w:val="00DB2C21"/>
    <w:rsid w:val="00DB2DB9"/>
    <w:rsid w:val="00DB4817"/>
    <w:rsid w:val="00DB775D"/>
    <w:rsid w:val="00DC07C7"/>
    <w:rsid w:val="00DC0EBD"/>
    <w:rsid w:val="00DC231C"/>
    <w:rsid w:val="00DE5F90"/>
    <w:rsid w:val="00DE6F6E"/>
    <w:rsid w:val="00DE71D0"/>
    <w:rsid w:val="00DF3344"/>
    <w:rsid w:val="00DF5D66"/>
    <w:rsid w:val="00DF6542"/>
    <w:rsid w:val="00E01B85"/>
    <w:rsid w:val="00E03A4A"/>
    <w:rsid w:val="00E05891"/>
    <w:rsid w:val="00E0798A"/>
    <w:rsid w:val="00E10CFF"/>
    <w:rsid w:val="00E145E4"/>
    <w:rsid w:val="00E15278"/>
    <w:rsid w:val="00E2023E"/>
    <w:rsid w:val="00E20B7C"/>
    <w:rsid w:val="00E21BB8"/>
    <w:rsid w:val="00E2323F"/>
    <w:rsid w:val="00E238D6"/>
    <w:rsid w:val="00E24340"/>
    <w:rsid w:val="00E33091"/>
    <w:rsid w:val="00E3404F"/>
    <w:rsid w:val="00E3654C"/>
    <w:rsid w:val="00E3763C"/>
    <w:rsid w:val="00E4374B"/>
    <w:rsid w:val="00E4526E"/>
    <w:rsid w:val="00E4707C"/>
    <w:rsid w:val="00E505C6"/>
    <w:rsid w:val="00E513D1"/>
    <w:rsid w:val="00E52B72"/>
    <w:rsid w:val="00E61536"/>
    <w:rsid w:val="00E6415D"/>
    <w:rsid w:val="00E7114D"/>
    <w:rsid w:val="00E717CE"/>
    <w:rsid w:val="00E7466F"/>
    <w:rsid w:val="00E811D2"/>
    <w:rsid w:val="00E81A5F"/>
    <w:rsid w:val="00E85142"/>
    <w:rsid w:val="00E9008A"/>
    <w:rsid w:val="00E92962"/>
    <w:rsid w:val="00E94857"/>
    <w:rsid w:val="00E96ABB"/>
    <w:rsid w:val="00EA0143"/>
    <w:rsid w:val="00EA0B5E"/>
    <w:rsid w:val="00EA368D"/>
    <w:rsid w:val="00EB3758"/>
    <w:rsid w:val="00EB391C"/>
    <w:rsid w:val="00EB6B39"/>
    <w:rsid w:val="00EB6BDF"/>
    <w:rsid w:val="00EB7504"/>
    <w:rsid w:val="00EB7F02"/>
    <w:rsid w:val="00EC1B3F"/>
    <w:rsid w:val="00EC30C5"/>
    <w:rsid w:val="00EC6F89"/>
    <w:rsid w:val="00ED2D0B"/>
    <w:rsid w:val="00ED640C"/>
    <w:rsid w:val="00ED672B"/>
    <w:rsid w:val="00ED763A"/>
    <w:rsid w:val="00EE397B"/>
    <w:rsid w:val="00EE6123"/>
    <w:rsid w:val="00EE748F"/>
    <w:rsid w:val="00EF2EEC"/>
    <w:rsid w:val="00F032C5"/>
    <w:rsid w:val="00F04A23"/>
    <w:rsid w:val="00F074D2"/>
    <w:rsid w:val="00F1366D"/>
    <w:rsid w:val="00F1389B"/>
    <w:rsid w:val="00F14BEC"/>
    <w:rsid w:val="00F17C65"/>
    <w:rsid w:val="00F2122A"/>
    <w:rsid w:val="00F21263"/>
    <w:rsid w:val="00F241DD"/>
    <w:rsid w:val="00F26F8D"/>
    <w:rsid w:val="00F4174E"/>
    <w:rsid w:val="00F51A91"/>
    <w:rsid w:val="00F5325A"/>
    <w:rsid w:val="00F53787"/>
    <w:rsid w:val="00F56165"/>
    <w:rsid w:val="00F604A0"/>
    <w:rsid w:val="00F64BF1"/>
    <w:rsid w:val="00F709F6"/>
    <w:rsid w:val="00F739C8"/>
    <w:rsid w:val="00F73AF4"/>
    <w:rsid w:val="00F74A67"/>
    <w:rsid w:val="00F75F80"/>
    <w:rsid w:val="00F84FDF"/>
    <w:rsid w:val="00F92110"/>
    <w:rsid w:val="00F94A0A"/>
    <w:rsid w:val="00F95FFB"/>
    <w:rsid w:val="00FA03F0"/>
    <w:rsid w:val="00FA1901"/>
    <w:rsid w:val="00FA1D69"/>
    <w:rsid w:val="00FB0CD1"/>
    <w:rsid w:val="00FB32D4"/>
    <w:rsid w:val="00FB5E85"/>
    <w:rsid w:val="00FC178C"/>
    <w:rsid w:val="00FC2AD3"/>
    <w:rsid w:val="00FC4FAC"/>
    <w:rsid w:val="00FC6C81"/>
    <w:rsid w:val="00FC7D6E"/>
    <w:rsid w:val="00FD2529"/>
    <w:rsid w:val="00FE1212"/>
    <w:rsid w:val="00FE69CD"/>
    <w:rsid w:val="00FF6BFB"/>
    <w:rsid w:val="00FF6FD4"/>
    <w:rsid w:val="00FF70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178"/>
  </w:style>
  <w:style w:type="paragraph" w:styleId="1">
    <w:name w:val="heading 1"/>
    <w:basedOn w:val="a"/>
    <w:link w:val="10"/>
    <w:uiPriority w:val="9"/>
    <w:qFormat/>
    <w:rsid w:val="009565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050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050C"/>
  </w:style>
  <w:style w:type="paragraph" w:styleId="a5">
    <w:name w:val="Balloon Text"/>
    <w:basedOn w:val="a"/>
    <w:link w:val="a6"/>
    <w:uiPriority w:val="99"/>
    <w:semiHidden/>
    <w:unhideWhenUsed/>
    <w:rsid w:val="0032050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2050C"/>
    <w:rPr>
      <w:rFonts w:ascii="Tahoma" w:hAnsi="Tahoma" w:cs="Tahoma"/>
      <w:sz w:val="16"/>
      <w:szCs w:val="16"/>
    </w:rPr>
  </w:style>
  <w:style w:type="table" w:styleId="a7">
    <w:name w:val="Table Grid"/>
    <w:basedOn w:val="a1"/>
    <w:uiPriority w:val="59"/>
    <w:qFormat/>
    <w:rsid w:val="0032050C"/>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32050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8">
    <w:name w:val="footnote reference"/>
    <w:basedOn w:val="a0"/>
    <w:uiPriority w:val="99"/>
    <w:semiHidden/>
    <w:unhideWhenUsed/>
    <w:rsid w:val="0032050C"/>
    <w:rPr>
      <w:vertAlign w:val="superscript"/>
    </w:rPr>
  </w:style>
  <w:style w:type="paragraph" w:styleId="a9">
    <w:name w:val="footnote text"/>
    <w:basedOn w:val="a"/>
    <w:link w:val="aa"/>
    <w:uiPriority w:val="99"/>
    <w:semiHidden/>
    <w:unhideWhenUsed/>
    <w:rsid w:val="0032050C"/>
    <w:pPr>
      <w:spacing w:after="0" w:line="240" w:lineRule="auto"/>
      <w:ind w:firstLine="720"/>
      <w:jc w:val="both"/>
    </w:pPr>
    <w:rPr>
      <w:rFonts w:ascii="Times New Roman" w:hAnsi="Times New Roman" w:cs="Times New Roman"/>
      <w:sz w:val="20"/>
      <w:szCs w:val="20"/>
    </w:rPr>
  </w:style>
  <w:style w:type="character" w:customStyle="1" w:styleId="aa">
    <w:name w:val="Текст сноски Знак"/>
    <w:basedOn w:val="a0"/>
    <w:link w:val="a9"/>
    <w:uiPriority w:val="99"/>
    <w:semiHidden/>
    <w:rsid w:val="0032050C"/>
    <w:rPr>
      <w:rFonts w:ascii="Times New Roman" w:hAnsi="Times New Roman" w:cs="Times New Roman"/>
      <w:sz w:val="20"/>
      <w:szCs w:val="20"/>
    </w:rPr>
  </w:style>
  <w:style w:type="character" w:customStyle="1" w:styleId="11">
    <w:name w:val="Текст выноски Знак1"/>
    <w:basedOn w:val="a0"/>
    <w:uiPriority w:val="99"/>
    <w:semiHidden/>
    <w:rsid w:val="0032050C"/>
    <w:rPr>
      <w:rFonts w:ascii="Tahoma" w:hAnsi="Tahoma" w:cs="Tahoma"/>
      <w:sz w:val="16"/>
      <w:szCs w:val="16"/>
    </w:rPr>
  </w:style>
  <w:style w:type="character" w:customStyle="1" w:styleId="12">
    <w:name w:val="Верхний колонтитул Знак1"/>
    <w:basedOn w:val="a0"/>
    <w:uiPriority w:val="99"/>
    <w:semiHidden/>
    <w:rsid w:val="0032050C"/>
  </w:style>
  <w:style w:type="character" w:customStyle="1" w:styleId="ab">
    <w:name w:val="Нижний колонтитул Знак"/>
    <w:basedOn w:val="a0"/>
    <w:link w:val="ac"/>
    <w:uiPriority w:val="99"/>
    <w:rsid w:val="0032050C"/>
    <w:rPr>
      <w:rFonts w:ascii="Calibri" w:eastAsia="Times New Roman" w:hAnsi="Calibri"/>
    </w:rPr>
  </w:style>
  <w:style w:type="paragraph" w:styleId="ac">
    <w:name w:val="footer"/>
    <w:basedOn w:val="a"/>
    <w:link w:val="ab"/>
    <w:uiPriority w:val="99"/>
    <w:unhideWhenUsed/>
    <w:rsid w:val="0032050C"/>
    <w:pPr>
      <w:tabs>
        <w:tab w:val="center" w:pos="4677"/>
        <w:tab w:val="right" w:pos="9355"/>
      </w:tabs>
      <w:spacing w:after="0" w:line="240" w:lineRule="auto"/>
      <w:ind w:firstLine="720"/>
      <w:jc w:val="both"/>
    </w:pPr>
    <w:rPr>
      <w:rFonts w:ascii="Calibri" w:eastAsia="Times New Roman" w:hAnsi="Calibri"/>
    </w:rPr>
  </w:style>
  <w:style w:type="character" w:customStyle="1" w:styleId="13">
    <w:name w:val="Нижний колонтитул Знак1"/>
    <w:basedOn w:val="a0"/>
    <w:uiPriority w:val="99"/>
    <w:semiHidden/>
    <w:rsid w:val="0032050C"/>
  </w:style>
  <w:style w:type="paragraph" w:styleId="ad">
    <w:name w:val="List Paragraph"/>
    <w:basedOn w:val="a"/>
    <w:uiPriority w:val="34"/>
    <w:qFormat/>
    <w:rsid w:val="0032050C"/>
    <w:pPr>
      <w:spacing w:after="0" w:line="240" w:lineRule="auto"/>
      <w:ind w:left="720" w:firstLine="720"/>
      <w:contextualSpacing/>
      <w:jc w:val="both"/>
    </w:pPr>
    <w:rPr>
      <w:rFonts w:ascii="Times New Roman" w:hAnsi="Times New Roman" w:cs="Times New Roman"/>
    </w:rPr>
  </w:style>
  <w:style w:type="paragraph" w:customStyle="1" w:styleId="ConsPlusNonformat">
    <w:name w:val="ConsPlusNonformat"/>
    <w:uiPriority w:val="99"/>
    <w:rsid w:val="0032050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ConsPlusNormal0">
    <w:name w:val="ConsPlusNormal Знак"/>
    <w:link w:val="ConsPlusNormal"/>
    <w:locked/>
    <w:rsid w:val="0032050C"/>
    <w:rPr>
      <w:rFonts w:ascii="Times New Roman" w:eastAsiaTheme="minorEastAsia" w:hAnsi="Times New Roman" w:cs="Times New Roman"/>
      <w:sz w:val="24"/>
      <w:szCs w:val="24"/>
      <w:lang w:eastAsia="ru-RU"/>
    </w:rPr>
  </w:style>
  <w:style w:type="character" w:styleId="ae">
    <w:name w:val="Hyperlink"/>
    <w:rsid w:val="0032050C"/>
    <w:rPr>
      <w:rFonts w:cs="Times New Roman"/>
      <w:color w:val="0000FF"/>
      <w:u w:val="single"/>
    </w:rPr>
  </w:style>
  <w:style w:type="character" w:styleId="af">
    <w:name w:val="annotation reference"/>
    <w:basedOn w:val="a0"/>
    <w:uiPriority w:val="99"/>
    <w:semiHidden/>
    <w:unhideWhenUsed/>
    <w:rsid w:val="0032050C"/>
    <w:rPr>
      <w:sz w:val="16"/>
      <w:szCs w:val="16"/>
    </w:rPr>
  </w:style>
  <w:style w:type="paragraph" w:styleId="af0">
    <w:name w:val="annotation text"/>
    <w:basedOn w:val="a"/>
    <w:link w:val="af1"/>
    <w:uiPriority w:val="99"/>
    <w:semiHidden/>
    <w:unhideWhenUsed/>
    <w:rsid w:val="0032050C"/>
    <w:pPr>
      <w:spacing w:after="0" w:line="240" w:lineRule="auto"/>
      <w:ind w:firstLine="720"/>
      <w:jc w:val="both"/>
    </w:pPr>
    <w:rPr>
      <w:rFonts w:ascii="Times New Roman" w:hAnsi="Times New Roman" w:cs="Times New Roman"/>
      <w:sz w:val="20"/>
      <w:szCs w:val="20"/>
    </w:rPr>
  </w:style>
  <w:style w:type="character" w:customStyle="1" w:styleId="af1">
    <w:name w:val="Текст примечания Знак"/>
    <w:basedOn w:val="a0"/>
    <w:link w:val="af0"/>
    <w:uiPriority w:val="99"/>
    <w:semiHidden/>
    <w:rsid w:val="0032050C"/>
    <w:rPr>
      <w:rFonts w:ascii="Times New Roman" w:hAnsi="Times New Roman" w:cs="Times New Roman"/>
      <w:sz w:val="20"/>
      <w:szCs w:val="20"/>
    </w:rPr>
  </w:style>
  <w:style w:type="paragraph" w:styleId="af2">
    <w:name w:val="annotation subject"/>
    <w:basedOn w:val="af0"/>
    <w:next w:val="af0"/>
    <w:link w:val="af3"/>
    <w:uiPriority w:val="99"/>
    <w:semiHidden/>
    <w:unhideWhenUsed/>
    <w:rsid w:val="0032050C"/>
    <w:rPr>
      <w:b/>
      <w:bCs/>
    </w:rPr>
  </w:style>
  <w:style w:type="character" w:customStyle="1" w:styleId="af3">
    <w:name w:val="Тема примечания Знак"/>
    <w:basedOn w:val="af1"/>
    <w:link w:val="af2"/>
    <w:uiPriority w:val="99"/>
    <w:semiHidden/>
    <w:rsid w:val="0032050C"/>
    <w:rPr>
      <w:rFonts w:ascii="Times New Roman" w:hAnsi="Times New Roman" w:cs="Times New Roman"/>
      <w:b/>
      <w:bCs/>
      <w:sz w:val="20"/>
      <w:szCs w:val="20"/>
    </w:rPr>
  </w:style>
  <w:style w:type="paragraph" w:styleId="af4">
    <w:name w:val="endnote text"/>
    <w:basedOn w:val="a"/>
    <w:link w:val="af5"/>
    <w:uiPriority w:val="99"/>
    <w:semiHidden/>
    <w:unhideWhenUsed/>
    <w:rsid w:val="0032050C"/>
    <w:pPr>
      <w:spacing w:after="0" w:line="240" w:lineRule="auto"/>
      <w:ind w:firstLine="720"/>
      <w:jc w:val="both"/>
    </w:pPr>
    <w:rPr>
      <w:rFonts w:ascii="Times New Roman" w:hAnsi="Times New Roman" w:cs="Times New Roman"/>
      <w:sz w:val="20"/>
      <w:szCs w:val="20"/>
    </w:rPr>
  </w:style>
  <w:style w:type="character" w:customStyle="1" w:styleId="af5">
    <w:name w:val="Текст концевой сноски Знак"/>
    <w:basedOn w:val="a0"/>
    <w:link w:val="af4"/>
    <w:uiPriority w:val="99"/>
    <w:semiHidden/>
    <w:rsid w:val="0032050C"/>
    <w:rPr>
      <w:rFonts w:ascii="Times New Roman" w:hAnsi="Times New Roman" w:cs="Times New Roman"/>
      <w:sz w:val="20"/>
      <w:szCs w:val="20"/>
    </w:rPr>
  </w:style>
  <w:style w:type="character" w:styleId="af6">
    <w:name w:val="endnote reference"/>
    <w:basedOn w:val="a0"/>
    <w:uiPriority w:val="99"/>
    <w:semiHidden/>
    <w:unhideWhenUsed/>
    <w:rsid w:val="0032050C"/>
    <w:rPr>
      <w:vertAlign w:val="superscript"/>
    </w:rPr>
  </w:style>
  <w:style w:type="character" w:styleId="af7">
    <w:name w:val="FollowedHyperlink"/>
    <w:basedOn w:val="a0"/>
    <w:uiPriority w:val="99"/>
    <w:semiHidden/>
    <w:unhideWhenUsed/>
    <w:rsid w:val="0032050C"/>
    <w:rPr>
      <w:color w:val="800080" w:themeColor="followedHyperlink"/>
      <w:u w:val="single"/>
    </w:rPr>
  </w:style>
  <w:style w:type="character" w:styleId="af8">
    <w:name w:val="Placeholder Text"/>
    <w:basedOn w:val="a0"/>
    <w:uiPriority w:val="99"/>
    <w:semiHidden/>
    <w:rsid w:val="00635804"/>
    <w:rPr>
      <w:color w:val="808080"/>
    </w:rPr>
  </w:style>
  <w:style w:type="character" w:customStyle="1" w:styleId="10">
    <w:name w:val="Заголовок 1 Знак"/>
    <w:basedOn w:val="a0"/>
    <w:link w:val="1"/>
    <w:uiPriority w:val="9"/>
    <w:rsid w:val="0095656F"/>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178"/>
  </w:style>
  <w:style w:type="paragraph" w:styleId="1">
    <w:name w:val="heading 1"/>
    <w:basedOn w:val="a"/>
    <w:link w:val="10"/>
    <w:uiPriority w:val="9"/>
    <w:qFormat/>
    <w:rsid w:val="009565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050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050C"/>
  </w:style>
  <w:style w:type="paragraph" w:styleId="a5">
    <w:name w:val="Balloon Text"/>
    <w:basedOn w:val="a"/>
    <w:link w:val="a6"/>
    <w:uiPriority w:val="99"/>
    <w:semiHidden/>
    <w:unhideWhenUsed/>
    <w:rsid w:val="0032050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2050C"/>
    <w:rPr>
      <w:rFonts w:ascii="Tahoma" w:hAnsi="Tahoma" w:cs="Tahoma"/>
      <w:sz w:val="16"/>
      <w:szCs w:val="16"/>
    </w:rPr>
  </w:style>
  <w:style w:type="table" w:styleId="a7">
    <w:name w:val="Table Grid"/>
    <w:basedOn w:val="a1"/>
    <w:uiPriority w:val="59"/>
    <w:qFormat/>
    <w:rsid w:val="0032050C"/>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32050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8">
    <w:name w:val="footnote reference"/>
    <w:basedOn w:val="a0"/>
    <w:uiPriority w:val="99"/>
    <w:semiHidden/>
    <w:unhideWhenUsed/>
    <w:rsid w:val="0032050C"/>
    <w:rPr>
      <w:vertAlign w:val="superscript"/>
    </w:rPr>
  </w:style>
  <w:style w:type="paragraph" w:styleId="a9">
    <w:name w:val="footnote text"/>
    <w:basedOn w:val="a"/>
    <w:link w:val="aa"/>
    <w:uiPriority w:val="99"/>
    <w:semiHidden/>
    <w:unhideWhenUsed/>
    <w:rsid w:val="0032050C"/>
    <w:pPr>
      <w:spacing w:after="0" w:line="240" w:lineRule="auto"/>
      <w:ind w:firstLine="720"/>
      <w:jc w:val="both"/>
    </w:pPr>
    <w:rPr>
      <w:rFonts w:ascii="Times New Roman" w:hAnsi="Times New Roman" w:cs="Times New Roman"/>
      <w:sz w:val="20"/>
      <w:szCs w:val="20"/>
    </w:rPr>
  </w:style>
  <w:style w:type="character" w:customStyle="1" w:styleId="aa">
    <w:name w:val="Текст сноски Знак"/>
    <w:basedOn w:val="a0"/>
    <w:link w:val="a9"/>
    <w:uiPriority w:val="99"/>
    <w:semiHidden/>
    <w:rsid w:val="0032050C"/>
    <w:rPr>
      <w:rFonts w:ascii="Times New Roman" w:hAnsi="Times New Roman" w:cs="Times New Roman"/>
      <w:sz w:val="20"/>
      <w:szCs w:val="20"/>
    </w:rPr>
  </w:style>
  <w:style w:type="character" w:customStyle="1" w:styleId="11">
    <w:name w:val="Текст выноски Знак1"/>
    <w:basedOn w:val="a0"/>
    <w:uiPriority w:val="99"/>
    <w:semiHidden/>
    <w:rsid w:val="0032050C"/>
    <w:rPr>
      <w:rFonts w:ascii="Tahoma" w:hAnsi="Tahoma" w:cs="Tahoma"/>
      <w:sz w:val="16"/>
      <w:szCs w:val="16"/>
    </w:rPr>
  </w:style>
  <w:style w:type="character" w:customStyle="1" w:styleId="12">
    <w:name w:val="Верхний колонтитул Знак1"/>
    <w:basedOn w:val="a0"/>
    <w:uiPriority w:val="99"/>
    <w:semiHidden/>
    <w:rsid w:val="0032050C"/>
  </w:style>
  <w:style w:type="character" w:customStyle="1" w:styleId="ab">
    <w:name w:val="Нижний колонтитул Знак"/>
    <w:basedOn w:val="a0"/>
    <w:link w:val="ac"/>
    <w:uiPriority w:val="99"/>
    <w:rsid w:val="0032050C"/>
    <w:rPr>
      <w:rFonts w:ascii="Calibri" w:eastAsia="Times New Roman" w:hAnsi="Calibri"/>
    </w:rPr>
  </w:style>
  <w:style w:type="paragraph" w:styleId="ac">
    <w:name w:val="footer"/>
    <w:basedOn w:val="a"/>
    <w:link w:val="ab"/>
    <w:uiPriority w:val="99"/>
    <w:unhideWhenUsed/>
    <w:rsid w:val="0032050C"/>
    <w:pPr>
      <w:tabs>
        <w:tab w:val="center" w:pos="4677"/>
        <w:tab w:val="right" w:pos="9355"/>
      </w:tabs>
      <w:spacing w:after="0" w:line="240" w:lineRule="auto"/>
      <w:ind w:firstLine="720"/>
      <w:jc w:val="both"/>
    </w:pPr>
    <w:rPr>
      <w:rFonts w:ascii="Calibri" w:eastAsia="Times New Roman" w:hAnsi="Calibri"/>
    </w:rPr>
  </w:style>
  <w:style w:type="character" w:customStyle="1" w:styleId="13">
    <w:name w:val="Нижний колонтитул Знак1"/>
    <w:basedOn w:val="a0"/>
    <w:uiPriority w:val="99"/>
    <w:semiHidden/>
    <w:rsid w:val="0032050C"/>
  </w:style>
  <w:style w:type="paragraph" w:styleId="ad">
    <w:name w:val="List Paragraph"/>
    <w:basedOn w:val="a"/>
    <w:uiPriority w:val="34"/>
    <w:qFormat/>
    <w:rsid w:val="0032050C"/>
    <w:pPr>
      <w:spacing w:after="0" w:line="240" w:lineRule="auto"/>
      <w:ind w:left="720" w:firstLine="720"/>
      <w:contextualSpacing/>
      <w:jc w:val="both"/>
    </w:pPr>
    <w:rPr>
      <w:rFonts w:ascii="Times New Roman" w:hAnsi="Times New Roman" w:cs="Times New Roman"/>
    </w:rPr>
  </w:style>
  <w:style w:type="paragraph" w:customStyle="1" w:styleId="ConsPlusNonformat">
    <w:name w:val="ConsPlusNonformat"/>
    <w:uiPriority w:val="99"/>
    <w:rsid w:val="0032050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ConsPlusNormal0">
    <w:name w:val="ConsPlusNormal Знак"/>
    <w:link w:val="ConsPlusNormal"/>
    <w:locked/>
    <w:rsid w:val="0032050C"/>
    <w:rPr>
      <w:rFonts w:ascii="Times New Roman" w:eastAsiaTheme="minorEastAsia" w:hAnsi="Times New Roman" w:cs="Times New Roman"/>
      <w:sz w:val="24"/>
      <w:szCs w:val="24"/>
      <w:lang w:eastAsia="ru-RU"/>
    </w:rPr>
  </w:style>
  <w:style w:type="character" w:styleId="ae">
    <w:name w:val="Hyperlink"/>
    <w:rsid w:val="0032050C"/>
    <w:rPr>
      <w:rFonts w:cs="Times New Roman"/>
      <w:color w:val="0000FF"/>
      <w:u w:val="single"/>
    </w:rPr>
  </w:style>
  <w:style w:type="character" w:styleId="af">
    <w:name w:val="annotation reference"/>
    <w:basedOn w:val="a0"/>
    <w:uiPriority w:val="99"/>
    <w:semiHidden/>
    <w:unhideWhenUsed/>
    <w:rsid w:val="0032050C"/>
    <w:rPr>
      <w:sz w:val="16"/>
      <w:szCs w:val="16"/>
    </w:rPr>
  </w:style>
  <w:style w:type="paragraph" w:styleId="af0">
    <w:name w:val="annotation text"/>
    <w:basedOn w:val="a"/>
    <w:link w:val="af1"/>
    <w:uiPriority w:val="99"/>
    <w:semiHidden/>
    <w:unhideWhenUsed/>
    <w:rsid w:val="0032050C"/>
    <w:pPr>
      <w:spacing w:after="0" w:line="240" w:lineRule="auto"/>
      <w:ind w:firstLine="720"/>
      <w:jc w:val="both"/>
    </w:pPr>
    <w:rPr>
      <w:rFonts w:ascii="Times New Roman" w:hAnsi="Times New Roman" w:cs="Times New Roman"/>
      <w:sz w:val="20"/>
      <w:szCs w:val="20"/>
    </w:rPr>
  </w:style>
  <w:style w:type="character" w:customStyle="1" w:styleId="af1">
    <w:name w:val="Текст примечания Знак"/>
    <w:basedOn w:val="a0"/>
    <w:link w:val="af0"/>
    <w:uiPriority w:val="99"/>
    <w:semiHidden/>
    <w:rsid w:val="0032050C"/>
    <w:rPr>
      <w:rFonts w:ascii="Times New Roman" w:hAnsi="Times New Roman" w:cs="Times New Roman"/>
      <w:sz w:val="20"/>
      <w:szCs w:val="20"/>
    </w:rPr>
  </w:style>
  <w:style w:type="paragraph" w:styleId="af2">
    <w:name w:val="annotation subject"/>
    <w:basedOn w:val="af0"/>
    <w:next w:val="af0"/>
    <w:link w:val="af3"/>
    <w:uiPriority w:val="99"/>
    <w:semiHidden/>
    <w:unhideWhenUsed/>
    <w:rsid w:val="0032050C"/>
    <w:rPr>
      <w:b/>
      <w:bCs/>
    </w:rPr>
  </w:style>
  <w:style w:type="character" w:customStyle="1" w:styleId="af3">
    <w:name w:val="Тема примечания Знак"/>
    <w:basedOn w:val="af1"/>
    <w:link w:val="af2"/>
    <w:uiPriority w:val="99"/>
    <w:semiHidden/>
    <w:rsid w:val="0032050C"/>
    <w:rPr>
      <w:rFonts w:ascii="Times New Roman" w:hAnsi="Times New Roman" w:cs="Times New Roman"/>
      <w:b/>
      <w:bCs/>
      <w:sz w:val="20"/>
      <w:szCs w:val="20"/>
    </w:rPr>
  </w:style>
  <w:style w:type="paragraph" w:styleId="af4">
    <w:name w:val="endnote text"/>
    <w:basedOn w:val="a"/>
    <w:link w:val="af5"/>
    <w:uiPriority w:val="99"/>
    <w:semiHidden/>
    <w:unhideWhenUsed/>
    <w:rsid w:val="0032050C"/>
    <w:pPr>
      <w:spacing w:after="0" w:line="240" w:lineRule="auto"/>
      <w:ind w:firstLine="720"/>
      <w:jc w:val="both"/>
    </w:pPr>
    <w:rPr>
      <w:rFonts w:ascii="Times New Roman" w:hAnsi="Times New Roman" w:cs="Times New Roman"/>
      <w:sz w:val="20"/>
      <w:szCs w:val="20"/>
    </w:rPr>
  </w:style>
  <w:style w:type="character" w:customStyle="1" w:styleId="af5">
    <w:name w:val="Текст концевой сноски Знак"/>
    <w:basedOn w:val="a0"/>
    <w:link w:val="af4"/>
    <w:uiPriority w:val="99"/>
    <w:semiHidden/>
    <w:rsid w:val="0032050C"/>
    <w:rPr>
      <w:rFonts w:ascii="Times New Roman" w:hAnsi="Times New Roman" w:cs="Times New Roman"/>
      <w:sz w:val="20"/>
      <w:szCs w:val="20"/>
    </w:rPr>
  </w:style>
  <w:style w:type="character" w:styleId="af6">
    <w:name w:val="endnote reference"/>
    <w:basedOn w:val="a0"/>
    <w:uiPriority w:val="99"/>
    <w:semiHidden/>
    <w:unhideWhenUsed/>
    <w:rsid w:val="0032050C"/>
    <w:rPr>
      <w:vertAlign w:val="superscript"/>
    </w:rPr>
  </w:style>
  <w:style w:type="character" w:styleId="af7">
    <w:name w:val="FollowedHyperlink"/>
    <w:basedOn w:val="a0"/>
    <w:uiPriority w:val="99"/>
    <w:semiHidden/>
    <w:unhideWhenUsed/>
    <w:rsid w:val="0032050C"/>
    <w:rPr>
      <w:color w:val="800080" w:themeColor="followedHyperlink"/>
      <w:u w:val="single"/>
    </w:rPr>
  </w:style>
  <w:style w:type="character" w:styleId="af8">
    <w:name w:val="Placeholder Text"/>
    <w:basedOn w:val="a0"/>
    <w:uiPriority w:val="99"/>
    <w:semiHidden/>
    <w:rsid w:val="00635804"/>
    <w:rPr>
      <w:color w:val="808080"/>
    </w:rPr>
  </w:style>
  <w:style w:type="character" w:customStyle="1" w:styleId="10">
    <w:name w:val="Заголовок 1 Знак"/>
    <w:basedOn w:val="a0"/>
    <w:link w:val="1"/>
    <w:uiPriority w:val="9"/>
    <w:rsid w:val="0095656F"/>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00346">
      <w:bodyDiv w:val="1"/>
      <w:marLeft w:val="0"/>
      <w:marRight w:val="0"/>
      <w:marTop w:val="0"/>
      <w:marBottom w:val="0"/>
      <w:divBdr>
        <w:top w:val="none" w:sz="0" w:space="0" w:color="auto"/>
        <w:left w:val="none" w:sz="0" w:space="0" w:color="auto"/>
        <w:bottom w:val="none" w:sz="0" w:space="0" w:color="auto"/>
        <w:right w:val="none" w:sz="0" w:space="0" w:color="auto"/>
      </w:divBdr>
    </w:div>
    <w:div w:id="215628643">
      <w:bodyDiv w:val="1"/>
      <w:marLeft w:val="0"/>
      <w:marRight w:val="0"/>
      <w:marTop w:val="0"/>
      <w:marBottom w:val="0"/>
      <w:divBdr>
        <w:top w:val="none" w:sz="0" w:space="0" w:color="auto"/>
        <w:left w:val="none" w:sz="0" w:space="0" w:color="auto"/>
        <w:bottom w:val="none" w:sz="0" w:space="0" w:color="auto"/>
        <w:right w:val="none" w:sz="0" w:space="0" w:color="auto"/>
      </w:divBdr>
    </w:div>
    <w:div w:id="245964819">
      <w:bodyDiv w:val="1"/>
      <w:marLeft w:val="0"/>
      <w:marRight w:val="0"/>
      <w:marTop w:val="0"/>
      <w:marBottom w:val="0"/>
      <w:divBdr>
        <w:top w:val="none" w:sz="0" w:space="0" w:color="auto"/>
        <w:left w:val="none" w:sz="0" w:space="0" w:color="auto"/>
        <w:bottom w:val="none" w:sz="0" w:space="0" w:color="auto"/>
        <w:right w:val="none" w:sz="0" w:space="0" w:color="auto"/>
      </w:divBdr>
    </w:div>
    <w:div w:id="379866132">
      <w:bodyDiv w:val="1"/>
      <w:marLeft w:val="0"/>
      <w:marRight w:val="0"/>
      <w:marTop w:val="0"/>
      <w:marBottom w:val="0"/>
      <w:divBdr>
        <w:top w:val="none" w:sz="0" w:space="0" w:color="auto"/>
        <w:left w:val="none" w:sz="0" w:space="0" w:color="auto"/>
        <w:bottom w:val="none" w:sz="0" w:space="0" w:color="auto"/>
        <w:right w:val="none" w:sz="0" w:space="0" w:color="auto"/>
      </w:divBdr>
    </w:div>
    <w:div w:id="537475232">
      <w:bodyDiv w:val="1"/>
      <w:marLeft w:val="0"/>
      <w:marRight w:val="0"/>
      <w:marTop w:val="0"/>
      <w:marBottom w:val="0"/>
      <w:divBdr>
        <w:top w:val="none" w:sz="0" w:space="0" w:color="auto"/>
        <w:left w:val="none" w:sz="0" w:space="0" w:color="auto"/>
        <w:bottom w:val="none" w:sz="0" w:space="0" w:color="auto"/>
        <w:right w:val="none" w:sz="0" w:space="0" w:color="auto"/>
      </w:divBdr>
    </w:div>
    <w:div w:id="858741118">
      <w:bodyDiv w:val="1"/>
      <w:marLeft w:val="0"/>
      <w:marRight w:val="0"/>
      <w:marTop w:val="0"/>
      <w:marBottom w:val="0"/>
      <w:divBdr>
        <w:top w:val="none" w:sz="0" w:space="0" w:color="auto"/>
        <w:left w:val="none" w:sz="0" w:space="0" w:color="auto"/>
        <w:bottom w:val="none" w:sz="0" w:space="0" w:color="auto"/>
        <w:right w:val="none" w:sz="0" w:space="0" w:color="auto"/>
      </w:divBdr>
    </w:div>
    <w:div w:id="972907373">
      <w:bodyDiv w:val="1"/>
      <w:marLeft w:val="0"/>
      <w:marRight w:val="0"/>
      <w:marTop w:val="0"/>
      <w:marBottom w:val="0"/>
      <w:divBdr>
        <w:top w:val="none" w:sz="0" w:space="0" w:color="auto"/>
        <w:left w:val="none" w:sz="0" w:space="0" w:color="auto"/>
        <w:bottom w:val="none" w:sz="0" w:space="0" w:color="auto"/>
        <w:right w:val="none" w:sz="0" w:space="0" w:color="auto"/>
      </w:divBdr>
    </w:div>
    <w:div w:id="1066688622">
      <w:bodyDiv w:val="1"/>
      <w:marLeft w:val="0"/>
      <w:marRight w:val="0"/>
      <w:marTop w:val="0"/>
      <w:marBottom w:val="0"/>
      <w:divBdr>
        <w:top w:val="none" w:sz="0" w:space="0" w:color="auto"/>
        <w:left w:val="none" w:sz="0" w:space="0" w:color="auto"/>
        <w:bottom w:val="none" w:sz="0" w:space="0" w:color="auto"/>
        <w:right w:val="none" w:sz="0" w:space="0" w:color="auto"/>
      </w:divBdr>
    </w:div>
    <w:div w:id="1296983720">
      <w:bodyDiv w:val="1"/>
      <w:marLeft w:val="0"/>
      <w:marRight w:val="0"/>
      <w:marTop w:val="0"/>
      <w:marBottom w:val="0"/>
      <w:divBdr>
        <w:top w:val="none" w:sz="0" w:space="0" w:color="auto"/>
        <w:left w:val="none" w:sz="0" w:space="0" w:color="auto"/>
        <w:bottom w:val="none" w:sz="0" w:space="0" w:color="auto"/>
        <w:right w:val="none" w:sz="0" w:space="0" w:color="auto"/>
      </w:divBdr>
    </w:div>
    <w:div w:id="1379892254">
      <w:bodyDiv w:val="1"/>
      <w:marLeft w:val="0"/>
      <w:marRight w:val="0"/>
      <w:marTop w:val="0"/>
      <w:marBottom w:val="0"/>
      <w:divBdr>
        <w:top w:val="none" w:sz="0" w:space="0" w:color="auto"/>
        <w:left w:val="none" w:sz="0" w:space="0" w:color="auto"/>
        <w:bottom w:val="none" w:sz="0" w:space="0" w:color="auto"/>
        <w:right w:val="none" w:sz="0" w:space="0" w:color="auto"/>
      </w:divBdr>
    </w:div>
    <w:div w:id="1491559309">
      <w:bodyDiv w:val="1"/>
      <w:marLeft w:val="0"/>
      <w:marRight w:val="0"/>
      <w:marTop w:val="0"/>
      <w:marBottom w:val="0"/>
      <w:divBdr>
        <w:top w:val="none" w:sz="0" w:space="0" w:color="auto"/>
        <w:left w:val="none" w:sz="0" w:space="0" w:color="auto"/>
        <w:bottom w:val="none" w:sz="0" w:space="0" w:color="auto"/>
        <w:right w:val="none" w:sz="0" w:space="0" w:color="auto"/>
      </w:divBdr>
    </w:div>
    <w:div w:id="175663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591D10D0F0D98C5B93D661D21FD5A34DEEDACB09BEB9E3D6C630F686FD1DC592C0C58DB38168BE2E041EFL7s1M"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consultantplus://offline/ref=F591D10D0F0D98C5B93D661D21FD5A34DEEDACB09BEA963A6F630F686FD1DC592C0C58DB38168BE2E041EFL7s1M"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D6938DFB424452885DD8FBFC9EAFB07"/>
        <w:category>
          <w:name w:val="Общие"/>
          <w:gallery w:val="placeholder"/>
        </w:category>
        <w:types>
          <w:type w:val="bbPlcHdr"/>
        </w:types>
        <w:behaviors>
          <w:behavior w:val="content"/>
        </w:behaviors>
        <w:guid w:val="{2A66A1CA-8C23-4455-A737-602E23ED247C}"/>
      </w:docPartPr>
      <w:docPartBody>
        <w:p w:rsidR="00D83F70" w:rsidRDefault="0086719E" w:rsidP="0086719E">
          <w:pPr>
            <w:pStyle w:val="ED6938DFB424452885DD8FBFC9EAFB07"/>
          </w:pPr>
          <w:r w:rsidRPr="00E6468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DF8"/>
    <w:rsid w:val="00017212"/>
    <w:rsid w:val="00030B31"/>
    <w:rsid w:val="00092010"/>
    <w:rsid w:val="000E2534"/>
    <w:rsid w:val="001C34CA"/>
    <w:rsid w:val="00241964"/>
    <w:rsid w:val="00245F85"/>
    <w:rsid w:val="00254EAE"/>
    <w:rsid w:val="00295A13"/>
    <w:rsid w:val="002F2237"/>
    <w:rsid w:val="003610F1"/>
    <w:rsid w:val="00373399"/>
    <w:rsid w:val="0037502F"/>
    <w:rsid w:val="00390BCD"/>
    <w:rsid w:val="003A7D62"/>
    <w:rsid w:val="003D0F15"/>
    <w:rsid w:val="003E63E3"/>
    <w:rsid w:val="00413316"/>
    <w:rsid w:val="004A760B"/>
    <w:rsid w:val="004B380A"/>
    <w:rsid w:val="004E5DC1"/>
    <w:rsid w:val="0051284C"/>
    <w:rsid w:val="00521DF8"/>
    <w:rsid w:val="005F59C7"/>
    <w:rsid w:val="00654F05"/>
    <w:rsid w:val="006777C1"/>
    <w:rsid w:val="006E1279"/>
    <w:rsid w:val="007306B7"/>
    <w:rsid w:val="00777E14"/>
    <w:rsid w:val="007A0F9A"/>
    <w:rsid w:val="007A1089"/>
    <w:rsid w:val="007C6629"/>
    <w:rsid w:val="007D3F61"/>
    <w:rsid w:val="0083545F"/>
    <w:rsid w:val="0086719E"/>
    <w:rsid w:val="00911382"/>
    <w:rsid w:val="00942063"/>
    <w:rsid w:val="00990DF1"/>
    <w:rsid w:val="009A6333"/>
    <w:rsid w:val="00A11CB3"/>
    <w:rsid w:val="00AA48C1"/>
    <w:rsid w:val="00B35E3A"/>
    <w:rsid w:val="00B8561B"/>
    <w:rsid w:val="00C01E81"/>
    <w:rsid w:val="00C86532"/>
    <w:rsid w:val="00CC3710"/>
    <w:rsid w:val="00D802C1"/>
    <w:rsid w:val="00D83F70"/>
    <w:rsid w:val="00D85787"/>
    <w:rsid w:val="00E6143B"/>
    <w:rsid w:val="00E66E10"/>
    <w:rsid w:val="00EF202C"/>
    <w:rsid w:val="00EF63C9"/>
    <w:rsid w:val="00F113A5"/>
    <w:rsid w:val="00F75672"/>
    <w:rsid w:val="00F7794C"/>
    <w:rsid w:val="00FF0F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6719E"/>
    <w:rPr>
      <w:color w:val="808080"/>
    </w:rPr>
  </w:style>
  <w:style w:type="paragraph" w:customStyle="1" w:styleId="53A917D189A8420693DAC67D48920A9C">
    <w:name w:val="53A917D189A8420693DAC67D48920A9C"/>
    <w:rsid w:val="00521DF8"/>
  </w:style>
  <w:style w:type="paragraph" w:customStyle="1" w:styleId="2F8CC024C4BF45899D19EF13D2845C5F">
    <w:name w:val="2F8CC024C4BF45899D19EF13D2845C5F"/>
    <w:rsid w:val="00521DF8"/>
  </w:style>
  <w:style w:type="paragraph" w:customStyle="1" w:styleId="ED3515878A784D2D83E76BCEE7046BDD">
    <w:name w:val="ED3515878A784D2D83E76BCEE7046BDD"/>
    <w:rsid w:val="00017212"/>
  </w:style>
  <w:style w:type="paragraph" w:customStyle="1" w:styleId="ED6938DFB424452885DD8FBFC9EAFB07">
    <w:name w:val="ED6938DFB424452885DD8FBFC9EAFB07"/>
    <w:rsid w:val="0086719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6719E"/>
    <w:rPr>
      <w:color w:val="808080"/>
    </w:rPr>
  </w:style>
  <w:style w:type="paragraph" w:customStyle="1" w:styleId="53A917D189A8420693DAC67D48920A9C">
    <w:name w:val="53A917D189A8420693DAC67D48920A9C"/>
    <w:rsid w:val="00521DF8"/>
  </w:style>
  <w:style w:type="paragraph" w:customStyle="1" w:styleId="2F8CC024C4BF45899D19EF13D2845C5F">
    <w:name w:val="2F8CC024C4BF45899D19EF13D2845C5F"/>
    <w:rsid w:val="00521DF8"/>
  </w:style>
  <w:style w:type="paragraph" w:customStyle="1" w:styleId="ED3515878A784D2D83E76BCEE7046BDD">
    <w:name w:val="ED3515878A784D2D83E76BCEE7046BDD"/>
    <w:rsid w:val="00017212"/>
  </w:style>
  <w:style w:type="paragraph" w:customStyle="1" w:styleId="ED6938DFB424452885DD8FBFC9EAFB07">
    <w:name w:val="ED6938DFB424452885DD8FBFC9EAFB07"/>
    <w:rsid w:val="008671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574AA-F170-4A2C-9D0B-5A078495F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31</Pages>
  <Words>6834</Words>
  <Characters>38954</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Елистратова Ольга Анатольевна</dc:creator>
  <cp:lastModifiedBy>Колистратова Виктория Игоревна</cp:lastModifiedBy>
  <cp:revision>20</cp:revision>
  <cp:lastPrinted>2025-03-06T11:02:00Z</cp:lastPrinted>
  <dcterms:created xsi:type="dcterms:W3CDTF">2024-12-19T13:34:00Z</dcterms:created>
  <dcterms:modified xsi:type="dcterms:W3CDTF">2025-03-24T08:55:00Z</dcterms:modified>
</cp:coreProperties>
</file>