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F329" w14:textId="77777777" w:rsidR="00345E14" w:rsidRDefault="00345E14">
      <w:pPr>
        <w:pStyle w:val="ConsPlusNormal"/>
        <w:jc w:val="both"/>
        <w:outlineLvl w:val="0"/>
      </w:pPr>
    </w:p>
    <w:p w14:paraId="07665B04" w14:textId="77777777" w:rsidR="00345E14" w:rsidRDefault="00000000">
      <w:pPr>
        <w:pStyle w:val="ConsPlusTitle"/>
        <w:jc w:val="center"/>
      </w:pPr>
      <w:r>
        <w:t>АДМИНИСТРАЦИЯ ГОРОДА МУРМАНСКА</w:t>
      </w:r>
    </w:p>
    <w:p w14:paraId="7CBE6A50" w14:textId="77777777" w:rsidR="00345E14" w:rsidRDefault="00345E14">
      <w:pPr>
        <w:pStyle w:val="ConsPlusTitle"/>
        <w:jc w:val="center"/>
      </w:pPr>
    </w:p>
    <w:p w14:paraId="3001724E" w14:textId="77777777" w:rsidR="00345E14" w:rsidRDefault="00000000">
      <w:pPr>
        <w:pStyle w:val="ConsPlusTitle"/>
        <w:jc w:val="center"/>
      </w:pPr>
      <w:r>
        <w:t>ПОСТАНОВЛЕНИЕ</w:t>
      </w:r>
    </w:p>
    <w:p w14:paraId="428ADBE6" w14:textId="77777777" w:rsidR="00345E14" w:rsidRDefault="00000000">
      <w:pPr>
        <w:pStyle w:val="ConsPlusTitle"/>
        <w:jc w:val="center"/>
      </w:pPr>
      <w:r>
        <w:t>от 10 марта 2015 г. N 661</w:t>
      </w:r>
    </w:p>
    <w:p w14:paraId="6422DDEB" w14:textId="77777777" w:rsidR="00345E14" w:rsidRDefault="00345E14">
      <w:pPr>
        <w:pStyle w:val="ConsPlusTitle"/>
        <w:jc w:val="center"/>
      </w:pPr>
    </w:p>
    <w:p w14:paraId="28A878A2" w14:textId="77777777" w:rsidR="00345E14" w:rsidRDefault="00000000">
      <w:pPr>
        <w:pStyle w:val="ConsPlusTitle"/>
        <w:jc w:val="center"/>
      </w:pPr>
      <w:r>
        <w:t>ОБ ОПРЕДЕЛЕНИИ УПОЛНОМОЧЕННОГО ОРГАНА ПО ПОДГОТОВКЕ</w:t>
      </w:r>
    </w:p>
    <w:p w14:paraId="6228A6C8" w14:textId="77777777" w:rsidR="00345E14" w:rsidRDefault="00000000">
      <w:pPr>
        <w:pStyle w:val="ConsPlusTitle"/>
        <w:jc w:val="center"/>
      </w:pPr>
      <w:r>
        <w:t>ЗАКЛЮЧЕНИЙ ОБ ОЦЕНКЕ РЕГУЛИРУЮЩЕГО ВОЗДЕЙСТВИЯ ПРОЕКТОВ</w:t>
      </w:r>
    </w:p>
    <w:p w14:paraId="4C932EE2" w14:textId="77777777" w:rsidR="00345E14" w:rsidRDefault="00000000">
      <w:pPr>
        <w:pStyle w:val="ConsPlusTitle"/>
        <w:jc w:val="center"/>
      </w:pPr>
      <w:r>
        <w:t>МУНИЦИПАЛЬНЫХ НОРМАТИВНЫХ ПРАВОВЫХ АКТОВ И ПРОВЕДЕНИЮ</w:t>
      </w:r>
    </w:p>
    <w:p w14:paraId="457A60FA" w14:textId="77777777" w:rsidR="00345E14" w:rsidRDefault="00000000">
      <w:pPr>
        <w:pStyle w:val="ConsPlusTitle"/>
        <w:jc w:val="center"/>
      </w:pPr>
      <w:r>
        <w:t>ЭКСПЕРТИЗЫ ПРИНЯТЫХ АДМИНИСТРАЦИЕЙ ГОРОДА МУРМАНСКА</w:t>
      </w:r>
    </w:p>
    <w:p w14:paraId="02E73E9A" w14:textId="77777777" w:rsidR="00345E14" w:rsidRDefault="00000000">
      <w:pPr>
        <w:pStyle w:val="ConsPlusTitle"/>
        <w:jc w:val="center"/>
      </w:pPr>
      <w:r>
        <w:t>МУНИЦИПАЛЬНЫХ НОРМАТИВНЫХ ПРАВОВЫХ АКТОВ, ЗАТРАГИВАЮЩИХ</w:t>
      </w:r>
    </w:p>
    <w:p w14:paraId="7C593D02" w14:textId="77777777" w:rsidR="00345E14" w:rsidRDefault="00000000">
      <w:pPr>
        <w:pStyle w:val="ConsPlusTitle"/>
        <w:jc w:val="center"/>
      </w:pPr>
      <w:r>
        <w:t>ВОПРОСЫ ОСУЩЕСТВЛЕНИЯ ПРЕДПРИНИМАТЕЛЬСКОЙ</w:t>
      </w:r>
    </w:p>
    <w:p w14:paraId="0686763C" w14:textId="77777777" w:rsidR="00345E14" w:rsidRDefault="00000000">
      <w:pPr>
        <w:pStyle w:val="ConsPlusTitle"/>
        <w:jc w:val="center"/>
      </w:pPr>
      <w:r>
        <w:t>И ИНВЕСТИЦИОННОЙ ДЕЯТЕЛЬНОСТИ</w:t>
      </w:r>
    </w:p>
    <w:p w14:paraId="6F72939E" w14:textId="77777777" w:rsidR="00345E14" w:rsidRDefault="00345E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5E14" w14:paraId="3319B5B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FA9A" w14:textId="77777777" w:rsidR="00345E14" w:rsidRDefault="00345E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B67F" w14:textId="77777777" w:rsidR="00345E14" w:rsidRDefault="00345E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54E3BB" w14:textId="77777777" w:rsidR="00345E14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B13C3F" w14:textId="77777777" w:rsidR="00345E14" w:rsidRDefault="000000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Администрации города Мурманска от 03.03.2025 N 806 &quot;О внесении изменений в постановление администрации города Мурманска от 10.03.2015 N 661 &quot;Об определении уполномоченного органа по подготовке заключений об оценке регулирующего воздействия проек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14:paraId="3A612962" w14:textId="77777777" w:rsidR="00345E14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03.03.2025 N 806)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6F0A" w14:textId="77777777" w:rsidR="00345E14" w:rsidRDefault="00345E14">
            <w:pPr>
              <w:pStyle w:val="ConsPlusNormal"/>
            </w:pPr>
          </w:p>
        </w:tc>
      </w:tr>
    </w:tbl>
    <w:p w14:paraId="7C5BFFB8" w14:textId="77777777" w:rsidR="00345E14" w:rsidRDefault="00345E14">
      <w:pPr>
        <w:pStyle w:val="ConsPlusNormal"/>
        <w:jc w:val="both"/>
      </w:pPr>
    </w:p>
    <w:p w14:paraId="706E2D6D" w14:textId="77777777" w:rsidR="00345E14" w:rsidRDefault="00000000">
      <w:pPr>
        <w:pStyle w:val="ConsPlusNormal"/>
        <w:ind w:firstLine="540"/>
        <w:jc w:val="both"/>
      </w:pPr>
      <w:r>
        <w:t xml:space="preserve">В соответствии с </w:t>
      </w:r>
      <w:hyperlink r:id="rId7" w:tooltip="Закон Мурманской области от 14.11.2014 N 1785-01-ЗМО &quot;Об оценке регулирующего воздействия проектов нормативных правовых актов Мурманской области, проектов муниципальных нормативных правовых актов и экспертизе нормативных правовых актов Мурманской области, муни">
        <w:r>
          <w:rPr>
            <w:color w:val="0000FF"/>
          </w:rPr>
          <w:t>Законом</w:t>
        </w:r>
      </w:hyperlink>
      <w:r>
        <w:t xml:space="preserve"> Мурманской области от 14.11.2014 N 1785-01-ЗМО "Об оценке регулирующего воздействия проектов нормативных правовых актов Мурманской области, проектов муниципальных нормативных правовых актов и экспертизе нормативных правовых актов Мурманской области, муниципальных нормативных правовых актов", во исполнение </w:t>
      </w:r>
      <w:hyperlink r:id="rId8" w:tooltip="Решение Совета депутатов города Мурманска от 29.01.2015 N 8-99 &quot;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29.01.2015 N 8-99 "Об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актов" постановляю:</w:t>
      </w:r>
    </w:p>
    <w:p w14:paraId="4DD1AAE7" w14:textId="77777777" w:rsidR="00345E14" w:rsidRDefault="00000000">
      <w:pPr>
        <w:pStyle w:val="ConsPlusNormal"/>
        <w:spacing w:before="240"/>
        <w:ind w:firstLine="540"/>
        <w:jc w:val="both"/>
      </w:pPr>
      <w:r>
        <w:t>1. Определить уполномоченным органом по подготовке заключений об оценке регулирующего воздействия проектов муниципальных нормативных правовых актов, вносимых главой города Мурманска на рассмотрение в Совет депутатов города Мурманска в порядке правотворческой инициативы, проектов муниципальных нормативных правовых актов, разрабатываемых администрацией города Мурманска, структурными подразделениями администрации города Мурманска, и проведению экспертизы принятых администрацией города Мурманска муниципальных нормативных правовых актов, затрагивающих вопросы осуществления предпринимательской и инвестиционной деятельности, комитет по экономическому развитию и туризму администрации города Мурманска (</w:t>
      </w:r>
      <w:proofErr w:type="spellStart"/>
      <w:r>
        <w:t>Варич</w:t>
      </w:r>
      <w:proofErr w:type="spellEnd"/>
      <w:r>
        <w:t xml:space="preserve"> А.С.).</w:t>
      </w:r>
    </w:p>
    <w:p w14:paraId="7F9646F1" w14:textId="77777777" w:rsidR="00345E14" w:rsidRDefault="00000000">
      <w:pPr>
        <w:pStyle w:val="ConsPlusNormal"/>
        <w:jc w:val="both"/>
      </w:pPr>
      <w:r>
        <w:t xml:space="preserve">(в ред. </w:t>
      </w:r>
      <w:hyperlink r:id="rId9" w:tooltip="Постановление Администрации города Мурманска от 03.03.2025 N 806 &quot;О внесении изменений в постановление администрации города Мурманска от 10.03.2015 N 661 &quot;Об определении уполномоченного органа по подготовке заключений об оценке регулирующего воздействия проект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03.03.2025 N 806)</w:t>
      </w:r>
    </w:p>
    <w:p w14:paraId="432C8263" w14:textId="77777777" w:rsidR="00345E14" w:rsidRDefault="00000000">
      <w:pPr>
        <w:pStyle w:val="ConsPlusNormal"/>
        <w:spacing w:before="240"/>
        <w:ind w:firstLine="540"/>
        <w:jc w:val="both"/>
      </w:pPr>
      <w:r>
        <w:t>2.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14:paraId="1D92ED1A" w14:textId="77777777" w:rsidR="00345E14" w:rsidRDefault="00000000">
      <w:pPr>
        <w:pStyle w:val="ConsPlusNormal"/>
        <w:spacing w:before="240"/>
        <w:ind w:firstLine="540"/>
        <w:jc w:val="both"/>
      </w:pPr>
      <w:r>
        <w:t>3. Редакции газеты "Вечерний Мурманск" (Штейн Н.Г.) опубликовать настоящее постановление.</w:t>
      </w:r>
    </w:p>
    <w:p w14:paraId="289ECFD2" w14:textId="77777777" w:rsidR="00345E14" w:rsidRDefault="00000000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со дня подписания.</w:t>
      </w:r>
    </w:p>
    <w:p w14:paraId="6F9768CD" w14:textId="77777777" w:rsidR="00345E14" w:rsidRDefault="00000000">
      <w:pPr>
        <w:pStyle w:val="ConsPlusNormal"/>
        <w:spacing w:before="240"/>
        <w:ind w:firstLine="540"/>
        <w:jc w:val="both"/>
      </w:pPr>
      <w:r>
        <w:lastRenderedPageBreak/>
        <w:t>5. Контроль за выполнением настоящего постановления возложить на заместителя Главы города Мурманска Коробову А.Ф.</w:t>
      </w:r>
    </w:p>
    <w:p w14:paraId="1E9C858C" w14:textId="77777777" w:rsidR="00345E14" w:rsidRDefault="00000000">
      <w:pPr>
        <w:pStyle w:val="ConsPlusNormal"/>
        <w:jc w:val="both"/>
      </w:pPr>
      <w:r>
        <w:t xml:space="preserve">(в ред. </w:t>
      </w:r>
      <w:hyperlink r:id="rId10" w:tooltip="Постановление Администрации города Мурманска от 03.03.2025 N 806 &quot;О внесении изменений в постановление администрации города Мурманска от 10.03.2015 N 661 &quot;Об определении уполномоченного органа по подготовке заключений об оценке регулирующего воздействия проект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03.03.2025 N 806)</w:t>
      </w:r>
    </w:p>
    <w:p w14:paraId="75BC161C" w14:textId="77777777" w:rsidR="00345E14" w:rsidRDefault="00345E14">
      <w:pPr>
        <w:pStyle w:val="ConsPlusNormal"/>
        <w:jc w:val="both"/>
      </w:pPr>
    </w:p>
    <w:p w14:paraId="4BA93099" w14:textId="77777777" w:rsidR="00345E14" w:rsidRDefault="00000000">
      <w:pPr>
        <w:pStyle w:val="ConsPlusNormal"/>
        <w:jc w:val="right"/>
      </w:pPr>
      <w:r>
        <w:t>Глава</w:t>
      </w:r>
    </w:p>
    <w:p w14:paraId="34BA444F" w14:textId="77777777" w:rsidR="00345E14" w:rsidRDefault="00000000">
      <w:pPr>
        <w:pStyle w:val="ConsPlusNormal"/>
        <w:jc w:val="right"/>
      </w:pPr>
      <w:r>
        <w:t>администрации города Мурманска</w:t>
      </w:r>
    </w:p>
    <w:p w14:paraId="68DB65A9" w14:textId="77777777" w:rsidR="00345E14" w:rsidRDefault="00000000">
      <w:pPr>
        <w:pStyle w:val="ConsPlusNormal"/>
        <w:jc w:val="right"/>
      </w:pPr>
      <w:r>
        <w:t>А.И.СЫСОЕВ</w:t>
      </w:r>
    </w:p>
    <w:p w14:paraId="43D7F1DD" w14:textId="77777777" w:rsidR="00345E14" w:rsidRDefault="00345E14">
      <w:pPr>
        <w:pStyle w:val="ConsPlusNormal"/>
        <w:jc w:val="both"/>
      </w:pPr>
    </w:p>
    <w:p w14:paraId="4E669396" w14:textId="77777777" w:rsidR="00345E14" w:rsidRDefault="00345E14">
      <w:pPr>
        <w:pStyle w:val="ConsPlusNormal"/>
        <w:jc w:val="both"/>
      </w:pPr>
    </w:p>
    <w:p w14:paraId="5038B556" w14:textId="77777777" w:rsidR="00345E14" w:rsidRDefault="00345E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5E1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297E" w14:textId="77777777" w:rsidR="00A85704" w:rsidRDefault="00A85704">
      <w:r>
        <w:separator/>
      </w:r>
    </w:p>
  </w:endnote>
  <w:endnote w:type="continuationSeparator" w:id="0">
    <w:p w14:paraId="28755454" w14:textId="77777777" w:rsidR="00A85704" w:rsidRDefault="00A8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E8C1" w14:textId="77777777" w:rsidR="00345E14" w:rsidRDefault="00345E1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5E14" w14:paraId="1BDA520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BD31FF0" w14:textId="77777777" w:rsidR="00345E14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7CFC46" w14:textId="77777777" w:rsidR="00345E14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E6EB37" w14:textId="77777777" w:rsidR="00345E14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89C776" w14:textId="77777777" w:rsidR="00345E14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7FBF" w14:textId="77777777" w:rsidR="00345E14" w:rsidRDefault="00345E1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5E14" w14:paraId="3486460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1CD897F" w14:textId="77777777" w:rsidR="00345E14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5208F13" w14:textId="77777777" w:rsidR="00345E14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1D9FBF" w14:textId="77777777" w:rsidR="00345E14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E39DDCE" w14:textId="77777777" w:rsidR="00345E14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1F62" w14:textId="77777777" w:rsidR="00A85704" w:rsidRDefault="00A85704">
      <w:r>
        <w:separator/>
      </w:r>
    </w:p>
  </w:footnote>
  <w:footnote w:type="continuationSeparator" w:id="0">
    <w:p w14:paraId="7387B57B" w14:textId="77777777" w:rsidR="00A85704" w:rsidRDefault="00A8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5E14" w14:paraId="5F21284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867ADF2" w14:textId="77777777" w:rsidR="00345E14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10.03.2015 N 661</w:t>
          </w:r>
          <w:r>
            <w:rPr>
              <w:rFonts w:ascii="Tahoma" w:hAnsi="Tahoma" w:cs="Tahoma"/>
              <w:sz w:val="16"/>
              <w:szCs w:val="16"/>
            </w:rPr>
            <w:br/>
            <w:t>(ред. от 03.03.2025)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уполномоченного ор...</w:t>
          </w:r>
        </w:p>
      </w:tc>
      <w:tc>
        <w:tcPr>
          <w:tcW w:w="2300" w:type="pct"/>
          <w:vAlign w:val="center"/>
        </w:tcPr>
        <w:p w14:paraId="6C890211" w14:textId="77777777" w:rsidR="00345E14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07.03.2025</w:t>
          </w:r>
        </w:p>
      </w:tc>
    </w:tr>
  </w:tbl>
  <w:p w14:paraId="16123CFA" w14:textId="77777777" w:rsidR="00345E14" w:rsidRDefault="00345E1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4BA03DB" w14:textId="77777777" w:rsidR="00345E14" w:rsidRDefault="00345E1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5E14" w14:paraId="4E77DA5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1FDCA26" w14:textId="77777777" w:rsidR="00345E14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CB50562" wp14:editId="479C8B72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10.03.2015 N 661 (ред. от 03.03.2025) "Об определении уполномоченного ор...</w:t>
          </w:r>
        </w:p>
      </w:tc>
      <w:tc>
        <w:tcPr>
          <w:tcW w:w="2300" w:type="pct"/>
          <w:vAlign w:val="center"/>
        </w:tcPr>
        <w:p w14:paraId="0040BBF8" w14:textId="77777777" w:rsidR="00345E14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07.03.2025</w:t>
          </w:r>
        </w:p>
      </w:tc>
    </w:tr>
  </w:tbl>
  <w:p w14:paraId="6700CDE9" w14:textId="77777777" w:rsidR="00345E14" w:rsidRDefault="00345E1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4E85311" w14:textId="77777777" w:rsidR="00345E14" w:rsidRDefault="00345E1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14"/>
    <w:rsid w:val="00345E14"/>
    <w:rsid w:val="0041102F"/>
    <w:rsid w:val="00803225"/>
    <w:rsid w:val="00A85704"/>
    <w:rsid w:val="00B1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60F5"/>
  <w15:docId w15:val="{1003F431-CBC3-4ED1-8714-7DC9B70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55519&amp;date=07.03.2025&amp;dst=100007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7&amp;n=53991&amp;date=07.03.2025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7342&amp;date=07.03.2025&amp;dst=100005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37342&amp;date=07.03.2025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37342&amp;date=07.03.2025&amp;dst=100006&amp;fie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>КонсультантПлюс Версия 4024.00.50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10.03.2015 N 661
(ред. от 03.03.2025)
"Об определении уполномоченного органа по подготовке заключений об оценке регулирующего воздействия проектов муниципальных нормативных правовых актов и проведению экспертизы принятых администрацией города Мурманска муниципальных нормативных правовых актов, затрагивающих вопросы осуществления предпринимательской и инвестиционной деятельности"</dc:title>
  <dc:creator>Старикова Ольга Ивановна</dc:creator>
  <cp:lastModifiedBy>Старикова Ольга Ивановна</cp:lastModifiedBy>
  <cp:revision>2</cp:revision>
  <dcterms:created xsi:type="dcterms:W3CDTF">2025-03-07T11:30:00Z</dcterms:created>
  <dcterms:modified xsi:type="dcterms:W3CDTF">2025-03-07T11:30:00Z</dcterms:modified>
</cp:coreProperties>
</file>