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252EE4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295481232" w:edGrp="everyone"/>
      <w:r>
        <w:rPr>
          <w:rFonts w:eastAsia="Times New Roman"/>
          <w:szCs w:val="20"/>
          <w:lang w:eastAsia="ru-RU"/>
        </w:rPr>
        <w:t>19.05.2025</w:t>
      </w:r>
      <w:permEnd w:id="1295481232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244886719" w:edGrp="everyone"/>
      <w:r>
        <w:rPr>
          <w:rFonts w:eastAsia="Times New Roman"/>
          <w:szCs w:val="20"/>
          <w:lang w:eastAsia="ru-RU"/>
        </w:rPr>
        <w:t>2253</w:t>
      </w:r>
      <w:bookmarkStart w:id="0" w:name="_GoBack"/>
      <w:bookmarkEnd w:id="0"/>
      <w:permEnd w:id="1244886719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b/>
          <w:szCs w:val="20"/>
        </w:rPr>
        <w:id w:val="1461541337"/>
        <w:placeholder>
          <w:docPart w:val="DefaultPlaceholder_-1854013440"/>
        </w:placeholder>
      </w:sdtPr>
      <w:sdtEndPr/>
      <w:sdtContent>
        <w:permStart w:id="1491429865" w:edGrp="everyone" w:displacedByCustomXml="prev"/>
        <w:p w:rsidR="00FD3B16" w:rsidRPr="00FD3B16" w:rsidRDefault="00893897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b/>
              <w:szCs w:val="28"/>
            </w:rPr>
            <w:t>Об утверждении</w:t>
          </w:r>
          <w:r w:rsidR="008B08E9">
            <w:rPr>
              <w:b/>
              <w:szCs w:val="28"/>
            </w:rPr>
            <w:t xml:space="preserve"> </w:t>
          </w:r>
          <w:r w:rsidR="0039408C" w:rsidRPr="001D0BC7">
            <w:rPr>
              <w:b/>
              <w:szCs w:val="28"/>
              <w:lang w:val="x-none" w:eastAsia="ru-RU"/>
            </w:rPr>
            <w:t>схемы размещения гаражей, являющихся некапитальными сооружениями, либо для стоянки технических или других средств передвижения инвал</w:t>
          </w:r>
          <w:r w:rsidR="003D2BBB">
            <w:rPr>
              <w:b/>
              <w:szCs w:val="28"/>
              <w:lang w:val="x-none" w:eastAsia="ru-RU"/>
            </w:rPr>
            <w:t>идов вблизи их места жительства</w:t>
          </w:r>
          <w:r w:rsidR="00DF7329">
            <w:rPr>
              <w:b/>
              <w:szCs w:val="28"/>
              <w:lang w:eastAsia="ru-RU"/>
            </w:rPr>
            <w:t xml:space="preserve">         </w:t>
          </w:r>
          <w:r w:rsidR="0039408C" w:rsidRPr="001D0BC7">
            <w:rPr>
              <w:b/>
              <w:szCs w:val="28"/>
              <w:lang w:val="x-none" w:eastAsia="ru-RU"/>
            </w:rPr>
            <w:t xml:space="preserve"> на</w:t>
          </w:r>
          <w:r w:rsidR="00D73E2E">
            <w:rPr>
              <w:b/>
              <w:bCs/>
              <w:szCs w:val="28"/>
              <w:lang w:eastAsia="ru-RU"/>
            </w:rPr>
            <w:t xml:space="preserve"> земельном участке с кадастровым номером 51:20:000</w:t>
          </w:r>
          <w:r w:rsidR="00474F89">
            <w:rPr>
              <w:b/>
              <w:bCs/>
              <w:szCs w:val="28"/>
              <w:lang w:eastAsia="ru-RU"/>
            </w:rPr>
            <w:t>32</w:t>
          </w:r>
          <w:r w:rsidR="004E3358">
            <w:rPr>
              <w:b/>
              <w:bCs/>
              <w:szCs w:val="28"/>
              <w:lang w:eastAsia="ru-RU"/>
            </w:rPr>
            <w:t>10</w:t>
          </w:r>
          <w:r w:rsidR="00611518" w:rsidRPr="00611518">
            <w:rPr>
              <w:b/>
              <w:bCs/>
              <w:szCs w:val="28"/>
              <w:lang w:eastAsia="ru-RU"/>
            </w:rPr>
            <w:t>:</w:t>
          </w:r>
          <w:r w:rsidR="004E3358">
            <w:rPr>
              <w:b/>
              <w:bCs/>
              <w:szCs w:val="28"/>
              <w:lang w:eastAsia="ru-RU"/>
            </w:rPr>
            <w:t>9</w:t>
          </w:r>
          <w:r w:rsidR="004B546F">
            <w:rPr>
              <w:b/>
              <w:bCs/>
              <w:szCs w:val="28"/>
              <w:lang w:eastAsia="ru-RU"/>
            </w:rPr>
            <w:t xml:space="preserve"> </w:t>
          </w:r>
        </w:p>
        <w:permEnd w:id="1491429865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8B08E9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857816606" w:edGrp="everyone"/>
      <w:proofErr w:type="gramStart"/>
      <w:r>
        <w:t>На основании</w:t>
      </w:r>
      <w:r w:rsidR="00EF3951" w:rsidRPr="008C35C7">
        <w:t xml:space="preserve"> Федеральн</w:t>
      </w:r>
      <w:r>
        <w:t>ого</w:t>
      </w:r>
      <w:r w:rsidR="00B8100C">
        <w:t xml:space="preserve"> закона</w:t>
      </w:r>
      <w:r w:rsidR="00EF3951" w:rsidRPr="008C35C7">
        <w:t xml:space="preserve"> от 06.10.2003 № 131-ФЗ                      «Об общих принципах организации местного самоупра</w:t>
      </w:r>
      <w:r w:rsidR="00DF263D">
        <w:t xml:space="preserve">вления в </w:t>
      </w:r>
      <w:r w:rsidR="00B8100C">
        <w:t xml:space="preserve">                          </w:t>
      </w:r>
      <w:r w:rsidR="00DF263D">
        <w:t>Российской Федерации»</w:t>
      </w:r>
      <w:r w:rsidR="00EF3951" w:rsidRPr="008C35C7">
        <w:t xml:space="preserve">, </w:t>
      </w:r>
      <w:r>
        <w:t xml:space="preserve">в соответствии с Градостроительным </w:t>
      </w:r>
      <w:r w:rsidR="00216652">
        <w:t xml:space="preserve">                      </w:t>
      </w:r>
      <w:r w:rsidR="004C7AFE">
        <w:t>кодексом Российской Ф</w:t>
      </w:r>
      <w:r>
        <w:t xml:space="preserve">едерации, </w:t>
      </w:r>
      <w:r w:rsidR="00216652">
        <w:t>п</w:t>
      </w:r>
      <w:r w:rsidR="00216652" w:rsidRPr="00216652">
        <w:t>остановление</w:t>
      </w:r>
      <w:r w:rsidR="00216652">
        <w:t>м</w:t>
      </w:r>
      <w:r w:rsidR="00216652" w:rsidRPr="00216652">
        <w:t xml:space="preserve"> Правительства Мурманской области от 02.09.2021</w:t>
      </w:r>
      <w:r w:rsidR="00216652">
        <w:t xml:space="preserve"> №</w:t>
      </w:r>
      <w:r w:rsidR="00216652" w:rsidRPr="00216652">
        <w:t xml:space="preserve"> 624-ПП </w:t>
      </w:r>
      <w:r w:rsidR="00216652">
        <w:t>«</w:t>
      </w:r>
      <w:r w:rsidR="00216652" w:rsidRPr="00216652">
        <w:t>Об утверждении Порядка использования земель</w:t>
      </w:r>
      <w:r w:rsidR="00216652">
        <w:t xml:space="preserve"> </w:t>
      </w:r>
      <w:r w:rsidR="00216652" w:rsidRPr="00216652">
        <w:t xml:space="preserve">или земельных участков, находящихся в государственной или </w:t>
      </w:r>
      <w:r w:rsidR="00216652">
        <w:t xml:space="preserve">                </w:t>
      </w:r>
      <w:r w:rsidR="00216652" w:rsidRPr="00216652">
        <w:t xml:space="preserve">муниципальной собственности, для возведения гражданами гаражей, являющихся некапитальными сооружениями, либо для стоянки </w:t>
      </w:r>
      <w:r w:rsidR="00216652">
        <w:t xml:space="preserve">               </w:t>
      </w:r>
      <w:r w:rsidR="00216652" w:rsidRPr="00216652">
        <w:t>технических или других средств передвижения инвалидов</w:t>
      </w:r>
      <w:proofErr w:type="gramEnd"/>
      <w:r w:rsidR="00216652" w:rsidRPr="00216652">
        <w:t xml:space="preserve"> вблизи </w:t>
      </w:r>
      <w:r w:rsidR="00216652">
        <w:t xml:space="preserve">                                  </w:t>
      </w:r>
      <w:r w:rsidR="00216652" w:rsidRPr="00216652">
        <w:t>их места жительства на территории Мурманской области</w:t>
      </w:r>
      <w:r w:rsidR="00216652">
        <w:t>»</w:t>
      </w:r>
      <w:r w:rsidR="008F34A1">
        <w:t>,</w:t>
      </w:r>
      <w:r w:rsidR="00216652" w:rsidRPr="00216652">
        <w:t xml:space="preserve"> </w:t>
      </w:r>
      <w:r w:rsidR="00216652">
        <w:t xml:space="preserve">                              </w:t>
      </w:r>
      <w:r w:rsidR="00306D88">
        <w:t xml:space="preserve">Уставом муниципального образования </w:t>
      </w:r>
      <w:r w:rsidR="00B8100C" w:rsidRPr="007614CD">
        <w:rPr>
          <w:szCs w:val="28"/>
          <w:lang w:eastAsia="ru-RU"/>
        </w:rPr>
        <w:t>городской округ город-герой Мурманск</w:t>
      </w:r>
      <w:permEnd w:id="857816606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D73E2E" w:rsidRDefault="00C315BC" w:rsidP="00D73E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permStart w:id="17121103" w:edGrp="everyone"/>
      <w:r>
        <w:rPr>
          <w:szCs w:val="28"/>
        </w:rPr>
        <w:t>1</w:t>
      </w:r>
      <w:r w:rsidRPr="007E0BF6">
        <w:rPr>
          <w:szCs w:val="28"/>
        </w:rPr>
        <w:t>.</w:t>
      </w:r>
      <w:r w:rsidR="006B5AA2" w:rsidRPr="007E0BF6">
        <w:rPr>
          <w:szCs w:val="28"/>
        </w:rPr>
        <w:t xml:space="preserve"> </w:t>
      </w:r>
      <w:r w:rsidR="006E5E07" w:rsidRPr="007E0BF6">
        <w:rPr>
          <w:szCs w:val="28"/>
        </w:rPr>
        <w:t xml:space="preserve">Утвердить </w:t>
      </w:r>
      <w:r w:rsidR="00D73E2E">
        <w:rPr>
          <w:szCs w:val="28"/>
        </w:rPr>
        <w:t xml:space="preserve">схему </w:t>
      </w:r>
      <w:r w:rsidR="00D73E2E">
        <w:rPr>
          <w:szCs w:val="28"/>
          <w:lang w:eastAsia="ru-RU"/>
        </w:rPr>
        <w:t xml:space="preserve">размещения гаражей, являющихся некапитальными сооружениями, либо для стоянки технических или других средств передвижения инвалидов вблизи их места жительства на земельном участке с кадастровым номером </w:t>
      </w:r>
      <w:r w:rsidR="00D73E2E">
        <w:rPr>
          <w:szCs w:val="28"/>
        </w:rPr>
        <w:t>51:20:000</w:t>
      </w:r>
      <w:r w:rsidR="00474F89">
        <w:rPr>
          <w:szCs w:val="28"/>
        </w:rPr>
        <w:t>32</w:t>
      </w:r>
      <w:r w:rsidR="004E3358">
        <w:rPr>
          <w:szCs w:val="28"/>
        </w:rPr>
        <w:t>10</w:t>
      </w:r>
      <w:r w:rsidR="00A952F3">
        <w:rPr>
          <w:szCs w:val="28"/>
        </w:rPr>
        <w:t>:</w:t>
      </w:r>
      <w:r w:rsidR="004E3358">
        <w:rPr>
          <w:szCs w:val="28"/>
        </w:rPr>
        <w:t>9</w:t>
      </w:r>
      <w:r w:rsidR="00D73E2E">
        <w:rPr>
          <w:szCs w:val="28"/>
        </w:rPr>
        <w:t xml:space="preserve"> согласно приложению</w:t>
      </w:r>
      <w:r w:rsidR="001D0BC7">
        <w:rPr>
          <w:szCs w:val="28"/>
        </w:rPr>
        <w:t xml:space="preserve"> к настоящему постановлению</w:t>
      </w:r>
      <w:r w:rsidR="00D73E2E">
        <w:rPr>
          <w:szCs w:val="28"/>
        </w:rPr>
        <w:t>.</w:t>
      </w:r>
    </w:p>
    <w:p w:rsidR="00D73E2E" w:rsidRDefault="00D73E2E" w:rsidP="007E0BF6">
      <w:pPr>
        <w:spacing w:after="0" w:line="240" w:lineRule="auto"/>
        <w:ind w:firstLine="709"/>
        <w:jc w:val="both"/>
        <w:rPr>
          <w:szCs w:val="28"/>
        </w:rPr>
      </w:pPr>
    </w:p>
    <w:p w:rsidR="00312890" w:rsidRPr="00312890" w:rsidRDefault="00312890" w:rsidP="007E0BF6">
      <w:pPr>
        <w:spacing w:after="0" w:line="240" w:lineRule="auto"/>
        <w:ind w:firstLine="709"/>
        <w:jc w:val="both"/>
        <w:rPr>
          <w:szCs w:val="28"/>
          <w:lang w:eastAsia="ru-RU"/>
        </w:rPr>
      </w:pPr>
      <w:r w:rsidRPr="00312890">
        <w:rPr>
          <w:szCs w:val="28"/>
          <w:lang w:val="x-none" w:eastAsia="ru-RU"/>
        </w:rPr>
        <w:t>2. Комитету территориального развития и строительства администрации города Мурманска</w:t>
      </w:r>
      <w:r w:rsidR="0013791E">
        <w:rPr>
          <w:szCs w:val="28"/>
          <w:lang w:eastAsia="ru-RU"/>
        </w:rPr>
        <w:t xml:space="preserve"> (</w:t>
      </w:r>
      <w:proofErr w:type="spellStart"/>
      <w:r w:rsidR="0013791E">
        <w:rPr>
          <w:szCs w:val="28"/>
          <w:lang w:eastAsia="ru-RU"/>
        </w:rPr>
        <w:t>Бублева</w:t>
      </w:r>
      <w:proofErr w:type="spellEnd"/>
      <w:r w:rsidR="0013791E">
        <w:rPr>
          <w:szCs w:val="28"/>
          <w:lang w:eastAsia="ru-RU"/>
        </w:rPr>
        <w:t xml:space="preserve"> И.О.)</w:t>
      </w:r>
      <w:r w:rsidRPr="00312890">
        <w:rPr>
          <w:szCs w:val="28"/>
          <w:lang w:val="x-none" w:eastAsia="ru-RU"/>
        </w:rPr>
        <w:t xml:space="preserve"> обеспечить опубликование в газете «Вечерний Мурманск» и размещение на официальном сайте администрации города Мурманска в сети Интернет схемы, указанной в пункте 1 настоящего постановления, после ее утверждения.</w:t>
      </w:r>
    </w:p>
    <w:p w:rsidR="00312890" w:rsidRPr="00312890" w:rsidRDefault="00312890" w:rsidP="007E0BF6">
      <w:pPr>
        <w:spacing w:after="0" w:line="240" w:lineRule="auto"/>
        <w:ind w:firstLine="709"/>
        <w:jc w:val="both"/>
        <w:rPr>
          <w:szCs w:val="28"/>
        </w:rPr>
      </w:pPr>
    </w:p>
    <w:p w:rsidR="0041711E" w:rsidRDefault="008F7473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3</w:t>
      </w:r>
      <w:r w:rsidR="00D1158E">
        <w:rPr>
          <w:szCs w:val="28"/>
        </w:rPr>
        <w:t>.</w:t>
      </w:r>
      <w:r w:rsidR="00D1158E">
        <w:rPr>
          <w:szCs w:val="28"/>
        </w:rPr>
        <w:tab/>
      </w:r>
      <w:r w:rsidR="00D1158E" w:rsidRPr="001612CE">
        <w:rPr>
          <w:szCs w:val="28"/>
        </w:rPr>
        <w:t xml:space="preserve">Отделу </w:t>
      </w:r>
      <w:r w:rsidR="00A54DF7" w:rsidRPr="00A54DF7">
        <w:rPr>
          <w:szCs w:val="28"/>
        </w:rPr>
        <w:t>администрирования инфраструктуры и информационных систем</w:t>
      </w:r>
      <w:r w:rsidR="00D1158E" w:rsidRPr="001612CE">
        <w:rPr>
          <w:szCs w:val="28"/>
        </w:rPr>
        <w:t xml:space="preserve"> администрации города Мурманска (</w:t>
      </w:r>
      <w:proofErr w:type="spellStart"/>
      <w:r w:rsidR="00A54DF7">
        <w:rPr>
          <w:szCs w:val="28"/>
        </w:rPr>
        <w:t>Харлан</w:t>
      </w:r>
      <w:proofErr w:type="spellEnd"/>
      <w:r w:rsidR="00A54DF7">
        <w:rPr>
          <w:szCs w:val="28"/>
        </w:rPr>
        <w:t xml:space="preserve"> Я.В.</w:t>
      </w:r>
      <w:r w:rsidR="00D1158E" w:rsidRPr="001612CE">
        <w:rPr>
          <w:szCs w:val="28"/>
        </w:rPr>
        <w:t xml:space="preserve">) </w:t>
      </w:r>
      <w:proofErr w:type="gramStart"/>
      <w:r w:rsidR="00D1158E" w:rsidRPr="001612CE">
        <w:rPr>
          <w:szCs w:val="28"/>
        </w:rPr>
        <w:t>разместить</w:t>
      </w:r>
      <w:proofErr w:type="gramEnd"/>
      <w:r w:rsidR="00D1158E" w:rsidRPr="001612CE">
        <w:rPr>
          <w:szCs w:val="28"/>
        </w:rPr>
        <w:t xml:space="preserve"> настоящее </w:t>
      </w:r>
      <w:r w:rsidR="00D1158E" w:rsidRPr="001612CE">
        <w:rPr>
          <w:szCs w:val="28"/>
        </w:rPr>
        <w:lastRenderedPageBreak/>
        <w:t xml:space="preserve">постановление </w:t>
      </w:r>
      <w:r w:rsidR="002E439D">
        <w:rPr>
          <w:szCs w:val="28"/>
        </w:rPr>
        <w:t xml:space="preserve">с приложением </w:t>
      </w:r>
      <w:r w:rsidR="00D1158E" w:rsidRPr="001612CE">
        <w:rPr>
          <w:szCs w:val="28"/>
        </w:rPr>
        <w:t>на официальном сайте администрации города Мурманска в сети Интернет.</w:t>
      </w:r>
    </w:p>
    <w:p w:rsidR="0041711E" w:rsidRDefault="0041711E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C315BC" w:rsidRPr="001B6191" w:rsidRDefault="008F7473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>4</w:t>
      </w:r>
      <w:r w:rsidR="00D1158E">
        <w:t>.</w:t>
      </w:r>
      <w:r w:rsidR="00D1158E">
        <w:tab/>
      </w:r>
      <w:r w:rsidR="00D1158E" w:rsidRPr="000D45EA">
        <w:t>Редакции газеты «Вечерний Мурманск» (</w:t>
      </w:r>
      <w:r w:rsidR="00633A76" w:rsidRPr="008D76A3">
        <w:t>Минко К.А.</w:t>
      </w:r>
      <w:r w:rsidR="00B92490">
        <w:t>)</w:t>
      </w:r>
      <w:r w:rsidR="00D1158E" w:rsidRPr="000D45EA">
        <w:rPr>
          <w:bCs/>
        </w:rPr>
        <w:t xml:space="preserve"> </w:t>
      </w:r>
      <w:r w:rsidR="00D1158E" w:rsidRPr="000D45EA">
        <w:t>опубликовать настоящее постановление</w:t>
      </w:r>
      <w:r w:rsidR="00D73E2E">
        <w:t xml:space="preserve"> с приложением</w:t>
      </w:r>
      <w:r w:rsidR="00216652">
        <w:t>.</w:t>
      </w:r>
    </w:p>
    <w:p w:rsidR="00613B58" w:rsidRPr="001B6191" w:rsidRDefault="00613B58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613B58" w:rsidRPr="00613B58" w:rsidRDefault="00613B58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 xml:space="preserve">5. </w:t>
      </w:r>
      <w:r w:rsidRPr="000D45EA">
        <w:rPr>
          <w:szCs w:val="28"/>
        </w:rPr>
        <w:t>Настоящее постановление вступает в силу со дня официального</w:t>
      </w:r>
      <w:r>
        <w:rPr>
          <w:szCs w:val="28"/>
        </w:rPr>
        <w:t xml:space="preserve"> опубликования.</w:t>
      </w:r>
    </w:p>
    <w:p w:rsidR="0041711E" w:rsidRPr="0090050A" w:rsidRDefault="0041711E" w:rsidP="0090050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90050A" w:rsidRPr="0090050A" w:rsidRDefault="00613B58" w:rsidP="0090050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>6</w:t>
      </w:r>
      <w:r w:rsidR="0090050A" w:rsidRPr="0090050A">
        <w:t>. Срок действия настоящего постановления - десять лет.</w:t>
      </w:r>
    </w:p>
    <w:p w:rsidR="0090050A" w:rsidRPr="0090050A" w:rsidRDefault="0090050A" w:rsidP="0090050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683347" w:rsidRDefault="00613B58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t>7</w:t>
      </w:r>
      <w:r w:rsidR="00C315BC" w:rsidRPr="0090050A">
        <w:t xml:space="preserve">. </w:t>
      </w:r>
      <w:proofErr w:type="gramStart"/>
      <w:r w:rsidR="00C315BC" w:rsidRPr="0090050A">
        <w:t>Контроль за</w:t>
      </w:r>
      <w:proofErr w:type="gramEnd"/>
      <w:r w:rsidR="00C315BC" w:rsidRPr="0090050A">
        <w:t xml:space="preserve"> выполнением настоящего постановления возложить на </w:t>
      </w:r>
      <w:r w:rsidR="000F3C1D" w:rsidRPr="0090050A">
        <w:t xml:space="preserve">первого </w:t>
      </w:r>
      <w:r w:rsidR="00C315BC" w:rsidRPr="0090050A">
        <w:t xml:space="preserve">заместителя </w:t>
      </w:r>
      <w:r w:rsidR="00477A08">
        <w:t>Г</w:t>
      </w:r>
      <w:r w:rsidR="00C315BC" w:rsidRPr="0090050A">
        <w:t>лавы города</w:t>
      </w:r>
      <w:r w:rsidR="00196677" w:rsidRPr="0090050A">
        <w:t xml:space="preserve"> Мурманска</w:t>
      </w:r>
      <w:r w:rsidR="000F3C1D" w:rsidRPr="0090050A">
        <w:t xml:space="preserve"> Лебедева И.Н</w:t>
      </w:r>
      <w:r w:rsidR="000F3C1D">
        <w:rPr>
          <w:szCs w:val="28"/>
        </w:rPr>
        <w:t>.</w:t>
      </w:r>
      <w:permEnd w:id="17121103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B8100C" w:rsidRDefault="00B8100C" w:rsidP="00544903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b/>
        </w:rPr>
      </w:pPr>
      <w:permStart w:id="1445804204" w:edGrp="everyone"/>
      <w:r>
        <w:rPr>
          <w:b/>
        </w:rPr>
        <w:t>Глава</w:t>
      </w:r>
    </w:p>
    <w:p w:rsidR="00C315BC" w:rsidRDefault="002E3371" w:rsidP="00544903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b/>
        </w:rPr>
      </w:pPr>
      <w:r w:rsidRPr="001B016E">
        <w:rPr>
          <w:b/>
        </w:rPr>
        <w:t>города Мурманска</w:t>
      </w:r>
      <w:r>
        <w:rPr>
          <w:b/>
        </w:rPr>
        <w:t xml:space="preserve">         </w:t>
      </w:r>
      <w:r w:rsidR="00544903">
        <w:rPr>
          <w:b/>
        </w:rPr>
        <w:t xml:space="preserve">       </w:t>
      </w:r>
      <w:r w:rsidR="004B1B77">
        <w:rPr>
          <w:b/>
        </w:rPr>
        <w:t xml:space="preserve">               </w:t>
      </w:r>
      <w:r w:rsidR="00B8100C">
        <w:rPr>
          <w:b/>
        </w:rPr>
        <w:t xml:space="preserve">                                          Ю.В. </w:t>
      </w:r>
      <w:proofErr w:type="spellStart"/>
      <w:r w:rsidR="00B8100C">
        <w:rPr>
          <w:b/>
        </w:rPr>
        <w:t>Сердечкин</w:t>
      </w:r>
      <w:permEnd w:id="1445804204"/>
      <w:proofErr w:type="spellEnd"/>
    </w:p>
    <w:sectPr w:rsidR="00C315BC" w:rsidSect="00442293">
      <w:headerReference w:type="default" r:id="rId9"/>
      <w:pgSz w:w="11906" w:h="16838" w:code="9"/>
      <w:pgMar w:top="1134" w:right="567" w:bottom="1135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5A52" w:rsidRDefault="00BD5A52" w:rsidP="00534CFE">
      <w:pPr>
        <w:spacing w:after="0" w:line="240" w:lineRule="auto"/>
      </w:pPr>
      <w:r>
        <w:separator/>
      </w:r>
    </w:p>
  </w:endnote>
  <w:endnote w:type="continuationSeparator" w:id="0">
    <w:p w:rsidR="00BD5A52" w:rsidRDefault="00BD5A52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alinga">
    <w:altName w:val="Times New Roman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5A52" w:rsidRDefault="00BD5A52" w:rsidP="00534CFE">
      <w:pPr>
        <w:spacing w:after="0" w:line="240" w:lineRule="auto"/>
      </w:pPr>
      <w:r>
        <w:separator/>
      </w:r>
    </w:p>
  </w:footnote>
  <w:footnote w:type="continuationSeparator" w:id="0">
    <w:p w:rsidR="00BD5A52" w:rsidRDefault="00BD5A52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:rsidR="002314E3" w:rsidRDefault="002314E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168E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059F4"/>
    <w:rsid w:val="00006C35"/>
    <w:rsid w:val="0003045D"/>
    <w:rsid w:val="00036CBA"/>
    <w:rsid w:val="000375F5"/>
    <w:rsid w:val="0003782D"/>
    <w:rsid w:val="00074A5B"/>
    <w:rsid w:val="000A33F9"/>
    <w:rsid w:val="000F3C1D"/>
    <w:rsid w:val="000F50AB"/>
    <w:rsid w:val="00102425"/>
    <w:rsid w:val="0010621B"/>
    <w:rsid w:val="0013791E"/>
    <w:rsid w:val="0017315D"/>
    <w:rsid w:val="00176B5F"/>
    <w:rsid w:val="00180C58"/>
    <w:rsid w:val="00195FE1"/>
    <w:rsid w:val="00196677"/>
    <w:rsid w:val="00197899"/>
    <w:rsid w:val="001A0B9A"/>
    <w:rsid w:val="001A3647"/>
    <w:rsid w:val="001B2E41"/>
    <w:rsid w:val="001B6191"/>
    <w:rsid w:val="001D0BC7"/>
    <w:rsid w:val="001E2AD3"/>
    <w:rsid w:val="00200532"/>
    <w:rsid w:val="00212D8C"/>
    <w:rsid w:val="00216652"/>
    <w:rsid w:val="002314E3"/>
    <w:rsid w:val="00235829"/>
    <w:rsid w:val="00252EE4"/>
    <w:rsid w:val="00253FEE"/>
    <w:rsid w:val="002562B1"/>
    <w:rsid w:val="00257F8D"/>
    <w:rsid w:val="002614FB"/>
    <w:rsid w:val="00270162"/>
    <w:rsid w:val="00276F95"/>
    <w:rsid w:val="0028113A"/>
    <w:rsid w:val="002A5371"/>
    <w:rsid w:val="002B3B64"/>
    <w:rsid w:val="002D5F46"/>
    <w:rsid w:val="002E3371"/>
    <w:rsid w:val="002E439D"/>
    <w:rsid w:val="002F5465"/>
    <w:rsid w:val="00306D88"/>
    <w:rsid w:val="00312890"/>
    <w:rsid w:val="00316F7C"/>
    <w:rsid w:val="00355EAC"/>
    <w:rsid w:val="003841ED"/>
    <w:rsid w:val="0039408C"/>
    <w:rsid w:val="00397967"/>
    <w:rsid w:val="003B069C"/>
    <w:rsid w:val="003B0B9F"/>
    <w:rsid w:val="003C3009"/>
    <w:rsid w:val="003D2BBB"/>
    <w:rsid w:val="003F69D6"/>
    <w:rsid w:val="004062E7"/>
    <w:rsid w:val="00412390"/>
    <w:rsid w:val="0041711E"/>
    <w:rsid w:val="00442293"/>
    <w:rsid w:val="00451559"/>
    <w:rsid w:val="00455A9C"/>
    <w:rsid w:val="00467465"/>
    <w:rsid w:val="0047067D"/>
    <w:rsid w:val="00474F89"/>
    <w:rsid w:val="00477A08"/>
    <w:rsid w:val="004808C5"/>
    <w:rsid w:val="00492647"/>
    <w:rsid w:val="004A157E"/>
    <w:rsid w:val="004B1B77"/>
    <w:rsid w:val="004B546F"/>
    <w:rsid w:val="004B6C5F"/>
    <w:rsid w:val="004C1DC9"/>
    <w:rsid w:val="004C7AFE"/>
    <w:rsid w:val="004D05AC"/>
    <w:rsid w:val="004D67C2"/>
    <w:rsid w:val="004E3358"/>
    <w:rsid w:val="004F06DF"/>
    <w:rsid w:val="004F3E05"/>
    <w:rsid w:val="00503A2D"/>
    <w:rsid w:val="00514E4D"/>
    <w:rsid w:val="00524CB7"/>
    <w:rsid w:val="00524CFE"/>
    <w:rsid w:val="00534CFE"/>
    <w:rsid w:val="005364DB"/>
    <w:rsid w:val="00544903"/>
    <w:rsid w:val="005519F1"/>
    <w:rsid w:val="00556012"/>
    <w:rsid w:val="00584256"/>
    <w:rsid w:val="00594A4F"/>
    <w:rsid w:val="005C4B52"/>
    <w:rsid w:val="005D0401"/>
    <w:rsid w:val="005E18C1"/>
    <w:rsid w:val="005F3C94"/>
    <w:rsid w:val="005F4585"/>
    <w:rsid w:val="00611518"/>
    <w:rsid w:val="00613B58"/>
    <w:rsid w:val="00617C97"/>
    <w:rsid w:val="00630398"/>
    <w:rsid w:val="00633A76"/>
    <w:rsid w:val="006520DD"/>
    <w:rsid w:val="00653E17"/>
    <w:rsid w:val="006551F8"/>
    <w:rsid w:val="00683347"/>
    <w:rsid w:val="006A0202"/>
    <w:rsid w:val="006B5AA2"/>
    <w:rsid w:val="006C713C"/>
    <w:rsid w:val="006E386E"/>
    <w:rsid w:val="006E51C3"/>
    <w:rsid w:val="006E5E07"/>
    <w:rsid w:val="006F3272"/>
    <w:rsid w:val="007229DF"/>
    <w:rsid w:val="00731A02"/>
    <w:rsid w:val="00734B98"/>
    <w:rsid w:val="007614CD"/>
    <w:rsid w:val="007744A9"/>
    <w:rsid w:val="007833C5"/>
    <w:rsid w:val="007D24B1"/>
    <w:rsid w:val="007E0BF6"/>
    <w:rsid w:val="007F37AB"/>
    <w:rsid w:val="00806B47"/>
    <w:rsid w:val="0084657B"/>
    <w:rsid w:val="00891FF3"/>
    <w:rsid w:val="00893897"/>
    <w:rsid w:val="008947B1"/>
    <w:rsid w:val="008A4CC6"/>
    <w:rsid w:val="008A54CA"/>
    <w:rsid w:val="008B08E9"/>
    <w:rsid w:val="008B60D3"/>
    <w:rsid w:val="008C2753"/>
    <w:rsid w:val="008C35C7"/>
    <w:rsid w:val="008D24B9"/>
    <w:rsid w:val="008D6020"/>
    <w:rsid w:val="008F34A1"/>
    <w:rsid w:val="008F58F5"/>
    <w:rsid w:val="008F7473"/>
    <w:rsid w:val="008F7588"/>
    <w:rsid w:val="0090050A"/>
    <w:rsid w:val="00921712"/>
    <w:rsid w:val="00922171"/>
    <w:rsid w:val="00994735"/>
    <w:rsid w:val="009A7ACE"/>
    <w:rsid w:val="009C1FDD"/>
    <w:rsid w:val="009D4E22"/>
    <w:rsid w:val="009D5CCF"/>
    <w:rsid w:val="00A0484D"/>
    <w:rsid w:val="00A1533D"/>
    <w:rsid w:val="00A31363"/>
    <w:rsid w:val="00A44DC2"/>
    <w:rsid w:val="00A5038B"/>
    <w:rsid w:val="00A54DF7"/>
    <w:rsid w:val="00A739C5"/>
    <w:rsid w:val="00A930BF"/>
    <w:rsid w:val="00A936E6"/>
    <w:rsid w:val="00A952F3"/>
    <w:rsid w:val="00AB29EE"/>
    <w:rsid w:val="00AC309D"/>
    <w:rsid w:val="00AC69A2"/>
    <w:rsid w:val="00AD3188"/>
    <w:rsid w:val="00AF168E"/>
    <w:rsid w:val="00AF62F8"/>
    <w:rsid w:val="00B105E4"/>
    <w:rsid w:val="00B24314"/>
    <w:rsid w:val="00B26F81"/>
    <w:rsid w:val="00B320F5"/>
    <w:rsid w:val="00B33058"/>
    <w:rsid w:val="00B535CE"/>
    <w:rsid w:val="00B63303"/>
    <w:rsid w:val="00B633E9"/>
    <w:rsid w:val="00B640FF"/>
    <w:rsid w:val="00B73193"/>
    <w:rsid w:val="00B75FE6"/>
    <w:rsid w:val="00B8100C"/>
    <w:rsid w:val="00B92490"/>
    <w:rsid w:val="00BB45A7"/>
    <w:rsid w:val="00BB49C3"/>
    <w:rsid w:val="00BC2BFF"/>
    <w:rsid w:val="00BD10A1"/>
    <w:rsid w:val="00BD4806"/>
    <w:rsid w:val="00BD5A52"/>
    <w:rsid w:val="00BE73F5"/>
    <w:rsid w:val="00C0587B"/>
    <w:rsid w:val="00C107D9"/>
    <w:rsid w:val="00C23FA9"/>
    <w:rsid w:val="00C315BC"/>
    <w:rsid w:val="00C476B3"/>
    <w:rsid w:val="00C5301F"/>
    <w:rsid w:val="00C820AC"/>
    <w:rsid w:val="00CA1576"/>
    <w:rsid w:val="00CB790D"/>
    <w:rsid w:val="00CC7E86"/>
    <w:rsid w:val="00CE6A27"/>
    <w:rsid w:val="00CF71D7"/>
    <w:rsid w:val="00D074C1"/>
    <w:rsid w:val="00D1158E"/>
    <w:rsid w:val="00D128E6"/>
    <w:rsid w:val="00D23A68"/>
    <w:rsid w:val="00D42F28"/>
    <w:rsid w:val="00D5547B"/>
    <w:rsid w:val="00D610CC"/>
    <w:rsid w:val="00D62F94"/>
    <w:rsid w:val="00D64B24"/>
    <w:rsid w:val="00D73E2E"/>
    <w:rsid w:val="00D852BA"/>
    <w:rsid w:val="00D930A3"/>
    <w:rsid w:val="00DC4085"/>
    <w:rsid w:val="00DD0D57"/>
    <w:rsid w:val="00DD3351"/>
    <w:rsid w:val="00DE5D55"/>
    <w:rsid w:val="00DF263D"/>
    <w:rsid w:val="00DF7329"/>
    <w:rsid w:val="00E4387C"/>
    <w:rsid w:val="00E5550E"/>
    <w:rsid w:val="00E636B5"/>
    <w:rsid w:val="00E64E5B"/>
    <w:rsid w:val="00E7399E"/>
    <w:rsid w:val="00E74597"/>
    <w:rsid w:val="00EC0EA8"/>
    <w:rsid w:val="00EF3951"/>
    <w:rsid w:val="00F03462"/>
    <w:rsid w:val="00F13B69"/>
    <w:rsid w:val="00F76BC5"/>
    <w:rsid w:val="00FA1928"/>
    <w:rsid w:val="00FA4B58"/>
    <w:rsid w:val="00FB3972"/>
    <w:rsid w:val="00FD21AA"/>
    <w:rsid w:val="00FD3B16"/>
    <w:rsid w:val="00FD5F57"/>
    <w:rsid w:val="00FD667E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2">
    <w:name w:val="Body Text 2"/>
    <w:basedOn w:val="a"/>
    <w:link w:val="20"/>
    <w:uiPriority w:val="99"/>
    <w:rsid w:val="00C315BC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C315BC"/>
    <w:rPr>
      <w:rFonts w:eastAsia="Times New Roman"/>
      <w:sz w:val="24"/>
      <w:szCs w:val="24"/>
    </w:rPr>
  </w:style>
  <w:style w:type="paragraph" w:styleId="ab">
    <w:name w:val="Body Text"/>
    <w:basedOn w:val="a"/>
    <w:link w:val="ac"/>
    <w:uiPriority w:val="99"/>
    <w:semiHidden/>
    <w:unhideWhenUsed/>
    <w:rsid w:val="00C315B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C315BC"/>
    <w:rPr>
      <w:sz w:val="28"/>
      <w:szCs w:val="22"/>
      <w:lang w:eastAsia="en-US"/>
    </w:rPr>
  </w:style>
  <w:style w:type="paragraph" w:styleId="ad">
    <w:name w:val="List Paragraph"/>
    <w:basedOn w:val="a"/>
    <w:uiPriority w:val="99"/>
    <w:qFormat/>
    <w:rsid w:val="00C315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ConsPlusNormal">
    <w:name w:val="ConsPlusNormal"/>
    <w:link w:val="ConsPlusNormal0"/>
    <w:rsid w:val="00C315BC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locked/>
    <w:rsid w:val="00C315BC"/>
    <w:rPr>
      <w:rFonts w:eastAsiaTheme="minorHAnsi"/>
      <w:sz w:val="28"/>
      <w:szCs w:val="28"/>
      <w:lang w:eastAsia="en-US"/>
    </w:rPr>
  </w:style>
  <w:style w:type="table" w:styleId="ae">
    <w:name w:val="Table Grid"/>
    <w:basedOn w:val="a1"/>
    <w:uiPriority w:val="39"/>
    <w:rsid w:val="00216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2">
    <w:name w:val="Body Text 2"/>
    <w:basedOn w:val="a"/>
    <w:link w:val="20"/>
    <w:uiPriority w:val="99"/>
    <w:rsid w:val="00C315BC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C315BC"/>
    <w:rPr>
      <w:rFonts w:eastAsia="Times New Roman"/>
      <w:sz w:val="24"/>
      <w:szCs w:val="24"/>
    </w:rPr>
  </w:style>
  <w:style w:type="paragraph" w:styleId="ab">
    <w:name w:val="Body Text"/>
    <w:basedOn w:val="a"/>
    <w:link w:val="ac"/>
    <w:uiPriority w:val="99"/>
    <w:semiHidden/>
    <w:unhideWhenUsed/>
    <w:rsid w:val="00C315B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C315BC"/>
    <w:rPr>
      <w:sz w:val="28"/>
      <w:szCs w:val="22"/>
      <w:lang w:eastAsia="en-US"/>
    </w:rPr>
  </w:style>
  <w:style w:type="paragraph" w:styleId="ad">
    <w:name w:val="List Paragraph"/>
    <w:basedOn w:val="a"/>
    <w:uiPriority w:val="99"/>
    <w:qFormat/>
    <w:rsid w:val="00C315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ConsPlusNormal">
    <w:name w:val="ConsPlusNormal"/>
    <w:link w:val="ConsPlusNormal0"/>
    <w:rsid w:val="00C315BC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locked/>
    <w:rsid w:val="00C315BC"/>
    <w:rPr>
      <w:rFonts w:eastAsiaTheme="minorHAnsi"/>
      <w:sz w:val="28"/>
      <w:szCs w:val="28"/>
      <w:lang w:eastAsia="en-US"/>
    </w:rPr>
  </w:style>
  <w:style w:type="table" w:styleId="ae">
    <w:name w:val="Table Grid"/>
    <w:basedOn w:val="a1"/>
    <w:uiPriority w:val="39"/>
    <w:rsid w:val="00216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486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alinga">
    <w:altName w:val="Times New Roman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520F6"/>
    <w:rsid w:val="001520F6"/>
    <w:rsid w:val="001C32C4"/>
    <w:rsid w:val="00203E73"/>
    <w:rsid w:val="003A7F1F"/>
    <w:rsid w:val="003B1281"/>
    <w:rsid w:val="004F4620"/>
    <w:rsid w:val="00540C61"/>
    <w:rsid w:val="00554ADA"/>
    <w:rsid w:val="00617B8E"/>
    <w:rsid w:val="006A4383"/>
    <w:rsid w:val="006B3D69"/>
    <w:rsid w:val="00707FA3"/>
    <w:rsid w:val="0074271C"/>
    <w:rsid w:val="0083717E"/>
    <w:rsid w:val="00871608"/>
    <w:rsid w:val="00890B0A"/>
    <w:rsid w:val="008A6268"/>
    <w:rsid w:val="009D4A93"/>
    <w:rsid w:val="00AA51B5"/>
    <w:rsid w:val="00C4356F"/>
    <w:rsid w:val="00C44B70"/>
    <w:rsid w:val="00CD7115"/>
    <w:rsid w:val="00D92D67"/>
    <w:rsid w:val="00F92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2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0EDF363-42C6-4FF7-8CE6-58FC5E514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2</Pages>
  <Words>390</Words>
  <Characters>2229</Characters>
  <Application>Microsoft Office Word</Application>
  <DocSecurity>8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Струнникова Анна Игоревна</cp:lastModifiedBy>
  <cp:revision>66</cp:revision>
  <cp:lastPrinted>2025-05-19T13:50:00Z</cp:lastPrinted>
  <dcterms:created xsi:type="dcterms:W3CDTF">2023-03-27T06:48:00Z</dcterms:created>
  <dcterms:modified xsi:type="dcterms:W3CDTF">2025-05-19T13:50:00Z</dcterms:modified>
</cp:coreProperties>
</file>