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763332173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76333217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54198849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65419884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37334346" w:edGrp="everyone" w:displacedByCustomXml="prev"/>
        <w:p w:rsidR="00DF3648" w:rsidRDefault="00C6508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 xml:space="preserve">О внесении </w:t>
          </w:r>
          <w:r w:rsidR="00615A9E">
            <w:rPr>
              <w:rFonts w:eastAsia="Times New Roman"/>
              <w:b/>
              <w:szCs w:val="20"/>
              <w:lang w:eastAsia="ru-RU"/>
            </w:rPr>
            <w:t>изменений в приложение к постановлению администрации города Мур</w:t>
          </w:r>
          <w:r w:rsidR="00B87FDD">
            <w:rPr>
              <w:rFonts w:eastAsia="Times New Roman"/>
              <w:b/>
              <w:szCs w:val="20"/>
              <w:lang w:eastAsia="ru-RU"/>
            </w:rPr>
            <w:t xml:space="preserve">манска от 29.03.2013 № 662 «Об </w:t>
          </w:r>
          <w:bookmarkStart w:id="2" w:name="_GoBack"/>
          <w:bookmarkEnd w:id="2"/>
          <w:r w:rsidR="00615A9E">
            <w:rPr>
              <w:rFonts w:eastAsia="Times New Roman"/>
              <w:b/>
              <w:szCs w:val="20"/>
              <w:lang w:eastAsia="ru-RU"/>
            </w:rPr>
            <w:t>определении перечня должностных лиц исполнительно-распорядительного органа местного самоуправления</w:t>
          </w:r>
          <w:r w:rsidR="00DF364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DF3648" w:rsidRPr="005969A3">
            <w:rPr>
              <w:color w:val="000000" w:themeColor="text1"/>
              <w:szCs w:val="28"/>
              <w:lang w:eastAsia="ru-RU"/>
            </w:rPr>
            <w:t xml:space="preserve">- </w:t>
          </w:r>
          <w:r w:rsidR="00615A9E">
            <w:rPr>
              <w:rFonts w:eastAsia="Times New Roman"/>
              <w:b/>
              <w:szCs w:val="20"/>
              <w:lang w:eastAsia="ru-RU"/>
            </w:rPr>
            <w:t>администрации города Мурманска, уполномоченных составлять протоколы об ад</w:t>
          </w:r>
          <w:r w:rsidR="00DF3648">
            <w:rPr>
              <w:rFonts w:eastAsia="Times New Roman"/>
              <w:b/>
              <w:szCs w:val="20"/>
              <w:lang w:eastAsia="ru-RU"/>
            </w:rPr>
            <w:t>министративных правонарушениях»</w:t>
          </w:r>
        </w:p>
        <w:p w:rsidR="00DF3648" w:rsidRDefault="00615A9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(в ред. постановлений от 18.04.20</w:t>
          </w:r>
          <w:r w:rsidR="00DF3648">
            <w:rPr>
              <w:rFonts w:eastAsia="Times New Roman"/>
              <w:b/>
              <w:szCs w:val="20"/>
              <w:lang w:eastAsia="ru-RU"/>
            </w:rPr>
            <w:t>13 № 862, от 03.06.2013 № 1347,</w:t>
          </w:r>
          <w:proofErr w:type="gramEnd"/>
        </w:p>
        <w:p w:rsidR="00DF3648" w:rsidRDefault="00615A9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27.11.2013 № 3446, от 21.12.2013 № 3934, от 19.08.2014 </w:t>
          </w:r>
          <w:r w:rsidR="00DF3648">
            <w:rPr>
              <w:rFonts w:eastAsia="Times New Roman"/>
              <w:b/>
              <w:szCs w:val="20"/>
              <w:lang w:eastAsia="ru-RU"/>
            </w:rPr>
            <w:t>№ 2656,</w:t>
          </w:r>
        </w:p>
        <w:p w:rsidR="00DF3648" w:rsidRDefault="00615A9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28.08.2015 № 2400, от 18.12.201</w:t>
          </w:r>
          <w:r w:rsidR="00DF3648">
            <w:rPr>
              <w:rFonts w:eastAsia="Times New Roman"/>
              <w:b/>
              <w:szCs w:val="20"/>
              <w:lang w:eastAsia="ru-RU"/>
            </w:rPr>
            <w:t>5 № 3533, от 30.12.2015 № 3689,</w:t>
          </w:r>
        </w:p>
        <w:p w:rsidR="00DF3648" w:rsidRDefault="00615A9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12.04.2016 № 906, от 27.05.201</w:t>
          </w:r>
          <w:r w:rsidR="00DF3648">
            <w:rPr>
              <w:rFonts w:eastAsia="Times New Roman"/>
              <w:b/>
              <w:szCs w:val="20"/>
              <w:lang w:eastAsia="ru-RU"/>
            </w:rPr>
            <w:t>6 № 1470, от 14.06.2016 № 1692,</w:t>
          </w:r>
        </w:p>
        <w:p w:rsidR="00DF3648" w:rsidRDefault="00615A9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26.12.2016 № 3944, от 18.05.201</w:t>
          </w:r>
          <w:r w:rsidR="00DF3648">
            <w:rPr>
              <w:rFonts w:eastAsia="Times New Roman"/>
              <w:b/>
              <w:szCs w:val="20"/>
              <w:lang w:eastAsia="ru-RU"/>
            </w:rPr>
            <w:t>7 № 1476, от 04.12.2017 № 3850,</w:t>
          </w:r>
        </w:p>
        <w:p w:rsidR="00DF3648" w:rsidRDefault="00615A9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17.01.2018 № 48, от 02.04.2019 № 1194, от 05.08.</w:t>
          </w:r>
          <w:r w:rsidR="00DF3648">
            <w:rPr>
              <w:rFonts w:eastAsia="Times New Roman"/>
              <w:b/>
              <w:szCs w:val="20"/>
              <w:lang w:eastAsia="ru-RU"/>
            </w:rPr>
            <w:t>2019 № 2633,</w:t>
          </w:r>
        </w:p>
        <w:p w:rsidR="00DF3648" w:rsidRDefault="00615A9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10.11.2021 № 2878, от 20.02.2024 № 719, от 12.09.2024 № 3005,</w:t>
          </w:r>
        </w:p>
        <w:p w:rsidR="00DF3648" w:rsidRDefault="00615A9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11.03.2025 № 949, от 12.05.202</w:t>
          </w:r>
          <w:r w:rsidR="00DF3648">
            <w:rPr>
              <w:rFonts w:eastAsia="Times New Roman"/>
              <w:b/>
              <w:szCs w:val="20"/>
              <w:lang w:eastAsia="ru-RU"/>
            </w:rPr>
            <w:t>5 № 1997, от 21.10.2025 № 5925,</w:t>
          </w:r>
        </w:p>
        <w:p w:rsidR="00FD3B16" w:rsidRPr="00FD3B16" w:rsidRDefault="00615A9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24.03.2026 № 1229</w:t>
          </w:r>
          <w:r w:rsidR="00C65084" w:rsidRPr="0084478D">
            <w:rPr>
              <w:b/>
              <w:bCs/>
              <w:szCs w:val="28"/>
            </w:rPr>
            <w:t>)</w:t>
          </w:r>
        </w:p>
        <w:permEnd w:id="43733434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15A9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61443635" w:edGrp="everyone"/>
      <w:proofErr w:type="gramStart"/>
      <w:r w:rsidRPr="00170A74">
        <w:rPr>
          <w:color w:val="000000"/>
          <w:szCs w:val="28"/>
          <w:lang w:eastAsia="ru-RU"/>
        </w:rPr>
        <w:t>В</w:t>
      </w:r>
      <w:r>
        <w:rPr>
          <w:color w:val="000000"/>
          <w:szCs w:val="28"/>
          <w:lang w:eastAsia="ru-RU"/>
        </w:rPr>
        <w:t xml:space="preserve"> соответствии с </w:t>
      </w:r>
      <w:r w:rsidRPr="00170A74">
        <w:rPr>
          <w:color w:val="000000"/>
          <w:szCs w:val="28"/>
          <w:lang w:eastAsia="ru-RU"/>
        </w:rPr>
        <w:t>Федеральным</w:t>
      </w:r>
      <w:r>
        <w:rPr>
          <w:color w:val="000000"/>
          <w:szCs w:val="28"/>
          <w:lang w:eastAsia="ru-RU"/>
        </w:rPr>
        <w:t>и законами</w:t>
      </w:r>
      <w:r w:rsidRPr="00170A74">
        <w:rPr>
          <w:color w:val="000000"/>
          <w:szCs w:val="28"/>
          <w:lang w:eastAsia="ru-RU"/>
        </w:rPr>
        <w:t xml:space="preserve"> от 06.10.2003 № 131-ФЗ </w:t>
      </w:r>
      <w:r>
        <w:rPr>
          <w:color w:val="000000"/>
          <w:szCs w:val="28"/>
          <w:lang w:eastAsia="ru-RU"/>
        </w:rPr>
        <w:t xml:space="preserve">                    </w:t>
      </w:r>
      <w:r w:rsidRPr="00170A74">
        <w:rPr>
          <w:color w:val="000000"/>
          <w:szCs w:val="28"/>
          <w:lang w:eastAsia="ru-RU"/>
        </w:rPr>
        <w:t>«Об общих принципах организации местного самоуправления в Российской Федерации»,</w:t>
      </w:r>
      <w:r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>
        <w:rPr>
          <w:rFonts w:eastAsiaTheme="minorHAnsi"/>
          <w:szCs w:val="28"/>
        </w:rPr>
        <w:t>от 20.02.2026 № 23-ФЗ «</w:t>
      </w:r>
      <w:r w:rsidRPr="000D4FCE">
        <w:rPr>
          <w:rFonts w:eastAsiaTheme="minorHAnsi"/>
          <w:szCs w:val="28"/>
        </w:rPr>
        <w:t>О внесении изменений в отдельные законодательные акты Российской Федерации и призн</w:t>
      </w:r>
      <w:r>
        <w:rPr>
          <w:rFonts w:eastAsiaTheme="minorHAnsi"/>
          <w:szCs w:val="28"/>
        </w:rPr>
        <w:t>ании утратившим силу подпункта «д»</w:t>
      </w:r>
      <w:r w:rsidRPr="000D4FCE">
        <w:rPr>
          <w:rFonts w:eastAsiaTheme="minorHAnsi"/>
          <w:szCs w:val="28"/>
        </w:rPr>
        <w:t xml:space="preserve"> пункта 29 части 2</w:t>
      </w:r>
      <w:r>
        <w:rPr>
          <w:rFonts w:eastAsiaTheme="minorHAnsi"/>
          <w:szCs w:val="28"/>
        </w:rPr>
        <w:t xml:space="preserve"> статьи 32 Федерального закона «</w:t>
      </w:r>
      <w:r w:rsidRPr="000D4FCE">
        <w:rPr>
          <w:rFonts w:eastAsiaTheme="minorHAnsi"/>
          <w:szCs w:val="28"/>
        </w:rPr>
        <w:t>Об общих принципах</w:t>
      </w:r>
      <w:proofErr w:type="gramEnd"/>
      <w:r w:rsidRPr="000D4FCE">
        <w:rPr>
          <w:rFonts w:eastAsiaTheme="minorHAnsi"/>
          <w:szCs w:val="28"/>
        </w:rPr>
        <w:t xml:space="preserve"> организации местного самоуправления в </w:t>
      </w:r>
      <w:r>
        <w:rPr>
          <w:rFonts w:eastAsiaTheme="minorHAnsi"/>
          <w:szCs w:val="28"/>
        </w:rPr>
        <w:t>единой системе публичной власти»</w:t>
      </w:r>
      <w:r>
        <w:rPr>
          <w:szCs w:val="28"/>
          <w:lang w:eastAsia="ru-RU"/>
        </w:rPr>
        <w:t xml:space="preserve">, </w:t>
      </w:r>
      <w:hyperlink r:id="rId9" w:history="1">
        <w:r>
          <w:rPr>
            <w:bCs/>
            <w:color w:val="000000" w:themeColor="text1"/>
            <w:szCs w:val="28"/>
            <w:lang w:eastAsia="ru-RU"/>
          </w:rPr>
          <w:t>З</w:t>
        </w:r>
        <w:r w:rsidRPr="00A90548">
          <w:rPr>
            <w:bCs/>
            <w:color w:val="000000" w:themeColor="text1"/>
            <w:szCs w:val="28"/>
            <w:lang w:eastAsia="ru-RU"/>
          </w:rPr>
          <w:t>аконом</w:t>
        </w:r>
      </w:hyperlink>
      <w:r w:rsidRPr="00A90548">
        <w:rPr>
          <w:bCs/>
          <w:color w:val="000000" w:themeColor="text1"/>
          <w:szCs w:val="28"/>
          <w:lang w:eastAsia="ru-RU"/>
        </w:rPr>
        <w:t xml:space="preserve"> Му</w:t>
      </w:r>
      <w:r>
        <w:rPr>
          <w:bCs/>
          <w:color w:val="000000" w:themeColor="text1"/>
          <w:szCs w:val="28"/>
          <w:lang w:eastAsia="ru-RU"/>
        </w:rPr>
        <w:t>рманской области от 25.12.2012 № 1566-01-ЗМО «</w:t>
      </w:r>
      <w:r w:rsidRPr="00A90548">
        <w:rPr>
          <w:bCs/>
          <w:color w:val="000000" w:themeColor="text1"/>
          <w:szCs w:val="28"/>
          <w:lang w:eastAsia="ru-RU"/>
        </w:rPr>
        <w:t>О наделении органов местного самоуправления отдельными государственными полномочиями Мурманской области и о внесении изменений в статью 19 Закона</w:t>
      </w:r>
      <w:r>
        <w:rPr>
          <w:bCs/>
          <w:color w:val="000000" w:themeColor="text1"/>
          <w:szCs w:val="28"/>
          <w:lang w:eastAsia="ru-RU"/>
        </w:rPr>
        <w:t xml:space="preserve"> Мурманской области «</w:t>
      </w:r>
      <w:r w:rsidRPr="00A90548">
        <w:rPr>
          <w:bCs/>
          <w:color w:val="000000" w:themeColor="text1"/>
          <w:szCs w:val="28"/>
          <w:lang w:eastAsia="ru-RU"/>
        </w:rPr>
        <w:t>Об а</w:t>
      </w:r>
      <w:r>
        <w:rPr>
          <w:bCs/>
          <w:color w:val="000000" w:themeColor="text1"/>
          <w:szCs w:val="28"/>
          <w:lang w:eastAsia="ru-RU"/>
        </w:rPr>
        <w:t>дминистративных правонарушениях»</w:t>
      </w:r>
      <w:r w:rsidRPr="00A90548">
        <w:rPr>
          <w:bCs/>
          <w:color w:val="000000" w:themeColor="text1"/>
          <w:szCs w:val="28"/>
          <w:lang w:eastAsia="ru-RU"/>
        </w:rPr>
        <w:t xml:space="preserve"> и стать</w:t>
      </w:r>
      <w:r>
        <w:rPr>
          <w:bCs/>
          <w:color w:val="000000" w:themeColor="text1"/>
          <w:szCs w:val="28"/>
          <w:lang w:eastAsia="ru-RU"/>
        </w:rPr>
        <w:t>ю 14 Закона Мурманской области «О содержании животных</w:t>
      </w:r>
      <w:r w:rsidR="00C65084" w:rsidRPr="00884E1A">
        <w:rPr>
          <w:szCs w:val="28"/>
        </w:rPr>
        <w:t>»</w:t>
      </w:r>
      <w:r>
        <w:rPr>
          <w:szCs w:val="28"/>
        </w:rPr>
        <w:t>,</w:t>
      </w:r>
      <w:permEnd w:id="126144363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15A9E" w:rsidRPr="005969A3" w:rsidRDefault="00615A9E" w:rsidP="002D0E5F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Cs w:val="28"/>
          <w:lang w:eastAsia="ru-RU"/>
        </w:rPr>
      </w:pPr>
      <w:permStart w:id="1697592839" w:edGrp="everyone"/>
      <w:proofErr w:type="gramStart"/>
      <w:r w:rsidRPr="005969A3">
        <w:rPr>
          <w:color w:val="000000" w:themeColor="text1"/>
          <w:szCs w:val="28"/>
          <w:lang w:eastAsia="ru-RU"/>
        </w:rPr>
        <w:t xml:space="preserve">Внести в </w:t>
      </w:r>
      <w:hyperlink r:id="rId10" w:history="1">
        <w:r w:rsidRPr="005969A3">
          <w:rPr>
            <w:color w:val="000000" w:themeColor="text1"/>
            <w:szCs w:val="28"/>
            <w:lang w:eastAsia="ru-RU"/>
          </w:rPr>
          <w:t>приложение</w:t>
        </w:r>
      </w:hyperlink>
      <w:r w:rsidRPr="005969A3">
        <w:rPr>
          <w:color w:val="000000" w:themeColor="text1"/>
          <w:szCs w:val="28"/>
          <w:lang w:eastAsia="ru-RU"/>
        </w:rPr>
        <w:t xml:space="preserve"> к постановлению администрации города Мурманска от 29.03.2013 № 662 «Об определении перечня должностных лиц исполнительно-распорядительного органа местного самоуправления - администрации города Мурманска, уполномоченных составлять протоколы об административных правонарушениях» (в ред. постановлений от 18.04.2013              № 862, от 03.06.2013 № 1347, от 27.11.2013 № 3446, от 31.12.2013 № 3934, от </w:t>
      </w:r>
      <w:r w:rsidRPr="005969A3">
        <w:rPr>
          <w:color w:val="000000" w:themeColor="text1"/>
          <w:szCs w:val="28"/>
          <w:lang w:eastAsia="ru-RU"/>
        </w:rPr>
        <w:lastRenderedPageBreak/>
        <w:t>19.08.2014 № 2656, от 28.08.2015 № 2400, от 18.12.2025 № 3533, от 30.12.2015 № 3689, от 12.04.2016 № 906, от</w:t>
      </w:r>
      <w:proofErr w:type="gramEnd"/>
      <w:r w:rsidRPr="005969A3">
        <w:rPr>
          <w:color w:val="000000" w:themeColor="text1"/>
          <w:szCs w:val="28"/>
          <w:lang w:eastAsia="ru-RU"/>
        </w:rPr>
        <w:t xml:space="preserve"> </w:t>
      </w:r>
      <w:proofErr w:type="gramStart"/>
      <w:r w:rsidRPr="005969A3">
        <w:rPr>
          <w:color w:val="000000" w:themeColor="text1"/>
          <w:szCs w:val="28"/>
          <w:lang w:eastAsia="ru-RU"/>
        </w:rPr>
        <w:t>27.05.2016 № 1470, от 14.06.2016 № 1692, от 26.12.2016 № 3944, от 18.05.2017 № 1476, от 04.12.2017 № 3850, от 17.01.2018 № 48, от 02.04.2019 № 1194, от 05.08.2019 № 2633, от 10.11.2021 № 2878, от 20.02.2024 № 719, от 12.09.2024 № 3005, от 11.03.2025 № 949, от 12.05.2025 № 1997, от 21.10.2025 № 5925,</w:t>
      </w:r>
      <w:r w:rsidRPr="005969A3">
        <w:rPr>
          <w:rFonts w:eastAsia="Times New Roman"/>
          <w:b/>
          <w:color w:val="000000" w:themeColor="text1"/>
          <w:szCs w:val="20"/>
          <w:lang w:eastAsia="ru-RU"/>
        </w:rPr>
        <w:t xml:space="preserve"> </w:t>
      </w:r>
      <w:r w:rsidRPr="005969A3">
        <w:rPr>
          <w:rFonts w:eastAsia="Times New Roman"/>
          <w:color w:val="000000" w:themeColor="text1"/>
          <w:szCs w:val="20"/>
          <w:lang w:eastAsia="ru-RU"/>
        </w:rPr>
        <w:t>от 24.03.2026 № 1229</w:t>
      </w:r>
      <w:r w:rsidRPr="005969A3">
        <w:rPr>
          <w:color w:val="000000" w:themeColor="text1"/>
          <w:szCs w:val="28"/>
          <w:lang w:eastAsia="ru-RU"/>
        </w:rPr>
        <w:t>) следующие изменения:</w:t>
      </w:r>
      <w:proofErr w:type="gramEnd"/>
    </w:p>
    <w:p w:rsidR="00615A9E" w:rsidRPr="005969A3" w:rsidRDefault="00615A9E" w:rsidP="002D0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- в</w:t>
      </w:r>
      <w:r w:rsidRPr="00A90548">
        <w:rPr>
          <w:color w:val="000000" w:themeColor="text1"/>
          <w:szCs w:val="28"/>
          <w:lang w:eastAsia="ru-RU"/>
        </w:rPr>
        <w:t xml:space="preserve"> </w:t>
      </w:r>
      <w:hyperlink r:id="rId11" w:history="1">
        <w:r w:rsidRPr="00A90548">
          <w:rPr>
            <w:color w:val="000000" w:themeColor="text1"/>
            <w:szCs w:val="28"/>
            <w:lang w:eastAsia="ru-RU"/>
          </w:rPr>
          <w:t>строке 2 таблицы</w:t>
        </w:r>
      </w:hyperlink>
      <w:r>
        <w:rPr>
          <w:color w:val="000000" w:themeColor="text1"/>
          <w:szCs w:val="28"/>
          <w:lang w:eastAsia="ru-RU"/>
        </w:rPr>
        <w:t xml:space="preserve"> слова «</w:t>
      </w:r>
      <w:r>
        <w:rPr>
          <w:szCs w:val="28"/>
          <w:lang w:eastAsia="ru-RU"/>
        </w:rPr>
        <w:t>начальник отдела, заместитель начальника отдела, консультант, главный специалист, ведущий специалист отдела муниципального жилищного контроля комитета по жилищной политике администрации города Мурманска» исключить</w:t>
      </w:r>
      <w:r w:rsidRPr="005969A3">
        <w:rPr>
          <w:color w:val="000000" w:themeColor="text1"/>
          <w:szCs w:val="28"/>
          <w:lang w:eastAsia="ru-RU"/>
        </w:rPr>
        <w:t>.</w:t>
      </w:r>
    </w:p>
    <w:p w:rsidR="00615A9E" w:rsidRPr="00B43BA7" w:rsidRDefault="00615A9E" w:rsidP="002D0E5F">
      <w:pPr>
        <w:tabs>
          <w:tab w:val="left" w:pos="142"/>
        </w:tabs>
        <w:spacing w:line="240" w:lineRule="auto"/>
        <w:ind w:right="-1" w:firstLine="709"/>
        <w:contextualSpacing/>
        <w:jc w:val="both"/>
        <w:rPr>
          <w:szCs w:val="28"/>
        </w:rPr>
      </w:pPr>
      <w:r>
        <w:rPr>
          <w:szCs w:val="28"/>
        </w:rPr>
        <w:t>2. </w:t>
      </w:r>
      <w:r w:rsidRPr="00B43BA7"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Pr="00B43BA7">
        <w:rPr>
          <w:szCs w:val="28"/>
        </w:rPr>
        <w:t>Харлан</w:t>
      </w:r>
      <w:proofErr w:type="spellEnd"/>
      <w:r w:rsidRPr="00B43BA7">
        <w:rPr>
          <w:szCs w:val="28"/>
        </w:rPr>
        <w:t xml:space="preserve"> Я.В.) </w:t>
      </w:r>
      <w:proofErr w:type="gramStart"/>
      <w:r w:rsidRPr="00B43BA7">
        <w:rPr>
          <w:szCs w:val="28"/>
        </w:rPr>
        <w:t>разместить</w:t>
      </w:r>
      <w:proofErr w:type="gramEnd"/>
      <w:r w:rsidRPr="00B43BA7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615A9E" w:rsidRPr="00B43BA7" w:rsidRDefault="00615A9E" w:rsidP="002D0E5F">
      <w:pPr>
        <w:tabs>
          <w:tab w:val="left" w:pos="9214"/>
          <w:tab w:val="left" w:pos="9639"/>
        </w:tabs>
        <w:spacing w:line="240" w:lineRule="auto"/>
        <w:ind w:right="-1" w:firstLine="709"/>
        <w:contextualSpacing/>
        <w:jc w:val="both"/>
        <w:rPr>
          <w:color w:val="000000" w:themeColor="text1"/>
          <w:szCs w:val="28"/>
        </w:rPr>
      </w:pPr>
      <w:r>
        <w:rPr>
          <w:szCs w:val="28"/>
        </w:rPr>
        <w:t>3. </w:t>
      </w:r>
      <w:r w:rsidRPr="00B43BA7">
        <w:rPr>
          <w:color w:val="000000" w:themeColor="text1"/>
          <w:szCs w:val="28"/>
        </w:rPr>
        <w:t>Редакции газеты</w:t>
      </w:r>
      <w:r>
        <w:rPr>
          <w:color w:val="000000" w:themeColor="text1"/>
          <w:szCs w:val="28"/>
        </w:rPr>
        <w:t xml:space="preserve"> «Вечерний Мурманск» (</w:t>
      </w:r>
      <w:proofErr w:type="spellStart"/>
      <w:r>
        <w:rPr>
          <w:color w:val="000000" w:themeColor="text1"/>
          <w:szCs w:val="28"/>
        </w:rPr>
        <w:t>Селивёрстова</w:t>
      </w:r>
      <w:proofErr w:type="spellEnd"/>
      <w:r>
        <w:rPr>
          <w:color w:val="000000" w:themeColor="text1"/>
          <w:szCs w:val="28"/>
        </w:rPr>
        <w:t xml:space="preserve"> В.С.</w:t>
      </w:r>
      <w:r w:rsidRPr="00B43BA7">
        <w:rPr>
          <w:color w:val="000000" w:themeColor="text1"/>
          <w:szCs w:val="28"/>
        </w:rPr>
        <w:t>) опубликовать настоящее постановление.</w:t>
      </w:r>
    </w:p>
    <w:p w:rsidR="00615A9E" w:rsidRPr="005969A3" w:rsidRDefault="00615A9E" w:rsidP="002D0E5F">
      <w:pPr>
        <w:spacing w:line="240" w:lineRule="auto"/>
        <w:ind w:firstLine="709"/>
        <w:contextualSpacing/>
        <w:jc w:val="both"/>
        <w:rPr>
          <w:color w:val="000000"/>
          <w:szCs w:val="28"/>
        </w:rPr>
      </w:pPr>
      <w:r>
        <w:rPr>
          <w:szCs w:val="28"/>
        </w:rPr>
        <w:t>4. </w:t>
      </w:r>
      <w:r w:rsidRPr="00B43BA7">
        <w:rPr>
          <w:szCs w:val="28"/>
        </w:rPr>
        <w:t>Настоящее постановление вступает в силу с 01.09.2026</w:t>
      </w:r>
      <w:r w:rsidRPr="00B43BA7">
        <w:rPr>
          <w:color w:val="000000"/>
          <w:szCs w:val="28"/>
        </w:rPr>
        <w:t>.</w:t>
      </w:r>
    </w:p>
    <w:p w:rsidR="00683347" w:rsidRDefault="00615A9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BA7">
        <w:rPr>
          <w:szCs w:val="28"/>
        </w:rPr>
        <w:t>5.</w:t>
      </w:r>
      <w:r>
        <w:rPr>
          <w:szCs w:val="28"/>
        </w:rPr>
        <w:t> </w:t>
      </w:r>
      <w:proofErr w:type="gramStart"/>
      <w:r w:rsidRPr="00B43BA7">
        <w:rPr>
          <w:szCs w:val="28"/>
        </w:rPr>
        <w:t>Контроль за</w:t>
      </w:r>
      <w:proofErr w:type="gramEnd"/>
      <w:r w:rsidRPr="00B43BA7">
        <w:rPr>
          <w:szCs w:val="28"/>
        </w:rPr>
        <w:t xml:space="preserve"> выполнением настоящего постановления оставляю за собой</w:t>
      </w:r>
      <w:r w:rsidR="00C65084">
        <w:rPr>
          <w:szCs w:val="28"/>
        </w:rPr>
        <w:t>.</w:t>
      </w:r>
      <w:permEnd w:id="169759283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B973CB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465520077" w:edGrp="everyone"/>
      <w:r>
        <w:rPr>
          <w:b/>
          <w:szCs w:val="28"/>
        </w:rPr>
        <w:t xml:space="preserve">Глава </w:t>
      </w:r>
      <w:r>
        <w:rPr>
          <w:b/>
          <w:szCs w:val="28"/>
        </w:rPr>
        <w:br/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6D74E8">
        <w:rPr>
          <w:b/>
          <w:szCs w:val="28"/>
        </w:rPr>
        <w:tab/>
        <w:t xml:space="preserve">      </w:t>
      </w:r>
      <w:r w:rsidR="00C65084">
        <w:rPr>
          <w:b/>
          <w:szCs w:val="28"/>
        </w:rPr>
        <w:t xml:space="preserve">      И.Н. Лебедев</w:t>
      </w:r>
      <w:permEnd w:id="1465520077"/>
    </w:p>
    <w:sectPr w:rsidR="00FD3B16" w:rsidRPr="00FD3B16" w:rsidSect="003F69D6">
      <w:headerReference w:type="default" r:id="rId12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E5F" w:rsidRDefault="002D0E5F" w:rsidP="00534CFE">
      <w:pPr>
        <w:spacing w:after="0" w:line="240" w:lineRule="auto"/>
      </w:pPr>
      <w:r>
        <w:separator/>
      </w:r>
    </w:p>
  </w:endnote>
  <w:endnote w:type="continuationSeparator" w:id="0">
    <w:p w:rsidR="002D0E5F" w:rsidRDefault="002D0E5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E5F" w:rsidRDefault="002D0E5F" w:rsidP="00534CFE">
      <w:pPr>
        <w:spacing w:after="0" w:line="240" w:lineRule="auto"/>
      </w:pPr>
      <w:r>
        <w:separator/>
      </w:r>
    </w:p>
  </w:footnote>
  <w:footnote w:type="continuationSeparator" w:id="0">
    <w:p w:rsidR="002D0E5F" w:rsidRDefault="002D0E5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D0E5F" w:rsidRDefault="002D0E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FD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92A22"/>
    <w:multiLevelType w:val="multilevel"/>
    <w:tmpl w:val="37065D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23F3"/>
    <w:rsid w:val="0003045D"/>
    <w:rsid w:val="000375F5"/>
    <w:rsid w:val="000A33F9"/>
    <w:rsid w:val="00102425"/>
    <w:rsid w:val="00144A26"/>
    <w:rsid w:val="00180C58"/>
    <w:rsid w:val="00195FE1"/>
    <w:rsid w:val="001E2AD3"/>
    <w:rsid w:val="00200532"/>
    <w:rsid w:val="00212D8C"/>
    <w:rsid w:val="0028113A"/>
    <w:rsid w:val="002B3B64"/>
    <w:rsid w:val="002D0E5F"/>
    <w:rsid w:val="002E77CB"/>
    <w:rsid w:val="00316F7C"/>
    <w:rsid w:val="00355EAC"/>
    <w:rsid w:val="0038239A"/>
    <w:rsid w:val="003C40CE"/>
    <w:rsid w:val="003F69D6"/>
    <w:rsid w:val="004454D2"/>
    <w:rsid w:val="00451559"/>
    <w:rsid w:val="00455A9C"/>
    <w:rsid w:val="0047067D"/>
    <w:rsid w:val="004A157E"/>
    <w:rsid w:val="00502F20"/>
    <w:rsid w:val="00534CFE"/>
    <w:rsid w:val="005519F1"/>
    <w:rsid w:val="00551D70"/>
    <w:rsid w:val="00556012"/>
    <w:rsid w:val="00584256"/>
    <w:rsid w:val="005F3C94"/>
    <w:rsid w:val="00615A9E"/>
    <w:rsid w:val="00630398"/>
    <w:rsid w:val="00653E17"/>
    <w:rsid w:val="00683347"/>
    <w:rsid w:val="006C713C"/>
    <w:rsid w:val="006D74E8"/>
    <w:rsid w:val="007833C5"/>
    <w:rsid w:val="00806B47"/>
    <w:rsid w:val="00875411"/>
    <w:rsid w:val="008A4CC6"/>
    <w:rsid w:val="008D6020"/>
    <w:rsid w:val="008F7588"/>
    <w:rsid w:val="009D5CCF"/>
    <w:rsid w:val="00A0484D"/>
    <w:rsid w:val="00AD3188"/>
    <w:rsid w:val="00B26F81"/>
    <w:rsid w:val="00B32233"/>
    <w:rsid w:val="00B63303"/>
    <w:rsid w:val="00B640FF"/>
    <w:rsid w:val="00B75FE6"/>
    <w:rsid w:val="00B87FDD"/>
    <w:rsid w:val="00B973CB"/>
    <w:rsid w:val="00C65084"/>
    <w:rsid w:val="00CB790D"/>
    <w:rsid w:val="00CC7E86"/>
    <w:rsid w:val="00D074C1"/>
    <w:rsid w:val="00D23D04"/>
    <w:rsid w:val="00D64B24"/>
    <w:rsid w:val="00D852BA"/>
    <w:rsid w:val="00D930A3"/>
    <w:rsid w:val="00DD0D57"/>
    <w:rsid w:val="00DD3351"/>
    <w:rsid w:val="00DF3648"/>
    <w:rsid w:val="00E74597"/>
    <w:rsid w:val="00EF0895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"/>
    <w:basedOn w:val="a"/>
    <w:link w:val="ac"/>
    <w:uiPriority w:val="99"/>
    <w:unhideWhenUsed/>
    <w:rsid w:val="00C65084"/>
    <w:pPr>
      <w:spacing w:after="12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C65084"/>
    <w:rPr>
      <w:rFonts w:ascii="Arial" w:eastAsia="Times New Roman" w:hAnsi="Arial"/>
      <w:sz w:val="24"/>
      <w:szCs w:val="24"/>
    </w:rPr>
  </w:style>
  <w:style w:type="paragraph" w:styleId="ad">
    <w:name w:val="List Paragraph"/>
    <w:basedOn w:val="a"/>
    <w:uiPriority w:val="34"/>
    <w:qFormat/>
    <w:rsid w:val="00615A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"/>
    <w:basedOn w:val="a"/>
    <w:link w:val="ac"/>
    <w:uiPriority w:val="99"/>
    <w:unhideWhenUsed/>
    <w:rsid w:val="00C65084"/>
    <w:pPr>
      <w:spacing w:after="12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C65084"/>
    <w:rPr>
      <w:rFonts w:ascii="Arial" w:eastAsia="Times New Roman" w:hAnsi="Arial"/>
      <w:sz w:val="24"/>
      <w:szCs w:val="24"/>
    </w:rPr>
  </w:style>
  <w:style w:type="paragraph" w:styleId="ad">
    <w:name w:val="List Paragraph"/>
    <w:basedOn w:val="a"/>
    <w:uiPriority w:val="34"/>
    <w:qFormat/>
    <w:rsid w:val="00615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7&amp;n=138808&amp;dst=1003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87&amp;n=141756&amp;dst=1001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143483&amp;dst=100007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0BF8"/>
    <w:rsid w:val="001520F6"/>
    <w:rsid w:val="001C32C4"/>
    <w:rsid w:val="0039416B"/>
    <w:rsid w:val="004F4620"/>
    <w:rsid w:val="00711F01"/>
    <w:rsid w:val="0074271C"/>
    <w:rsid w:val="0083717E"/>
    <w:rsid w:val="0085637D"/>
    <w:rsid w:val="00890B0A"/>
    <w:rsid w:val="008F7D53"/>
    <w:rsid w:val="00A4139C"/>
    <w:rsid w:val="00A90AC9"/>
    <w:rsid w:val="00CD7115"/>
    <w:rsid w:val="00D92D67"/>
    <w:rsid w:val="00F2376B"/>
    <w:rsid w:val="00FE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637D"/>
    <w:rPr>
      <w:color w:val="808080"/>
    </w:rPr>
  </w:style>
  <w:style w:type="paragraph" w:customStyle="1" w:styleId="28C5818E9F2D44F48D0598E84FE0AE0F">
    <w:name w:val="28C5818E9F2D44F48D0598E84FE0AE0F"/>
    <w:rsid w:val="0085637D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637D"/>
    <w:rPr>
      <w:color w:val="808080"/>
    </w:rPr>
  </w:style>
  <w:style w:type="paragraph" w:customStyle="1" w:styleId="28C5818E9F2D44F48D0598E84FE0AE0F">
    <w:name w:val="28C5818E9F2D44F48D0598E84FE0AE0F"/>
    <w:rsid w:val="0085637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578</Words>
  <Characters>3301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Терновая Татьяна Владимировна</cp:lastModifiedBy>
  <cp:revision>17</cp:revision>
  <cp:lastPrinted>2026-03-30T11:09:00Z</cp:lastPrinted>
  <dcterms:created xsi:type="dcterms:W3CDTF">2018-12-24T13:02:00Z</dcterms:created>
  <dcterms:modified xsi:type="dcterms:W3CDTF">2026-06-26T09:34:00Z</dcterms:modified>
</cp:coreProperties>
</file>