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8F69E" w14:textId="5830AEE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541B2" w:rsidRPr="00C26B4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14:paraId="4F69B37C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5177CB5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1117EB5F" w14:textId="65883CB0" w:rsidR="006441F4" w:rsidRPr="00C26B4F" w:rsidRDefault="007E2B2D" w:rsidP="006441F4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________</w:t>
      </w:r>
      <w:r w:rsidRPr="00C26B4F">
        <w:rPr>
          <w:rFonts w:ascii="Times New Roman" w:hAnsi="Times New Roman"/>
          <w:sz w:val="28"/>
          <w:szCs w:val="28"/>
        </w:rPr>
        <w:t xml:space="preserve"> № </w:t>
      </w:r>
      <w:r w:rsidR="00E764F8">
        <w:rPr>
          <w:rFonts w:ascii="Times New Roman" w:hAnsi="Times New Roman"/>
          <w:sz w:val="28"/>
          <w:szCs w:val="28"/>
        </w:rPr>
        <w:t>_______</w:t>
      </w:r>
    </w:p>
    <w:p w14:paraId="5DAD5727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DD6411" w14:textId="77777777" w:rsidR="00202F29" w:rsidRPr="00C26B4F" w:rsidRDefault="00202F29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9F6709A" w14:textId="77777777" w:rsidR="00EF7E11" w:rsidRPr="00C26B4F" w:rsidRDefault="00EF7E11" w:rsidP="00EF7E11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показателей муниципальной программы</w:t>
      </w:r>
    </w:p>
    <w:p w14:paraId="6E4A94A4" w14:textId="77777777" w:rsidR="00EF7E11" w:rsidRPr="00C26B4F" w:rsidRDefault="00EF7E11" w:rsidP="00EF7E11">
      <w:pPr>
        <w:ind w:firstLine="0"/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420"/>
        <w:gridCol w:w="854"/>
        <w:gridCol w:w="1412"/>
        <w:gridCol w:w="1098"/>
        <w:gridCol w:w="1033"/>
        <w:gridCol w:w="1135"/>
        <w:gridCol w:w="993"/>
        <w:gridCol w:w="854"/>
        <w:gridCol w:w="996"/>
        <w:gridCol w:w="1128"/>
        <w:gridCol w:w="1132"/>
        <w:gridCol w:w="1699"/>
      </w:tblGrid>
      <w:tr w:rsidR="00E541B2" w:rsidRPr="006A7DE5" w14:paraId="10921A46" w14:textId="77777777" w:rsidTr="00C45A56">
        <w:trPr>
          <w:trHeight w:val="607"/>
          <w:tblHeader/>
        </w:trPr>
        <w:tc>
          <w:tcPr>
            <w:tcW w:w="215" w:type="pct"/>
            <w:vMerge w:val="restart"/>
            <w:shd w:val="clear" w:color="auto" w:fill="auto"/>
          </w:tcPr>
          <w:p w14:paraId="0969217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№ </w:t>
            </w:r>
            <w:proofErr w:type="gramStart"/>
            <w:r w:rsidRPr="006A7DE5">
              <w:rPr>
                <w:sz w:val="23"/>
                <w:szCs w:val="23"/>
              </w:rPr>
              <w:t>п</w:t>
            </w:r>
            <w:proofErr w:type="gramEnd"/>
            <w:r w:rsidRPr="006A7DE5">
              <w:rPr>
                <w:sz w:val="23"/>
                <w:szCs w:val="23"/>
              </w:rPr>
              <w:t>/п</w:t>
            </w:r>
          </w:p>
        </w:tc>
        <w:tc>
          <w:tcPr>
            <w:tcW w:w="785" w:type="pct"/>
            <w:vMerge w:val="restart"/>
            <w:shd w:val="clear" w:color="auto" w:fill="auto"/>
          </w:tcPr>
          <w:p w14:paraId="213693E6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Муниципальная программа, подпрограммы, цели, показатели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45D4B01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 изм.</w:t>
            </w:r>
          </w:p>
        </w:tc>
        <w:tc>
          <w:tcPr>
            <w:tcW w:w="458" w:type="pct"/>
            <w:vMerge w:val="restart"/>
            <w:shd w:val="clear" w:color="auto" w:fill="auto"/>
          </w:tcPr>
          <w:p w14:paraId="0B73BAB9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gramStart"/>
            <w:r w:rsidRPr="006A7DE5">
              <w:rPr>
                <w:sz w:val="23"/>
                <w:szCs w:val="23"/>
              </w:rPr>
              <w:t>Направлен-</w:t>
            </w:r>
            <w:proofErr w:type="spellStart"/>
            <w:r w:rsidRPr="006A7DE5">
              <w:rPr>
                <w:sz w:val="23"/>
                <w:szCs w:val="23"/>
              </w:rPr>
              <w:t>ность</w:t>
            </w:r>
            <w:proofErr w:type="spellEnd"/>
            <w:proofErr w:type="gramEnd"/>
            <w:r w:rsidRPr="006A7DE5">
              <w:rPr>
                <w:sz w:val="23"/>
                <w:szCs w:val="23"/>
              </w:rPr>
              <w:t xml:space="preserve"> показателя</w:t>
            </w:r>
            <w:r w:rsidRPr="006A7DE5">
              <w:rPr>
                <w:rStyle w:val="a3"/>
                <w:sz w:val="23"/>
                <w:szCs w:val="23"/>
              </w:rPr>
              <w:footnoteReference w:id="1"/>
            </w:r>
          </w:p>
        </w:tc>
        <w:tc>
          <w:tcPr>
            <w:tcW w:w="2714" w:type="pct"/>
            <w:gridSpan w:val="8"/>
            <w:shd w:val="clear" w:color="auto" w:fill="auto"/>
          </w:tcPr>
          <w:p w14:paraId="71CEFB4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Значение показателя</w:t>
            </w:r>
          </w:p>
        </w:tc>
        <w:tc>
          <w:tcPr>
            <w:tcW w:w="551" w:type="pct"/>
            <w:vMerge w:val="restart"/>
            <w:shd w:val="clear" w:color="auto" w:fill="auto"/>
          </w:tcPr>
          <w:p w14:paraId="2C8BF711" w14:textId="5D6DEAF5" w:rsidR="00E541B2" w:rsidRPr="006A7DE5" w:rsidRDefault="00E541B2" w:rsidP="006A7DE5">
            <w:pPr>
              <w:pStyle w:val="ConsPlusNormal"/>
              <w:ind w:left="-106" w:right="-161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Соисполнитель, ответственный </w:t>
            </w:r>
            <w:r w:rsidRPr="006A7DE5">
              <w:rPr>
                <w:sz w:val="23"/>
                <w:szCs w:val="23"/>
              </w:rPr>
              <w:br/>
              <w:t>за достижение показателя</w:t>
            </w:r>
          </w:p>
        </w:tc>
      </w:tr>
      <w:tr w:rsidR="00E541B2" w:rsidRPr="006A7DE5" w14:paraId="068679CC" w14:textId="77777777" w:rsidTr="00C45A56">
        <w:trPr>
          <w:tblHeader/>
        </w:trPr>
        <w:tc>
          <w:tcPr>
            <w:tcW w:w="215" w:type="pct"/>
            <w:vMerge/>
            <w:shd w:val="clear" w:color="auto" w:fill="auto"/>
          </w:tcPr>
          <w:p w14:paraId="5006B3C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14:paraId="2C2B32DB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104ACE6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0DE27C2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05A7F022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2021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16B3F3BD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2022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09A53A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2023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B881E2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2024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FF8F0D7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C3C56E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2026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1DF8E7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2027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68AF2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2028</w:t>
            </w:r>
          </w:p>
        </w:tc>
        <w:tc>
          <w:tcPr>
            <w:tcW w:w="551" w:type="pct"/>
            <w:vMerge/>
            <w:shd w:val="clear" w:color="auto" w:fill="auto"/>
          </w:tcPr>
          <w:p w14:paraId="6313B7F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</w:tr>
      <w:tr w:rsidR="00E541B2" w:rsidRPr="006A7DE5" w14:paraId="6D21D46A" w14:textId="77777777" w:rsidTr="00C45A56">
        <w:trPr>
          <w:trHeight w:val="139"/>
          <w:tblHeader/>
        </w:trPr>
        <w:tc>
          <w:tcPr>
            <w:tcW w:w="215" w:type="pct"/>
            <w:vMerge/>
            <w:shd w:val="clear" w:color="auto" w:fill="auto"/>
          </w:tcPr>
          <w:p w14:paraId="6FFB378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14:paraId="138D837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36F95535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6469817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2D4568EC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факт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5AD6F2E9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оценка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331B1E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483D6C6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0D31F3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E61045A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AF0D14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3996FE1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551" w:type="pct"/>
            <w:vMerge/>
            <w:shd w:val="clear" w:color="auto" w:fill="auto"/>
          </w:tcPr>
          <w:p w14:paraId="5065D17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</w:tr>
      <w:tr w:rsidR="005F4637" w:rsidRPr="006A7DE5" w14:paraId="4ED570A9" w14:textId="77777777" w:rsidTr="006A7DE5">
        <w:tc>
          <w:tcPr>
            <w:tcW w:w="215" w:type="pct"/>
            <w:shd w:val="clear" w:color="auto" w:fill="auto"/>
          </w:tcPr>
          <w:p w14:paraId="45DECEF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785" w:type="pct"/>
            <w:gridSpan w:val="12"/>
            <w:shd w:val="clear" w:color="auto" w:fill="auto"/>
          </w:tcPr>
          <w:p w14:paraId="0FB66EF0" w14:textId="77777777" w:rsidR="005F4637" w:rsidRPr="006A7DE5" w:rsidRDefault="005F4637" w:rsidP="005F4637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A7DE5">
              <w:rPr>
                <w:rFonts w:ascii="Times New Roman" w:hAnsi="Times New Roman" w:cs="Times New Roman"/>
                <w:b w:val="0"/>
                <w:sz w:val="23"/>
                <w:szCs w:val="23"/>
              </w:rPr>
              <w:t>Муниципальная программа города Мурманска «Жилищная политика» на 2023 - 2028 годы.</w:t>
            </w:r>
          </w:p>
          <w:p w14:paraId="64CAB02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муниципальной программы: создание благоприятных условий для обеспечения комфортным жильем отдельных категорий граждан, проживающих в аварийных домах, молодых и многодетных семей, малоимущих граждан, состоящих на учете в качестве нуждающихся в жилых помещениях, предоставляемых по договорам социального найма</w:t>
            </w:r>
          </w:p>
        </w:tc>
      </w:tr>
      <w:tr w:rsidR="00E541B2" w:rsidRPr="006A7DE5" w14:paraId="7928A402" w14:textId="77777777" w:rsidTr="00C45A56">
        <w:tc>
          <w:tcPr>
            <w:tcW w:w="215" w:type="pct"/>
            <w:shd w:val="clear" w:color="auto" w:fill="auto"/>
          </w:tcPr>
          <w:p w14:paraId="6D4FD3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0.1</w:t>
            </w:r>
          </w:p>
        </w:tc>
        <w:tc>
          <w:tcPr>
            <w:tcW w:w="785" w:type="pct"/>
            <w:shd w:val="clear" w:color="auto" w:fill="auto"/>
          </w:tcPr>
          <w:p w14:paraId="2A7A08E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color w:val="000000" w:themeColor="text1"/>
                <w:sz w:val="23"/>
                <w:szCs w:val="23"/>
              </w:rPr>
              <w:t>Количество граждан, расселенных из многоквартирных домов, признанных аварийными до 01.01.2017</w:t>
            </w:r>
          </w:p>
        </w:tc>
        <w:tc>
          <w:tcPr>
            <w:tcW w:w="277" w:type="pct"/>
            <w:shd w:val="clear" w:color="auto" w:fill="auto"/>
          </w:tcPr>
          <w:p w14:paraId="26B404F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чел.</w:t>
            </w:r>
          </w:p>
        </w:tc>
        <w:tc>
          <w:tcPr>
            <w:tcW w:w="458" w:type="pct"/>
            <w:shd w:val="clear" w:color="auto" w:fill="auto"/>
          </w:tcPr>
          <w:p w14:paraId="632E83E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A86A2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205</w:t>
            </w:r>
          </w:p>
        </w:tc>
        <w:tc>
          <w:tcPr>
            <w:tcW w:w="335" w:type="pct"/>
            <w:shd w:val="clear" w:color="auto" w:fill="auto"/>
          </w:tcPr>
          <w:p w14:paraId="6A1CF4A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191</w:t>
            </w:r>
          </w:p>
        </w:tc>
        <w:tc>
          <w:tcPr>
            <w:tcW w:w="368" w:type="pct"/>
            <w:shd w:val="clear" w:color="auto" w:fill="auto"/>
          </w:tcPr>
          <w:p w14:paraId="73E1E6D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913</w:t>
            </w:r>
          </w:p>
        </w:tc>
        <w:tc>
          <w:tcPr>
            <w:tcW w:w="322" w:type="pct"/>
            <w:shd w:val="clear" w:color="auto" w:fill="auto"/>
          </w:tcPr>
          <w:p w14:paraId="3C62510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1577</w:t>
            </w:r>
          </w:p>
        </w:tc>
        <w:tc>
          <w:tcPr>
            <w:tcW w:w="277" w:type="pct"/>
            <w:shd w:val="clear" w:color="auto" w:fill="auto"/>
          </w:tcPr>
          <w:p w14:paraId="22CA47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4517F74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43758E3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0FDED69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7D6079AC" w14:textId="36B29B66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27827353" w14:textId="77777777" w:rsidTr="00C45A56">
        <w:tc>
          <w:tcPr>
            <w:tcW w:w="215" w:type="pct"/>
            <w:shd w:val="clear" w:color="auto" w:fill="auto"/>
          </w:tcPr>
          <w:p w14:paraId="2728C98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0.2</w:t>
            </w:r>
          </w:p>
        </w:tc>
        <w:tc>
          <w:tcPr>
            <w:tcW w:w="785" w:type="pct"/>
            <w:shd w:val="clear" w:color="auto" w:fill="auto"/>
          </w:tcPr>
          <w:p w14:paraId="62C9048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граждан, расселенных из многоквартирных домов, признанных аварийными после 01.01.2017 </w:t>
            </w:r>
          </w:p>
        </w:tc>
        <w:tc>
          <w:tcPr>
            <w:tcW w:w="277" w:type="pct"/>
            <w:shd w:val="clear" w:color="auto" w:fill="auto"/>
          </w:tcPr>
          <w:p w14:paraId="54C0AF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чел.</w:t>
            </w:r>
          </w:p>
        </w:tc>
        <w:tc>
          <w:tcPr>
            <w:tcW w:w="458" w:type="pct"/>
            <w:shd w:val="clear" w:color="auto" w:fill="auto"/>
          </w:tcPr>
          <w:p w14:paraId="7F223AD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F3988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101</w:t>
            </w:r>
          </w:p>
        </w:tc>
        <w:tc>
          <w:tcPr>
            <w:tcW w:w="335" w:type="pct"/>
            <w:shd w:val="clear" w:color="auto" w:fill="auto"/>
          </w:tcPr>
          <w:p w14:paraId="3D2645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207</w:t>
            </w:r>
          </w:p>
        </w:tc>
        <w:tc>
          <w:tcPr>
            <w:tcW w:w="368" w:type="pct"/>
            <w:shd w:val="clear" w:color="auto" w:fill="auto"/>
          </w:tcPr>
          <w:p w14:paraId="0054723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183</w:t>
            </w:r>
          </w:p>
        </w:tc>
        <w:tc>
          <w:tcPr>
            <w:tcW w:w="322" w:type="pct"/>
            <w:shd w:val="clear" w:color="auto" w:fill="auto"/>
          </w:tcPr>
          <w:p w14:paraId="42AE131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277" w:type="pct"/>
            <w:shd w:val="clear" w:color="auto" w:fill="auto"/>
          </w:tcPr>
          <w:p w14:paraId="2B1EA6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145</w:t>
            </w:r>
          </w:p>
        </w:tc>
        <w:tc>
          <w:tcPr>
            <w:tcW w:w="323" w:type="pct"/>
            <w:shd w:val="clear" w:color="auto" w:fill="auto"/>
          </w:tcPr>
          <w:p w14:paraId="51D738BE" w14:textId="5D3A1CE9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</w:t>
            </w:r>
          </w:p>
        </w:tc>
        <w:tc>
          <w:tcPr>
            <w:tcW w:w="366" w:type="pct"/>
            <w:shd w:val="clear" w:color="auto" w:fill="auto"/>
          </w:tcPr>
          <w:p w14:paraId="48A8B02F" w14:textId="0FE91634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867</w:t>
            </w:r>
          </w:p>
        </w:tc>
        <w:tc>
          <w:tcPr>
            <w:tcW w:w="367" w:type="pct"/>
            <w:shd w:val="clear" w:color="auto" w:fill="auto"/>
          </w:tcPr>
          <w:p w14:paraId="0A7BC8C7" w14:textId="7CB70ED4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1821</w:t>
            </w:r>
          </w:p>
        </w:tc>
        <w:tc>
          <w:tcPr>
            <w:tcW w:w="551" w:type="pct"/>
            <w:shd w:val="clear" w:color="auto" w:fill="auto"/>
          </w:tcPr>
          <w:p w14:paraId="21467851" w14:textId="3541C1BF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0366684E" w14:textId="77777777" w:rsidTr="00C45A56">
        <w:trPr>
          <w:trHeight w:val="353"/>
        </w:trPr>
        <w:tc>
          <w:tcPr>
            <w:tcW w:w="215" w:type="pct"/>
            <w:shd w:val="clear" w:color="auto" w:fill="auto"/>
          </w:tcPr>
          <w:p w14:paraId="528EFDF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0.3</w:t>
            </w:r>
          </w:p>
        </w:tc>
        <w:tc>
          <w:tcPr>
            <w:tcW w:w="785" w:type="pct"/>
            <w:shd w:val="clear" w:color="auto" w:fill="auto"/>
          </w:tcPr>
          <w:p w14:paraId="52B192C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молодых и многодетных семей, улучшивших свои жилищные условия</w:t>
            </w:r>
          </w:p>
        </w:tc>
        <w:tc>
          <w:tcPr>
            <w:tcW w:w="277" w:type="pct"/>
            <w:shd w:val="clear" w:color="auto" w:fill="auto"/>
          </w:tcPr>
          <w:p w14:paraId="01595A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BE16D0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221B05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113</w:t>
            </w:r>
          </w:p>
        </w:tc>
        <w:tc>
          <w:tcPr>
            <w:tcW w:w="335" w:type="pct"/>
            <w:shd w:val="clear" w:color="auto" w:fill="auto"/>
          </w:tcPr>
          <w:p w14:paraId="1176E16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107</w:t>
            </w:r>
          </w:p>
        </w:tc>
        <w:tc>
          <w:tcPr>
            <w:tcW w:w="368" w:type="pct"/>
            <w:shd w:val="clear" w:color="auto" w:fill="auto"/>
          </w:tcPr>
          <w:p w14:paraId="18B136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93</w:t>
            </w:r>
          </w:p>
        </w:tc>
        <w:tc>
          <w:tcPr>
            <w:tcW w:w="322" w:type="pct"/>
            <w:shd w:val="clear" w:color="auto" w:fill="auto"/>
          </w:tcPr>
          <w:p w14:paraId="61758A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58</w:t>
            </w:r>
          </w:p>
        </w:tc>
        <w:tc>
          <w:tcPr>
            <w:tcW w:w="277" w:type="pct"/>
            <w:shd w:val="clear" w:color="auto" w:fill="auto"/>
          </w:tcPr>
          <w:p w14:paraId="755F1C6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62</w:t>
            </w:r>
          </w:p>
        </w:tc>
        <w:tc>
          <w:tcPr>
            <w:tcW w:w="323" w:type="pct"/>
            <w:shd w:val="clear" w:color="auto" w:fill="auto"/>
          </w:tcPr>
          <w:p w14:paraId="5CD297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6" w:type="pct"/>
            <w:shd w:val="clear" w:color="auto" w:fill="auto"/>
          </w:tcPr>
          <w:p w14:paraId="160EE1A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7" w:type="pct"/>
            <w:shd w:val="clear" w:color="auto" w:fill="auto"/>
          </w:tcPr>
          <w:p w14:paraId="53F3EDC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551" w:type="pct"/>
            <w:shd w:val="clear" w:color="auto" w:fill="auto"/>
          </w:tcPr>
          <w:p w14:paraId="01F732D9" w14:textId="3EE6BF32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204971B7" w14:textId="77777777" w:rsidTr="00C45A56">
        <w:tc>
          <w:tcPr>
            <w:tcW w:w="215" w:type="pct"/>
            <w:shd w:val="clear" w:color="auto" w:fill="auto"/>
          </w:tcPr>
          <w:p w14:paraId="0ABC380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0.4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71BE3E25" w14:textId="77777777" w:rsidR="005F4637" w:rsidRPr="006A7DE5" w:rsidRDefault="005F4637" w:rsidP="005F4637">
            <w:pPr>
              <w:ind w:firstLine="32"/>
              <w:jc w:val="left"/>
              <w:rPr>
                <w:rFonts w:ascii="Times New Roman" w:hAnsi="Times New Roman"/>
                <w:b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Количество молодых семей, в которых возраст одного из супругов либо одного родителя в неполной семье достиг 36 лет, улучшивших свои жилищные условия</w:t>
            </w:r>
          </w:p>
        </w:tc>
        <w:tc>
          <w:tcPr>
            <w:tcW w:w="277" w:type="pct"/>
            <w:shd w:val="clear" w:color="auto" w:fill="auto"/>
          </w:tcPr>
          <w:p w14:paraId="2A630B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34C3D6E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818E4D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4E10D6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8" w:type="pct"/>
            <w:shd w:val="clear" w:color="auto" w:fill="auto"/>
          </w:tcPr>
          <w:p w14:paraId="7711A6A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22" w:type="pct"/>
            <w:shd w:val="clear" w:color="auto" w:fill="auto"/>
          </w:tcPr>
          <w:p w14:paraId="7B3402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37</w:t>
            </w:r>
          </w:p>
        </w:tc>
        <w:tc>
          <w:tcPr>
            <w:tcW w:w="277" w:type="pct"/>
            <w:shd w:val="clear" w:color="auto" w:fill="auto"/>
          </w:tcPr>
          <w:p w14:paraId="1547558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23" w:type="pct"/>
            <w:shd w:val="clear" w:color="auto" w:fill="auto"/>
          </w:tcPr>
          <w:p w14:paraId="6CA7D9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7E5F5A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7" w:type="pct"/>
            <w:shd w:val="clear" w:color="auto" w:fill="auto"/>
          </w:tcPr>
          <w:p w14:paraId="2B2FC7B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551" w:type="pct"/>
            <w:shd w:val="clear" w:color="auto" w:fill="auto"/>
          </w:tcPr>
          <w:p w14:paraId="0D416196" w14:textId="561D58DB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02A1E27F" w14:textId="77777777" w:rsidTr="00C45A56">
        <w:trPr>
          <w:trHeight w:val="636"/>
        </w:trPr>
        <w:tc>
          <w:tcPr>
            <w:tcW w:w="215" w:type="pct"/>
            <w:shd w:val="clear" w:color="auto" w:fill="auto"/>
          </w:tcPr>
          <w:p w14:paraId="3C9C32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0.5</w:t>
            </w:r>
          </w:p>
        </w:tc>
        <w:tc>
          <w:tcPr>
            <w:tcW w:w="785" w:type="pct"/>
            <w:shd w:val="clear" w:color="auto" w:fill="auto"/>
          </w:tcPr>
          <w:p w14:paraId="4F3BDBC0" w14:textId="77777777" w:rsidR="005F4637" w:rsidRPr="006A7DE5" w:rsidRDefault="005F4637" w:rsidP="005F4637">
            <w:pPr>
              <w:ind w:firstLine="32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Количество семей – участников подпрограммы, получивших дополнительную социальную выплату в связи с рождением (усыновлением) ребенка</w:t>
            </w:r>
          </w:p>
        </w:tc>
        <w:tc>
          <w:tcPr>
            <w:tcW w:w="277" w:type="pct"/>
            <w:shd w:val="clear" w:color="auto" w:fill="auto"/>
          </w:tcPr>
          <w:p w14:paraId="466A44B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5DA226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C65A22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335" w:type="pct"/>
            <w:shd w:val="clear" w:color="auto" w:fill="auto"/>
          </w:tcPr>
          <w:p w14:paraId="720B885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23</w:t>
            </w:r>
          </w:p>
        </w:tc>
        <w:tc>
          <w:tcPr>
            <w:tcW w:w="368" w:type="pct"/>
            <w:shd w:val="clear" w:color="auto" w:fill="auto"/>
          </w:tcPr>
          <w:p w14:paraId="3F7B46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22" w:type="pct"/>
            <w:shd w:val="clear" w:color="auto" w:fill="auto"/>
          </w:tcPr>
          <w:p w14:paraId="7759145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14:paraId="2F6E72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</w:t>
            </w:r>
          </w:p>
        </w:tc>
        <w:tc>
          <w:tcPr>
            <w:tcW w:w="323" w:type="pct"/>
            <w:shd w:val="clear" w:color="auto" w:fill="auto"/>
          </w:tcPr>
          <w:p w14:paraId="3B23B1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6" w:type="pct"/>
            <w:shd w:val="clear" w:color="auto" w:fill="auto"/>
          </w:tcPr>
          <w:p w14:paraId="634BA7E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6874DF2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551" w:type="pct"/>
            <w:shd w:val="clear" w:color="auto" w:fill="auto"/>
          </w:tcPr>
          <w:p w14:paraId="011AF7D2" w14:textId="2197C2EA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78079D45" w14:textId="77777777" w:rsidTr="00C45A56">
        <w:tc>
          <w:tcPr>
            <w:tcW w:w="215" w:type="pct"/>
            <w:shd w:val="clear" w:color="auto" w:fill="auto"/>
          </w:tcPr>
          <w:p w14:paraId="177AE6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0.6</w:t>
            </w:r>
          </w:p>
        </w:tc>
        <w:tc>
          <w:tcPr>
            <w:tcW w:w="785" w:type="pct"/>
            <w:shd w:val="clear" w:color="auto" w:fill="auto"/>
          </w:tcPr>
          <w:p w14:paraId="60DFE87E" w14:textId="49827A9E" w:rsidR="005F4637" w:rsidRPr="006A7DE5" w:rsidRDefault="0057759D" w:rsidP="005F4637">
            <w:pPr>
              <w:ind w:firstLine="32"/>
              <w:jc w:val="lef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 xml:space="preserve">Количество многодетных семей, улучшивших свои жилищные условия с использованием иной меры поддержки по обеспечению жилыми помещениями или дополнительной меры поддержки по </w:t>
            </w:r>
            <w:r w:rsidRPr="006A7DE5">
              <w:rPr>
                <w:rFonts w:ascii="Times New Roman" w:hAnsi="Times New Roman"/>
                <w:sz w:val="23"/>
                <w:szCs w:val="23"/>
              </w:rPr>
              <w:lastRenderedPageBreak/>
              <w:t>обеспечению земельными участками</w:t>
            </w:r>
          </w:p>
        </w:tc>
        <w:tc>
          <w:tcPr>
            <w:tcW w:w="277" w:type="pct"/>
            <w:shd w:val="clear" w:color="auto" w:fill="auto"/>
          </w:tcPr>
          <w:p w14:paraId="08E7270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26D0A29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CF94D8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</w:t>
            </w:r>
          </w:p>
        </w:tc>
        <w:tc>
          <w:tcPr>
            <w:tcW w:w="335" w:type="pct"/>
            <w:shd w:val="clear" w:color="auto" w:fill="auto"/>
          </w:tcPr>
          <w:p w14:paraId="7320C88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368" w:type="pct"/>
            <w:shd w:val="clear" w:color="auto" w:fill="auto"/>
          </w:tcPr>
          <w:p w14:paraId="4BB9C6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30</w:t>
            </w:r>
          </w:p>
        </w:tc>
        <w:tc>
          <w:tcPr>
            <w:tcW w:w="322" w:type="pct"/>
            <w:shd w:val="clear" w:color="auto" w:fill="auto"/>
          </w:tcPr>
          <w:p w14:paraId="417F59FA" w14:textId="2F7E7693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277" w:type="pct"/>
            <w:shd w:val="clear" w:color="auto" w:fill="auto"/>
          </w:tcPr>
          <w:p w14:paraId="4DABA04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29</w:t>
            </w:r>
          </w:p>
        </w:tc>
        <w:tc>
          <w:tcPr>
            <w:tcW w:w="323" w:type="pct"/>
            <w:shd w:val="clear" w:color="auto" w:fill="auto"/>
          </w:tcPr>
          <w:p w14:paraId="4C301F61" w14:textId="7C268E75" w:rsidR="005F4637" w:rsidRPr="006A7DE5" w:rsidRDefault="0057759D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66" w:type="pct"/>
            <w:shd w:val="clear" w:color="auto" w:fill="auto"/>
          </w:tcPr>
          <w:p w14:paraId="6D309B6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7CC7F14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551" w:type="pct"/>
            <w:shd w:val="clear" w:color="auto" w:fill="auto"/>
          </w:tcPr>
          <w:p w14:paraId="1D80FA1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КСПиОЗ</w:t>
            </w:r>
            <w:proofErr w:type="spellEnd"/>
            <w:r w:rsidRPr="006A7DE5">
              <w:rPr>
                <w:sz w:val="23"/>
                <w:szCs w:val="23"/>
              </w:rPr>
              <w:t xml:space="preserve"> </w:t>
            </w:r>
          </w:p>
        </w:tc>
      </w:tr>
      <w:tr w:rsidR="00E541B2" w:rsidRPr="006A7DE5" w14:paraId="1B381C7B" w14:textId="77777777" w:rsidTr="00C45A56">
        <w:trPr>
          <w:trHeight w:val="494"/>
        </w:trPr>
        <w:tc>
          <w:tcPr>
            <w:tcW w:w="215" w:type="pct"/>
            <w:shd w:val="clear" w:color="auto" w:fill="auto"/>
          </w:tcPr>
          <w:p w14:paraId="57295A8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0.7</w:t>
            </w:r>
          </w:p>
        </w:tc>
        <w:tc>
          <w:tcPr>
            <w:tcW w:w="785" w:type="pct"/>
            <w:shd w:val="clear" w:color="auto" w:fill="auto"/>
          </w:tcPr>
          <w:p w14:paraId="6881B2D8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семей малоимущих граждан, состоящих на учете в качестве нуждающихся в жилых помещениях, предоставляемых по договорам социального найма, улучшивших жилищные условия </w:t>
            </w:r>
          </w:p>
        </w:tc>
        <w:tc>
          <w:tcPr>
            <w:tcW w:w="277" w:type="pct"/>
            <w:shd w:val="clear" w:color="auto" w:fill="auto"/>
          </w:tcPr>
          <w:p w14:paraId="52B6FA3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0A9B9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A2F830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2BC24F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368" w:type="pct"/>
            <w:shd w:val="clear" w:color="auto" w:fill="auto"/>
          </w:tcPr>
          <w:p w14:paraId="587D38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56FCDB4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3D75C33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69CF995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5C3B199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14:paraId="625288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259689FB" w14:textId="0E27FF6B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5F4637" w:rsidRPr="006A7DE5" w14:paraId="26A18B40" w14:textId="77777777" w:rsidTr="006A7DE5">
        <w:tc>
          <w:tcPr>
            <w:tcW w:w="215" w:type="pct"/>
            <w:shd w:val="clear" w:color="auto" w:fill="auto"/>
          </w:tcPr>
          <w:p w14:paraId="52A95A4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45F9F79E" w14:textId="77777777" w:rsidR="005F4637" w:rsidRPr="006A7DE5" w:rsidRDefault="005F4637" w:rsidP="005F4637">
            <w:pPr>
              <w:pStyle w:val="ConsPlusNormal"/>
              <w:rPr>
                <w:bCs/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Подпрограмма 1 </w:t>
            </w:r>
            <w:r w:rsidRPr="006A7DE5">
              <w:rPr>
                <w:bCs/>
                <w:sz w:val="23"/>
                <w:szCs w:val="23"/>
              </w:rPr>
              <w:t>«Расселение граждан из многоквартирных домов, признанных аварийными до 01.01.2017» на 2023 - 2028 годы.</w:t>
            </w:r>
          </w:p>
          <w:p w14:paraId="219D325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Цель подпрограммы 1: расселение граждан из </w:t>
            </w:r>
            <w:r w:rsidRPr="006A7DE5">
              <w:rPr>
                <w:bCs/>
                <w:sz w:val="23"/>
                <w:szCs w:val="23"/>
              </w:rPr>
              <w:t>многоквартирных домов, признанных аварийными до 01.01.2017</w:t>
            </w:r>
          </w:p>
        </w:tc>
      </w:tr>
      <w:tr w:rsidR="00E541B2" w:rsidRPr="006A7DE5" w14:paraId="513B16F0" w14:textId="77777777" w:rsidTr="00C45A56">
        <w:tc>
          <w:tcPr>
            <w:tcW w:w="215" w:type="pct"/>
            <w:shd w:val="clear" w:color="auto" w:fill="auto"/>
          </w:tcPr>
          <w:p w14:paraId="1E67E6F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1.1</w:t>
            </w:r>
          </w:p>
        </w:tc>
        <w:tc>
          <w:tcPr>
            <w:tcW w:w="785" w:type="pct"/>
            <w:shd w:val="clear" w:color="auto" w:fill="auto"/>
          </w:tcPr>
          <w:p w14:paraId="1313C3CF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многоквартирных домах, признанных аварийными </w:t>
            </w:r>
            <w:r w:rsidRPr="006A7DE5">
              <w:rPr>
                <w:color w:val="000000" w:themeColor="text1"/>
                <w:sz w:val="23"/>
                <w:szCs w:val="23"/>
              </w:rPr>
              <w:br/>
              <w:t>до 01.01.2017</w:t>
            </w:r>
          </w:p>
        </w:tc>
        <w:tc>
          <w:tcPr>
            <w:tcW w:w="277" w:type="pct"/>
            <w:shd w:val="clear" w:color="auto" w:fill="auto"/>
          </w:tcPr>
          <w:p w14:paraId="784B934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065DAB5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281EF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3656,8</w:t>
            </w:r>
          </w:p>
        </w:tc>
        <w:tc>
          <w:tcPr>
            <w:tcW w:w="335" w:type="pct"/>
            <w:shd w:val="clear" w:color="auto" w:fill="auto"/>
          </w:tcPr>
          <w:p w14:paraId="5DD1FB7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  <w:lang w:val="en-US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3499,</w:t>
            </w:r>
            <w:r w:rsidRPr="006A7DE5">
              <w:rPr>
                <w:rFonts w:eastAsia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368" w:type="pct"/>
            <w:shd w:val="clear" w:color="auto" w:fill="auto"/>
          </w:tcPr>
          <w:p w14:paraId="5BA86B6E" w14:textId="77777777" w:rsidR="005F4637" w:rsidRPr="006A7DE5" w:rsidRDefault="005F4637" w:rsidP="00C45A56">
            <w:pPr>
              <w:pStyle w:val="ConsPlusNormal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13547,24</w:t>
            </w:r>
          </w:p>
        </w:tc>
        <w:tc>
          <w:tcPr>
            <w:tcW w:w="322" w:type="pct"/>
            <w:shd w:val="clear" w:color="auto" w:fill="auto"/>
          </w:tcPr>
          <w:p w14:paraId="672E30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25147,8</w:t>
            </w:r>
          </w:p>
        </w:tc>
        <w:tc>
          <w:tcPr>
            <w:tcW w:w="277" w:type="pct"/>
            <w:shd w:val="clear" w:color="auto" w:fill="auto"/>
          </w:tcPr>
          <w:p w14:paraId="71F7564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38B64BB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4483AEF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0ADCA4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4DA1BF7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1FC20DE9" w14:textId="77777777" w:rsidTr="00C45A56">
        <w:tc>
          <w:tcPr>
            <w:tcW w:w="215" w:type="pct"/>
            <w:shd w:val="clear" w:color="auto" w:fill="auto"/>
          </w:tcPr>
          <w:p w14:paraId="62EBE5C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1.2</w:t>
            </w:r>
          </w:p>
        </w:tc>
        <w:tc>
          <w:tcPr>
            <w:tcW w:w="785" w:type="pct"/>
            <w:shd w:val="clear" w:color="auto" w:fill="auto"/>
          </w:tcPr>
          <w:p w14:paraId="0EDBE9E7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многоквартирных домов, признанных аварийными </w:t>
            </w:r>
            <w:r w:rsidRPr="006A7DE5">
              <w:rPr>
                <w:color w:val="000000" w:themeColor="text1"/>
                <w:sz w:val="23"/>
                <w:szCs w:val="23"/>
              </w:rPr>
              <w:br/>
              <w:t>до 01.01.2017</w:t>
            </w:r>
          </w:p>
        </w:tc>
        <w:tc>
          <w:tcPr>
            <w:tcW w:w="277" w:type="pct"/>
            <w:shd w:val="clear" w:color="auto" w:fill="auto"/>
          </w:tcPr>
          <w:p w14:paraId="25A903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FE9FC6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E83E497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93</w:t>
            </w:r>
          </w:p>
        </w:tc>
        <w:tc>
          <w:tcPr>
            <w:tcW w:w="335" w:type="pct"/>
            <w:shd w:val="clear" w:color="auto" w:fill="auto"/>
          </w:tcPr>
          <w:p w14:paraId="14E5360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94</w:t>
            </w:r>
          </w:p>
        </w:tc>
        <w:tc>
          <w:tcPr>
            <w:tcW w:w="368" w:type="pct"/>
            <w:shd w:val="clear" w:color="auto" w:fill="auto"/>
          </w:tcPr>
          <w:p w14:paraId="38571EE3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484</w:t>
            </w:r>
          </w:p>
        </w:tc>
        <w:tc>
          <w:tcPr>
            <w:tcW w:w="322" w:type="pct"/>
            <w:shd w:val="clear" w:color="auto" w:fill="auto"/>
          </w:tcPr>
          <w:p w14:paraId="0148AA9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693</w:t>
            </w:r>
          </w:p>
        </w:tc>
        <w:tc>
          <w:tcPr>
            <w:tcW w:w="277" w:type="pct"/>
            <w:shd w:val="clear" w:color="auto" w:fill="auto"/>
          </w:tcPr>
          <w:p w14:paraId="5BC5C25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4CBE63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3F0097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14AF310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1FF89D9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38B48EF" w14:textId="77777777" w:rsidTr="00C45A56">
        <w:tc>
          <w:tcPr>
            <w:tcW w:w="215" w:type="pct"/>
            <w:shd w:val="clear" w:color="auto" w:fill="auto"/>
          </w:tcPr>
          <w:p w14:paraId="729C60A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1.3</w:t>
            </w:r>
          </w:p>
        </w:tc>
        <w:tc>
          <w:tcPr>
            <w:tcW w:w="785" w:type="pct"/>
            <w:shd w:val="clear" w:color="auto" w:fill="auto"/>
          </w:tcPr>
          <w:p w14:paraId="74342182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снесенных </w:t>
            </w:r>
            <w:r w:rsidRPr="006A7DE5">
              <w:rPr>
                <w:sz w:val="23"/>
                <w:szCs w:val="23"/>
              </w:rPr>
              <w:lastRenderedPageBreak/>
              <w:t xml:space="preserve">многоквартирных </w:t>
            </w:r>
            <w:r w:rsidRPr="006A7DE5">
              <w:rPr>
                <w:color w:val="000000" w:themeColor="text1"/>
                <w:sz w:val="23"/>
                <w:szCs w:val="23"/>
              </w:rPr>
              <w:t>домов, признанных аварийными до 01.01.2017</w:t>
            </w:r>
          </w:p>
        </w:tc>
        <w:tc>
          <w:tcPr>
            <w:tcW w:w="277" w:type="pct"/>
            <w:shd w:val="clear" w:color="auto" w:fill="auto"/>
          </w:tcPr>
          <w:p w14:paraId="0EF65F6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1CB6D0E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C7909A2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3A734BEA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shd w:val="clear" w:color="auto" w:fill="auto"/>
          </w:tcPr>
          <w:p w14:paraId="74343575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11F3C77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23</w:t>
            </w:r>
          </w:p>
        </w:tc>
        <w:tc>
          <w:tcPr>
            <w:tcW w:w="277" w:type="pct"/>
            <w:shd w:val="clear" w:color="auto" w:fill="auto"/>
          </w:tcPr>
          <w:p w14:paraId="5037BA6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</w:t>
            </w:r>
          </w:p>
        </w:tc>
        <w:tc>
          <w:tcPr>
            <w:tcW w:w="323" w:type="pct"/>
            <w:shd w:val="clear" w:color="auto" w:fill="auto"/>
          </w:tcPr>
          <w:p w14:paraId="04F604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6D0997F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2416E1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1CD99DE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50487562" w14:textId="77777777" w:rsidTr="00C45A56">
        <w:tc>
          <w:tcPr>
            <w:tcW w:w="215" w:type="pct"/>
            <w:shd w:val="clear" w:color="auto" w:fill="auto"/>
          </w:tcPr>
          <w:p w14:paraId="7179E47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1.4</w:t>
            </w:r>
          </w:p>
        </w:tc>
        <w:tc>
          <w:tcPr>
            <w:tcW w:w="785" w:type="pct"/>
            <w:shd w:val="clear" w:color="auto" w:fill="auto"/>
          </w:tcPr>
          <w:p w14:paraId="6C3FB6A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6A7DE5">
              <w:rPr>
                <w:sz w:val="23"/>
                <w:szCs w:val="23"/>
              </w:rPr>
              <w:t>предпроектных</w:t>
            </w:r>
            <w:proofErr w:type="spellEnd"/>
            <w:r w:rsidRPr="006A7DE5">
              <w:rPr>
                <w:sz w:val="23"/>
                <w:szCs w:val="23"/>
              </w:rPr>
              <w:t xml:space="preserve"> и (или) проектных работ, инженерных изысканий</w:t>
            </w:r>
          </w:p>
        </w:tc>
        <w:tc>
          <w:tcPr>
            <w:tcW w:w="277" w:type="pct"/>
            <w:shd w:val="clear" w:color="auto" w:fill="auto"/>
          </w:tcPr>
          <w:p w14:paraId="634EE8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6533B9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C56CB2F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8BD7202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16CBAFD0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1F24866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574598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23E9FAF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624E7CF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781C433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6F4BF6D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0DC784DD" w14:textId="77777777" w:rsidTr="00C45A56">
        <w:tc>
          <w:tcPr>
            <w:tcW w:w="215" w:type="pct"/>
            <w:shd w:val="clear" w:color="auto" w:fill="auto"/>
          </w:tcPr>
          <w:p w14:paraId="06CC192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1.5</w:t>
            </w:r>
          </w:p>
        </w:tc>
        <w:tc>
          <w:tcPr>
            <w:tcW w:w="785" w:type="pct"/>
            <w:shd w:val="clear" w:color="auto" w:fill="auto"/>
          </w:tcPr>
          <w:p w14:paraId="5EECC960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признанных аварийными до 01.01.2017, </w:t>
            </w:r>
            <w:r w:rsidRPr="006A7DE5">
              <w:rPr>
                <w:sz w:val="23"/>
                <w:szCs w:val="23"/>
              </w:rPr>
              <w:t>в которые ограничен доступ</w:t>
            </w:r>
          </w:p>
        </w:tc>
        <w:tc>
          <w:tcPr>
            <w:tcW w:w="277" w:type="pct"/>
            <w:shd w:val="clear" w:color="auto" w:fill="auto"/>
          </w:tcPr>
          <w:p w14:paraId="3CF63F2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DE21F8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6E1304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335" w:type="pct"/>
            <w:shd w:val="clear" w:color="auto" w:fill="auto"/>
          </w:tcPr>
          <w:p w14:paraId="3805D548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368" w:type="pct"/>
            <w:shd w:val="clear" w:color="auto" w:fill="auto"/>
          </w:tcPr>
          <w:p w14:paraId="52D3FBB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322" w:type="pct"/>
            <w:shd w:val="clear" w:color="auto" w:fill="auto"/>
          </w:tcPr>
          <w:p w14:paraId="296C0C59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36</w:t>
            </w:r>
          </w:p>
        </w:tc>
        <w:tc>
          <w:tcPr>
            <w:tcW w:w="277" w:type="pct"/>
            <w:shd w:val="clear" w:color="auto" w:fill="auto"/>
          </w:tcPr>
          <w:p w14:paraId="312271A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323" w:type="pct"/>
            <w:shd w:val="clear" w:color="auto" w:fill="auto"/>
          </w:tcPr>
          <w:p w14:paraId="116EB37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5EE6AA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14:paraId="521970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551" w:type="pct"/>
            <w:shd w:val="clear" w:color="auto" w:fill="auto"/>
          </w:tcPr>
          <w:p w14:paraId="3504A1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5F4637" w:rsidRPr="006A7DE5" w14:paraId="0C2A25DE" w14:textId="77777777" w:rsidTr="006A7DE5">
        <w:tc>
          <w:tcPr>
            <w:tcW w:w="215" w:type="pct"/>
            <w:shd w:val="clear" w:color="auto" w:fill="auto"/>
          </w:tcPr>
          <w:p w14:paraId="3A40C1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615A223C" w14:textId="77777777" w:rsidR="005F4637" w:rsidRPr="006A7DE5" w:rsidRDefault="005F4637" w:rsidP="005F4637">
            <w:pPr>
              <w:pStyle w:val="ConsPlusNormal"/>
              <w:rPr>
                <w:bCs/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Подпрограмма 2 </w:t>
            </w:r>
            <w:r w:rsidRPr="006A7DE5">
              <w:rPr>
                <w:bCs/>
                <w:sz w:val="23"/>
                <w:szCs w:val="23"/>
              </w:rPr>
              <w:t>«Расселение граждан из многоквартирных домов, признанных аварийными после 01.01.2017» на 2023 - 2028 годы.</w:t>
            </w:r>
          </w:p>
          <w:p w14:paraId="59E047AA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Цель подпрограммы 2: расселение граждан из </w:t>
            </w:r>
            <w:r w:rsidRPr="006A7DE5">
              <w:rPr>
                <w:bCs/>
                <w:sz w:val="23"/>
                <w:szCs w:val="23"/>
              </w:rPr>
              <w:t>многоквартирных домов, признанных аварийными после 01.01.2017</w:t>
            </w:r>
          </w:p>
        </w:tc>
      </w:tr>
      <w:tr w:rsidR="00E541B2" w:rsidRPr="006A7DE5" w14:paraId="3832BA60" w14:textId="77777777" w:rsidTr="00C45A56">
        <w:tc>
          <w:tcPr>
            <w:tcW w:w="215" w:type="pct"/>
            <w:shd w:val="clear" w:color="auto" w:fill="auto"/>
          </w:tcPr>
          <w:p w14:paraId="47FB78B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</w:t>
            </w:r>
          </w:p>
        </w:tc>
        <w:tc>
          <w:tcPr>
            <w:tcW w:w="785" w:type="pct"/>
            <w:shd w:val="clear" w:color="auto" w:fill="auto"/>
          </w:tcPr>
          <w:p w14:paraId="1552A76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</w:t>
            </w:r>
            <w:r w:rsidRPr="006A7DE5">
              <w:rPr>
                <w:color w:val="000000" w:themeColor="text1"/>
                <w:sz w:val="23"/>
                <w:szCs w:val="23"/>
              </w:rPr>
              <w:t>многоквартирных домах, признанных аварийными после 01.01.2017</w:t>
            </w:r>
          </w:p>
        </w:tc>
        <w:tc>
          <w:tcPr>
            <w:tcW w:w="277" w:type="pct"/>
            <w:shd w:val="clear" w:color="auto" w:fill="auto"/>
          </w:tcPr>
          <w:p w14:paraId="1EECC04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7B98736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28FFE9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1765,5</w:t>
            </w:r>
          </w:p>
        </w:tc>
        <w:tc>
          <w:tcPr>
            <w:tcW w:w="335" w:type="pct"/>
            <w:shd w:val="clear" w:color="auto" w:fill="auto"/>
          </w:tcPr>
          <w:p w14:paraId="0926243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587,4</w:t>
            </w:r>
          </w:p>
        </w:tc>
        <w:tc>
          <w:tcPr>
            <w:tcW w:w="368" w:type="pct"/>
            <w:shd w:val="clear" w:color="auto" w:fill="auto"/>
          </w:tcPr>
          <w:p w14:paraId="17494C5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929,8</w:t>
            </w:r>
          </w:p>
        </w:tc>
        <w:tc>
          <w:tcPr>
            <w:tcW w:w="322" w:type="pct"/>
            <w:shd w:val="clear" w:color="auto" w:fill="auto"/>
          </w:tcPr>
          <w:p w14:paraId="720396E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628,84</w:t>
            </w:r>
          </w:p>
        </w:tc>
        <w:tc>
          <w:tcPr>
            <w:tcW w:w="277" w:type="pct"/>
            <w:shd w:val="clear" w:color="auto" w:fill="auto"/>
          </w:tcPr>
          <w:p w14:paraId="0EC1E7B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1441,74</w:t>
            </w:r>
          </w:p>
        </w:tc>
        <w:tc>
          <w:tcPr>
            <w:tcW w:w="323" w:type="pct"/>
            <w:shd w:val="clear" w:color="auto" w:fill="auto"/>
          </w:tcPr>
          <w:p w14:paraId="3FE2A38E" w14:textId="45BF61DD" w:rsidR="005F4637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671,0</w:t>
            </w:r>
          </w:p>
        </w:tc>
        <w:tc>
          <w:tcPr>
            <w:tcW w:w="366" w:type="pct"/>
            <w:shd w:val="clear" w:color="auto" w:fill="auto"/>
          </w:tcPr>
          <w:p w14:paraId="74A95D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936,5</w:t>
            </w:r>
          </w:p>
        </w:tc>
        <w:tc>
          <w:tcPr>
            <w:tcW w:w="367" w:type="pct"/>
            <w:shd w:val="clear" w:color="auto" w:fill="auto"/>
          </w:tcPr>
          <w:p w14:paraId="20673720" w14:textId="242DB381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31057,21</w:t>
            </w:r>
          </w:p>
        </w:tc>
        <w:tc>
          <w:tcPr>
            <w:tcW w:w="551" w:type="pct"/>
            <w:shd w:val="clear" w:color="auto" w:fill="auto"/>
          </w:tcPr>
          <w:p w14:paraId="32BA82A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3A68A5DF" w14:textId="77777777" w:rsidTr="00C45A56">
        <w:tc>
          <w:tcPr>
            <w:tcW w:w="215" w:type="pct"/>
            <w:shd w:val="clear" w:color="auto" w:fill="auto"/>
          </w:tcPr>
          <w:p w14:paraId="0D24C4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2.2</w:t>
            </w:r>
          </w:p>
        </w:tc>
        <w:tc>
          <w:tcPr>
            <w:tcW w:w="785" w:type="pct"/>
            <w:shd w:val="clear" w:color="auto" w:fill="auto"/>
          </w:tcPr>
          <w:p w14:paraId="569FA539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>признанных аварийными после 01.01.2017</w:t>
            </w:r>
          </w:p>
        </w:tc>
        <w:tc>
          <w:tcPr>
            <w:tcW w:w="277" w:type="pct"/>
            <w:shd w:val="clear" w:color="auto" w:fill="auto"/>
          </w:tcPr>
          <w:p w14:paraId="45925BF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ADFE26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9FDA665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40</w:t>
            </w:r>
          </w:p>
        </w:tc>
        <w:tc>
          <w:tcPr>
            <w:tcW w:w="335" w:type="pct"/>
            <w:shd w:val="clear" w:color="auto" w:fill="auto"/>
          </w:tcPr>
          <w:p w14:paraId="32E538C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368" w:type="pct"/>
            <w:shd w:val="clear" w:color="auto" w:fill="auto"/>
          </w:tcPr>
          <w:p w14:paraId="1EBFD3BB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29</w:t>
            </w:r>
          </w:p>
        </w:tc>
        <w:tc>
          <w:tcPr>
            <w:tcW w:w="322" w:type="pct"/>
            <w:shd w:val="clear" w:color="auto" w:fill="auto"/>
          </w:tcPr>
          <w:p w14:paraId="402A7191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20</w:t>
            </w:r>
          </w:p>
        </w:tc>
        <w:tc>
          <w:tcPr>
            <w:tcW w:w="277" w:type="pct"/>
            <w:shd w:val="clear" w:color="auto" w:fill="auto"/>
          </w:tcPr>
          <w:p w14:paraId="3753B03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52</w:t>
            </w:r>
          </w:p>
        </w:tc>
        <w:tc>
          <w:tcPr>
            <w:tcW w:w="323" w:type="pct"/>
            <w:shd w:val="clear" w:color="auto" w:fill="auto"/>
          </w:tcPr>
          <w:p w14:paraId="209B7D48" w14:textId="02B0086B" w:rsidR="005F4637" w:rsidRPr="006A7DE5" w:rsidRDefault="00E541B2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26</w:t>
            </w:r>
          </w:p>
        </w:tc>
        <w:tc>
          <w:tcPr>
            <w:tcW w:w="366" w:type="pct"/>
            <w:shd w:val="clear" w:color="auto" w:fill="auto"/>
          </w:tcPr>
          <w:p w14:paraId="0821E417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25</w:t>
            </w:r>
          </w:p>
        </w:tc>
        <w:tc>
          <w:tcPr>
            <w:tcW w:w="367" w:type="pct"/>
            <w:shd w:val="clear" w:color="auto" w:fill="auto"/>
          </w:tcPr>
          <w:p w14:paraId="1737EAEC" w14:textId="6C2E4929" w:rsidR="005F4637" w:rsidRPr="006A7DE5" w:rsidRDefault="00E764F8" w:rsidP="00E541B2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837</w:t>
            </w:r>
          </w:p>
        </w:tc>
        <w:tc>
          <w:tcPr>
            <w:tcW w:w="551" w:type="pct"/>
            <w:shd w:val="clear" w:color="auto" w:fill="auto"/>
          </w:tcPr>
          <w:p w14:paraId="573C2BC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327567DB" w14:textId="77777777" w:rsidTr="00C45A56">
        <w:tc>
          <w:tcPr>
            <w:tcW w:w="215" w:type="pct"/>
            <w:shd w:val="clear" w:color="auto" w:fill="auto"/>
          </w:tcPr>
          <w:p w14:paraId="5BB02C6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2.3</w:t>
            </w:r>
          </w:p>
        </w:tc>
        <w:tc>
          <w:tcPr>
            <w:tcW w:w="785" w:type="pct"/>
            <w:shd w:val="clear" w:color="auto" w:fill="auto"/>
          </w:tcPr>
          <w:p w14:paraId="10A48E2A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r w:rsidRPr="006A7DE5">
              <w:rPr>
                <w:sz w:val="23"/>
                <w:szCs w:val="23"/>
              </w:rPr>
              <w:lastRenderedPageBreak/>
              <w:t>земельных участков, занимаемых многоквартирными домами, в отношении которых подготовлена необходимая документация</w:t>
            </w:r>
          </w:p>
        </w:tc>
        <w:tc>
          <w:tcPr>
            <w:tcW w:w="277" w:type="pct"/>
            <w:shd w:val="clear" w:color="auto" w:fill="auto"/>
          </w:tcPr>
          <w:p w14:paraId="13EEA8D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45CF1F4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35F0FB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35" w:type="pct"/>
            <w:shd w:val="clear" w:color="auto" w:fill="auto"/>
          </w:tcPr>
          <w:p w14:paraId="78E0F99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</w:t>
            </w:r>
          </w:p>
        </w:tc>
        <w:tc>
          <w:tcPr>
            <w:tcW w:w="368" w:type="pct"/>
            <w:shd w:val="clear" w:color="auto" w:fill="auto"/>
          </w:tcPr>
          <w:p w14:paraId="69D4D71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322" w:type="pct"/>
            <w:shd w:val="clear" w:color="auto" w:fill="auto"/>
          </w:tcPr>
          <w:p w14:paraId="254BC2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14:paraId="666057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323" w:type="pct"/>
            <w:shd w:val="clear" w:color="auto" w:fill="auto"/>
          </w:tcPr>
          <w:p w14:paraId="1917D61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6" w:type="pct"/>
            <w:shd w:val="clear" w:color="auto" w:fill="auto"/>
          </w:tcPr>
          <w:p w14:paraId="427DD0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7" w:type="pct"/>
            <w:shd w:val="clear" w:color="auto" w:fill="auto"/>
          </w:tcPr>
          <w:p w14:paraId="6FBB7B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551" w:type="pct"/>
            <w:shd w:val="clear" w:color="auto" w:fill="auto"/>
          </w:tcPr>
          <w:p w14:paraId="0674308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5C2ADC7B" w14:textId="77777777" w:rsidTr="00C45A56">
        <w:tc>
          <w:tcPr>
            <w:tcW w:w="215" w:type="pct"/>
            <w:shd w:val="clear" w:color="auto" w:fill="auto"/>
          </w:tcPr>
          <w:p w14:paraId="5D1E0FB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785" w:type="pct"/>
            <w:shd w:val="clear" w:color="auto" w:fill="auto"/>
          </w:tcPr>
          <w:p w14:paraId="654E443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снесенных многоквартирных домов</w:t>
            </w:r>
            <w:r w:rsidRPr="006A7DE5">
              <w:rPr>
                <w:color w:val="000000" w:themeColor="text1"/>
                <w:sz w:val="23"/>
                <w:szCs w:val="23"/>
              </w:rPr>
              <w:t>, признанных аварийными после 01.01.2017</w:t>
            </w:r>
            <w:r w:rsidRPr="006A7DE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069CA0B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1CD798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2BCC2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1E7056C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8" w:type="pct"/>
            <w:shd w:val="clear" w:color="auto" w:fill="auto"/>
          </w:tcPr>
          <w:p w14:paraId="56BD4A7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2" w:type="pct"/>
            <w:shd w:val="clear" w:color="auto" w:fill="auto"/>
          </w:tcPr>
          <w:p w14:paraId="36DE76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14:paraId="0F797E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4304BA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6" w:type="pct"/>
            <w:shd w:val="clear" w:color="auto" w:fill="auto"/>
          </w:tcPr>
          <w:p w14:paraId="2777896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367" w:type="pct"/>
            <w:shd w:val="clear" w:color="auto" w:fill="auto"/>
          </w:tcPr>
          <w:p w14:paraId="2FDE03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732B38B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38C80236" w14:textId="77777777" w:rsidTr="00C45A56">
        <w:trPr>
          <w:trHeight w:val="1390"/>
        </w:trPr>
        <w:tc>
          <w:tcPr>
            <w:tcW w:w="215" w:type="pct"/>
            <w:shd w:val="clear" w:color="auto" w:fill="auto"/>
          </w:tcPr>
          <w:p w14:paraId="7359300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2.5</w:t>
            </w:r>
          </w:p>
        </w:tc>
        <w:tc>
          <w:tcPr>
            <w:tcW w:w="785" w:type="pct"/>
            <w:shd w:val="clear" w:color="auto" w:fill="auto"/>
          </w:tcPr>
          <w:p w14:paraId="3F94521D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rFonts w:eastAsia="SimSun"/>
                <w:sz w:val="23"/>
                <w:szCs w:val="23"/>
              </w:rPr>
              <w:t>Количество многоквартирных домов, признанных аварийными после 01.01.2017, в целях сноса которых проведено обследование</w:t>
            </w:r>
          </w:p>
        </w:tc>
        <w:tc>
          <w:tcPr>
            <w:tcW w:w="277" w:type="pct"/>
            <w:shd w:val="clear" w:color="auto" w:fill="auto"/>
          </w:tcPr>
          <w:p w14:paraId="381EE6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488E5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62E473B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138EF1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3038AEC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0996D4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23</w:t>
            </w:r>
          </w:p>
        </w:tc>
        <w:tc>
          <w:tcPr>
            <w:tcW w:w="277" w:type="pct"/>
            <w:shd w:val="clear" w:color="auto" w:fill="auto"/>
          </w:tcPr>
          <w:p w14:paraId="7A7261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110061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6A247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2A963DE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60D0793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60BB0445" w14:textId="77777777" w:rsidTr="00C45A56">
        <w:tc>
          <w:tcPr>
            <w:tcW w:w="215" w:type="pct"/>
            <w:shd w:val="clear" w:color="auto" w:fill="auto"/>
          </w:tcPr>
          <w:p w14:paraId="6C099E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2.6</w:t>
            </w:r>
          </w:p>
        </w:tc>
        <w:tc>
          <w:tcPr>
            <w:tcW w:w="785" w:type="pct"/>
            <w:shd w:val="clear" w:color="auto" w:fill="auto"/>
          </w:tcPr>
          <w:p w14:paraId="480F4FA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признанных аварийными после 01.01.2017, </w:t>
            </w:r>
            <w:r w:rsidRPr="006A7DE5">
              <w:rPr>
                <w:sz w:val="23"/>
                <w:szCs w:val="23"/>
              </w:rPr>
              <w:t>в которые ограничен доступ</w:t>
            </w:r>
          </w:p>
        </w:tc>
        <w:tc>
          <w:tcPr>
            <w:tcW w:w="277" w:type="pct"/>
            <w:shd w:val="clear" w:color="auto" w:fill="auto"/>
          </w:tcPr>
          <w:p w14:paraId="0E7093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0FE179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802FA0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335" w:type="pct"/>
            <w:shd w:val="clear" w:color="auto" w:fill="auto"/>
          </w:tcPr>
          <w:p w14:paraId="053E22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368" w:type="pct"/>
            <w:shd w:val="clear" w:color="auto" w:fill="auto"/>
          </w:tcPr>
          <w:p w14:paraId="3BC23B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22" w:type="pct"/>
            <w:shd w:val="clear" w:color="auto" w:fill="auto"/>
          </w:tcPr>
          <w:p w14:paraId="257CD06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277" w:type="pct"/>
            <w:shd w:val="clear" w:color="auto" w:fill="auto"/>
          </w:tcPr>
          <w:p w14:paraId="405320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15</w:t>
            </w:r>
          </w:p>
        </w:tc>
        <w:tc>
          <w:tcPr>
            <w:tcW w:w="323" w:type="pct"/>
            <w:shd w:val="clear" w:color="auto" w:fill="auto"/>
          </w:tcPr>
          <w:p w14:paraId="50068A1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25EC2DC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14:paraId="70A435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551" w:type="pct"/>
            <w:shd w:val="clear" w:color="auto" w:fill="auto"/>
          </w:tcPr>
          <w:p w14:paraId="6694422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4B69489D" w14:textId="77777777" w:rsidTr="00C45A56">
        <w:trPr>
          <w:trHeight w:val="2508"/>
        </w:trPr>
        <w:tc>
          <w:tcPr>
            <w:tcW w:w="215" w:type="pct"/>
            <w:shd w:val="clear" w:color="auto" w:fill="auto"/>
          </w:tcPr>
          <w:p w14:paraId="019FC20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2.7</w:t>
            </w:r>
          </w:p>
        </w:tc>
        <w:tc>
          <w:tcPr>
            <w:tcW w:w="785" w:type="pct"/>
            <w:shd w:val="clear" w:color="auto" w:fill="auto"/>
          </w:tcPr>
          <w:p w14:paraId="68E457A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в многоквартирных домах, признанных аварийными и подлежащими сносу или реконструкции </w:t>
            </w:r>
          </w:p>
          <w:p w14:paraId="1B033680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разные годы</w:t>
            </w:r>
          </w:p>
        </w:tc>
        <w:tc>
          <w:tcPr>
            <w:tcW w:w="277" w:type="pct"/>
            <w:shd w:val="clear" w:color="auto" w:fill="auto"/>
          </w:tcPr>
          <w:p w14:paraId="654E9E7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42256D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46AF3A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</w:t>
            </w:r>
          </w:p>
        </w:tc>
        <w:tc>
          <w:tcPr>
            <w:tcW w:w="335" w:type="pct"/>
            <w:shd w:val="clear" w:color="auto" w:fill="auto"/>
          </w:tcPr>
          <w:p w14:paraId="16128E0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368" w:type="pct"/>
            <w:shd w:val="clear" w:color="auto" w:fill="auto"/>
          </w:tcPr>
          <w:p w14:paraId="60DEC6F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43</w:t>
            </w:r>
          </w:p>
        </w:tc>
        <w:tc>
          <w:tcPr>
            <w:tcW w:w="322" w:type="pct"/>
            <w:shd w:val="clear" w:color="auto" w:fill="auto"/>
          </w:tcPr>
          <w:p w14:paraId="5D84665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3B58268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323" w:type="pct"/>
            <w:shd w:val="clear" w:color="auto" w:fill="auto"/>
          </w:tcPr>
          <w:p w14:paraId="3FCABE9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FFF885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691F573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726297D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131C25DE" w14:textId="77777777" w:rsidTr="00C45A56">
        <w:tc>
          <w:tcPr>
            <w:tcW w:w="215" w:type="pct"/>
            <w:shd w:val="clear" w:color="auto" w:fill="auto"/>
          </w:tcPr>
          <w:p w14:paraId="2113799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2.8</w:t>
            </w:r>
          </w:p>
        </w:tc>
        <w:tc>
          <w:tcPr>
            <w:tcW w:w="785" w:type="pct"/>
            <w:shd w:val="clear" w:color="auto" w:fill="auto"/>
          </w:tcPr>
          <w:p w14:paraId="032C656F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Расселенная площадь жилых помещений в многоквартирных домах, признанных аварийными и подлежащими сносу или реконструкции в разные годы</w:t>
            </w:r>
          </w:p>
        </w:tc>
        <w:tc>
          <w:tcPr>
            <w:tcW w:w="277" w:type="pct"/>
            <w:shd w:val="clear" w:color="auto" w:fill="auto"/>
          </w:tcPr>
          <w:p w14:paraId="593C030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6E4DFE9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12DA5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340,6</w:t>
            </w:r>
          </w:p>
        </w:tc>
        <w:tc>
          <w:tcPr>
            <w:tcW w:w="335" w:type="pct"/>
            <w:shd w:val="clear" w:color="auto" w:fill="auto"/>
          </w:tcPr>
          <w:p w14:paraId="0F2B53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981,4</w:t>
            </w:r>
          </w:p>
        </w:tc>
        <w:tc>
          <w:tcPr>
            <w:tcW w:w="368" w:type="pct"/>
            <w:shd w:val="clear" w:color="auto" w:fill="auto"/>
          </w:tcPr>
          <w:p w14:paraId="0C3F02C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1999,5</w:t>
            </w:r>
          </w:p>
        </w:tc>
        <w:tc>
          <w:tcPr>
            <w:tcW w:w="322" w:type="pct"/>
            <w:shd w:val="clear" w:color="auto" w:fill="auto"/>
          </w:tcPr>
          <w:p w14:paraId="685ABD7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7C24A13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312,85</w:t>
            </w:r>
          </w:p>
        </w:tc>
        <w:tc>
          <w:tcPr>
            <w:tcW w:w="323" w:type="pct"/>
            <w:shd w:val="clear" w:color="auto" w:fill="auto"/>
          </w:tcPr>
          <w:p w14:paraId="244A241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4B5716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67112E9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1934A14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1949636" w14:textId="77777777" w:rsidTr="00C45A56">
        <w:tc>
          <w:tcPr>
            <w:tcW w:w="215" w:type="pct"/>
            <w:shd w:val="clear" w:color="auto" w:fill="auto"/>
          </w:tcPr>
          <w:p w14:paraId="39E57F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2.9</w:t>
            </w:r>
          </w:p>
        </w:tc>
        <w:tc>
          <w:tcPr>
            <w:tcW w:w="785" w:type="pct"/>
            <w:shd w:val="clear" w:color="auto" w:fill="auto"/>
          </w:tcPr>
          <w:p w14:paraId="34689AF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6A7DE5">
              <w:rPr>
                <w:sz w:val="23"/>
                <w:szCs w:val="23"/>
              </w:rPr>
              <w:t>предпроектных</w:t>
            </w:r>
            <w:proofErr w:type="spellEnd"/>
            <w:r w:rsidRPr="006A7DE5">
              <w:rPr>
                <w:sz w:val="23"/>
                <w:szCs w:val="23"/>
              </w:rPr>
              <w:t xml:space="preserve"> и (или) проектных работ, инженерных изысканий</w:t>
            </w:r>
          </w:p>
        </w:tc>
        <w:tc>
          <w:tcPr>
            <w:tcW w:w="277" w:type="pct"/>
            <w:shd w:val="clear" w:color="auto" w:fill="auto"/>
          </w:tcPr>
          <w:p w14:paraId="2C0E75C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1C886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4EAC1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D213B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7EE87B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37D005B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278A40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939C39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66" w:type="pct"/>
            <w:shd w:val="clear" w:color="auto" w:fill="auto"/>
          </w:tcPr>
          <w:p w14:paraId="281134E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</w:t>
            </w:r>
          </w:p>
        </w:tc>
        <w:tc>
          <w:tcPr>
            <w:tcW w:w="367" w:type="pct"/>
            <w:shd w:val="clear" w:color="auto" w:fill="auto"/>
          </w:tcPr>
          <w:p w14:paraId="37281C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18ED45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2BF44373" w14:textId="77777777" w:rsidTr="00C45A56">
        <w:tc>
          <w:tcPr>
            <w:tcW w:w="215" w:type="pct"/>
            <w:shd w:val="clear" w:color="auto" w:fill="auto"/>
          </w:tcPr>
          <w:p w14:paraId="1C5391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2.10</w:t>
            </w:r>
          </w:p>
        </w:tc>
        <w:tc>
          <w:tcPr>
            <w:tcW w:w="785" w:type="pct"/>
            <w:shd w:val="clear" w:color="auto" w:fill="auto"/>
          </w:tcPr>
          <w:p w14:paraId="4CFAF2B8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отремонтированных пустующих жилых помещений</w:t>
            </w:r>
          </w:p>
        </w:tc>
        <w:tc>
          <w:tcPr>
            <w:tcW w:w="277" w:type="pct"/>
            <w:shd w:val="clear" w:color="auto" w:fill="auto"/>
          </w:tcPr>
          <w:p w14:paraId="523E675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3F0E6C8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766A3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2788320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EF4407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6B5ABE3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34151A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23" w:type="pct"/>
            <w:shd w:val="clear" w:color="auto" w:fill="auto"/>
          </w:tcPr>
          <w:p w14:paraId="4BE53F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34CC177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14AD4B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5738752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06406243" w14:textId="77777777" w:rsidTr="00C45A56">
        <w:tc>
          <w:tcPr>
            <w:tcW w:w="215" w:type="pct"/>
            <w:shd w:val="clear" w:color="auto" w:fill="auto"/>
          </w:tcPr>
          <w:p w14:paraId="54CC4F2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2.11</w:t>
            </w:r>
          </w:p>
        </w:tc>
        <w:tc>
          <w:tcPr>
            <w:tcW w:w="785" w:type="pct"/>
            <w:shd w:val="clear" w:color="auto" w:fill="auto"/>
          </w:tcPr>
          <w:p w14:paraId="3D060DE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многоквартирных домах, признанных </w:t>
            </w:r>
            <w:r w:rsidRPr="006A7DE5">
              <w:rPr>
                <w:sz w:val="23"/>
                <w:szCs w:val="23"/>
              </w:rPr>
              <w:lastRenderedPageBreak/>
              <w:t xml:space="preserve">аварийными и подлежащими сносу или реконструкции </w:t>
            </w:r>
          </w:p>
          <w:p w14:paraId="2C4FEBE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связи с физическим износом в процессе их эксплуатации</w:t>
            </w:r>
          </w:p>
        </w:tc>
        <w:tc>
          <w:tcPr>
            <w:tcW w:w="277" w:type="pct"/>
            <w:shd w:val="clear" w:color="auto" w:fill="auto"/>
          </w:tcPr>
          <w:p w14:paraId="1119AB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lastRenderedPageBreak/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20C1EDA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AC7D50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6F4506F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4629619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3C919D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94D26D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5FD8981E" w14:textId="56E86A7E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672,65</w:t>
            </w:r>
          </w:p>
        </w:tc>
        <w:tc>
          <w:tcPr>
            <w:tcW w:w="366" w:type="pct"/>
            <w:shd w:val="clear" w:color="auto" w:fill="auto"/>
          </w:tcPr>
          <w:p w14:paraId="13509AB5" w14:textId="15D10EB3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15511,78</w:t>
            </w:r>
          </w:p>
        </w:tc>
        <w:tc>
          <w:tcPr>
            <w:tcW w:w="367" w:type="pct"/>
            <w:shd w:val="clear" w:color="auto" w:fill="auto"/>
          </w:tcPr>
          <w:p w14:paraId="164BC3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7389BD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9C81FE9" w14:textId="77777777" w:rsidTr="00C45A56">
        <w:tc>
          <w:tcPr>
            <w:tcW w:w="215" w:type="pct"/>
            <w:shd w:val="clear" w:color="auto" w:fill="auto"/>
          </w:tcPr>
          <w:p w14:paraId="6F06682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2.12</w:t>
            </w:r>
          </w:p>
        </w:tc>
        <w:tc>
          <w:tcPr>
            <w:tcW w:w="785" w:type="pct"/>
            <w:shd w:val="clear" w:color="auto" w:fill="auto"/>
          </w:tcPr>
          <w:p w14:paraId="63D66267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в многоквартирных домах, признанных аварийными и подлежащими сносу или реконструкции </w:t>
            </w:r>
          </w:p>
          <w:p w14:paraId="3289F923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связи с физическим износом в процессе их эксплуатации</w:t>
            </w:r>
          </w:p>
        </w:tc>
        <w:tc>
          <w:tcPr>
            <w:tcW w:w="277" w:type="pct"/>
            <w:shd w:val="clear" w:color="auto" w:fill="auto"/>
          </w:tcPr>
          <w:p w14:paraId="722786E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16E7D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36DBB72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260EED4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5B16B8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2277C0E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72F94F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771982D" w14:textId="41FC2579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366" w:type="pct"/>
            <w:shd w:val="clear" w:color="auto" w:fill="auto"/>
          </w:tcPr>
          <w:p w14:paraId="4BE7B9C8" w14:textId="20C4B69A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409</w:t>
            </w:r>
          </w:p>
        </w:tc>
        <w:tc>
          <w:tcPr>
            <w:tcW w:w="367" w:type="pct"/>
            <w:shd w:val="clear" w:color="auto" w:fill="auto"/>
          </w:tcPr>
          <w:p w14:paraId="13CF19C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0B1CC54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5099DF00" w14:textId="77777777" w:rsidTr="00C45A56">
        <w:tc>
          <w:tcPr>
            <w:tcW w:w="215" w:type="pct"/>
            <w:shd w:val="clear" w:color="auto" w:fill="auto"/>
          </w:tcPr>
          <w:p w14:paraId="3D7D0A8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2.13</w:t>
            </w:r>
          </w:p>
        </w:tc>
        <w:tc>
          <w:tcPr>
            <w:tcW w:w="785" w:type="pct"/>
            <w:shd w:val="clear" w:color="auto" w:fill="auto"/>
          </w:tcPr>
          <w:p w14:paraId="010ACC6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Приобретенная площадь жилых помещений для переселения граждан из аварийного жилищного фонда</w:t>
            </w:r>
          </w:p>
        </w:tc>
        <w:tc>
          <w:tcPr>
            <w:tcW w:w="277" w:type="pct"/>
            <w:shd w:val="clear" w:color="auto" w:fill="auto"/>
          </w:tcPr>
          <w:p w14:paraId="1650EEC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39E4195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EACD8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47FCE6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4C1358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1D28625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151B5F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6BDAE93" w14:textId="078B057C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2131,31</w:t>
            </w:r>
          </w:p>
        </w:tc>
        <w:tc>
          <w:tcPr>
            <w:tcW w:w="366" w:type="pct"/>
            <w:shd w:val="clear" w:color="auto" w:fill="auto"/>
          </w:tcPr>
          <w:p w14:paraId="55DF16F1" w14:textId="64E6825B" w:rsidR="005F4637" w:rsidRPr="006A7DE5" w:rsidRDefault="006A5B8C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8385,86</w:t>
            </w:r>
          </w:p>
        </w:tc>
        <w:tc>
          <w:tcPr>
            <w:tcW w:w="367" w:type="pct"/>
            <w:shd w:val="clear" w:color="auto" w:fill="auto"/>
          </w:tcPr>
          <w:p w14:paraId="6A7FF7B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4A4EEAF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5F4637" w:rsidRPr="006A7DE5" w14:paraId="1E2A83CD" w14:textId="77777777" w:rsidTr="006A7DE5">
        <w:tc>
          <w:tcPr>
            <w:tcW w:w="215" w:type="pct"/>
            <w:shd w:val="clear" w:color="auto" w:fill="auto"/>
          </w:tcPr>
          <w:p w14:paraId="3A0CDCD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1A80F5C8" w14:textId="77777777" w:rsidR="005F4637" w:rsidRPr="006A7DE5" w:rsidRDefault="005F4637" w:rsidP="005F4637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Подпрограмма 3 «Обеспечение жильем молодых и многодетных семей города Мурманска» на 2023 - 2028 годы.</w:t>
            </w:r>
          </w:p>
          <w:p w14:paraId="6061ACA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подпрограммы 3: улучшение жилищных условий молодых и многодетных семей, нуждающихся в жилом помещении</w:t>
            </w:r>
          </w:p>
        </w:tc>
      </w:tr>
      <w:tr w:rsidR="00E541B2" w:rsidRPr="006A7DE5" w14:paraId="4355E3BE" w14:textId="77777777" w:rsidTr="00C45A56">
        <w:tc>
          <w:tcPr>
            <w:tcW w:w="215" w:type="pct"/>
            <w:shd w:val="clear" w:color="auto" w:fill="auto"/>
          </w:tcPr>
          <w:p w14:paraId="600F1B3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3.1</w:t>
            </w:r>
          </w:p>
        </w:tc>
        <w:tc>
          <w:tcPr>
            <w:tcW w:w="785" w:type="pct"/>
            <w:shd w:val="clear" w:color="auto" w:fill="auto"/>
          </w:tcPr>
          <w:p w14:paraId="3E944C0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семей, получивших свидетельство о праве на получение социальной выплаты на приобретение </w:t>
            </w:r>
            <w:r w:rsidRPr="006A7DE5">
              <w:rPr>
                <w:sz w:val="23"/>
                <w:szCs w:val="23"/>
              </w:rPr>
              <w:lastRenderedPageBreak/>
              <w:t>(строительство) жилья</w:t>
            </w:r>
          </w:p>
        </w:tc>
        <w:tc>
          <w:tcPr>
            <w:tcW w:w="277" w:type="pct"/>
            <w:shd w:val="clear" w:color="auto" w:fill="auto"/>
          </w:tcPr>
          <w:p w14:paraId="5A36493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 xml:space="preserve">ед. </w:t>
            </w:r>
          </w:p>
        </w:tc>
        <w:tc>
          <w:tcPr>
            <w:tcW w:w="458" w:type="pct"/>
            <w:shd w:val="clear" w:color="auto" w:fill="auto"/>
          </w:tcPr>
          <w:p w14:paraId="6FA4A4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A360FA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118</w:t>
            </w:r>
          </w:p>
        </w:tc>
        <w:tc>
          <w:tcPr>
            <w:tcW w:w="335" w:type="pct"/>
            <w:shd w:val="clear" w:color="auto" w:fill="auto"/>
          </w:tcPr>
          <w:p w14:paraId="2702D1B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107</w:t>
            </w:r>
          </w:p>
        </w:tc>
        <w:tc>
          <w:tcPr>
            <w:tcW w:w="368" w:type="pct"/>
            <w:shd w:val="clear" w:color="auto" w:fill="auto"/>
          </w:tcPr>
          <w:p w14:paraId="3234D3E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106</w:t>
            </w:r>
          </w:p>
        </w:tc>
        <w:tc>
          <w:tcPr>
            <w:tcW w:w="322" w:type="pct"/>
            <w:shd w:val="clear" w:color="auto" w:fill="auto"/>
          </w:tcPr>
          <w:p w14:paraId="2FB1AD51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68</w:t>
            </w:r>
          </w:p>
        </w:tc>
        <w:tc>
          <w:tcPr>
            <w:tcW w:w="277" w:type="pct"/>
            <w:shd w:val="clear" w:color="auto" w:fill="auto"/>
          </w:tcPr>
          <w:p w14:paraId="4E52CDF2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68</w:t>
            </w:r>
          </w:p>
        </w:tc>
        <w:tc>
          <w:tcPr>
            <w:tcW w:w="323" w:type="pct"/>
            <w:shd w:val="clear" w:color="auto" w:fill="auto"/>
          </w:tcPr>
          <w:p w14:paraId="59B3AEBB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49</w:t>
            </w:r>
          </w:p>
        </w:tc>
        <w:tc>
          <w:tcPr>
            <w:tcW w:w="366" w:type="pct"/>
            <w:shd w:val="clear" w:color="auto" w:fill="auto"/>
          </w:tcPr>
          <w:p w14:paraId="5D43126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7" w:type="pct"/>
            <w:shd w:val="clear" w:color="auto" w:fill="auto"/>
          </w:tcPr>
          <w:p w14:paraId="7125C4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551" w:type="pct"/>
            <w:shd w:val="clear" w:color="auto" w:fill="auto"/>
          </w:tcPr>
          <w:p w14:paraId="37473F58" w14:textId="554333D3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657C4F77" w14:textId="77777777" w:rsidTr="00C45A56">
        <w:tc>
          <w:tcPr>
            <w:tcW w:w="215" w:type="pct"/>
            <w:shd w:val="clear" w:color="auto" w:fill="auto"/>
          </w:tcPr>
          <w:p w14:paraId="510EC28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3.2</w:t>
            </w:r>
          </w:p>
        </w:tc>
        <w:tc>
          <w:tcPr>
            <w:tcW w:w="785" w:type="pct"/>
            <w:shd w:val="clear" w:color="auto" w:fill="auto"/>
          </w:tcPr>
          <w:p w14:paraId="3E4941A2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молодых семей, в которых возраст одного из супругов либо одного родителя в неполной семье достиг 36 лет, получивших свидетельство о праве на получение социальной выплаты на приобретение (строительство) жилья</w:t>
            </w:r>
          </w:p>
        </w:tc>
        <w:tc>
          <w:tcPr>
            <w:tcW w:w="277" w:type="pct"/>
            <w:shd w:val="clear" w:color="auto" w:fill="auto"/>
          </w:tcPr>
          <w:p w14:paraId="1B67AB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31C210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92C94F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5E5B85D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8" w:type="pct"/>
            <w:shd w:val="clear" w:color="auto" w:fill="auto"/>
          </w:tcPr>
          <w:p w14:paraId="782A9F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</w:t>
            </w:r>
          </w:p>
        </w:tc>
        <w:tc>
          <w:tcPr>
            <w:tcW w:w="322" w:type="pct"/>
            <w:shd w:val="clear" w:color="auto" w:fill="auto"/>
          </w:tcPr>
          <w:p w14:paraId="163826F7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277" w:type="pct"/>
            <w:shd w:val="clear" w:color="auto" w:fill="auto"/>
          </w:tcPr>
          <w:p w14:paraId="033B8882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23" w:type="pct"/>
            <w:shd w:val="clear" w:color="auto" w:fill="auto"/>
          </w:tcPr>
          <w:p w14:paraId="1DF08E3D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308D77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7" w:type="pct"/>
            <w:shd w:val="clear" w:color="auto" w:fill="auto"/>
          </w:tcPr>
          <w:p w14:paraId="3E351D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551" w:type="pct"/>
            <w:shd w:val="clear" w:color="auto" w:fill="auto"/>
          </w:tcPr>
          <w:p w14:paraId="4053AF63" w14:textId="41E04EFE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4F9F1227" w14:textId="77777777" w:rsidTr="00C45A56">
        <w:trPr>
          <w:trHeight w:val="1912"/>
        </w:trPr>
        <w:tc>
          <w:tcPr>
            <w:tcW w:w="215" w:type="pct"/>
            <w:shd w:val="clear" w:color="auto" w:fill="auto"/>
          </w:tcPr>
          <w:p w14:paraId="6D0174A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3.3</w:t>
            </w:r>
          </w:p>
        </w:tc>
        <w:tc>
          <w:tcPr>
            <w:tcW w:w="785" w:type="pct"/>
            <w:shd w:val="clear" w:color="auto" w:fill="auto"/>
          </w:tcPr>
          <w:p w14:paraId="6BE4FE23" w14:textId="46532744" w:rsidR="005F4637" w:rsidRPr="006A7DE5" w:rsidRDefault="0057759D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многодетных семей, получивших иную меру поддержки по обеспечению жилыми помещениями или дополнительную меру поддержки по обеспечению земельными участками</w:t>
            </w:r>
          </w:p>
        </w:tc>
        <w:tc>
          <w:tcPr>
            <w:tcW w:w="277" w:type="pct"/>
            <w:shd w:val="clear" w:color="auto" w:fill="auto"/>
          </w:tcPr>
          <w:p w14:paraId="4AF66C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6A9BA80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08AF48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75</w:t>
            </w:r>
          </w:p>
        </w:tc>
        <w:tc>
          <w:tcPr>
            <w:tcW w:w="335" w:type="pct"/>
            <w:shd w:val="clear" w:color="auto" w:fill="auto"/>
          </w:tcPr>
          <w:p w14:paraId="1DD4D2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368" w:type="pct"/>
            <w:shd w:val="clear" w:color="auto" w:fill="auto"/>
          </w:tcPr>
          <w:p w14:paraId="08A661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30</w:t>
            </w:r>
          </w:p>
        </w:tc>
        <w:tc>
          <w:tcPr>
            <w:tcW w:w="322" w:type="pct"/>
            <w:shd w:val="clear" w:color="auto" w:fill="auto"/>
          </w:tcPr>
          <w:p w14:paraId="71F088D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277" w:type="pct"/>
            <w:shd w:val="clear" w:color="auto" w:fill="auto"/>
          </w:tcPr>
          <w:p w14:paraId="33BF6C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29</w:t>
            </w:r>
          </w:p>
        </w:tc>
        <w:tc>
          <w:tcPr>
            <w:tcW w:w="323" w:type="pct"/>
            <w:shd w:val="clear" w:color="auto" w:fill="auto"/>
          </w:tcPr>
          <w:p w14:paraId="51BA67A5" w14:textId="0FDD8085" w:rsidR="005F4637" w:rsidRPr="006A7DE5" w:rsidRDefault="0057759D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66" w:type="pct"/>
            <w:shd w:val="clear" w:color="auto" w:fill="auto"/>
          </w:tcPr>
          <w:p w14:paraId="7727037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2EBE28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551" w:type="pct"/>
            <w:shd w:val="clear" w:color="auto" w:fill="auto"/>
          </w:tcPr>
          <w:p w14:paraId="50184F1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КСПиОЗ</w:t>
            </w:r>
            <w:proofErr w:type="spellEnd"/>
          </w:p>
        </w:tc>
      </w:tr>
      <w:tr w:rsidR="005F4637" w:rsidRPr="006A7DE5" w14:paraId="56049CDF" w14:textId="77777777" w:rsidTr="006A7DE5">
        <w:tc>
          <w:tcPr>
            <w:tcW w:w="215" w:type="pct"/>
            <w:shd w:val="clear" w:color="auto" w:fill="auto"/>
          </w:tcPr>
          <w:p w14:paraId="248832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17F77B79" w14:textId="77777777" w:rsidR="005F4637" w:rsidRPr="006A7DE5" w:rsidRDefault="005F4637" w:rsidP="005F4637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Подпрограмма 4 «Улучшение жилищных условий малоимущих граждан, состоящих на учете в качестве нуждающихся в жилых помещениях, предоставляемых по договорам социального найма» на 2023 - 2028 годы.</w:t>
            </w:r>
          </w:p>
          <w:p w14:paraId="0C488AE1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подпрограммы 4: обеспечение комфортным жильем малоимущих граждан, состоящих на учете в качестве нуждающихся в жилых помещениях, предоставляемых по договорам социального найма</w:t>
            </w:r>
          </w:p>
        </w:tc>
      </w:tr>
      <w:tr w:rsidR="00E541B2" w:rsidRPr="006A7DE5" w14:paraId="1F333506" w14:textId="77777777" w:rsidTr="00C45A56">
        <w:tc>
          <w:tcPr>
            <w:tcW w:w="215" w:type="pct"/>
            <w:shd w:val="clear" w:color="auto" w:fill="auto"/>
          </w:tcPr>
          <w:p w14:paraId="0A030DA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4.1</w:t>
            </w:r>
          </w:p>
        </w:tc>
        <w:tc>
          <w:tcPr>
            <w:tcW w:w="785" w:type="pct"/>
            <w:shd w:val="clear" w:color="auto" w:fill="auto"/>
          </w:tcPr>
          <w:p w14:paraId="322E7B3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Общая площадь </w:t>
            </w:r>
            <w:r w:rsidRPr="006A7DE5">
              <w:rPr>
                <w:sz w:val="23"/>
                <w:szCs w:val="23"/>
              </w:rPr>
              <w:lastRenderedPageBreak/>
              <w:t xml:space="preserve">жилых помещений, приобретенных </w:t>
            </w:r>
            <w:r w:rsidRPr="006A7DE5">
              <w:rPr>
                <w:sz w:val="23"/>
                <w:szCs w:val="23"/>
              </w:rPr>
              <w:br/>
              <w:t>с целью предоставления малоимущим гражданам</w:t>
            </w:r>
          </w:p>
        </w:tc>
        <w:tc>
          <w:tcPr>
            <w:tcW w:w="277" w:type="pct"/>
            <w:shd w:val="clear" w:color="auto" w:fill="auto"/>
          </w:tcPr>
          <w:p w14:paraId="3C3970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lastRenderedPageBreak/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028C8D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6525B45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0,0</w:t>
            </w:r>
          </w:p>
        </w:tc>
        <w:tc>
          <w:tcPr>
            <w:tcW w:w="335" w:type="pct"/>
            <w:shd w:val="clear" w:color="auto" w:fill="auto"/>
          </w:tcPr>
          <w:p w14:paraId="728562E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130,0</w:t>
            </w:r>
          </w:p>
        </w:tc>
        <w:tc>
          <w:tcPr>
            <w:tcW w:w="368" w:type="pct"/>
            <w:shd w:val="clear" w:color="auto" w:fill="auto"/>
          </w:tcPr>
          <w:p w14:paraId="022FFFD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70,7</w:t>
            </w:r>
          </w:p>
        </w:tc>
        <w:tc>
          <w:tcPr>
            <w:tcW w:w="322" w:type="pct"/>
            <w:shd w:val="clear" w:color="auto" w:fill="auto"/>
          </w:tcPr>
          <w:p w14:paraId="0677101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40,0</w:t>
            </w:r>
          </w:p>
        </w:tc>
        <w:tc>
          <w:tcPr>
            <w:tcW w:w="277" w:type="pct"/>
            <w:shd w:val="clear" w:color="auto" w:fill="auto"/>
          </w:tcPr>
          <w:p w14:paraId="20AFDC5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46,1</w:t>
            </w:r>
          </w:p>
        </w:tc>
        <w:tc>
          <w:tcPr>
            <w:tcW w:w="323" w:type="pct"/>
            <w:shd w:val="clear" w:color="auto" w:fill="auto"/>
          </w:tcPr>
          <w:p w14:paraId="15A45AE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35,7</w:t>
            </w:r>
          </w:p>
        </w:tc>
        <w:tc>
          <w:tcPr>
            <w:tcW w:w="366" w:type="pct"/>
            <w:shd w:val="clear" w:color="auto" w:fill="auto"/>
          </w:tcPr>
          <w:p w14:paraId="5D40E73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35,7</w:t>
            </w:r>
          </w:p>
        </w:tc>
        <w:tc>
          <w:tcPr>
            <w:tcW w:w="367" w:type="pct"/>
            <w:shd w:val="clear" w:color="auto" w:fill="auto"/>
          </w:tcPr>
          <w:p w14:paraId="1DF2F22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35,0</w:t>
            </w:r>
          </w:p>
        </w:tc>
        <w:tc>
          <w:tcPr>
            <w:tcW w:w="551" w:type="pct"/>
            <w:shd w:val="clear" w:color="auto" w:fill="auto"/>
          </w:tcPr>
          <w:p w14:paraId="0C4070C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2F2FEBBB" w14:textId="77777777" w:rsidTr="00C45A56">
        <w:tc>
          <w:tcPr>
            <w:tcW w:w="215" w:type="pct"/>
            <w:shd w:val="clear" w:color="auto" w:fill="auto"/>
          </w:tcPr>
          <w:p w14:paraId="0A85D98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4.2</w:t>
            </w:r>
          </w:p>
        </w:tc>
        <w:tc>
          <w:tcPr>
            <w:tcW w:w="785" w:type="pct"/>
            <w:shd w:val="clear" w:color="auto" w:fill="auto"/>
          </w:tcPr>
          <w:p w14:paraId="4BF712A4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предоставленных жилых помещений малоимущим гражданам по договорам социального найма</w:t>
            </w:r>
          </w:p>
        </w:tc>
        <w:tc>
          <w:tcPr>
            <w:tcW w:w="277" w:type="pct"/>
            <w:shd w:val="clear" w:color="auto" w:fill="auto"/>
          </w:tcPr>
          <w:p w14:paraId="60930E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049D0DD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828CB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700CD6F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368" w:type="pct"/>
            <w:shd w:val="clear" w:color="auto" w:fill="auto"/>
          </w:tcPr>
          <w:p w14:paraId="379EA05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5B79D37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6BB350D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5931B15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626DDB2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14:paraId="2B7C707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5FF4035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</w:tbl>
    <w:p w14:paraId="3DBA1B9B" w14:textId="77777777" w:rsidR="003F6DED" w:rsidRPr="00C26B4F" w:rsidRDefault="003F6DED" w:rsidP="007F122E">
      <w:pPr>
        <w:ind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FFB7AE0" w14:textId="77777777" w:rsidR="00CF322B" w:rsidRPr="00C26B4F" w:rsidRDefault="00CF322B" w:rsidP="007F122E">
      <w:pPr>
        <w:ind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E46A9E2" w14:textId="0C58B335" w:rsidR="0067608A" w:rsidRPr="00C26B4F" w:rsidRDefault="00EF7E11" w:rsidP="003F6DED">
      <w:pPr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  <w:sectPr w:rsidR="0067608A" w:rsidRPr="00C26B4F" w:rsidSect="00CF322B">
          <w:headerReference w:type="default" r:id="rId9"/>
          <w:headerReference w:type="first" r:id="rId10"/>
          <w:pgSz w:w="16838" w:h="11906" w:orient="landscape"/>
          <w:pgMar w:top="1701" w:right="1134" w:bottom="709" w:left="1134" w:header="709" w:footer="709" w:gutter="0"/>
          <w:pgNumType w:start="1"/>
          <w:cols w:space="708"/>
          <w:titlePg/>
          <w:docGrid w:linePitch="381"/>
        </w:sect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__________________</w:t>
      </w:r>
      <w:r w:rsidR="005C300C" w:rsidRPr="00C26B4F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</w:p>
    <w:p w14:paraId="6476DA23" w14:textId="4B5F168C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3E9B6335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6A39B0B5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423D0265" w14:textId="5D6D2ECB" w:rsidR="00FF7030" w:rsidRPr="00C26B4F" w:rsidRDefault="00FF7030" w:rsidP="00FF7030">
      <w:pPr>
        <w:ind w:left="6237" w:firstLine="4111"/>
        <w:jc w:val="center"/>
        <w:rPr>
          <w:rFonts w:ascii="Times New Roman" w:hAnsi="Times New Roman"/>
          <w:sz w:val="28"/>
          <w:szCs w:val="28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Pr="00C26B4F">
        <w:rPr>
          <w:rFonts w:ascii="Times New Roman" w:hAnsi="Times New Roman"/>
          <w:sz w:val="28"/>
          <w:szCs w:val="28"/>
        </w:rPr>
        <w:t xml:space="preserve">№ </w:t>
      </w:r>
      <w:r w:rsidR="00E764F8">
        <w:rPr>
          <w:rFonts w:ascii="Times New Roman" w:hAnsi="Times New Roman"/>
          <w:sz w:val="28"/>
          <w:szCs w:val="28"/>
        </w:rPr>
        <w:t>______</w:t>
      </w:r>
    </w:p>
    <w:p w14:paraId="3991B316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5901707" w14:textId="2E74F368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764F8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050C3D5C" w14:textId="77777777" w:rsidR="00933575" w:rsidRPr="00C26B4F" w:rsidRDefault="00933575" w:rsidP="007E2B2D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2125A4C" w14:textId="77777777" w:rsidR="005F6C6A" w:rsidRPr="00C26B4F" w:rsidRDefault="005F6C6A" w:rsidP="005F6C6A">
      <w:pPr>
        <w:rPr>
          <w:rFonts w:ascii="Times New Roman" w:hAnsi="Times New Roman"/>
          <w:sz w:val="28"/>
          <w:szCs w:val="28"/>
        </w:rPr>
      </w:pPr>
    </w:p>
    <w:p w14:paraId="0701A2EF" w14:textId="488C21B2" w:rsidR="00FF7030" w:rsidRDefault="00FF7030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C26B4F">
        <w:rPr>
          <w:rFonts w:ascii="Times New Roman" w:hAnsi="Times New Roman"/>
          <w:bCs/>
          <w:sz w:val="28"/>
          <w:szCs w:val="28"/>
          <w:lang w:eastAsia="ru-RU"/>
        </w:rPr>
        <w:t xml:space="preserve">Перечень многоквартирных домов, признанных аварийными </w:t>
      </w:r>
      <w:r w:rsidR="00E764F8">
        <w:rPr>
          <w:rFonts w:ascii="Times New Roman" w:hAnsi="Times New Roman"/>
          <w:bCs/>
          <w:sz w:val="28"/>
          <w:szCs w:val="28"/>
          <w:lang w:eastAsia="ru-RU"/>
        </w:rPr>
        <w:t>после</w:t>
      </w:r>
      <w:r w:rsidRPr="00C26B4F">
        <w:rPr>
          <w:rFonts w:ascii="Times New Roman" w:hAnsi="Times New Roman"/>
          <w:bCs/>
          <w:sz w:val="28"/>
          <w:szCs w:val="28"/>
          <w:lang w:eastAsia="ru-RU"/>
        </w:rPr>
        <w:t xml:space="preserve"> 01.01.2017</w:t>
      </w:r>
    </w:p>
    <w:p w14:paraId="5FC2F046" w14:textId="77777777" w:rsidR="00E764F8" w:rsidRDefault="00E764F8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50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7"/>
        <w:gridCol w:w="5567"/>
        <w:gridCol w:w="709"/>
        <w:gridCol w:w="1276"/>
        <w:gridCol w:w="1418"/>
        <w:gridCol w:w="1275"/>
        <w:gridCol w:w="1134"/>
        <w:gridCol w:w="851"/>
        <w:gridCol w:w="850"/>
        <w:gridCol w:w="1418"/>
      </w:tblGrid>
      <w:tr w:rsidR="00E764F8" w:rsidRPr="00BB686C" w14:paraId="365E47B5" w14:textId="77777777" w:rsidTr="00E764F8">
        <w:trPr>
          <w:trHeight w:val="255"/>
          <w:tblHeader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1A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345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85F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Постановление о признании МКД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391D4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Планируемый срок</w:t>
            </w:r>
          </w:p>
          <w:p w14:paraId="3C802C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окончания переселения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3F7F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Планируемый срок</w:t>
            </w:r>
          </w:p>
          <w:p w14:paraId="4AFFE63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сноса МКД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300D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Общая площадь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жилых</w:t>
            </w:r>
            <w:proofErr w:type="gramEnd"/>
          </w:p>
          <w:p w14:paraId="0C94C7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 МКД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2AABC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Число жителей,</w:t>
            </w:r>
          </w:p>
          <w:p w14:paraId="2B1902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планируемых</w:t>
            </w:r>
          </w:p>
          <w:p w14:paraId="798390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 переселению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739F8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</w:t>
            </w:r>
          </w:p>
          <w:p w14:paraId="15FA30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расселяемых жилых</w:t>
            </w:r>
          </w:p>
          <w:p w14:paraId="3A2180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54F8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Расселяемая общая</w:t>
            </w:r>
          </w:p>
          <w:p w14:paraId="00CD39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жилых</w:t>
            </w:r>
            <w:proofErr w:type="gramEnd"/>
          </w:p>
          <w:p w14:paraId="5C11EA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</w:t>
            </w:r>
          </w:p>
        </w:tc>
      </w:tr>
      <w:tr w:rsidR="00E764F8" w:rsidRPr="00BB686C" w14:paraId="684FF599" w14:textId="77777777" w:rsidTr="00E764F8">
        <w:trPr>
          <w:trHeight w:val="97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1BED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276D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646A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0B2F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E2F7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F55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B593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B42B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34B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EC99BB0" w14:textId="77777777" w:rsidTr="00E764F8">
        <w:trPr>
          <w:trHeight w:val="25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DE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182A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61D15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4C741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681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32D4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D88A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0A3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3784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5E8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F42B75D" w14:textId="77777777" w:rsidTr="00E764F8">
        <w:trPr>
          <w:trHeight w:val="25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9AC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BECE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D21E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9902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F2B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B72C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38B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EC4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380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703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80924C1" w14:textId="77777777" w:rsidTr="00E764F8">
        <w:trPr>
          <w:trHeight w:val="396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157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DF3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CA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F85E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0962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E4E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76F2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2C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BB11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2A0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2AC84B70" w14:textId="77777777" w:rsidTr="00E764F8">
        <w:trPr>
          <w:trHeight w:val="70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3E96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D5CA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906E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BA7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B91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825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04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20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4F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B0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E764F8" w:rsidRPr="00BB686C" w14:paraId="0E3C186A" w14:textId="77777777" w:rsidTr="00E764F8">
        <w:trPr>
          <w:trHeight w:val="300"/>
          <w:tblHeader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C2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9F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7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B7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4B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F2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BE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5D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C7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BB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E764F8" w:rsidRPr="00BB686C" w14:paraId="0431CB4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8164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A72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Советская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BE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3E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6E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25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14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55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66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AA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112,45</w:t>
            </w:r>
          </w:p>
        </w:tc>
      </w:tr>
      <w:tr w:rsidR="00E764F8" w:rsidRPr="00BB686C" w14:paraId="6A17DFE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4F51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F99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40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BFB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15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8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04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89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27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7E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2F722F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608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00B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D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D2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57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E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1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8D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C7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03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788C830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8DF2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859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B9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9C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01.03.2017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CC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75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A1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C12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B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FA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72,40</w:t>
            </w:r>
          </w:p>
        </w:tc>
      </w:tr>
      <w:tr w:rsidR="00E764F8" w:rsidRPr="00BB686C" w14:paraId="519A0EA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BB5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9D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14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1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2A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E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2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CA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33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30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121,20</w:t>
            </w:r>
          </w:p>
        </w:tc>
      </w:tr>
      <w:tr w:rsidR="00E764F8" w:rsidRPr="00BB686C" w14:paraId="529881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30B2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C07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 Владимира Капустина,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14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D3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22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11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6E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80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85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D6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24,70</w:t>
            </w:r>
          </w:p>
        </w:tc>
      </w:tr>
      <w:tr w:rsidR="00E764F8" w:rsidRPr="00BB686C" w14:paraId="2B9AFA71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5D0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853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Новосельская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5A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E4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7E6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BB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D8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E1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46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61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83,00</w:t>
            </w:r>
          </w:p>
        </w:tc>
      </w:tr>
      <w:tr w:rsidR="00E764F8" w:rsidRPr="00BB686C" w14:paraId="4DBBCEC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869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3F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B8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A7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21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90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88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78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DB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DD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132,20</w:t>
            </w:r>
          </w:p>
        </w:tc>
      </w:tr>
      <w:tr w:rsidR="00E764F8" w:rsidRPr="00BB686C" w14:paraId="4FA7722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831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AFB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19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FB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A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23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B6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D3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D6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6D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442,40</w:t>
            </w:r>
          </w:p>
        </w:tc>
      </w:tr>
      <w:tr w:rsidR="00E764F8" w:rsidRPr="00BB686C" w14:paraId="428B06D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D2F9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E5C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**г. Мурманск, ул. Декабристов, д.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28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8A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D3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64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DD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17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D8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DC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139,01</w:t>
            </w:r>
          </w:p>
        </w:tc>
      </w:tr>
      <w:tr w:rsidR="00E764F8" w:rsidRPr="00BB686C" w14:paraId="70801CF2" w14:textId="77777777" w:rsidTr="00E764F8">
        <w:trPr>
          <w:trHeight w:val="54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9310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B0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Владимира Капустина,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9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F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D2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38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D4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F7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530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FC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178,50</w:t>
            </w:r>
          </w:p>
        </w:tc>
      </w:tr>
      <w:tr w:rsidR="00E764F8" w:rsidRPr="00BB686C" w14:paraId="5ED88AD7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363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66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Фестивальная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1C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83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4D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C7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2F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CA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E5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CB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88,78</w:t>
            </w:r>
          </w:p>
        </w:tc>
      </w:tr>
      <w:tr w:rsidR="00E764F8" w:rsidRPr="00BB686C" w14:paraId="505C07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5343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A1D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Профессора Сомова,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9F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29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3A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BD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84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41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47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FB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411,30</w:t>
            </w:r>
          </w:p>
        </w:tc>
      </w:tr>
      <w:tr w:rsidR="00E764F8" w:rsidRPr="00BB686C" w14:paraId="0BDA7CB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9958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2D1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Карла Либкнехта, д.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2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8B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E9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B3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33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07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D4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FC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66,80</w:t>
            </w:r>
          </w:p>
        </w:tc>
      </w:tr>
      <w:tr w:rsidR="00E764F8" w:rsidRPr="00BB686C" w14:paraId="64BB68A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F96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F2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33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90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48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6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8B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88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1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94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234,94</w:t>
            </w:r>
          </w:p>
        </w:tc>
      </w:tr>
      <w:tr w:rsidR="00E764F8" w:rsidRPr="00BB686C" w14:paraId="4174AD9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A26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548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пер.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Русанова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A7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67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99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6C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9B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F0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8D4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E4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497,61</w:t>
            </w:r>
          </w:p>
        </w:tc>
      </w:tr>
      <w:tr w:rsidR="00E764F8" w:rsidRPr="00BB686C" w14:paraId="751F540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34ABD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D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Челюскинцев, д. 21б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1D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C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9A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82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8A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56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39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31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363,50</w:t>
            </w:r>
          </w:p>
        </w:tc>
      </w:tr>
      <w:tr w:rsidR="00E764F8" w:rsidRPr="00BB686C" w14:paraId="43D74FF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E6D9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7E3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D9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80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CF2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1A7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8C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7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50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7E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307,50</w:t>
            </w:r>
          </w:p>
        </w:tc>
      </w:tr>
      <w:tr w:rsidR="00E764F8" w:rsidRPr="00BB686C" w14:paraId="0A1841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2FB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045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E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0A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1C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D0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E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5F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1C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C1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494,10</w:t>
            </w:r>
          </w:p>
        </w:tc>
      </w:tr>
      <w:tr w:rsidR="00E764F8" w:rsidRPr="00BB686C" w14:paraId="7E9A9EDA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C2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89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**г. Мурманск, ул. Академика Павлова, д. 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88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7B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2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51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A2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70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5D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5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87,80</w:t>
            </w:r>
          </w:p>
        </w:tc>
      </w:tr>
      <w:tr w:rsidR="00E764F8" w:rsidRPr="00BB686C" w14:paraId="668B9AA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CCFF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66D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1E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B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F4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16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B9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B7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03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97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534,87</w:t>
            </w:r>
          </w:p>
        </w:tc>
      </w:tr>
      <w:tr w:rsidR="00E764F8" w:rsidRPr="00BB686C" w14:paraId="5AC67FB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B9A5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69F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166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04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942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D9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A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C5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E1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BD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508,64</w:t>
            </w:r>
          </w:p>
        </w:tc>
      </w:tr>
      <w:tr w:rsidR="00E764F8" w:rsidRPr="00BB686C" w14:paraId="54CBDC9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1D82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4E4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29А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70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AA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7D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C1B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16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57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06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8B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354,91</w:t>
            </w:r>
          </w:p>
        </w:tc>
      </w:tr>
      <w:tr w:rsidR="00E764F8" w:rsidRPr="00BB686C" w14:paraId="3B5510D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D9E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C2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E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D7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D2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C1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77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08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05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79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345,49</w:t>
            </w:r>
          </w:p>
        </w:tc>
      </w:tr>
      <w:tr w:rsidR="00E764F8" w:rsidRPr="00BB686C" w14:paraId="0F8968A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4DC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424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66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0B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8D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8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BC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5A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43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3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597,00</w:t>
            </w:r>
          </w:p>
        </w:tc>
      </w:tr>
      <w:tr w:rsidR="00E764F8" w:rsidRPr="00BB686C" w14:paraId="614E03A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81BD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960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Набережная,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86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3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763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7E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98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6C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6B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80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586,71</w:t>
            </w:r>
          </w:p>
        </w:tc>
      </w:tr>
      <w:tr w:rsidR="00E764F8" w:rsidRPr="00BB686C" w14:paraId="4C4D6DD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EE85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8C3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5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D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13.07.2017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9B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4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69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37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7C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E5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150,54</w:t>
            </w:r>
          </w:p>
        </w:tc>
      </w:tr>
      <w:tr w:rsidR="00E764F8" w:rsidRPr="00BB686C" w14:paraId="112F472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7B7B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28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835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E1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81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13.07.2017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35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F1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3C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59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C1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7B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509,10</w:t>
            </w:r>
          </w:p>
        </w:tc>
      </w:tr>
      <w:tr w:rsidR="00E764F8" w:rsidRPr="00BB686C" w14:paraId="2ECAC3F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9A2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05F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7A1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C3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DC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26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7F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78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F7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3D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154,10</w:t>
            </w:r>
          </w:p>
        </w:tc>
      </w:tr>
      <w:tr w:rsidR="00E764F8" w:rsidRPr="00BB686C" w14:paraId="1B8EEC4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CBE8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363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DA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4B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DA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FC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06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60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6F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63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590,60</w:t>
            </w:r>
          </w:p>
        </w:tc>
      </w:tr>
      <w:tr w:rsidR="00E764F8" w:rsidRPr="00BB686C" w14:paraId="32E51E7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A12F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6A2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93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B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C3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60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29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1B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AA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8F3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565,40</w:t>
            </w:r>
          </w:p>
        </w:tc>
      </w:tr>
      <w:tr w:rsidR="00E764F8" w:rsidRPr="00BB686C" w14:paraId="1D167F0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CFC3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7A9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62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38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2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F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67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94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19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7B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470,25</w:t>
            </w:r>
          </w:p>
        </w:tc>
      </w:tr>
      <w:tr w:rsidR="00E764F8" w:rsidRPr="00BB686C" w14:paraId="1189DB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470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D51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F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47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05.09.2017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6D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A6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14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DF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5E5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CC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349,34</w:t>
            </w:r>
          </w:p>
        </w:tc>
      </w:tr>
      <w:tr w:rsidR="00E764F8" w:rsidRPr="00BB686C" w14:paraId="2AA5152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395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0A0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**г.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3A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F0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20.09.2017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25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1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C7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55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589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67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43,29</w:t>
            </w:r>
          </w:p>
        </w:tc>
      </w:tr>
      <w:tr w:rsidR="00E764F8" w:rsidRPr="00BB686C" w14:paraId="3A4D44F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283C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469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Сполохи,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10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A8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75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A6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2E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73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5A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3A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571,49</w:t>
            </w:r>
          </w:p>
        </w:tc>
      </w:tr>
      <w:tr w:rsidR="00E764F8" w:rsidRPr="00BB686C" w14:paraId="668E5D5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5B5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30D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B42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02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C5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42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18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2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10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34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451,97</w:t>
            </w:r>
          </w:p>
        </w:tc>
      </w:tr>
      <w:tr w:rsidR="00E764F8" w:rsidRPr="00BB686C" w14:paraId="5EA3D44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FE2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53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пер. Дальний, д.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9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1D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BB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10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6F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FD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91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15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149,91</w:t>
            </w:r>
          </w:p>
        </w:tc>
      </w:tr>
      <w:tr w:rsidR="00E764F8" w:rsidRPr="00BB686C" w14:paraId="2D75EDE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478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8B8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72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4F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A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E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CA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04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1B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13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284,67</w:t>
            </w:r>
          </w:p>
        </w:tc>
      </w:tr>
      <w:tr w:rsidR="00E764F8" w:rsidRPr="00BB686C" w14:paraId="11585B5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35A8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D1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Пригородная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1F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D41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38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CF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0B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D0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83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11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303,04</w:t>
            </w:r>
          </w:p>
        </w:tc>
      </w:tr>
      <w:tr w:rsidR="00E764F8" w:rsidRPr="00BB686C" w14:paraId="377EA1E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479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81F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6/71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0C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10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2E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D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BC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E6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AA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43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309,70</w:t>
            </w:r>
          </w:p>
        </w:tc>
      </w:tr>
      <w:tr w:rsidR="00E764F8" w:rsidRPr="00BB686C" w14:paraId="3B1CA27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582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2C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Декабристов,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A3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AF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45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05B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4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F1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456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11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420,40</w:t>
            </w:r>
          </w:p>
        </w:tc>
      </w:tr>
      <w:tr w:rsidR="00E764F8" w:rsidRPr="00BB686C" w14:paraId="538A25B2" w14:textId="77777777" w:rsidTr="00E764F8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9097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9C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7F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7E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19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B3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D7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0A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8C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E2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354,10</w:t>
            </w:r>
          </w:p>
        </w:tc>
      </w:tr>
      <w:tr w:rsidR="00E764F8" w:rsidRPr="00BB686C" w14:paraId="3FF39D5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500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316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Подгорная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D2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E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09.04.2018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D9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CE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AE8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FC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39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4B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342,99</w:t>
            </w:r>
          </w:p>
        </w:tc>
      </w:tr>
      <w:tr w:rsidR="00E764F8" w:rsidRPr="00BB686C" w14:paraId="209BF63B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E6DD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F7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Полярной Правды,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00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8B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95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19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3E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08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B7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35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528,70</w:t>
            </w:r>
          </w:p>
        </w:tc>
      </w:tr>
      <w:tr w:rsidR="00E764F8" w:rsidRPr="00BB686C" w14:paraId="7CB73BF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41FD4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E1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67/3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F3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07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E8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31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91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C1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42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67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321,72</w:t>
            </w:r>
          </w:p>
        </w:tc>
      </w:tr>
      <w:tr w:rsidR="00E764F8" w:rsidRPr="00BB686C" w14:paraId="4E81CD1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8584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750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3A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DF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F0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7C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D1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3A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EB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1B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421,70</w:t>
            </w:r>
          </w:p>
        </w:tc>
      </w:tr>
      <w:tr w:rsidR="00E764F8" w:rsidRPr="00BB686C" w14:paraId="7098E3FA" w14:textId="77777777" w:rsidTr="00E764F8">
        <w:trPr>
          <w:trHeight w:val="351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A5BC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AF1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Шестой Комсомольской Батареи,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CB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AF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0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3C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2C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1B6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E9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F7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325,14</w:t>
            </w:r>
          </w:p>
        </w:tc>
      </w:tr>
      <w:tr w:rsidR="00E764F8" w:rsidRPr="00BB686C" w14:paraId="1506040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6ED2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3D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0F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97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4B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CD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AE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A7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16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FB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560,62</w:t>
            </w:r>
          </w:p>
        </w:tc>
      </w:tr>
      <w:tr w:rsidR="00E764F8" w:rsidRPr="00BB686C" w14:paraId="1C71B23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D5F8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49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E1E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4A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DC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00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9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4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CC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CC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95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254,80</w:t>
            </w:r>
          </w:p>
        </w:tc>
      </w:tr>
      <w:tr w:rsidR="00E764F8" w:rsidRPr="00BB686C" w14:paraId="293959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CEE1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302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пр. Кольский, д. 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26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EAA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BD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6C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E5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78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FC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DF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434,48</w:t>
            </w:r>
          </w:p>
        </w:tc>
      </w:tr>
      <w:tr w:rsidR="00E764F8" w:rsidRPr="00BB686C" w14:paraId="0E5CF99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C1E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F6B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D5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01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30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4A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63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93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48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00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366,03</w:t>
            </w:r>
          </w:p>
        </w:tc>
      </w:tr>
      <w:tr w:rsidR="00E764F8" w:rsidRPr="00BB686C" w14:paraId="787DB76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F7A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1C1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5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BC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A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C7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1E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9D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10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0F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401,40</w:t>
            </w:r>
          </w:p>
        </w:tc>
      </w:tr>
      <w:tr w:rsidR="00E764F8" w:rsidRPr="00BB686C" w14:paraId="79D8162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F253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31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Нахимова,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98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EF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FC8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3C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BD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F7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3F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36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618,43</w:t>
            </w:r>
          </w:p>
        </w:tc>
      </w:tr>
      <w:tr w:rsidR="00E764F8" w:rsidRPr="00BB686C" w14:paraId="7638379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D70E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EB8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6A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44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D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D4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B5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59D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7B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D9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433,20</w:t>
            </w:r>
          </w:p>
        </w:tc>
      </w:tr>
      <w:tr w:rsidR="00E764F8" w:rsidRPr="00BB686C" w14:paraId="5A7F47B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A5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3C3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AC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01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21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F8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B7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E6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34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C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364,00</w:t>
            </w:r>
          </w:p>
        </w:tc>
      </w:tr>
      <w:tr w:rsidR="00E764F8" w:rsidRPr="00BB686C" w14:paraId="62E525D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EECC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BE6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Декабристов, д. 11а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73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9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30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B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CC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DD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31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08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428,30</w:t>
            </w:r>
          </w:p>
        </w:tc>
      </w:tr>
      <w:tr w:rsidR="00E764F8" w:rsidRPr="00BB686C" w14:paraId="175641E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EA98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CFE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33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DA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E7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4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6E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F50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AE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742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436,20</w:t>
            </w:r>
          </w:p>
        </w:tc>
      </w:tr>
      <w:tr w:rsidR="00E764F8" w:rsidRPr="00BB686C" w14:paraId="51D68B6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9FC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4C9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98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9B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DA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9D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EC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656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EB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9A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683,30</w:t>
            </w:r>
          </w:p>
        </w:tc>
      </w:tr>
      <w:tr w:rsidR="00E764F8" w:rsidRPr="00BB686C" w14:paraId="5684BD4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AEB2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22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Подгорная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9F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6B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967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35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B4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C5F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68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EC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316,65</w:t>
            </w:r>
          </w:p>
        </w:tc>
      </w:tr>
      <w:tr w:rsidR="00E764F8" w:rsidRPr="00BB686C" w14:paraId="0EDA0D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5F70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8D5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E4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59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01.10.2018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85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83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D5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21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4C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9A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460,68</w:t>
            </w:r>
          </w:p>
        </w:tc>
      </w:tr>
      <w:tr w:rsidR="00E764F8" w:rsidRPr="00BB686C" w14:paraId="1F02538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3D84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370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B9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03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AE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F0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7D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61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9B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4D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454,50</w:t>
            </w:r>
          </w:p>
        </w:tc>
      </w:tr>
      <w:tr w:rsidR="00E764F8" w:rsidRPr="00BB686C" w14:paraId="0ABABEF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4B8A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973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пер.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Русанова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E8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4B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09.10.2018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CA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43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23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BC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D9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4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517,02</w:t>
            </w:r>
          </w:p>
        </w:tc>
      </w:tr>
      <w:tr w:rsidR="00E764F8" w:rsidRPr="00BB686C" w14:paraId="6A847D9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3D05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2E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E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F9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A8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CC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61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B9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B5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C5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424,50</w:t>
            </w:r>
          </w:p>
        </w:tc>
      </w:tr>
      <w:tr w:rsidR="00E764F8" w:rsidRPr="00BB686C" w14:paraId="3044EE3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2B6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23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AA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72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92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E4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F2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BE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2F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8D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313,40</w:t>
            </w:r>
          </w:p>
        </w:tc>
      </w:tr>
      <w:tr w:rsidR="00E764F8" w:rsidRPr="00BB686C" w14:paraId="751DB5F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382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5D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Халтурина, д.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8C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53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A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B9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3B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D6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59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66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785,33</w:t>
            </w:r>
          </w:p>
        </w:tc>
      </w:tr>
      <w:tr w:rsidR="00E764F8" w:rsidRPr="00BB686C" w14:paraId="193ADDE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BCE2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8CC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C4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44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75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A63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79A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8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25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4E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719,90</w:t>
            </w:r>
          </w:p>
        </w:tc>
      </w:tr>
      <w:tr w:rsidR="00E764F8" w:rsidRPr="00BB686C" w14:paraId="256BCFA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0B2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82A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56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F4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DE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62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05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E5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5D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A46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175,00</w:t>
            </w:r>
          </w:p>
        </w:tc>
      </w:tr>
      <w:tr w:rsidR="00E764F8" w:rsidRPr="00BB686C" w14:paraId="1B6155F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9FC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BF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Чехова,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9D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0E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9D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E1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30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56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B6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0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67,54</w:t>
            </w:r>
          </w:p>
        </w:tc>
      </w:tr>
      <w:tr w:rsidR="00E764F8" w:rsidRPr="00BB686C" w14:paraId="5FCB090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CCC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074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A4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9C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52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A1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D7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2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9E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D2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578,00</w:t>
            </w:r>
          </w:p>
        </w:tc>
      </w:tr>
      <w:tr w:rsidR="00E764F8" w:rsidRPr="00BB686C" w14:paraId="349906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7627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70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7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60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6E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37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76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54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DF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10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93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606,73</w:t>
            </w:r>
          </w:p>
        </w:tc>
      </w:tr>
      <w:tr w:rsidR="00E764F8" w:rsidRPr="00BB686C" w14:paraId="57B2F6C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86B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4DB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EA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45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CC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F1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E8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7D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8C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474,75</w:t>
            </w:r>
          </w:p>
        </w:tc>
      </w:tr>
      <w:tr w:rsidR="00E764F8" w:rsidRPr="00BB686C" w14:paraId="79056A3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2F4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7E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37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08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6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DC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E8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EF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E9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51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430,00</w:t>
            </w:r>
          </w:p>
        </w:tc>
      </w:tr>
      <w:tr w:rsidR="00E764F8" w:rsidRPr="00BB686C" w14:paraId="5C9865FB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7A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C88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Шевченко,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60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FB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DD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9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747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04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1B9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32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330,04</w:t>
            </w:r>
          </w:p>
        </w:tc>
      </w:tr>
      <w:tr w:rsidR="00E764F8" w:rsidRPr="00BB686C" w14:paraId="299CB78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8D23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875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69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87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9A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01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FB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2C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AE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4D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498,40</w:t>
            </w:r>
          </w:p>
        </w:tc>
      </w:tr>
      <w:tr w:rsidR="00E764F8" w:rsidRPr="00BB686C" w14:paraId="793AE21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AA6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D13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8B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9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23.04.2019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4F7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D9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50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8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62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41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427,40</w:t>
            </w:r>
          </w:p>
        </w:tc>
      </w:tr>
      <w:tr w:rsidR="00E764F8" w:rsidRPr="00BB686C" w14:paraId="56997A6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0074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E4C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35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15.05.2019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88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EE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87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35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9E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57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320,10</w:t>
            </w:r>
          </w:p>
        </w:tc>
      </w:tr>
      <w:tr w:rsidR="00E764F8" w:rsidRPr="00BB686C" w14:paraId="01F2C3B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8E1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C4D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04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1D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97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0C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53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CA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85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AA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75,90</w:t>
            </w:r>
          </w:p>
        </w:tc>
      </w:tr>
      <w:tr w:rsidR="00E764F8" w:rsidRPr="00BB686C" w14:paraId="3A40F8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A8C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7EB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D0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1E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25.06.2019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56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C8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60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1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E1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29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493,70</w:t>
            </w:r>
          </w:p>
        </w:tc>
      </w:tr>
      <w:tr w:rsidR="00E764F8" w:rsidRPr="00BB686C" w14:paraId="3DA8FE2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8AD7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1F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DB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94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30.09.2019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4A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A0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63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20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1C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50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414,94</w:t>
            </w:r>
          </w:p>
        </w:tc>
      </w:tr>
      <w:tr w:rsidR="00E764F8" w:rsidRPr="00BB686C" w14:paraId="73ACF96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AAB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FA0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AB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B5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28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F8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C3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7F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9F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81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391,46</w:t>
            </w:r>
          </w:p>
        </w:tc>
      </w:tr>
      <w:tr w:rsidR="00E764F8" w:rsidRPr="00BB686C" w14:paraId="09B7A14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8D4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352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Шевченко,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15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03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1C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37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D1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4D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6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891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265,79</w:t>
            </w:r>
          </w:p>
        </w:tc>
      </w:tr>
      <w:tr w:rsidR="00E764F8" w:rsidRPr="00BB686C" w14:paraId="1CD64FE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324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9D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33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5C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69E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4C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1A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7B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CE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C4C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107,66</w:t>
            </w:r>
          </w:p>
        </w:tc>
      </w:tr>
      <w:tr w:rsidR="00E764F8" w:rsidRPr="00BB686C" w14:paraId="4AFB8BA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509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C67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62/1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9A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2B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5C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72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DF7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B4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AA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3B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342,66</w:t>
            </w:r>
          </w:p>
        </w:tc>
      </w:tr>
      <w:tr w:rsidR="00E764F8" w:rsidRPr="00BB686C" w14:paraId="28F4993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7B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590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10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40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14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54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26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6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7F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A2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128,20</w:t>
            </w:r>
          </w:p>
        </w:tc>
      </w:tr>
      <w:tr w:rsidR="00E764F8" w:rsidRPr="00BB686C" w14:paraId="38AA90D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708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7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28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D3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06.11.2020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C8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CE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85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25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E1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90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437,10</w:t>
            </w:r>
          </w:p>
        </w:tc>
      </w:tr>
      <w:tr w:rsidR="00E764F8" w:rsidRPr="00BB686C" w14:paraId="4F1E895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83C1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0D7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54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5F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6D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16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EC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C1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1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42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332,74</w:t>
            </w:r>
          </w:p>
        </w:tc>
      </w:tr>
      <w:tr w:rsidR="00E764F8" w:rsidRPr="00BB686C" w14:paraId="7E4FB1A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8747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67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74/5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B9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2F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26.05.2021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12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6D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D3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A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5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B5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343,00</w:t>
            </w:r>
          </w:p>
        </w:tc>
      </w:tr>
      <w:tr w:rsidR="00E764F8" w:rsidRPr="00BB686C" w14:paraId="7DF99ED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5EF9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203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B3E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25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28.05.2021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04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1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74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B7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C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D1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254,70</w:t>
            </w:r>
          </w:p>
        </w:tc>
      </w:tr>
      <w:tr w:rsidR="00E764F8" w:rsidRPr="00BB686C" w14:paraId="5670EE2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F9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F74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3D2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E8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6F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B2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33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09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39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58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308,80</w:t>
            </w:r>
          </w:p>
        </w:tc>
      </w:tr>
      <w:tr w:rsidR="00E764F8" w:rsidRPr="00BB686C" w14:paraId="3ABAE24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6E18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3EA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0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4A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F4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E6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FC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C7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9E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94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260,70</w:t>
            </w:r>
          </w:p>
        </w:tc>
      </w:tr>
      <w:tr w:rsidR="00E764F8" w:rsidRPr="00BB686C" w14:paraId="27B7B7F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67A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91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DF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Карла Либкнехта,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15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BD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A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5C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E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88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AD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FF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323,60</w:t>
            </w:r>
          </w:p>
        </w:tc>
      </w:tr>
      <w:tr w:rsidR="00E764F8" w:rsidRPr="00BB686C" w14:paraId="6EA89CE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99E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D24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F9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B3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16.02.2022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98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7E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2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2B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A74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D1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168,34</w:t>
            </w:r>
          </w:p>
        </w:tc>
      </w:tr>
      <w:tr w:rsidR="00E764F8" w:rsidRPr="00BB686C" w14:paraId="5EB381B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7CD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EF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0B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9F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64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B0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A1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FC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FE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38C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580,10</w:t>
            </w:r>
          </w:p>
        </w:tc>
      </w:tr>
      <w:tr w:rsidR="00E764F8" w:rsidRPr="00BB686C" w14:paraId="353F096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405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265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F4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5A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C7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2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1D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62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9F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49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408,70</w:t>
            </w:r>
          </w:p>
        </w:tc>
      </w:tr>
      <w:tr w:rsidR="00E764F8" w:rsidRPr="00BB686C" w14:paraId="752731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786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723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Ушакова, д.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0B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5A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E28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77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2D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E6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B0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6F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901,50</w:t>
            </w:r>
          </w:p>
        </w:tc>
      </w:tr>
      <w:tr w:rsidR="00E764F8" w:rsidRPr="00BB686C" w14:paraId="14EA19F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9BE2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7A4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48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BA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8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81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B5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62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B88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44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418,08</w:t>
            </w:r>
          </w:p>
        </w:tc>
      </w:tr>
      <w:tr w:rsidR="00E764F8" w:rsidRPr="00BB686C" w14:paraId="1AA0663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F3AE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790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F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13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11.04.2022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3C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39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D2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88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22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07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173,50</w:t>
            </w:r>
          </w:p>
        </w:tc>
      </w:tr>
      <w:tr w:rsidR="00E764F8" w:rsidRPr="00BB686C" w14:paraId="3F4F383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7DA4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996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D4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2C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13.04.2022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8A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13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A0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19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C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4A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283,16</w:t>
            </w:r>
          </w:p>
        </w:tc>
      </w:tr>
      <w:tr w:rsidR="00E764F8" w:rsidRPr="00BB686C" w14:paraId="1AA424A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2C9D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EEF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Пригородная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CE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64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22.04.2024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62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4B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30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78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8F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40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600,40</w:t>
            </w:r>
          </w:p>
        </w:tc>
      </w:tr>
      <w:tr w:rsidR="00E764F8" w:rsidRPr="00BB686C" w14:paraId="4E9D0D5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1FBD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16D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64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F0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23.07.2025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82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2A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26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B0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28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F0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365,70</w:t>
            </w:r>
          </w:p>
        </w:tc>
      </w:tr>
      <w:tr w:rsidR="00E764F8" w:rsidRPr="00BB686C" w14:paraId="351A3C6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153A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DB5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68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A1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C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CD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3D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A6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414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EE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452C099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8C10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3EC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E8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79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F7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77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12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6A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D6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50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1AAA298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8E0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E8B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A5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42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E8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D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24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B1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AE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6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096C3747" w14:textId="77777777" w:rsidTr="00E764F8">
        <w:trPr>
          <w:trHeight w:val="6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083F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4D6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Мохнаткина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 Пахта,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62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D8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15.11.2021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BF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D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D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696,1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E2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22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C2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442D71" w14:paraId="751C750A" w14:textId="77777777" w:rsidTr="00E764F8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66BA" w14:textId="77777777" w:rsidR="00E764F8" w:rsidRPr="00BB686C" w:rsidRDefault="00E764F8" w:rsidP="00E764F8">
            <w:pPr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0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EAF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B68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02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46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2 117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E7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04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35665,09</w:t>
            </w:r>
          </w:p>
        </w:tc>
      </w:tr>
    </w:tbl>
    <w:p w14:paraId="08825A71" w14:textId="77777777" w:rsidR="00BB686C" w:rsidRPr="00442D71" w:rsidRDefault="00BB686C" w:rsidP="00BB686C">
      <w:pPr>
        <w:ind w:firstLine="0"/>
        <w:rPr>
          <w:rFonts w:ascii="Times New Roman" w:hAnsi="Times New Roman"/>
          <w:sz w:val="20"/>
          <w:szCs w:val="20"/>
        </w:rPr>
      </w:pPr>
      <w:r w:rsidRPr="00442D71">
        <w:rPr>
          <w:rFonts w:ascii="Times New Roman" w:hAnsi="Times New Roman"/>
          <w:sz w:val="20"/>
          <w:szCs w:val="20"/>
        </w:rPr>
        <w:t>*расселение МКД осуществляется в рамках муниципальной программы города Мурманска «Развитие физической культуры и спорта» на 2023-2028 годы.</w:t>
      </w:r>
    </w:p>
    <w:p w14:paraId="0BD45787" w14:textId="77777777" w:rsidR="00BB686C" w:rsidRPr="00C44C5E" w:rsidRDefault="00BB686C" w:rsidP="00BB686C">
      <w:pPr>
        <w:ind w:firstLine="0"/>
        <w:rPr>
          <w:rFonts w:ascii="Times New Roman" w:hAnsi="Times New Roman"/>
          <w:sz w:val="20"/>
          <w:szCs w:val="20"/>
        </w:rPr>
      </w:pPr>
      <w:r w:rsidRPr="00442D71">
        <w:rPr>
          <w:rFonts w:ascii="Times New Roman" w:hAnsi="Times New Roman"/>
          <w:sz w:val="20"/>
          <w:szCs w:val="20"/>
        </w:rPr>
        <w:t xml:space="preserve">**МКД, </w:t>
      </w:r>
      <w:proofErr w:type="spellStart"/>
      <w:r w:rsidRPr="00442D71">
        <w:rPr>
          <w:rFonts w:ascii="Times New Roman" w:hAnsi="Times New Roman"/>
          <w:sz w:val="20"/>
          <w:szCs w:val="20"/>
        </w:rPr>
        <w:t>дорасселение</w:t>
      </w:r>
      <w:proofErr w:type="spellEnd"/>
      <w:r w:rsidRPr="00442D71">
        <w:rPr>
          <w:rFonts w:ascii="Times New Roman" w:hAnsi="Times New Roman"/>
          <w:sz w:val="20"/>
          <w:szCs w:val="20"/>
        </w:rPr>
        <w:t xml:space="preserve"> которых реализуется в рамках регионального проекта «Жильё».</w:t>
      </w:r>
    </w:p>
    <w:p w14:paraId="0065EF15" w14:textId="77777777" w:rsidR="00E764F8" w:rsidRPr="00C26B4F" w:rsidRDefault="00E764F8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7B2C32B" w14:textId="77777777" w:rsidR="00FF7030" w:rsidRPr="00C26B4F" w:rsidRDefault="00FF7030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63036685" w14:textId="77777777" w:rsidR="003C39D5" w:rsidRPr="00C26B4F" w:rsidRDefault="003C39D5" w:rsidP="003C39D5">
      <w:pPr>
        <w:jc w:val="center"/>
        <w:rPr>
          <w:rFonts w:ascii="Times New Roman" w:hAnsi="Times New Roman"/>
          <w:sz w:val="28"/>
          <w:szCs w:val="28"/>
        </w:rPr>
        <w:sectPr w:rsidR="003C39D5" w:rsidRPr="00C26B4F" w:rsidSect="007A6A5C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81"/>
        </w:sectPr>
      </w:pPr>
      <w:bookmarkStart w:id="1" w:name="Par4132"/>
      <w:bookmarkEnd w:id="1"/>
      <w:r w:rsidRPr="00C26B4F">
        <w:rPr>
          <w:rFonts w:ascii="Times New Roman" w:hAnsi="Times New Roman"/>
          <w:sz w:val="28"/>
          <w:szCs w:val="28"/>
        </w:rPr>
        <w:t>_____________________________________</w:t>
      </w:r>
    </w:p>
    <w:p w14:paraId="1480F122" w14:textId="74FBE010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FF7030" w:rsidRPr="00C26B4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14:paraId="31AF5FA6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FF522EC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46EE0920" w14:textId="2DEECF8A" w:rsidR="00852E23" w:rsidRPr="00C26B4F" w:rsidRDefault="007E2B2D" w:rsidP="00852E23">
      <w:pPr>
        <w:ind w:left="6237" w:firstLine="4111"/>
        <w:jc w:val="center"/>
        <w:rPr>
          <w:rFonts w:ascii="Times New Roman" w:hAnsi="Times New Roman"/>
          <w:sz w:val="28"/>
          <w:szCs w:val="28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="001D5CD7" w:rsidRPr="00C26B4F">
        <w:rPr>
          <w:rFonts w:ascii="Times New Roman" w:hAnsi="Times New Roman"/>
          <w:sz w:val="28"/>
          <w:szCs w:val="28"/>
        </w:rPr>
        <w:t xml:space="preserve">№ </w:t>
      </w:r>
      <w:r w:rsidR="00E764F8">
        <w:rPr>
          <w:rFonts w:ascii="Times New Roman" w:hAnsi="Times New Roman"/>
          <w:sz w:val="28"/>
          <w:szCs w:val="28"/>
        </w:rPr>
        <w:t>_______</w:t>
      </w:r>
    </w:p>
    <w:p w14:paraId="1EDC1A32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25EA9C2" w14:textId="3CD28144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764F8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16513AAC" w14:textId="77777777" w:rsidR="00E1794F" w:rsidRPr="00C26B4F" w:rsidRDefault="00E1794F" w:rsidP="005F6C6A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08EEFB8" w14:textId="77777777" w:rsidR="005B0B86" w:rsidRPr="00C26B4F" w:rsidRDefault="005B0B86" w:rsidP="005F6C6A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EC7B2A5" w14:textId="448113B3" w:rsidR="00FF7030" w:rsidRDefault="00E764F8" w:rsidP="005F6C6A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4C5E">
        <w:rPr>
          <w:rFonts w:ascii="Times New Roman" w:hAnsi="Times New Roman"/>
          <w:sz w:val="28"/>
          <w:szCs w:val="28"/>
          <w:lang w:eastAsia="ru-RU"/>
        </w:rPr>
        <w:t xml:space="preserve">Перечень аварийных многоквартирных домов, признанных аварийными и подлежащими сносу </w:t>
      </w:r>
      <w:r w:rsidRPr="00C44C5E">
        <w:rPr>
          <w:rFonts w:ascii="Times New Roman" w:hAnsi="Times New Roman"/>
          <w:sz w:val="28"/>
          <w:szCs w:val="28"/>
          <w:lang w:eastAsia="ru-RU"/>
        </w:rPr>
        <w:br/>
        <w:t>или реконструкции в разные годы</w:t>
      </w:r>
    </w:p>
    <w:p w14:paraId="0069C620" w14:textId="77777777" w:rsidR="00E764F8" w:rsidRDefault="00E764F8" w:rsidP="005F6C6A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520"/>
        <w:gridCol w:w="5040"/>
        <w:gridCol w:w="680"/>
        <w:gridCol w:w="1360"/>
        <w:gridCol w:w="1120"/>
        <w:gridCol w:w="1320"/>
        <w:gridCol w:w="1320"/>
        <w:gridCol w:w="1100"/>
        <w:gridCol w:w="820"/>
        <w:gridCol w:w="1174"/>
      </w:tblGrid>
      <w:tr w:rsidR="00E764F8" w:rsidRPr="00BB686C" w14:paraId="3D47B3A9" w14:textId="77777777" w:rsidTr="00E764F8">
        <w:trPr>
          <w:trHeight w:val="315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A3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E1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DB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Постановление о признании МКД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F6B3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Планируемый срок </w:t>
            </w:r>
          </w:p>
          <w:p w14:paraId="345745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окончания переселения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10D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Планируемый срок </w:t>
            </w:r>
          </w:p>
          <w:p w14:paraId="07E3FE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сноса МКД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B42F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Общая площадь жилых помещений МКД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8B96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Число жителей, планируемых </w:t>
            </w:r>
          </w:p>
          <w:p w14:paraId="251B7D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 переселению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9885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4B56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Расселяемая общая площадь жилых помещений</w:t>
            </w:r>
          </w:p>
        </w:tc>
      </w:tr>
      <w:tr w:rsidR="00E764F8" w:rsidRPr="00BB686C" w14:paraId="37FA157C" w14:textId="77777777" w:rsidTr="00E764F8">
        <w:trPr>
          <w:trHeight w:val="69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2B5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2D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A2F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EFA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731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431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D4F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FB0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C3B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03601100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F8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122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D67D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A392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EC0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84D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147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676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BC4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BC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54E38257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69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0B1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51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933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B9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F54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781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FF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921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37C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50F01BA4" w14:textId="77777777" w:rsidTr="00E764F8">
        <w:trPr>
          <w:trHeight w:val="97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348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C84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3BB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5D4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546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6E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97D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52F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BB5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3B9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70CE036F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6F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F44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4E7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2E6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0DD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25A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54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14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23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7C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E764F8" w:rsidRPr="00BB686C" w14:paraId="6955C303" w14:textId="77777777" w:rsidTr="00E764F8">
        <w:trPr>
          <w:trHeight w:val="300"/>
          <w:tblHeader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5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64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40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85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92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9B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EF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13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DE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8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E764F8" w:rsidRPr="00BB686C" w14:paraId="14CFAB91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B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65F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дом 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9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25.05.2017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15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12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E1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C7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DB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0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171,10</w:t>
            </w:r>
          </w:p>
        </w:tc>
      </w:tr>
      <w:tr w:rsidR="00E764F8" w:rsidRPr="00BB686C" w14:paraId="7D78932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8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C0A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дом 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33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A8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13.07.2017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F3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107B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B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94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00A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C6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96,60</w:t>
            </w:r>
          </w:p>
        </w:tc>
      </w:tr>
      <w:tr w:rsidR="00E764F8" w:rsidRPr="00BB686C" w14:paraId="25D12243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88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33C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дом 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8B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F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08.08.2017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A0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9E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2B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429,10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F8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03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9B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166,40</w:t>
            </w:r>
          </w:p>
        </w:tc>
      </w:tr>
      <w:tr w:rsidR="00E764F8" w:rsidRPr="00BB686C" w14:paraId="3B75CF8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26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A4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пер. Дальний, дом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73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02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A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3C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CA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349,20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5F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E0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FB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87,20</w:t>
            </w:r>
          </w:p>
        </w:tc>
      </w:tr>
      <w:tr w:rsidR="00E764F8" w:rsidRPr="00BB686C" w14:paraId="146CA518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11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1E1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00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D5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07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14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4D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876,80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E9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B8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FF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293,50</w:t>
            </w:r>
          </w:p>
        </w:tc>
      </w:tr>
      <w:tr w:rsidR="00E764F8" w:rsidRPr="00BB686C" w14:paraId="29D8C76F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3C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DA4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дом 72/6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F6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0B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21.06.2018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21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54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CA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350,10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82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687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5F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262,90</w:t>
            </w:r>
          </w:p>
        </w:tc>
      </w:tr>
      <w:tr w:rsidR="00E764F8" w:rsidRPr="00BB686C" w14:paraId="3BF99E5F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B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2FE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1E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00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26.12.2018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42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BD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62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435,50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6D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26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39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65,15</w:t>
            </w:r>
          </w:p>
        </w:tc>
      </w:tr>
      <w:tr w:rsidR="00E764F8" w:rsidRPr="00BB686C" w14:paraId="63179487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7C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BAC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Чехова, дом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6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E8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ED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B3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E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62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F7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C4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106,00</w:t>
            </w:r>
          </w:p>
        </w:tc>
      </w:tr>
      <w:tr w:rsidR="00E764F8" w:rsidRPr="00BB686C" w14:paraId="33B6C29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F2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7AC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2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0E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11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A9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C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87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EF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6A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240,40</w:t>
            </w:r>
          </w:p>
        </w:tc>
      </w:tr>
      <w:tr w:rsidR="00E764F8" w:rsidRPr="00BB686C" w14:paraId="3D6700B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B9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4E7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1F4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67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97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0BEC" w14:textId="77777777" w:rsidR="00E764F8" w:rsidRPr="00BB686C" w:rsidRDefault="00E764F8" w:rsidP="00E764F8">
            <w:pPr>
              <w:ind w:firstLine="0"/>
              <w:jc w:val="center"/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23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17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B0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31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41,20</w:t>
            </w:r>
          </w:p>
        </w:tc>
      </w:tr>
      <w:tr w:rsidR="00E764F8" w:rsidRPr="00BB686C" w14:paraId="242F976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92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58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62/1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35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3A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D2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E6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F0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439,50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86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B6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C7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43,7</w:t>
            </w:r>
          </w:p>
        </w:tc>
      </w:tr>
      <w:tr w:rsidR="00E764F8" w:rsidRPr="00BB686C" w14:paraId="394570AB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CA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6A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30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62B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4E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16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59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337,70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93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80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9A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42,00</w:t>
            </w:r>
          </w:p>
        </w:tc>
      </w:tr>
      <w:tr w:rsidR="00E764F8" w:rsidRPr="00BB686C" w14:paraId="17516A6E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0F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A16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D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46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28.05.2021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F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8D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2B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1F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2A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07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60,80</w:t>
            </w:r>
          </w:p>
        </w:tc>
      </w:tr>
      <w:tr w:rsidR="00E764F8" w:rsidRPr="00BB686C" w14:paraId="3E3EB01D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CB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3A5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7F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39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FF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6D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91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5CE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1D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D7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47,20</w:t>
            </w:r>
          </w:p>
        </w:tc>
      </w:tr>
      <w:tr w:rsidR="00E764F8" w:rsidRPr="00BB686C" w14:paraId="73F40BC8" w14:textId="77777777" w:rsidTr="00E764F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2A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40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2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1D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0C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65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44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10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C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88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109,90</w:t>
            </w:r>
          </w:p>
        </w:tc>
      </w:tr>
      <w:tr w:rsidR="00E764F8" w:rsidRPr="00BB686C" w14:paraId="15BB3B0D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FC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7C6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ED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49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05.06.2018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BF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9D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F4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45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D4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32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43,40</w:t>
            </w:r>
          </w:p>
        </w:tc>
      </w:tr>
      <w:tr w:rsidR="00E764F8" w:rsidRPr="00BB686C" w14:paraId="26872735" w14:textId="77777777" w:rsidTr="00E764F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0D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63D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F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9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B0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77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C7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438,60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9E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82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7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43,60</w:t>
            </w:r>
          </w:p>
        </w:tc>
      </w:tr>
      <w:tr w:rsidR="00E764F8" w:rsidRPr="00BB686C" w14:paraId="6601BBD5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F6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A84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E7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1A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31.10.2018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B7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AC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50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72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6F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5E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121,90</w:t>
            </w:r>
          </w:p>
        </w:tc>
      </w:tr>
      <w:tr w:rsidR="00E764F8" w:rsidRPr="00BB686C" w14:paraId="46DDB2C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C0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C48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дом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0E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82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26.12.2018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9F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0F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A6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935,20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57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73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2F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58,10</w:t>
            </w:r>
          </w:p>
        </w:tc>
      </w:tr>
      <w:tr w:rsidR="00E764F8" w:rsidRPr="00BB686C" w14:paraId="44544CA8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9B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90E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дом 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3C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05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05.03.2019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E1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33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00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68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4B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05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44,00</w:t>
            </w:r>
          </w:p>
        </w:tc>
      </w:tr>
      <w:tr w:rsidR="00E764F8" w:rsidRPr="00BB686C" w14:paraId="022FA4C7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9E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416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AD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5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27.03.2020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5B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7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D5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02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AF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C4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61,20</w:t>
            </w:r>
          </w:p>
        </w:tc>
      </w:tr>
      <w:tr w:rsidR="00E764F8" w:rsidRPr="00BB686C" w14:paraId="42D96EB6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1B7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894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дом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D4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51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16.02.2022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F1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AD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26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DB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46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03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106,10</w:t>
            </w:r>
          </w:p>
        </w:tc>
      </w:tr>
      <w:tr w:rsidR="00E764F8" w:rsidRPr="00C44C5E" w14:paraId="3FB79206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20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38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82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5C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147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61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7D30" w14:textId="77777777" w:rsidR="00E764F8" w:rsidRPr="00C44C5E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2 312,35</w:t>
            </w:r>
          </w:p>
        </w:tc>
      </w:tr>
    </w:tbl>
    <w:p w14:paraId="236D6C9B" w14:textId="77777777" w:rsidR="00FF7030" w:rsidRPr="00C26B4F" w:rsidRDefault="00FF7030" w:rsidP="005F6C6A">
      <w:pPr>
        <w:ind w:firstLine="0"/>
        <w:rPr>
          <w:rFonts w:ascii="Times New Roman" w:hAnsi="Times New Roman"/>
          <w:sz w:val="20"/>
          <w:szCs w:val="20"/>
        </w:rPr>
      </w:pPr>
    </w:p>
    <w:p w14:paraId="78AA1BE4" w14:textId="77777777" w:rsidR="00111E2C" w:rsidRPr="00C26B4F" w:rsidRDefault="00111E2C" w:rsidP="00EF7E11">
      <w:pPr>
        <w:jc w:val="center"/>
        <w:rPr>
          <w:rFonts w:ascii="Times New Roman" w:hAnsi="Times New Roman"/>
          <w:sz w:val="28"/>
          <w:szCs w:val="28"/>
        </w:rPr>
      </w:pPr>
    </w:p>
    <w:p w14:paraId="753EA8FF" w14:textId="77777777" w:rsidR="007F7F32" w:rsidRPr="00C26B4F" w:rsidRDefault="00EF7E11" w:rsidP="00EF7E11">
      <w:pPr>
        <w:jc w:val="center"/>
        <w:rPr>
          <w:rFonts w:ascii="Times New Roman" w:hAnsi="Times New Roman"/>
          <w:sz w:val="28"/>
          <w:szCs w:val="28"/>
        </w:rPr>
        <w:sectPr w:rsidR="007F7F32" w:rsidRPr="00C26B4F" w:rsidSect="003C39D5">
          <w:headerReference w:type="default" r:id="rId11"/>
          <w:headerReference w:type="first" r:id="rId12"/>
          <w:pgSz w:w="16838" w:h="11906" w:orient="landscape"/>
          <w:pgMar w:top="1701" w:right="1134" w:bottom="426" w:left="1134" w:header="709" w:footer="709" w:gutter="0"/>
          <w:pgNumType w:start="1"/>
          <w:cols w:space="708"/>
          <w:titlePg/>
          <w:docGrid w:linePitch="360"/>
        </w:sectPr>
      </w:pPr>
      <w:r w:rsidRPr="00C26B4F">
        <w:rPr>
          <w:rFonts w:ascii="Times New Roman" w:hAnsi="Times New Roman"/>
          <w:sz w:val="28"/>
          <w:szCs w:val="28"/>
        </w:rPr>
        <w:t>____________________</w:t>
      </w:r>
    </w:p>
    <w:p w14:paraId="7FE633AC" w14:textId="105E8888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8427C7" w:rsidRPr="00C26B4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</w:p>
    <w:p w14:paraId="3D594332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473BCCB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3637CD8B" w14:textId="7A93B89E" w:rsidR="007F7F32" w:rsidRPr="00C26B4F" w:rsidRDefault="007E2B2D" w:rsidP="007F7F32">
      <w:pPr>
        <w:ind w:left="10490" w:firstLine="0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423469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="001D5CD7" w:rsidRPr="00C26B4F">
        <w:rPr>
          <w:rFonts w:ascii="Times New Roman" w:hAnsi="Times New Roman"/>
          <w:sz w:val="28"/>
          <w:szCs w:val="28"/>
        </w:rPr>
        <w:t xml:space="preserve">№ </w:t>
      </w:r>
      <w:r w:rsidR="00423469">
        <w:rPr>
          <w:rFonts w:ascii="Times New Roman" w:hAnsi="Times New Roman"/>
          <w:sz w:val="28"/>
          <w:szCs w:val="28"/>
        </w:rPr>
        <w:t>______</w:t>
      </w:r>
    </w:p>
    <w:p w14:paraId="15D513EE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A6A6169" w14:textId="7B757FA6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8427C7" w:rsidRPr="00C26B4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4E27CBB7" w14:textId="77777777" w:rsidR="000D55CC" w:rsidRPr="00C26B4F" w:rsidRDefault="000D55CC" w:rsidP="00EF7E11">
      <w:pPr>
        <w:jc w:val="center"/>
        <w:rPr>
          <w:rFonts w:ascii="Times New Roman" w:hAnsi="Times New Roman"/>
          <w:sz w:val="24"/>
          <w:szCs w:val="24"/>
        </w:rPr>
      </w:pPr>
    </w:p>
    <w:p w14:paraId="67BF0BC3" w14:textId="77777777" w:rsidR="00E1794F" w:rsidRPr="00C26B4F" w:rsidRDefault="00E1794F" w:rsidP="00EF7E11">
      <w:pPr>
        <w:jc w:val="center"/>
        <w:rPr>
          <w:rFonts w:ascii="Times New Roman" w:hAnsi="Times New Roman"/>
          <w:sz w:val="24"/>
          <w:szCs w:val="24"/>
        </w:rPr>
      </w:pPr>
    </w:p>
    <w:p w14:paraId="075CD603" w14:textId="2F77597D" w:rsidR="008427C7" w:rsidRPr="00C26B4F" w:rsidRDefault="008427C7" w:rsidP="008427C7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C26B4F">
        <w:rPr>
          <w:rFonts w:ascii="Times New Roman" w:hAnsi="Times New Roman"/>
          <w:bCs/>
          <w:sz w:val="28"/>
          <w:szCs w:val="28"/>
        </w:rPr>
        <w:t>Перечень аварийных многоквартирных домов, утвержденный региональной адресной программой «Переселение граждан из аварийного жилищного фонда в Мурманской области» на 2025-202</w:t>
      </w:r>
      <w:r w:rsidR="00E764F8">
        <w:rPr>
          <w:rFonts w:ascii="Times New Roman" w:hAnsi="Times New Roman"/>
          <w:bCs/>
          <w:sz w:val="28"/>
          <w:szCs w:val="28"/>
        </w:rPr>
        <w:t>9</w:t>
      </w:r>
      <w:r w:rsidRPr="00C26B4F">
        <w:rPr>
          <w:rFonts w:ascii="Times New Roman" w:hAnsi="Times New Roman"/>
          <w:bCs/>
          <w:sz w:val="28"/>
          <w:szCs w:val="28"/>
        </w:rPr>
        <w:t xml:space="preserve"> годы</w:t>
      </w:r>
    </w:p>
    <w:p w14:paraId="6F92D6DA" w14:textId="77777777" w:rsidR="007F7F32" w:rsidRPr="00C26B4F" w:rsidRDefault="007F7F32" w:rsidP="007F7F3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7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134"/>
        <w:gridCol w:w="1417"/>
        <w:gridCol w:w="1276"/>
        <w:gridCol w:w="1276"/>
        <w:gridCol w:w="1418"/>
        <w:gridCol w:w="1779"/>
        <w:gridCol w:w="1508"/>
      </w:tblGrid>
      <w:tr w:rsidR="00423469" w:rsidRPr="00BB686C" w14:paraId="5866E674" w14:textId="77777777" w:rsidTr="008C3C33">
        <w:trPr>
          <w:trHeight w:val="783"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80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AF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FDF7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Год ввода МКД в </w:t>
            </w:r>
            <w:proofErr w:type="spellStart"/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эксплуата-цию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D617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Дата признания МКД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FE16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Сведения об аварийном жилищном фонде, подлежащем расселению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6EC7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B102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Планируемый год сноса</w:t>
            </w:r>
          </w:p>
        </w:tc>
      </w:tr>
      <w:tr w:rsidR="00423469" w:rsidRPr="00BB686C" w14:paraId="28D46AE4" w14:textId="77777777" w:rsidTr="008C3C33">
        <w:trPr>
          <w:trHeight w:val="217"/>
          <w:tblHeader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3E4E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0656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8FF0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9E3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80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площадь, </w:t>
            </w: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B3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BAA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жилых помещений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1DD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AF2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423469" w:rsidRPr="00BB686C" w14:paraId="44207FC7" w14:textId="77777777" w:rsidTr="008C3C33">
        <w:trPr>
          <w:trHeight w:val="210"/>
          <w:tblHeader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587D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A1D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3268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380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336D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6E1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20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2A6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DDF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</w:tr>
      <w:tr w:rsidR="00423469" w:rsidRPr="00BB686C" w14:paraId="2E0CC30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2E09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DEE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B9A91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98D68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29.06.2017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1C6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94A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C68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0C4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2DFB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FCBF4F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3884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4C0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62B8B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55E39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05.10.2021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8C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FF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C91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28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F63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5D38BFC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082A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87A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5EE2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2301B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27.11.2018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5A77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B5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4123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CB7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2E7F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08F8B3E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1E3B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07E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DB09D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16B1D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24.08.2017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3CE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7C8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3F3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1E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2133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77B77CD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B376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86B7D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B07FC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23390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C64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C01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85C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D3D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DFA49" w14:textId="3985629E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BE946C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C1D8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193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4223E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68355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8E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E3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473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918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8B6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</w:tr>
      <w:tr w:rsidR="00423469" w:rsidRPr="00BB686C" w14:paraId="5EFE4B67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D52A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BA9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6DECF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629F1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F6E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054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6CE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E0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364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BC7308A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FA5C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AAB1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Алексея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Генералова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24/9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4C3B9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97E4D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71D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0C2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7C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4B06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0234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36390C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E09B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81E7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Алексея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Генералова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E61C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DEDB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09.10.2018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122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274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D45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F54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A741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992B55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541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E182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пр. Героев-североморцев,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123FE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2B4F2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11.04.2022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30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30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F0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10B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0B2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0DB7261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334F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AB8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Декабристов, д.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43FBF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25B1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18.04.2017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2C7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992E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5531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F1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F6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C706B5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2D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EBAE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Калинина, д. 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D74B3F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28DD3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BD36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443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0E9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35B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92B5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</w:tr>
      <w:tr w:rsidR="00423469" w:rsidRPr="00BB686C" w14:paraId="1A83EBB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3C8E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FBC0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Калинина, д. 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6E59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678E1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17.04.2019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F15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35C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027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846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B3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AE175A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62E1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3BA3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1BCC3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7613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88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3D8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7E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09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C4A7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522A0F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B208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C5A0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A676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26135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27.09.2021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D2E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1A7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68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A6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84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071329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63ED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4B38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C3750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6CF3D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73B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3F6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B7D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E0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5A11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BAC3C79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98D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AE6C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E3EBE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DE03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75B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DA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253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E4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2B4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29B784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8DE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B070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394E3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7B6AE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EE2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F34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278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A1E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869B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3FA95C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11DF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884F2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A1126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4CC9A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B36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2E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006A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5A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0BF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5F16BA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FB2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0B1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Марата,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08A7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03700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72D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C7CA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6C99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852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177E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FEE86D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BA8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A96F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Набережная, д. 1/2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8DF8F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94EBE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14.05.2018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E46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CAB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8D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6C2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B1E8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802C1F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6EA4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696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Нахимова, д. 8/2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EA3B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1890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08E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FE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6AE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C219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094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0AF4D6D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825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7A7B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3580C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9904D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83B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82A7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F92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83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7CA32" w14:textId="1531B23B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982BD7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338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9491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DD43D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80355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10.08.2018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56B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9E3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E7C9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B50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0C281" w14:textId="2E8F416C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ACCA75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B0F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479EA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75EF4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697EDD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B8B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AC9B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DABD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63A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5D442" w14:textId="151B308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EF731B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D8E3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0391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35/8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A0B51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50A82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7D6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390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70E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F99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95ED1" w14:textId="4F229E03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799E548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A553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46A8F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36/10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D8DDA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BBD9C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22.05.2017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BB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E22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AD4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AF6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09D45" w14:textId="7CDEB215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65892EE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CBD3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E308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1C88C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B79F6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19.11.2018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B78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03E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145B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B38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0603F" w14:textId="0662DCD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1D1FD779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9EC0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94C9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3BEC9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F0233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BDF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5D0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DE85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D81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95C1E" w14:textId="19C019A0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22D91CC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F80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F6E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44/9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CD0D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9E4A3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33A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553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6EC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B0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723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5B0796D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F232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3E26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82AB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0095D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2C8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C4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3C0C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9CA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D23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99D2B3A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3AB6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33F58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E204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CA4A6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4C6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82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A91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529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620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3FB6DD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011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B8B7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22A17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98F3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04.02.2020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02C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6A0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471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39C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A7EB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302DD67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1E8F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3EC82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D4EC5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7C0A3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D1CD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55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D9C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2D9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CB738" w14:textId="28C6ABD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389976D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9FF5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520C4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96E49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CBF8D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A88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B9E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CCCC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EF0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66EE7" w14:textId="68BC4DAB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44C23E2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04D7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A00F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52/1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E3D91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0B83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7D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931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F2A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AA91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541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869112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8349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66272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DB5D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AFDF0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391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9CA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240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B24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366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E0F7FEF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5172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646B4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A333E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60A9D2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B2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D5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8D3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274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DBB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8DD24B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CA8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509D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60/2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D829F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CDE7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46F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39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B75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23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AD8D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F26DDC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6694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B399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00BB6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21B7C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4B7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10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4992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FCC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4499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0C5D9E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7B5B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25EBB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19097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8C284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25.05.2017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87F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62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E8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A83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402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3257FAF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472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7D9A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72/6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C5A45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ECB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250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98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245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9CC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7E9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9BD2A0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00B7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53C49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-д  Рылеева,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4684C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F977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52C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6B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601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4D2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212E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0AFE3B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201C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BABE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CD962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053D1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10.01.2020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71A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B6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0A4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DC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8902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E8206A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ED2F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58FE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F5E2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F603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252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0EE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421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1BA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82D6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423041F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53C4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8DDD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12/37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C0219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D6651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28.12.2021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1FA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574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2247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D5F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A7465" w14:textId="2F072185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29585793" w14:textId="77777777" w:rsidTr="008C3C33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ED97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9DAC3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Шестой Комсомольской Батареи,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A42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391C8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5A8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D5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46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00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2191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C44C5E" w14:paraId="07FEB2DC" w14:textId="77777777" w:rsidTr="008C3C33">
        <w:trPr>
          <w:trHeight w:val="439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4774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170B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92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6B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16184,43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28F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42A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00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43554" w14:textId="77777777" w:rsidR="00423469" w:rsidRPr="00442D71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</w:tr>
    </w:tbl>
    <w:p w14:paraId="05229ADB" w14:textId="77777777" w:rsidR="008E5C73" w:rsidRPr="00C26B4F" w:rsidRDefault="008E5C73" w:rsidP="007F7F32">
      <w:pPr>
        <w:jc w:val="center"/>
      </w:pPr>
    </w:p>
    <w:p w14:paraId="64728A23" w14:textId="77777777" w:rsidR="00E24FF5" w:rsidRPr="00C26B4F" w:rsidRDefault="00E24FF5" w:rsidP="007F7F32">
      <w:pPr>
        <w:jc w:val="center"/>
      </w:pPr>
    </w:p>
    <w:p w14:paraId="6D509D1F" w14:textId="48BA8869" w:rsidR="00E24FF5" w:rsidRPr="00E24FF5" w:rsidRDefault="005F4637" w:rsidP="005F4637">
      <w:pPr>
        <w:jc w:val="center"/>
        <w:rPr>
          <w:rFonts w:ascii="Times New Roman" w:hAnsi="Times New Roman"/>
        </w:rPr>
      </w:pPr>
      <w:r w:rsidRPr="00C26B4F">
        <w:rPr>
          <w:rFonts w:ascii="Times New Roman" w:hAnsi="Times New Roman"/>
        </w:rPr>
        <w:t>_____________________</w:t>
      </w:r>
    </w:p>
    <w:sectPr w:rsidR="00E24FF5" w:rsidRPr="00E24FF5" w:rsidSect="003C39D5">
      <w:pgSz w:w="16838" w:h="11906" w:orient="landscape"/>
      <w:pgMar w:top="1701" w:right="1134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1294A" w14:textId="77777777" w:rsidR="00E208A4" w:rsidRDefault="00E208A4">
      <w:r>
        <w:separator/>
      </w:r>
    </w:p>
  </w:endnote>
  <w:endnote w:type="continuationSeparator" w:id="0">
    <w:p w14:paraId="3B713A9F" w14:textId="77777777" w:rsidR="00E208A4" w:rsidRDefault="00E2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50634" w14:textId="77777777" w:rsidR="00E208A4" w:rsidRDefault="00E208A4">
      <w:r>
        <w:separator/>
      </w:r>
    </w:p>
  </w:footnote>
  <w:footnote w:type="continuationSeparator" w:id="0">
    <w:p w14:paraId="4C0D4E09" w14:textId="77777777" w:rsidR="00E208A4" w:rsidRDefault="00E208A4">
      <w:r>
        <w:continuationSeparator/>
      </w:r>
    </w:p>
  </w:footnote>
  <w:footnote w:id="1">
    <w:p w14:paraId="5C732C57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Style w:val="a3"/>
          <w:rFonts w:ascii="Times New Roman" w:hAnsi="Times New Roman"/>
          <w:sz w:val="22"/>
          <w:szCs w:val="22"/>
        </w:rPr>
        <w:footnoteRef/>
      </w:r>
      <w:r w:rsidRPr="00805BEC">
        <w:rPr>
          <w:rFonts w:ascii="Times New Roman" w:hAnsi="Times New Roman"/>
          <w:sz w:val="22"/>
          <w:szCs w:val="22"/>
        </w:rPr>
        <w:t xml:space="preserve"> Направленность показателя обозначается:</w:t>
      </w:r>
    </w:p>
    <w:p w14:paraId="4978E36A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>1 – направленность на рост;</w:t>
      </w:r>
    </w:p>
    <w:p w14:paraId="3DB9433B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>-1 – направленность на снижение;</w:t>
      </w:r>
    </w:p>
    <w:p w14:paraId="07551397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 xml:space="preserve">0 – направленность на достижение конкретного значения.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786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2E81408" w14:textId="77777777" w:rsidR="008C3C33" w:rsidRPr="00A029DB" w:rsidRDefault="008C3C33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A029DB">
          <w:rPr>
            <w:rFonts w:ascii="Times New Roman" w:hAnsi="Times New Roman"/>
            <w:sz w:val="24"/>
            <w:szCs w:val="24"/>
          </w:rPr>
          <w:fldChar w:fldCharType="begin"/>
        </w:r>
        <w:r w:rsidRPr="00A029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029DB">
          <w:rPr>
            <w:rFonts w:ascii="Times New Roman" w:hAnsi="Times New Roman"/>
            <w:sz w:val="24"/>
            <w:szCs w:val="24"/>
          </w:rPr>
          <w:fldChar w:fldCharType="separate"/>
        </w:r>
        <w:r w:rsidR="00452E40">
          <w:rPr>
            <w:rFonts w:ascii="Times New Roman" w:hAnsi="Times New Roman"/>
            <w:noProof/>
            <w:sz w:val="24"/>
            <w:szCs w:val="24"/>
          </w:rPr>
          <w:t>2</w:t>
        </w:r>
        <w:r w:rsidRPr="00A029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C554DAC" w14:textId="77777777" w:rsidR="008C3C33" w:rsidRDefault="008C3C33">
    <w:pPr>
      <w:pStyle w:val="aa"/>
    </w:pPr>
  </w:p>
  <w:p w14:paraId="4F91A65C" w14:textId="77777777" w:rsidR="008C3C33" w:rsidRDefault="008C3C3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2F04" w14:textId="77777777" w:rsidR="008C3C33" w:rsidRDefault="008C3C33" w:rsidP="004F5BA5">
    <w:pPr>
      <w:pStyle w:val="aa"/>
      <w:ind w:firstLine="4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035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81542AA" w14:textId="77777777" w:rsidR="008C3C33" w:rsidRPr="003C39D5" w:rsidRDefault="008C3C33">
        <w:pPr>
          <w:pStyle w:val="aa"/>
          <w:jc w:val="center"/>
          <w:rPr>
            <w:rFonts w:ascii="Times New Roman" w:hAnsi="Times New Roman"/>
          </w:rPr>
        </w:pPr>
        <w:r w:rsidRPr="003C39D5">
          <w:rPr>
            <w:rFonts w:ascii="Times New Roman" w:hAnsi="Times New Roman"/>
          </w:rPr>
          <w:fldChar w:fldCharType="begin"/>
        </w:r>
        <w:r w:rsidRPr="003C39D5">
          <w:rPr>
            <w:rFonts w:ascii="Times New Roman" w:hAnsi="Times New Roman"/>
          </w:rPr>
          <w:instrText>PAGE   \* MERGEFORMAT</w:instrText>
        </w:r>
        <w:r w:rsidRPr="003C39D5">
          <w:rPr>
            <w:rFonts w:ascii="Times New Roman" w:hAnsi="Times New Roman"/>
          </w:rPr>
          <w:fldChar w:fldCharType="separate"/>
        </w:r>
        <w:r w:rsidR="00452E40">
          <w:rPr>
            <w:rFonts w:ascii="Times New Roman" w:hAnsi="Times New Roman"/>
            <w:noProof/>
          </w:rPr>
          <w:t>3</w:t>
        </w:r>
        <w:r w:rsidRPr="003C39D5">
          <w:rPr>
            <w:rFonts w:ascii="Times New Roman" w:hAnsi="Times New Roman"/>
          </w:rPr>
          <w:fldChar w:fldCharType="end"/>
        </w:r>
      </w:p>
    </w:sdtContent>
  </w:sdt>
  <w:p w14:paraId="72AB5490" w14:textId="77777777" w:rsidR="008C3C33" w:rsidRDefault="008C3C3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9E6E9" w14:textId="77777777" w:rsidR="008C3C33" w:rsidRPr="003C39D5" w:rsidRDefault="008C3C33">
    <w:pPr>
      <w:pStyle w:val="aa"/>
      <w:jc w:val="center"/>
      <w:rPr>
        <w:rFonts w:ascii="Times New Roman" w:hAnsi="Times New Roman"/>
      </w:rPr>
    </w:pPr>
  </w:p>
  <w:p w14:paraId="3BFC4A51" w14:textId="77777777" w:rsidR="008C3C33" w:rsidRDefault="008C3C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410"/>
    <w:multiLevelType w:val="hybridMultilevel"/>
    <w:tmpl w:val="BA56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07C45"/>
    <w:multiLevelType w:val="hybridMultilevel"/>
    <w:tmpl w:val="789EC5AE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1391B"/>
    <w:multiLevelType w:val="hybridMultilevel"/>
    <w:tmpl w:val="DB562812"/>
    <w:lvl w:ilvl="0" w:tplc="0419000F">
      <w:start w:val="1"/>
      <w:numFmt w:val="decimal"/>
      <w:lvlText w:val="%1."/>
      <w:lvlJc w:val="left"/>
      <w:pPr>
        <w:tabs>
          <w:tab w:val="num" w:pos="673"/>
        </w:tabs>
        <w:ind w:left="6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3"/>
        </w:tabs>
        <w:ind w:left="13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3"/>
        </w:tabs>
        <w:ind w:left="21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3"/>
        </w:tabs>
        <w:ind w:left="28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3"/>
        </w:tabs>
        <w:ind w:left="35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3"/>
        </w:tabs>
        <w:ind w:left="42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3"/>
        </w:tabs>
        <w:ind w:left="49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3"/>
        </w:tabs>
        <w:ind w:left="57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3"/>
        </w:tabs>
        <w:ind w:left="6433" w:hanging="180"/>
      </w:pPr>
      <w:rPr>
        <w:rFonts w:cs="Times New Roman"/>
      </w:rPr>
    </w:lvl>
  </w:abstractNum>
  <w:abstractNum w:abstractNumId="3">
    <w:nsid w:val="086E22C3"/>
    <w:multiLevelType w:val="hybridMultilevel"/>
    <w:tmpl w:val="A74E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415AD"/>
    <w:multiLevelType w:val="hybridMultilevel"/>
    <w:tmpl w:val="71F2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A5881"/>
    <w:multiLevelType w:val="multilevel"/>
    <w:tmpl w:val="6A884EF6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F4E"/>
    <w:multiLevelType w:val="hybridMultilevel"/>
    <w:tmpl w:val="1CDA2314"/>
    <w:lvl w:ilvl="0" w:tplc="354270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7">
    <w:nsid w:val="14DE35FF"/>
    <w:multiLevelType w:val="hybridMultilevel"/>
    <w:tmpl w:val="6636956A"/>
    <w:lvl w:ilvl="0" w:tplc="03ECBB2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25285"/>
    <w:multiLevelType w:val="hybridMultilevel"/>
    <w:tmpl w:val="F06846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E46F7"/>
    <w:multiLevelType w:val="hybridMultilevel"/>
    <w:tmpl w:val="6352AE56"/>
    <w:lvl w:ilvl="0" w:tplc="D542DB8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249E06BD"/>
    <w:multiLevelType w:val="hybridMultilevel"/>
    <w:tmpl w:val="5D202222"/>
    <w:lvl w:ilvl="0" w:tplc="843A3F42">
      <w:start w:val="1"/>
      <w:numFmt w:val="bullet"/>
      <w:lvlText w:val="-"/>
      <w:lvlJc w:val="left"/>
      <w:pPr>
        <w:ind w:left="29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F45759"/>
    <w:multiLevelType w:val="hybridMultilevel"/>
    <w:tmpl w:val="6F1018A4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A1B20"/>
    <w:multiLevelType w:val="hybridMultilevel"/>
    <w:tmpl w:val="3AE4B3B6"/>
    <w:lvl w:ilvl="0" w:tplc="8CDA1738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3">
    <w:nsid w:val="273C743E"/>
    <w:multiLevelType w:val="hybridMultilevel"/>
    <w:tmpl w:val="5E08F472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A76E7"/>
    <w:multiLevelType w:val="hybridMultilevel"/>
    <w:tmpl w:val="9AA670D2"/>
    <w:lvl w:ilvl="0" w:tplc="916C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0041A2"/>
    <w:multiLevelType w:val="hybridMultilevel"/>
    <w:tmpl w:val="B10A5268"/>
    <w:lvl w:ilvl="0" w:tplc="1D744E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C920829"/>
    <w:multiLevelType w:val="hybridMultilevel"/>
    <w:tmpl w:val="1A2418EA"/>
    <w:lvl w:ilvl="0" w:tplc="F320B19C">
      <w:start w:val="2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2D747556"/>
    <w:multiLevelType w:val="hybridMultilevel"/>
    <w:tmpl w:val="9F92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46B37"/>
    <w:multiLevelType w:val="hybridMultilevel"/>
    <w:tmpl w:val="FAE82F04"/>
    <w:lvl w:ilvl="0" w:tplc="D7AC71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8A1405"/>
    <w:multiLevelType w:val="hybridMultilevel"/>
    <w:tmpl w:val="6D26D5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2362E5"/>
    <w:multiLevelType w:val="hybridMultilevel"/>
    <w:tmpl w:val="4AFAB724"/>
    <w:lvl w:ilvl="0" w:tplc="2E98E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719C0"/>
    <w:multiLevelType w:val="hybridMultilevel"/>
    <w:tmpl w:val="DFB4A8D2"/>
    <w:lvl w:ilvl="0" w:tplc="F75AF36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574C3"/>
    <w:multiLevelType w:val="hybridMultilevel"/>
    <w:tmpl w:val="3E104C10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3">
    <w:nsid w:val="434978C5"/>
    <w:multiLevelType w:val="hybridMultilevel"/>
    <w:tmpl w:val="F9DE85F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40E0E9F"/>
    <w:multiLevelType w:val="hybridMultilevel"/>
    <w:tmpl w:val="2DCE807C"/>
    <w:lvl w:ilvl="0" w:tplc="40D0C73E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5">
    <w:nsid w:val="4915664A"/>
    <w:multiLevelType w:val="hybridMultilevel"/>
    <w:tmpl w:val="4BB24CE0"/>
    <w:lvl w:ilvl="0" w:tplc="8F289956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CD772E"/>
    <w:multiLevelType w:val="hybridMultilevel"/>
    <w:tmpl w:val="CA3E5B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26D96"/>
    <w:multiLevelType w:val="hybridMultilevel"/>
    <w:tmpl w:val="E9B087D0"/>
    <w:lvl w:ilvl="0" w:tplc="6D0CCBF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742DAC"/>
    <w:multiLevelType w:val="hybridMultilevel"/>
    <w:tmpl w:val="AF06F238"/>
    <w:lvl w:ilvl="0" w:tplc="F3BC349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C4221A"/>
    <w:multiLevelType w:val="hybridMultilevel"/>
    <w:tmpl w:val="5B927048"/>
    <w:lvl w:ilvl="0" w:tplc="D160DC2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588C2CB1"/>
    <w:multiLevelType w:val="hybridMultilevel"/>
    <w:tmpl w:val="B9EA0070"/>
    <w:lvl w:ilvl="0" w:tplc="FC0CDF3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9234E9A"/>
    <w:multiLevelType w:val="hybridMultilevel"/>
    <w:tmpl w:val="37AC41A8"/>
    <w:lvl w:ilvl="0" w:tplc="111A599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B6E4DEA"/>
    <w:multiLevelType w:val="hybridMultilevel"/>
    <w:tmpl w:val="A18C00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4D4305"/>
    <w:multiLevelType w:val="hybridMultilevel"/>
    <w:tmpl w:val="6A88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1D23C9E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F2747C"/>
    <w:multiLevelType w:val="hybridMultilevel"/>
    <w:tmpl w:val="BA0E60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6E6A3EDE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E335D"/>
    <w:multiLevelType w:val="hybridMultilevel"/>
    <w:tmpl w:val="7264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5E1505"/>
    <w:multiLevelType w:val="hybridMultilevel"/>
    <w:tmpl w:val="437C622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6C6C3EB0"/>
    <w:multiLevelType w:val="hybridMultilevel"/>
    <w:tmpl w:val="427E6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B1CDF"/>
    <w:multiLevelType w:val="hybridMultilevel"/>
    <w:tmpl w:val="76203A14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D7E49"/>
    <w:multiLevelType w:val="hybridMultilevel"/>
    <w:tmpl w:val="6A884EF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B1D23C9E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D9D4F51"/>
    <w:multiLevelType w:val="hybridMultilevel"/>
    <w:tmpl w:val="1BA00BF6"/>
    <w:lvl w:ilvl="0" w:tplc="E6B430CA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7EFA1EA7"/>
    <w:multiLevelType w:val="hybridMultilevel"/>
    <w:tmpl w:val="65002C64"/>
    <w:lvl w:ilvl="0" w:tplc="B762BE3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34"/>
  </w:num>
  <w:num w:numId="4">
    <w:abstractNumId w:val="39"/>
  </w:num>
  <w:num w:numId="5">
    <w:abstractNumId w:val="35"/>
  </w:num>
  <w:num w:numId="6">
    <w:abstractNumId w:val="5"/>
  </w:num>
  <w:num w:numId="7">
    <w:abstractNumId w:val="40"/>
  </w:num>
  <w:num w:numId="8">
    <w:abstractNumId w:val="22"/>
  </w:num>
  <w:num w:numId="9">
    <w:abstractNumId w:val="6"/>
  </w:num>
  <w:num w:numId="10">
    <w:abstractNumId w:val="25"/>
  </w:num>
  <w:num w:numId="11">
    <w:abstractNumId w:val="10"/>
  </w:num>
  <w:num w:numId="12">
    <w:abstractNumId w:val="18"/>
  </w:num>
  <w:num w:numId="13">
    <w:abstractNumId w:val="32"/>
  </w:num>
  <w:num w:numId="14">
    <w:abstractNumId w:val="20"/>
  </w:num>
  <w:num w:numId="15">
    <w:abstractNumId w:val="1"/>
  </w:num>
  <w:num w:numId="16">
    <w:abstractNumId w:val="38"/>
  </w:num>
  <w:num w:numId="17">
    <w:abstractNumId w:val="13"/>
  </w:num>
  <w:num w:numId="18">
    <w:abstractNumId w:val="27"/>
  </w:num>
  <w:num w:numId="19">
    <w:abstractNumId w:val="11"/>
  </w:num>
  <w:num w:numId="20">
    <w:abstractNumId w:val="8"/>
  </w:num>
  <w:num w:numId="21">
    <w:abstractNumId w:val="3"/>
  </w:num>
  <w:num w:numId="22">
    <w:abstractNumId w:val="24"/>
  </w:num>
  <w:num w:numId="23">
    <w:abstractNumId w:val="12"/>
  </w:num>
  <w:num w:numId="24">
    <w:abstractNumId w:val="36"/>
  </w:num>
  <w:num w:numId="25">
    <w:abstractNumId w:val="0"/>
  </w:num>
  <w:num w:numId="26">
    <w:abstractNumId w:val="2"/>
  </w:num>
  <w:num w:numId="27">
    <w:abstractNumId w:val="23"/>
  </w:num>
  <w:num w:numId="28">
    <w:abstractNumId w:val="41"/>
  </w:num>
  <w:num w:numId="29">
    <w:abstractNumId w:val="29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31"/>
  </w:num>
  <w:num w:numId="35">
    <w:abstractNumId w:val="30"/>
  </w:num>
  <w:num w:numId="36">
    <w:abstractNumId w:val="16"/>
  </w:num>
  <w:num w:numId="37">
    <w:abstractNumId w:val="9"/>
  </w:num>
  <w:num w:numId="38">
    <w:abstractNumId w:val="26"/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4"/>
  </w:num>
  <w:num w:numId="42">
    <w:abstractNumId w:val="37"/>
  </w:num>
  <w:num w:numId="43">
    <w:abstractNumId w:val="14"/>
  </w:num>
  <w:num w:numId="44">
    <w:abstractNumId w:val="21"/>
  </w:num>
  <w:num w:numId="45">
    <w:abstractNumId w:val="7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6A"/>
    <w:rsid w:val="0000187A"/>
    <w:rsid w:val="000109CB"/>
    <w:rsid w:val="000134D5"/>
    <w:rsid w:val="0002506B"/>
    <w:rsid w:val="00026D97"/>
    <w:rsid w:val="000367B4"/>
    <w:rsid w:val="000457CB"/>
    <w:rsid w:val="00050FDE"/>
    <w:rsid w:val="000553D9"/>
    <w:rsid w:val="000A7D2D"/>
    <w:rsid w:val="000B52B8"/>
    <w:rsid w:val="000B6270"/>
    <w:rsid w:val="000B7C51"/>
    <w:rsid w:val="000C1A3E"/>
    <w:rsid w:val="000C5E23"/>
    <w:rsid w:val="000C6D67"/>
    <w:rsid w:val="000D55CC"/>
    <w:rsid w:val="000D591C"/>
    <w:rsid w:val="000F7DDB"/>
    <w:rsid w:val="00102FC7"/>
    <w:rsid w:val="00110182"/>
    <w:rsid w:val="00111DEC"/>
    <w:rsid w:val="00111E2C"/>
    <w:rsid w:val="00122D6A"/>
    <w:rsid w:val="001274E4"/>
    <w:rsid w:val="00134C31"/>
    <w:rsid w:val="001409E7"/>
    <w:rsid w:val="00140E0A"/>
    <w:rsid w:val="00141AE9"/>
    <w:rsid w:val="00160B18"/>
    <w:rsid w:val="00167523"/>
    <w:rsid w:val="001719BE"/>
    <w:rsid w:val="001875E8"/>
    <w:rsid w:val="001A2541"/>
    <w:rsid w:val="001A39A6"/>
    <w:rsid w:val="001A478B"/>
    <w:rsid w:val="001C7ED8"/>
    <w:rsid w:val="001D1A2E"/>
    <w:rsid w:val="001D392B"/>
    <w:rsid w:val="001D5CD7"/>
    <w:rsid w:val="001D63EE"/>
    <w:rsid w:val="00202F29"/>
    <w:rsid w:val="00222477"/>
    <w:rsid w:val="00235047"/>
    <w:rsid w:val="00244BB4"/>
    <w:rsid w:val="002507AB"/>
    <w:rsid w:val="00263AEA"/>
    <w:rsid w:val="002A4092"/>
    <w:rsid w:val="002A41D1"/>
    <w:rsid w:val="002B1D7A"/>
    <w:rsid w:val="002F3562"/>
    <w:rsid w:val="002F54B4"/>
    <w:rsid w:val="003025F6"/>
    <w:rsid w:val="00302682"/>
    <w:rsid w:val="003241C2"/>
    <w:rsid w:val="00327B71"/>
    <w:rsid w:val="00332398"/>
    <w:rsid w:val="003335DC"/>
    <w:rsid w:val="003412E1"/>
    <w:rsid w:val="00351C48"/>
    <w:rsid w:val="00360671"/>
    <w:rsid w:val="0037734B"/>
    <w:rsid w:val="00381372"/>
    <w:rsid w:val="003956D1"/>
    <w:rsid w:val="003A7729"/>
    <w:rsid w:val="003C0616"/>
    <w:rsid w:val="003C30CE"/>
    <w:rsid w:val="003C39D5"/>
    <w:rsid w:val="003C7C7F"/>
    <w:rsid w:val="003E6A66"/>
    <w:rsid w:val="003F6DED"/>
    <w:rsid w:val="00405E04"/>
    <w:rsid w:val="0041759B"/>
    <w:rsid w:val="00422EBE"/>
    <w:rsid w:val="00423469"/>
    <w:rsid w:val="004308D4"/>
    <w:rsid w:val="0043516D"/>
    <w:rsid w:val="0044278B"/>
    <w:rsid w:val="00452E40"/>
    <w:rsid w:val="00454DB1"/>
    <w:rsid w:val="004627F4"/>
    <w:rsid w:val="004674D8"/>
    <w:rsid w:val="00476157"/>
    <w:rsid w:val="00481C04"/>
    <w:rsid w:val="004850CA"/>
    <w:rsid w:val="00492B84"/>
    <w:rsid w:val="004A5E01"/>
    <w:rsid w:val="004B3538"/>
    <w:rsid w:val="004C1498"/>
    <w:rsid w:val="004C4DFA"/>
    <w:rsid w:val="004D33C6"/>
    <w:rsid w:val="004D7491"/>
    <w:rsid w:val="004D7D66"/>
    <w:rsid w:val="004F5BA5"/>
    <w:rsid w:val="00501A6B"/>
    <w:rsid w:val="005115C9"/>
    <w:rsid w:val="005147DE"/>
    <w:rsid w:val="00521EA1"/>
    <w:rsid w:val="005241B3"/>
    <w:rsid w:val="005347C4"/>
    <w:rsid w:val="0055742B"/>
    <w:rsid w:val="00572170"/>
    <w:rsid w:val="0057759D"/>
    <w:rsid w:val="00581E3D"/>
    <w:rsid w:val="00586466"/>
    <w:rsid w:val="00597F44"/>
    <w:rsid w:val="005B0B86"/>
    <w:rsid w:val="005C300C"/>
    <w:rsid w:val="005D047F"/>
    <w:rsid w:val="005D6A0E"/>
    <w:rsid w:val="005D7801"/>
    <w:rsid w:val="005F4637"/>
    <w:rsid w:val="005F6C6A"/>
    <w:rsid w:val="0060396E"/>
    <w:rsid w:val="00623433"/>
    <w:rsid w:val="0062421C"/>
    <w:rsid w:val="00625BC4"/>
    <w:rsid w:val="00632D21"/>
    <w:rsid w:val="006441F4"/>
    <w:rsid w:val="00644F29"/>
    <w:rsid w:val="006518C8"/>
    <w:rsid w:val="00654956"/>
    <w:rsid w:val="0067608A"/>
    <w:rsid w:val="006854E7"/>
    <w:rsid w:val="00685615"/>
    <w:rsid w:val="006A5B8C"/>
    <w:rsid w:val="006A7DE5"/>
    <w:rsid w:val="006C7027"/>
    <w:rsid w:val="006D0F0A"/>
    <w:rsid w:val="006D50B7"/>
    <w:rsid w:val="006D7B3F"/>
    <w:rsid w:val="006E3F05"/>
    <w:rsid w:val="00707A16"/>
    <w:rsid w:val="00712177"/>
    <w:rsid w:val="007146A2"/>
    <w:rsid w:val="007152DA"/>
    <w:rsid w:val="007250C6"/>
    <w:rsid w:val="00730699"/>
    <w:rsid w:val="00740D99"/>
    <w:rsid w:val="00745554"/>
    <w:rsid w:val="007471D2"/>
    <w:rsid w:val="00780523"/>
    <w:rsid w:val="007817DA"/>
    <w:rsid w:val="007936D7"/>
    <w:rsid w:val="00797CEE"/>
    <w:rsid w:val="007A134B"/>
    <w:rsid w:val="007A6A5C"/>
    <w:rsid w:val="007B6032"/>
    <w:rsid w:val="007C1BC1"/>
    <w:rsid w:val="007C32DA"/>
    <w:rsid w:val="007C6840"/>
    <w:rsid w:val="007D7BF2"/>
    <w:rsid w:val="007E2B2D"/>
    <w:rsid w:val="007E7AB5"/>
    <w:rsid w:val="007E7BFE"/>
    <w:rsid w:val="007F0E82"/>
    <w:rsid w:val="007F122E"/>
    <w:rsid w:val="007F3336"/>
    <w:rsid w:val="007F5341"/>
    <w:rsid w:val="007F66C1"/>
    <w:rsid w:val="007F7F32"/>
    <w:rsid w:val="00811802"/>
    <w:rsid w:val="008119BD"/>
    <w:rsid w:val="00816BF1"/>
    <w:rsid w:val="008335D7"/>
    <w:rsid w:val="0083725C"/>
    <w:rsid w:val="008427C7"/>
    <w:rsid w:val="008430B7"/>
    <w:rsid w:val="00843E6A"/>
    <w:rsid w:val="00844DA3"/>
    <w:rsid w:val="00852E23"/>
    <w:rsid w:val="00863D9C"/>
    <w:rsid w:val="0087467E"/>
    <w:rsid w:val="008A0A35"/>
    <w:rsid w:val="008B7D27"/>
    <w:rsid w:val="008C3C33"/>
    <w:rsid w:val="008C4F48"/>
    <w:rsid w:val="008C6E0B"/>
    <w:rsid w:val="008C766D"/>
    <w:rsid w:val="008E0CEA"/>
    <w:rsid w:val="008E5C73"/>
    <w:rsid w:val="0090133A"/>
    <w:rsid w:val="00924C56"/>
    <w:rsid w:val="00933575"/>
    <w:rsid w:val="00934D00"/>
    <w:rsid w:val="00934EE5"/>
    <w:rsid w:val="0093778A"/>
    <w:rsid w:val="00947399"/>
    <w:rsid w:val="009543B6"/>
    <w:rsid w:val="0095712D"/>
    <w:rsid w:val="009722A3"/>
    <w:rsid w:val="00993071"/>
    <w:rsid w:val="009966F8"/>
    <w:rsid w:val="009A317D"/>
    <w:rsid w:val="009A4561"/>
    <w:rsid w:val="009A7AF2"/>
    <w:rsid w:val="009D3A98"/>
    <w:rsid w:val="009E0B22"/>
    <w:rsid w:val="009F76D9"/>
    <w:rsid w:val="009F7B48"/>
    <w:rsid w:val="00A02585"/>
    <w:rsid w:val="00A3536F"/>
    <w:rsid w:val="00A75E9E"/>
    <w:rsid w:val="00A768A2"/>
    <w:rsid w:val="00A76AC7"/>
    <w:rsid w:val="00A81CEF"/>
    <w:rsid w:val="00A91FB8"/>
    <w:rsid w:val="00A949C1"/>
    <w:rsid w:val="00AA0EB7"/>
    <w:rsid w:val="00AE1051"/>
    <w:rsid w:val="00AE4958"/>
    <w:rsid w:val="00AF1C1A"/>
    <w:rsid w:val="00B243C3"/>
    <w:rsid w:val="00B336B3"/>
    <w:rsid w:val="00B415D3"/>
    <w:rsid w:val="00B8186B"/>
    <w:rsid w:val="00B97AFF"/>
    <w:rsid w:val="00BA35DF"/>
    <w:rsid w:val="00BB2B74"/>
    <w:rsid w:val="00BB4328"/>
    <w:rsid w:val="00BB686C"/>
    <w:rsid w:val="00BD1382"/>
    <w:rsid w:val="00BD33B7"/>
    <w:rsid w:val="00C06085"/>
    <w:rsid w:val="00C07418"/>
    <w:rsid w:val="00C12C80"/>
    <w:rsid w:val="00C26B4F"/>
    <w:rsid w:val="00C3693D"/>
    <w:rsid w:val="00C45A56"/>
    <w:rsid w:val="00C5053C"/>
    <w:rsid w:val="00C52BB7"/>
    <w:rsid w:val="00C70F80"/>
    <w:rsid w:val="00C8308F"/>
    <w:rsid w:val="00C83B80"/>
    <w:rsid w:val="00CB5DBA"/>
    <w:rsid w:val="00CE37A9"/>
    <w:rsid w:val="00CF322B"/>
    <w:rsid w:val="00D163B3"/>
    <w:rsid w:val="00D17C60"/>
    <w:rsid w:val="00D32DA8"/>
    <w:rsid w:val="00D53950"/>
    <w:rsid w:val="00D65C41"/>
    <w:rsid w:val="00D72956"/>
    <w:rsid w:val="00D9375C"/>
    <w:rsid w:val="00D9447B"/>
    <w:rsid w:val="00DA5F82"/>
    <w:rsid w:val="00DB3FCD"/>
    <w:rsid w:val="00DB7D9E"/>
    <w:rsid w:val="00DD03EF"/>
    <w:rsid w:val="00DE380A"/>
    <w:rsid w:val="00DE4DF7"/>
    <w:rsid w:val="00DF14B0"/>
    <w:rsid w:val="00E07C0A"/>
    <w:rsid w:val="00E1794F"/>
    <w:rsid w:val="00E208A4"/>
    <w:rsid w:val="00E24FF5"/>
    <w:rsid w:val="00E4395A"/>
    <w:rsid w:val="00E51444"/>
    <w:rsid w:val="00E541B2"/>
    <w:rsid w:val="00E65256"/>
    <w:rsid w:val="00E71C70"/>
    <w:rsid w:val="00E7247D"/>
    <w:rsid w:val="00E764F8"/>
    <w:rsid w:val="00E81674"/>
    <w:rsid w:val="00E823A0"/>
    <w:rsid w:val="00E86B68"/>
    <w:rsid w:val="00EB2A01"/>
    <w:rsid w:val="00EC664E"/>
    <w:rsid w:val="00ED0CB2"/>
    <w:rsid w:val="00ED41C9"/>
    <w:rsid w:val="00ED47B8"/>
    <w:rsid w:val="00EF396E"/>
    <w:rsid w:val="00EF5892"/>
    <w:rsid w:val="00EF7E11"/>
    <w:rsid w:val="00F010C7"/>
    <w:rsid w:val="00F12815"/>
    <w:rsid w:val="00F160AF"/>
    <w:rsid w:val="00F268E2"/>
    <w:rsid w:val="00F30D3B"/>
    <w:rsid w:val="00F41EFC"/>
    <w:rsid w:val="00F66EF4"/>
    <w:rsid w:val="00F86381"/>
    <w:rsid w:val="00F90A5A"/>
    <w:rsid w:val="00F929BF"/>
    <w:rsid w:val="00FB367A"/>
    <w:rsid w:val="00FC007B"/>
    <w:rsid w:val="00FC6092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CE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A"/>
    <w:pPr>
      <w:spacing w:after="0" w:line="240" w:lineRule="auto"/>
      <w:ind w:firstLine="720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F6C6A"/>
    <w:pPr>
      <w:keepNext/>
      <w:spacing w:before="240" w:after="60"/>
      <w:ind w:firstLine="0"/>
      <w:jc w:val="left"/>
      <w:outlineLvl w:val="0"/>
    </w:pPr>
    <w:rPr>
      <w:rFonts w:ascii="Arial" w:hAnsi="Arial"/>
      <w:b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5F6C6A"/>
    <w:pPr>
      <w:keepNext/>
      <w:keepLines/>
      <w:spacing w:before="200"/>
      <w:ind w:firstLine="0"/>
      <w:jc w:val="left"/>
      <w:outlineLvl w:val="1"/>
    </w:pPr>
    <w:rPr>
      <w:rFonts w:ascii="Calibri Light" w:hAnsi="Calibri Light"/>
      <w:b/>
      <w:color w:val="5B9BD5"/>
      <w:kern w:val="32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5F6C6A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C6A"/>
    <w:rPr>
      <w:rFonts w:ascii="Arial" w:eastAsia="Times New Roman" w:hAnsi="Arial" w:cs="Times New Roman"/>
      <w:b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5F6C6A"/>
    <w:rPr>
      <w:rFonts w:ascii="Calibri Light" w:eastAsia="Times New Roman" w:hAnsi="Calibri Light" w:cs="Times New Roman"/>
      <w:b/>
      <w:color w:val="5B9BD5"/>
      <w:kern w:val="32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5F6C6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footnote reference"/>
    <w:basedOn w:val="a0"/>
    <w:uiPriority w:val="99"/>
    <w:semiHidden/>
    <w:unhideWhenUsed/>
    <w:rsid w:val="005F6C6A"/>
    <w:rPr>
      <w:vertAlign w:val="superscript"/>
    </w:rPr>
  </w:style>
  <w:style w:type="character" w:styleId="a4">
    <w:name w:val="Hyperlink"/>
    <w:uiPriority w:val="99"/>
    <w:rsid w:val="005F6C6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6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C6A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5F6C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table" w:styleId="a9">
    <w:name w:val="Table Grid"/>
    <w:basedOn w:val="a1"/>
    <w:uiPriority w:val="59"/>
    <w:qFormat/>
    <w:rsid w:val="005F6C6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F6C6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C6A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C6A"/>
    <w:rPr>
      <w:rFonts w:ascii="Calibri" w:eastAsia="Times New Roman" w:hAnsi="Calibri" w:cs="Times New Roman"/>
    </w:rPr>
  </w:style>
  <w:style w:type="character" w:styleId="ae">
    <w:name w:val="Subtle Reference"/>
    <w:basedOn w:val="a0"/>
    <w:uiPriority w:val="31"/>
    <w:qFormat/>
    <w:rsid w:val="005F6C6A"/>
    <w:rPr>
      <w:smallCaps/>
      <w:color w:val="ED7D31" w:themeColor="accent2"/>
      <w:u w:val="single"/>
    </w:rPr>
  </w:style>
  <w:style w:type="character" w:styleId="af">
    <w:name w:val="annotation reference"/>
    <w:basedOn w:val="a0"/>
    <w:uiPriority w:val="99"/>
    <w:semiHidden/>
    <w:unhideWhenUsed/>
    <w:rsid w:val="005F6C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F6C6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6C6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F6C6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4">
    <w:name w:val="Plain Text"/>
    <w:aliases w:val="Знак Знак, Знак Знак"/>
    <w:basedOn w:val="a"/>
    <w:link w:val="af5"/>
    <w:unhideWhenUsed/>
    <w:rsid w:val="005F6C6A"/>
    <w:pPr>
      <w:ind w:firstLine="0"/>
      <w:jc w:val="left"/>
    </w:pPr>
    <w:rPr>
      <w:rFonts w:eastAsiaTheme="minorHAnsi" w:cstheme="minorBidi"/>
      <w:szCs w:val="21"/>
    </w:rPr>
  </w:style>
  <w:style w:type="character" w:customStyle="1" w:styleId="af5">
    <w:name w:val="Текст Знак"/>
    <w:aliases w:val="Знак Знак Знак, Знак Знак Знак"/>
    <w:basedOn w:val="a0"/>
    <w:link w:val="af4"/>
    <w:rsid w:val="005F6C6A"/>
    <w:rPr>
      <w:rFonts w:ascii="Calibri" w:hAnsi="Calibri"/>
      <w:szCs w:val="21"/>
    </w:rPr>
  </w:style>
  <w:style w:type="paragraph" w:styleId="af6">
    <w:name w:val="List Paragraph"/>
    <w:basedOn w:val="a"/>
    <w:uiPriority w:val="99"/>
    <w:qFormat/>
    <w:rsid w:val="005F6C6A"/>
    <w:pPr>
      <w:spacing w:after="200" w:line="276" w:lineRule="auto"/>
      <w:ind w:left="720" w:firstLine="0"/>
      <w:contextualSpacing/>
      <w:jc w:val="left"/>
    </w:pPr>
    <w:rPr>
      <w:rFonts w:eastAsia="Calibri"/>
    </w:rPr>
  </w:style>
  <w:style w:type="character" w:styleId="af7">
    <w:name w:val="line number"/>
    <w:basedOn w:val="a0"/>
    <w:uiPriority w:val="99"/>
    <w:semiHidden/>
    <w:unhideWhenUsed/>
    <w:rsid w:val="005F6C6A"/>
  </w:style>
  <w:style w:type="paragraph" w:styleId="af8">
    <w:name w:val="Body Text"/>
    <w:basedOn w:val="a"/>
    <w:link w:val="af9"/>
    <w:rsid w:val="005F6C6A"/>
    <w:pPr>
      <w:spacing w:after="120"/>
      <w:ind w:firstLine="0"/>
      <w:jc w:val="left"/>
    </w:pPr>
    <w:rPr>
      <w:rFonts w:ascii="Times New Roman" w:hAnsi="Times New Roman"/>
      <w:bCs/>
      <w:kern w:val="32"/>
      <w:sz w:val="20"/>
      <w:szCs w:val="28"/>
      <w:lang w:val="x-none" w:eastAsia="ru-RU"/>
    </w:rPr>
  </w:style>
  <w:style w:type="character" w:customStyle="1" w:styleId="af9">
    <w:name w:val="Основной текст Знак"/>
    <w:basedOn w:val="a0"/>
    <w:link w:val="af8"/>
    <w:rsid w:val="005F6C6A"/>
    <w:rPr>
      <w:rFonts w:ascii="Times New Roman" w:eastAsia="Times New Roman" w:hAnsi="Times New Roman" w:cs="Times New Roman"/>
      <w:bCs/>
      <w:kern w:val="32"/>
      <w:sz w:val="20"/>
      <w:szCs w:val="28"/>
      <w:lang w:val="x-none" w:eastAsia="ru-RU"/>
    </w:rPr>
  </w:style>
  <w:style w:type="paragraph" w:customStyle="1" w:styleId="ConsNormal">
    <w:name w:val="ConsNormal"/>
    <w:rsid w:val="005F6C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afa">
    <w:name w:val="Normal (Web)"/>
    <w:basedOn w:val="a"/>
    <w:uiPriority w:val="99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b">
    <w:name w:val="Title"/>
    <w:aliases w:val="Знак2,Знак2 Знак Знак, Знак2"/>
    <w:basedOn w:val="a"/>
    <w:link w:val="afc"/>
    <w:qFormat/>
    <w:rsid w:val="005F6C6A"/>
    <w:pPr>
      <w:ind w:firstLine="0"/>
      <w:jc w:val="center"/>
    </w:pPr>
    <w:rPr>
      <w:rFonts w:ascii="Times New Roman" w:hAnsi="Times New Roman"/>
      <w:b/>
      <w:sz w:val="20"/>
      <w:szCs w:val="20"/>
      <w:lang w:val="x-none" w:eastAsia="ru-RU"/>
    </w:rPr>
  </w:style>
  <w:style w:type="character" w:customStyle="1" w:styleId="afc">
    <w:name w:val="Название Знак"/>
    <w:aliases w:val="Знак2 Знак,Знак2 Знак Знак Знак, Знак2 Знак"/>
    <w:basedOn w:val="a0"/>
    <w:link w:val="afb"/>
    <w:rsid w:val="005F6C6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5F6C6A"/>
    <w:pPr>
      <w:spacing w:after="200" w:line="276" w:lineRule="auto"/>
      <w:ind w:left="720" w:firstLine="0"/>
      <w:jc w:val="left"/>
    </w:pPr>
    <w:rPr>
      <w:rFonts w:eastAsia="PMingLiU"/>
      <w:bCs/>
      <w:kern w:val="32"/>
      <w:lang w:eastAsia="zh-TW"/>
    </w:rPr>
  </w:style>
  <w:style w:type="paragraph" w:customStyle="1" w:styleId="xl99">
    <w:name w:val="xl99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7">
    <w:name w:val="xl1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8">
    <w:name w:val="xl1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9">
    <w:name w:val="xl1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4">
    <w:name w:val="xl1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20">
    <w:name w:val="xl12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8">
    <w:name w:val="xl138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rsid w:val="005F6C6A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rsid w:val="005F6C6A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21">
    <w:name w:val="Абзац списка2"/>
    <w:basedOn w:val="a"/>
    <w:rsid w:val="005F6C6A"/>
    <w:pPr>
      <w:ind w:left="720"/>
      <w:contextualSpacing/>
    </w:pPr>
  </w:style>
  <w:style w:type="character" w:customStyle="1" w:styleId="31">
    <w:name w:val="Основной текст 3 Знак"/>
    <w:link w:val="32"/>
    <w:rsid w:val="005F6C6A"/>
    <w:rPr>
      <w:rFonts w:eastAsia="Times New Roman" w:cs="Times New Roman"/>
      <w:bCs/>
      <w:kern w:val="32"/>
      <w:sz w:val="16"/>
      <w:szCs w:val="16"/>
    </w:rPr>
  </w:style>
  <w:style w:type="paragraph" w:styleId="32">
    <w:name w:val="Body Text 3"/>
    <w:basedOn w:val="a"/>
    <w:link w:val="31"/>
    <w:unhideWhenUsed/>
    <w:rsid w:val="005F6C6A"/>
    <w:pPr>
      <w:spacing w:after="120"/>
      <w:ind w:firstLine="0"/>
      <w:jc w:val="left"/>
    </w:pPr>
    <w:rPr>
      <w:rFonts w:asciiTheme="minorHAnsi" w:hAnsiTheme="minorHAnsi"/>
      <w:bCs/>
      <w:kern w:val="32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5F6C6A"/>
    <w:rPr>
      <w:rFonts w:ascii="Calibri" w:eastAsia="Times New Roman" w:hAnsi="Calibri" w:cs="Times New Roman"/>
      <w:sz w:val="16"/>
      <w:szCs w:val="16"/>
    </w:rPr>
  </w:style>
  <w:style w:type="character" w:customStyle="1" w:styleId="afd">
    <w:name w:val="Текст концевой сноски Знак"/>
    <w:link w:val="afe"/>
    <w:uiPriority w:val="99"/>
    <w:semiHidden/>
    <w:rsid w:val="005F6C6A"/>
    <w:rPr>
      <w:rFonts w:eastAsia="Times New Roman" w:cs="Times New Roman"/>
      <w:bCs/>
      <w:kern w:val="32"/>
    </w:rPr>
  </w:style>
  <w:style w:type="paragraph" w:styleId="afe">
    <w:name w:val="endnote text"/>
    <w:basedOn w:val="a"/>
    <w:link w:val="afd"/>
    <w:uiPriority w:val="99"/>
    <w:semiHidden/>
    <w:unhideWhenUsed/>
    <w:rsid w:val="005F6C6A"/>
    <w:pPr>
      <w:ind w:firstLine="0"/>
      <w:jc w:val="left"/>
    </w:pPr>
    <w:rPr>
      <w:rFonts w:asciiTheme="minorHAnsi" w:hAnsiTheme="minorHAnsi"/>
      <w:bCs/>
      <w:kern w:val="32"/>
    </w:rPr>
  </w:style>
  <w:style w:type="character" w:customStyle="1" w:styleId="12">
    <w:name w:val="Текст концевой сноски Знак1"/>
    <w:basedOn w:val="a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customStyle="1" w:styleId="font5">
    <w:name w:val="font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6"/>
      <w:szCs w:val="16"/>
      <w:lang w:eastAsia="ru-RU"/>
    </w:rPr>
  </w:style>
  <w:style w:type="paragraph" w:customStyle="1" w:styleId="xl164">
    <w:name w:val="xl16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5">
    <w:name w:val="xl165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6">
    <w:name w:val="xl16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8">
    <w:name w:val="xl16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9">
    <w:name w:val="xl16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179">
    <w:name w:val="xl17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0">
    <w:name w:val="xl180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1">
    <w:name w:val="xl1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2">
    <w:name w:val="xl182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183">
    <w:name w:val="xl1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95">
    <w:name w:val="xl19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5F6C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5F6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5F6C6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5F6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2">
    <w:name w:val="xl21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19">
    <w:name w:val="xl21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0">
    <w:name w:val="xl22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4">
    <w:name w:val="xl22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7">
    <w:name w:val="xl2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8">
    <w:name w:val="xl2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color w:val="FF0000"/>
      <w:sz w:val="20"/>
      <w:szCs w:val="20"/>
      <w:lang w:eastAsia="ru-RU"/>
    </w:rPr>
  </w:style>
  <w:style w:type="paragraph" w:customStyle="1" w:styleId="xl70">
    <w:name w:val="xl70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71">
    <w:name w:val="xl71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5F6C6A"/>
    <w:pPr>
      <w:spacing w:before="100" w:beforeAutospacing="1" w:after="100" w:afterAutospacing="1"/>
      <w:ind w:firstLine="0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FF0000"/>
      <w:sz w:val="16"/>
      <w:szCs w:val="16"/>
      <w:lang w:eastAsia="ru-RU"/>
    </w:rPr>
  </w:style>
  <w:style w:type="paragraph" w:customStyle="1" w:styleId="xl77">
    <w:name w:val="xl77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82">
    <w:name w:val="xl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link w:val="aff0"/>
    <w:uiPriority w:val="99"/>
    <w:rsid w:val="005F6C6A"/>
    <w:rPr>
      <w:rFonts w:eastAsia="Times New Roman" w:cs="Times New Roman"/>
    </w:rPr>
  </w:style>
  <w:style w:type="paragraph" w:styleId="aff0">
    <w:name w:val="Body Text Indent"/>
    <w:basedOn w:val="a"/>
    <w:link w:val="aff"/>
    <w:uiPriority w:val="99"/>
    <w:unhideWhenUsed/>
    <w:rsid w:val="005F6C6A"/>
    <w:pPr>
      <w:spacing w:after="120"/>
      <w:ind w:left="283" w:firstLine="0"/>
      <w:jc w:val="left"/>
    </w:pPr>
    <w:rPr>
      <w:rFonts w:asciiTheme="minorHAnsi" w:hAnsiTheme="minorHAnsi"/>
    </w:rPr>
  </w:style>
  <w:style w:type="character" w:customStyle="1" w:styleId="13">
    <w:name w:val="Основной текст с отступом Знак1"/>
    <w:basedOn w:val="a0"/>
    <w:uiPriority w:val="99"/>
    <w:semiHidden/>
    <w:rsid w:val="005F6C6A"/>
    <w:rPr>
      <w:rFonts w:ascii="Calibri" w:eastAsia="Times New Roman" w:hAnsi="Calibri" w:cs="Times New Roman"/>
    </w:rPr>
  </w:style>
  <w:style w:type="paragraph" w:styleId="aff1">
    <w:name w:val="No Spacing"/>
    <w:uiPriority w:val="1"/>
    <w:qFormat/>
    <w:rsid w:val="005F6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955">
    <w:name w:val="xl95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6">
    <w:name w:val="xl95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7">
    <w:name w:val="xl95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8">
    <w:name w:val="xl9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9">
    <w:name w:val="xl95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0">
    <w:name w:val="xl96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1">
    <w:name w:val="xl96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2">
    <w:name w:val="xl96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3">
    <w:name w:val="xl96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4">
    <w:name w:val="xl96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5">
    <w:name w:val="xl9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6">
    <w:name w:val="xl96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7">
    <w:name w:val="xl9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8">
    <w:name w:val="xl96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9">
    <w:name w:val="xl96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0">
    <w:name w:val="xl97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1">
    <w:name w:val="xl9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2">
    <w:name w:val="xl9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3">
    <w:name w:val="xl9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4">
    <w:name w:val="xl974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5">
    <w:name w:val="xl975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6">
    <w:name w:val="xl976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7">
    <w:name w:val="xl977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8">
    <w:name w:val="xl978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9">
    <w:name w:val="xl979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0">
    <w:name w:val="xl980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1">
    <w:name w:val="xl98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2">
    <w:name w:val="xl98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3">
    <w:name w:val="xl98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4">
    <w:name w:val="xl9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5">
    <w:name w:val="xl9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6">
    <w:name w:val="xl98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7">
    <w:name w:val="xl98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8">
    <w:name w:val="xl98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9">
    <w:name w:val="xl98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0">
    <w:name w:val="xl9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1">
    <w:name w:val="xl9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2">
    <w:name w:val="xl9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3">
    <w:name w:val="xl99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4">
    <w:name w:val="xl99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5">
    <w:name w:val="xl99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6">
    <w:name w:val="xl996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7">
    <w:name w:val="xl99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8">
    <w:name w:val="xl99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9">
    <w:name w:val="xl99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000">
    <w:name w:val="xl100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1">
    <w:name w:val="xl100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2">
    <w:name w:val="xl100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3">
    <w:name w:val="xl10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4">
    <w:name w:val="xl100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005">
    <w:name w:val="xl100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6">
    <w:name w:val="xl10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7">
    <w:name w:val="xl10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8">
    <w:name w:val="xl10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9">
    <w:name w:val="xl10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0">
    <w:name w:val="xl10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1">
    <w:name w:val="xl10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2">
    <w:name w:val="xl101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3">
    <w:name w:val="xl10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4">
    <w:name w:val="xl10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5">
    <w:name w:val="xl10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6">
    <w:name w:val="xl10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7">
    <w:name w:val="xl10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8">
    <w:name w:val="xl10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9">
    <w:name w:val="xl10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0">
    <w:name w:val="xl102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1">
    <w:name w:val="xl10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2">
    <w:name w:val="xl10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3">
    <w:name w:val="xl10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4">
    <w:name w:val="xl10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5">
    <w:name w:val="xl102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6">
    <w:name w:val="xl102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7">
    <w:name w:val="xl10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8">
    <w:name w:val="xl10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9">
    <w:name w:val="xl102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0">
    <w:name w:val="xl103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1">
    <w:name w:val="xl10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2">
    <w:name w:val="xl103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3">
    <w:name w:val="xl10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4">
    <w:name w:val="xl103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5">
    <w:name w:val="xl103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6">
    <w:name w:val="xl103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7">
    <w:name w:val="xl103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8">
    <w:name w:val="xl103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9">
    <w:name w:val="xl1039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0">
    <w:name w:val="xl104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1">
    <w:name w:val="xl104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2">
    <w:name w:val="xl104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3">
    <w:name w:val="xl104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cs="Calibri"/>
      <w:sz w:val="24"/>
      <w:szCs w:val="24"/>
      <w:lang w:eastAsia="ru-RU"/>
    </w:rPr>
  </w:style>
  <w:style w:type="paragraph" w:customStyle="1" w:styleId="xl1044">
    <w:name w:val="xl104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45">
    <w:name w:val="xl104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6">
    <w:name w:val="xl104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7">
    <w:name w:val="xl104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8">
    <w:name w:val="xl10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9">
    <w:name w:val="xl104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0">
    <w:name w:val="xl10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1">
    <w:name w:val="xl105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cs="Calibri"/>
      <w:sz w:val="24"/>
      <w:szCs w:val="24"/>
      <w:lang w:eastAsia="ru-RU"/>
    </w:rPr>
  </w:style>
  <w:style w:type="paragraph" w:customStyle="1" w:styleId="xl1052">
    <w:name w:val="xl105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3">
    <w:name w:val="xl10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4">
    <w:name w:val="xl105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5">
    <w:name w:val="xl105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6">
    <w:name w:val="xl105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7">
    <w:name w:val="xl10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8">
    <w:name w:val="xl105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9">
    <w:name w:val="xl105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60">
    <w:name w:val="xl10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1">
    <w:name w:val="xl106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2">
    <w:name w:val="xl10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3">
    <w:name w:val="xl10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4">
    <w:name w:val="xl10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5">
    <w:name w:val="xl10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6">
    <w:name w:val="xl10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7">
    <w:name w:val="xl106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8">
    <w:name w:val="xl10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9">
    <w:name w:val="xl10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0">
    <w:name w:val="xl10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1">
    <w:name w:val="xl10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2">
    <w:name w:val="xl10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3">
    <w:name w:val="xl10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4">
    <w:name w:val="xl10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5">
    <w:name w:val="xl107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6">
    <w:name w:val="xl10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7">
    <w:name w:val="xl107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8">
    <w:name w:val="xl107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9">
    <w:name w:val="xl107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0">
    <w:name w:val="xl10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1">
    <w:name w:val="xl108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2">
    <w:name w:val="xl10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3">
    <w:name w:val="xl10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4">
    <w:name w:val="xl10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5">
    <w:name w:val="xl10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6">
    <w:name w:val="xl10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7">
    <w:name w:val="xl10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8">
    <w:name w:val="xl10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89">
    <w:name w:val="xl10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0">
    <w:name w:val="xl10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91">
    <w:name w:val="xl1091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2">
    <w:name w:val="xl1092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93">
    <w:name w:val="xl10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4">
    <w:name w:val="xl10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5">
    <w:name w:val="xl10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6">
    <w:name w:val="xl109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7">
    <w:name w:val="xl109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8">
    <w:name w:val="xl10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9">
    <w:name w:val="xl109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0">
    <w:name w:val="xl110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1">
    <w:name w:val="xl110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2">
    <w:name w:val="xl110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3">
    <w:name w:val="xl11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4">
    <w:name w:val="xl110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5">
    <w:name w:val="xl1105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6">
    <w:name w:val="xl110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7">
    <w:name w:val="xl110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8">
    <w:name w:val="xl1108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9">
    <w:name w:val="xl110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0">
    <w:name w:val="xl1110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1">
    <w:name w:val="xl111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2">
    <w:name w:val="xl111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3">
    <w:name w:val="xl11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4">
    <w:name w:val="xl111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5">
    <w:name w:val="xl111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6">
    <w:name w:val="xl1116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7">
    <w:name w:val="xl1117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8">
    <w:name w:val="xl1118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9">
    <w:name w:val="xl1119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0">
    <w:name w:val="xl112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1">
    <w:name w:val="xl1121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2">
    <w:name w:val="xl112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6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3">
    <w:name w:val="xl11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4">
    <w:name w:val="xl11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5">
    <w:name w:val="xl112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26">
    <w:name w:val="xl112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b/>
      <w:bCs/>
      <w:sz w:val="20"/>
      <w:szCs w:val="20"/>
      <w:lang w:eastAsia="ru-RU"/>
    </w:rPr>
  </w:style>
  <w:style w:type="paragraph" w:customStyle="1" w:styleId="xl1127">
    <w:name w:val="xl1127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8">
    <w:name w:val="xl11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9">
    <w:name w:val="xl112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0">
    <w:name w:val="xl113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131">
    <w:name w:val="xl113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2">
    <w:name w:val="xl1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3">
    <w:name w:val="xl11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4">
    <w:name w:val="xl1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5">
    <w:name w:val="xl113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6">
    <w:name w:val="xl113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7">
    <w:name w:val="xl113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8">
    <w:name w:val="xl113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9">
    <w:name w:val="xl1139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0">
    <w:name w:val="xl114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1">
    <w:name w:val="xl114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2">
    <w:name w:val="xl114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3">
    <w:name w:val="xl114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4">
    <w:name w:val="xl114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5">
    <w:name w:val="xl1145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6">
    <w:name w:val="xl114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7">
    <w:name w:val="xl1147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8">
    <w:name w:val="xl1148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9">
    <w:name w:val="xl1149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0">
    <w:name w:val="xl11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1">
    <w:name w:val="xl1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2">
    <w:name w:val="xl115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3">
    <w:name w:val="xl11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4">
    <w:name w:val="xl115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5">
    <w:name w:val="xl1155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6">
    <w:name w:val="xl115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7">
    <w:name w:val="xl11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8">
    <w:name w:val="xl11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9">
    <w:name w:val="xl1159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0">
    <w:name w:val="xl1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1">
    <w:name w:val="xl116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2">
    <w:name w:val="xl11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3">
    <w:name w:val="xl11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4">
    <w:name w:val="xl11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5">
    <w:name w:val="xl116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6">
    <w:name w:val="xl11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167">
    <w:name w:val="xl11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8">
    <w:name w:val="xl11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9">
    <w:name w:val="xl11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0">
    <w:name w:val="xl1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1">
    <w:name w:val="xl117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72">
    <w:name w:val="xl11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73">
    <w:name w:val="xl11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174">
    <w:name w:val="xl11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styleId="aff2">
    <w:name w:val="Subtitle"/>
    <w:basedOn w:val="a"/>
    <w:next w:val="a"/>
    <w:link w:val="aff3"/>
    <w:uiPriority w:val="11"/>
    <w:qFormat/>
    <w:rsid w:val="005F6C6A"/>
    <w:pPr>
      <w:spacing w:after="60" w:line="276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5F6C6A"/>
    <w:rPr>
      <w:rFonts w:ascii="Cambria" w:eastAsia="Times New Roman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9"/>
    <w:uiPriority w:val="59"/>
    <w:rsid w:val="005F6C6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Знак1"/>
    <w:basedOn w:val="a0"/>
    <w:uiPriority w:val="99"/>
    <w:semiHidden/>
    <w:rsid w:val="005F6C6A"/>
    <w:rPr>
      <w:rFonts w:ascii="Consolas" w:hAnsi="Consolas" w:cs="Consolas"/>
      <w:sz w:val="21"/>
      <w:szCs w:val="21"/>
    </w:rPr>
  </w:style>
  <w:style w:type="character" w:styleId="aff4">
    <w:name w:val="FollowedHyperlink"/>
    <w:uiPriority w:val="99"/>
    <w:semiHidden/>
    <w:unhideWhenUsed/>
    <w:rsid w:val="005F6C6A"/>
    <w:rPr>
      <w:color w:val="800080"/>
      <w:u w:val="single"/>
    </w:rPr>
  </w:style>
  <w:style w:type="character" w:styleId="aff5">
    <w:name w:val="endnote reference"/>
    <w:uiPriority w:val="99"/>
    <w:semiHidden/>
    <w:unhideWhenUsed/>
    <w:rsid w:val="005F6C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A"/>
    <w:pPr>
      <w:spacing w:after="0" w:line="240" w:lineRule="auto"/>
      <w:ind w:firstLine="720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F6C6A"/>
    <w:pPr>
      <w:keepNext/>
      <w:spacing w:before="240" w:after="60"/>
      <w:ind w:firstLine="0"/>
      <w:jc w:val="left"/>
      <w:outlineLvl w:val="0"/>
    </w:pPr>
    <w:rPr>
      <w:rFonts w:ascii="Arial" w:hAnsi="Arial"/>
      <w:b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5F6C6A"/>
    <w:pPr>
      <w:keepNext/>
      <w:keepLines/>
      <w:spacing w:before="200"/>
      <w:ind w:firstLine="0"/>
      <w:jc w:val="left"/>
      <w:outlineLvl w:val="1"/>
    </w:pPr>
    <w:rPr>
      <w:rFonts w:ascii="Calibri Light" w:hAnsi="Calibri Light"/>
      <w:b/>
      <w:color w:val="5B9BD5"/>
      <w:kern w:val="32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5F6C6A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C6A"/>
    <w:rPr>
      <w:rFonts w:ascii="Arial" w:eastAsia="Times New Roman" w:hAnsi="Arial" w:cs="Times New Roman"/>
      <w:b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5F6C6A"/>
    <w:rPr>
      <w:rFonts w:ascii="Calibri Light" w:eastAsia="Times New Roman" w:hAnsi="Calibri Light" w:cs="Times New Roman"/>
      <w:b/>
      <w:color w:val="5B9BD5"/>
      <w:kern w:val="32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5F6C6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footnote reference"/>
    <w:basedOn w:val="a0"/>
    <w:uiPriority w:val="99"/>
    <w:semiHidden/>
    <w:unhideWhenUsed/>
    <w:rsid w:val="005F6C6A"/>
    <w:rPr>
      <w:vertAlign w:val="superscript"/>
    </w:rPr>
  </w:style>
  <w:style w:type="character" w:styleId="a4">
    <w:name w:val="Hyperlink"/>
    <w:uiPriority w:val="99"/>
    <w:rsid w:val="005F6C6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6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C6A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5F6C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table" w:styleId="a9">
    <w:name w:val="Table Grid"/>
    <w:basedOn w:val="a1"/>
    <w:uiPriority w:val="59"/>
    <w:qFormat/>
    <w:rsid w:val="005F6C6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F6C6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C6A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C6A"/>
    <w:rPr>
      <w:rFonts w:ascii="Calibri" w:eastAsia="Times New Roman" w:hAnsi="Calibri" w:cs="Times New Roman"/>
    </w:rPr>
  </w:style>
  <w:style w:type="character" w:styleId="ae">
    <w:name w:val="Subtle Reference"/>
    <w:basedOn w:val="a0"/>
    <w:uiPriority w:val="31"/>
    <w:qFormat/>
    <w:rsid w:val="005F6C6A"/>
    <w:rPr>
      <w:smallCaps/>
      <w:color w:val="ED7D31" w:themeColor="accent2"/>
      <w:u w:val="single"/>
    </w:rPr>
  </w:style>
  <w:style w:type="character" w:styleId="af">
    <w:name w:val="annotation reference"/>
    <w:basedOn w:val="a0"/>
    <w:uiPriority w:val="99"/>
    <w:semiHidden/>
    <w:unhideWhenUsed/>
    <w:rsid w:val="005F6C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F6C6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6C6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F6C6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4">
    <w:name w:val="Plain Text"/>
    <w:aliases w:val="Знак Знак, Знак Знак"/>
    <w:basedOn w:val="a"/>
    <w:link w:val="af5"/>
    <w:unhideWhenUsed/>
    <w:rsid w:val="005F6C6A"/>
    <w:pPr>
      <w:ind w:firstLine="0"/>
      <w:jc w:val="left"/>
    </w:pPr>
    <w:rPr>
      <w:rFonts w:eastAsiaTheme="minorHAnsi" w:cstheme="minorBidi"/>
      <w:szCs w:val="21"/>
    </w:rPr>
  </w:style>
  <w:style w:type="character" w:customStyle="1" w:styleId="af5">
    <w:name w:val="Текст Знак"/>
    <w:aliases w:val="Знак Знак Знак, Знак Знак Знак"/>
    <w:basedOn w:val="a0"/>
    <w:link w:val="af4"/>
    <w:rsid w:val="005F6C6A"/>
    <w:rPr>
      <w:rFonts w:ascii="Calibri" w:hAnsi="Calibri"/>
      <w:szCs w:val="21"/>
    </w:rPr>
  </w:style>
  <w:style w:type="paragraph" w:styleId="af6">
    <w:name w:val="List Paragraph"/>
    <w:basedOn w:val="a"/>
    <w:uiPriority w:val="99"/>
    <w:qFormat/>
    <w:rsid w:val="005F6C6A"/>
    <w:pPr>
      <w:spacing w:after="200" w:line="276" w:lineRule="auto"/>
      <w:ind w:left="720" w:firstLine="0"/>
      <w:contextualSpacing/>
      <w:jc w:val="left"/>
    </w:pPr>
    <w:rPr>
      <w:rFonts w:eastAsia="Calibri"/>
    </w:rPr>
  </w:style>
  <w:style w:type="character" w:styleId="af7">
    <w:name w:val="line number"/>
    <w:basedOn w:val="a0"/>
    <w:uiPriority w:val="99"/>
    <w:semiHidden/>
    <w:unhideWhenUsed/>
    <w:rsid w:val="005F6C6A"/>
  </w:style>
  <w:style w:type="paragraph" w:styleId="af8">
    <w:name w:val="Body Text"/>
    <w:basedOn w:val="a"/>
    <w:link w:val="af9"/>
    <w:rsid w:val="005F6C6A"/>
    <w:pPr>
      <w:spacing w:after="120"/>
      <w:ind w:firstLine="0"/>
      <w:jc w:val="left"/>
    </w:pPr>
    <w:rPr>
      <w:rFonts w:ascii="Times New Roman" w:hAnsi="Times New Roman"/>
      <w:bCs/>
      <w:kern w:val="32"/>
      <w:sz w:val="20"/>
      <w:szCs w:val="28"/>
      <w:lang w:val="x-none" w:eastAsia="ru-RU"/>
    </w:rPr>
  </w:style>
  <w:style w:type="character" w:customStyle="1" w:styleId="af9">
    <w:name w:val="Основной текст Знак"/>
    <w:basedOn w:val="a0"/>
    <w:link w:val="af8"/>
    <w:rsid w:val="005F6C6A"/>
    <w:rPr>
      <w:rFonts w:ascii="Times New Roman" w:eastAsia="Times New Roman" w:hAnsi="Times New Roman" w:cs="Times New Roman"/>
      <w:bCs/>
      <w:kern w:val="32"/>
      <w:sz w:val="20"/>
      <w:szCs w:val="28"/>
      <w:lang w:val="x-none" w:eastAsia="ru-RU"/>
    </w:rPr>
  </w:style>
  <w:style w:type="paragraph" w:customStyle="1" w:styleId="ConsNormal">
    <w:name w:val="ConsNormal"/>
    <w:rsid w:val="005F6C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afa">
    <w:name w:val="Normal (Web)"/>
    <w:basedOn w:val="a"/>
    <w:uiPriority w:val="99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b">
    <w:name w:val="Title"/>
    <w:aliases w:val="Знак2,Знак2 Знак Знак, Знак2"/>
    <w:basedOn w:val="a"/>
    <w:link w:val="afc"/>
    <w:qFormat/>
    <w:rsid w:val="005F6C6A"/>
    <w:pPr>
      <w:ind w:firstLine="0"/>
      <w:jc w:val="center"/>
    </w:pPr>
    <w:rPr>
      <w:rFonts w:ascii="Times New Roman" w:hAnsi="Times New Roman"/>
      <w:b/>
      <w:sz w:val="20"/>
      <w:szCs w:val="20"/>
      <w:lang w:val="x-none" w:eastAsia="ru-RU"/>
    </w:rPr>
  </w:style>
  <w:style w:type="character" w:customStyle="1" w:styleId="afc">
    <w:name w:val="Название Знак"/>
    <w:aliases w:val="Знак2 Знак,Знак2 Знак Знак Знак, Знак2 Знак"/>
    <w:basedOn w:val="a0"/>
    <w:link w:val="afb"/>
    <w:rsid w:val="005F6C6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5F6C6A"/>
    <w:pPr>
      <w:spacing w:after="200" w:line="276" w:lineRule="auto"/>
      <w:ind w:left="720" w:firstLine="0"/>
      <w:jc w:val="left"/>
    </w:pPr>
    <w:rPr>
      <w:rFonts w:eastAsia="PMingLiU"/>
      <w:bCs/>
      <w:kern w:val="32"/>
      <w:lang w:eastAsia="zh-TW"/>
    </w:rPr>
  </w:style>
  <w:style w:type="paragraph" w:customStyle="1" w:styleId="xl99">
    <w:name w:val="xl99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7">
    <w:name w:val="xl1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8">
    <w:name w:val="xl1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9">
    <w:name w:val="xl1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4">
    <w:name w:val="xl1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20">
    <w:name w:val="xl12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8">
    <w:name w:val="xl138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rsid w:val="005F6C6A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rsid w:val="005F6C6A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21">
    <w:name w:val="Абзац списка2"/>
    <w:basedOn w:val="a"/>
    <w:rsid w:val="005F6C6A"/>
    <w:pPr>
      <w:ind w:left="720"/>
      <w:contextualSpacing/>
    </w:pPr>
  </w:style>
  <w:style w:type="character" w:customStyle="1" w:styleId="31">
    <w:name w:val="Основной текст 3 Знак"/>
    <w:link w:val="32"/>
    <w:rsid w:val="005F6C6A"/>
    <w:rPr>
      <w:rFonts w:eastAsia="Times New Roman" w:cs="Times New Roman"/>
      <w:bCs/>
      <w:kern w:val="32"/>
      <w:sz w:val="16"/>
      <w:szCs w:val="16"/>
    </w:rPr>
  </w:style>
  <w:style w:type="paragraph" w:styleId="32">
    <w:name w:val="Body Text 3"/>
    <w:basedOn w:val="a"/>
    <w:link w:val="31"/>
    <w:unhideWhenUsed/>
    <w:rsid w:val="005F6C6A"/>
    <w:pPr>
      <w:spacing w:after="120"/>
      <w:ind w:firstLine="0"/>
      <w:jc w:val="left"/>
    </w:pPr>
    <w:rPr>
      <w:rFonts w:asciiTheme="minorHAnsi" w:hAnsiTheme="minorHAnsi"/>
      <w:bCs/>
      <w:kern w:val="32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5F6C6A"/>
    <w:rPr>
      <w:rFonts w:ascii="Calibri" w:eastAsia="Times New Roman" w:hAnsi="Calibri" w:cs="Times New Roman"/>
      <w:sz w:val="16"/>
      <w:szCs w:val="16"/>
    </w:rPr>
  </w:style>
  <w:style w:type="character" w:customStyle="1" w:styleId="afd">
    <w:name w:val="Текст концевой сноски Знак"/>
    <w:link w:val="afe"/>
    <w:uiPriority w:val="99"/>
    <w:semiHidden/>
    <w:rsid w:val="005F6C6A"/>
    <w:rPr>
      <w:rFonts w:eastAsia="Times New Roman" w:cs="Times New Roman"/>
      <w:bCs/>
      <w:kern w:val="32"/>
    </w:rPr>
  </w:style>
  <w:style w:type="paragraph" w:styleId="afe">
    <w:name w:val="endnote text"/>
    <w:basedOn w:val="a"/>
    <w:link w:val="afd"/>
    <w:uiPriority w:val="99"/>
    <w:semiHidden/>
    <w:unhideWhenUsed/>
    <w:rsid w:val="005F6C6A"/>
    <w:pPr>
      <w:ind w:firstLine="0"/>
      <w:jc w:val="left"/>
    </w:pPr>
    <w:rPr>
      <w:rFonts w:asciiTheme="minorHAnsi" w:hAnsiTheme="minorHAnsi"/>
      <w:bCs/>
      <w:kern w:val="32"/>
    </w:rPr>
  </w:style>
  <w:style w:type="character" w:customStyle="1" w:styleId="12">
    <w:name w:val="Текст концевой сноски Знак1"/>
    <w:basedOn w:val="a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customStyle="1" w:styleId="font5">
    <w:name w:val="font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6"/>
      <w:szCs w:val="16"/>
      <w:lang w:eastAsia="ru-RU"/>
    </w:rPr>
  </w:style>
  <w:style w:type="paragraph" w:customStyle="1" w:styleId="xl164">
    <w:name w:val="xl16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5">
    <w:name w:val="xl165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6">
    <w:name w:val="xl16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8">
    <w:name w:val="xl16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9">
    <w:name w:val="xl16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179">
    <w:name w:val="xl17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0">
    <w:name w:val="xl180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1">
    <w:name w:val="xl1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2">
    <w:name w:val="xl182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183">
    <w:name w:val="xl1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95">
    <w:name w:val="xl19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5F6C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5F6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5F6C6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5F6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2">
    <w:name w:val="xl21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19">
    <w:name w:val="xl21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0">
    <w:name w:val="xl22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4">
    <w:name w:val="xl22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7">
    <w:name w:val="xl2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8">
    <w:name w:val="xl2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color w:val="FF0000"/>
      <w:sz w:val="20"/>
      <w:szCs w:val="20"/>
      <w:lang w:eastAsia="ru-RU"/>
    </w:rPr>
  </w:style>
  <w:style w:type="paragraph" w:customStyle="1" w:styleId="xl70">
    <w:name w:val="xl70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71">
    <w:name w:val="xl71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5F6C6A"/>
    <w:pPr>
      <w:spacing w:before="100" w:beforeAutospacing="1" w:after="100" w:afterAutospacing="1"/>
      <w:ind w:firstLine="0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FF0000"/>
      <w:sz w:val="16"/>
      <w:szCs w:val="16"/>
      <w:lang w:eastAsia="ru-RU"/>
    </w:rPr>
  </w:style>
  <w:style w:type="paragraph" w:customStyle="1" w:styleId="xl77">
    <w:name w:val="xl77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82">
    <w:name w:val="xl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link w:val="aff0"/>
    <w:uiPriority w:val="99"/>
    <w:rsid w:val="005F6C6A"/>
    <w:rPr>
      <w:rFonts w:eastAsia="Times New Roman" w:cs="Times New Roman"/>
    </w:rPr>
  </w:style>
  <w:style w:type="paragraph" w:styleId="aff0">
    <w:name w:val="Body Text Indent"/>
    <w:basedOn w:val="a"/>
    <w:link w:val="aff"/>
    <w:uiPriority w:val="99"/>
    <w:unhideWhenUsed/>
    <w:rsid w:val="005F6C6A"/>
    <w:pPr>
      <w:spacing w:after="120"/>
      <w:ind w:left="283" w:firstLine="0"/>
      <w:jc w:val="left"/>
    </w:pPr>
    <w:rPr>
      <w:rFonts w:asciiTheme="minorHAnsi" w:hAnsiTheme="minorHAnsi"/>
    </w:rPr>
  </w:style>
  <w:style w:type="character" w:customStyle="1" w:styleId="13">
    <w:name w:val="Основной текст с отступом Знак1"/>
    <w:basedOn w:val="a0"/>
    <w:uiPriority w:val="99"/>
    <w:semiHidden/>
    <w:rsid w:val="005F6C6A"/>
    <w:rPr>
      <w:rFonts w:ascii="Calibri" w:eastAsia="Times New Roman" w:hAnsi="Calibri" w:cs="Times New Roman"/>
    </w:rPr>
  </w:style>
  <w:style w:type="paragraph" w:styleId="aff1">
    <w:name w:val="No Spacing"/>
    <w:uiPriority w:val="1"/>
    <w:qFormat/>
    <w:rsid w:val="005F6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955">
    <w:name w:val="xl95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6">
    <w:name w:val="xl95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7">
    <w:name w:val="xl95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8">
    <w:name w:val="xl9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9">
    <w:name w:val="xl95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0">
    <w:name w:val="xl96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1">
    <w:name w:val="xl96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2">
    <w:name w:val="xl96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3">
    <w:name w:val="xl96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4">
    <w:name w:val="xl96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5">
    <w:name w:val="xl9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6">
    <w:name w:val="xl96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7">
    <w:name w:val="xl9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8">
    <w:name w:val="xl96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9">
    <w:name w:val="xl96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0">
    <w:name w:val="xl97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1">
    <w:name w:val="xl9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2">
    <w:name w:val="xl9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3">
    <w:name w:val="xl9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4">
    <w:name w:val="xl974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5">
    <w:name w:val="xl975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6">
    <w:name w:val="xl976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7">
    <w:name w:val="xl977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8">
    <w:name w:val="xl978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9">
    <w:name w:val="xl979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0">
    <w:name w:val="xl980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1">
    <w:name w:val="xl98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2">
    <w:name w:val="xl98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3">
    <w:name w:val="xl98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4">
    <w:name w:val="xl9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5">
    <w:name w:val="xl9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6">
    <w:name w:val="xl98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7">
    <w:name w:val="xl98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8">
    <w:name w:val="xl98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9">
    <w:name w:val="xl98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0">
    <w:name w:val="xl9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1">
    <w:name w:val="xl9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2">
    <w:name w:val="xl9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3">
    <w:name w:val="xl99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4">
    <w:name w:val="xl99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5">
    <w:name w:val="xl99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6">
    <w:name w:val="xl996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7">
    <w:name w:val="xl99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8">
    <w:name w:val="xl99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9">
    <w:name w:val="xl99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000">
    <w:name w:val="xl100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1">
    <w:name w:val="xl100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2">
    <w:name w:val="xl100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3">
    <w:name w:val="xl10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4">
    <w:name w:val="xl100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005">
    <w:name w:val="xl100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6">
    <w:name w:val="xl10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7">
    <w:name w:val="xl10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8">
    <w:name w:val="xl10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9">
    <w:name w:val="xl10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0">
    <w:name w:val="xl10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1">
    <w:name w:val="xl10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2">
    <w:name w:val="xl101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3">
    <w:name w:val="xl10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4">
    <w:name w:val="xl10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5">
    <w:name w:val="xl10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6">
    <w:name w:val="xl10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7">
    <w:name w:val="xl10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8">
    <w:name w:val="xl10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9">
    <w:name w:val="xl10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0">
    <w:name w:val="xl102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1">
    <w:name w:val="xl10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2">
    <w:name w:val="xl10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3">
    <w:name w:val="xl10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4">
    <w:name w:val="xl10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5">
    <w:name w:val="xl102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6">
    <w:name w:val="xl102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7">
    <w:name w:val="xl10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8">
    <w:name w:val="xl10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9">
    <w:name w:val="xl102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0">
    <w:name w:val="xl103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1">
    <w:name w:val="xl10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2">
    <w:name w:val="xl103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3">
    <w:name w:val="xl10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4">
    <w:name w:val="xl103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5">
    <w:name w:val="xl103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6">
    <w:name w:val="xl103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7">
    <w:name w:val="xl103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8">
    <w:name w:val="xl103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9">
    <w:name w:val="xl1039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0">
    <w:name w:val="xl104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1">
    <w:name w:val="xl104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2">
    <w:name w:val="xl104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3">
    <w:name w:val="xl104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cs="Calibri"/>
      <w:sz w:val="24"/>
      <w:szCs w:val="24"/>
      <w:lang w:eastAsia="ru-RU"/>
    </w:rPr>
  </w:style>
  <w:style w:type="paragraph" w:customStyle="1" w:styleId="xl1044">
    <w:name w:val="xl104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45">
    <w:name w:val="xl104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6">
    <w:name w:val="xl104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7">
    <w:name w:val="xl104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8">
    <w:name w:val="xl10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9">
    <w:name w:val="xl104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0">
    <w:name w:val="xl10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1">
    <w:name w:val="xl105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cs="Calibri"/>
      <w:sz w:val="24"/>
      <w:szCs w:val="24"/>
      <w:lang w:eastAsia="ru-RU"/>
    </w:rPr>
  </w:style>
  <w:style w:type="paragraph" w:customStyle="1" w:styleId="xl1052">
    <w:name w:val="xl105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3">
    <w:name w:val="xl10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4">
    <w:name w:val="xl105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5">
    <w:name w:val="xl105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6">
    <w:name w:val="xl105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7">
    <w:name w:val="xl10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8">
    <w:name w:val="xl105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9">
    <w:name w:val="xl105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60">
    <w:name w:val="xl10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1">
    <w:name w:val="xl106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2">
    <w:name w:val="xl10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3">
    <w:name w:val="xl10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4">
    <w:name w:val="xl10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5">
    <w:name w:val="xl10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6">
    <w:name w:val="xl10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7">
    <w:name w:val="xl106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8">
    <w:name w:val="xl10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9">
    <w:name w:val="xl10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0">
    <w:name w:val="xl10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1">
    <w:name w:val="xl10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2">
    <w:name w:val="xl10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3">
    <w:name w:val="xl10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4">
    <w:name w:val="xl10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5">
    <w:name w:val="xl107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6">
    <w:name w:val="xl10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7">
    <w:name w:val="xl107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8">
    <w:name w:val="xl107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9">
    <w:name w:val="xl107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0">
    <w:name w:val="xl10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1">
    <w:name w:val="xl108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2">
    <w:name w:val="xl10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3">
    <w:name w:val="xl10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4">
    <w:name w:val="xl10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5">
    <w:name w:val="xl10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6">
    <w:name w:val="xl10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7">
    <w:name w:val="xl10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8">
    <w:name w:val="xl10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89">
    <w:name w:val="xl10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0">
    <w:name w:val="xl10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91">
    <w:name w:val="xl1091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2">
    <w:name w:val="xl1092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93">
    <w:name w:val="xl10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4">
    <w:name w:val="xl10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5">
    <w:name w:val="xl10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6">
    <w:name w:val="xl109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7">
    <w:name w:val="xl109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8">
    <w:name w:val="xl10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9">
    <w:name w:val="xl109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0">
    <w:name w:val="xl110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1">
    <w:name w:val="xl110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2">
    <w:name w:val="xl110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3">
    <w:name w:val="xl11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4">
    <w:name w:val="xl110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5">
    <w:name w:val="xl1105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6">
    <w:name w:val="xl110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7">
    <w:name w:val="xl110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8">
    <w:name w:val="xl1108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9">
    <w:name w:val="xl110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0">
    <w:name w:val="xl1110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1">
    <w:name w:val="xl111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2">
    <w:name w:val="xl111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3">
    <w:name w:val="xl11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4">
    <w:name w:val="xl111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5">
    <w:name w:val="xl111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6">
    <w:name w:val="xl1116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7">
    <w:name w:val="xl1117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8">
    <w:name w:val="xl1118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9">
    <w:name w:val="xl1119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0">
    <w:name w:val="xl112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1">
    <w:name w:val="xl1121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2">
    <w:name w:val="xl112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6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3">
    <w:name w:val="xl11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4">
    <w:name w:val="xl11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5">
    <w:name w:val="xl112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26">
    <w:name w:val="xl112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b/>
      <w:bCs/>
      <w:sz w:val="20"/>
      <w:szCs w:val="20"/>
      <w:lang w:eastAsia="ru-RU"/>
    </w:rPr>
  </w:style>
  <w:style w:type="paragraph" w:customStyle="1" w:styleId="xl1127">
    <w:name w:val="xl1127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8">
    <w:name w:val="xl11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9">
    <w:name w:val="xl112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0">
    <w:name w:val="xl113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131">
    <w:name w:val="xl113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2">
    <w:name w:val="xl1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3">
    <w:name w:val="xl11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4">
    <w:name w:val="xl1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5">
    <w:name w:val="xl113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6">
    <w:name w:val="xl113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7">
    <w:name w:val="xl113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8">
    <w:name w:val="xl113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9">
    <w:name w:val="xl1139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0">
    <w:name w:val="xl114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1">
    <w:name w:val="xl114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2">
    <w:name w:val="xl114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3">
    <w:name w:val="xl114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4">
    <w:name w:val="xl114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5">
    <w:name w:val="xl1145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6">
    <w:name w:val="xl114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7">
    <w:name w:val="xl1147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8">
    <w:name w:val="xl1148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9">
    <w:name w:val="xl1149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0">
    <w:name w:val="xl11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1">
    <w:name w:val="xl1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2">
    <w:name w:val="xl115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3">
    <w:name w:val="xl11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4">
    <w:name w:val="xl115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5">
    <w:name w:val="xl1155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6">
    <w:name w:val="xl115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7">
    <w:name w:val="xl11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8">
    <w:name w:val="xl11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9">
    <w:name w:val="xl1159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0">
    <w:name w:val="xl1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1">
    <w:name w:val="xl116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2">
    <w:name w:val="xl11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3">
    <w:name w:val="xl11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4">
    <w:name w:val="xl11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5">
    <w:name w:val="xl116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6">
    <w:name w:val="xl11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167">
    <w:name w:val="xl11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8">
    <w:name w:val="xl11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9">
    <w:name w:val="xl11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0">
    <w:name w:val="xl1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1">
    <w:name w:val="xl117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72">
    <w:name w:val="xl11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73">
    <w:name w:val="xl11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174">
    <w:name w:val="xl11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styleId="aff2">
    <w:name w:val="Subtitle"/>
    <w:basedOn w:val="a"/>
    <w:next w:val="a"/>
    <w:link w:val="aff3"/>
    <w:uiPriority w:val="11"/>
    <w:qFormat/>
    <w:rsid w:val="005F6C6A"/>
    <w:pPr>
      <w:spacing w:after="60" w:line="276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5F6C6A"/>
    <w:rPr>
      <w:rFonts w:ascii="Cambria" w:eastAsia="Times New Roman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9"/>
    <w:uiPriority w:val="59"/>
    <w:rsid w:val="005F6C6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Знак1"/>
    <w:basedOn w:val="a0"/>
    <w:uiPriority w:val="99"/>
    <w:semiHidden/>
    <w:rsid w:val="005F6C6A"/>
    <w:rPr>
      <w:rFonts w:ascii="Consolas" w:hAnsi="Consolas" w:cs="Consolas"/>
      <w:sz w:val="21"/>
      <w:szCs w:val="21"/>
    </w:rPr>
  </w:style>
  <w:style w:type="character" w:styleId="aff4">
    <w:name w:val="FollowedHyperlink"/>
    <w:uiPriority w:val="99"/>
    <w:semiHidden/>
    <w:unhideWhenUsed/>
    <w:rsid w:val="005F6C6A"/>
    <w:rPr>
      <w:color w:val="800080"/>
      <w:u w:val="single"/>
    </w:rPr>
  </w:style>
  <w:style w:type="character" w:styleId="aff5">
    <w:name w:val="endnote reference"/>
    <w:uiPriority w:val="99"/>
    <w:semiHidden/>
    <w:unhideWhenUsed/>
    <w:rsid w:val="005F6C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19901-5968-4D89-8643-816537B2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Жепинский Дмитрий Витальевич</dc:creator>
  <cp:lastModifiedBy>Софья Константиновна Януч</cp:lastModifiedBy>
  <cp:revision>2</cp:revision>
  <cp:lastPrinted>2026-05-25T07:08:00Z</cp:lastPrinted>
  <dcterms:created xsi:type="dcterms:W3CDTF">2026-07-27T08:59:00Z</dcterms:created>
  <dcterms:modified xsi:type="dcterms:W3CDTF">2026-07-27T08:59:00Z</dcterms:modified>
</cp:coreProperties>
</file>