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75AE4" w14:textId="77777777" w:rsidR="00A71D2F" w:rsidRPr="00EB07CC" w:rsidRDefault="00A71D2F" w:rsidP="00A71D2F">
      <w:pPr>
        <w:ind w:left="5529"/>
        <w:contextualSpacing/>
        <w:jc w:val="center"/>
        <w:rPr>
          <w:sz w:val="28"/>
          <w:szCs w:val="28"/>
        </w:rPr>
      </w:pPr>
      <w:r w:rsidRPr="00EB07CC">
        <w:rPr>
          <w:sz w:val="28"/>
          <w:szCs w:val="28"/>
        </w:rPr>
        <w:t>Приложение</w:t>
      </w:r>
    </w:p>
    <w:p w14:paraId="7496A3C8" w14:textId="77777777" w:rsidR="00A71D2F" w:rsidRPr="00EB07CC" w:rsidRDefault="00A71D2F" w:rsidP="00A71D2F">
      <w:pPr>
        <w:ind w:left="5529"/>
        <w:contextualSpacing/>
        <w:jc w:val="center"/>
        <w:rPr>
          <w:sz w:val="28"/>
          <w:szCs w:val="28"/>
        </w:rPr>
      </w:pPr>
      <w:r w:rsidRPr="00EB07CC">
        <w:rPr>
          <w:sz w:val="28"/>
          <w:szCs w:val="28"/>
        </w:rPr>
        <w:t>к постановлению администрации</w:t>
      </w:r>
    </w:p>
    <w:p w14:paraId="52163062" w14:textId="77777777" w:rsidR="00A71D2F" w:rsidRPr="00EB07CC" w:rsidRDefault="00A71D2F" w:rsidP="00A71D2F">
      <w:pPr>
        <w:ind w:left="5529"/>
        <w:contextualSpacing/>
        <w:jc w:val="center"/>
        <w:rPr>
          <w:sz w:val="28"/>
          <w:szCs w:val="28"/>
        </w:rPr>
      </w:pPr>
      <w:r w:rsidRPr="00EB07CC">
        <w:rPr>
          <w:sz w:val="28"/>
          <w:szCs w:val="28"/>
        </w:rPr>
        <w:t>города Мурманска</w:t>
      </w:r>
    </w:p>
    <w:p w14:paraId="384AFBD7" w14:textId="77777777" w:rsidR="00A71D2F" w:rsidRPr="00EB07CC" w:rsidRDefault="00A71D2F" w:rsidP="00A71D2F">
      <w:pPr>
        <w:ind w:left="5529"/>
        <w:contextualSpacing/>
        <w:jc w:val="center"/>
        <w:rPr>
          <w:sz w:val="28"/>
          <w:szCs w:val="28"/>
        </w:rPr>
      </w:pPr>
      <w:r w:rsidRPr="00EB07CC">
        <w:rPr>
          <w:sz w:val="28"/>
          <w:szCs w:val="28"/>
        </w:rPr>
        <w:t xml:space="preserve">от </w:t>
      </w:r>
      <w:r w:rsidR="005A0478" w:rsidRPr="00EB07CC">
        <w:rPr>
          <w:sz w:val="28"/>
          <w:szCs w:val="28"/>
        </w:rPr>
        <w:t>____________</w:t>
      </w:r>
      <w:r w:rsidRPr="00EB07CC">
        <w:rPr>
          <w:sz w:val="28"/>
          <w:szCs w:val="28"/>
        </w:rPr>
        <w:t xml:space="preserve"> № </w:t>
      </w:r>
      <w:r w:rsidR="005A0478" w:rsidRPr="00EB07CC">
        <w:rPr>
          <w:sz w:val="28"/>
          <w:szCs w:val="28"/>
        </w:rPr>
        <w:t>_______</w:t>
      </w:r>
    </w:p>
    <w:p w14:paraId="2FAC3196" w14:textId="77777777" w:rsidR="00A71D2F" w:rsidRPr="00EB07CC" w:rsidRDefault="00A71D2F" w:rsidP="00A71D2F">
      <w:pPr>
        <w:ind w:firstLine="567"/>
        <w:contextualSpacing/>
        <w:jc w:val="right"/>
        <w:rPr>
          <w:bCs/>
          <w:sz w:val="28"/>
          <w:szCs w:val="28"/>
        </w:rPr>
      </w:pPr>
    </w:p>
    <w:p w14:paraId="7BF71018" w14:textId="77777777" w:rsidR="00A71D2F" w:rsidRPr="00EB07CC" w:rsidRDefault="00A71D2F" w:rsidP="00A71D2F">
      <w:pPr>
        <w:shd w:val="clear" w:color="auto" w:fill="FFFFFF"/>
        <w:ind w:right="-5"/>
        <w:jc w:val="center"/>
        <w:rPr>
          <w:bCs/>
          <w:sz w:val="28"/>
          <w:szCs w:val="28"/>
        </w:rPr>
      </w:pPr>
    </w:p>
    <w:p w14:paraId="5031694C" w14:textId="3BDE6ED9" w:rsidR="00A71D2F" w:rsidRPr="00CB15B9" w:rsidRDefault="00A71D2F" w:rsidP="00A71D2F">
      <w:pPr>
        <w:shd w:val="clear" w:color="auto" w:fill="FFFFFF"/>
        <w:ind w:right="-5"/>
        <w:jc w:val="center"/>
        <w:rPr>
          <w:bCs/>
          <w:sz w:val="28"/>
          <w:szCs w:val="28"/>
        </w:rPr>
      </w:pPr>
      <w:r w:rsidRPr="00EB07CC">
        <w:rPr>
          <w:sz w:val="28"/>
          <w:szCs w:val="28"/>
        </w:rPr>
        <w:t xml:space="preserve">Изменения в приложение к постановлению администрации города Мурманска от 13.04.2018 № 1062 «Об утверждении административного регламента предоставления муниципальной услуги «Приватизация жилищного фонда» </w:t>
      </w:r>
      <w:r w:rsidRPr="00EB07CC">
        <w:rPr>
          <w:sz w:val="28"/>
          <w:szCs w:val="28"/>
        </w:rPr>
        <w:br/>
        <w:t xml:space="preserve">(в ред. постановлений </w:t>
      </w:r>
      <w:r w:rsidRPr="00EB07CC">
        <w:rPr>
          <w:rFonts w:eastAsia="Calibri"/>
          <w:bCs/>
          <w:sz w:val="28"/>
          <w:szCs w:val="28"/>
        </w:rPr>
        <w:t xml:space="preserve">от 20.08.2018 № 2699, </w:t>
      </w:r>
      <w:r w:rsidRPr="00CB15B9">
        <w:rPr>
          <w:rFonts w:eastAsia="Calibri"/>
          <w:bCs/>
          <w:sz w:val="28"/>
          <w:szCs w:val="28"/>
        </w:rPr>
        <w:t xml:space="preserve">от 22.01.2019 № 155, </w:t>
      </w:r>
      <w:r w:rsidRPr="00CB15B9">
        <w:rPr>
          <w:rFonts w:eastAsia="Calibri"/>
          <w:bCs/>
          <w:sz w:val="28"/>
          <w:szCs w:val="28"/>
        </w:rPr>
        <w:br/>
        <w:t>от 03.04.2019 № 1213</w:t>
      </w:r>
      <w:r w:rsidR="005A0478" w:rsidRPr="00CB15B9">
        <w:rPr>
          <w:rFonts w:eastAsia="Calibri"/>
          <w:bCs/>
          <w:sz w:val="28"/>
          <w:szCs w:val="28"/>
        </w:rPr>
        <w:t>, от 11.09.2020 № 2127</w:t>
      </w:r>
      <w:r w:rsidR="00CB15B9" w:rsidRPr="00CB15B9">
        <w:rPr>
          <w:rFonts w:eastAsia="Calibri"/>
          <w:bCs/>
          <w:sz w:val="28"/>
          <w:szCs w:val="28"/>
        </w:rPr>
        <w:t>, от 25.04.2023 № 1507</w:t>
      </w:r>
      <w:r w:rsidRPr="00CB15B9">
        <w:rPr>
          <w:bCs/>
          <w:sz w:val="28"/>
          <w:szCs w:val="28"/>
        </w:rPr>
        <w:t>)</w:t>
      </w:r>
    </w:p>
    <w:p w14:paraId="12A156C3" w14:textId="77777777" w:rsidR="00A71D2F" w:rsidRPr="00CB15B9" w:rsidRDefault="00A71D2F" w:rsidP="00A71D2F">
      <w:pPr>
        <w:shd w:val="clear" w:color="auto" w:fill="FFFFFF"/>
        <w:ind w:right="-5"/>
        <w:jc w:val="center"/>
        <w:rPr>
          <w:bCs/>
          <w:sz w:val="28"/>
          <w:szCs w:val="28"/>
        </w:rPr>
      </w:pPr>
    </w:p>
    <w:p w14:paraId="528A3BA0" w14:textId="77777777" w:rsidR="00A71D2F" w:rsidRPr="00CB15B9" w:rsidRDefault="00A71D2F" w:rsidP="00A71D2F">
      <w:pPr>
        <w:shd w:val="clear" w:color="auto" w:fill="FFFFFF"/>
        <w:ind w:right="-5"/>
        <w:jc w:val="center"/>
        <w:rPr>
          <w:bCs/>
          <w:sz w:val="28"/>
          <w:szCs w:val="28"/>
        </w:rPr>
      </w:pPr>
    </w:p>
    <w:p w14:paraId="476D971B" w14:textId="7FDF1D29" w:rsidR="00DB47A5" w:rsidRDefault="00DB47A5" w:rsidP="00A146F5">
      <w:pPr>
        <w:pStyle w:val="af"/>
        <w:numPr>
          <w:ilvl w:val="0"/>
          <w:numId w:val="1"/>
        </w:numPr>
        <w:rPr>
          <w:rFonts w:ascii="Times New Roman" w:hAnsi="Times New Roman"/>
          <w:sz w:val="28"/>
          <w:szCs w:val="28"/>
        </w:rPr>
      </w:pPr>
      <w:r>
        <w:rPr>
          <w:rFonts w:ascii="Times New Roman" w:hAnsi="Times New Roman"/>
          <w:sz w:val="28"/>
          <w:szCs w:val="28"/>
        </w:rPr>
        <w:t>Пункт 1.3.4 подраздела 1.3 раздела 1 изложить в новой редакции:</w:t>
      </w:r>
    </w:p>
    <w:p w14:paraId="76F6DB94" w14:textId="5C8464A0" w:rsidR="00DB47A5" w:rsidRPr="00DB47A5" w:rsidRDefault="00DB47A5" w:rsidP="00DB47A5">
      <w:pPr>
        <w:pStyle w:val="af"/>
        <w:ind w:firstLine="709"/>
        <w:jc w:val="both"/>
        <w:rPr>
          <w:rFonts w:ascii="Times New Roman" w:hAnsi="Times New Roman"/>
          <w:sz w:val="28"/>
          <w:szCs w:val="28"/>
        </w:rPr>
      </w:pPr>
      <w:r w:rsidRPr="00DB47A5">
        <w:rPr>
          <w:rFonts w:ascii="Times New Roman" w:hAnsi="Times New Roman"/>
          <w:sz w:val="28"/>
          <w:szCs w:val="28"/>
        </w:rPr>
        <w:t>«1.3.4. На ЕПГУ размещается следующая информация:</w:t>
      </w:r>
    </w:p>
    <w:p w14:paraId="7752BFAA" w14:textId="77777777" w:rsidR="00DB47A5" w:rsidRPr="00DB47A5" w:rsidRDefault="00DB47A5" w:rsidP="00DB47A5">
      <w:pPr>
        <w:pStyle w:val="af"/>
        <w:ind w:firstLine="709"/>
        <w:jc w:val="both"/>
        <w:rPr>
          <w:rFonts w:ascii="Times New Roman" w:hAnsi="Times New Roman"/>
          <w:sz w:val="28"/>
          <w:szCs w:val="28"/>
        </w:rPr>
      </w:pPr>
      <w:r w:rsidRPr="00DB47A5">
        <w:rPr>
          <w:rFonts w:ascii="Times New Roman" w:hAnsi="Times New Roman"/>
          <w:sz w:val="28"/>
          <w:szCs w:val="28"/>
        </w:rPr>
        <w:t>1) способы предоставления Муниципальной услуги;</w:t>
      </w:r>
    </w:p>
    <w:p w14:paraId="723FC799" w14:textId="6E518D64" w:rsidR="00DB47A5" w:rsidRPr="00DB47A5" w:rsidRDefault="00DB47A5" w:rsidP="00DB47A5">
      <w:pPr>
        <w:pStyle w:val="af"/>
        <w:ind w:firstLine="709"/>
        <w:jc w:val="both"/>
        <w:rPr>
          <w:rFonts w:ascii="Times New Roman" w:hAnsi="Times New Roman"/>
          <w:sz w:val="28"/>
          <w:szCs w:val="28"/>
        </w:rPr>
      </w:pPr>
      <w:r w:rsidRPr="00DB47A5">
        <w:rPr>
          <w:rFonts w:ascii="Times New Roman" w:hAnsi="Times New Roman"/>
          <w:sz w:val="28"/>
          <w:szCs w:val="28"/>
        </w:rPr>
        <w:t>2)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13D93D82" w14:textId="0485E658" w:rsidR="00DB47A5" w:rsidRPr="00DB47A5" w:rsidRDefault="00DB47A5" w:rsidP="00DB47A5">
      <w:pPr>
        <w:pStyle w:val="af"/>
        <w:ind w:firstLine="709"/>
        <w:jc w:val="both"/>
        <w:rPr>
          <w:rFonts w:ascii="Times New Roman" w:hAnsi="Times New Roman"/>
          <w:sz w:val="28"/>
          <w:szCs w:val="28"/>
        </w:rPr>
      </w:pPr>
      <w:r w:rsidRPr="00DB47A5">
        <w:rPr>
          <w:rFonts w:ascii="Times New Roman" w:hAnsi="Times New Roman"/>
          <w:sz w:val="28"/>
          <w:szCs w:val="28"/>
        </w:rPr>
        <w:t>3) категория Заявителей, которым предоставляется Муниципальная услуга;</w:t>
      </w:r>
    </w:p>
    <w:p w14:paraId="101960B2" w14:textId="4B04CCA8" w:rsidR="00DB47A5" w:rsidRPr="00DB47A5" w:rsidRDefault="00DB47A5" w:rsidP="00DB47A5">
      <w:pPr>
        <w:pStyle w:val="af"/>
        <w:ind w:firstLine="709"/>
        <w:jc w:val="both"/>
        <w:rPr>
          <w:rFonts w:ascii="Times New Roman" w:hAnsi="Times New Roman"/>
          <w:sz w:val="28"/>
          <w:szCs w:val="28"/>
        </w:rPr>
      </w:pPr>
      <w:r w:rsidRPr="00DB47A5">
        <w:rPr>
          <w:rFonts w:ascii="Times New Roman" w:hAnsi="Times New Roman"/>
          <w:sz w:val="28"/>
          <w:szCs w:val="28"/>
        </w:rPr>
        <w:t>4) сроки предоставления Муниципальной услуги;</w:t>
      </w:r>
    </w:p>
    <w:p w14:paraId="389F568B" w14:textId="448CFC4D" w:rsidR="00DB47A5" w:rsidRPr="00DB47A5" w:rsidRDefault="00DB47A5" w:rsidP="00DB47A5">
      <w:pPr>
        <w:pStyle w:val="af"/>
        <w:ind w:firstLine="709"/>
        <w:jc w:val="both"/>
        <w:rPr>
          <w:rFonts w:ascii="Times New Roman" w:hAnsi="Times New Roman"/>
          <w:sz w:val="28"/>
          <w:szCs w:val="28"/>
        </w:rPr>
      </w:pPr>
      <w:r w:rsidRPr="00DB47A5">
        <w:rPr>
          <w:rFonts w:ascii="Times New Roman" w:hAnsi="Times New Roman"/>
          <w:sz w:val="28"/>
          <w:szCs w:val="28"/>
        </w:rPr>
        <w:t>5) описание результата предоставления Муниципальной услуги;</w:t>
      </w:r>
    </w:p>
    <w:p w14:paraId="53C7F015" w14:textId="7EE50B51" w:rsidR="00DB47A5" w:rsidRPr="00DB47A5" w:rsidRDefault="00DB47A5" w:rsidP="00DB47A5">
      <w:pPr>
        <w:pStyle w:val="af"/>
        <w:ind w:firstLine="709"/>
        <w:jc w:val="both"/>
        <w:rPr>
          <w:rFonts w:ascii="Times New Roman" w:hAnsi="Times New Roman"/>
          <w:sz w:val="28"/>
          <w:szCs w:val="28"/>
        </w:rPr>
      </w:pPr>
      <w:r w:rsidRPr="00DB47A5">
        <w:rPr>
          <w:rFonts w:ascii="Times New Roman" w:hAnsi="Times New Roman"/>
          <w:sz w:val="28"/>
          <w:szCs w:val="28"/>
        </w:rPr>
        <w:t>6) сведения о возмездности (безвозмездности) предоставления Муниципальной услуги;</w:t>
      </w:r>
    </w:p>
    <w:p w14:paraId="38522A73" w14:textId="1DE35272" w:rsidR="00DB47A5" w:rsidRPr="00DB47A5" w:rsidRDefault="00DB47A5" w:rsidP="00DB47A5">
      <w:pPr>
        <w:pStyle w:val="af"/>
        <w:ind w:firstLine="709"/>
        <w:jc w:val="both"/>
        <w:rPr>
          <w:rFonts w:ascii="Times New Roman" w:hAnsi="Times New Roman"/>
          <w:sz w:val="28"/>
          <w:szCs w:val="28"/>
        </w:rPr>
      </w:pPr>
      <w:r w:rsidRPr="00DB47A5">
        <w:rPr>
          <w:rFonts w:ascii="Times New Roman" w:hAnsi="Times New Roman"/>
          <w:sz w:val="28"/>
          <w:szCs w:val="28"/>
        </w:rPr>
        <w:t>7) исчерпывающий перечень оснований для отказа в приеме заявления и документов, для приостановления, отказа в предоставлении Муниципальной услуги, прекращения предоставления Муниципальной услуги;</w:t>
      </w:r>
    </w:p>
    <w:p w14:paraId="2181B36C" w14:textId="77E5FA4D" w:rsidR="00DB47A5" w:rsidRPr="00DB47A5" w:rsidRDefault="00DB47A5" w:rsidP="00DB47A5">
      <w:pPr>
        <w:pStyle w:val="af"/>
        <w:ind w:firstLine="709"/>
        <w:jc w:val="both"/>
        <w:rPr>
          <w:rFonts w:ascii="Times New Roman" w:hAnsi="Times New Roman"/>
          <w:sz w:val="28"/>
          <w:szCs w:val="28"/>
        </w:rPr>
      </w:pPr>
      <w:r w:rsidRPr="00DB47A5">
        <w:rPr>
          <w:rFonts w:ascii="Times New Roman" w:hAnsi="Times New Roman"/>
          <w:sz w:val="28"/>
          <w:szCs w:val="28"/>
        </w:rPr>
        <w:t>8) формы заявлений (уведомлений, сообщений), используемые при предоставлении Муниципальной услуги.».</w:t>
      </w:r>
    </w:p>
    <w:p w14:paraId="44F2B425" w14:textId="37F8309C" w:rsidR="00AB0FA8" w:rsidRPr="002D6C00" w:rsidRDefault="00AB0FA8" w:rsidP="00A146F5">
      <w:pPr>
        <w:pStyle w:val="af"/>
        <w:numPr>
          <w:ilvl w:val="0"/>
          <w:numId w:val="1"/>
        </w:numPr>
        <w:rPr>
          <w:rFonts w:ascii="Times New Roman" w:hAnsi="Times New Roman"/>
          <w:sz w:val="28"/>
          <w:szCs w:val="28"/>
        </w:rPr>
      </w:pPr>
      <w:r w:rsidRPr="002D6C00">
        <w:rPr>
          <w:rFonts w:ascii="Times New Roman" w:hAnsi="Times New Roman"/>
          <w:bCs/>
          <w:sz w:val="28"/>
          <w:szCs w:val="28"/>
        </w:rPr>
        <w:t>А</w:t>
      </w:r>
      <w:r w:rsidRPr="002D6C00">
        <w:rPr>
          <w:rFonts w:ascii="Times New Roman" w:hAnsi="Times New Roman"/>
          <w:sz w:val="28"/>
          <w:szCs w:val="28"/>
        </w:rPr>
        <w:t>бзац 8 пункта 1.3.8 подраздела 1.3 раздела 1 исключить.</w:t>
      </w:r>
    </w:p>
    <w:p w14:paraId="750B288A" w14:textId="77777777" w:rsidR="002D6C00" w:rsidRDefault="00AB0FA8" w:rsidP="00A146F5">
      <w:pPr>
        <w:pStyle w:val="af"/>
        <w:numPr>
          <w:ilvl w:val="0"/>
          <w:numId w:val="1"/>
        </w:numPr>
        <w:rPr>
          <w:rFonts w:ascii="Times New Roman" w:hAnsi="Times New Roman"/>
          <w:sz w:val="28"/>
          <w:szCs w:val="28"/>
        </w:rPr>
      </w:pPr>
      <w:r w:rsidRPr="002D6C00">
        <w:rPr>
          <w:rFonts w:ascii="Times New Roman" w:hAnsi="Times New Roman"/>
          <w:bCs/>
          <w:sz w:val="28"/>
          <w:szCs w:val="28"/>
        </w:rPr>
        <w:t>А</w:t>
      </w:r>
      <w:r w:rsidRPr="002D6C00">
        <w:rPr>
          <w:rFonts w:ascii="Times New Roman" w:hAnsi="Times New Roman"/>
          <w:sz w:val="28"/>
          <w:szCs w:val="28"/>
        </w:rPr>
        <w:t>бзац 9 пункта 1.3.13 подраздела 1.3 раздела 1 исключить.</w:t>
      </w:r>
      <w:r w:rsidR="002D6C00" w:rsidRPr="002D6C00">
        <w:rPr>
          <w:rFonts w:ascii="Times New Roman" w:hAnsi="Times New Roman"/>
          <w:sz w:val="28"/>
          <w:szCs w:val="28"/>
        </w:rPr>
        <w:t xml:space="preserve"> </w:t>
      </w:r>
    </w:p>
    <w:p w14:paraId="11198BB5" w14:textId="3A400B68" w:rsidR="00AB0FA8" w:rsidRDefault="005604C7" w:rsidP="00A146F5">
      <w:pPr>
        <w:pStyle w:val="af"/>
        <w:numPr>
          <w:ilvl w:val="0"/>
          <w:numId w:val="1"/>
        </w:numPr>
        <w:rPr>
          <w:rFonts w:ascii="Times New Roman" w:hAnsi="Times New Roman"/>
          <w:sz w:val="28"/>
          <w:szCs w:val="28"/>
        </w:rPr>
      </w:pPr>
      <w:r>
        <w:rPr>
          <w:rFonts w:ascii="Times New Roman" w:hAnsi="Times New Roman"/>
          <w:sz w:val="28"/>
          <w:szCs w:val="28"/>
        </w:rPr>
        <w:t>Пункт 2</w:t>
      </w:r>
      <w:r w:rsidR="002D6C00" w:rsidRPr="002D6C00">
        <w:rPr>
          <w:rFonts w:ascii="Times New Roman" w:hAnsi="Times New Roman"/>
          <w:sz w:val="28"/>
          <w:szCs w:val="28"/>
        </w:rPr>
        <w:t>.2.3 подраздела 2.2 раздела 2</w:t>
      </w:r>
      <w:r>
        <w:rPr>
          <w:rFonts w:ascii="Times New Roman" w:hAnsi="Times New Roman"/>
          <w:sz w:val="28"/>
          <w:szCs w:val="28"/>
        </w:rPr>
        <w:t xml:space="preserve"> изложить в новой редакции</w:t>
      </w:r>
      <w:r w:rsidR="002D6C00">
        <w:rPr>
          <w:rFonts w:ascii="Times New Roman" w:hAnsi="Times New Roman"/>
          <w:sz w:val="28"/>
          <w:szCs w:val="28"/>
        </w:rPr>
        <w:t>:</w:t>
      </w:r>
    </w:p>
    <w:p w14:paraId="7FD226A2" w14:textId="7D6C17EE" w:rsidR="005604C7" w:rsidRPr="00002E51" w:rsidRDefault="005604C7" w:rsidP="005604C7">
      <w:pPr>
        <w:widowControl w:val="0"/>
        <w:shd w:val="clear" w:color="auto" w:fill="FFFFFF"/>
        <w:autoSpaceDE w:val="0"/>
        <w:autoSpaceDN w:val="0"/>
        <w:adjustRightInd w:val="0"/>
        <w:ind w:right="-5" w:firstLine="709"/>
        <w:jc w:val="both"/>
        <w:rPr>
          <w:sz w:val="28"/>
          <w:szCs w:val="28"/>
        </w:rPr>
      </w:pPr>
      <w:r w:rsidRPr="00002E51">
        <w:rPr>
          <w:rFonts w:eastAsia="Calibri"/>
          <w:sz w:val="28"/>
          <w:szCs w:val="28"/>
        </w:rPr>
        <w:t>«2.2.3. При предоставлении Муниципальной услуги Комитет осуществляет взаимодействие, в том числе через систему межведомственного электронного взаимодействия (далее - СМЭВ):</w:t>
      </w:r>
      <w:r w:rsidRPr="00002E51">
        <w:rPr>
          <w:sz w:val="28"/>
          <w:szCs w:val="28"/>
        </w:rPr>
        <w:t xml:space="preserve"> </w:t>
      </w:r>
    </w:p>
    <w:p w14:paraId="21405FB4" w14:textId="21D2A93C" w:rsidR="005604C7" w:rsidRPr="00002E51" w:rsidRDefault="005604C7" w:rsidP="005604C7">
      <w:pPr>
        <w:ind w:firstLine="709"/>
        <w:jc w:val="both"/>
        <w:rPr>
          <w:sz w:val="28"/>
          <w:szCs w:val="28"/>
        </w:rPr>
      </w:pPr>
      <w:bookmarkStart w:id="0" w:name="_Hlk229477061"/>
      <w:r w:rsidRPr="00002E51">
        <w:rPr>
          <w:sz w:val="28"/>
          <w:szCs w:val="28"/>
        </w:rPr>
        <w:t xml:space="preserve">- с </w:t>
      </w:r>
      <w:r w:rsidRPr="00002E51">
        <w:rPr>
          <w:rFonts w:eastAsia="Calibri"/>
          <w:sz w:val="28"/>
          <w:szCs w:val="28"/>
          <w:lang w:eastAsia="en-US"/>
        </w:rPr>
        <w:t xml:space="preserve">публично-правовой компанией </w:t>
      </w:r>
      <w:r w:rsidRPr="00002E51">
        <w:rPr>
          <w:sz w:val="28"/>
          <w:szCs w:val="28"/>
        </w:rPr>
        <w:t>«</w:t>
      </w:r>
      <w:proofErr w:type="spellStart"/>
      <w:r w:rsidRPr="00002E51">
        <w:rPr>
          <w:rFonts w:eastAsia="Calibri"/>
          <w:sz w:val="28"/>
          <w:szCs w:val="28"/>
          <w:lang w:eastAsia="en-US"/>
        </w:rPr>
        <w:t>Роскадастр</w:t>
      </w:r>
      <w:proofErr w:type="spellEnd"/>
      <w:r w:rsidRPr="00002E51">
        <w:rPr>
          <w:sz w:val="28"/>
          <w:szCs w:val="28"/>
        </w:rPr>
        <w:t>»</w:t>
      </w:r>
      <w:r w:rsidRPr="00002E51">
        <w:rPr>
          <w:rFonts w:eastAsia="Calibri"/>
          <w:sz w:val="28"/>
          <w:szCs w:val="28"/>
          <w:lang w:eastAsia="en-US"/>
        </w:rPr>
        <w:t xml:space="preserve"> </w:t>
      </w:r>
      <w:r w:rsidRPr="00002E51">
        <w:rPr>
          <w:sz w:val="28"/>
          <w:szCs w:val="28"/>
        </w:rPr>
        <w:t>(далее – ППК «</w:t>
      </w:r>
      <w:proofErr w:type="spellStart"/>
      <w:r w:rsidRPr="00002E51">
        <w:rPr>
          <w:sz w:val="28"/>
          <w:szCs w:val="28"/>
        </w:rPr>
        <w:t>Роскадастр</w:t>
      </w:r>
      <w:proofErr w:type="spellEnd"/>
      <w:r w:rsidRPr="00002E51">
        <w:rPr>
          <w:sz w:val="28"/>
          <w:szCs w:val="28"/>
        </w:rPr>
        <w:t>»</w:t>
      </w:r>
      <w:r w:rsidR="00097D0A" w:rsidRPr="00002E51">
        <w:rPr>
          <w:sz w:val="28"/>
          <w:szCs w:val="28"/>
        </w:rPr>
        <w:t>)</w:t>
      </w:r>
      <w:r w:rsidRPr="00002E51">
        <w:rPr>
          <w:sz w:val="28"/>
          <w:szCs w:val="28"/>
        </w:rPr>
        <w:t xml:space="preserve"> в части получения сведений из Единого государственного реестра недвижимости (</w:t>
      </w:r>
      <w:r w:rsidR="003049D4" w:rsidRPr="00002E51">
        <w:rPr>
          <w:sz w:val="28"/>
          <w:szCs w:val="28"/>
        </w:rPr>
        <w:t xml:space="preserve">далее – </w:t>
      </w:r>
      <w:r w:rsidRPr="00002E51">
        <w:rPr>
          <w:sz w:val="28"/>
          <w:szCs w:val="28"/>
        </w:rPr>
        <w:t>ЕГРН) об основных характеристиках и зарегистрированных правах на объект недвижимости, о правах отдельного лица на имеющиеся (имевшиеся) у него объекты недвижимости;</w:t>
      </w:r>
    </w:p>
    <w:p w14:paraId="3DA44E23" w14:textId="60CEAA60" w:rsidR="005604C7" w:rsidRPr="00002E51" w:rsidRDefault="005604C7" w:rsidP="00097D0A">
      <w:pPr>
        <w:autoSpaceDE w:val="0"/>
        <w:autoSpaceDN w:val="0"/>
        <w:adjustRightInd w:val="0"/>
        <w:ind w:firstLine="709"/>
        <w:jc w:val="both"/>
        <w:rPr>
          <w:sz w:val="28"/>
          <w:szCs w:val="28"/>
        </w:rPr>
      </w:pPr>
      <w:r w:rsidRPr="00002E51">
        <w:rPr>
          <w:sz w:val="28"/>
          <w:szCs w:val="28"/>
        </w:rPr>
        <w:t xml:space="preserve">- с Федеральной налоговой службой </w:t>
      </w:r>
      <w:r w:rsidR="00097D0A" w:rsidRPr="00002E51">
        <w:rPr>
          <w:sz w:val="28"/>
          <w:szCs w:val="28"/>
        </w:rPr>
        <w:t xml:space="preserve">Российской Федерации </w:t>
      </w:r>
      <w:r w:rsidRPr="00002E51">
        <w:rPr>
          <w:sz w:val="28"/>
          <w:szCs w:val="28"/>
        </w:rPr>
        <w:t>(далее – ФНС)</w:t>
      </w:r>
      <w:r w:rsidRPr="00002E51">
        <w:rPr>
          <w:rFonts w:eastAsia="Calibri"/>
          <w:sz w:val="28"/>
          <w:szCs w:val="28"/>
        </w:rPr>
        <w:t xml:space="preserve"> </w:t>
      </w:r>
      <w:r w:rsidRPr="00002E51">
        <w:rPr>
          <w:sz w:val="28"/>
          <w:szCs w:val="28"/>
        </w:rPr>
        <w:t xml:space="preserve">в части получения сведений </w:t>
      </w:r>
      <w:r w:rsidR="003049D4" w:rsidRPr="00002E51">
        <w:rPr>
          <w:sz w:val="28"/>
          <w:szCs w:val="28"/>
        </w:rPr>
        <w:t xml:space="preserve">из Единого государственного реестра записей актов гражданского состояния (далее – ЕГР ЗАГС) </w:t>
      </w:r>
      <w:r w:rsidRPr="00002E51">
        <w:rPr>
          <w:sz w:val="28"/>
          <w:szCs w:val="28"/>
        </w:rPr>
        <w:t xml:space="preserve">о рождении, заключении брака, </w:t>
      </w:r>
      <w:r w:rsidRPr="00002E51">
        <w:rPr>
          <w:sz w:val="28"/>
          <w:szCs w:val="28"/>
        </w:rPr>
        <w:lastRenderedPageBreak/>
        <w:t>расторжении брака, перемене имени</w:t>
      </w:r>
      <w:r w:rsidR="00097D0A" w:rsidRPr="00002E51">
        <w:rPr>
          <w:sz w:val="28"/>
          <w:szCs w:val="28"/>
        </w:rPr>
        <w:t xml:space="preserve"> (за исключением сведений о государственной регистрации актов гражданского состояния, выданных компетентными органами иностранного государства), </w:t>
      </w:r>
      <w:r w:rsidR="003049D4" w:rsidRPr="00002E51">
        <w:rPr>
          <w:sz w:val="28"/>
          <w:szCs w:val="28"/>
        </w:rPr>
        <w:t xml:space="preserve">из Федерального регистра сведений о населении (далее – ЕРН) </w:t>
      </w:r>
      <w:r w:rsidR="00F91EC3" w:rsidRPr="00002E51">
        <w:rPr>
          <w:sz w:val="28"/>
          <w:szCs w:val="28"/>
        </w:rPr>
        <w:t>о физическом лице и идентификаторах сведений о нем в государственных информационных системах;</w:t>
      </w:r>
    </w:p>
    <w:p w14:paraId="7E0847E2" w14:textId="2C2B65AF" w:rsidR="0003206F" w:rsidRPr="00002E51" w:rsidRDefault="003049D4" w:rsidP="00F91EC3">
      <w:pPr>
        <w:autoSpaceDE w:val="0"/>
        <w:autoSpaceDN w:val="0"/>
        <w:adjustRightInd w:val="0"/>
        <w:ind w:firstLine="709"/>
        <w:jc w:val="both"/>
        <w:rPr>
          <w:sz w:val="28"/>
          <w:szCs w:val="28"/>
        </w:rPr>
      </w:pPr>
      <w:r w:rsidRPr="00002E51">
        <w:rPr>
          <w:sz w:val="28"/>
          <w:szCs w:val="28"/>
        </w:rPr>
        <w:t xml:space="preserve">- </w:t>
      </w:r>
      <w:r w:rsidR="00097D0A" w:rsidRPr="00002E51">
        <w:rPr>
          <w:sz w:val="28"/>
          <w:szCs w:val="28"/>
        </w:rPr>
        <w:t xml:space="preserve">Министерством внутренних дел Российской Федерации (далее – МВД) в части проверки сведений, задекларированных </w:t>
      </w:r>
      <w:r w:rsidR="00F23423" w:rsidRPr="00002E51">
        <w:rPr>
          <w:sz w:val="28"/>
          <w:szCs w:val="28"/>
        </w:rPr>
        <w:t>Заявителем</w:t>
      </w:r>
      <w:r w:rsidR="00097D0A" w:rsidRPr="00002E51">
        <w:rPr>
          <w:sz w:val="28"/>
          <w:szCs w:val="28"/>
        </w:rPr>
        <w:t xml:space="preserve">, получения сведений о членах семьи, проживающих совместно с </w:t>
      </w:r>
      <w:r w:rsidR="00F23423" w:rsidRPr="00002E51">
        <w:rPr>
          <w:sz w:val="28"/>
          <w:szCs w:val="28"/>
        </w:rPr>
        <w:t>Заявителем</w:t>
      </w:r>
      <w:r w:rsidR="00F91EC3" w:rsidRPr="00002E51">
        <w:rPr>
          <w:sz w:val="28"/>
          <w:szCs w:val="28"/>
        </w:rPr>
        <w:t xml:space="preserve">, </w:t>
      </w:r>
      <w:r w:rsidR="00097D0A" w:rsidRPr="00002E51">
        <w:rPr>
          <w:sz w:val="28"/>
          <w:szCs w:val="28"/>
        </w:rPr>
        <w:t xml:space="preserve">проверки и получения сведений </w:t>
      </w:r>
      <w:r w:rsidR="00F91EC3" w:rsidRPr="00002E51">
        <w:rPr>
          <w:sz w:val="28"/>
          <w:szCs w:val="28"/>
        </w:rPr>
        <w:t xml:space="preserve">о документах, удостоверяющих личность </w:t>
      </w:r>
      <w:r w:rsidR="00F23423" w:rsidRPr="00002E51">
        <w:rPr>
          <w:sz w:val="28"/>
          <w:szCs w:val="28"/>
        </w:rPr>
        <w:t xml:space="preserve">Заявителя </w:t>
      </w:r>
      <w:r w:rsidR="00F91EC3" w:rsidRPr="00002E51">
        <w:rPr>
          <w:sz w:val="28"/>
          <w:szCs w:val="28"/>
        </w:rPr>
        <w:t xml:space="preserve">и членов его семьи, </w:t>
      </w:r>
      <w:r w:rsidR="00097D0A" w:rsidRPr="00002E51">
        <w:rPr>
          <w:sz w:val="28"/>
          <w:szCs w:val="28"/>
        </w:rPr>
        <w:t xml:space="preserve">о регистрации </w:t>
      </w:r>
      <w:r w:rsidR="00F23423" w:rsidRPr="00002E51">
        <w:rPr>
          <w:sz w:val="28"/>
          <w:szCs w:val="28"/>
        </w:rPr>
        <w:t xml:space="preserve">Заявителя </w:t>
      </w:r>
      <w:r w:rsidR="00097D0A" w:rsidRPr="00002E51">
        <w:rPr>
          <w:sz w:val="28"/>
          <w:szCs w:val="28"/>
        </w:rPr>
        <w:t>и членов его</w:t>
      </w:r>
      <w:r w:rsidR="00F91EC3" w:rsidRPr="00002E51">
        <w:rPr>
          <w:sz w:val="28"/>
          <w:szCs w:val="28"/>
        </w:rPr>
        <w:t xml:space="preserve"> </w:t>
      </w:r>
      <w:r w:rsidR="00097D0A" w:rsidRPr="00002E51">
        <w:rPr>
          <w:sz w:val="28"/>
          <w:szCs w:val="28"/>
        </w:rPr>
        <w:t>семьи по месту жительства</w:t>
      </w:r>
      <w:r w:rsidR="00F91EC3" w:rsidRPr="00002E51">
        <w:rPr>
          <w:sz w:val="28"/>
          <w:szCs w:val="28"/>
        </w:rPr>
        <w:t>, месту пребывания</w:t>
      </w:r>
      <w:r w:rsidR="00097D0A" w:rsidRPr="00002E51">
        <w:rPr>
          <w:sz w:val="28"/>
          <w:szCs w:val="28"/>
        </w:rPr>
        <w:t>;</w:t>
      </w:r>
    </w:p>
    <w:p w14:paraId="03D2F306" w14:textId="55AD403C" w:rsidR="0003206F" w:rsidRPr="00002E51" w:rsidRDefault="00F91EC3" w:rsidP="00002E51">
      <w:pPr>
        <w:pStyle w:val="af"/>
        <w:ind w:firstLine="709"/>
        <w:jc w:val="both"/>
        <w:rPr>
          <w:rFonts w:ascii="Times New Roman" w:hAnsi="Times New Roman"/>
          <w:sz w:val="28"/>
          <w:szCs w:val="28"/>
        </w:rPr>
      </w:pPr>
      <w:r w:rsidRPr="00002E51">
        <w:rPr>
          <w:rFonts w:ascii="Times New Roman" w:hAnsi="Times New Roman"/>
          <w:sz w:val="28"/>
          <w:szCs w:val="28"/>
        </w:rPr>
        <w:t xml:space="preserve">- Фондом пенсионного и социального страхования Российской Федерации (далее – СФР) в части получения сведений о </w:t>
      </w:r>
      <w:r w:rsidR="00002E51" w:rsidRPr="00002E51">
        <w:rPr>
          <w:rFonts w:ascii="Times New Roman" w:hAnsi="Times New Roman"/>
          <w:sz w:val="28"/>
          <w:szCs w:val="28"/>
        </w:rPr>
        <w:t xml:space="preserve">страховом номере индивидуального лицевого счета (СНИЛС) </w:t>
      </w:r>
      <w:r w:rsidR="00F23423" w:rsidRPr="00002E51">
        <w:rPr>
          <w:rFonts w:ascii="Times New Roman" w:hAnsi="Times New Roman"/>
          <w:sz w:val="28"/>
          <w:szCs w:val="28"/>
        </w:rPr>
        <w:t xml:space="preserve">Заявителя </w:t>
      </w:r>
      <w:r w:rsidR="00002E51" w:rsidRPr="00002E51">
        <w:rPr>
          <w:rFonts w:ascii="Times New Roman" w:hAnsi="Times New Roman"/>
          <w:sz w:val="28"/>
          <w:szCs w:val="28"/>
        </w:rPr>
        <w:t>и членов его семьи;</w:t>
      </w:r>
    </w:p>
    <w:p w14:paraId="521E02E4" w14:textId="77777777" w:rsidR="00097D0A" w:rsidRPr="00002E51" w:rsidRDefault="00097D0A" w:rsidP="00097D0A">
      <w:pPr>
        <w:pStyle w:val="ConsPlusNormal"/>
        <w:widowControl/>
        <w:ind w:firstLine="709"/>
        <w:jc w:val="both"/>
        <w:rPr>
          <w:rFonts w:ascii="Times New Roman" w:hAnsi="Times New Roman" w:cs="Times New Roman"/>
          <w:sz w:val="28"/>
          <w:szCs w:val="28"/>
        </w:rPr>
      </w:pPr>
      <w:r w:rsidRPr="00002E51">
        <w:rPr>
          <w:rFonts w:ascii="Times New Roman" w:hAnsi="Times New Roman" w:cs="Times New Roman"/>
          <w:sz w:val="28"/>
          <w:szCs w:val="28"/>
        </w:rPr>
        <w:t xml:space="preserve">- с ГОБУ «МФЦ МО» в части получения архивных сведений о регистрации граждан по месту пребывания и по месту жительства в жилом помещении и информации о жилом помещении; </w:t>
      </w:r>
    </w:p>
    <w:p w14:paraId="6461D4EB" w14:textId="3335E704" w:rsidR="00097D0A" w:rsidRPr="00D62171" w:rsidRDefault="00097D0A" w:rsidP="00D62171">
      <w:pPr>
        <w:ind w:firstLine="709"/>
        <w:jc w:val="both"/>
        <w:rPr>
          <w:sz w:val="28"/>
          <w:szCs w:val="28"/>
        </w:rPr>
      </w:pPr>
      <w:r w:rsidRPr="00002E51">
        <w:rPr>
          <w:sz w:val="28"/>
          <w:szCs w:val="28"/>
        </w:rPr>
        <w:t xml:space="preserve">- с Государственным областным казенным учреждением «Центр технической инвентаризации» (далее – ГОКУ «ЦТИ») в части получения </w:t>
      </w:r>
      <w:r w:rsidRPr="00D62171">
        <w:rPr>
          <w:sz w:val="28"/>
          <w:szCs w:val="28"/>
        </w:rPr>
        <w:t>сведений о сохранении (либо об утрате) гражданами права на приобретение жилья в порядке приватизации в Мурманской области до 09.07.1998</w:t>
      </w:r>
      <w:r w:rsidR="00002E51" w:rsidRPr="00D62171">
        <w:rPr>
          <w:sz w:val="28"/>
          <w:szCs w:val="28"/>
        </w:rPr>
        <w:t>.</w:t>
      </w:r>
      <w:bookmarkEnd w:id="0"/>
      <w:r w:rsidR="00002E51" w:rsidRPr="00D62171">
        <w:rPr>
          <w:sz w:val="28"/>
          <w:szCs w:val="28"/>
        </w:rPr>
        <w:t>».</w:t>
      </w:r>
    </w:p>
    <w:p w14:paraId="249B99B8" w14:textId="01EE8CC3" w:rsidR="005604C7" w:rsidRPr="00814446" w:rsidRDefault="00002E51" w:rsidP="00D62171">
      <w:pPr>
        <w:pStyle w:val="af"/>
        <w:jc w:val="both"/>
        <w:rPr>
          <w:rFonts w:ascii="Times New Roman" w:hAnsi="Times New Roman"/>
          <w:sz w:val="28"/>
          <w:szCs w:val="28"/>
        </w:rPr>
      </w:pPr>
      <w:r w:rsidRPr="00D62171">
        <w:rPr>
          <w:rFonts w:ascii="Times New Roman" w:hAnsi="Times New Roman"/>
          <w:sz w:val="28"/>
          <w:szCs w:val="28"/>
        </w:rPr>
        <w:tab/>
      </w:r>
      <w:r w:rsidR="00DB47A5">
        <w:rPr>
          <w:rFonts w:ascii="Times New Roman" w:hAnsi="Times New Roman"/>
          <w:sz w:val="28"/>
          <w:szCs w:val="28"/>
        </w:rPr>
        <w:t>5</w:t>
      </w:r>
      <w:r w:rsidRPr="00814446">
        <w:rPr>
          <w:rFonts w:ascii="Times New Roman" w:hAnsi="Times New Roman"/>
          <w:sz w:val="28"/>
          <w:szCs w:val="28"/>
        </w:rPr>
        <w:t xml:space="preserve">. </w:t>
      </w:r>
      <w:r w:rsidR="005F18DD" w:rsidRPr="00814446">
        <w:rPr>
          <w:rFonts w:ascii="Times New Roman" w:hAnsi="Times New Roman"/>
          <w:sz w:val="28"/>
          <w:szCs w:val="28"/>
        </w:rPr>
        <w:t>В абзаце «г» пункта 2.4.</w:t>
      </w:r>
      <w:r w:rsidR="00D62171" w:rsidRPr="00814446">
        <w:rPr>
          <w:rFonts w:ascii="Times New Roman" w:hAnsi="Times New Roman"/>
          <w:sz w:val="28"/>
          <w:szCs w:val="28"/>
        </w:rPr>
        <w:t>3</w:t>
      </w:r>
      <w:r w:rsidR="005F18DD" w:rsidRPr="00814446">
        <w:rPr>
          <w:rFonts w:ascii="Times New Roman" w:hAnsi="Times New Roman"/>
          <w:sz w:val="28"/>
          <w:szCs w:val="28"/>
        </w:rPr>
        <w:t xml:space="preserve"> подраздела 2.</w:t>
      </w:r>
      <w:r w:rsidR="00D62171" w:rsidRPr="00814446">
        <w:rPr>
          <w:rFonts w:ascii="Times New Roman" w:hAnsi="Times New Roman"/>
          <w:sz w:val="28"/>
          <w:szCs w:val="28"/>
        </w:rPr>
        <w:t>4</w:t>
      </w:r>
      <w:r w:rsidR="005F18DD" w:rsidRPr="00814446">
        <w:rPr>
          <w:rFonts w:ascii="Times New Roman" w:hAnsi="Times New Roman"/>
          <w:sz w:val="28"/>
          <w:szCs w:val="28"/>
        </w:rPr>
        <w:t xml:space="preserve"> раздела 2 </w:t>
      </w:r>
      <w:r w:rsidR="00D62171" w:rsidRPr="00814446">
        <w:rPr>
          <w:rFonts w:ascii="Times New Roman" w:hAnsi="Times New Roman"/>
          <w:sz w:val="28"/>
          <w:szCs w:val="28"/>
        </w:rPr>
        <w:t>слово «Росреестром» заменить словами «Федеральной службой государственной регистрации, кадастра и картографии (далее – Росреестр)».</w:t>
      </w:r>
    </w:p>
    <w:p w14:paraId="26D1F43D" w14:textId="468DEDEA" w:rsidR="00814446" w:rsidRPr="00814446" w:rsidRDefault="00570269" w:rsidP="00D62171">
      <w:pPr>
        <w:pStyle w:val="af"/>
        <w:jc w:val="both"/>
        <w:rPr>
          <w:rFonts w:ascii="Times New Roman" w:hAnsi="Times New Roman"/>
          <w:sz w:val="28"/>
          <w:szCs w:val="28"/>
        </w:rPr>
      </w:pPr>
      <w:r w:rsidRPr="00814446">
        <w:rPr>
          <w:rFonts w:ascii="Times New Roman" w:hAnsi="Times New Roman"/>
          <w:sz w:val="28"/>
          <w:szCs w:val="28"/>
        </w:rPr>
        <w:tab/>
      </w:r>
      <w:r w:rsidR="00DB47A5">
        <w:rPr>
          <w:rFonts w:ascii="Times New Roman" w:hAnsi="Times New Roman"/>
          <w:sz w:val="28"/>
          <w:szCs w:val="28"/>
        </w:rPr>
        <w:t>6</w:t>
      </w:r>
      <w:r w:rsidRPr="00814446">
        <w:rPr>
          <w:rFonts w:ascii="Times New Roman" w:hAnsi="Times New Roman"/>
          <w:sz w:val="28"/>
          <w:szCs w:val="28"/>
        </w:rPr>
        <w:t xml:space="preserve">. </w:t>
      </w:r>
      <w:r w:rsidR="00814446" w:rsidRPr="00814446">
        <w:rPr>
          <w:rFonts w:ascii="Times New Roman" w:hAnsi="Times New Roman"/>
          <w:sz w:val="28"/>
          <w:szCs w:val="28"/>
        </w:rPr>
        <w:t>В абзаце «е» пункта 2.4.3 подраздела 2.4 раздела 2 слова «</w:t>
      </w:r>
      <w:r w:rsidR="008D4569">
        <w:rPr>
          <w:rFonts w:ascii="Times New Roman" w:hAnsi="Times New Roman"/>
          <w:sz w:val="28"/>
          <w:szCs w:val="28"/>
        </w:rPr>
        <w:t xml:space="preserve">абзацами «а»-«в» </w:t>
      </w:r>
      <w:r w:rsidR="00814446" w:rsidRPr="00814446">
        <w:rPr>
          <w:rFonts w:ascii="Times New Roman" w:hAnsi="Times New Roman"/>
          <w:sz w:val="28"/>
          <w:szCs w:val="28"/>
        </w:rPr>
        <w:t>подпункта 2.6.1.2 пункта 2.6.1 подраздела 2.6» заменить словами «подпункта 2.5.1.2 пункта 2.5.1 подраздела 2.5».</w:t>
      </w:r>
    </w:p>
    <w:p w14:paraId="2F4C4D1C" w14:textId="16272B1F" w:rsidR="00570269" w:rsidRPr="00D62171" w:rsidRDefault="00DB47A5" w:rsidP="00814446">
      <w:pPr>
        <w:pStyle w:val="af"/>
        <w:ind w:firstLine="709"/>
        <w:jc w:val="both"/>
        <w:rPr>
          <w:rFonts w:ascii="Times New Roman" w:hAnsi="Times New Roman"/>
          <w:sz w:val="28"/>
          <w:szCs w:val="28"/>
        </w:rPr>
      </w:pPr>
      <w:r>
        <w:rPr>
          <w:rFonts w:ascii="Times New Roman" w:hAnsi="Times New Roman"/>
          <w:sz w:val="28"/>
          <w:szCs w:val="28"/>
        </w:rPr>
        <w:t>7</w:t>
      </w:r>
      <w:r w:rsidR="00814446">
        <w:rPr>
          <w:rFonts w:ascii="Times New Roman" w:hAnsi="Times New Roman"/>
          <w:sz w:val="28"/>
          <w:szCs w:val="28"/>
        </w:rPr>
        <w:t xml:space="preserve">. </w:t>
      </w:r>
      <w:r w:rsidR="00570269">
        <w:rPr>
          <w:rFonts w:ascii="Times New Roman" w:hAnsi="Times New Roman"/>
          <w:sz w:val="28"/>
          <w:szCs w:val="28"/>
        </w:rPr>
        <w:t xml:space="preserve">Подразделы 2.5 - 2.10 раздела 2 изложить в новой редакции:  </w:t>
      </w:r>
    </w:p>
    <w:p w14:paraId="7DDB51AD" w14:textId="00204BF5" w:rsidR="00CB15B9" w:rsidRPr="00EB0B40" w:rsidRDefault="00570269" w:rsidP="00570269">
      <w:pPr>
        <w:widowControl w:val="0"/>
        <w:shd w:val="clear" w:color="auto" w:fill="FFFFFF"/>
        <w:tabs>
          <w:tab w:val="left" w:pos="0"/>
        </w:tabs>
        <w:autoSpaceDE w:val="0"/>
        <w:autoSpaceDN w:val="0"/>
        <w:adjustRightInd w:val="0"/>
        <w:ind w:right="-5"/>
        <w:jc w:val="center"/>
        <w:rPr>
          <w:sz w:val="28"/>
          <w:szCs w:val="28"/>
        </w:rPr>
      </w:pPr>
      <w:r w:rsidRPr="00EB0B40">
        <w:rPr>
          <w:sz w:val="28"/>
          <w:szCs w:val="28"/>
        </w:rPr>
        <w:t>«</w:t>
      </w:r>
      <w:r w:rsidR="00CB15B9" w:rsidRPr="00EB0B40">
        <w:rPr>
          <w:sz w:val="28"/>
          <w:szCs w:val="28"/>
        </w:rPr>
        <w:t>2.</w:t>
      </w:r>
      <w:r w:rsidR="00FE7FA4" w:rsidRPr="00EB0B40">
        <w:rPr>
          <w:sz w:val="28"/>
          <w:szCs w:val="28"/>
        </w:rPr>
        <w:t>5</w:t>
      </w:r>
      <w:r w:rsidR="00CB15B9" w:rsidRPr="00EB0B40">
        <w:rPr>
          <w:sz w:val="28"/>
          <w:szCs w:val="28"/>
        </w:rPr>
        <w:t>. Перечень документов, необходимых для предоставления</w:t>
      </w:r>
    </w:p>
    <w:p w14:paraId="61D94F09" w14:textId="77777777" w:rsidR="00CB15B9" w:rsidRPr="00EB0B40" w:rsidRDefault="00CB15B9" w:rsidP="00CB15B9">
      <w:pPr>
        <w:pStyle w:val="12"/>
        <w:shd w:val="clear" w:color="auto" w:fill="FFFFFF"/>
        <w:tabs>
          <w:tab w:val="left" w:pos="0"/>
        </w:tabs>
        <w:ind w:left="0" w:right="-5"/>
        <w:jc w:val="center"/>
        <w:rPr>
          <w:sz w:val="28"/>
          <w:szCs w:val="28"/>
        </w:rPr>
      </w:pPr>
      <w:r w:rsidRPr="00EB0B40">
        <w:rPr>
          <w:sz w:val="28"/>
          <w:szCs w:val="28"/>
        </w:rPr>
        <w:t>Муниципальной услуги</w:t>
      </w:r>
    </w:p>
    <w:p w14:paraId="68B9E967" w14:textId="39C4AB9F" w:rsidR="00CB15B9" w:rsidRPr="00EB0B40" w:rsidRDefault="00CB15B9" w:rsidP="00B55706">
      <w:pPr>
        <w:ind w:firstLine="709"/>
        <w:jc w:val="both"/>
        <w:rPr>
          <w:sz w:val="28"/>
          <w:szCs w:val="28"/>
        </w:rPr>
      </w:pPr>
      <w:r w:rsidRPr="00EB0B40">
        <w:rPr>
          <w:sz w:val="28"/>
          <w:szCs w:val="28"/>
        </w:rPr>
        <w:t>2.</w:t>
      </w:r>
      <w:r w:rsidR="00FE7FA4" w:rsidRPr="00EB0B40">
        <w:rPr>
          <w:sz w:val="28"/>
          <w:szCs w:val="28"/>
        </w:rPr>
        <w:t>5</w:t>
      </w:r>
      <w:r w:rsidRPr="00EB0B40">
        <w:rPr>
          <w:sz w:val="28"/>
          <w:szCs w:val="28"/>
        </w:rPr>
        <w:t>.1. Предоставление Муниципальной услуги осуществляется на основании следующих документов (сведений):</w:t>
      </w:r>
    </w:p>
    <w:p w14:paraId="3F3C0C27" w14:textId="0BBCC266" w:rsidR="00CB15B9" w:rsidRPr="00EB0B40" w:rsidRDefault="00CB15B9" w:rsidP="00B55706">
      <w:pPr>
        <w:ind w:firstLine="709"/>
        <w:jc w:val="both"/>
        <w:rPr>
          <w:sz w:val="28"/>
          <w:szCs w:val="28"/>
        </w:rPr>
      </w:pPr>
      <w:r w:rsidRPr="00EB0B40">
        <w:rPr>
          <w:sz w:val="28"/>
          <w:szCs w:val="28"/>
        </w:rPr>
        <w:t>2.</w:t>
      </w:r>
      <w:r w:rsidR="00FE7FA4" w:rsidRPr="00EB0B40">
        <w:rPr>
          <w:sz w:val="28"/>
          <w:szCs w:val="28"/>
        </w:rPr>
        <w:t>5</w:t>
      </w:r>
      <w:r w:rsidRPr="00EB0B40">
        <w:rPr>
          <w:sz w:val="28"/>
          <w:szCs w:val="28"/>
        </w:rPr>
        <w:t>.1.1. Документы (сведения), обязанность по представлению которых в случаях, предусмотренных настоящим Регламентом, возложена на Заявителя:</w:t>
      </w:r>
    </w:p>
    <w:p w14:paraId="7DAB180B" w14:textId="77777777" w:rsidR="00CB15B9" w:rsidRPr="00EB0B40" w:rsidRDefault="00CB15B9" w:rsidP="00B55706">
      <w:pPr>
        <w:ind w:firstLine="709"/>
        <w:jc w:val="both"/>
        <w:rPr>
          <w:sz w:val="28"/>
          <w:szCs w:val="28"/>
        </w:rPr>
      </w:pPr>
      <w:r w:rsidRPr="00EB0B40">
        <w:rPr>
          <w:sz w:val="28"/>
          <w:szCs w:val="28"/>
        </w:rPr>
        <w:t>а) заявление о предоставлении Муниципальной услуги по форме согласно приложению № 1 к настоящему Регламенту (далее – Заявление о приватизации);</w:t>
      </w:r>
    </w:p>
    <w:p w14:paraId="27C66312" w14:textId="77777777" w:rsidR="00CB15B9" w:rsidRPr="00EB0B40" w:rsidRDefault="00CB15B9" w:rsidP="00B55706">
      <w:pPr>
        <w:ind w:firstLine="709"/>
        <w:jc w:val="both"/>
        <w:rPr>
          <w:sz w:val="28"/>
          <w:szCs w:val="28"/>
        </w:rPr>
      </w:pPr>
      <w:r w:rsidRPr="00EB0B40">
        <w:rPr>
          <w:sz w:val="28"/>
          <w:szCs w:val="28"/>
        </w:rPr>
        <w:t xml:space="preserve">б) документ, удостоверяющий личность: </w:t>
      </w:r>
    </w:p>
    <w:p w14:paraId="00D373CC" w14:textId="77777777" w:rsidR="00CB15B9" w:rsidRPr="00EB0B40" w:rsidRDefault="00CB15B9" w:rsidP="00B55706">
      <w:pPr>
        <w:ind w:firstLine="709"/>
        <w:jc w:val="both"/>
        <w:rPr>
          <w:sz w:val="28"/>
          <w:szCs w:val="28"/>
        </w:rPr>
      </w:pPr>
      <w:r w:rsidRPr="00EB0B40">
        <w:rPr>
          <w:sz w:val="28"/>
          <w:szCs w:val="28"/>
        </w:rPr>
        <w:t>- для Заявителей – паспорт гражданина Российской Федерации, удостоверяющий личность гражданина Российской Федерации на территории Российской Федерации;</w:t>
      </w:r>
    </w:p>
    <w:p w14:paraId="4B0E0CCF" w14:textId="77777777" w:rsidR="00CB15B9" w:rsidRPr="00EB0B40" w:rsidRDefault="00CB15B9" w:rsidP="00B55706">
      <w:pPr>
        <w:ind w:firstLine="709"/>
        <w:jc w:val="both"/>
        <w:rPr>
          <w:sz w:val="28"/>
          <w:szCs w:val="28"/>
        </w:rPr>
      </w:pPr>
      <w:r w:rsidRPr="00EB0B40">
        <w:rPr>
          <w:sz w:val="28"/>
          <w:szCs w:val="28"/>
        </w:rPr>
        <w:t xml:space="preserve">- для представителей Заявителей – паспорт гражданина Российской Федерации, удостоверяющий личность гражданина Российской Федерации на территории Российской Федерации, паспорт иностранного гражданина либо иной документ, признаваемый в соответствии с международным договором </w:t>
      </w:r>
      <w:r w:rsidRPr="00EB0B40">
        <w:rPr>
          <w:sz w:val="28"/>
          <w:szCs w:val="28"/>
        </w:rPr>
        <w:lastRenderedPageBreak/>
        <w:t>Российской Федерации в качестве документа, удостоверяющего личность иностранного гражданина,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14:paraId="750E47C6" w14:textId="77777777" w:rsidR="00CB15B9" w:rsidRPr="00EB0B40" w:rsidRDefault="00CB15B9" w:rsidP="00B55706">
      <w:pPr>
        <w:ind w:firstLine="709"/>
        <w:jc w:val="both"/>
        <w:rPr>
          <w:sz w:val="28"/>
          <w:szCs w:val="28"/>
        </w:rPr>
      </w:pPr>
      <w:r w:rsidRPr="00EB0B40">
        <w:rPr>
          <w:sz w:val="28"/>
          <w:szCs w:val="28"/>
        </w:rPr>
        <w:t xml:space="preserve">в) документ, подтверждающий полномочия доверенного лица Заявителя, – нотариально удостоверенная доверенность или доверенность, приравненная к нотариально удостоверенной; </w:t>
      </w:r>
    </w:p>
    <w:p w14:paraId="3FE475C9" w14:textId="77777777" w:rsidR="00CB15B9" w:rsidRPr="00EB0B40" w:rsidRDefault="00CB15B9" w:rsidP="00B55706">
      <w:pPr>
        <w:pStyle w:val="ConsPlusNormal"/>
        <w:widowControl/>
        <w:ind w:firstLine="709"/>
        <w:jc w:val="both"/>
        <w:rPr>
          <w:rFonts w:ascii="Times New Roman" w:hAnsi="Times New Roman" w:cs="Times New Roman"/>
          <w:sz w:val="28"/>
          <w:szCs w:val="28"/>
        </w:rPr>
      </w:pPr>
      <w:r w:rsidRPr="00EB0B40">
        <w:rPr>
          <w:rFonts w:ascii="Times New Roman" w:hAnsi="Times New Roman" w:cs="Times New Roman"/>
          <w:sz w:val="28"/>
          <w:szCs w:val="28"/>
        </w:rPr>
        <w:t>г) документ, подтверждающий полномочия опекуна (попечителя) несовершеннолетних граждан, а также граждан, признанных в установленном порядке недееспособными (ограниченно дееспособными), – акт органа опеки и попечительства об установлении опеки (попечительства);</w:t>
      </w:r>
    </w:p>
    <w:p w14:paraId="3A87676D" w14:textId="77777777" w:rsidR="00CB15B9" w:rsidRPr="00EB0B40" w:rsidRDefault="00CB15B9" w:rsidP="00B55706">
      <w:pPr>
        <w:autoSpaceDE w:val="0"/>
        <w:autoSpaceDN w:val="0"/>
        <w:adjustRightInd w:val="0"/>
        <w:ind w:firstLine="709"/>
        <w:jc w:val="both"/>
        <w:rPr>
          <w:sz w:val="28"/>
          <w:szCs w:val="28"/>
        </w:rPr>
      </w:pPr>
      <w:r w:rsidRPr="00EB0B40">
        <w:rPr>
          <w:sz w:val="28"/>
          <w:szCs w:val="28"/>
        </w:rPr>
        <w:t>д) предварительное разрешение органов опеки и попечительства – в случаях, когда заключение Договора приватизации на заявленных условиях влечет</w:t>
      </w:r>
      <w:r w:rsidRPr="00EB0B40">
        <w:rPr>
          <w:rFonts w:eastAsia="Calibri"/>
          <w:sz w:val="28"/>
          <w:szCs w:val="28"/>
        </w:rPr>
        <w:t xml:space="preserve"> за собой отказ от принадлежащих подопечному прав</w:t>
      </w:r>
      <w:r w:rsidRPr="00EB0B40">
        <w:rPr>
          <w:sz w:val="28"/>
          <w:szCs w:val="28"/>
        </w:rPr>
        <w:t>; в случаях отсутствия документального подтверждения наличия (отсутствия) у несовершеннолетних либо совершеннолетних недееспособных (ограниченно дееспособных) лиц права пользования приватизируемым жилым помещением; в случае приватизации жилого помещения, в котором проживают исключительно несовершеннолетние;</w:t>
      </w:r>
    </w:p>
    <w:p w14:paraId="77979E68" w14:textId="77777777" w:rsidR="00CB15B9" w:rsidRPr="00EB0B40" w:rsidRDefault="00CB15B9" w:rsidP="00B55706">
      <w:pPr>
        <w:ind w:firstLine="709"/>
        <w:jc w:val="both"/>
        <w:rPr>
          <w:sz w:val="28"/>
          <w:szCs w:val="28"/>
        </w:rPr>
      </w:pPr>
      <w:r w:rsidRPr="00EB0B40">
        <w:rPr>
          <w:sz w:val="28"/>
          <w:szCs w:val="28"/>
        </w:rPr>
        <w:t>е) нотариально удостоверенное заявление граждан, занимающих жилое помещение на условиях социального найма, и (или) граждан, зарегистрированных по месту жительства в данном жилом помещении, и (или) граждан, выбывших в организации стационарного социального обслуживания; временно отсутствующих граждан, выбывших для прохождения службы в ряды вооруженных сил, на период учёбы (работы), в жилые помещения, предоставленные для временного проживания; 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23.06.1995 № 8-П), за которыми в соответствии с действующим законодательством сохраняется право пользования жилым помещением, об отказе от участия в приватизации жилого помещения – предоставляется в отношении граждан, ранее не использовавших право на приобретение жилого помещения в собственность в порядке приватизации при подаче Заявления о приватизации в случае, если указанные граждане не имеют возможности лично присутствовать при подаче Заявления о приватизации:</w:t>
      </w:r>
    </w:p>
    <w:p w14:paraId="0EA4E582" w14:textId="77777777" w:rsidR="00CB15B9" w:rsidRPr="00EB0B40" w:rsidRDefault="00CB15B9" w:rsidP="00B55706">
      <w:pPr>
        <w:ind w:firstLine="709"/>
        <w:jc w:val="both"/>
        <w:rPr>
          <w:sz w:val="28"/>
          <w:szCs w:val="28"/>
        </w:rPr>
      </w:pPr>
      <w:r w:rsidRPr="00EB0B40">
        <w:rPr>
          <w:sz w:val="28"/>
          <w:szCs w:val="28"/>
        </w:rPr>
        <w:t>- в форме документа на бумажном носителе Заявителем лично;</w:t>
      </w:r>
    </w:p>
    <w:p w14:paraId="67056B17" w14:textId="77777777" w:rsidR="00CB15B9" w:rsidRPr="00EB0B40" w:rsidRDefault="00CB15B9" w:rsidP="00B55706">
      <w:pPr>
        <w:ind w:firstLine="709"/>
        <w:jc w:val="both"/>
        <w:rPr>
          <w:sz w:val="28"/>
          <w:szCs w:val="28"/>
        </w:rPr>
      </w:pPr>
      <w:r w:rsidRPr="00EB0B40">
        <w:rPr>
          <w:sz w:val="28"/>
          <w:szCs w:val="28"/>
        </w:rPr>
        <w:t>- в форме электронных документов;</w:t>
      </w:r>
    </w:p>
    <w:p w14:paraId="55EA3A67" w14:textId="77777777" w:rsidR="00CB15B9" w:rsidRPr="00EB0B40" w:rsidRDefault="00CB15B9" w:rsidP="00B55706">
      <w:pPr>
        <w:ind w:firstLine="709"/>
        <w:jc w:val="both"/>
        <w:rPr>
          <w:color w:val="000000"/>
          <w:spacing w:val="-1"/>
          <w:sz w:val="28"/>
          <w:szCs w:val="28"/>
        </w:rPr>
      </w:pPr>
      <w:r w:rsidRPr="00EB0B40">
        <w:rPr>
          <w:sz w:val="28"/>
          <w:szCs w:val="28"/>
        </w:rPr>
        <w:t xml:space="preserve">ж) перечень адресов регистрации по месту жительства по форме согласно приложению № 2 к настоящему Регламенту (далее – Перечень адресов) – предоставляется </w:t>
      </w:r>
      <w:r w:rsidRPr="00EB0B40">
        <w:rPr>
          <w:color w:val="000000"/>
          <w:spacing w:val="-1"/>
          <w:sz w:val="28"/>
          <w:szCs w:val="28"/>
        </w:rPr>
        <w:t>в случае отсутствия данной информации</w:t>
      </w:r>
      <w:r w:rsidRPr="00EB0B40">
        <w:rPr>
          <w:sz w:val="28"/>
          <w:szCs w:val="28"/>
        </w:rPr>
        <w:t xml:space="preserve"> в предъявленном паспорте гражданина Российской Федерации в отношении лиц, в чью собственность передается приватизируемое жилое помещение, и перемены ими </w:t>
      </w:r>
      <w:r w:rsidRPr="00EB0B40">
        <w:rPr>
          <w:color w:val="000000"/>
          <w:spacing w:val="-1"/>
          <w:sz w:val="28"/>
          <w:szCs w:val="28"/>
        </w:rPr>
        <w:t>места жительства в период:</w:t>
      </w:r>
    </w:p>
    <w:p w14:paraId="15CF7496" w14:textId="77777777" w:rsidR="00CB15B9" w:rsidRPr="00EB0B40" w:rsidRDefault="00CB15B9" w:rsidP="00B55706">
      <w:pPr>
        <w:autoSpaceDE w:val="0"/>
        <w:autoSpaceDN w:val="0"/>
        <w:adjustRightInd w:val="0"/>
        <w:ind w:firstLine="709"/>
        <w:jc w:val="both"/>
        <w:rPr>
          <w:color w:val="000000"/>
          <w:spacing w:val="-1"/>
          <w:sz w:val="28"/>
          <w:szCs w:val="28"/>
        </w:rPr>
      </w:pPr>
      <w:r w:rsidRPr="00EB0B40">
        <w:rPr>
          <w:color w:val="000000"/>
          <w:spacing w:val="-1"/>
          <w:sz w:val="28"/>
          <w:szCs w:val="28"/>
        </w:rPr>
        <w:lastRenderedPageBreak/>
        <w:t>- для лиц 1973 года рождения и старше – с 11.07.1991 (в случае, если гражданство Российской Федерации приобретено ими после указанной даты с даты приобретения гражданства Российской Федерации) до даты регистрации в приватизируемом жилом помещении;</w:t>
      </w:r>
    </w:p>
    <w:p w14:paraId="52B858EF" w14:textId="6A05A964" w:rsidR="00CB15B9" w:rsidRPr="00EB0B40" w:rsidRDefault="00CB15B9" w:rsidP="00B55706">
      <w:pPr>
        <w:pStyle w:val="ConsPlusNormal"/>
        <w:tabs>
          <w:tab w:val="left" w:pos="1418"/>
        </w:tabs>
        <w:ind w:firstLine="709"/>
        <w:jc w:val="both"/>
        <w:rPr>
          <w:rFonts w:ascii="Times New Roman" w:hAnsi="Times New Roman" w:cs="Times New Roman"/>
          <w:color w:val="000000"/>
          <w:spacing w:val="-1"/>
          <w:sz w:val="28"/>
          <w:szCs w:val="28"/>
        </w:rPr>
      </w:pPr>
      <w:r w:rsidRPr="00EB0B40">
        <w:rPr>
          <w:rFonts w:ascii="Times New Roman" w:hAnsi="Times New Roman" w:cs="Times New Roman"/>
          <w:color w:val="000000"/>
          <w:spacing w:val="-1"/>
          <w:sz w:val="28"/>
          <w:szCs w:val="28"/>
        </w:rPr>
        <w:t>- для лиц младше 1973 года рождения</w:t>
      </w:r>
      <w:r w:rsidR="00FE7FA4" w:rsidRPr="00EB0B40">
        <w:rPr>
          <w:rFonts w:ascii="Times New Roman" w:hAnsi="Times New Roman" w:cs="Times New Roman"/>
          <w:color w:val="000000"/>
          <w:spacing w:val="-1"/>
          <w:sz w:val="28"/>
          <w:szCs w:val="28"/>
        </w:rPr>
        <w:t xml:space="preserve"> </w:t>
      </w:r>
      <w:r w:rsidRPr="00EB0B40">
        <w:rPr>
          <w:rFonts w:ascii="Times New Roman" w:hAnsi="Times New Roman" w:cs="Times New Roman"/>
          <w:color w:val="000000"/>
          <w:spacing w:val="-1"/>
          <w:sz w:val="28"/>
          <w:szCs w:val="28"/>
        </w:rPr>
        <w:t>– с даты наступления совершеннолетия (в случае, если гражданство Российской Федерации приобретено ими после достижения совершеннолетия – с даты приобретения гражданства Российской Федерации) до даты регистрации в приватизируемом жилом помещении;</w:t>
      </w:r>
    </w:p>
    <w:p w14:paraId="0538BCBE" w14:textId="77777777" w:rsidR="00CB15B9" w:rsidRPr="00EB0B40" w:rsidRDefault="00CB15B9" w:rsidP="00B55706">
      <w:pPr>
        <w:ind w:firstLine="709"/>
        <w:jc w:val="both"/>
        <w:rPr>
          <w:color w:val="000000"/>
          <w:spacing w:val="-1"/>
          <w:sz w:val="28"/>
          <w:szCs w:val="28"/>
        </w:rPr>
      </w:pPr>
      <w:r w:rsidRPr="00EB0B40">
        <w:rPr>
          <w:sz w:val="28"/>
          <w:szCs w:val="28"/>
        </w:rPr>
        <w:t xml:space="preserve">з) документ о регистрации по месту жительства, </w:t>
      </w:r>
      <w:r w:rsidRPr="00EB0B40">
        <w:rPr>
          <w:color w:val="000000"/>
          <w:spacing w:val="-1"/>
          <w:sz w:val="28"/>
          <w:szCs w:val="28"/>
        </w:rPr>
        <w:t xml:space="preserve">либо о регистрации по флоту, войсковой части </w:t>
      </w:r>
      <w:r w:rsidRPr="00EB0B40">
        <w:rPr>
          <w:sz w:val="28"/>
          <w:szCs w:val="28"/>
        </w:rPr>
        <w:t xml:space="preserve">– предоставляется </w:t>
      </w:r>
      <w:r w:rsidRPr="00EB0B40">
        <w:rPr>
          <w:color w:val="000000"/>
          <w:spacing w:val="-1"/>
          <w:sz w:val="28"/>
          <w:szCs w:val="28"/>
        </w:rPr>
        <w:t xml:space="preserve">в случае, если указанные сведения не </w:t>
      </w:r>
      <w:r w:rsidRPr="00EB0B40">
        <w:rPr>
          <w:sz w:val="28"/>
          <w:szCs w:val="28"/>
        </w:rPr>
        <w:t xml:space="preserve">находятся в распоряжении государственных органов,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и </w:t>
      </w:r>
      <w:r w:rsidRPr="00EB0B40">
        <w:rPr>
          <w:color w:val="000000"/>
          <w:spacing w:val="-1"/>
          <w:sz w:val="28"/>
          <w:szCs w:val="28"/>
        </w:rPr>
        <w:t>отсутствия данной информации</w:t>
      </w:r>
      <w:r w:rsidRPr="00EB0B40">
        <w:rPr>
          <w:sz w:val="28"/>
          <w:szCs w:val="28"/>
        </w:rPr>
        <w:t xml:space="preserve"> в предъявленном паспорте гражданина Российской Федерации, в отношении лиц, в чью собственность передается приватизируемое жилое помещение,</w:t>
      </w:r>
      <w:r w:rsidRPr="00EB0B40">
        <w:rPr>
          <w:color w:val="000000"/>
          <w:spacing w:val="-1"/>
          <w:sz w:val="28"/>
          <w:szCs w:val="28"/>
        </w:rPr>
        <w:t xml:space="preserve"> при перемене ими места жительства в период:</w:t>
      </w:r>
    </w:p>
    <w:p w14:paraId="6CAD786C" w14:textId="77777777" w:rsidR="00CB15B9" w:rsidRPr="00EB0B40" w:rsidRDefault="00CB15B9" w:rsidP="00B55706">
      <w:pPr>
        <w:autoSpaceDE w:val="0"/>
        <w:autoSpaceDN w:val="0"/>
        <w:adjustRightInd w:val="0"/>
        <w:ind w:firstLine="709"/>
        <w:jc w:val="both"/>
        <w:rPr>
          <w:color w:val="000000"/>
          <w:spacing w:val="-1"/>
          <w:sz w:val="28"/>
          <w:szCs w:val="28"/>
        </w:rPr>
      </w:pPr>
      <w:r w:rsidRPr="00EB0B40">
        <w:rPr>
          <w:color w:val="000000"/>
          <w:spacing w:val="-1"/>
          <w:sz w:val="28"/>
          <w:szCs w:val="28"/>
        </w:rPr>
        <w:t>- для лиц 1973 года рождения и старше – с 11.07.1991 (в случае, если гражданство Российской Федерации приобретено ими после указанной даты – с даты приобретения гражданства Российской Федерации) по 21.05.2001;</w:t>
      </w:r>
    </w:p>
    <w:p w14:paraId="55F1B84D" w14:textId="77777777" w:rsidR="00CB15B9" w:rsidRPr="00EB0B40" w:rsidRDefault="00CB15B9" w:rsidP="00B55706">
      <w:pPr>
        <w:pStyle w:val="ConsPlusNormal"/>
        <w:tabs>
          <w:tab w:val="left" w:pos="1418"/>
        </w:tabs>
        <w:ind w:firstLine="709"/>
        <w:jc w:val="both"/>
        <w:rPr>
          <w:rFonts w:ascii="Times New Roman" w:hAnsi="Times New Roman" w:cs="Times New Roman"/>
          <w:color w:val="000000"/>
          <w:spacing w:val="-1"/>
          <w:sz w:val="28"/>
          <w:szCs w:val="28"/>
        </w:rPr>
      </w:pPr>
      <w:r w:rsidRPr="00EB0B40">
        <w:rPr>
          <w:rFonts w:ascii="Times New Roman" w:hAnsi="Times New Roman" w:cs="Times New Roman"/>
          <w:color w:val="000000"/>
          <w:spacing w:val="-1"/>
          <w:sz w:val="28"/>
          <w:szCs w:val="28"/>
        </w:rPr>
        <w:t>- для лиц младше 1973 года рождения и старше – с даты наступления совершеннолетия (в случае, если гражданство Российской Федерации приобретено ими после достижения совершеннолетия – с даты приобретения гражданства Российской Федерации) по 21.05.2001;</w:t>
      </w:r>
    </w:p>
    <w:p w14:paraId="35383F8F" w14:textId="77777777" w:rsidR="00CB15B9" w:rsidRPr="00EB0B40" w:rsidRDefault="00CB15B9" w:rsidP="00B55706">
      <w:pPr>
        <w:pStyle w:val="af"/>
        <w:ind w:firstLine="709"/>
        <w:jc w:val="both"/>
        <w:rPr>
          <w:rFonts w:ascii="Times New Roman" w:hAnsi="Times New Roman"/>
          <w:sz w:val="28"/>
          <w:szCs w:val="28"/>
        </w:rPr>
      </w:pPr>
      <w:r w:rsidRPr="00EB0B40">
        <w:rPr>
          <w:rFonts w:ascii="Times New Roman" w:hAnsi="Times New Roman"/>
          <w:sz w:val="28"/>
          <w:szCs w:val="28"/>
        </w:rPr>
        <w:t xml:space="preserve">и) заверенная судом копия решения суда, устанавливающего место проживания гражданина, – предоставляется в отношении граждан, в чью собственность передается приватизируемое жилое помещение в случае отсутствия регистрации по месту жительства более одного месяца подряд; </w:t>
      </w:r>
    </w:p>
    <w:p w14:paraId="49EB25C5" w14:textId="3A0CE105" w:rsidR="00CB15B9" w:rsidRPr="00EB0B40" w:rsidRDefault="00CB15B9" w:rsidP="00B55706">
      <w:pPr>
        <w:pStyle w:val="ConsPlusNormal"/>
        <w:widowControl/>
        <w:tabs>
          <w:tab w:val="left" w:pos="1418"/>
        </w:tabs>
        <w:ind w:firstLine="709"/>
        <w:jc w:val="both"/>
        <w:rPr>
          <w:rFonts w:ascii="Times New Roman" w:hAnsi="Times New Roman" w:cs="Times New Roman"/>
          <w:color w:val="000000"/>
          <w:spacing w:val="-1"/>
          <w:sz w:val="28"/>
          <w:szCs w:val="28"/>
        </w:rPr>
      </w:pPr>
      <w:r w:rsidRPr="00EB0B40">
        <w:rPr>
          <w:rFonts w:ascii="Times New Roman" w:hAnsi="Times New Roman" w:cs="Times New Roman"/>
          <w:color w:val="000000"/>
          <w:spacing w:val="-1"/>
          <w:sz w:val="28"/>
          <w:szCs w:val="28"/>
        </w:rPr>
        <w:t xml:space="preserve">к) документ, подтверждающий сохранение права на приватизацию жилых помещений государственного и муниципального жилищного фонда, – предоставляется в отношении лиц, в чью собственность передается приватизируемое жилое помещение, в случае регистрации их по месту жительства на территории других субъектов Российской Федерации (в периоды, перечисленные в абзаце «и» </w:t>
      </w:r>
      <w:r w:rsidRPr="00EB0B40">
        <w:rPr>
          <w:rFonts w:ascii="Times New Roman" w:hAnsi="Times New Roman" w:cs="Times New Roman"/>
          <w:sz w:val="28"/>
          <w:szCs w:val="28"/>
        </w:rPr>
        <w:t>подпункта 2.</w:t>
      </w:r>
      <w:r w:rsidR="00FE7FA4" w:rsidRPr="00EB0B40">
        <w:rPr>
          <w:rFonts w:ascii="Times New Roman" w:hAnsi="Times New Roman" w:cs="Times New Roman"/>
          <w:sz w:val="28"/>
          <w:szCs w:val="28"/>
        </w:rPr>
        <w:t>5</w:t>
      </w:r>
      <w:r w:rsidRPr="00EB0B40">
        <w:rPr>
          <w:rFonts w:ascii="Times New Roman" w:hAnsi="Times New Roman" w:cs="Times New Roman"/>
          <w:sz w:val="28"/>
          <w:szCs w:val="28"/>
        </w:rPr>
        <w:t>.1.1 пункта 2.</w:t>
      </w:r>
      <w:r w:rsidR="00FE7FA4" w:rsidRPr="00EB0B40">
        <w:rPr>
          <w:rFonts w:ascii="Times New Roman" w:hAnsi="Times New Roman" w:cs="Times New Roman"/>
          <w:sz w:val="28"/>
          <w:szCs w:val="28"/>
        </w:rPr>
        <w:t>5</w:t>
      </w:r>
      <w:r w:rsidRPr="00EB0B40">
        <w:rPr>
          <w:rFonts w:ascii="Times New Roman" w:hAnsi="Times New Roman" w:cs="Times New Roman"/>
          <w:sz w:val="28"/>
          <w:szCs w:val="28"/>
        </w:rPr>
        <w:t>.1 подраздела 2.</w:t>
      </w:r>
      <w:r w:rsidR="00FE7FA4" w:rsidRPr="00EB0B40">
        <w:rPr>
          <w:rFonts w:ascii="Times New Roman" w:hAnsi="Times New Roman" w:cs="Times New Roman"/>
          <w:sz w:val="28"/>
          <w:szCs w:val="28"/>
        </w:rPr>
        <w:t>5</w:t>
      </w:r>
      <w:r w:rsidRPr="00EB0B40">
        <w:rPr>
          <w:rFonts w:ascii="Times New Roman" w:hAnsi="Times New Roman" w:cs="Times New Roman"/>
          <w:sz w:val="28"/>
          <w:szCs w:val="28"/>
        </w:rPr>
        <w:t xml:space="preserve"> раздела 2</w:t>
      </w:r>
      <w:r w:rsidRPr="00EB0B40">
        <w:rPr>
          <w:rFonts w:ascii="Times New Roman" w:hAnsi="Times New Roman" w:cs="Times New Roman"/>
          <w:color w:val="000000"/>
          <w:spacing w:val="-1"/>
          <w:sz w:val="28"/>
          <w:szCs w:val="28"/>
        </w:rPr>
        <w:t xml:space="preserve"> настоящего Регламента); </w:t>
      </w:r>
    </w:p>
    <w:p w14:paraId="5D14C1B8" w14:textId="77777777" w:rsidR="00CB15B9" w:rsidRPr="00EB0B40" w:rsidRDefault="00CB15B9" w:rsidP="00B55706">
      <w:pPr>
        <w:pStyle w:val="ConsPlusNormal"/>
        <w:widowControl/>
        <w:tabs>
          <w:tab w:val="left" w:pos="1418"/>
        </w:tabs>
        <w:ind w:firstLine="709"/>
        <w:jc w:val="both"/>
        <w:rPr>
          <w:rFonts w:ascii="Times New Roman" w:hAnsi="Times New Roman" w:cs="Times New Roman"/>
          <w:sz w:val="28"/>
          <w:szCs w:val="28"/>
        </w:rPr>
      </w:pPr>
      <w:r w:rsidRPr="00EB0B40">
        <w:rPr>
          <w:rFonts w:ascii="Times New Roman" w:hAnsi="Times New Roman" w:cs="Times New Roman"/>
          <w:color w:val="000000"/>
          <w:spacing w:val="-1"/>
          <w:sz w:val="28"/>
          <w:szCs w:val="28"/>
        </w:rPr>
        <w:t>л) документ, подтверждающий утрату лицами, согласие которых на приватизацию не представлено Заявителем, гражданства Российской Федерации и (или) права пользования приватизируемым жилым помещением на условиях социального найма, и (или) права на приватизацию жилых помещений государственного и муниципального жилищного фонда при приобретении в собственность в порядке приватизации жилых помещений за пределами города Мурманска</w:t>
      </w:r>
      <w:r w:rsidRPr="00EB0B40">
        <w:rPr>
          <w:rFonts w:ascii="Times New Roman" w:hAnsi="Times New Roman" w:cs="Times New Roman"/>
          <w:sz w:val="28"/>
          <w:szCs w:val="28"/>
        </w:rPr>
        <w:t xml:space="preserve">. </w:t>
      </w:r>
    </w:p>
    <w:p w14:paraId="005890CE" w14:textId="77777777" w:rsidR="00CB15B9" w:rsidRPr="00EB0B40" w:rsidRDefault="00CB15B9" w:rsidP="00B55706">
      <w:pPr>
        <w:autoSpaceDE w:val="0"/>
        <w:autoSpaceDN w:val="0"/>
        <w:adjustRightInd w:val="0"/>
        <w:ind w:firstLine="709"/>
        <w:jc w:val="both"/>
        <w:rPr>
          <w:rFonts w:eastAsia="Calibri"/>
          <w:sz w:val="28"/>
          <w:szCs w:val="28"/>
        </w:rPr>
      </w:pPr>
      <w:r w:rsidRPr="00EB0B40">
        <w:rPr>
          <w:rFonts w:eastAsia="Calibri"/>
          <w:sz w:val="28"/>
          <w:szCs w:val="28"/>
        </w:rPr>
        <w:lastRenderedPageBreak/>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14:paraId="09B125E5" w14:textId="4163DBB4" w:rsidR="00CB15B9" w:rsidRPr="00EB6B88" w:rsidRDefault="00CB15B9" w:rsidP="00B55706">
      <w:pPr>
        <w:ind w:firstLine="709"/>
        <w:jc w:val="both"/>
        <w:rPr>
          <w:sz w:val="28"/>
          <w:szCs w:val="28"/>
        </w:rPr>
      </w:pPr>
      <w:r w:rsidRPr="00EB0B40">
        <w:rPr>
          <w:sz w:val="28"/>
          <w:szCs w:val="28"/>
        </w:rPr>
        <w:t>2.</w:t>
      </w:r>
      <w:r w:rsidR="00FE7FA4" w:rsidRPr="00EB0B40">
        <w:rPr>
          <w:sz w:val="28"/>
          <w:szCs w:val="28"/>
        </w:rPr>
        <w:t>5</w:t>
      </w:r>
      <w:r w:rsidRPr="00EB0B40">
        <w:rPr>
          <w:sz w:val="28"/>
          <w:szCs w:val="28"/>
        </w:rPr>
        <w:t xml:space="preserve">.1.2. Документы (сведения), получаемые Комитетом в рамках межведомственного информационного взаимодействия, в том числе при наличии технической возможности в электронной форме с использованием </w:t>
      </w:r>
      <w:r w:rsidRPr="00EB6B88">
        <w:rPr>
          <w:sz w:val="28"/>
          <w:szCs w:val="28"/>
        </w:rPr>
        <w:t>средств обеспечения межведомственного электронного взаимодействия</w:t>
      </w:r>
      <w:r w:rsidR="00AD2BA8" w:rsidRPr="00EB6B88">
        <w:rPr>
          <w:sz w:val="28"/>
          <w:szCs w:val="28"/>
        </w:rPr>
        <w:t>:</w:t>
      </w:r>
    </w:p>
    <w:p w14:paraId="4D5F060B" w14:textId="3CD59730" w:rsidR="00320FE3" w:rsidRPr="00EB6B88" w:rsidRDefault="00CB15B9" w:rsidP="00B55706">
      <w:pPr>
        <w:ind w:firstLine="709"/>
        <w:jc w:val="both"/>
        <w:rPr>
          <w:sz w:val="28"/>
          <w:szCs w:val="28"/>
        </w:rPr>
      </w:pPr>
      <w:r w:rsidRPr="00EB6B88">
        <w:rPr>
          <w:sz w:val="28"/>
          <w:szCs w:val="28"/>
        </w:rPr>
        <w:t xml:space="preserve">а) </w:t>
      </w:r>
      <w:r w:rsidR="00320FE3" w:rsidRPr="00EB6B88">
        <w:rPr>
          <w:sz w:val="28"/>
          <w:szCs w:val="28"/>
        </w:rPr>
        <w:t xml:space="preserve">сведения о паспортах </w:t>
      </w:r>
      <w:r w:rsidR="00AD2BA8" w:rsidRPr="00EB6B88">
        <w:rPr>
          <w:sz w:val="28"/>
          <w:szCs w:val="28"/>
        </w:rPr>
        <w:t>гражданина Российской Федерации;</w:t>
      </w:r>
    </w:p>
    <w:p w14:paraId="1E7D07FF" w14:textId="369C086C" w:rsidR="00AD2BA8" w:rsidRPr="00EB6B88" w:rsidRDefault="00AD2BA8" w:rsidP="00B55706">
      <w:pPr>
        <w:ind w:firstLine="709"/>
        <w:jc w:val="both"/>
        <w:rPr>
          <w:sz w:val="28"/>
          <w:szCs w:val="28"/>
        </w:rPr>
      </w:pPr>
      <w:r w:rsidRPr="00EB6B88">
        <w:rPr>
          <w:sz w:val="28"/>
          <w:szCs w:val="28"/>
        </w:rPr>
        <w:t>б) сведения о СНИЛС;</w:t>
      </w:r>
    </w:p>
    <w:p w14:paraId="7539DDFF" w14:textId="1EFCD10C" w:rsidR="00EB6B88" w:rsidRPr="00EB6B88" w:rsidRDefault="00EB6B88" w:rsidP="00B55706">
      <w:pPr>
        <w:ind w:firstLine="709"/>
        <w:jc w:val="both"/>
        <w:rPr>
          <w:sz w:val="28"/>
          <w:szCs w:val="28"/>
        </w:rPr>
      </w:pPr>
      <w:r w:rsidRPr="00EB6B88">
        <w:rPr>
          <w:sz w:val="28"/>
          <w:szCs w:val="28"/>
        </w:rPr>
        <w:t>в) сведения о номере записи ЕРН;</w:t>
      </w:r>
    </w:p>
    <w:p w14:paraId="6C0775AA" w14:textId="04CC893B" w:rsidR="00CB15B9" w:rsidRPr="00EB6B88" w:rsidRDefault="00EB6B88" w:rsidP="00B55706">
      <w:pPr>
        <w:ind w:firstLine="709"/>
        <w:jc w:val="both"/>
        <w:rPr>
          <w:sz w:val="28"/>
          <w:szCs w:val="28"/>
        </w:rPr>
      </w:pPr>
      <w:r w:rsidRPr="00EB6B88">
        <w:rPr>
          <w:sz w:val="28"/>
          <w:szCs w:val="28"/>
        </w:rPr>
        <w:t>г</w:t>
      </w:r>
      <w:r w:rsidR="00AD2BA8" w:rsidRPr="00EB6B88">
        <w:rPr>
          <w:sz w:val="28"/>
          <w:szCs w:val="28"/>
        </w:rPr>
        <w:t xml:space="preserve">) </w:t>
      </w:r>
      <w:r w:rsidR="00CB15B9" w:rsidRPr="00EB6B88">
        <w:rPr>
          <w:sz w:val="28"/>
          <w:szCs w:val="28"/>
        </w:rPr>
        <w:t xml:space="preserve">сведения </w:t>
      </w:r>
      <w:r w:rsidR="00CB15B9" w:rsidRPr="00EB6B88">
        <w:rPr>
          <w:rFonts w:eastAsia="Tahoma"/>
          <w:sz w:val="28"/>
          <w:szCs w:val="28"/>
        </w:rPr>
        <w:t xml:space="preserve">о регистрации граждан по месту пребывания и по месту жительства в жилом помещении </w:t>
      </w:r>
      <w:r w:rsidR="00CB15B9" w:rsidRPr="00EB6B88">
        <w:rPr>
          <w:sz w:val="28"/>
          <w:szCs w:val="28"/>
        </w:rPr>
        <w:t>и информация о жилом помещении;</w:t>
      </w:r>
    </w:p>
    <w:p w14:paraId="7539F2CA" w14:textId="211BD0BE" w:rsidR="00CB15B9" w:rsidRPr="00EB6B88" w:rsidRDefault="00EB6B88" w:rsidP="00B55706">
      <w:pPr>
        <w:ind w:firstLine="709"/>
        <w:jc w:val="both"/>
        <w:rPr>
          <w:color w:val="000000"/>
          <w:spacing w:val="-1"/>
          <w:sz w:val="28"/>
          <w:szCs w:val="28"/>
        </w:rPr>
      </w:pPr>
      <w:r w:rsidRPr="00EB6B88">
        <w:rPr>
          <w:sz w:val="28"/>
          <w:szCs w:val="28"/>
        </w:rPr>
        <w:t>д</w:t>
      </w:r>
      <w:r w:rsidR="00CB15B9" w:rsidRPr="00EB6B88">
        <w:rPr>
          <w:sz w:val="28"/>
          <w:szCs w:val="28"/>
        </w:rPr>
        <w:t>) документ (сведения) о регистрации по месту жительства лиц, в чью собственность передается приватизируемое жилое помещение,</w:t>
      </w:r>
      <w:r w:rsidR="00CB15B9" w:rsidRPr="00EB6B88">
        <w:rPr>
          <w:color w:val="000000"/>
          <w:spacing w:val="-1"/>
          <w:sz w:val="28"/>
          <w:szCs w:val="28"/>
        </w:rPr>
        <w:t xml:space="preserve"> в городе Мурманске – в случае перемены ими места жительства в периоды, перечисленные </w:t>
      </w:r>
      <w:r w:rsidR="00CB15B9" w:rsidRPr="00EB6B88">
        <w:rPr>
          <w:sz w:val="28"/>
          <w:szCs w:val="28"/>
        </w:rPr>
        <w:t>в абзаце «ж» подпункта 2.</w:t>
      </w:r>
      <w:r w:rsidR="00FE7FA4" w:rsidRPr="00EB6B88">
        <w:rPr>
          <w:sz w:val="28"/>
          <w:szCs w:val="28"/>
        </w:rPr>
        <w:t>5</w:t>
      </w:r>
      <w:r w:rsidR="00CB15B9" w:rsidRPr="00EB6B88">
        <w:rPr>
          <w:sz w:val="28"/>
          <w:szCs w:val="28"/>
        </w:rPr>
        <w:t>.1.1</w:t>
      </w:r>
      <w:r w:rsidR="00CB15B9" w:rsidRPr="00EB6B88">
        <w:rPr>
          <w:color w:val="000000"/>
          <w:spacing w:val="-1"/>
          <w:sz w:val="28"/>
          <w:szCs w:val="28"/>
        </w:rPr>
        <w:t xml:space="preserve"> пункта 2.</w:t>
      </w:r>
      <w:r w:rsidR="00FE7FA4" w:rsidRPr="00EB6B88">
        <w:rPr>
          <w:color w:val="000000"/>
          <w:spacing w:val="-1"/>
          <w:sz w:val="28"/>
          <w:szCs w:val="28"/>
        </w:rPr>
        <w:t>5</w:t>
      </w:r>
      <w:r w:rsidR="00CB15B9" w:rsidRPr="00EB6B88">
        <w:rPr>
          <w:color w:val="000000"/>
          <w:spacing w:val="-1"/>
          <w:sz w:val="28"/>
          <w:szCs w:val="28"/>
        </w:rPr>
        <w:t>.1 подраздела 2.</w:t>
      </w:r>
      <w:r w:rsidR="00FE7FA4" w:rsidRPr="00EB6B88">
        <w:rPr>
          <w:color w:val="000000"/>
          <w:spacing w:val="-1"/>
          <w:sz w:val="28"/>
          <w:szCs w:val="28"/>
        </w:rPr>
        <w:t>5</w:t>
      </w:r>
      <w:r w:rsidR="00CB15B9" w:rsidRPr="00EB6B88">
        <w:rPr>
          <w:color w:val="000000"/>
          <w:spacing w:val="-1"/>
          <w:sz w:val="28"/>
          <w:szCs w:val="28"/>
        </w:rPr>
        <w:t xml:space="preserve"> раздела 2 настоящего Регламента и данная информация отсутствует в </w:t>
      </w:r>
      <w:r w:rsidR="00CB15B9" w:rsidRPr="00EB6B88">
        <w:rPr>
          <w:sz w:val="28"/>
          <w:szCs w:val="28"/>
        </w:rPr>
        <w:t>предъявленном паспорте гражданина Российской Федерации</w:t>
      </w:r>
      <w:r w:rsidR="00CB15B9" w:rsidRPr="00EB6B88">
        <w:rPr>
          <w:color w:val="000000"/>
          <w:spacing w:val="-1"/>
          <w:sz w:val="28"/>
          <w:szCs w:val="28"/>
        </w:rPr>
        <w:t>;</w:t>
      </w:r>
    </w:p>
    <w:p w14:paraId="4B242F49" w14:textId="4DFD60EC" w:rsidR="00CB15B9" w:rsidRPr="00EB0B40" w:rsidRDefault="00EB6B88" w:rsidP="00B55706">
      <w:pPr>
        <w:pStyle w:val="ConsPlusNormal"/>
        <w:widowControl/>
        <w:tabs>
          <w:tab w:val="left" w:pos="1418"/>
        </w:tabs>
        <w:ind w:firstLine="709"/>
        <w:jc w:val="both"/>
        <w:rPr>
          <w:rFonts w:ascii="Times New Roman" w:hAnsi="Times New Roman" w:cs="Times New Roman"/>
          <w:color w:val="000000"/>
          <w:spacing w:val="-1"/>
          <w:sz w:val="28"/>
          <w:szCs w:val="28"/>
        </w:rPr>
      </w:pPr>
      <w:r w:rsidRPr="00EB6B88">
        <w:rPr>
          <w:rFonts w:ascii="Times New Roman" w:hAnsi="Times New Roman" w:cs="Times New Roman"/>
          <w:color w:val="000000"/>
          <w:spacing w:val="-1"/>
          <w:sz w:val="28"/>
          <w:szCs w:val="28"/>
        </w:rPr>
        <w:t>е</w:t>
      </w:r>
      <w:r w:rsidR="00CB15B9" w:rsidRPr="00EB6B88">
        <w:rPr>
          <w:rFonts w:ascii="Times New Roman" w:hAnsi="Times New Roman" w:cs="Times New Roman"/>
          <w:color w:val="000000"/>
          <w:spacing w:val="-1"/>
          <w:sz w:val="28"/>
          <w:szCs w:val="28"/>
        </w:rPr>
        <w:t>) документ (сведения), подтверждающий</w:t>
      </w:r>
      <w:r w:rsidR="00CB15B9" w:rsidRPr="00EB0B40">
        <w:rPr>
          <w:rFonts w:ascii="Times New Roman" w:hAnsi="Times New Roman" w:cs="Times New Roman"/>
          <w:color w:val="000000"/>
          <w:spacing w:val="-1"/>
          <w:sz w:val="28"/>
          <w:szCs w:val="28"/>
        </w:rPr>
        <w:t xml:space="preserve"> сохранение (утрату) </w:t>
      </w:r>
      <w:r w:rsidR="00CB15B9" w:rsidRPr="00EB0B40">
        <w:rPr>
          <w:rFonts w:ascii="Times New Roman" w:hAnsi="Times New Roman" w:cs="Times New Roman"/>
          <w:sz w:val="28"/>
          <w:szCs w:val="28"/>
        </w:rPr>
        <w:t xml:space="preserve">гражданами </w:t>
      </w:r>
      <w:r w:rsidR="00CB15B9" w:rsidRPr="00EB0B40">
        <w:rPr>
          <w:rFonts w:ascii="Times New Roman" w:hAnsi="Times New Roman" w:cs="Times New Roman"/>
          <w:color w:val="000000"/>
          <w:spacing w:val="-1"/>
          <w:sz w:val="28"/>
          <w:szCs w:val="28"/>
        </w:rPr>
        <w:t xml:space="preserve">права на приватизацию в государственном и муниципальном жилищном фонде в период проживания </w:t>
      </w:r>
      <w:r w:rsidR="00CB15B9" w:rsidRPr="00EB0B40">
        <w:rPr>
          <w:rFonts w:ascii="Times New Roman" w:hAnsi="Times New Roman" w:cs="Times New Roman"/>
          <w:sz w:val="28"/>
          <w:szCs w:val="28"/>
        </w:rPr>
        <w:t xml:space="preserve">до 09.07.1998 </w:t>
      </w:r>
      <w:r w:rsidR="00CB15B9" w:rsidRPr="00EB0B40">
        <w:rPr>
          <w:rFonts w:ascii="Times New Roman" w:hAnsi="Times New Roman" w:cs="Times New Roman"/>
          <w:color w:val="000000"/>
          <w:spacing w:val="-1"/>
          <w:sz w:val="28"/>
          <w:szCs w:val="28"/>
        </w:rPr>
        <w:t>на территории других муниципальных образований Мурманской области;</w:t>
      </w:r>
    </w:p>
    <w:p w14:paraId="4636DFC2" w14:textId="0D932BBF" w:rsidR="00CB15B9" w:rsidRPr="00EB0B40" w:rsidRDefault="00EB6B88" w:rsidP="00B55706">
      <w:pPr>
        <w:ind w:firstLine="709"/>
        <w:jc w:val="both"/>
        <w:rPr>
          <w:sz w:val="28"/>
          <w:szCs w:val="28"/>
        </w:rPr>
      </w:pPr>
      <w:r>
        <w:rPr>
          <w:sz w:val="28"/>
          <w:szCs w:val="28"/>
        </w:rPr>
        <w:t>ж</w:t>
      </w:r>
      <w:r w:rsidR="00CB15B9" w:rsidRPr="00EB0B40">
        <w:rPr>
          <w:sz w:val="28"/>
          <w:szCs w:val="28"/>
        </w:rPr>
        <w:t xml:space="preserve">) выписка (сведения) из ЕГРН о правах отдельного лица на имеющиеся (имевшиеся) у него объекты недвижимости; </w:t>
      </w:r>
    </w:p>
    <w:p w14:paraId="4232DFF5" w14:textId="7DA0345D" w:rsidR="00CB15B9" w:rsidRPr="00EB0B40" w:rsidRDefault="00EB6B88" w:rsidP="00B55706">
      <w:pPr>
        <w:ind w:firstLine="709"/>
        <w:jc w:val="both"/>
        <w:rPr>
          <w:sz w:val="28"/>
          <w:szCs w:val="28"/>
        </w:rPr>
      </w:pPr>
      <w:r>
        <w:rPr>
          <w:sz w:val="28"/>
          <w:szCs w:val="28"/>
        </w:rPr>
        <w:t>з</w:t>
      </w:r>
      <w:r w:rsidR="00CB15B9" w:rsidRPr="00EB0B40">
        <w:rPr>
          <w:sz w:val="28"/>
          <w:szCs w:val="28"/>
        </w:rPr>
        <w:t>) выписка (сведения) из ЕГРН об основных характеристиках и зарегистрированных правах на объект недвижимости;</w:t>
      </w:r>
    </w:p>
    <w:p w14:paraId="34C6829C" w14:textId="741ABDE8" w:rsidR="00CB15B9" w:rsidRPr="00EB0B40" w:rsidRDefault="00EB6B88" w:rsidP="00B55706">
      <w:pPr>
        <w:ind w:firstLine="709"/>
        <w:jc w:val="both"/>
        <w:rPr>
          <w:rFonts w:eastAsia="Calibri"/>
          <w:sz w:val="28"/>
          <w:szCs w:val="28"/>
        </w:rPr>
      </w:pPr>
      <w:r>
        <w:rPr>
          <w:sz w:val="28"/>
          <w:szCs w:val="28"/>
        </w:rPr>
        <w:t>и</w:t>
      </w:r>
      <w:r w:rsidR="00CB15B9" w:rsidRPr="00EB0B40">
        <w:rPr>
          <w:sz w:val="28"/>
          <w:szCs w:val="28"/>
        </w:rPr>
        <w:t>) документ</w:t>
      </w:r>
      <w:r>
        <w:rPr>
          <w:sz w:val="28"/>
          <w:szCs w:val="28"/>
        </w:rPr>
        <w:t xml:space="preserve"> (сведения)</w:t>
      </w:r>
      <w:r w:rsidR="00CB15B9" w:rsidRPr="00EB0B40">
        <w:rPr>
          <w:sz w:val="28"/>
          <w:szCs w:val="28"/>
        </w:rPr>
        <w:t xml:space="preserve">, подтверждающий полномочия законных представителей несовершеннолетних граждан, – свидетельства (справки) </w:t>
      </w:r>
      <w:r w:rsidR="00CB15B9" w:rsidRPr="00EB0B40">
        <w:rPr>
          <w:rFonts w:eastAsia="Calibri"/>
          <w:sz w:val="28"/>
          <w:szCs w:val="28"/>
        </w:rPr>
        <w:t>о государственной регистрации актов гражданского состояния</w:t>
      </w:r>
      <w:r w:rsidR="00CB15B9" w:rsidRPr="00EB0B40">
        <w:rPr>
          <w:sz w:val="28"/>
          <w:szCs w:val="28"/>
        </w:rPr>
        <w:t xml:space="preserve"> о рождении</w:t>
      </w:r>
      <w:r w:rsidR="00CB15B9" w:rsidRPr="00EB0B40">
        <w:rPr>
          <w:rFonts w:eastAsia="Calibri"/>
          <w:sz w:val="28"/>
          <w:szCs w:val="28"/>
        </w:rPr>
        <w:t>;</w:t>
      </w:r>
    </w:p>
    <w:p w14:paraId="3E8D74E3" w14:textId="02EF436B" w:rsidR="00CB15B9" w:rsidRPr="00EB0B40" w:rsidRDefault="00EB6B88" w:rsidP="00B55706">
      <w:pPr>
        <w:ind w:firstLine="709"/>
        <w:jc w:val="both"/>
        <w:rPr>
          <w:sz w:val="28"/>
          <w:szCs w:val="28"/>
        </w:rPr>
      </w:pPr>
      <w:r>
        <w:rPr>
          <w:sz w:val="28"/>
          <w:szCs w:val="28"/>
        </w:rPr>
        <w:t>к</w:t>
      </w:r>
      <w:r w:rsidR="00CB15B9" w:rsidRPr="00EB0B40">
        <w:rPr>
          <w:sz w:val="28"/>
          <w:szCs w:val="28"/>
        </w:rPr>
        <w:t>) документ</w:t>
      </w:r>
      <w:r>
        <w:rPr>
          <w:sz w:val="28"/>
          <w:szCs w:val="28"/>
        </w:rPr>
        <w:t xml:space="preserve"> (сведения)</w:t>
      </w:r>
      <w:r w:rsidR="00CB15B9" w:rsidRPr="00EB0B40">
        <w:rPr>
          <w:sz w:val="28"/>
          <w:szCs w:val="28"/>
        </w:rPr>
        <w:t xml:space="preserve">, подтверждающий изменение фамилии и (или) имени, и (или) отчества Заявителя (представителя Заявителя), в случае изменения указанных данных после 11.07.1991 – свидетельства (справки) </w:t>
      </w:r>
      <w:r w:rsidR="00CB15B9" w:rsidRPr="00EB0B40">
        <w:rPr>
          <w:rFonts w:eastAsia="Calibri"/>
          <w:sz w:val="28"/>
          <w:szCs w:val="28"/>
        </w:rPr>
        <w:t>о государственной регистрации актов гражданского состояния</w:t>
      </w:r>
      <w:r w:rsidR="00CB15B9" w:rsidRPr="00EB0B40">
        <w:rPr>
          <w:sz w:val="28"/>
          <w:szCs w:val="28"/>
        </w:rPr>
        <w:t xml:space="preserve"> о заключении брака, расторжении брака, о перемене имени.</w:t>
      </w:r>
    </w:p>
    <w:p w14:paraId="2E71089B" w14:textId="47CF98F3" w:rsidR="002C1F1F" w:rsidRPr="002C1F1F" w:rsidRDefault="002C1F1F" w:rsidP="002C1F1F">
      <w:pPr>
        <w:pStyle w:val="a8"/>
        <w:ind w:firstLine="709"/>
        <w:jc w:val="both"/>
        <w:rPr>
          <w:sz w:val="28"/>
          <w:szCs w:val="28"/>
          <w:lang w:val="ru-RU"/>
        </w:rPr>
      </w:pPr>
      <w:r w:rsidRPr="002C1F1F">
        <w:rPr>
          <w:sz w:val="28"/>
          <w:szCs w:val="28"/>
        </w:rPr>
        <w:t>Документы (сведения), указанные в подпункте 2.5.1.2 пункта 2.5.1 подраздела 2.5 раздела 2 настоящего Регламента, Заявитель вправе представить по собственной инициативе</w:t>
      </w:r>
      <w:r>
        <w:rPr>
          <w:sz w:val="28"/>
          <w:szCs w:val="28"/>
          <w:lang w:val="ru-RU"/>
        </w:rPr>
        <w:t>.</w:t>
      </w:r>
    </w:p>
    <w:p w14:paraId="53C9F69D" w14:textId="72BF500D" w:rsidR="00CB15B9" w:rsidRPr="00EB0B40" w:rsidRDefault="00CB15B9" w:rsidP="00B55706">
      <w:pPr>
        <w:pStyle w:val="12"/>
        <w:shd w:val="clear" w:color="auto" w:fill="FFFFFF"/>
        <w:ind w:left="0" w:firstLine="709"/>
        <w:jc w:val="both"/>
        <w:rPr>
          <w:sz w:val="28"/>
          <w:szCs w:val="28"/>
        </w:rPr>
      </w:pPr>
      <w:r w:rsidRPr="00EB0B40">
        <w:rPr>
          <w:sz w:val="28"/>
          <w:szCs w:val="28"/>
        </w:rPr>
        <w:t>2.</w:t>
      </w:r>
      <w:r w:rsidR="00FE7FA4" w:rsidRPr="00EB0B40">
        <w:rPr>
          <w:sz w:val="28"/>
          <w:szCs w:val="28"/>
        </w:rPr>
        <w:t>5</w:t>
      </w:r>
      <w:r w:rsidRPr="00EB0B40">
        <w:rPr>
          <w:sz w:val="28"/>
          <w:szCs w:val="28"/>
        </w:rPr>
        <w:t xml:space="preserve">.2. Заявление о приватизации, а также иные документы, необходимые для предоставления Муниципальной услуги, по выбору Заявителя могут быть представлены: </w:t>
      </w:r>
    </w:p>
    <w:p w14:paraId="0606D030" w14:textId="77777777" w:rsidR="00CB15B9" w:rsidRPr="00EB0B40" w:rsidRDefault="00CB15B9" w:rsidP="00B55706">
      <w:pPr>
        <w:pStyle w:val="12"/>
        <w:shd w:val="clear" w:color="auto" w:fill="FFFFFF"/>
        <w:ind w:left="0" w:firstLine="709"/>
        <w:jc w:val="both"/>
        <w:rPr>
          <w:sz w:val="28"/>
          <w:szCs w:val="28"/>
        </w:rPr>
      </w:pPr>
      <w:r w:rsidRPr="00EB0B40">
        <w:rPr>
          <w:sz w:val="28"/>
          <w:szCs w:val="28"/>
        </w:rPr>
        <w:lastRenderedPageBreak/>
        <w:t>- на бумажном носителе при личном обращении в Комитет, отделение ГОБУ «МФЦ МО»;</w:t>
      </w:r>
    </w:p>
    <w:p w14:paraId="4E6D6B2C" w14:textId="77777777" w:rsidR="00CB15B9" w:rsidRPr="00EB0B40" w:rsidRDefault="00CB15B9" w:rsidP="00B55706">
      <w:pPr>
        <w:pStyle w:val="12"/>
        <w:shd w:val="clear" w:color="auto" w:fill="FFFFFF"/>
        <w:ind w:left="0" w:firstLine="709"/>
        <w:jc w:val="both"/>
        <w:rPr>
          <w:sz w:val="28"/>
          <w:szCs w:val="28"/>
        </w:rPr>
      </w:pPr>
      <w:r w:rsidRPr="00EB0B40">
        <w:rPr>
          <w:sz w:val="28"/>
          <w:szCs w:val="28"/>
        </w:rPr>
        <w:t>- в электронной форме посредством ЕПГУ.</w:t>
      </w:r>
    </w:p>
    <w:p w14:paraId="56B5577E" w14:textId="77777777" w:rsidR="00CB15B9" w:rsidRPr="00EB0B40" w:rsidRDefault="00CB15B9" w:rsidP="00B55706">
      <w:pPr>
        <w:pStyle w:val="af"/>
        <w:ind w:firstLine="709"/>
        <w:jc w:val="both"/>
        <w:rPr>
          <w:rFonts w:ascii="Times New Roman" w:hAnsi="Times New Roman"/>
          <w:sz w:val="28"/>
          <w:szCs w:val="28"/>
        </w:rPr>
      </w:pPr>
      <w:r w:rsidRPr="00EB0B40">
        <w:rPr>
          <w:rFonts w:ascii="Times New Roman" w:hAnsi="Times New Roman"/>
          <w:sz w:val="28"/>
          <w:szCs w:val="28"/>
        </w:rPr>
        <w:t>В случае направления Заявления о приватизации посредством ЕПГУ формирование Заявления о приватизации осуществляется посредством заполнения интерактивной формы на ЕПГУ без необходимости дополнительной подачи в какой-либо иной форме.</w:t>
      </w:r>
    </w:p>
    <w:p w14:paraId="05EA54D1" w14:textId="77777777" w:rsidR="00CB15B9" w:rsidRPr="00EB0B40" w:rsidRDefault="00CB15B9" w:rsidP="00B55706">
      <w:pPr>
        <w:pStyle w:val="af"/>
        <w:ind w:firstLine="709"/>
        <w:jc w:val="both"/>
        <w:rPr>
          <w:rFonts w:ascii="Times New Roman" w:hAnsi="Times New Roman"/>
          <w:sz w:val="28"/>
          <w:szCs w:val="28"/>
        </w:rPr>
      </w:pPr>
      <w:r w:rsidRPr="00EB0B40">
        <w:rPr>
          <w:rFonts w:ascii="Times New Roman" w:hAnsi="Times New Roman"/>
          <w:sz w:val="28"/>
          <w:szCs w:val="28"/>
        </w:rPr>
        <w:t xml:space="preserve">Документ, удостоверяющий личность Заявителя (представителя Заявителя), предоставляется в случае личного обращения в Комитет, ГОБУ «МФЦ МО». </w:t>
      </w:r>
    </w:p>
    <w:p w14:paraId="09C499D0" w14:textId="77777777" w:rsidR="00CB15B9" w:rsidRPr="00EB0B40" w:rsidRDefault="00CB15B9" w:rsidP="00B55706">
      <w:pPr>
        <w:pStyle w:val="12"/>
        <w:shd w:val="clear" w:color="auto" w:fill="FFFFFF"/>
        <w:ind w:left="0" w:firstLine="709"/>
        <w:jc w:val="both"/>
        <w:rPr>
          <w:sz w:val="28"/>
          <w:szCs w:val="28"/>
        </w:rPr>
      </w:pPr>
      <w:r w:rsidRPr="00EB0B40">
        <w:rPr>
          <w:sz w:val="28"/>
          <w:szCs w:val="28"/>
        </w:rPr>
        <w:t>В случае направления Заявления о приватизации посредством ЕПГУ сведения из документа, удостоверяющего личность Заявителя (представителя</w:t>
      </w:r>
      <w:r w:rsidRPr="00EB0B40">
        <w:rPr>
          <w:sz w:val="28"/>
          <w:szCs w:val="28"/>
        </w:rPr>
        <w:br/>
        <w:t>Заявителя),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СМЭВ.</w:t>
      </w:r>
    </w:p>
    <w:p w14:paraId="564D89C4" w14:textId="49175C7F" w:rsidR="00CB15B9" w:rsidRPr="00EB0B40" w:rsidRDefault="00CB15B9" w:rsidP="00B55706">
      <w:pPr>
        <w:pStyle w:val="af"/>
        <w:ind w:firstLine="709"/>
        <w:jc w:val="both"/>
        <w:rPr>
          <w:rFonts w:ascii="Times New Roman" w:hAnsi="Times New Roman"/>
          <w:sz w:val="28"/>
          <w:szCs w:val="28"/>
        </w:rPr>
      </w:pPr>
      <w:r w:rsidRPr="00EB0B40">
        <w:rPr>
          <w:rFonts w:ascii="Times New Roman" w:hAnsi="Times New Roman"/>
          <w:sz w:val="28"/>
          <w:szCs w:val="28"/>
        </w:rPr>
        <w:t>2.</w:t>
      </w:r>
      <w:r w:rsidR="00FE7FA4" w:rsidRPr="00EB0B40">
        <w:rPr>
          <w:rFonts w:ascii="Times New Roman" w:hAnsi="Times New Roman"/>
          <w:sz w:val="28"/>
          <w:szCs w:val="28"/>
        </w:rPr>
        <w:t>5</w:t>
      </w:r>
      <w:r w:rsidRPr="00EB0B40">
        <w:rPr>
          <w:rFonts w:ascii="Times New Roman" w:hAnsi="Times New Roman"/>
          <w:sz w:val="28"/>
          <w:szCs w:val="28"/>
        </w:rPr>
        <w:t xml:space="preserve">.3. Заявление о приватизации на бумажном носителе оформляется от имени всех лиц, занимающих приватизируемое жилое помещение на условиях социального найма и ранее не использовавших право на приобретение жилого помещения в порядке приватизации, в том числе граждан, зарегистрированных по месту жительства в данном жилом помещении, и (или) граждан, выбывших в организации стационарного социального обслуживания; временно отсутствующих граждан, выбывших для прохождения службы в ряды вооруженных сил, на период учёбы (работы), в жилые помещения, предоставленные для временного проживания; 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23.06.1995 № 8-П), за которыми в соответствии с действующим законодательством сохраняется право пользования жилым помещением. </w:t>
      </w:r>
    </w:p>
    <w:p w14:paraId="77AB0FCC" w14:textId="77777777" w:rsidR="00CB15B9" w:rsidRPr="00EB0B40" w:rsidRDefault="00CB15B9" w:rsidP="00B55706">
      <w:pPr>
        <w:pStyle w:val="af"/>
        <w:ind w:firstLine="709"/>
        <w:jc w:val="both"/>
        <w:rPr>
          <w:rFonts w:ascii="Times New Roman" w:hAnsi="Times New Roman"/>
          <w:color w:val="000000"/>
          <w:spacing w:val="-1"/>
          <w:sz w:val="28"/>
          <w:szCs w:val="28"/>
        </w:rPr>
      </w:pPr>
      <w:r w:rsidRPr="00EB0B40">
        <w:rPr>
          <w:rFonts w:ascii="Times New Roman" w:hAnsi="Times New Roman"/>
          <w:color w:val="000000"/>
          <w:spacing w:val="-1"/>
          <w:sz w:val="28"/>
          <w:szCs w:val="28"/>
        </w:rPr>
        <w:t>В интересах несовершеннолетних граждан в возрасте до 14 лет, недееспособных граждан действуют их законные представители (родители, усыновители, опекуны). Граждане, признанные судом ограниченно дееспособными, и несовершеннолетние в возрасте старше 14 лет действуют с согласия их законных представителей (родителей, усыновителей, попечителей).</w:t>
      </w:r>
    </w:p>
    <w:p w14:paraId="7889FF04" w14:textId="77777777" w:rsidR="00CB15B9" w:rsidRPr="00EB0B40" w:rsidRDefault="00CB15B9" w:rsidP="00B55706">
      <w:pPr>
        <w:pStyle w:val="af"/>
        <w:ind w:firstLine="709"/>
        <w:jc w:val="both"/>
        <w:rPr>
          <w:rFonts w:ascii="Times New Roman" w:hAnsi="Times New Roman"/>
          <w:sz w:val="28"/>
          <w:szCs w:val="28"/>
        </w:rPr>
      </w:pPr>
      <w:r w:rsidRPr="00EB0B40">
        <w:rPr>
          <w:rFonts w:ascii="Times New Roman" w:hAnsi="Times New Roman"/>
          <w:sz w:val="28"/>
          <w:szCs w:val="28"/>
        </w:rPr>
        <w:t xml:space="preserve">Подписи в Заявлении о приватизации, оформляемом на бумажном носителе, совершаются каждым из Заявителей (представителей Заявителей) в присутствии муниципального служащего Комитета, ответственного за предоставление Муниципальной услуги, </w:t>
      </w:r>
      <w:r w:rsidRPr="00EB0B40">
        <w:rPr>
          <w:rFonts w:ascii="Times New Roman" w:eastAsia="Times New Roman" w:hAnsi="Times New Roman"/>
          <w:sz w:val="28"/>
          <w:szCs w:val="28"/>
        </w:rPr>
        <w:t>специалиста ГОБУ «МФЦ МО», ответственного за прием документов.</w:t>
      </w:r>
      <w:r w:rsidRPr="00EB0B40">
        <w:rPr>
          <w:rFonts w:ascii="Times New Roman" w:hAnsi="Times New Roman"/>
          <w:sz w:val="28"/>
          <w:szCs w:val="28"/>
        </w:rPr>
        <w:t xml:space="preserve"> </w:t>
      </w:r>
    </w:p>
    <w:p w14:paraId="61092AAC" w14:textId="3C9C538E" w:rsidR="00CB15B9" w:rsidRPr="00EB0B40" w:rsidRDefault="00CB15B9" w:rsidP="00B55706">
      <w:pPr>
        <w:pStyle w:val="af"/>
        <w:ind w:firstLine="709"/>
        <w:jc w:val="both"/>
        <w:rPr>
          <w:rFonts w:ascii="Times New Roman" w:hAnsi="Times New Roman"/>
          <w:sz w:val="28"/>
          <w:szCs w:val="28"/>
        </w:rPr>
      </w:pPr>
      <w:r w:rsidRPr="00EB0B40">
        <w:rPr>
          <w:rFonts w:ascii="Times New Roman" w:hAnsi="Times New Roman"/>
          <w:sz w:val="28"/>
          <w:szCs w:val="28"/>
        </w:rPr>
        <w:t xml:space="preserve">В случае, если лица, согласные с приватизацией жилого помещения, но отказывающиеся от своего права на приобретение жилого помещения в собственность, не имеют возможности лично присутствовать при подаче Заявления о приватизации, в соответствующей графе вместо подписи указанных лиц указываются реквизиты нотариально удостоверенного заявления, </w:t>
      </w:r>
      <w:r w:rsidRPr="00EB0B40">
        <w:rPr>
          <w:rFonts w:ascii="Times New Roman" w:hAnsi="Times New Roman"/>
          <w:sz w:val="28"/>
          <w:szCs w:val="28"/>
        </w:rPr>
        <w:lastRenderedPageBreak/>
        <w:t>предусмотренного абзацем «е» подпункта 2.</w:t>
      </w:r>
      <w:r w:rsidR="00FE7FA4" w:rsidRPr="00EB0B40">
        <w:rPr>
          <w:rFonts w:ascii="Times New Roman" w:hAnsi="Times New Roman"/>
          <w:sz w:val="28"/>
          <w:szCs w:val="28"/>
        </w:rPr>
        <w:t>5</w:t>
      </w:r>
      <w:r w:rsidRPr="00EB0B40">
        <w:rPr>
          <w:rFonts w:ascii="Times New Roman" w:hAnsi="Times New Roman"/>
          <w:sz w:val="28"/>
          <w:szCs w:val="28"/>
        </w:rPr>
        <w:t>.1.1 пункта 2.</w:t>
      </w:r>
      <w:r w:rsidR="00FE7FA4" w:rsidRPr="00EB0B40">
        <w:rPr>
          <w:rFonts w:ascii="Times New Roman" w:hAnsi="Times New Roman"/>
          <w:sz w:val="28"/>
          <w:szCs w:val="28"/>
        </w:rPr>
        <w:t>5</w:t>
      </w:r>
      <w:r w:rsidRPr="00EB0B40">
        <w:rPr>
          <w:rFonts w:ascii="Times New Roman" w:hAnsi="Times New Roman"/>
          <w:sz w:val="28"/>
          <w:szCs w:val="28"/>
        </w:rPr>
        <w:t>.1 подраздела 2.</w:t>
      </w:r>
      <w:r w:rsidR="00FE7FA4" w:rsidRPr="00EB0B40">
        <w:rPr>
          <w:rFonts w:ascii="Times New Roman" w:hAnsi="Times New Roman"/>
          <w:sz w:val="28"/>
          <w:szCs w:val="28"/>
        </w:rPr>
        <w:t>5</w:t>
      </w:r>
      <w:r w:rsidRPr="00EB0B40">
        <w:rPr>
          <w:rFonts w:ascii="Times New Roman" w:hAnsi="Times New Roman"/>
          <w:sz w:val="28"/>
          <w:szCs w:val="28"/>
        </w:rPr>
        <w:t xml:space="preserve"> раздела 2 настоящего Регламента.</w:t>
      </w:r>
    </w:p>
    <w:p w14:paraId="37B6E9D1" w14:textId="77777777" w:rsidR="00CB15B9" w:rsidRPr="00EB0B40" w:rsidRDefault="00CB15B9" w:rsidP="00B55706">
      <w:pPr>
        <w:pStyle w:val="af"/>
        <w:ind w:firstLine="709"/>
        <w:jc w:val="both"/>
        <w:rPr>
          <w:rFonts w:ascii="Times New Roman" w:hAnsi="Times New Roman"/>
          <w:color w:val="000000"/>
          <w:spacing w:val="-1"/>
          <w:sz w:val="28"/>
          <w:szCs w:val="28"/>
        </w:rPr>
      </w:pPr>
      <w:r w:rsidRPr="00EB0B40">
        <w:rPr>
          <w:rFonts w:ascii="Times New Roman" w:hAnsi="Times New Roman"/>
          <w:sz w:val="28"/>
          <w:szCs w:val="28"/>
        </w:rPr>
        <w:t>Заявление о приватизации на бумажном носителе представляется в двух экземплярах-подлинниках, оформленных на одном листе (при необходимости с оборотом), в случае невозможности – листы заявления прошиваются, количество листов заверяется муниципальным служащим Комитета, ответственным за предоставление Муниципальной услуги, специалистом ГОБУ «МФЦ МО», ответственным за прием документов.</w:t>
      </w:r>
    </w:p>
    <w:p w14:paraId="7F34CEE3" w14:textId="77777777" w:rsidR="00CB15B9" w:rsidRPr="00EB0B40" w:rsidRDefault="00CB15B9" w:rsidP="00B55706">
      <w:pPr>
        <w:pStyle w:val="af"/>
        <w:ind w:firstLine="709"/>
        <w:jc w:val="both"/>
        <w:rPr>
          <w:rFonts w:ascii="Times New Roman" w:hAnsi="Times New Roman"/>
          <w:sz w:val="28"/>
          <w:szCs w:val="28"/>
        </w:rPr>
      </w:pPr>
      <w:r w:rsidRPr="00EB0B40">
        <w:rPr>
          <w:rFonts w:ascii="Times New Roman" w:hAnsi="Times New Roman"/>
          <w:sz w:val="28"/>
          <w:szCs w:val="28"/>
        </w:rPr>
        <w:t>Заполненные Заявления о приватизации и представленные документы на бумажном носителе не должны содержать подчисток, приписок, зачеркнутых слов, иных неоговоренных исправлений, а также повреждений, наличие которых не позволяет однозначно истолковать их содержание.</w:t>
      </w:r>
    </w:p>
    <w:p w14:paraId="27F1E41C" w14:textId="02A518FB" w:rsidR="00CB15B9" w:rsidRPr="00EB0B40" w:rsidRDefault="00CB15B9" w:rsidP="00B55706">
      <w:pPr>
        <w:pStyle w:val="af"/>
        <w:ind w:firstLine="709"/>
        <w:jc w:val="both"/>
        <w:rPr>
          <w:rFonts w:ascii="Times New Roman" w:hAnsi="Times New Roman"/>
          <w:sz w:val="28"/>
          <w:szCs w:val="28"/>
        </w:rPr>
      </w:pPr>
      <w:r w:rsidRPr="00EB0B40">
        <w:rPr>
          <w:rFonts w:ascii="Times New Roman" w:hAnsi="Times New Roman"/>
          <w:sz w:val="28"/>
          <w:szCs w:val="28"/>
        </w:rPr>
        <w:t>Оригиналы документов, указанные в абзацах «б» - «л» подпункта 2.</w:t>
      </w:r>
      <w:r w:rsidR="00FE7FA4" w:rsidRPr="00EB0B40">
        <w:rPr>
          <w:rFonts w:ascii="Times New Roman" w:hAnsi="Times New Roman"/>
          <w:sz w:val="28"/>
          <w:szCs w:val="28"/>
        </w:rPr>
        <w:t>5</w:t>
      </w:r>
      <w:r w:rsidRPr="00EB0B40">
        <w:rPr>
          <w:rFonts w:ascii="Times New Roman" w:hAnsi="Times New Roman"/>
          <w:sz w:val="28"/>
          <w:szCs w:val="28"/>
        </w:rPr>
        <w:t>.1.1 пункта 2.</w:t>
      </w:r>
      <w:r w:rsidR="00FE7FA4" w:rsidRPr="00EB0B40">
        <w:rPr>
          <w:rFonts w:ascii="Times New Roman" w:hAnsi="Times New Roman"/>
          <w:sz w:val="28"/>
          <w:szCs w:val="28"/>
        </w:rPr>
        <w:t>5</w:t>
      </w:r>
      <w:r w:rsidRPr="00EB0B40">
        <w:rPr>
          <w:rFonts w:ascii="Times New Roman" w:hAnsi="Times New Roman"/>
          <w:sz w:val="28"/>
          <w:szCs w:val="28"/>
        </w:rPr>
        <w:t>.1 подраздела 2.</w:t>
      </w:r>
      <w:r w:rsidR="00FE7FA4" w:rsidRPr="00EB0B40">
        <w:rPr>
          <w:rFonts w:ascii="Times New Roman" w:hAnsi="Times New Roman"/>
          <w:sz w:val="28"/>
          <w:szCs w:val="28"/>
        </w:rPr>
        <w:t>5</w:t>
      </w:r>
      <w:r w:rsidRPr="00EB0B40">
        <w:rPr>
          <w:rFonts w:ascii="Times New Roman" w:hAnsi="Times New Roman"/>
          <w:sz w:val="28"/>
          <w:szCs w:val="28"/>
        </w:rPr>
        <w:t xml:space="preserve"> раздела 2 настоящего Регламента (за исключением документа, удостоверяющего личность представителя Заявителя, действующего на основании доверенности), представляются Заявителем с одновременным представлением их копий, которые после проверки их соответствия оригиналу заверяются. Оригиналы документов возвращаются Заявителю.</w:t>
      </w:r>
    </w:p>
    <w:p w14:paraId="05C8D394" w14:textId="77777777" w:rsidR="00CB15B9" w:rsidRPr="00EB0B40" w:rsidRDefault="00CB15B9" w:rsidP="00B55706">
      <w:pPr>
        <w:pStyle w:val="11"/>
        <w:shd w:val="clear" w:color="auto" w:fill="FFFFFF"/>
        <w:tabs>
          <w:tab w:val="left" w:pos="0"/>
        </w:tabs>
        <w:ind w:left="0" w:right="-5" w:firstLine="709"/>
        <w:jc w:val="both"/>
        <w:rPr>
          <w:sz w:val="28"/>
          <w:szCs w:val="28"/>
        </w:rPr>
      </w:pPr>
      <w:r w:rsidRPr="00EB0B40">
        <w:rPr>
          <w:sz w:val="28"/>
          <w:szCs w:val="28"/>
        </w:rPr>
        <w:t>Копирование документа, удостоверяющего личность Заявителя (паспорта гражданина Российской Федерации, удостоверяющего личность гражданина Российской Федерации на территории Российской Федерации), осуществляется в объеме страниц 2, 3, 19, а также страниц, содержащих сведения о регистрации по месту жительства в настоящее время и предыдущие периоды.</w:t>
      </w:r>
    </w:p>
    <w:p w14:paraId="04697A3C" w14:textId="22F1DD52" w:rsidR="00CB15B9" w:rsidRPr="00EB0B40" w:rsidRDefault="00CB15B9" w:rsidP="00B55706">
      <w:pPr>
        <w:pStyle w:val="af"/>
        <w:ind w:firstLine="709"/>
        <w:jc w:val="both"/>
        <w:rPr>
          <w:rFonts w:ascii="Times New Roman" w:hAnsi="Times New Roman"/>
          <w:spacing w:val="-1"/>
          <w:sz w:val="28"/>
          <w:szCs w:val="28"/>
        </w:rPr>
      </w:pPr>
      <w:r w:rsidRPr="00EB0B40">
        <w:rPr>
          <w:rFonts w:ascii="Times New Roman" w:hAnsi="Times New Roman"/>
          <w:spacing w:val="-1"/>
          <w:sz w:val="28"/>
          <w:szCs w:val="28"/>
        </w:rPr>
        <w:t>2.</w:t>
      </w:r>
      <w:r w:rsidR="00FE7FA4" w:rsidRPr="00EB0B40">
        <w:rPr>
          <w:rFonts w:ascii="Times New Roman" w:hAnsi="Times New Roman"/>
          <w:spacing w:val="-1"/>
          <w:sz w:val="28"/>
          <w:szCs w:val="28"/>
        </w:rPr>
        <w:t>5</w:t>
      </w:r>
      <w:r w:rsidRPr="00EB0B40">
        <w:rPr>
          <w:rFonts w:ascii="Times New Roman" w:hAnsi="Times New Roman"/>
          <w:spacing w:val="-1"/>
          <w:sz w:val="28"/>
          <w:szCs w:val="28"/>
        </w:rPr>
        <w:t xml:space="preserve">.4. В случае представления Заявителем нотариально удостоверенных копий документов, а также копий архивных документов, заверенных в установленном порядке выдавшими их архивными учреждениями, представление оригиналов документов не требуется (за исключением документов, указанных </w:t>
      </w:r>
      <w:r w:rsidRPr="00EB0B40">
        <w:rPr>
          <w:rFonts w:ascii="Times New Roman" w:hAnsi="Times New Roman"/>
          <w:sz w:val="28"/>
          <w:szCs w:val="28"/>
        </w:rPr>
        <w:t>в абзаце «б» подпункта 2.</w:t>
      </w:r>
      <w:r w:rsidR="00FE7FA4" w:rsidRPr="00EB0B40">
        <w:rPr>
          <w:rFonts w:ascii="Times New Roman" w:hAnsi="Times New Roman"/>
          <w:sz w:val="28"/>
          <w:szCs w:val="28"/>
        </w:rPr>
        <w:t>5</w:t>
      </w:r>
      <w:r w:rsidRPr="00EB0B40">
        <w:rPr>
          <w:rFonts w:ascii="Times New Roman" w:hAnsi="Times New Roman"/>
          <w:sz w:val="28"/>
          <w:szCs w:val="28"/>
        </w:rPr>
        <w:t>.1.1 пункта 2.</w:t>
      </w:r>
      <w:r w:rsidR="00FE7FA4" w:rsidRPr="00EB0B40">
        <w:rPr>
          <w:rFonts w:ascii="Times New Roman" w:hAnsi="Times New Roman"/>
          <w:sz w:val="28"/>
          <w:szCs w:val="28"/>
        </w:rPr>
        <w:t>5</w:t>
      </w:r>
      <w:r w:rsidRPr="00EB0B40">
        <w:rPr>
          <w:rFonts w:ascii="Times New Roman" w:hAnsi="Times New Roman"/>
          <w:sz w:val="28"/>
          <w:szCs w:val="28"/>
        </w:rPr>
        <w:t>.1 подраздела 2.</w:t>
      </w:r>
      <w:r w:rsidR="00FE7FA4" w:rsidRPr="00EB0B40">
        <w:rPr>
          <w:rFonts w:ascii="Times New Roman" w:hAnsi="Times New Roman"/>
          <w:sz w:val="28"/>
          <w:szCs w:val="28"/>
        </w:rPr>
        <w:t>5</w:t>
      </w:r>
      <w:r w:rsidRPr="00EB0B40">
        <w:rPr>
          <w:rFonts w:ascii="Times New Roman" w:hAnsi="Times New Roman"/>
          <w:sz w:val="28"/>
          <w:szCs w:val="28"/>
        </w:rPr>
        <w:t xml:space="preserve"> раздела 2</w:t>
      </w:r>
      <w:r w:rsidRPr="00EB0B40">
        <w:rPr>
          <w:rFonts w:ascii="Times New Roman" w:hAnsi="Times New Roman"/>
          <w:spacing w:val="-1"/>
          <w:sz w:val="28"/>
          <w:szCs w:val="28"/>
        </w:rPr>
        <w:t xml:space="preserve"> настоящего Регламента).</w:t>
      </w:r>
    </w:p>
    <w:p w14:paraId="5D82FC61" w14:textId="0BC87061" w:rsidR="00CB15B9" w:rsidRPr="00EB0B40" w:rsidRDefault="00CB15B9" w:rsidP="00B55706">
      <w:pPr>
        <w:widowControl w:val="0"/>
        <w:shd w:val="clear" w:color="auto" w:fill="FFFFFF"/>
        <w:autoSpaceDE w:val="0"/>
        <w:autoSpaceDN w:val="0"/>
        <w:adjustRightInd w:val="0"/>
        <w:ind w:firstLine="709"/>
        <w:contextualSpacing/>
        <w:jc w:val="both"/>
        <w:rPr>
          <w:sz w:val="28"/>
          <w:szCs w:val="28"/>
        </w:rPr>
      </w:pPr>
      <w:r w:rsidRPr="00EB0B40">
        <w:rPr>
          <w:sz w:val="28"/>
          <w:szCs w:val="28"/>
        </w:rPr>
        <w:t>2.</w:t>
      </w:r>
      <w:r w:rsidR="00FE7FA4" w:rsidRPr="00EB0B40">
        <w:rPr>
          <w:sz w:val="28"/>
          <w:szCs w:val="28"/>
        </w:rPr>
        <w:t>5</w:t>
      </w:r>
      <w:r w:rsidRPr="00EB0B40">
        <w:rPr>
          <w:sz w:val="28"/>
          <w:szCs w:val="28"/>
        </w:rPr>
        <w:t>.5. Запрещено требовать от Заявителя:</w:t>
      </w:r>
    </w:p>
    <w:p w14:paraId="0518F201" w14:textId="77777777" w:rsidR="00CB15B9" w:rsidRPr="00EB0B40" w:rsidRDefault="00CB15B9" w:rsidP="00B55706">
      <w:pPr>
        <w:autoSpaceDE w:val="0"/>
        <w:autoSpaceDN w:val="0"/>
        <w:adjustRightInd w:val="0"/>
        <w:ind w:firstLine="709"/>
        <w:contextualSpacing/>
        <w:jc w:val="both"/>
        <w:rPr>
          <w:sz w:val="28"/>
          <w:szCs w:val="28"/>
        </w:rPr>
      </w:pPr>
      <w:r w:rsidRPr="00EB0B40">
        <w:rPr>
          <w:sz w:val="28"/>
          <w:szCs w:val="28"/>
        </w:rPr>
        <w:t>-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908BEE5" w14:textId="77777777" w:rsidR="00CB15B9" w:rsidRPr="00EB0B40" w:rsidRDefault="00CB15B9" w:rsidP="00B55706">
      <w:pPr>
        <w:autoSpaceDE w:val="0"/>
        <w:autoSpaceDN w:val="0"/>
        <w:adjustRightInd w:val="0"/>
        <w:spacing w:before="240"/>
        <w:ind w:firstLine="709"/>
        <w:contextualSpacing/>
        <w:jc w:val="both"/>
        <w:rPr>
          <w:sz w:val="28"/>
          <w:szCs w:val="28"/>
        </w:rPr>
      </w:pPr>
      <w:r w:rsidRPr="00EB0B40">
        <w:rPr>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муниципальными правовыми актами находятся в распоряжении структурного подразделения администрации города Мурманска, предоставляющего Муниципальную услугу, государственных органов, иных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части 6 статьи 7 </w:t>
      </w:r>
      <w:r w:rsidRPr="00EB0B40">
        <w:rPr>
          <w:rFonts w:eastAsia="Calibri"/>
          <w:sz w:val="28"/>
          <w:szCs w:val="28"/>
          <w:lang w:eastAsia="en-US"/>
        </w:rPr>
        <w:t xml:space="preserve">Федерального закона от 27.07.2010 № 210-ФЗ «Об организации предоставления государственных и </w:t>
      </w:r>
      <w:r w:rsidRPr="00EB0B40">
        <w:rPr>
          <w:rFonts w:eastAsia="Calibri"/>
          <w:sz w:val="28"/>
          <w:szCs w:val="28"/>
          <w:lang w:eastAsia="en-US"/>
        </w:rPr>
        <w:lastRenderedPageBreak/>
        <w:t>муниципальных услуг»</w:t>
      </w:r>
      <w:r w:rsidRPr="00EB0B40">
        <w:rPr>
          <w:rFonts w:eastAsia="Calibri"/>
          <w:sz w:val="28"/>
          <w:szCs w:val="28"/>
        </w:rPr>
        <w:t xml:space="preserve"> (далее – Федеральный закон от 27.07.2010 № 210-ФЗ)</w:t>
      </w:r>
      <w:r w:rsidRPr="00EB0B40">
        <w:rPr>
          <w:sz w:val="28"/>
          <w:szCs w:val="28"/>
        </w:rPr>
        <w:t>. Заявитель вправе представить указанные документы и информацию по собственной инициативе;</w:t>
      </w:r>
    </w:p>
    <w:p w14:paraId="4F902950" w14:textId="77777777" w:rsidR="00CB15B9" w:rsidRPr="00EB0B40" w:rsidRDefault="00CB15B9" w:rsidP="00B55706">
      <w:pPr>
        <w:autoSpaceDE w:val="0"/>
        <w:autoSpaceDN w:val="0"/>
        <w:adjustRightInd w:val="0"/>
        <w:spacing w:before="240"/>
        <w:ind w:firstLine="709"/>
        <w:contextualSpacing/>
        <w:jc w:val="both"/>
        <w:rPr>
          <w:sz w:val="28"/>
          <w:szCs w:val="28"/>
        </w:rPr>
      </w:pPr>
      <w:r w:rsidRPr="00EB0B40">
        <w:rPr>
          <w:sz w:val="28"/>
          <w:szCs w:val="28"/>
        </w:rPr>
        <w:t>-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Pr="00EB0B40">
        <w:rPr>
          <w:rFonts w:eastAsia="Calibri"/>
          <w:sz w:val="28"/>
          <w:szCs w:val="28"/>
        </w:rPr>
        <w:t xml:space="preserve"> от 27.07.2010 № 210-ФЗ</w:t>
      </w:r>
      <w:r w:rsidRPr="00EB0B40">
        <w:rPr>
          <w:sz w:val="28"/>
          <w:szCs w:val="28"/>
        </w:rPr>
        <w:t>;</w:t>
      </w:r>
    </w:p>
    <w:p w14:paraId="688DBEE6" w14:textId="77777777" w:rsidR="00CB15B9" w:rsidRPr="00EB0B40" w:rsidRDefault="00CB15B9" w:rsidP="00B55706">
      <w:pPr>
        <w:pStyle w:val="11"/>
        <w:shd w:val="clear" w:color="auto" w:fill="FFFFFF"/>
        <w:tabs>
          <w:tab w:val="left" w:pos="0"/>
        </w:tabs>
        <w:ind w:left="0" w:right="-5" w:firstLine="709"/>
        <w:jc w:val="both"/>
        <w:rPr>
          <w:sz w:val="28"/>
          <w:szCs w:val="28"/>
        </w:rPr>
      </w:pPr>
      <w:r w:rsidRPr="00EB0B40">
        <w:rPr>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14:paraId="33C0B6B8" w14:textId="77777777" w:rsidR="00EB0B40" w:rsidRDefault="00EB0B40" w:rsidP="00CB15B9">
      <w:pPr>
        <w:autoSpaceDE w:val="0"/>
        <w:autoSpaceDN w:val="0"/>
        <w:adjustRightInd w:val="0"/>
        <w:jc w:val="center"/>
        <w:rPr>
          <w:rFonts w:eastAsia="Calibri"/>
          <w:sz w:val="28"/>
          <w:szCs w:val="28"/>
          <w:lang w:eastAsia="en-US"/>
        </w:rPr>
      </w:pPr>
    </w:p>
    <w:p w14:paraId="20E1596B" w14:textId="218CDB2B" w:rsidR="00CB15B9" w:rsidRPr="00EB0B40" w:rsidRDefault="00CB15B9" w:rsidP="00CB15B9">
      <w:pPr>
        <w:autoSpaceDE w:val="0"/>
        <w:autoSpaceDN w:val="0"/>
        <w:adjustRightInd w:val="0"/>
        <w:jc w:val="center"/>
        <w:rPr>
          <w:rFonts w:eastAsia="Calibri"/>
          <w:sz w:val="28"/>
          <w:szCs w:val="28"/>
          <w:lang w:eastAsia="en-US"/>
        </w:rPr>
      </w:pPr>
      <w:r w:rsidRPr="00EB0B40">
        <w:rPr>
          <w:rFonts w:eastAsia="Calibri"/>
          <w:sz w:val="28"/>
          <w:szCs w:val="28"/>
          <w:lang w:eastAsia="en-US"/>
        </w:rPr>
        <w:t>2.</w:t>
      </w:r>
      <w:r w:rsidR="00FE7FA4" w:rsidRPr="00EB0B40">
        <w:rPr>
          <w:rFonts w:eastAsia="Calibri"/>
          <w:sz w:val="28"/>
          <w:szCs w:val="28"/>
          <w:lang w:eastAsia="en-US"/>
        </w:rPr>
        <w:t>6</w:t>
      </w:r>
      <w:r w:rsidRPr="00EB0B40">
        <w:rPr>
          <w:rFonts w:eastAsia="Calibri"/>
          <w:sz w:val="28"/>
          <w:szCs w:val="28"/>
          <w:lang w:eastAsia="en-US"/>
        </w:rPr>
        <w:t xml:space="preserve">. Перечень оснований для отказа в приеме документов, </w:t>
      </w:r>
    </w:p>
    <w:p w14:paraId="00302BE0" w14:textId="77777777" w:rsidR="00CB15B9" w:rsidRDefault="00CB15B9" w:rsidP="00CB15B9">
      <w:pPr>
        <w:shd w:val="clear" w:color="auto" w:fill="FFFFFF"/>
        <w:tabs>
          <w:tab w:val="left" w:pos="0"/>
        </w:tabs>
        <w:ind w:right="-5"/>
        <w:contextualSpacing/>
        <w:jc w:val="center"/>
        <w:rPr>
          <w:sz w:val="28"/>
          <w:szCs w:val="28"/>
        </w:rPr>
      </w:pPr>
      <w:r w:rsidRPr="00EB0B40">
        <w:rPr>
          <w:rFonts w:eastAsia="Calibri"/>
          <w:sz w:val="28"/>
          <w:szCs w:val="28"/>
          <w:lang w:eastAsia="en-US"/>
        </w:rPr>
        <w:t>для приостановления и (или) отказа в предоставлении Муниципальной услуги</w:t>
      </w:r>
      <w:r w:rsidRPr="00EB0B40">
        <w:rPr>
          <w:sz w:val="28"/>
          <w:szCs w:val="28"/>
          <w:lang w:eastAsia="en-US"/>
        </w:rPr>
        <w:t xml:space="preserve">, </w:t>
      </w:r>
      <w:r w:rsidRPr="00EB0B40">
        <w:rPr>
          <w:sz w:val="28"/>
          <w:szCs w:val="28"/>
        </w:rPr>
        <w:t>прекращения предоставления Муниципальной услуги</w:t>
      </w:r>
    </w:p>
    <w:p w14:paraId="2C5FE3AD" w14:textId="77777777" w:rsidR="00EB0B40" w:rsidRPr="00EB0B40" w:rsidRDefault="00EB0B40" w:rsidP="00CB15B9">
      <w:pPr>
        <w:shd w:val="clear" w:color="auto" w:fill="FFFFFF"/>
        <w:tabs>
          <w:tab w:val="left" w:pos="0"/>
        </w:tabs>
        <w:ind w:right="-5"/>
        <w:contextualSpacing/>
        <w:jc w:val="center"/>
        <w:rPr>
          <w:sz w:val="28"/>
          <w:szCs w:val="28"/>
        </w:rPr>
      </w:pPr>
    </w:p>
    <w:p w14:paraId="530FE739" w14:textId="73E2F1F4" w:rsidR="00CB15B9" w:rsidRPr="00EB0B40" w:rsidRDefault="00CB15B9" w:rsidP="00B55706">
      <w:pPr>
        <w:pStyle w:val="af"/>
        <w:ind w:firstLine="709"/>
        <w:rPr>
          <w:rFonts w:ascii="Times New Roman" w:hAnsi="Times New Roman"/>
          <w:sz w:val="28"/>
          <w:szCs w:val="28"/>
        </w:rPr>
      </w:pPr>
      <w:r w:rsidRPr="00EB0B40">
        <w:rPr>
          <w:rFonts w:ascii="Times New Roman" w:hAnsi="Times New Roman"/>
          <w:sz w:val="28"/>
          <w:szCs w:val="28"/>
        </w:rPr>
        <w:t>2.</w:t>
      </w:r>
      <w:r w:rsidR="00FE7FA4" w:rsidRPr="00EB0B40">
        <w:rPr>
          <w:rFonts w:ascii="Times New Roman" w:hAnsi="Times New Roman"/>
          <w:sz w:val="28"/>
          <w:szCs w:val="28"/>
        </w:rPr>
        <w:t>6</w:t>
      </w:r>
      <w:r w:rsidRPr="00EB0B40">
        <w:rPr>
          <w:rFonts w:ascii="Times New Roman" w:hAnsi="Times New Roman"/>
          <w:sz w:val="28"/>
          <w:szCs w:val="28"/>
        </w:rPr>
        <w:t xml:space="preserve">.1. В приеме документов отказывается: </w:t>
      </w:r>
    </w:p>
    <w:p w14:paraId="24264E0D" w14:textId="41949E8C" w:rsidR="00CB15B9" w:rsidRPr="00EB0B40" w:rsidRDefault="00CB15B9" w:rsidP="00B55706">
      <w:pPr>
        <w:pStyle w:val="af"/>
        <w:ind w:firstLine="709"/>
        <w:jc w:val="both"/>
        <w:rPr>
          <w:rFonts w:ascii="Times New Roman" w:hAnsi="Times New Roman"/>
          <w:sz w:val="28"/>
          <w:szCs w:val="28"/>
        </w:rPr>
      </w:pPr>
      <w:r w:rsidRPr="00EB0B40">
        <w:rPr>
          <w:rFonts w:ascii="Times New Roman" w:hAnsi="Times New Roman"/>
          <w:sz w:val="28"/>
          <w:szCs w:val="28"/>
        </w:rPr>
        <w:t>а) в случае непредставления Заявителем (представителем Заявителя) документа, удостоверяющего его личность (абзац «б» подпункта 2.</w:t>
      </w:r>
      <w:r w:rsidR="00FE7FA4" w:rsidRPr="00EB0B40">
        <w:rPr>
          <w:rFonts w:ascii="Times New Roman" w:hAnsi="Times New Roman"/>
          <w:sz w:val="28"/>
          <w:szCs w:val="28"/>
        </w:rPr>
        <w:t>5</w:t>
      </w:r>
      <w:r w:rsidRPr="00EB0B40">
        <w:rPr>
          <w:rFonts w:ascii="Times New Roman" w:hAnsi="Times New Roman"/>
          <w:sz w:val="28"/>
          <w:szCs w:val="28"/>
        </w:rPr>
        <w:t>.1.1 пункта 2.</w:t>
      </w:r>
      <w:r w:rsidR="00FE7FA4" w:rsidRPr="00EB0B40">
        <w:rPr>
          <w:rFonts w:ascii="Times New Roman" w:hAnsi="Times New Roman"/>
          <w:sz w:val="28"/>
          <w:szCs w:val="28"/>
        </w:rPr>
        <w:t>5</w:t>
      </w:r>
      <w:r w:rsidRPr="00EB0B40">
        <w:rPr>
          <w:rFonts w:ascii="Times New Roman" w:hAnsi="Times New Roman"/>
          <w:sz w:val="28"/>
          <w:szCs w:val="28"/>
        </w:rPr>
        <w:t>.1 подраздела 2.</w:t>
      </w:r>
      <w:r w:rsidR="00FE7FA4" w:rsidRPr="00EB0B40">
        <w:rPr>
          <w:rFonts w:ascii="Times New Roman" w:hAnsi="Times New Roman"/>
          <w:sz w:val="28"/>
          <w:szCs w:val="28"/>
        </w:rPr>
        <w:t>5</w:t>
      </w:r>
      <w:r w:rsidRPr="00EB0B40">
        <w:rPr>
          <w:rFonts w:ascii="Times New Roman" w:hAnsi="Times New Roman"/>
          <w:sz w:val="28"/>
          <w:szCs w:val="28"/>
        </w:rPr>
        <w:t xml:space="preserve"> раздела 2 </w:t>
      </w:r>
      <w:r w:rsidRPr="00EB0B40">
        <w:rPr>
          <w:rFonts w:ascii="Times New Roman" w:hAnsi="Times New Roman"/>
          <w:spacing w:val="-1"/>
          <w:sz w:val="28"/>
          <w:szCs w:val="28"/>
        </w:rPr>
        <w:t xml:space="preserve">настоящего Регламента), или несоответствия данного документа требованиям, </w:t>
      </w:r>
      <w:r w:rsidRPr="00EB0B40">
        <w:rPr>
          <w:rFonts w:ascii="Times New Roman" w:hAnsi="Times New Roman"/>
          <w:sz w:val="28"/>
          <w:szCs w:val="28"/>
        </w:rPr>
        <w:t>установленным правовыми актами Российской Федерации;</w:t>
      </w:r>
    </w:p>
    <w:p w14:paraId="6C8D1080" w14:textId="77777777" w:rsidR="00CB15B9" w:rsidRPr="00EB0B40" w:rsidRDefault="00CB15B9" w:rsidP="00B55706">
      <w:pPr>
        <w:pStyle w:val="af"/>
        <w:ind w:firstLine="709"/>
        <w:jc w:val="both"/>
        <w:rPr>
          <w:rFonts w:ascii="Times New Roman" w:hAnsi="Times New Roman"/>
          <w:sz w:val="28"/>
          <w:szCs w:val="28"/>
        </w:rPr>
      </w:pPr>
      <w:r w:rsidRPr="00EB0B40">
        <w:rPr>
          <w:rFonts w:ascii="Times New Roman" w:hAnsi="Times New Roman"/>
          <w:sz w:val="28"/>
          <w:szCs w:val="28"/>
        </w:rPr>
        <w:t>б) в случае, если жилое помещение не является муниципальной собственностью города Мурманска (заявление о предоставлении Муниципальной услуги подано в орган, в полномочия которого не входит предоставление Муниципальной услуги) – данное основание применяется, если оно может быть выявлено при приеме Заявления о приватизации и документов, необходимых для предоставления Муниципальной услуги;</w:t>
      </w:r>
    </w:p>
    <w:p w14:paraId="7ABEFF26" w14:textId="77777777" w:rsidR="00CB15B9" w:rsidRPr="00EB0B40" w:rsidRDefault="00CB15B9" w:rsidP="00B55706">
      <w:pPr>
        <w:pStyle w:val="af"/>
        <w:ind w:firstLine="709"/>
        <w:jc w:val="both"/>
        <w:rPr>
          <w:rFonts w:ascii="Times New Roman" w:hAnsi="Times New Roman"/>
          <w:sz w:val="28"/>
          <w:szCs w:val="28"/>
        </w:rPr>
      </w:pPr>
      <w:r w:rsidRPr="00EB0B40">
        <w:rPr>
          <w:rFonts w:ascii="Times New Roman" w:hAnsi="Times New Roman"/>
          <w:sz w:val="28"/>
          <w:szCs w:val="28"/>
        </w:rPr>
        <w:t xml:space="preserve">в) в случае подачи Заявления от имени Заявителя не уполномоченным на то лицом; </w:t>
      </w:r>
    </w:p>
    <w:p w14:paraId="0C4F505D" w14:textId="77777777" w:rsidR="00CB15B9" w:rsidRPr="00EB0B40" w:rsidRDefault="00CB15B9" w:rsidP="00B55706">
      <w:pPr>
        <w:pStyle w:val="af"/>
        <w:ind w:firstLine="709"/>
        <w:jc w:val="both"/>
        <w:rPr>
          <w:rFonts w:ascii="Times New Roman" w:hAnsi="Times New Roman"/>
          <w:sz w:val="28"/>
          <w:szCs w:val="28"/>
        </w:rPr>
      </w:pPr>
      <w:r w:rsidRPr="00EB0B40">
        <w:rPr>
          <w:rFonts w:ascii="Times New Roman" w:hAnsi="Times New Roman"/>
          <w:sz w:val="28"/>
          <w:szCs w:val="28"/>
        </w:rPr>
        <w:t>г) в случае, если представленные документы составлены не на государственном языке Российской Федерации (при отсутствии нотариально удостоверенного перевода их на русский язык);</w:t>
      </w:r>
    </w:p>
    <w:p w14:paraId="59CAC77E" w14:textId="77777777" w:rsidR="00CB15B9" w:rsidRPr="00EB0B40" w:rsidRDefault="00CB15B9" w:rsidP="00B55706">
      <w:pPr>
        <w:autoSpaceDE w:val="0"/>
        <w:autoSpaceDN w:val="0"/>
        <w:adjustRightInd w:val="0"/>
        <w:ind w:firstLine="709"/>
        <w:jc w:val="both"/>
        <w:rPr>
          <w:rFonts w:eastAsia="Calibri"/>
          <w:sz w:val="28"/>
          <w:szCs w:val="28"/>
        </w:rPr>
      </w:pPr>
      <w:r w:rsidRPr="00EB0B40">
        <w:rPr>
          <w:sz w:val="28"/>
          <w:szCs w:val="28"/>
        </w:rPr>
        <w:t>д) в случае, если представленные документы утратили силу (д</w:t>
      </w:r>
      <w:r w:rsidRPr="00EB0B40">
        <w:rPr>
          <w:rFonts w:eastAsia="Calibri"/>
          <w:sz w:val="28"/>
          <w:szCs w:val="28"/>
        </w:rPr>
        <w:t>анное основание применяется, если срок действия документа указан в документе либо определен законодательством, а также в иных случаях, предусмотренных законодательством Российской Федерации, правовыми актами Мурманской области);</w:t>
      </w:r>
    </w:p>
    <w:p w14:paraId="53540018" w14:textId="77777777" w:rsidR="00CB15B9" w:rsidRPr="00EB0B40" w:rsidRDefault="00CB15B9" w:rsidP="00B55706">
      <w:pPr>
        <w:autoSpaceDE w:val="0"/>
        <w:autoSpaceDN w:val="0"/>
        <w:adjustRightInd w:val="0"/>
        <w:ind w:firstLine="709"/>
        <w:jc w:val="both"/>
        <w:rPr>
          <w:sz w:val="28"/>
          <w:szCs w:val="28"/>
        </w:rPr>
      </w:pPr>
      <w:r w:rsidRPr="00EB0B40">
        <w:rPr>
          <w:sz w:val="28"/>
          <w:szCs w:val="28"/>
        </w:rPr>
        <w:lastRenderedPageBreak/>
        <w:t>е) в случае несоблюдения установленных статьей 11 Федерального закона от 06.04.2011 № 63-Ф3 «Об электронной подписи» условий признаний действительности усиленной квалифицированной электронной подписи.</w:t>
      </w:r>
    </w:p>
    <w:p w14:paraId="589471F5" w14:textId="77777777" w:rsidR="00CB15B9" w:rsidRPr="00EB0B40" w:rsidRDefault="00CB15B9" w:rsidP="00B55706">
      <w:pPr>
        <w:pStyle w:val="af"/>
        <w:ind w:firstLine="709"/>
        <w:jc w:val="both"/>
        <w:rPr>
          <w:rFonts w:ascii="Times New Roman" w:hAnsi="Times New Roman"/>
          <w:sz w:val="28"/>
          <w:szCs w:val="28"/>
        </w:rPr>
      </w:pPr>
      <w:r w:rsidRPr="00EB0B40">
        <w:rPr>
          <w:rFonts w:ascii="Times New Roman" w:hAnsi="Times New Roman"/>
          <w:sz w:val="28"/>
          <w:szCs w:val="28"/>
        </w:rPr>
        <w:t>Перечень оснований для отказа в приеме документов, необходимых для предоставления Муниципальной услуги, является исчерпывающим.</w:t>
      </w:r>
    </w:p>
    <w:p w14:paraId="51E4AAA8" w14:textId="159B870E" w:rsidR="00CB15B9" w:rsidRPr="00EB0B40" w:rsidRDefault="00CB15B9" w:rsidP="00B55706">
      <w:pPr>
        <w:pStyle w:val="ConsPlusNormal"/>
        <w:widowControl/>
        <w:ind w:firstLine="709"/>
        <w:jc w:val="both"/>
        <w:rPr>
          <w:rFonts w:ascii="Times New Roman" w:hAnsi="Times New Roman" w:cs="Times New Roman"/>
          <w:sz w:val="28"/>
          <w:szCs w:val="28"/>
        </w:rPr>
      </w:pPr>
      <w:r w:rsidRPr="00EB0B40">
        <w:rPr>
          <w:rFonts w:ascii="Times New Roman" w:hAnsi="Times New Roman" w:cs="Times New Roman"/>
          <w:sz w:val="28"/>
          <w:szCs w:val="28"/>
        </w:rPr>
        <w:t>2.</w:t>
      </w:r>
      <w:r w:rsidR="00FE7FA4" w:rsidRPr="00EB0B40">
        <w:rPr>
          <w:rFonts w:ascii="Times New Roman" w:hAnsi="Times New Roman" w:cs="Times New Roman"/>
          <w:sz w:val="28"/>
          <w:szCs w:val="28"/>
        </w:rPr>
        <w:t>6</w:t>
      </w:r>
      <w:r w:rsidRPr="00EB0B40">
        <w:rPr>
          <w:rFonts w:ascii="Times New Roman" w:hAnsi="Times New Roman" w:cs="Times New Roman"/>
          <w:sz w:val="28"/>
          <w:szCs w:val="28"/>
        </w:rPr>
        <w:t>.2. Основаниями для приостановления предоставления Муниципальной услуги являются:</w:t>
      </w:r>
    </w:p>
    <w:p w14:paraId="4C73C307" w14:textId="77777777" w:rsidR="00CB15B9" w:rsidRPr="00EB0B40" w:rsidRDefault="00CB15B9" w:rsidP="00B55706">
      <w:pPr>
        <w:pStyle w:val="af"/>
        <w:ind w:firstLine="709"/>
        <w:jc w:val="both"/>
        <w:rPr>
          <w:rFonts w:ascii="Times New Roman" w:hAnsi="Times New Roman"/>
          <w:sz w:val="28"/>
          <w:szCs w:val="28"/>
        </w:rPr>
      </w:pPr>
      <w:r w:rsidRPr="00EB0B40">
        <w:rPr>
          <w:rFonts w:ascii="Times New Roman" w:hAnsi="Times New Roman"/>
          <w:sz w:val="28"/>
          <w:szCs w:val="28"/>
        </w:rPr>
        <w:t xml:space="preserve">а) обеспечение внесения сведений об объекте недвижимости (приватизируемом жилом помещении) в ЕГРН; </w:t>
      </w:r>
    </w:p>
    <w:p w14:paraId="100DAEC6" w14:textId="77777777" w:rsidR="00CB15B9" w:rsidRPr="00EB0B40" w:rsidRDefault="00CB15B9" w:rsidP="00B55706">
      <w:pPr>
        <w:pStyle w:val="af"/>
        <w:ind w:firstLine="709"/>
        <w:jc w:val="both"/>
        <w:rPr>
          <w:rFonts w:ascii="Times New Roman" w:hAnsi="Times New Roman"/>
          <w:sz w:val="28"/>
          <w:szCs w:val="28"/>
        </w:rPr>
      </w:pPr>
      <w:r w:rsidRPr="00EB0B40">
        <w:rPr>
          <w:rFonts w:ascii="Times New Roman" w:hAnsi="Times New Roman"/>
          <w:sz w:val="28"/>
          <w:szCs w:val="28"/>
        </w:rPr>
        <w:t>б) обеспечение внесения изменений в сведения о ранее учтенном объекте недвижимости (приватизируемом жилом помещении) в ЕГРН;</w:t>
      </w:r>
    </w:p>
    <w:p w14:paraId="77F6A37D" w14:textId="77777777" w:rsidR="00CB15B9" w:rsidRPr="00EB0B40" w:rsidRDefault="00CB15B9" w:rsidP="00B55706">
      <w:pPr>
        <w:pStyle w:val="af"/>
        <w:ind w:firstLine="709"/>
        <w:jc w:val="both"/>
        <w:rPr>
          <w:rFonts w:ascii="Times New Roman" w:hAnsi="Times New Roman"/>
          <w:sz w:val="28"/>
          <w:szCs w:val="28"/>
        </w:rPr>
      </w:pPr>
      <w:r w:rsidRPr="00EB0B40">
        <w:rPr>
          <w:rFonts w:ascii="Times New Roman" w:hAnsi="Times New Roman"/>
          <w:sz w:val="28"/>
          <w:szCs w:val="28"/>
        </w:rPr>
        <w:t>в) принятие решения о предоставлении Муниципальной услуги и необходимость личной явки Заявителя (представителя Заявителя) в Комитет, ГОБУ «МФЦ МО» для подписания Договора приватизации;</w:t>
      </w:r>
    </w:p>
    <w:p w14:paraId="4BEAF024" w14:textId="77777777" w:rsidR="00CB15B9" w:rsidRPr="00EB0B40" w:rsidRDefault="00CB15B9" w:rsidP="00B55706">
      <w:pPr>
        <w:pStyle w:val="af"/>
        <w:ind w:firstLine="709"/>
        <w:jc w:val="both"/>
        <w:rPr>
          <w:rFonts w:ascii="Times New Roman" w:hAnsi="Times New Roman"/>
          <w:sz w:val="28"/>
          <w:szCs w:val="28"/>
        </w:rPr>
      </w:pPr>
      <w:r w:rsidRPr="00EB0B40">
        <w:rPr>
          <w:rFonts w:ascii="Times New Roman" w:hAnsi="Times New Roman"/>
          <w:sz w:val="28"/>
          <w:szCs w:val="28"/>
        </w:rPr>
        <w:t>г) обеспечение государственной регистрации перехода права на приватизируемое жилое помещение в ЕГРН;</w:t>
      </w:r>
    </w:p>
    <w:p w14:paraId="0F0B6721" w14:textId="77777777" w:rsidR="00CB15B9" w:rsidRPr="00EB0B40" w:rsidRDefault="00CB15B9" w:rsidP="00B55706">
      <w:pPr>
        <w:pStyle w:val="ConsPlusNormal"/>
        <w:widowControl/>
        <w:ind w:firstLine="709"/>
        <w:jc w:val="both"/>
        <w:rPr>
          <w:rFonts w:ascii="Times New Roman" w:hAnsi="Times New Roman" w:cs="Times New Roman"/>
          <w:sz w:val="28"/>
          <w:szCs w:val="28"/>
        </w:rPr>
      </w:pPr>
      <w:r w:rsidRPr="00EB0B40">
        <w:rPr>
          <w:rFonts w:ascii="Times New Roman" w:hAnsi="Times New Roman" w:cs="Times New Roman"/>
          <w:sz w:val="28"/>
          <w:szCs w:val="28"/>
        </w:rPr>
        <w:t>д) возврат без рассмотрения Росреестром документов по заявлению о государственной регистрации права собственности Заявителя на приватизируемое жилое помещение на основании пункта 3 статьи 25 Федерального закона от 13.07.2015 № 218-ФЗ «О государственной регистрации недвижимости» в связи с отсутствием в ГИС «Платежи» информации об уплате Заявителем государственной пошлины за осуществление государственной регистрации прав;</w:t>
      </w:r>
    </w:p>
    <w:p w14:paraId="43800C7E" w14:textId="77777777" w:rsidR="00CB15B9" w:rsidRPr="00EB0B40" w:rsidRDefault="00CB15B9" w:rsidP="00B55706">
      <w:pPr>
        <w:pStyle w:val="af"/>
        <w:ind w:firstLine="709"/>
        <w:jc w:val="both"/>
        <w:rPr>
          <w:rFonts w:ascii="Times New Roman" w:hAnsi="Times New Roman"/>
          <w:sz w:val="28"/>
          <w:szCs w:val="28"/>
        </w:rPr>
      </w:pPr>
      <w:r w:rsidRPr="00EB0B40">
        <w:rPr>
          <w:rFonts w:ascii="Times New Roman" w:hAnsi="Times New Roman"/>
          <w:sz w:val="28"/>
          <w:szCs w:val="28"/>
        </w:rPr>
        <w:t>е) приостановление Росреестром государственной регистрации права (перехода права) собственности на приватизируемое жилое помещение или внесения сведений (изменения сведений) в ЕГРН органом, осуществляющим государственную регистрацию прав на недвижимое имущество и сделок с ним, государственный кадастровый учет недвижимого имущества;</w:t>
      </w:r>
    </w:p>
    <w:p w14:paraId="226C1DC2" w14:textId="2B889122" w:rsidR="00CB15B9" w:rsidRPr="00EB0B40" w:rsidRDefault="00CB15B9" w:rsidP="00B55706">
      <w:pPr>
        <w:pStyle w:val="ConsPlusNormal"/>
        <w:widowControl/>
        <w:ind w:firstLine="709"/>
        <w:jc w:val="both"/>
        <w:rPr>
          <w:rFonts w:ascii="Times New Roman" w:eastAsia="Times New Roman" w:hAnsi="Times New Roman" w:cs="Times New Roman"/>
          <w:sz w:val="28"/>
          <w:szCs w:val="28"/>
        </w:rPr>
      </w:pPr>
      <w:r w:rsidRPr="00EB0B40">
        <w:rPr>
          <w:rFonts w:ascii="Times New Roman" w:hAnsi="Times New Roman" w:cs="Times New Roman"/>
          <w:sz w:val="28"/>
          <w:szCs w:val="28"/>
        </w:rPr>
        <w:t xml:space="preserve">ж) </w:t>
      </w:r>
      <w:r w:rsidRPr="00EB0B40">
        <w:rPr>
          <w:rFonts w:ascii="Times New Roman" w:eastAsia="Times New Roman" w:hAnsi="Times New Roman" w:cs="Times New Roman"/>
          <w:sz w:val="28"/>
          <w:szCs w:val="28"/>
        </w:rPr>
        <w:t>поступление в Комитет ответа на межведомственный запрос, свидетельствующего об отсутствии документа и (или) информации, необходимой для приватизации жилого помещения в соответствии с подпункт</w:t>
      </w:r>
      <w:r w:rsidR="00A52A1C">
        <w:rPr>
          <w:rFonts w:ascii="Times New Roman" w:eastAsia="Times New Roman" w:hAnsi="Times New Roman" w:cs="Times New Roman"/>
          <w:sz w:val="28"/>
          <w:szCs w:val="28"/>
        </w:rPr>
        <w:t>ом</w:t>
      </w:r>
      <w:r w:rsidRPr="00EB0B40">
        <w:rPr>
          <w:rFonts w:ascii="Times New Roman" w:eastAsia="Times New Roman" w:hAnsi="Times New Roman" w:cs="Times New Roman"/>
          <w:sz w:val="28"/>
          <w:szCs w:val="28"/>
        </w:rPr>
        <w:t xml:space="preserve"> 2.</w:t>
      </w:r>
      <w:r w:rsidR="00FE7FA4" w:rsidRPr="00EB0B40">
        <w:rPr>
          <w:rFonts w:ascii="Times New Roman" w:eastAsia="Times New Roman" w:hAnsi="Times New Roman" w:cs="Times New Roman"/>
          <w:sz w:val="28"/>
          <w:szCs w:val="28"/>
        </w:rPr>
        <w:t>5</w:t>
      </w:r>
      <w:r w:rsidRPr="00EB0B40">
        <w:rPr>
          <w:rFonts w:ascii="Times New Roman" w:eastAsia="Times New Roman" w:hAnsi="Times New Roman" w:cs="Times New Roman"/>
          <w:sz w:val="28"/>
          <w:szCs w:val="28"/>
        </w:rPr>
        <w:t>.1.2 пункта 2.</w:t>
      </w:r>
      <w:r w:rsidR="00FE7FA4" w:rsidRPr="00EB0B40">
        <w:rPr>
          <w:rFonts w:ascii="Times New Roman" w:eastAsia="Times New Roman" w:hAnsi="Times New Roman" w:cs="Times New Roman"/>
          <w:sz w:val="28"/>
          <w:szCs w:val="28"/>
        </w:rPr>
        <w:t>5</w:t>
      </w:r>
      <w:r w:rsidRPr="00EB0B40">
        <w:rPr>
          <w:rFonts w:ascii="Times New Roman" w:eastAsia="Times New Roman" w:hAnsi="Times New Roman" w:cs="Times New Roman"/>
          <w:sz w:val="28"/>
          <w:szCs w:val="28"/>
        </w:rPr>
        <w:t>.1 подраздела 2.</w:t>
      </w:r>
      <w:r w:rsidR="00FE7FA4" w:rsidRPr="00EB0B40">
        <w:rPr>
          <w:rFonts w:ascii="Times New Roman" w:eastAsia="Times New Roman" w:hAnsi="Times New Roman" w:cs="Times New Roman"/>
          <w:sz w:val="28"/>
          <w:szCs w:val="28"/>
        </w:rPr>
        <w:t>5</w:t>
      </w:r>
      <w:r w:rsidRPr="00EB0B40">
        <w:rPr>
          <w:rFonts w:ascii="Times New Roman" w:eastAsia="Times New Roman" w:hAnsi="Times New Roman" w:cs="Times New Roman"/>
          <w:sz w:val="28"/>
          <w:szCs w:val="28"/>
        </w:rPr>
        <w:t xml:space="preserve"> раздела 2 настоящего Регламента, если соответствующие документы не были представлены Заявителем по собственной инициативе;</w:t>
      </w:r>
    </w:p>
    <w:p w14:paraId="28BE691B" w14:textId="77777777" w:rsidR="00CB15B9" w:rsidRPr="00EB0B40" w:rsidRDefault="00CB15B9" w:rsidP="00B55706">
      <w:pPr>
        <w:pStyle w:val="12"/>
        <w:shd w:val="clear" w:color="auto" w:fill="FFFFFF"/>
        <w:ind w:left="0" w:firstLine="709"/>
        <w:jc w:val="both"/>
        <w:rPr>
          <w:sz w:val="28"/>
          <w:szCs w:val="28"/>
        </w:rPr>
      </w:pPr>
      <w:r w:rsidRPr="00EB0B40">
        <w:rPr>
          <w:sz w:val="28"/>
          <w:szCs w:val="28"/>
        </w:rPr>
        <w:t>з) поступление в Комитет, ГОБУ «МФЦ МО» Заявления о приостановлении, представляемого Заявителем (представителем Заявителя), в форме документа на бумажном носителе при личном обращении, посредством почтового отправления.</w:t>
      </w:r>
    </w:p>
    <w:p w14:paraId="2BD2EB2E" w14:textId="77777777" w:rsidR="00CB15B9" w:rsidRPr="00EB0B40" w:rsidRDefault="00CB15B9" w:rsidP="00B55706">
      <w:pPr>
        <w:pStyle w:val="af"/>
        <w:ind w:firstLine="709"/>
        <w:jc w:val="both"/>
        <w:rPr>
          <w:rFonts w:ascii="Times New Roman" w:hAnsi="Times New Roman"/>
          <w:sz w:val="28"/>
          <w:szCs w:val="28"/>
        </w:rPr>
      </w:pPr>
      <w:r w:rsidRPr="00EB0B40">
        <w:rPr>
          <w:rFonts w:ascii="Times New Roman" w:hAnsi="Times New Roman"/>
          <w:sz w:val="28"/>
          <w:szCs w:val="28"/>
        </w:rPr>
        <w:t xml:space="preserve">Заявитель (представитель Заявителя) уведомляется о принятом решении о приостановлении предоставления Муниципальной услуги: </w:t>
      </w:r>
    </w:p>
    <w:p w14:paraId="55950A4B" w14:textId="77777777" w:rsidR="00CB15B9" w:rsidRPr="00EB0B40" w:rsidRDefault="00CB15B9" w:rsidP="00B55706">
      <w:pPr>
        <w:pStyle w:val="af"/>
        <w:ind w:firstLine="709"/>
        <w:jc w:val="both"/>
        <w:rPr>
          <w:rFonts w:ascii="Times New Roman" w:hAnsi="Times New Roman"/>
          <w:sz w:val="28"/>
          <w:szCs w:val="28"/>
        </w:rPr>
      </w:pPr>
      <w:r w:rsidRPr="00EB0B40">
        <w:rPr>
          <w:rFonts w:ascii="Times New Roman" w:hAnsi="Times New Roman"/>
          <w:sz w:val="28"/>
          <w:szCs w:val="28"/>
        </w:rPr>
        <w:t xml:space="preserve">- путем выдачи уведомления о приостановлении предоставления Муниципальной услуги (далее – Уведомление о приостановлении) на бумажном носителе в Комитете, ГОБУ «МФЦ МО» в срок не позднее следующего рабочего </w:t>
      </w:r>
      <w:r w:rsidRPr="00EB0B40">
        <w:rPr>
          <w:rFonts w:ascii="Times New Roman" w:hAnsi="Times New Roman"/>
          <w:sz w:val="28"/>
          <w:szCs w:val="28"/>
        </w:rPr>
        <w:lastRenderedPageBreak/>
        <w:t>дня со дня принятия решения о приостановлении предоставления Муниципальной услуги;</w:t>
      </w:r>
    </w:p>
    <w:p w14:paraId="51B8BD21" w14:textId="77777777" w:rsidR="00CB15B9" w:rsidRPr="00EB0B40" w:rsidRDefault="00CB15B9" w:rsidP="00B55706">
      <w:pPr>
        <w:pStyle w:val="af"/>
        <w:ind w:firstLine="709"/>
        <w:jc w:val="both"/>
        <w:rPr>
          <w:rFonts w:ascii="Times New Roman" w:hAnsi="Times New Roman"/>
          <w:sz w:val="28"/>
          <w:szCs w:val="28"/>
        </w:rPr>
      </w:pPr>
      <w:r w:rsidRPr="00EB0B40">
        <w:rPr>
          <w:rFonts w:ascii="Times New Roman" w:hAnsi="Times New Roman"/>
          <w:sz w:val="28"/>
          <w:szCs w:val="28"/>
        </w:rPr>
        <w:t>- путем направления Комитетом Заявителю (представителю Заявителя) Уведомления о приостановлении почтовым отправлением в срок не позднее следующего рабочего дня со дня принятия решения о приостановлении предоставления Муниципальной услуги;</w:t>
      </w:r>
    </w:p>
    <w:p w14:paraId="373C8BAE" w14:textId="77777777" w:rsidR="00CB15B9" w:rsidRPr="00EB0B40" w:rsidRDefault="00CB15B9" w:rsidP="00B55706">
      <w:pPr>
        <w:pStyle w:val="af"/>
        <w:ind w:firstLine="709"/>
        <w:jc w:val="both"/>
        <w:rPr>
          <w:rFonts w:ascii="Times New Roman" w:hAnsi="Times New Roman"/>
          <w:sz w:val="28"/>
          <w:szCs w:val="28"/>
        </w:rPr>
      </w:pPr>
      <w:r w:rsidRPr="00EB0B40">
        <w:rPr>
          <w:rFonts w:ascii="Times New Roman" w:hAnsi="Times New Roman"/>
          <w:sz w:val="28"/>
          <w:szCs w:val="28"/>
        </w:rPr>
        <w:t xml:space="preserve">- путем направления Уведомления о приостановлении по основанию, предусмотренному абзацем «в» настоящего пункта, с приложением проекта Договора приватизации в форме электронного документа, подписанного усиленной электронной подписью, Заявителю (представителю Заявителя) через личный кабинет на ЕПГУ. </w:t>
      </w:r>
    </w:p>
    <w:p w14:paraId="28C7733F" w14:textId="77777777" w:rsidR="00CB15B9" w:rsidRPr="00EB0B40" w:rsidRDefault="00CB15B9" w:rsidP="00B55706">
      <w:pPr>
        <w:pStyle w:val="af"/>
        <w:ind w:firstLine="709"/>
        <w:jc w:val="both"/>
        <w:rPr>
          <w:rFonts w:ascii="Times New Roman" w:hAnsi="Times New Roman"/>
          <w:sz w:val="28"/>
          <w:szCs w:val="28"/>
        </w:rPr>
      </w:pPr>
      <w:r w:rsidRPr="00EB0B40">
        <w:rPr>
          <w:rFonts w:ascii="Times New Roman" w:hAnsi="Times New Roman"/>
          <w:sz w:val="28"/>
          <w:szCs w:val="28"/>
        </w:rPr>
        <w:t>Способ получения Уведомления о приостановлении определяется Заявителем (представителем Заявителя) и указывается в Заявлении о приватизации.</w:t>
      </w:r>
    </w:p>
    <w:p w14:paraId="069CF3FC" w14:textId="77777777" w:rsidR="00CB15B9" w:rsidRPr="00EB0B40" w:rsidRDefault="00CB15B9" w:rsidP="00B55706">
      <w:pPr>
        <w:pStyle w:val="af"/>
        <w:ind w:firstLine="709"/>
        <w:jc w:val="both"/>
        <w:rPr>
          <w:rFonts w:ascii="Times New Roman" w:hAnsi="Times New Roman"/>
          <w:sz w:val="28"/>
          <w:szCs w:val="28"/>
        </w:rPr>
      </w:pPr>
      <w:r w:rsidRPr="00EB0B40">
        <w:rPr>
          <w:rFonts w:ascii="Times New Roman" w:hAnsi="Times New Roman"/>
          <w:sz w:val="28"/>
          <w:szCs w:val="28"/>
        </w:rPr>
        <w:t>Перечень оснований для приостановления предоставления Муниципальной услуги является исчерпывающим.</w:t>
      </w:r>
    </w:p>
    <w:p w14:paraId="4E48B195" w14:textId="0EC09887" w:rsidR="00CB15B9" w:rsidRPr="00EB0B40" w:rsidRDefault="00CB15B9" w:rsidP="00B55706">
      <w:pPr>
        <w:pStyle w:val="ConsPlusNormal"/>
        <w:widowControl/>
        <w:ind w:firstLine="709"/>
        <w:jc w:val="both"/>
        <w:rPr>
          <w:rFonts w:ascii="Times New Roman" w:hAnsi="Times New Roman" w:cs="Times New Roman"/>
          <w:sz w:val="28"/>
          <w:szCs w:val="28"/>
        </w:rPr>
      </w:pPr>
      <w:r w:rsidRPr="00EB0B40">
        <w:rPr>
          <w:rFonts w:ascii="Times New Roman" w:hAnsi="Times New Roman" w:cs="Times New Roman"/>
          <w:sz w:val="28"/>
          <w:szCs w:val="28"/>
        </w:rPr>
        <w:t>2.</w:t>
      </w:r>
      <w:r w:rsidR="00FE7FA4" w:rsidRPr="00EB0B40">
        <w:rPr>
          <w:rFonts w:ascii="Times New Roman" w:hAnsi="Times New Roman" w:cs="Times New Roman"/>
          <w:sz w:val="28"/>
          <w:szCs w:val="28"/>
        </w:rPr>
        <w:t>6</w:t>
      </w:r>
      <w:r w:rsidRPr="00EB0B40">
        <w:rPr>
          <w:rFonts w:ascii="Times New Roman" w:hAnsi="Times New Roman" w:cs="Times New Roman"/>
          <w:sz w:val="28"/>
          <w:szCs w:val="28"/>
        </w:rPr>
        <w:t>.3. Основаниями для отказа в предоставлении Муниципальной услуги являются:</w:t>
      </w:r>
    </w:p>
    <w:p w14:paraId="55D19352" w14:textId="77777777" w:rsidR="00CB15B9" w:rsidRPr="00EB0B40" w:rsidRDefault="00CB15B9" w:rsidP="00B55706">
      <w:pPr>
        <w:ind w:firstLine="709"/>
        <w:jc w:val="both"/>
        <w:rPr>
          <w:sz w:val="28"/>
          <w:szCs w:val="28"/>
        </w:rPr>
      </w:pPr>
      <w:r w:rsidRPr="00EB0B40">
        <w:rPr>
          <w:sz w:val="28"/>
          <w:szCs w:val="28"/>
        </w:rPr>
        <w:t>а) обращение с Заявлением о передаче в порядке приватизации жилого помещения в собственность лица, не являющегося получателем Муниципальной услуги в соответствии с настоящим Регламентом (лица, не являющегося гражданином Российской Федерации и (или) лица, не имеющего права пользования жилым помещением на условиях социального найма, и (или) лица, ранее утратившего право на приобретение в собственность жилого помещения в порядке приватизации (за исключением лиц, которые стали собственниками жилого помещения в порядке его приватизации до наступления совершеннолетия);</w:t>
      </w:r>
    </w:p>
    <w:p w14:paraId="640D83BC" w14:textId="77777777" w:rsidR="00CB15B9" w:rsidRPr="00EB0B40" w:rsidRDefault="00CB15B9" w:rsidP="00B55706">
      <w:pPr>
        <w:ind w:firstLine="709"/>
        <w:jc w:val="both"/>
        <w:rPr>
          <w:sz w:val="28"/>
          <w:szCs w:val="28"/>
          <w:highlight w:val="yellow"/>
        </w:rPr>
      </w:pPr>
      <w:r w:rsidRPr="00EB0B40">
        <w:rPr>
          <w:sz w:val="28"/>
          <w:szCs w:val="28"/>
        </w:rPr>
        <w:t>б) отсутствие документального подтверждения согласия на заключение Договора приватизации лица, имеющего право на приватизацию данного жилого помещения (либо отзыв (отмена) такого согласия на любом этапе предоставления Муниципальной услуги до момента внесения записи в ЕГРН о государственной регистрации перехода права по Договору приватизации);</w:t>
      </w:r>
    </w:p>
    <w:p w14:paraId="68FF1FC2" w14:textId="77777777" w:rsidR="00EB0B40" w:rsidRPr="00EB0B40" w:rsidRDefault="00CB15B9" w:rsidP="00B55706">
      <w:pPr>
        <w:pStyle w:val="af"/>
        <w:ind w:firstLine="709"/>
        <w:jc w:val="both"/>
        <w:rPr>
          <w:rFonts w:ascii="Times New Roman" w:hAnsi="Times New Roman"/>
          <w:sz w:val="28"/>
          <w:szCs w:val="28"/>
        </w:rPr>
      </w:pPr>
      <w:r w:rsidRPr="00EB0B40">
        <w:rPr>
          <w:rFonts w:ascii="Times New Roman" w:hAnsi="Times New Roman"/>
          <w:sz w:val="28"/>
          <w:szCs w:val="28"/>
        </w:rPr>
        <w:t>в) истечение в период предоставления Муниципальной услуги срока действия документа, представленного Заявителем и (или) отзыв доверенности, и (или) отзыв согласия на обработку персональных данных, и (или) отмена акта органа опеки и попечительства об установлении опеки (попечительства);</w:t>
      </w:r>
    </w:p>
    <w:p w14:paraId="55A03458" w14:textId="75D78B12" w:rsidR="00CB15B9" w:rsidRPr="00EB0B40" w:rsidRDefault="00CB15B9" w:rsidP="00B55706">
      <w:pPr>
        <w:pStyle w:val="af"/>
        <w:ind w:firstLine="709"/>
        <w:jc w:val="both"/>
        <w:rPr>
          <w:rFonts w:ascii="Times New Roman" w:hAnsi="Times New Roman"/>
          <w:snapToGrid w:val="0"/>
          <w:sz w:val="28"/>
          <w:szCs w:val="28"/>
        </w:rPr>
      </w:pPr>
      <w:r w:rsidRPr="00EB0B40">
        <w:rPr>
          <w:rFonts w:ascii="Times New Roman" w:hAnsi="Times New Roman"/>
          <w:sz w:val="28"/>
          <w:szCs w:val="28"/>
        </w:rPr>
        <w:t xml:space="preserve">г) непредставление (или представление не в полном объеме) Заявителем документов, </w:t>
      </w:r>
      <w:r w:rsidRPr="00EB0B40">
        <w:rPr>
          <w:rFonts w:ascii="Times New Roman" w:hAnsi="Times New Roman"/>
          <w:snapToGrid w:val="0"/>
          <w:sz w:val="28"/>
          <w:szCs w:val="28"/>
        </w:rPr>
        <w:t xml:space="preserve">указанных </w:t>
      </w:r>
      <w:r w:rsidRPr="00EB0B40">
        <w:rPr>
          <w:rFonts w:ascii="Times New Roman" w:hAnsi="Times New Roman"/>
          <w:sz w:val="28"/>
          <w:szCs w:val="28"/>
        </w:rPr>
        <w:t>в подпункте 2.</w:t>
      </w:r>
      <w:r w:rsidR="00FE7FA4" w:rsidRPr="00EB0B40">
        <w:rPr>
          <w:rFonts w:ascii="Times New Roman" w:hAnsi="Times New Roman"/>
          <w:sz w:val="28"/>
          <w:szCs w:val="28"/>
        </w:rPr>
        <w:t>5</w:t>
      </w:r>
      <w:r w:rsidRPr="00EB0B40">
        <w:rPr>
          <w:rFonts w:ascii="Times New Roman" w:hAnsi="Times New Roman"/>
          <w:sz w:val="28"/>
          <w:szCs w:val="28"/>
        </w:rPr>
        <w:t>.1.1 пункта 2.</w:t>
      </w:r>
      <w:r w:rsidR="00FE7FA4" w:rsidRPr="00EB0B40">
        <w:rPr>
          <w:rFonts w:ascii="Times New Roman" w:hAnsi="Times New Roman"/>
          <w:sz w:val="28"/>
          <w:szCs w:val="28"/>
        </w:rPr>
        <w:t>5</w:t>
      </w:r>
      <w:r w:rsidRPr="00EB0B40">
        <w:rPr>
          <w:rFonts w:ascii="Times New Roman" w:hAnsi="Times New Roman"/>
          <w:sz w:val="28"/>
          <w:szCs w:val="28"/>
        </w:rPr>
        <w:t>.1 подраздела 2.</w:t>
      </w:r>
      <w:r w:rsidR="00FE7FA4" w:rsidRPr="00EB0B40">
        <w:rPr>
          <w:rFonts w:ascii="Times New Roman" w:hAnsi="Times New Roman"/>
          <w:sz w:val="28"/>
          <w:szCs w:val="28"/>
        </w:rPr>
        <w:t>5</w:t>
      </w:r>
      <w:r w:rsidRPr="00EB0B40">
        <w:rPr>
          <w:rFonts w:ascii="Times New Roman" w:hAnsi="Times New Roman"/>
          <w:sz w:val="28"/>
          <w:szCs w:val="28"/>
        </w:rPr>
        <w:t xml:space="preserve"> раздела 2 </w:t>
      </w:r>
      <w:r w:rsidRPr="00EB0B40">
        <w:rPr>
          <w:rFonts w:ascii="Times New Roman" w:hAnsi="Times New Roman"/>
          <w:snapToGrid w:val="0"/>
          <w:sz w:val="28"/>
          <w:szCs w:val="28"/>
        </w:rPr>
        <w:t xml:space="preserve">настоящего Регламента; </w:t>
      </w:r>
    </w:p>
    <w:p w14:paraId="7E04E629" w14:textId="77777777" w:rsidR="00CB15B9" w:rsidRPr="00EB0B40" w:rsidRDefault="00CB15B9" w:rsidP="00B55706">
      <w:pPr>
        <w:ind w:firstLine="709"/>
        <w:jc w:val="both"/>
        <w:rPr>
          <w:sz w:val="28"/>
          <w:szCs w:val="28"/>
        </w:rPr>
      </w:pPr>
      <w:r w:rsidRPr="00EB0B40">
        <w:rPr>
          <w:sz w:val="28"/>
          <w:szCs w:val="28"/>
        </w:rPr>
        <w:t>д) несоответствие (по форме и (или) по содержанию) документов, представленных Заявителем, требованиям действующего законодательства и настоящего Регламента;</w:t>
      </w:r>
    </w:p>
    <w:p w14:paraId="1CFEBD11" w14:textId="77777777" w:rsidR="00CB15B9" w:rsidRPr="00EB0B40" w:rsidRDefault="00CB15B9" w:rsidP="00B55706">
      <w:pPr>
        <w:ind w:firstLine="709"/>
        <w:jc w:val="both"/>
        <w:rPr>
          <w:sz w:val="28"/>
          <w:szCs w:val="28"/>
          <w:highlight w:val="yellow"/>
        </w:rPr>
      </w:pPr>
      <w:r w:rsidRPr="00EB0B40">
        <w:rPr>
          <w:sz w:val="28"/>
          <w:szCs w:val="28"/>
        </w:rPr>
        <w:lastRenderedPageBreak/>
        <w:t>е) противоречие документов (сведений), полученных Комитетом с использованием межведомственного информационного взаимодействия, документам (сведениям), представленным Заявителем;</w:t>
      </w:r>
    </w:p>
    <w:p w14:paraId="73A7E68D" w14:textId="77777777" w:rsidR="00CB15B9" w:rsidRPr="00EB0B40" w:rsidRDefault="00CB15B9" w:rsidP="00B55706">
      <w:pPr>
        <w:ind w:firstLine="709"/>
        <w:jc w:val="both"/>
        <w:rPr>
          <w:sz w:val="28"/>
          <w:szCs w:val="28"/>
          <w:highlight w:val="cyan"/>
        </w:rPr>
      </w:pPr>
      <w:r w:rsidRPr="00EB0B40">
        <w:rPr>
          <w:sz w:val="28"/>
          <w:szCs w:val="28"/>
        </w:rPr>
        <w:t>ж) обращение с Заявлением о приватизации жилого помещения, отнесенного к категории специализированного жилищного фонда;</w:t>
      </w:r>
    </w:p>
    <w:p w14:paraId="0B44A3F7" w14:textId="77777777" w:rsidR="00CB15B9" w:rsidRPr="00EB0B40" w:rsidRDefault="00CB15B9" w:rsidP="00B55706">
      <w:pPr>
        <w:ind w:firstLine="709"/>
        <w:jc w:val="both"/>
        <w:rPr>
          <w:sz w:val="28"/>
          <w:szCs w:val="28"/>
          <w:highlight w:val="cyan"/>
        </w:rPr>
      </w:pPr>
      <w:r w:rsidRPr="00EB0B40">
        <w:rPr>
          <w:sz w:val="28"/>
          <w:szCs w:val="28"/>
        </w:rPr>
        <w:t>з) обращение с Заявлением о приватизации жилого помещения, находящегося в аварийном состоянии;</w:t>
      </w:r>
    </w:p>
    <w:p w14:paraId="6352EE34" w14:textId="77777777" w:rsidR="00CB15B9" w:rsidRPr="00EB0B40" w:rsidRDefault="00CB15B9" w:rsidP="00B55706">
      <w:pPr>
        <w:pStyle w:val="af"/>
        <w:ind w:firstLine="709"/>
        <w:jc w:val="both"/>
        <w:rPr>
          <w:rFonts w:ascii="Times New Roman" w:hAnsi="Times New Roman"/>
          <w:sz w:val="28"/>
          <w:szCs w:val="28"/>
        </w:rPr>
      </w:pPr>
      <w:r w:rsidRPr="00EB0B40">
        <w:rPr>
          <w:rFonts w:ascii="Times New Roman" w:hAnsi="Times New Roman"/>
          <w:sz w:val="28"/>
          <w:szCs w:val="28"/>
        </w:rPr>
        <w:t>и) отсутствие права собственности муниципального образования город Мурманск на жилое помещение, в отношении которого подано Заявление о приватизации, - данное основание применяется в случае, если оно не было выявлено при приеме Заявления о приватизации и документов, необходимых для предоставления Муниципальной услуги;</w:t>
      </w:r>
    </w:p>
    <w:p w14:paraId="7F8938EC" w14:textId="77777777" w:rsidR="00CB15B9" w:rsidRPr="00EB0B40" w:rsidRDefault="00CB15B9" w:rsidP="00B55706">
      <w:pPr>
        <w:ind w:firstLine="709"/>
        <w:jc w:val="both"/>
        <w:rPr>
          <w:sz w:val="28"/>
          <w:szCs w:val="28"/>
        </w:rPr>
      </w:pPr>
      <w:r w:rsidRPr="00EB0B40">
        <w:rPr>
          <w:sz w:val="28"/>
          <w:szCs w:val="28"/>
        </w:rPr>
        <w:t>к) арест жилого помещения, в отношении которого подано Заявление о приватизации, или ограничение (запрещение на совершение сделок) с ним;</w:t>
      </w:r>
    </w:p>
    <w:p w14:paraId="4E59B57D" w14:textId="77777777" w:rsidR="00CB15B9" w:rsidRPr="00EB0B40" w:rsidRDefault="00CB15B9" w:rsidP="00B55706">
      <w:pPr>
        <w:ind w:firstLine="709"/>
        <w:jc w:val="both"/>
        <w:rPr>
          <w:sz w:val="28"/>
          <w:szCs w:val="28"/>
          <w:highlight w:val="yellow"/>
        </w:rPr>
      </w:pPr>
      <w:r w:rsidRPr="00EB0B40">
        <w:rPr>
          <w:sz w:val="28"/>
          <w:szCs w:val="28"/>
        </w:rPr>
        <w:t>л) оспаривание в судебном порядке права на жилое помещение, в отношении которого подано Заявление о приватизации;</w:t>
      </w:r>
    </w:p>
    <w:p w14:paraId="62944AB5" w14:textId="77777777" w:rsidR="00CB15B9" w:rsidRPr="00EB0B40" w:rsidRDefault="00CB15B9" w:rsidP="00B55706">
      <w:pPr>
        <w:pStyle w:val="af"/>
        <w:ind w:firstLine="709"/>
        <w:jc w:val="both"/>
        <w:rPr>
          <w:rFonts w:ascii="Times New Roman" w:hAnsi="Times New Roman"/>
          <w:sz w:val="28"/>
          <w:szCs w:val="28"/>
        </w:rPr>
      </w:pPr>
      <w:r w:rsidRPr="00EB0B40">
        <w:rPr>
          <w:rFonts w:ascii="Times New Roman" w:hAnsi="Times New Roman"/>
          <w:sz w:val="28"/>
          <w:szCs w:val="28"/>
        </w:rPr>
        <w:t>м) решение органа, осуществляющего государственную регистрацию прав на недвижимое имущество и сделок с ним, об отказе в государственной регистрации прав (перехода прав) на приватизируемое жилое помещение в случаях, когда причина отказа не может быть устранена Комитетом самостоятельно;</w:t>
      </w:r>
    </w:p>
    <w:p w14:paraId="6E02FAD6" w14:textId="3ABDE5BA" w:rsidR="00CB15B9" w:rsidRPr="00EB0B40" w:rsidRDefault="00CB15B9" w:rsidP="00B55706">
      <w:pPr>
        <w:ind w:firstLine="709"/>
        <w:jc w:val="both"/>
        <w:rPr>
          <w:sz w:val="28"/>
          <w:szCs w:val="28"/>
        </w:rPr>
      </w:pPr>
      <w:r w:rsidRPr="00EB0B40">
        <w:rPr>
          <w:sz w:val="28"/>
          <w:szCs w:val="28"/>
        </w:rPr>
        <w:t>н) истечение срока приостановления предоставления Муниципальной услуги, если в течение данного срока не были устранены обстоятельства, послужившие причинами для приостановления предоставления Муниципальной услуги по основаниям, предусмотренным абзацем «ж» пункта 2.</w:t>
      </w:r>
      <w:r w:rsidR="00FE7FA4" w:rsidRPr="00EB0B40">
        <w:rPr>
          <w:sz w:val="28"/>
          <w:szCs w:val="28"/>
        </w:rPr>
        <w:t>6</w:t>
      </w:r>
      <w:r w:rsidRPr="00EB0B40">
        <w:rPr>
          <w:sz w:val="28"/>
          <w:szCs w:val="28"/>
        </w:rPr>
        <w:t>.2 подраздела 2.</w:t>
      </w:r>
      <w:r w:rsidR="00FE7FA4" w:rsidRPr="00EB0B40">
        <w:rPr>
          <w:sz w:val="28"/>
          <w:szCs w:val="28"/>
        </w:rPr>
        <w:t>6</w:t>
      </w:r>
      <w:r w:rsidRPr="00EB0B40">
        <w:rPr>
          <w:sz w:val="28"/>
          <w:szCs w:val="28"/>
        </w:rPr>
        <w:t xml:space="preserve"> раздела 2 настоящего Регламента.</w:t>
      </w:r>
    </w:p>
    <w:p w14:paraId="035DD1F7" w14:textId="24B58ED8" w:rsidR="00CB15B9" w:rsidRPr="00EB0B40" w:rsidRDefault="00CB15B9" w:rsidP="00B55706">
      <w:pPr>
        <w:ind w:firstLine="709"/>
        <w:jc w:val="both"/>
        <w:rPr>
          <w:sz w:val="28"/>
          <w:szCs w:val="28"/>
        </w:rPr>
      </w:pPr>
      <w:r w:rsidRPr="00EB0B40">
        <w:rPr>
          <w:sz w:val="28"/>
          <w:szCs w:val="28"/>
        </w:rPr>
        <w:t>Непредставление (несвоевременное представление) органами и организациями в Комитет по межведомственному запросу документов (сведений), указанных в подпункте 2.</w:t>
      </w:r>
      <w:r w:rsidR="00FE7FA4" w:rsidRPr="00EB0B40">
        <w:rPr>
          <w:sz w:val="28"/>
          <w:szCs w:val="28"/>
        </w:rPr>
        <w:t>5</w:t>
      </w:r>
      <w:r w:rsidRPr="00EB0B40">
        <w:rPr>
          <w:sz w:val="28"/>
          <w:szCs w:val="28"/>
        </w:rPr>
        <w:t>.1.2 пункта 2.</w:t>
      </w:r>
      <w:r w:rsidR="00FE7FA4" w:rsidRPr="00EB0B40">
        <w:rPr>
          <w:sz w:val="28"/>
          <w:szCs w:val="28"/>
        </w:rPr>
        <w:t>5</w:t>
      </w:r>
      <w:r w:rsidRPr="00EB0B40">
        <w:rPr>
          <w:sz w:val="28"/>
          <w:szCs w:val="28"/>
        </w:rPr>
        <w:t>.1 подраздела 2.</w:t>
      </w:r>
      <w:r w:rsidR="00FE7FA4" w:rsidRPr="00EB0B40">
        <w:rPr>
          <w:sz w:val="28"/>
          <w:szCs w:val="28"/>
        </w:rPr>
        <w:t>5</w:t>
      </w:r>
      <w:r w:rsidRPr="00EB0B40">
        <w:rPr>
          <w:sz w:val="28"/>
          <w:szCs w:val="28"/>
        </w:rPr>
        <w:t xml:space="preserve"> раздела 2 настоящего Регламента, не может являться основанием для отказа в предоставлении Муниципальной услуги.</w:t>
      </w:r>
    </w:p>
    <w:p w14:paraId="414CABB3" w14:textId="77777777" w:rsidR="00CB15B9" w:rsidRPr="00EB0B40" w:rsidRDefault="00CB15B9" w:rsidP="00B55706">
      <w:pPr>
        <w:ind w:firstLine="709"/>
        <w:jc w:val="both"/>
        <w:rPr>
          <w:sz w:val="28"/>
          <w:szCs w:val="28"/>
        </w:rPr>
      </w:pPr>
      <w:r w:rsidRPr="00EB0B40">
        <w:rPr>
          <w:sz w:val="28"/>
          <w:szCs w:val="28"/>
        </w:rPr>
        <w:t xml:space="preserve">Перечень оснований для отказа в предоставлении Муниципальной услуги является исчерпывающим. </w:t>
      </w:r>
    </w:p>
    <w:p w14:paraId="3563C9FE" w14:textId="79A3EC48" w:rsidR="00CB15B9" w:rsidRPr="00EB0B40" w:rsidRDefault="00CB15B9" w:rsidP="00B55706">
      <w:pPr>
        <w:pStyle w:val="af"/>
        <w:ind w:firstLine="709"/>
        <w:jc w:val="both"/>
        <w:rPr>
          <w:rFonts w:ascii="Times New Roman" w:hAnsi="Times New Roman"/>
          <w:sz w:val="28"/>
          <w:szCs w:val="28"/>
        </w:rPr>
      </w:pPr>
      <w:r w:rsidRPr="00EB0B40">
        <w:rPr>
          <w:rFonts w:ascii="Times New Roman" w:hAnsi="Times New Roman"/>
          <w:sz w:val="28"/>
          <w:szCs w:val="28"/>
        </w:rPr>
        <w:t>2.</w:t>
      </w:r>
      <w:r w:rsidR="00FE7FA4" w:rsidRPr="00EB0B40">
        <w:rPr>
          <w:rFonts w:ascii="Times New Roman" w:hAnsi="Times New Roman"/>
          <w:sz w:val="28"/>
          <w:szCs w:val="28"/>
        </w:rPr>
        <w:t>6</w:t>
      </w:r>
      <w:r w:rsidRPr="00EB0B40">
        <w:rPr>
          <w:rFonts w:ascii="Times New Roman" w:hAnsi="Times New Roman"/>
          <w:sz w:val="28"/>
          <w:szCs w:val="28"/>
        </w:rPr>
        <w:t>.4. Основаниями для прекращения предоставления Муниципальной услуги являются:</w:t>
      </w:r>
    </w:p>
    <w:p w14:paraId="5048F88E" w14:textId="77777777" w:rsidR="00CB15B9" w:rsidRPr="00EB0B40" w:rsidRDefault="00CB15B9" w:rsidP="00B55706">
      <w:pPr>
        <w:pStyle w:val="12"/>
        <w:shd w:val="clear" w:color="auto" w:fill="FFFFFF"/>
        <w:ind w:left="0" w:firstLine="709"/>
        <w:jc w:val="both"/>
        <w:rPr>
          <w:sz w:val="28"/>
          <w:szCs w:val="28"/>
        </w:rPr>
      </w:pPr>
      <w:r w:rsidRPr="00EB0B40">
        <w:rPr>
          <w:sz w:val="28"/>
          <w:szCs w:val="28"/>
        </w:rPr>
        <w:t xml:space="preserve">а) поступление в Комитет письменного заявления о прекращении предоставления Муниципальной услуги (далее – Заявление о прекращении) (приложение № 4 к настоящему Регламенту), представляемого Заявителем (представителем Заявителя) в Комитет, ГОБУ «МФЦ МО» в форме документа на бумажном носителе: </w:t>
      </w:r>
    </w:p>
    <w:p w14:paraId="1A742CEA" w14:textId="77777777" w:rsidR="00CB15B9" w:rsidRPr="00EB0B40" w:rsidRDefault="00CB15B9" w:rsidP="00B55706">
      <w:pPr>
        <w:pStyle w:val="12"/>
        <w:shd w:val="clear" w:color="auto" w:fill="FFFFFF"/>
        <w:ind w:left="0" w:firstLine="709"/>
        <w:jc w:val="both"/>
        <w:rPr>
          <w:sz w:val="28"/>
          <w:szCs w:val="28"/>
        </w:rPr>
      </w:pPr>
      <w:r w:rsidRPr="00EB0B40">
        <w:rPr>
          <w:sz w:val="28"/>
          <w:szCs w:val="28"/>
        </w:rPr>
        <w:t xml:space="preserve">- при личном обращении; </w:t>
      </w:r>
    </w:p>
    <w:p w14:paraId="75EBD1DD" w14:textId="77777777" w:rsidR="00CB15B9" w:rsidRPr="00EB0B40" w:rsidRDefault="00CB15B9" w:rsidP="00B55706">
      <w:pPr>
        <w:pStyle w:val="12"/>
        <w:shd w:val="clear" w:color="auto" w:fill="FFFFFF"/>
        <w:ind w:left="0" w:firstLine="709"/>
        <w:jc w:val="both"/>
        <w:rPr>
          <w:sz w:val="28"/>
          <w:szCs w:val="28"/>
        </w:rPr>
      </w:pPr>
      <w:r w:rsidRPr="00EB0B40">
        <w:rPr>
          <w:sz w:val="28"/>
          <w:szCs w:val="28"/>
        </w:rPr>
        <w:t>- посредством почтового отправления;</w:t>
      </w:r>
    </w:p>
    <w:p w14:paraId="72DF08B6" w14:textId="73BE0493" w:rsidR="00CB15B9" w:rsidRPr="00EB0B40" w:rsidRDefault="00CB15B9" w:rsidP="00B55706">
      <w:pPr>
        <w:pStyle w:val="af"/>
        <w:ind w:firstLine="709"/>
        <w:jc w:val="both"/>
        <w:rPr>
          <w:rFonts w:ascii="Times New Roman" w:hAnsi="Times New Roman"/>
          <w:sz w:val="28"/>
          <w:szCs w:val="28"/>
        </w:rPr>
      </w:pPr>
      <w:r w:rsidRPr="00EB0B40">
        <w:rPr>
          <w:rFonts w:ascii="Times New Roman" w:hAnsi="Times New Roman"/>
          <w:sz w:val="28"/>
          <w:szCs w:val="28"/>
        </w:rPr>
        <w:t xml:space="preserve">б) истечение срока приостановления предоставления Муниципальной услуги, если в течение данного срока не были устранены обстоятельства, </w:t>
      </w:r>
      <w:r w:rsidRPr="00EB0B40">
        <w:rPr>
          <w:rFonts w:ascii="Times New Roman" w:hAnsi="Times New Roman"/>
          <w:sz w:val="28"/>
          <w:szCs w:val="28"/>
        </w:rPr>
        <w:lastRenderedPageBreak/>
        <w:t>послужившие причинами для приостановления предоставления Муниципальной услуги по основаниям, предусмотренным абзацами «в», «д» пункта 2.</w:t>
      </w:r>
      <w:r w:rsidR="00FE7FA4" w:rsidRPr="00EB0B40">
        <w:rPr>
          <w:rFonts w:ascii="Times New Roman" w:hAnsi="Times New Roman"/>
          <w:sz w:val="28"/>
          <w:szCs w:val="28"/>
        </w:rPr>
        <w:t>6</w:t>
      </w:r>
      <w:r w:rsidRPr="00EB0B40">
        <w:rPr>
          <w:rFonts w:ascii="Times New Roman" w:hAnsi="Times New Roman"/>
          <w:sz w:val="28"/>
          <w:szCs w:val="28"/>
        </w:rPr>
        <w:t>.2 подраздела 2.</w:t>
      </w:r>
      <w:r w:rsidR="00FE7FA4" w:rsidRPr="00EB0B40">
        <w:rPr>
          <w:rFonts w:ascii="Times New Roman" w:hAnsi="Times New Roman"/>
          <w:sz w:val="28"/>
          <w:szCs w:val="28"/>
        </w:rPr>
        <w:t>6</w:t>
      </w:r>
      <w:r w:rsidRPr="00EB0B40">
        <w:rPr>
          <w:rFonts w:ascii="Times New Roman" w:hAnsi="Times New Roman"/>
          <w:sz w:val="28"/>
          <w:szCs w:val="28"/>
        </w:rPr>
        <w:t xml:space="preserve"> раздела 2 настоящего Регламента.</w:t>
      </w:r>
    </w:p>
    <w:p w14:paraId="715E3104" w14:textId="6904E07C" w:rsidR="00CB15B9" w:rsidRPr="00EB0B40" w:rsidRDefault="00CB15B9" w:rsidP="00B55706">
      <w:pPr>
        <w:pStyle w:val="ConsPlusNormal"/>
        <w:widowControl/>
        <w:ind w:firstLine="709"/>
        <w:jc w:val="both"/>
        <w:rPr>
          <w:rFonts w:ascii="Times New Roman" w:hAnsi="Times New Roman" w:cs="Times New Roman"/>
          <w:sz w:val="28"/>
          <w:szCs w:val="28"/>
        </w:rPr>
      </w:pPr>
      <w:r w:rsidRPr="00EB0B40">
        <w:rPr>
          <w:rFonts w:ascii="Times New Roman" w:hAnsi="Times New Roman" w:cs="Times New Roman"/>
          <w:sz w:val="28"/>
          <w:szCs w:val="28"/>
        </w:rPr>
        <w:t>Решение о прекращении предоставления Муниципальной услуги принимается Комитетом в срок не позднее двух рабочих дней со дня регистрации в Комитете Заявления о прекращении со дня истечения срока приостановления по основаниям, предусмотренным абзацами «в», «д» пункта 2.</w:t>
      </w:r>
      <w:r w:rsidR="00FE7FA4" w:rsidRPr="00EB0B40">
        <w:rPr>
          <w:rFonts w:ascii="Times New Roman" w:hAnsi="Times New Roman" w:cs="Times New Roman"/>
          <w:sz w:val="28"/>
          <w:szCs w:val="28"/>
        </w:rPr>
        <w:t>6</w:t>
      </w:r>
      <w:r w:rsidRPr="00EB0B40">
        <w:rPr>
          <w:rFonts w:ascii="Times New Roman" w:hAnsi="Times New Roman" w:cs="Times New Roman"/>
          <w:sz w:val="28"/>
          <w:szCs w:val="28"/>
        </w:rPr>
        <w:t>.2 подраздела 2.</w:t>
      </w:r>
      <w:r w:rsidR="00FE7FA4" w:rsidRPr="00EB0B40">
        <w:rPr>
          <w:rFonts w:ascii="Times New Roman" w:hAnsi="Times New Roman" w:cs="Times New Roman"/>
          <w:sz w:val="28"/>
          <w:szCs w:val="28"/>
        </w:rPr>
        <w:t>6</w:t>
      </w:r>
      <w:r w:rsidRPr="00EB0B40">
        <w:rPr>
          <w:rFonts w:ascii="Times New Roman" w:hAnsi="Times New Roman" w:cs="Times New Roman"/>
          <w:sz w:val="28"/>
          <w:szCs w:val="28"/>
        </w:rPr>
        <w:t xml:space="preserve"> раздела 2 настоящего Регламента.</w:t>
      </w:r>
    </w:p>
    <w:p w14:paraId="458B4CE1" w14:textId="4A3DD7D7" w:rsidR="00CB15B9" w:rsidRPr="00EB0B40" w:rsidRDefault="00CB15B9" w:rsidP="00B55706">
      <w:pPr>
        <w:pStyle w:val="ConsPlusNormal"/>
        <w:widowControl/>
        <w:ind w:firstLine="709"/>
        <w:jc w:val="both"/>
        <w:rPr>
          <w:rFonts w:ascii="Times New Roman" w:hAnsi="Times New Roman" w:cs="Times New Roman"/>
          <w:sz w:val="28"/>
          <w:szCs w:val="28"/>
        </w:rPr>
      </w:pPr>
      <w:r w:rsidRPr="00EB0B40">
        <w:rPr>
          <w:rFonts w:ascii="Times New Roman" w:hAnsi="Times New Roman" w:cs="Times New Roman"/>
          <w:sz w:val="28"/>
          <w:szCs w:val="28"/>
        </w:rPr>
        <w:t>Прекращение предоставления Муниципальной услуги по основанию, предусмотренному абзацем «а» пункта 2.</w:t>
      </w:r>
      <w:r w:rsidR="00FE7FA4" w:rsidRPr="00EB0B40">
        <w:rPr>
          <w:rFonts w:ascii="Times New Roman" w:hAnsi="Times New Roman" w:cs="Times New Roman"/>
          <w:sz w:val="28"/>
          <w:szCs w:val="28"/>
        </w:rPr>
        <w:t>6</w:t>
      </w:r>
      <w:r w:rsidRPr="00EB0B40">
        <w:rPr>
          <w:rFonts w:ascii="Times New Roman" w:hAnsi="Times New Roman" w:cs="Times New Roman"/>
          <w:sz w:val="28"/>
          <w:szCs w:val="28"/>
        </w:rPr>
        <w:t>.4 подраздела 2.</w:t>
      </w:r>
      <w:r w:rsidR="00FE7FA4" w:rsidRPr="00EB0B40">
        <w:rPr>
          <w:rFonts w:ascii="Times New Roman" w:hAnsi="Times New Roman" w:cs="Times New Roman"/>
          <w:sz w:val="28"/>
          <w:szCs w:val="28"/>
        </w:rPr>
        <w:t>6</w:t>
      </w:r>
      <w:r w:rsidRPr="00EB0B40">
        <w:rPr>
          <w:rFonts w:ascii="Times New Roman" w:hAnsi="Times New Roman" w:cs="Times New Roman"/>
          <w:sz w:val="28"/>
          <w:szCs w:val="28"/>
        </w:rPr>
        <w:t xml:space="preserve"> раздела 2 настоящего Регламента, возможно на любом этапе предоставления Муниципальной услуги до момента внесения записи в ЕГРН о государственной регистрации перехода права собственности на жилое помещение по Договору приватизации.</w:t>
      </w:r>
    </w:p>
    <w:p w14:paraId="0C113945" w14:textId="77777777" w:rsidR="00CB15B9" w:rsidRPr="00EB0B40" w:rsidRDefault="00CB15B9" w:rsidP="00B55706">
      <w:pPr>
        <w:pStyle w:val="af"/>
        <w:ind w:firstLine="709"/>
        <w:jc w:val="both"/>
        <w:rPr>
          <w:rFonts w:ascii="Times New Roman" w:hAnsi="Times New Roman"/>
          <w:sz w:val="28"/>
          <w:szCs w:val="28"/>
        </w:rPr>
      </w:pPr>
      <w:r w:rsidRPr="00EB0B40">
        <w:rPr>
          <w:rFonts w:ascii="Times New Roman" w:hAnsi="Times New Roman"/>
          <w:sz w:val="28"/>
          <w:szCs w:val="28"/>
        </w:rPr>
        <w:t xml:space="preserve">Заявитель (представитель Заявителя) уведомляется о принятом решении об отказе в предоставлении Муниципальной услуги, о прекращении предоставления Муниципальной услуги: </w:t>
      </w:r>
    </w:p>
    <w:p w14:paraId="0BCEC444" w14:textId="77777777" w:rsidR="00CB15B9" w:rsidRPr="00EB0B40" w:rsidRDefault="00CB15B9" w:rsidP="00B55706">
      <w:pPr>
        <w:pStyle w:val="af"/>
        <w:ind w:firstLine="709"/>
        <w:jc w:val="both"/>
        <w:rPr>
          <w:rFonts w:ascii="Times New Roman" w:hAnsi="Times New Roman"/>
          <w:sz w:val="28"/>
          <w:szCs w:val="28"/>
        </w:rPr>
      </w:pPr>
      <w:r w:rsidRPr="00EB0B40">
        <w:rPr>
          <w:rFonts w:ascii="Times New Roman" w:hAnsi="Times New Roman"/>
          <w:sz w:val="28"/>
          <w:szCs w:val="28"/>
        </w:rPr>
        <w:t>- путем направления Комитетом в ГОБУ «МФЦ МО» способом, предусмотренным заключенным соглашением о взаимодействии, письменного уведомления о соответствующем решении (далее – Уведомление об отказе, Уведомление о прекращении) для личного вручения Заявителю (представителю Заявителя) в срок не позднее следующего рабочего дня со дня принятия решения об отказе в предоставлении Муниципальной услуги, о прекращении предоставления Муниципальной услуги;</w:t>
      </w:r>
    </w:p>
    <w:p w14:paraId="164C2106" w14:textId="77777777" w:rsidR="00CB15B9" w:rsidRPr="00EB0B40" w:rsidRDefault="00CB15B9" w:rsidP="00B55706">
      <w:pPr>
        <w:pStyle w:val="af"/>
        <w:ind w:firstLine="709"/>
        <w:jc w:val="both"/>
        <w:rPr>
          <w:rFonts w:ascii="Times New Roman" w:hAnsi="Times New Roman"/>
          <w:sz w:val="28"/>
          <w:szCs w:val="28"/>
        </w:rPr>
      </w:pPr>
      <w:r w:rsidRPr="00EB0B40">
        <w:rPr>
          <w:rFonts w:ascii="Times New Roman" w:hAnsi="Times New Roman"/>
          <w:sz w:val="28"/>
          <w:szCs w:val="28"/>
        </w:rPr>
        <w:t>- путем направления Комитетом Заявителю (представителю Заявителя) Уведомления об отказе, Уведомления о прекращении почтовым отправлением в срок не позднее следующего рабочего дня со дня принятия решения об отказе в предоставлении Муниципальной услуги, о прекращении предоставления Муниципальной услуги;</w:t>
      </w:r>
    </w:p>
    <w:p w14:paraId="019B9F20" w14:textId="77777777" w:rsidR="00CB15B9" w:rsidRPr="00EB0B40" w:rsidRDefault="00CB15B9" w:rsidP="00B55706">
      <w:pPr>
        <w:pStyle w:val="af"/>
        <w:ind w:firstLine="709"/>
        <w:jc w:val="both"/>
        <w:rPr>
          <w:rFonts w:ascii="Times New Roman" w:hAnsi="Times New Roman"/>
          <w:sz w:val="28"/>
          <w:szCs w:val="28"/>
        </w:rPr>
      </w:pPr>
      <w:r w:rsidRPr="00EB0B40">
        <w:rPr>
          <w:rFonts w:ascii="Times New Roman" w:hAnsi="Times New Roman"/>
          <w:sz w:val="28"/>
          <w:szCs w:val="28"/>
        </w:rPr>
        <w:t xml:space="preserve">- путем направления Комитетом Заявителю (представителю Заявителя) Уведомления об отказе, Уведомления о прекращении в электронном виде с использованием </w:t>
      </w:r>
      <w:r w:rsidRPr="00EB0B40">
        <w:rPr>
          <w:rStyle w:val="extended-textshort"/>
          <w:rFonts w:ascii="Times New Roman" w:hAnsi="Times New Roman"/>
          <w:sz w:val="28"/>
          <w:szCs w:val="28"/>
        </w:rPr>
        <w:t>телекоммуникационных каналов связи</w:t>
      </w:r>
      <w:r w:rsidRPr="00EB0B40">
        <w:rPr>
          <w:rFonts w:ascii="Times New Roman" w:hAnsi="Times New Roman"/>
          <w:sz w:val="28"/>
          <w:szCs w:val="28"/>
        </w:rPr>
        <w:t xml:space="preserve"> общего пользования, в том числе сети Интернет, в срок не позднее следующего рабочего дня со дня принятия решения об отказе в предоставлении Муниципальной услуги, о прекращении предоставления Муниципальной услуги.</w:t>
      </w:r>
    </w:p>
    <w:p w14:paraId="4A344E17" w14:textId="77777777" w:rsidR="00CB15B9" w:rsidRPr="00EB0B40" w:rsidRDefault="00CB15B9" w:rsidP="00B55706">
      <w:pPr>
        <w:pStyle w:val="af"/>
        <w:ind w:firstLine="709"/>
        <w:jc w:val="both"/>
        <w:rPr>
          <w:rFonts w:ascii="Times New Roman" w:hAnsi="Times New Roman"/>
          <w:sz w:val="28"/>
          <w:szCs w:val="28"/>
        </w:rPr>
      </w:pPr>
      <w:r w:rsidRPr="00EB0B40">
        <w:rPr>
          <w:rFonts w:ascii="Times New Roman" w:hAnsi="Times New Roman"/>
          <w:sz w:val="28"/>
          <w:szCs w:val="28"/>
        </w:rPr>
        <w:t>Способ получения Уведомления об отказе, Уведомления о прекращении определяется Заявителем (представителем Заявителя) и указывается в Заявлении о приватизации, Заявлении о прекращении.</w:t>
      </w:r>
    </w:p>
    <w:p w14:paraId="38BAEF07" w14:textId="77777777" w:rsidR="00EB0B40" w:rsidRDefault="00EB0B40" w:rsidP="00CB15B9">
      <w:pPr>
        <w:pStyle w:val="11"/>
        <w:shd w:val="clear" w:color="auto" w:fill="FFFFFF"/>
        <w:tabs>
          <w:tab w:val="left" w:pos="0"/>
        </w:tabs>
        <w:ind w:left="0" w:right="-5"/>
        <w:jc w:val="center"/>
        <w:rPr>
          <w:spacing w:val="-1"/>
          <w:sz w:val="28"/>
          <w:szCs w:val="28"/>
        </w:rPr>
      </w:pPr>
    </w:p>
    <w:p w14:paraId="53A49C6D" w14:textId="75AE3F2F" w:rsidR="00CB15B9" w:rsidRPr="00EB0B40" w:rsidRDefault="00CB15B9" w:rsidP="00CB15B9">
      <w:pPr>
        <w:pStyle w:val="11"/>
        <w:shd w:val="clear" w:color="auto" w:fill="FFFFFF"/>
        <w:tabs>
          <w:tab w:val="left" w:pos="0"/>
        </w:tabs>
        <w:ind w:left="0" w:right="-5"/>
        <w:jc w:val="center"/>
        <w:rPr>
          <w:spacing w:val="-1"/>
          <w:sz w:val="28"/>
          <w:szCs w:val="28"/>
        </w:rPr>
      </w:pPr>
      <w:r w:rsidRPr="00EB0B40">
        <w:rPr>
          <w:spacing w:val="-1"/>
          <w:sz w:val="28"/>
          <w:szCs w:val="28"/>
        </w:rPr>
        <w:t>2.</w:t>
      </w:r>
      <w:r w:rsidR="00FE7FA4" w:rsidRPr="00EB0B40">
        <w:rPr>
          <w:spacing w:val="-1"/>
          <w:sz w:val="28"/>
          <w:szCs w:val="28"/>
        </w:rPr>
        <w:t>7</w:t>
      </w:r>
      <w:r w:rsidRPr="00EB0B40">
        <w:rPr>
          <w:spacing w:val="-1"/>
          <w:sz w:val="28"/>
          <w:szCs w:val="28"/>
        </w:rPr>
        <w:t xml:space="preserve">. Размер платы, взимаемой с Заявителя при предоставлении </w:t>
      </w:r>
    </w:p>
    <w:p w14:paraId="6D11DF41" w14:textId="77777777" w:rsidR="00CB15B9" w:rsidRDefault="00CB15B9" w:rsidP="00CB15B9">
      <w:pPr>
        <w:pStyle w:val="11"/>
        <w:shd w:val="clear" w:color="auto" w:fill="FFFFFF"/>
        <w:tabs>
          <w:tab w:val="left" w:pos="0"/>
        </w:tabs>
        <w:ind w:left="0" w:right="-5"/>
        <w:jc w:val="center"/>
        <w:rPr>
          <w:spacing w:val="-1"/>
          <w:sz w:val="28"/>
          <w:szCs w:val="28"/>
        </w:rPr>
      </w:pPr>
      <w:r w:rsidRPr="00EB0B40">
        <w:rPr>
          <w:spacing w:val="-1"/>
          <w:sz w:val="28"/>
          <w:szCs w:val="28"/>
        </w:rPr>
        <w:t>Муниципальной услуги, и способы ее взимания</w:t>
      </w:r>
    </w:p>
    <w:p w14:paraId="5B401065" w14:textId="77777777" w:rsidR="00EB0B40" w:rsidRPr="00EB0B40" w:rsidRDefault="00EB0B40" w:rsidP="00CB15B9">
      <w:pPr>
        <w:pStyle w:val="11"/>
        <w:shd w:val="clear" w:color="auto" w:fill="FFFFFF"/>
        <w:tabs>
          <w:tab w:val="left" w:pos="0"/>
        </w:tabs>
        <w:ind w:left="0" w:right="-5"/>
        <w:jc w:val="center"/>
        <w:rPr>
          <w:spacing w:val="-1"/>
          <w:sz w:val="28"/>
          <w:szCs w:val="28"/>
        </w:rPr>
      </w:pPr>
    </w:p>
    <w:p w14:paraId="61AEC2C3" w14:textId="42B38F2A" w:rsidR="00CB15B9" w:rsidRPr="00EB0B40" w:rsidRDefault="00CB15B9" w:rsidP="00B55706">
      <w:pPr>
        <w:ind w:firstLine="709"/>
        <w:jc w:val="both"/>
        <w:rPr>
          <w:sz w:val="28"/>
          <w:szCs w:val="28"/>
        </w:rPr>
      </w:pPr>
      <w:r w:rsidRPr="00EB0B40">
        <w:rPr>
          <w:sz w:val="28"/>
          <w:szCs w:val="28"/>
        </w:rPr>
        <w:t>2.</w:t>
      </w:r>
      <w:r w:rsidR="00FE7FA4" w:rsidRPr="00EB0B40">
        <w:rPr>
          <w:sz w:val="28"/>
          <w:szCs w:val="28"/>
        </w:rPr>
        <w:t>7</w:t>
      </w:r>
      <w:r w:rsidRPr="00EB0B40">
        <w:rPr>
          <w:sz w:val="28"/>
          <w:szCs w:val="28"/>
        </w:rPr>
        <w:t>.1. Предоставление Муниципальной услуги осуществляется бесплатно.</w:t>
      </w:r>
    </w:p>
    <w:p w14:paraId="0872A050" w14:textId="6B10F1BB" w:rsidR="00CB15B9" w:rsidRPr="00EB0B40" w:rsidRDefault="00CB15B9" w:rsidP="00B55706">
      <w:pPr>
        <w:autoSpaceDE w:val="0"/>
        <w:autoSpaceDN w:val="0"/>
        <w:adjustRightInd w:val="0"/>
        <w:ind w:firstLine="709"/>
        <w:contextualSpacing/>
        <w:jc w:val="both"/>
        <w:outlineLvl w:val="2"/>
        <w:rPr>
          <w:sz w:val="28"/>
          <w:szCs w:val="28"/>
        </w:rPr>
      </w:pPr>
      <w:r w:rsidRPr="00EB0B40">
        <w:rPr>
          <w:sz w:val="28"/>
          <w:szCs w:val="28"/>
        </w:rPr>
        <w:lastRenderedPageBreak/>
        <w:t>2.</w:t>
      </w:r>
      <w:r w:rsidR="00FE7FA4" w:rsidRPr="00EB0B40">
        <w:rPr>
          <w:sz w:val="28"/>
          <w:szCs w:val="28"/>
        </w:rPr>
        <w:t>7</w:t>
      </w:r>
      <w:r w:rsidRPr="00EB0B40">
        <w:rPr>
          <w:sz w:val="28"/>
          <w:szCs w:val="28"/>
        </w:rPr>
        <w:t xml:space="preserve">.2. В соответствии со статьей 22 Основ законодательства Российской Федерации о нотариате, утвержденных Верховным Советом Российской Федерации от 11.02.1993 № 4462-1 (далее – Основы): </w:t>
      </w:r>
    </w:p>
    <w:p w14:paraId="307CDF00" w14:textId="77777777" w:rsidR="00CB15B9" w:rsidRPr="00EB0B40" w:rsidRDefault="00CB15B9" w:rsidP="00B55706">
      <w:pPr>
        <w:autoSpaceDE w:val="0"/>
        <w:autoSpaceDN w:val="0"/>
        <w:adjustRightInd w:val="0"/>
        <w:ind w:firstLine="709"/>
        <w:contextualSpacing/>
        <w:jc w:val="both"/>
        <w:outlineLvl w:val="2"/>
        <w:rPr>
          <w:sz w:val="28"/>
          <w:szCs w:val="28"/>
        </w:rPr>
      </w:pPr>
      <w:r w:rsidRPr="00EB0B40">
        <w:rPr>
          <w:sz w:val="28"/>
          <w:szCs w:val="28"/>
        </w:rPr>
        <w:t xml:space="preserve">- за нотариальное удостоверение доверенности на совершение действий нотариусами, работающими в государственной нотариальной конторе, а также должностными лицами, указанными в </w:t>
      </w:r>
      <w:hyperlink r:id="rId8" w:history="1">
        <w:r w:rsidRPr="00EB0B40">
          <w:rPr>
            <w:sz w:val="28"/>
            <w:szCs w:val="28"/>
          </w:rPr>
          <w:t>части 4 статьи 1</w:t>
        </w:r>
      </w:hyperlink>
      <w:r w:rsidRPr="00EB0B40">
        <w:rPr>
          <w:sz w:val="28"/>
          <w:szCs w:val="28"/>
        </w:rPr>
        <w:t xml:space="preserve"> Основ, взимается государственная пошлина (нотариусами, занимающимися частной практикой, взимается нотариальный тариф в размере, соответствующем размеру государственной </w:t>
      </w:r>
      <w:hyperlink r:id="rId9" w:history="1">
        <w:r w:rsidRPr="00EB0B40">
          <w:rPr>
            <w:sz w:val="28"/>
            <w:szCs w:val="28"/>
          </w:rPr>
          <w:t>пошлины</w:t>
        </w:r>
      </w:hyperlink>
      <w:r w:rsidRPr="00EB0B40">
        <w:rPr>
          <w:sz w:val="28"/>
          <w:szCs w:val="28"/>
        </w:rPr>
        <w:t>);</w:t>
      </w:r>
    </w:p>
    <w:p w14:paraId="4183D6D8" w14:textId="77777777" w:rsidR="00CB15B9" w:rsidRPr="00EB0B40" w:rsidRDefault="00CB15B9" w:rsidP="00B55706">
      <w:pPr>
        <w:autoSpaceDE w:val="0"/>
        <w:autoSpaceDN w:val="0"/>
        <w:adjustRightInd w:val="0"/>
        <w:ind w:firstLine="709"/>
        <w:contextualSpacing/>
        <w:jc w:val="both"/>
        <w:outlineLvl w:val="2"/>
        <w:rPr>
          <w:sz w:val="28"/>
          <w:szCs w:val="28"/>
        </w:rPr>
      </w:pPr>
      <w:r w:rsidRPr="00EB0B40">
        <w:rPr>
          <w:sz w:val="28"/>
          <w:szCs w:val="28"/>
        </w:rPr>
        <w:t xml:space="preserve">- за свидетельствование подлинности подписи на документах нотариусами, а также должностными лицами, указанными в </w:t>
      </w:r>
      <w:hyperlink r:id="rId10" w:history="1">
        <w:r w:rsidRPr="00EB0B40">
          <w:rPr>
            <w:sz w:val="28"/>
            <w:szCs w:val="28"/>
          </w:rPr>
          <w:t>части 4 статьи 1</w:t>
        </w:r>
      </w:hyperlink>
      <w:r w:rsidRPr="00EB0B40">
        <w:rPr>
          <w:sz w:val="28"/>
          <w:szCs w:val="28"/>
        </w:rPr>
        <w:t xml:space="preserve"> Основ, взимается нотариальный тариф.</w:t>
      </w:r>
    </w:p>
    <w:p w14:paraId="79D6001F" w14:textId="77777777" w:rsidR="00CB15B9" w:rsidRPr="00EB0B40" w:rsidRDefault="00CB15B9" w:rsidP="00B55706">
      <w:pPr>
        <w:autoSpaceDE w:val="0"/>
        <w:autoSpaceDN w:val="0"/>
        <w:adjustRightInd w:val="0"/>
        <w:spacing w:after="200"/>
        <w:ind w:firstLine="709"/>
        <w:contextualSpacing/>
        <w:jc w:val="both"/>
        <w:outlineLvl w:val="2"/>
        <w:rPr>
          <w:sz w:val="28"/>
          <w:szCs w:val="28"/>
        </w:rPr>
      </w:pPr>
      <w:r w:rsidRPr="00EB0B40">
        <w:rPr>
          <w:sz w:val="28"/>
          <w:szCs w:val="28"/>
        </w:rPr>
        <w:t>Ставки государственной пошлины установлены статьей 333.24 Налогового кодекса Российской Федерации, размеры нотариального тарифа – статьей 22.1 Основ.</w:t>
      </w:r>
    </w:p>
    <w:p w14:paraId="21CF956E" w14:textId="70540041" w:rsidR="00CB15B9" w:rsidRPr="00EB0B40" w:rsidRDefault="00CB15B9" w:rsidP="00B55706">
      <w:pPr>
        <w:autoSpaceDE w:val="0"/>
        <w:autoSpaceDN w:val="0"/>
        <w:adjustRightInd w:val="0"/>
        <w:ind w:firstLine="709"/>
        <w:jc w:val="both"/>
        <w:outlineLvl w:val="2"/>
        <w:rPr>
          <w:sz w:val="28"/>
          <w:szCs w:val="28"/>
        </w:rPr>
      </w:pPr>
      <w:r w:rsidRPr="00EB0B40">
        <w:rPr>
          <w:sz w:val="28"/>
          <w:szCs w:val="28"/>
        </w:rPr>
        <w:t>2.</w:t>
      </w:r>
      <w:r w:rsidR="00FE7FA4" w:rsidRPr="00EB0B40">
        <w:rPr>
          <w:sz w:val="28"/>
          <w:szCs w:val="28"/>
        </w:rPr>
        <w:t>7</w:t>
      </w:r>
      <w:r w:rsidRPr="00EB0B40">
        <w:rPr>
          <w:sz w:val="28"/>
          <w:szCs w:val="28"/>
        </w:rPr>
        <w:t>.3. В соответствии со статьей 17 Федерального закона от 13.07.2015 № 218-ФЗ «О государственной регистрации недвижимости» за государственную регистрацию прав взимается государственная пошлина, размер которой установлен статьей 333.33 Налогового кодекса Российской Федерации. Государственная пошлина взимается Росреестром через учреждения банков.</w:t>
      </w:r>
    </w:p>
    <w:p w14:paraId="00C4218F" w14:textId="77777777" w:rsidR="00EB0B40" w:rsidRDefault="00EB0B40" w:rsidP="00CB15B9">
      <w:pPr>
        <w:pStyle w:val="af"/>
        <w:contextualSpacing/>
        <w:jc w:val="center"/>
        <w:rPr>
          <w:rFonts w:ascii="Times New Roman" w:hAnsi="Times New Roman"/>
          <w:sz w:val="28"/>
          <w:szCs w:val="28"/>
        </w:rPr>
      </w:pPr>
    </w:p>
    <w:p w14:paraId="33A473A7" w14:textId="43C1E6E8" w:rsidR="00CB15B9" w:rsidRPr="00EB0B40" w:rsidRDefault="00CB15B9" w:rsidP="00CB15B9">
      <w:pPr>
        <w:pStyle w:val="af"/>
        <w:contextualSpacing/>
        <w:jc w:val="center"/>
        <w:rPr>
          <w:rFonts w:ascii="Times New Roman" w:hAnsi="Times New Roman"/>
          <w:sz w:val="28"/>
          <w:szCs w:val="28"/>
        </w:rPr>
      </w:pPr>
      <w:r w:rsidRPr="00EB0B40">
        <w:rPr>
          <w:rFonts w:ascii="Times New Roman" w:hAnsi="Times New Roman"/>
          <w:sz w:val="28"/>
          <w:szCs w:val="28"/>
        </w:rPr>
        <w:t>2.</w:t>
      </w:r>
      <w:r w:rsidR="00FE7FA4" w:rsidRPr="00EB0B40">
        <w:rPr>
          <w:rFonts w:ascii="Times New Roman" w:hAnsi="Times New Roman"/>
          <w:sz w:val="28"/>
          <w:szCs w:val="28"/>
        </w:rPr>
        <w:t>8</w:t>
      </w:r>
      <w:r w:rsidRPr="00EB0B40">
        <w:rPr>
          <w:rFonts w:ascii="Times New Roman" w:hAnsi="Times New Roman"/>
          <w:sz w:val="28"/>
          <w:szCs w:val="28"/>
        </w:rPr>
        <w:t>. Требования к местам предоставления</w:t>
      </w:r>
    </w:p>
    <w:p w14:paraId="46F5AD93" w14:textId="77777777" w:rsidR="00CB15B9" w:rsidRDefault="00CB15B9" w:rsidP="00CB15B9">
      <w:pPr>
        <w:pStyle w:val="af"/>
        <w:contextualSpacing/>
        <w:jc w:val="center"/>
        <w:rPr>
          <w:rFonts w:ascii="Times New Roman" w:hAnsi="Times New Roman"/>
          <w:sz w:val="28"/>
          <w:szCs w:val="28"/>
        </w:rPr>
      </w:pPr>
      <w:r w:rsidRPr="00EB0B40">
        <w:rPr>
          <w:rFonts w:ascii="Times New Roman" w:hAnsi="Times New Roman"/>
          <w:sz w:val="28"/>
          <w:szCs w:val="28"/>
        </w:rPr>
        <w:t>Муниципальной услуги</w:t>
      </w:r>
    </w:p>
    <w:p w14:paraId="0DC6C1A2" w14:textId="77777777" w:rsidR="00EB0B40" w:rsidRPr="00EB0B40" w:rsidRDefault="00EB0B40" w:rsidP="00CB15B9">
      <w:pPr>
        <w:pStyle w:val="af"/>
        <w:contextualSpacing/>
        <w:jc w:val="center"/>
        <w:rPr>
          <w:rFonts w:ascii="Times New Roman" w:hAnsi="Times New Roman"/>
          <w:sz w:val="28"/>
          <w:szCs w:val="28"/>
        </w:rPr>
      </w:pPr>
    </w:p>
    <w:p w14:paraId="5A10CD6C" w14:textId="471DC5EB" w:rsidR="00CB15B9" w:rsidRPr="00EB0B40" w:rsidRDefault="00CB15B9" w:rsidP="00B55706">
      <w:pPr>
        <w:autoSpaceDE w:val="0"/>
        <w:autoSpaceDN w:val="0"/>
        <w:adjustRightInd w:val="0"/>
        <w:ind w:firstLine="709"/>
        <w:contextualSpacing/>
        <w:jc w:val="both"/>
        <w:rPr>
          <w:rFonts w:eastAsia="Calibri"/>
          <w:sz w:val="28"/>
          <w:szCs w:val="28"/>
        </w:rPr>
      </w:pPr>
      <w:r w:rsidRPr="00EB0B40">
        <w:rPr>
          <w:rFonts w:eastAsia="Calibri"/>
          <w:sz w:val="28"/>
          <w:szCs w:val="28"/>
        </w:rPr>
        <w:t>2.</w:t>
      </w:r>
      <w:r w:rsidR="00FE7FA4" w:rsidRPr="00EB0B40">
        <w:rPr>
          <w:rFonts w:eastAsia="Calibri"/>
          <w:sz w:val="28"/>
          <w:szCs w:val="28"/>
        </w:rPr>
        <w:t>8</w:t>
      </w:r>
      <w:r w:rsidRPr="00EB0B40">
        <w:rPr>
          <w:rFonts w:eastAsia="Calibri"/>
          <w:sz w:val="28"/>
          <w:szCs w:val="28"/>
        </w:rPr>
        <w:t>.1. Центральный вход в здание, в котором расположен Комитет, должен быть оборудован специальной информационной табличкой (вывеской), содержащей информацию о наименовании Комитета.</w:t>
      </w:r>
    </w:p>
    <w:p w14:paraId="51A58D16" w14:textId="6BDE8C65" w:rsidR="00CB15B9" w:rsidRPr="00EB0B40" w:rsidRDefault="00CB15B9" w:rsidP="00B55706">
      <w:pPr>
        <w:autoSpaceDE w:val="0"/>
        <w:autoSpaceDN w:val="0"/>
        <w:adjustRightInd w:val="0"/>
        <w:spacing w:before="280"/>
        <w:ind w:firstLine="709"/>
        <w:contextualSpacing/>
        <w:jc w:val="both"/>
        <w:rPr>
          <w:rFonts w:eastAsia="Calibri"/>
          <w:sz w:val="28"/>
          <w:szCs w:val="28"/>
        </w:rPr>
      </w:pPr>
      <w:r w:rsidRPr="00EB0B40">
        <w:rPr>
          <w:rFonts w:eastAsia="Calibri"/>
          <w:sz w:val="28"/>
          <w:szCs w:val="28"/>
        </w:rPr>
        <w:t>2.</w:t>
      </w:r>
      <w:r w:rsidR="00FE7FA4" w:rsidRPr="00EB0B40">
        <w:rPr>
          <w:rFonts w:eastAsia="Calibri"/>
          <w:sz w:val="28"/>
          <w:szCs w:val="28"/>
        </w:rPr>
        <w:t>8</w:t>
      </w:r>
      <w:r w:rsidRPr="00EB0B40">
        <w:rPr>
          <w:rFonts w:eastAsia="Calibri"/>
          <w:sz w:val="28"/>
          <w:szCs w:val="28"/>
        </w:rPr>
        <w:t>.2. 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14:paraId="57227190" w14:textId="14660AB3" w:rsidR="00CB15B9" w:rsidRPr="00EB0B40" w:rsidRDefault="00CB15B9" w:rsidP="00B55706">
      <w:pPr>
        <w:autoSpaceDE w:val="0"/>
        <w:autoSpaceDN w:val="0"/>
        <w:adjustRightInd w:val="0"/>
        <w:spacing w:before="280"/>
        <w:ind w:firstLine="709"/>
        <w:contextualSpacing/>
        <w:jc w:val="both"/>
        <w:rPr>
          <w:rFonts w:eastAsia="Calibri"/>
          <w:sz w:val="28"/>
          <w:szCs w:val="28"/>
        </w:rPr>
      </w:pPr>
      <w:r w:rsidRPr="00EB0B40">
        <w:rPr>
          <w:rFonts w:eastAsia="Calibri"/>
          <w:sz w:val="28"/>
          <w:szCs w:val="28"/>
        </w:rPr>
        <w:t>2.</w:t>
      </w:r>
      <w:r w:rsidR="00FE7FA4" w:rsidRPr="00EB0B40">
        <w:rPr>
          <w:rFonts w:eastAsia="Calibri"/>
          <w:sz w:val="28"/>
          <w:szCs w:val="28"/>
        </w:rPr>
        <w:t>8</w:t>
      </w:r>
      <w:r w:rsidRPr="00EB0B40">
        <w:rPr>
          <w:rFonts w:eastAsia="Calibri"/>
          <w:sz w:val="28"/>
          <w:szCs w:val="28"/>
        </w:rPr>
        <w:t>.3. Места для ожидания должны быть оборудованы информационными стендами, а также столами, стульями, скамьями и т.д., необходимыми для оформления Заявителем документов (заявления, запроса).</w:t>
      </w:r>
    </w:p>
    <w:p w14:paraId="5F6B82B8" w14:textId="246CDF38" w:rsidR="00CB15B9" w:rsidRPr="00EB0B40" w:rsidRDefault="00CB15B9" w:rsidP="00B55706">
      <w:pPr>
        <w:autoSpaceDE w:val="0"/>
        <w:autoSpaceDN w:val="0"/>
        <w:adjustRightInd w:val="0"/>
        <w:spacing w:before="280"/>
        <w:ind w:firstLine="709"/>
        <w:contextualSpacing/>
        <w:jc w:val="both"/>
        <w:rPr>
          <w:rFonts w:eastAsia="Calibri"/>
          <w:sz w:val="28"/>
          <w:szCs w:val="28"/>
        </w:rPr>
      </w:pPr>
      <w:r w:rsidRPr="00EB0B40">
        <w:rPr>
          <w:rFonts w:eastAsia="Calibri"/>
          <w:sz w:val="28"/>
          <w:szCs w:val="28"/>
        </w:rPr>
        <w:t>2.</w:t>
      </w:r>
      <w:r w:rsidR="00FE7FA4" w:rsidRPr="00EB0B40">
        <w:rPr>
          <w:rFonts w:eastAsia="Calibri"/>
          <w:sz w:val="28"/>
          <w:szCs w:val="28"/>
        </w:rPr>
        <w:t>8</w:t>
      </w:r>
      <w:r w:rsidRPr="00EB0B40">
        <w:rPr>
          <w:rFonts w:eastAsia="Calibri"/>
          <w:sz w:val="28"/>
          <w:szCs w:val="28"/>
        </w:rPr>
        <w:t>.4. Прием Заявителей осуществляется муниципальными служащими Комитета, ответственными за предоставление Муниципальной услуги, на своих рабочих местах в служебных кабинетах в соответствии с графиком приема. На двери кабинета размещается информация о номере кабинета, фамилии, имени, отчестве и должности лица, осуществляющего прием.</w:t>
      </w:r>
    </w:p>
    <w:p w14:paraId="3A82ABC7" w14:textId="733A63F6" w:rsidR="00CB15B9" w:rsidRPr="00EB0B40" w:rsidRDefault="00CB15B9" w:rsidP="00B55706">
      <w:pPr>
        <w:autoSpaceDE w:val="0"/>
        <w:autoSpaceDN w:val="0"/>
        <w:adjustRightInd w:val="0"/>
        <w:spacing w:before="280"/>
        <w:ind w:firstLine="709"/>
        <w:contextualSpacing/>
        <w:jc w:val="both"/>
        <w:rPr>
          <w:rFonts w:eastAsia="Calibri"/>
          <w:sz w:val="28"/>
          <w:szCs w:val="28"/>
        </w:rPr>
      </w:pPr>
      <w:r w:rsidRPr="00EB0B40">
        <w:rPr>
          <w:rFonts w:eastAsia="Calibri"/>
          <w:sz w:val="28"/>
          <w:szCs w:val="28"/>
        </w:rPr>
        <w:t>2.</w:t>
      </w:r>
      <w:r w:rsidR="00FE7FA4" w:rsidRPr="00EB0B40">
        <w:rPr>
          <w:rFonts w:eastAsia="Calibri"/>
          <w:sz w:val="28"/>
          <w:szCs w:val="28"/>
        </w:rPr>
        <w:t>8</w:t>
      </w:r>
      <w:r w:rsidRPr="00EB0B40">
        <w:rPr>
          <w:rFonts w:eastAsia="Calibri"/>
          <w:sz w:val="28"/>
          <w:szCs w:val="28"/>
        </w:rPr>
        <w:t>.5. Помещения, в которых осуществляется предоставление Муниципальной услуги, должны соответствовать санитарно-эпидемиологическим и санитарно-гигиеническим требованиям, должны быть оборудованы системой противопожарной сигнализации.</w:t>
      </w:r>
    </w:p>
    <w:p w14:paraId="4204D074" w14:textId="50FA5972" w:rsidR="00CB15B9" w:rsidRPr="00EB0B40" w:rsidRDefault="00CB15B9" w:rsidP="00B55706">
      <w:pPr>
        <w:autoSpaceDE w:val="0"/>
        <w:autoSpaceDN w:val="0"/>
        <w:adjustRightInd w:val="0"/>
        <w:spacing w:before="280"/>
        <w:ind w:firstLine="709"/>
        <w:contextualSpacing/>
        <w:jc w:val="both"/>
        <w:rPr>
          <w:rFonts w:eastAsia="Calibri"/>
          <w:sz w:val="28"/>
          <w:szCs w:val="28"/>
        </w:rPr>
      </w:pPr>
      <w:r w:rsidRPr="00EB0B40">
        <w:rPr>
          <w:rFonts w:eastAsia="Calibri"/>
          <w:sz w:val="28"/>
          <w:szCs w:val="28"/>
        </w:rPr>
        <w:lastRenderedPageBreak/>
        <w:t>2.</w:t>
      </w:r>
      <w:r w:rsidR="00FE7FA4" w:rsidRPr="00EB0B40">
        <w:rPr>
          <w:rFonts w:eastAsia="Calibri"/>
          <w:sz w:val="28"/>
          <w:szCs w:val="28"/>
        </w:rPr>
        <w:t>8</w:t>
      </w:r>
      <w:r w:rsidRPr="00EB0B40">
        <w:rPr>
          <w:rFonts w:eastAsia="Calibri"/>
          <w:sz w:val="28"/>
          <w:szCs w:val="28"/>
        </w:rPr>
        <w:t>.6. Рабочие места муниципальных служащих Комитета, ответственных за предоставление Муниципальной услуги, оборудуются персональным компьютером с возможностью доступа к сети Интернет, необходимым информационным базам данных, информационным правовым системам, печатающим и сканирующим устройствами; должны иметь функциональную мебель, телефонную связь, канцелярские принадлежности.</w:t>
      </w:r>
    </w:p>
    <w:p w14:paraId="4DBDBFD7" w14:textId="3578E600" w:rsidR="00CB15B9" w:rsidRPr="00EB0B40" w:rsidRDefault="00CB15B9" w:rsidP="00B55706">
      <w:pPr>
        <w:pStyle w:val="6"/>
        <w:shd w:val="clear" w:color="auto" w:fill="auto"/>
        <w:tabs>
          <w:tab w:val="left" w:pos="709"/>
        </w:tabs>
        <w:spacing w:before="0" w:after="0" w:line="240" w:lineRule="auto"/>
        <w:ind w:right="40" w:firstLine="709"/>
        <w:contextualSpacing/>
        <w:jc w:val="both"/>
        <w:rPr>
          <w:sz w:val="28"/>
          <w:szCs w:val="28"/>
        </w:rPr>
      </w:pPr>
      <w:r w:rsidRPr="00EB0B40">
        <w:rPr>
          <w:sz w:val="28"/>
          <w:szCs w:val="28"/>
        </w:rPr>
        <w:t>2.</w:t>
      </w:r>
      <w:r w:rsidR="00FE7FA4" w:rsidRPr="00EB0B40">
        <w:rPr>
          <w:sz w:val="28"/>
          <w:szCs w:val="28"/>
        </w:rPr>
        <w:t>8</w:t>
      </w:r>
      <w:r w:rsidRPr="00EB0B40">
        <w:rPr>
          <w:sz w:val="28"/>
          <w:szCs w:val="28"/>
        </w:rPr>
        <w:t xml:space="preserve">.7. Требования к условиям предоставления Муниципальной услуги в помещениях ГОБУ «МФЦ МО» устанавливаются Типовым положением </w:t>
      </w:r>
      <w:r w:rsidRPr="00EB0B40">
        <w:rPr>
          <w:rFonts w:eastAsia="Calibri"/>
          <w:sz w:val="28"/>
          <w:szCs w:val="28"/>
        </w:rPr>
        <w:t>о многофункциональном центре предоставления (исполнения) государственных (муниципальных) услуг (функций) в Мурманской области</w:t>
      </w:r>
      <w:r w:rsidRPr="00EB0B40">
        <w:rPr>
          <w:sz w:val="28"/>
          <w:szCs w:val="28"/>
        </w:rPr>
        <w:t>, утверждаемым Правительством Мурманской области, и регламентом работы ГОБУ «МФЦ МО».</w:t>
      </w:r>
    </w:p>
    <w:p w14:paraId="23537FC6" w14:textId="77777777" w:rsidR="00EB0B40" w:rsidRDefault="00EB0B40" w:rsidP="00CB15B9">
      <w:pPr>
        <w:pStyle w:val="11"/>
        <w:shd w:val="clear" w:color="auto" w:fill="FFFFFF"/>
        <w:tabs>
          <w:tab w:val="left" w:pos="0"/>
        </w:tabs>
        <w:ind w:left="0" w:right="-5"/>
        <w:jc w:val="center"/>
        <w:rPr>
          <w:spacing w:val="-1"/>
          <w:sz w:val="28"/>
          <w:szCs w:val="28"/>
        </w:rPr>
      </w:pPr>
    </w:p>
    <w:p w14:paraId="037582CF" w14:textId="3BD63246" w:rsidR="00CB15B9" w:rsidRPr="00EB0B40" w:rsidRDefault="00CB15B9" w:rsidP="00CB15B9">
      <w:pPr>
        <w:pStyle w:val="11"/>
        <w:shd w:val="clear" w:color="auto" w:fill="FFFFFF"/>
        <w:tabs>
          <w:tab w:val="left" w:pos="0"/>
        </w:tabs>
        <w:ind w:left="0" w:right="-5"/>
        <w:jc w:val="center"/>
        <w:rPr>
          <w:spacing w:val="-1"/>
          <w:sz w:val="28"/>
          <w:szCs w:val="28"/>
        </w:rPr>
      </w:pPr>
      <w:r w:rsidRPr="00EB0B40">
        <w:rPr>
          <w:spacing w:val="-1"/>
          <w:sz w:val="28"/>
          <w:szCs w:val="28"/>
        </w:rPr>
        <w:t>2.</w:t>
      </w:r>
      <w:r w:rsidR="00FE7FA4" w:rsidRPr="00EB0B40">
        <w:rPr>
          <w:spacing w:val="-1"/>
          <w:sz w:val="28"/>
          <w:szCs w:val="28"/>
        </w:rPr>
        <w:t>9</w:t>
      </w:r>
      <w:r w:rsidRPr="00EB0B40">
        <w:rPr>
          <w:spacing w:val="-1"/>
          <w:sz w:val="28"/>
          <w:szCs w:val="28"/>
        </w:rPr>
        <w:t xml:space="preserve">. Показатели доступности и качества предоставления </w:t>
      </w:r>
    </w:p>
    <w:p w14:paraId="4E2801A9" w14:textId="77777777" w:rsidR="00CB15B9" w:rsidRDefault="00CB15B9" w:rsidP="00CB15B9">
      <w:pPr>
        <w:pStyle w:val="11"/>
        <w:shd w:val="clear" w:color="auto" w:fill="FFFFFF"/>
        <w:tabs>
          <w:tab w:val="left" w:pos="0"/>
        </w:tabs>
        <w:ind w:left="0" w:right="-5"/>
        <w:jc w:val="center"/>
        <w:rPr>
          <w:spacing w:val="-1"/>
          <w:sz w:val="28"/>
          <w:szCs w:val="28"/>
        </w:rPr>
      </w:pPr>
      <w:r w:rsidRPr="00EB0B40">
        <w:rPr>
          <w:spacing w:val="-1"/>
          <w:sz w:val="28"/>
          <w:szCs w:val="28"/>
        </w:rPr>
        <w:t>Муниципальной услуги</w:t>
      </w:r>
    </w:p>
    <w:p w14:paraId="66CFB73C" w14:textId="77777777" w:rsidR="00EB0B40" w:rsidRPr="00EB0B40" w:rsidRDefault="00EB0B40" w:rsidP="00B55706">
      <w:pPr>
        <w:pStyle w:val="11"/>
        <w:shd w:val="clear" w:color="auto" w:fill="FFFFFF"/>
        <w:tabs>
          <w:tab w:val="left" w:pos="0"/>
        </w:tabs>
        <w:ind w:left="0" w:right="-5" w:firstLine="709"/>
        <w:jc w:val="center"/>
        <w:rPr>
          <w:spacing w:val="-1"/>
          <w:sz w:val="28"/>
          <w:szCs w:val="28"/>
        </w:rPr>
      </w:pPr>
    </w:p>
    <w:p w14:paraId="6FD48EA7" w14:textId="77777777" w:rsidR="00CB15B9" w:rsidRPr="00EB0B40" w:rsidRDefault="00CB15B9" w:rsidP="00B55706">
      <w:pPr>
        <w:autoSpaceDE w:val="0"/>
        <w:autoSpaceDN w:val="0"/>
        <w:adjustRightInd w:val="0"/>
        <w:ind w:firstLine="709"/>
        <w:jc w:val="both"/>
        <w:rPr>
          <w:sz w:val="28"/>
          <w:szCs w:val="28"/>
        </w:rPr>
      </w:pPr>
      <w:r w:rsidRPr="00EB0B40">
        <w:rPr>
          <w:rFonts w:eastAsia="Calibri"/>
          <w:sz w:val="28"/>
          <w:szCs w:val="28"/>
        </w:rPr>
        <w:t xml:space="preserve">Показатели доступности и качества предоставления Муниципальной услуги, а также их значения приведены </w:t>
      </w:r>
      <w:r w:rsidRPr="00EB0B40">
        <w:rPr>
          <w:sz w:val="28"/>
          <w:szCs w:val="28"/>
        </w:rPr>
        <w:t>в приложении № 5 к настоящему Регламенту.</w:t>
      </w:r>
    </w:p>
    <w:p w14:paraId="4F12C7A6" w14:textId="77777777" w:rsidR="00EB0B40" w:rsidRDefault="00EB0B40" w:rsidP="00EB0B40">
      <w:pPr>
        <w:pStyle w:val="210"/>
        <w:spacing w:before="0" w:line="320" w:lineRule="exact"/>
        <w:jc w:val="center"/>
      </w:pPr>
    </w:p>
    <w:p w14:paraId="487189D7" w14:textId="49B565E4" w:rsidR="00CB15B9" w:rsidRDefault="00CB15B9" w:rsidP="00EB0B40">
      <w:pPr>
        <w:pStyle w:val="210"/>
        <w:spacing w:before="0" w:line="320" w:lineRule="exact"/>
        <w:jc w:val="center"/>
      </w:pPr>
      <w:r w:rsidRPr="00EB0B40">
        <w:t>2.1</w:t>
      </w:r>
      <w:r w:rsidR="00FE7FA4" w:rsidRPr="00EB0B40">
        <w:t>0</w:t>
      </w:r>
      <w:r w:rsidRPr="00EB0B40">
        <w:t xml:space="preserve">. Прочие требования к предоставлению </w:t>
      </w:r>
      <w:r w:rsidR="00EB0B40">
        <w:br/>
      </w:r>
      <w:r w:rsidRPr="00EB0B40">
        <w:t>Муниципальной услуги</w:t>
      </w:r>
    </w:p>
    <w:p w14:paraId="7F3CB4E4" w14:textId="77777777" w:rsidR="00EB0B40" w:rsidRPr="00EB0B40" w:rsidRDefault="00EB0B40" w:rsidP="00EB0B40">
      <w:pPr>
        <w:pStyle w:val="210"/>
        <w:spacing w:before="0" w:line="320" w:lineRule="exact"/>
        <w:jc w:val="center"/>
      </w:pPr>
    </w:p>
    <w:p w14:paraId="46C1C99B" w14:textId="79F84E72" w:rsidR="00CB15B9" w:rsidRPr="00EB0B40" w:rsidRDefault="00CB15B9" w:rsidP="00B55706">
      <w:pPr>
        <w:pStyle w:val="af"/>
        <w:ind w:firstLine="709"/>
        <w:jc w:val="both"/>
        <w:rPr>
          <w:rFonts w:ascii="Times New Roman" w:hAnsi="Times New Roman"/>
          <w:sz w:val="28"/>
          <w:szCs w:val="28"/>
        </w:rPr>
      </w:pPr>
      <w:r w:rsidRPr="00EB0B40">
        <w:rPr>
          <w:rFonts w:ascii="Times New Roman" w:hAnsi="Times New Roman"/>
          <w:sz w:val="28"/>
          <w:szCs w:val="28"/>
        </w:rPr>
        <w:t>2.1</w:t>
      </w:r>
      <w:r w:rsidR="00814446" w:rsidRPr="00EB0B40">
        <w:rPr>
          <w:rFonts w:ascii="Times New Roman" w:hAnsi="Times New Roman"/>
          <w:sz w:val="28"/>
          <w:szCs w:val="28"/>
        </w:rPr>
        <w:t>0</w:t>
      </w:r>
      <w:r w:rsidRPr="00EB0B40">
        <w:rPr>
          <w:rFonts w:ascii="Times New Roman" w:hAnsi="Times New Roman"/>
          <w:sz w:val="28"/>
          <w:szCs w:val="28"/>
        </w:rPr>
        <w:t>.1. Бланки Заявления о приватизации Заявитель может получить в электронном виде на ЕПГУ и на странице Комитета на официальном сайте администрации города Мурманска в сети Интернет.</w:t>
      </w:r>
    </w:p>
    <w:p w14:paraId="13602A9C" w14:textId="34A153CD" w:rsidR="00CB15B9" w:rsidRPr="00EB0B40" w:rsidRDefault="00CB15B9" w:rsidP="00B55706">
      <w:pPr>
        <w:pStyle w:val="af"/>
        <w:ind w:firstLine="709"/>
        <w:jc w:val="both"/>
        <w:rPr>
          <w:rFonts w:ascii="Times New Roman" w:hAnsi="Times New Roman"/>
          <w:sz w:val="28"/>
          <w:szCs w:val="28"/>
        </w:rPr>
      </w:pPr>
      <w:r w:rsidRPr="00EB0B40">
        <w:rPr>
          <w:rFonts w:ascii="Times New Roman" w:hAnsi="Times New Roman"/>
          <w:sz w:val="28"/>
          <w:szCs w:val="28"/>
        </w:rPr>
        <w:t>2.1</w:t>
      </w:r>
      <w:r w:rsidR="00814446" w:rsidRPr="00EB0B40">
        <w:rPr>
          <w:rFonts w:ascii="Times New Roman" w:hAnsi="Times New Roman"/>
          <w:sz w:val="28"/>
          <w:szCs w:val="28"/>
        </w:rPr>
        <w:t>0</w:t>
      </w:r>
      <w:r w:rsidRPr="00EB0B40">
        <w:rPr>
          <w:rFonts w:ascii="Times New Roman" w:hAnsi="Times New Roman"/>
          <w:sz w:val="28"/>
          <w:szCs w:val="28"/>
        </w:rPr>
        <w:t>.2. Перечень видов электронной подписи, которые допускаются к использованию при обращении за получением Муниципальной услуги, предоставляемой с применением усиленной квалифицированной электронной подписи, используемой в целях приема обращения за получением Муниципальной услуги, предоставляемой с применением усиленной квалифицированной электронной подписи, определяется требованиями законодательства Российской Федерации в сфере информационной безопасности при приеме обращений за получением Муниципальной услуги и (или) предоставлении такой услуги.</w:t>
      </w:r>
    </w:p>
    <w:p w14:paraId="6B4F5A57" w14:textId="491A3FCC" w:rsidR="00CB15B9" w:rsidRPr="00EB0B40" w:rsidRDefault="00CB15B9" w:rsidP="00B55706">
      <w:pPr>
        <w:pStyle w:val="af"/>
        <w:ind w:firstLine="709"/>
        <w:jc w:val="both"/>
        <w:rPr>
          <w:rFonts w:ascii="Times New Roman" w:hAnsi="Times New Roman"/>
          <w:sz w:val="28"/>
          <w:szCs w:val="28"/>
        </w:rPr>
      </w:pPr>
      <w:r w:rsidRPr="00EB0B40">
        <w:rPr>
          <w:rFonts w:ascii="Times New Roman" w:hAnsi="Times New Roman"/>
          <w:sz w:val="28"/>
          <w:szCs w:val="28"/>
        </w:rPr>
        <w:t>2.1</w:t>
      </w:r>
      <w:r w:rsidR="00814446" w:rsidRPr="00EB0B40">
        <w:rPr>
          <w:rFonts w:ascii="Times New Roman" w:hAnsi="Times New Roman"/>
          <w:sz w:val="28"/>
          <w:szCs w:val="28"/>
        </w:rPr>
        <w:t>0</w:t>
      </w:r>
      <w:r w:rsidRPr="00EB0B40">
        <w:rPr>
          <w:rFonts w:ascii="Times New Roman" w:hAnsi="Times New Roman"/>
          <w:sz w:val="28"/>
          <w:szCs w:val="28"/>
        </w:rPr>
        <w:t>.3. Заявитель имеет право использовать простую электронную подпись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5E49BA3C" w14:textId="34AF5E2A" w:rsidR="00CB15B9" w:rsidRPr="00EB0B40" w:rsidRDefault="00CB15B9" w:rsidP="00B55706">
      <w:pPr>
        <w:pStyle w:val="af0"/>
        <w:shd w:val="clear" w:color="auto" w:fill="FFFFFF"/>
        <w:tabs>
          <w:tab w:val="left" w:pos="0"/>
        </w:tabs>
        <w:spacing w:after="0" w:line="320" w:lineRule="exact"/>
        <w:ind w:firstLine="709"/>
        <w:jc w:val="both"/>
        <w:rPr>
          <w:sz w:val="28"/>
          <w:szCs w:val="28"/>
        </w:rPr>
      </w:pPr>
      <w:r w:rsidRPr="00EB0B40">
        <w:rPr>
          <w:sz w:val="28"/>
          <w:szCs w:val="28"/>
        </w:rPr>
        <w:lastRenderedPageBreak/>
        <w:t>2.1</w:t>
      </w:r>
      <w:r w:rsidR="00814446" w:rsidRPr="00EB0B40">
        <w:rPr>
          <w:sz w:val="28"/>
          <w:szCs w:val="28"/>
        </w:rPr>
        <w:t>0</w:t>
      </w:r>
      <w:r w:rsidRPr="00EB0B40">
        <w:rPr>
          <w:sz w:val="28"/>
          <w:szCs w:val="28"/>
        </w:rPr>
        <w:t>.4. Заявителю обеспечивается возможность представления Заявления о приватизации и прилагаемых документов в форме электронных документов посредством ЕПГУ.</w:t>
      </w:r>
    </w:p>
    <w:p w14:paraId="4D7A68BC" w14:textId="77777777" w:rsidR="00CB15B9" w:rsidRPr="00EB0B40" w:rsidRDefault="00CB15B9" w:rsidP="00B55706">
      <w:pPr>
        <w:pStyle w:val="af"/>
        <w:ind w:firstLine="709"/>
        <w:jc w:val="both"/>
        <w:rPr>
          <w:rFonts w:ascii="Times New Roman" w:hAnsi="Times New Roman"/>
          <w:sz w:val="28"/>
          <w:szCs w:val="28"/>
        </w:rPr>
      </w:pPr>
      <w:r w:rsidRPr="00EB0B40">
        <w:rPr>
          <w:rFonts w:ascii="Times New Roman" w:hAnsi="Times New Roman"/>
          <w:sz w:val="28"/>
          <w:szCs w:val="28"/>
        </w:rPr>
        <w:t>В этом случае Заявитель (представитель Заявителя) авторизуется на ЕПГУ посредством подтвержденной учетной записи в ЕСИА, заполняет заявление о приватизации с использованием интерактивной формы в электронном виде.</w:t>
      </w:r>
    </w:p>
    <w:p w14:paraId="6C10E570" w14:textId="77777777" w:rsidR="00CB15B9" w:rsidRPr="00EB0B40" w:rsidRDefault="00CB15B9" w:rsidP="00B55706">
      <w:pPr>
        <w:pStyle w:val="af"/>
        <w:ind w:firstLine="709"/>
        <w:jc w:val="both"/>
        <w:rPr>
          <w:rFonts w:ascii="Times New Roman" w:hAnsi="Times New Roman"/>
          <w:sz w:val="28"/>
          <w:szCs w:val="28"/>
        </w:rPr>
      </w:pPr>
      <w:r w:rsidRPr="00EB0B40">
        <w:rPr>
          <w:rFonts w:ascii="Times New Roman" w:hAnsi="Times New Roman"/>
          <w:sz w:val="28"/>
          <w:szCs w:val="28"/>
        </w:rPr>
        <w:t>При заполнении Заявителем (представителем Заявителя) интерактивной формы обеспечивается автозаполнение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(представитель Заявителя) вносит необходимые сведения в интерактивную форму вручную. 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14:paraId="5F3EDE2A" w14:textId="77777777" w:rsidR="00CB15B9" w:rsidRPr="00EB0B40" w:rsidRDefault="00CB15B9" w:rsidP="00B55706">
      <w:pPr>
        <w:pStyle w:val="af"/>
        <w:ind w:firstLine="709"/>
        <w:jc w:val="both"/>
        <w:rPr>
          <w:rFonts w:ascii="Times New Roman" w:hAnsi="Times New Roman"/>
          <w:sz w:val="28"/>
          <w:szCs w:val="28"/>
        </w:rPr>
      </w:pPr>
      <w:r w:rsidRPr="00EB0B40">
        <w:rPr>
          <w:rFonts w:ascii="Times New Roman" w:hAnsi="Times New Roman"/>
          <w:sz w:val="28"/>
          <w:szCs w:val="28"/>
        </w:rPr>
        <w:t>Заполненное Заявление о приватизации отправляется Заявителем (представителем Заявителя) вместе с прикрепленными электронными образами документов, необходимыми для предоставления Муниципальной услуги, в Комитет. При авторизации в ЕСИА Заявление о приватизации считается подписанным простой электронной подписью Заявителя (представителя Заявителя).</w:t>
      </w:r>
    </w:p>
    <w:p w14:paraId="09DDE16E" w14:textId="77777777" w:rsidR="00CB15B9" w:rsidRPr="00EB0B40" w:rsidRDefault="00CB15B9" w:rsidP="00B55706">
      <w:pPr>
        <w:pStyle w:val="af"/>
        <w:ind w:firstLine="709"/>
        <w:jc w:val="both"/>
        <w:rPr>
          <w:rFonts w:ascii="Times New Roman" w:hAnsi="Times New Roman"/>
          <w:sz w:val="28"/>
          <w:szCs w:val="28"/>
        </w:rPr>
      </w:pPr>
      <w:r w:rsidRPr="00EB0B40">
        <w:rPr>
          <w:rFonts w:ascii="Times New Roman" w:hAnsi="Times New Roman"/>
          <w:sz w:val="28"/>
          <w:szCs w:val="28"/>
        </w:rPr>
        <w:t>В случае направления Заявления о приватизации посредством ЕПГУ формирование Заявления о приватизации осуществляется посредством заполнения интерактивной формы на ЕПГУ без необходимости его дополнительной подачи в какой-либо иной форме.</w:t>
      </w:r>
    </w:p>
    <w:p w14:paraId="201DE938" w14:textId="70DD7CA7" w:rsidR="00CB15B9" w:rsidRPr="00EB0B40" w:rsidRDefault="00CB15B9" w:rsidP="00B55706">
      <w:pPr>
        <w:pStyle w:val="af"/>
        <w:ind w:firstLine="709"/>
        <w:jc w:val="both"/>
        <w:rPr>
          <w:rFonts w:ascii="Times New Roman" w:hAnsi="Times New Roman"/>
          <w:sz w:val="28"/>
          <w:szCs w:val="28"/>
        </w:rPr>
      </w:pPr>
      <w:r w:rsidRPr="00EB0B40">
        <w:rPr>
          <w:rFonts w:ascii="Times New Roman" w:hAnsi="Times New Roman"/>
          <w:sz w:val="28"/>
          <w:szCs w:val="28"/>
        </w:rPr>
        <w:t>В Заявлении о приватизации также указывается один из следующих способов направления результата предоставления Муниципальной услуги, указанного в абзаце «б» пункта 2.3.1 подраздела 2.3 раздела 2 настоящего Регламента, решения о предоставлении Муниципальной услуги и о приостановлении ее представления по основанию, предусмотренному абзацем «в» пункта 2.</w:t>
      </w:r>
      <w:r w:rsidR="00814446" w:rsidRPr="00EB0B40">
        <w:rPr>
          <w:rFonts w:ascii="Times New Roman" w:hAnsi="Times New Roman"/>
          <w:sz w:val="28"/>
          <w:szCs w:val="28"/>
        </w:rPr>
        <w:t>6</w:t>
      </w:r>
      <w:r w:rsidRPr="00EB0B40">
        <w:rPr>
          <w:rFonts w:ascii="Times New Roman" w:hAnsi="Times New Roman"/>
          <w:sz w:val="28"/>
          <w:szCs w:val="28"/>
        </w:rPr>
        <w:t>.2 подраздела 2.</w:t>
      </w:r>
      <w:r w:rsidR="00814446" w:rsidRPr="00EB0B40">
        <w:rPr>
          <w:rFonts w:ascii="Times New Roman" w:hAnsi="Times New Roman"/>
          <w:sz w:val="28"/>
          <w:szCs w:val="28"/>
        </w:rPr>
        <w:t>6</w:t>
      </w:r>
      <w:r w:rsidRPr="00EB0B40">
        <w:rPr>
          <w:rFonts w:ascii="Times New Roman" w:hAnsi="Times New Roman"/>
          <w:sz w:val="28"/>
          <w:szCs w:val="28"/>
        </w:rPr>
        <w:t xml:space="preserve"> раздела 2 настоящего Регламента, с приложением проекта Договора приватизации в форме электронного документа, подписанного усиленной электронной подписью: </w:t>
      </w:r>
    </w:p>
    <w:p w14:paraId="3688BBEC" w14:textId="77777777" w:rsidR="00CB15B9" w:rsidRPr="00EB0B40" w:rsidRDefault="00CB15B9" w:rsidP="00B55706">
      <w:pPr>
        <w:pStyle w:val="af"/>
        <w:ind w:firstLine="709"/>
        <w:jc w:val="both"/>
        <w:rPr>
          <w:rFonts w:ascii="Times New Roman" w:hAnsi="Times New Roman"/>
          <w:sz w:val="28"/>
          <w:szCs w:val="28"/>
        </w:rPr>
      </w:pPr>
      <w:r w:rsidRPr="00EB0B40">
        <w:rPr>
          <w:rFonts w:ascii="Times New Roman" w:hAnsi="Times New Roman"/>
          <w:sz w:val="28"/>
          <w:szCs w:val="28"/>
        </w:rPr>
        <w:t>- в форме электронного документа в личном кабинете на ЕПГУ;</w:t>
      </w:r>
    </w:p>
    <w:p w14:paraId="369E1784" w14:textId="77777777" w:rsidR="00CB15B9" w:rsidRPr="00EB0B40" w:rsidRDefault="00CB15B9" w:rsidP="00B55706">
      <w:pPr>
        <w:pStyle w:val="af"/>
        <w:ind w:firstLine="709"/>
        <w:jc w:val="both"/>
        <w:rPr>
          <w:rFonts w:ascii="Times New Roman" w:hAnsi="Times New Roman"/>
          <w:sz w:val="28"/>
          <w:szCs w:val="28"/>
        </w:rPr>
      </w:pPr>
      <w:r w:rsidRPr="00EB0B40">
        <w:rPr>
          <w:rFonts w:ascii="Times New Roman" w:hAnsi="Times New Roman"/>
          <w:sz w:val="28"/>
          <w:szCs w:val="28"/>
        </w:rPr>
        <w:t>- на бумажном носителе в виде распечатанного экземпляра электронного документа в Комитете, ГОБУ «МФЦ МО»;</w:t>
      </w:r>
    </w:p>
    <w:p w14:paraId="69F8E111" w14:textId="77777777" w:rsidR="00CB15B9" w:rsidRPr="00EB0B40" w:rsidRDefault="00CB15B9" w:rsidP="00B55706">
      <w:pPr>
        <w:pStyle w:val="af"/>
        <w:ind w:firstLine="709"/>
        <w:jc w:val="both"/>
        <w:rPr>
          <w:rFonts w:ascii="Times New Roman" w:hAnsi="Times New Roman"/>
          <w:sz w:val="28"/>
          <w:szCs w:val="28"/>
        </w:rPr>
      </w:pPr>
      <w:r w:rsidRPr="00EB0B40">
        <w:rPr>
          <w:rFonts w:ascii="Times New Roman" w:hAnsi="Times New Roman"/>
          <w:sz w:val="28"/>
          <w:szCs w:val="28"/>
        </w:rPr>
        <w:t>- на бумажном носителе Комитета.</w:t>
      </w:r>
    </w:p>
    <w:p w14:paraId="0BDF3946" w14:textId="77777777" w:rsidR="00CB15B9" w:rsidRPr="00EB0B40" w:rsidRDefault="00CB15B9" w:rsidP="00B55706">
      <w:pPr>
        <w:pStyle w:val="af"/>
        <w:ind w:firstLine="709"/>
        <w:jc w:val="both"/>
        <w:rPr>
          <w:rFonts w:ascii="Times New Roman" w:hAnsi="Times New Roman"/>
          <w:sz w:val="28"/>
          <w:szCs w:val="28"/>
        </w:rPr>
      </w:pPr>
      <w:r w:rsidRPr="00EB0B40">
        <w:rPr>
          <w:rFonts w:ascii="Times New Roman" w:hAnsi="Times New Roman"/>
          <w:sz w:val="28"/>
          <w:szCs w:val="28"/>
        </w:rPr>
        <w:t>Выбор Заявителем (представителем Заявителя) способа подачи Заявления о приватизации и документов, необходимых для получения Муниципальной услуги, осуществляется в соответствии с законодательством Российской Федерации.</w:t>
      </w:r>
    </w:p>
    <w:p w14:paraId="0DA4DBB8" w14:textId="4157FDB9" w:rsidR="00CB15B9" w:rsidRPr="00EB0B40" w:rsidRDefault="00CB15B9" w:rsidP="00B55706">
      <w:pPr>
        <w:ind w:firstLine="709"/>
        <w:jc w:val="both"/>
        <w:rPr>
          <w:rFonts w:eastAsia="Calibri"/>
          <w:bCs/>
          <w:sz w:val="28"/>
          <w:szCs w:val="28"/>
        </w:rPr>
      </w:pPr>
      <w:r w:rsidRPr="00EB0B40">
        <w:rPr>
          <w:rFonts w:eastAsia="Calibri"/>
          <w:bCs/>
          <w:sz w:val="28"/>
          <w:szCs w:val="28"/>
        </w:rPr>
        <w:t>2.1</w:t>
      </w:r>
      <w:r w:rsidR="00814446" w:rsidRPr="00EB0B40">
        <w:rPr>
          <w:rFonts w:eastAsia="Calibri"/>
          <w:bCs/>
          <w:sz w:val="28"/>
          <w:szCs w:val="28"/>
        </w:rPr>
        <w:t>0</w:t>
      </w:r>
      <w:r w:rsidRPr="00EB0B40">
        <w:rPr>
          <w:rFonts w:eastAsia="Calibri"/>
          <w:bCs/>
          <w:sz w:val="28"/>
          <w:szCs w:val="28"/>
        </w:rPr>
        <w:t>.5. Требования к форматам Заявления о приватизации и иных документов, предоставляемых в форме электронных документов, необходимых для предоставления Муниципальной услуги:</w:t>
      </w:r>
    </w:p>
    <w:p w14:paraId="088DD88C" w14:textId="079911B9" w:rsidR="00CB15B9" w:rsidRPr="00EB0B40" w:rsidRDefault="00CB15B9" w:rsidP="00B55706">
      <w:pPr>
        <w:ind w:firstLine="709"/>
        <w:jc w:val="both"/>
        <w:rPr>
          <w:rFonts w:eastAsia="Calibri"/>
          <w:bCs/>
          <w:sz w:val="28"/>
          <w:szCs w:val="28"/>
        </w:rPr>
      </w:pPr>
      <w:r w:rsidRPr="00EB0B40">
        <w:rPr>
          <w:rFonts w:eastAsia="Calibri"/>
          <w:bCs/>
          <w:sz w:val="28"/>
          <w:szCs w:val="28"/>
        </w:rPr>
        <w:lastRenderedPageBreak/>
        <w:t>2.1</w:t>
      </w:r>
      <w:r w:rsidR="00814446" w:rsidRPr="00EB0B40">
        <w:rPr>
          <w:rFonts w:eastAsia="Calibri"/>
          <w:bCs/>
          <w:sz w:val="28"/>
          <w:szCs w:val="28"/>
        </w:rPr>
        <w:t>0</w:t>
      </w:r>
      <w:r w:rsidRPr="00EB0B40">
        <w:rPr>
          <w:rFonts w:eastAsia="Calibri"/>
          <w:bCs/>
          <w:sz w:val="28"/>
          <w:szCs w:val="28"/>
        </w:rPr>
        <w:t xml:space="preserve">.5.1. Электронные документы могут быть представлены Заявителем в следующих форматах: </w:t>
      </w:r>
    </w:p>
    <w:p w14:paraId="44B916E6" w14:textId="77777777" w:rsidR="00CB15B9" w:rsidRPr="00EB0B40" w:rsidRDefault="00CB15B9" w:rsidP="00B55706">
      <w:pPr>
        <w:ind w:firstLine="709"/>
        <w:jc w:val="both"/>
        <w:rPr>
          <w:rFonts w:eastAsia="Calibri"/>
          <w:bCs/>
          <w:sz w:val="28"/>
          <w:szCs w:val="28"/>
        </w:rPr>
      </w:pPr>
      <w:r w:rsidRPr="00EB0B40">
        <w:rPr>
          <w:rFonts w:eastAsia="Calibri"/>
          <w:bCs/>
          <w:sz w:val="28"/>
          <w:szCs w:val="28"/>
        </w:rPr>
        <w:t xml:space="preserve">а) </w:t>
      </w:r>
      <w:proofErr w:type="spellStart"/>
      <w:r w:rsidRPr="00EB0B40">
        <w:rPr>
          <w:rFonts w:eastAsia="Calibri"/>
          <w:bCs/>
          <w:sz w:val="28"/>
          <w:szCs w:val="28"/>
        </w:rPr>
        <w:t>xml</w:t>
      </w:r>
      <w:proofErr w:type="spellEnd"/>
      <w:r w:rsidRPr="00EB0B40">
        <w:rPr>
          <w:rFonts w:eastAsia="Calibri"/>
          <w:bCs/>
          <w:sz w:val="28"/>
          <w:szCs w:val="28"/>
        </w:rPr>
        <w:t xml:space="preserve"> – для формализованных документов;</w:t>
      </w:r>
    </w:p>
    <w:p w14:paraId="0BB05D8F" w14:textId="77777777" w:rsidR="00CB15B9" w:rsidRPr="00EB0B40" w:rsidRDefault="00CB15B9" w:rsidP="00B55706">
      <w:pPr>
        <w:ind w:firstLine="709"/>
        <w:jc w:val="both"/>
        <w:rPr>
          <w:rFonts w:eastAsia="Calibri"/>
          <w:bCs/>
          <w:sz w:val="28"/>
          <w:szCs w:val="28"/>
        </w:rPr>
      </w:pPr>
      <w:r w:rsidRPr="00EB0B40">
        <w:rPr>
          <w:rFonts w:eastAsia="Calibri"/>
          <w:bCs/>
          <w:sz w:val="28"/>
          <w:szCs w:val="28"/>
        </w:rPr>
        <w:t xml:space="preserve">б) </w:t>
      </w:r>
      <w:proofErr w:type="spellStart"/>
      <w:r w:rsidRPr="00EB0B40">
        <w:rPr>
          <w:rFonts w:eastAsia="Calibri"/>
          <w:bCs/>
          <w:sz w:val="28"/>
          <w:szCs w:val="28"/>
        </w:rPr>
        <w:t>doc</w:t>
      </w:r>
      <w:proofErr w:type="spellEnd"/>
      <w:r w:rsidRPr="00EB0B40">
        <w:rPr>
          <w:rFonts w:eastAsia="Calibri"/>
          <w:bCs/>
          <w:sz w:val="28"/>
          <w:szCs w:val="28"/>
        </w:rPr>
        <w:t xml:space="preserve">, </w:t>
      </w:r>
      <w:proofErr w:type="spellStart"/>
      <w:r w:rsidRPr="00EB0B40">
        <w:rPr>
          <w:rFonts w:eastAsia="Calibri"/>
          <w:bCs/>
          <w:sz w:val="28"/>
          <w:szCs w:val="28"/>
        </w:rPr>
        <w:t>docx</w:t>
      </w:r>
      <w:proofErr w:type="spellEnd"/>
      <w:r w:rsidRPr="00EB0B40">
        <w:rPr>
          <w:rFonts w:eastAsia="Calibri"/>
          <w:bCs/>
          <w:sz w:val="28"/>
          <w:szCs w:val="28"/>
        </w:rPr>
        <w:t xml:space="preserve">, </w:t>
      </w:r>
      <w:proofErr w:type="spellStart"/>
      <w:r w:rsidRPr="00EB0B40">
        <w:rPr>
          <w:rFonts w:eastAsia="Calibri"/>
          <w:bCs/>
          <w:sz w:val="28"/>
          <w:szCs w:val="28"/>
        </w:rPr>
        <w:t>odt</w:t>
      </w:r>
      <w:proofErr w:type="spellEnd"/>
      <w:r w:rsidRPr="00EB0B40">
        <w:rPr>
          <w:rFonts w:eastAsia="Calibri"/>
          <w:bCs/>
          <w:sz w:val="28"/>
          <w:szCs w:val="28"/>
        </w:rPr>
        <w:t xml:space="preserve"> – для документов с текстовым содержанием, не включающих формулы (за исключением документов, указанных в подпункте «в» настоящего подпункта); </w:t>
      </w:r>
    </w:p>
    <w:p w14:paraId="0801EEED" w14:textId="77777777" w:rsidR="00CB15B9" w:rsidRPr="00EB0B40" w:rsidRDefault="00CB15B9" w:rsidP="00B55706">
      <w:pPr>
        <w:ind w:firstLine="709"/>
        <w:jc w:val="both"/>
        <w:rPr>
          <w:rFonts w:eastAsia="Calibri"/>
          <w:bCs/>
          <w:sz w:val="28"/>
          <w:szCs w:val="28"/>
        </w:rPr>
      </w:pPr>
      <w:r w:rsidRPr="00EB0B40">
        <w:rPr>
          <w:rFonts w:eastAsia="Calibri"/>
          <w:bCs/>
          <w:sz w:val="28"/>
          <w:szCs w:val="28"/>
        </w:rPr>
        <w:t xml:space="preserve">в) </w:t>
      </w:r>
      <w:proofErr w:type="spellStart"/>
      <w:r w:rsidRPr="00EB0B40">
        <w:rPr>
          <w:rFonts w:eastAsia="Calibri"/>
          <w:bCs/>
          <w:sz w:val="28"/>
          <w:szCs w:val="28"/>
        </w:rPr>
        <w:t>xls</w:t>
      </w:r>
      <w:proofErr w:type="spellEnd"/>
      <w:r w:rsidRPr="00EB0B40">
        <w:rPr>
          <w:rFonts w:eastAsia="Calibri"/>
          <w:bCs/>
          <w:sz w:val="28"/>
          <w:szCs w:val="28"/>
        </w:rPr>
        <w:t xml:space="preserve">, </w:t>
      </w:r>
      <w:proofErr w:type="spellStart"/>
      <w:r w:rsidRPr="00EB0B40">
        <w:rPr>
          <w:rFonts w:eastAsia="Calibri"/>
          <w:bCs/>
          <w:sz w:val="28"/>
          <w:szCs w:val="28"/>
        </w:rPr>
        <w:t>xlsx</w:t>
      </w:r>
      <w:proofErr w:type="spellEnd"/>
      <w:r w:rsidRPr="00EB0B40">
        <w:rPr>
          <w:rFonts w:eastAsia="Calibri"/>
          <w:bCs/>
          <w:sz w:val="28"/>
          <w:szCs w:val="28"/>
        </w:rPr>
        <w:t xml:space="preserve">, </w:t>
      </w:r>
      <w:proofErr w:type="spellStart"/>
      <w:r w:rsidRPr="00EB0B40">
        <w:rPr>
          <w:rFonts w:eastAsia="Calibri"/>
          <w:bCs/>
          <w:sz w:val="28"/>
          <w:szCs w:val="28"/>
        </w:rPr>
        <w:t>ods</w:t>
      </w:r>
      <w:proofErr w:type="spellEnd"/>
      <w:r w:rsidRPr="00EB0B40">
        <w:rPr>
          <w:rFonts w:eastAsia="Calibri"/>
          <w:bCs/>
          <w:sz w:val="28"/>
          <w:szCs w:val="28"/>
        </w:rPr>
        <w:t xml:space="preserve"> – для документов, содержащих расчеты;</w:t>
      </w:r>
    </w:p>
    <w:p w14:paraId="4D37A182" w14:textId="77777777" w:rsidR="00CB15B9" w:rsidRPr="00EB0B40" w:rsidRDefault="00CB15B9" w:rsidP="00B55706">
      <w:pPr>
        <w:ind w:firstLine="709"/>
        <w:jc w:val="both"/>
        <w:rPr>
          <w:rFonts w:eastAsia="Calibri"/>
          <w:bCs/>
          <w:sz w:val="28"/>
          <w:szCs w:val="28"/>
        </w:rPr>
      </w:pPr>
      <w:r w:rsidRPr="00EB0B40">
        <w:rPr>
          <w:rFonts w:eastAsia="Calibri"/>
          <w:bCs/>
          <w:sz w:val="28"/>
          <w:szCs w:val="28"/>
        </w:rPr>
        <w:t xml:space="preserve">г) </w:t>
      </w:r>
      <w:proofErr w:type="spellStart"/>
      <w:r w:rsidRPr="00EB0B40">
        <w:rPr>
          <w:rFonts w:eastAsia="Calibri"/>
          <w:bCs/>
          <w:sz w:val="28"/>
          <w:szCs w:val="28"/>
        </w:rPr>
        <w:t>pdf</w:t>
      </w:r>
      <w:proofErr w:type="spellEnd"/>
      <w:r w:rsidRPr="00EB0B40">
        <w:rPr>
          <w:rFonts w:eastAsia="Calibri"/>
          <w:bCs/>
          <w:sz w:val="28"/>
          <w:szCs w:val="28"/>
        </w:rPr>
        <w:t xml:space="preserve">, </w:t>
      </w:r>
      <w:proofErr w:type="spellStart"/>
      <w:r w:rsidRPr="00EB0B40">
        <w:rPr>
          <w:rFonts w:eastAsia="Calibri"/>
          <w:bCs/>
          <w:sz w:val="28"/>
          <w:szCs w:val="28"/>
        </w:rPr>
        <w:t>jpg</w:t>
      </w:r>
      <w:proofErr w:type="spellEnd"/>
      <w:r w:rsidRPr="00EB0B40">
        <w:rPr>
          <w:rFonts w:eastAsia="Calibri"/>
          <w:bCs/>
          <w:sz w:val="28"/>
          <w:szCs w:val="28"/>
        </w:rPr>
        <w:t xml:space="preserve">, </w:t>
      </w:r>
      <w:proofErr w:type="spellStart"/>
      <w:r w:rsidRPr="00EB0B40">
        <w:rPr>
          <w:rFonts w:eastAsia="Calibri"/>
          <w:bCs/>
          <w:sz w:val="28"/>
          <w:szCs w:val="28"/>
        </w:rPr>
        <w:t>jpeg</w:t>
      </w:r>
      <w:proofErr w:type="spellEnd"/>
      <w:r w:rsidRPr="00EB0B40">
        <w:rPr>
          <w:rFonts w:eastAsia="Calibri"/>
          <w:bCs/>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подпункта), а также документов с графическим содержанием.</w:t>
      </w:r>
    </w:p>
    <w:p w14:paraId="6A3BE6E5" w14:textId="1F68EDF5" w:rsidR="00CB15B9" w:rsidRPr="00EB0B40" w:rsidRDefault="00CB15B9" w:rsidP="00B55706">
      <w:pPr>
        <w:ind w:firstLine="709"/>
        <w:jc w:val="both"/>
        <w:rPr>
          <w:rFonts w:eastAsia="Calibri"/>
          <w:bCs/>
          <w:sz w:val="28"/>
          <w:szCs w:val="28"/>
        </w:rPr>
      </w:pPr>
      <w:r w:rsidRPr="00EB0B40">
        <w:rPr>
          <w:rFonts w:eastAsia="Calibri"/>
          <w:bCs/>
          <w:sz w:val="28"/>
          <w:szCs w:val="28"/>
        </w:rPr>
        <w:t>2.1</w:t>
      </w:r>
      <w:r w:rsidR="00814446" w:rsidRPr="00EB0B40">
        <w:rPr>
          <w:rFonts w:eastAsia="Calibri"/>
          <w:bCs/>
          <w:sz w:val="28"/>
          <w:szCs w:val="28"/>
        </w:rPr>
        <w:t>0</w:t>
      </w:r>
      <w:r w:rsidRPr="00EB0B40">
        <w:rPr>
          <w:rFonts w:eastAsia="Calibri"/>
          <w:bCs/>
          <w:sz w:val="28"/>
          <w:szCs w:val="28"/>
        </w:rPr>
        <w:t xml:space="preserve">.5.2.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EB0B40">
        <w:rPr>
          <w:rFonts w:eastAsia="Calibri"/>
          <w:bCs/>
          <w:sz w:val="28"/>
          <w:szCs w:val="28"/>
        </w:rPr>
        <w:t>dpi</w:t>
      </w:r>
      <w:proofErr w:type="spellEnd"/>
      <w:r w:rsidRPr="00EB0B40">
        <w:rPr>
          <w:rFonts w:eastAsia="Calibri"/>
          <w:bCs/>
          <w:sz w:val="28"/>
          <w:szCs w:val="28"/>
        </w:rPr>
        <w:t xml:space="preserve"> (масштаб 1:1) с использованием следующих режимов:</w:t>
      </w:r>
    </w:p>
    <w:p w14:paraId="1715C3E6" w14:textId="77777777" w:rsidR="00CB15B9" w:rsidRPr="00EB0B40" w:rsidRDefault="00CB15B9" w:rsidP="00B55706">
      <w:pPr>
        <w:ind w:firstLine="709"/>
        <w:jc w:val="both"/>
        <w:rPr>
          <w:rFonts w:eastAsia="Calibri"/>
          <w:bCs/>
          <w:sz w:val="28"/>
          <w:szCs w:val="28"/>
        </w:rPr>
      </w:pPr>
      <w:r w:rsidRPr="00EB0B40">
        <w:rPr>
          <w:rFonts w:eastAsia="Calibri"/>
          <w:bCs/>
          <w:sz w:val="28"/>
          <w:szCs w:val="28"/>
        </w:rPr>
        <w:t>-</w:t>
      </w:r>
      <w:r w:rsidRPr="00EB0B40">
        <w:rPr>
          <w:rFonts w:eastAsia="Calibri"/>
          <w:bCs/>
          <w:sz w:val="28"/>
          <w:szCs w:val="28"/>
        </w:rPr>
        <w:tab/>
        <w:t>«черно-белый» (при отсутствии в документе графических изображений и (или) цветного текста);</w:t>
      </w:r>
    </w:p>
    <w:p w14:paraId="390906D4" w14:textId="77777777" w:rsidR="00CB15B9" w:rsidRPr="00EB0B40" w:rsidRDefault="00CB15B9" w:rsidP="00B55706">
      <w:pPr>
        <w:ind w:firstLine="709"/>
        <w:jc w:val="both"/>
        <w:rPr>
          <w:rFonts w:eastAsia="Calibri"/>
          <w:bCs/>
          <w:sz w:val="28"/>
          <w:szCs w:val="28"/>
        </w:rPr>
      </w:pPr>
      <w:r w:rsidRPr="00EB0B40">
        <w:rPr>
          <w:rFonts w:eastAsia="Calibri"/>
          <w:bCs/>
          <w:sz w:val="28"/>
          <w:szCs w:val="28"/>
        </w:rPr>
        <w:t>-</w:t>
      </w:r>
      <w:r w:rsidRPr="00EB0B40">
        <w:rPr>
          <w:rFonts w:eastAsia="Calibri"/>
          <w:bCs/>
          <w:sz w:val="28"/>
          <w:szCs w:val="28"/>
        </w:rPr>
        <w:tab/>
        <w:t>«оттенки серого» (при наличии в документе графических изображений, отличных от цветного графического изображения);</w:t>
      </w:r>
    </w:p>
    <w:p w14:paraId="2A57B64E" w14:textId="77777777" w:rsidR="00CB15B9" w:rsidRPr="00EB0B40" w:rsidRDefault="00CB15B9" w:rsidP="00B55706">
      <w:pPr>
        <w:ind w:firstLine="709"/>
        <w:jc w:val="both"/>
        <w:rPr>
          <w:rFonts w:eastAsia="Calibri"/>
          <w:bCs/>
          <w:sz w:val="28"/>
          <w:szCs w:val="28"/>
        </w:rPr>
      </w:pPr>
      <w:r w:rsidRPr="00EB0B40">
        <w:rPr>
          <w:rFonts w:eastAsia="Calibri"/>
          <w:bCs/>
          <w:sz w:val="28"/>
          <w:szCs w:val="28"/>
        </w:rPr>
        <w:t>-</w:t>
      </w:r>
      <w:r w:rsidRPr="00EB0B40">
        <w:rPr>
          <w:rFonts w:eastAsia="Calibri"/>
          <w:bCs/>
          <w:sz w:val="28"/>
          <w:szCs w:val="28"/>
        </w:rPr>
        <w:tab/>
        <w:t>«цветной» или «режим полной цветопередачи» (при наличии в документе цветных графических изображений либо цветного текста);</w:t>
      </w:r>
    </w:p>
    <w:p w14:paraId="01F98629" w14:textId="77777777" w:rsidR="00CB15B9" w:rsidRPr="00EB0B40" w:rsidRDefault="00CB15B9" w:rsidP="00B55706">
      <w:pPr>
        <w:ind w:firstLine="709"/>
        <w:jc w:val="both"/>
        <w:rPr>
          <w:rFonts w:eastAsia="Calibri"/>
          <w:bCs/>
          <w:sz w:val="28"/>
          <w:szCs w:val="28"/>
        </w:rPr>
      </w:pPr>
      <w:r w:rsidRPr="00EB0B40">
        <w:rPr>
          <w:rFonts w:eastAsia="Calibri"/>
          <w:bCs/>
          <w:sz w:val="28"/>
          <w:szCs w:val="28"/>
        </w:rPr>
        <w:t>-</w:t>
      </w:r>
      <w:r w:rsidRPr="00EB0B40">
        <w:rPr>
          <w:rFonts w:eastAsia="Calibri"/>
          <w:bCs/>
          <w:sz w:val="28"/>
          <w:szCs w:val="28"/>
        </w:rPr>
        <w:tab/>
        <w:t>сохранением всех аутентичных признаков подлинности, а именно графической подписи лица, печати, углового штампа бланка.</w:t>
      </w:r>
    </w:p>
    <w:p w14:paraId="5C9C92BB" w14:textId="77777777" w:rsidR="00CB15B9" w:rsidRPr="00EB0B40" w:rsidRDefault="00CB15B9" w:rsidP="00B55706">
      <w:pPr>
        <w:ind w:firstLine="709"/>
        <w:jc w:val="both"/>
        <w:rPr>
          <w:rFonts w:eastAsia="Calibri"/>
          <w:bCs/>
          <w:sz w:val="28"/>
          <w:szCs w:val="28"/>
        </w:rPr>
      </w:pPr>
      <w:r w:rsidRPr="00EB0B40">
        <w:rPr>
          <w:rFonts w:eastAsia="Calibri"/>
          <w:bCs/>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7DB606D8" w14:textId="4751BE86" w:rsidR="00CB15B9" w:rsidRPr="00EB0B40" w:rsidRDefault="00CB15B9" w:rsidP="00B55706">
      <w:pPr>
        <w:ind w:firstLine="709"/>
        <w:jc w:val="both"/>
        <w:rPr>
          <w:rFonts w:eastAsia="Calibri"/>
          <w:bCs/>
          <w:sz w:val="28"/>
          <w:szCs w:val="28"/>
        </w:rPr>
      </w:pPr>
      <w:r w:rsidRPr="00EB0B40">
        <w:rPr>
          <w:rFonts w:eastAsia="Calibri"/>
          <w:bCs/>
          <w:sz w:val="28"/>
          <w:szCs w:val="28"/>
        </w:rPr>
        <w:t>2.1</w:t>
      </w:r>
      <w:r w:rsidR="00814446" w:rsidRPr="00EB0B40">
        <w:rPr>
          <w:rFonts w:eastAsia="Calibri"/>
          <w:bCs/>
          <w:sz w:val="28"/>
          <w:szCs w:val="28"/>
        </w:rPr>
        <w:t>0</w:t>
      </w:r>
      <w:r w:rsidRPr="00EB0B40">
        <w:rPr>
          <w:rFonts w:eastAsia="Calibri"/>
          <w:bCs/>
          <w:sz w:val="28"/>
          <w:szCs w:val="28"/>
        </w:rPr>
        <w:t>.5.3. Электронные документы должны обеспечивать:</w:t>
      </w:r>
    </w:p>
    <w:p w14:paraId="4B31876D" w14:textId="77777777" w:rsidR="00CB15B9" w:rsidRPr="00EB0B40" w:rsidRDefault="00CB15B9" w:rsidP="00B55706">
      <w:pPr>
        <w:ind w:firstLine="709"/>
        <w:jc w:val="both"/>
        <w:rPr>
          <w:rFonts w:eastAsia="Calibri"/>
          <w:bCs/>
          <w:sz w:val="28"/>
          <w:szCs w:val="28"/>
        </w:rPr>
      </w:pPr>
      <w:r w:rsidRPr="00EB0B40">
        <w:rPr>
          <w:rFonts w:eastAsia="Calibri"/>
          <w:bCs/>
          <w:sz w:val="28"/>
          <w:szCs w:val="28"/>
        </w:rPr>
        <w:t>- возможность идентифицировать документ и количество листов в документе;</w:t>
      </w:r>
    </w:p>
    <w:p w14:paraId="46253D49" w14:textId="77777777" w:rsidR="00CB15B9" w:rsidRPr="00EB0B40" w:rsidRDefault="00CB15B9" w:rsidP="00B55706">
      <w:pPr>
        <w:ind w:firstLine="709"/>
        <w:jc w:val="both"/>
        <w:rPr>
          <w:rFonts w:eastAsia="Calibri"/>
          <w:bCs/>
          <w:sz w:val="28"/>
          <w:szCs w:val="28"/>
        </w:rPr>
      </w:pPr>
      <w:r w:rsidRPr="00EB0B40">
        <w:rPr>
          <w:rFonts w:eastAsia="Calibri"/>
          <w:bCs/>
          <w:sz w:val="28"/>
          <w:szCs w:val="28"/>
        </w:rPr>
        <w:t>- переходы по оглавлению и (или) к содержащимся в тексте рисункам и таблицам (для документов, содержащих структурированные по частям, главам, разделам (подразделам) данные и закладки).</w:t>
      </w:r>
    </w:p>
    <w:p w14:paraId="1DACE773" w14:textId="75F60BEE" w:rsidR="00CB15B9" w:rsidRPr="00EB0B40" w:rsidRDefault="00CB15B9" w:rsidP="00B55706">
      <w:pPr>
        <w:ind w:firstLine="709"/>
        <w:jc w:val="both"/>
        <w:rPr>
          <w:rFonts w:eastAsia="Calibri"/>
          <w:bCs/>
          <w:sz w:val="28"/>
          <w:szCs w:val="28"/>
        </w:rPr>
      </w:pPr>
      <w:r w:rsidRPr="00EB0B40">
        <w:rPr>
          <w:rFonts w:eastAsia="Calibri"/>
          <w:bCs/>
          <w:sz w:val="28"/>
          <w:szCs w:val="28"/>
        </w:rPr>
        <w:t>2.1</w:t>
      </w:r>
      <w:r w:rsidR="00814446" w:rsidRPr="00EB0B40">
        <w:rPr>
          <w:rFonts w:eastAsia="Calibri"/>
          <w:bCs/>
          <w:sz w:val="28"/>
          <w:szCs w:val="28"/>
        </w:rPr>
        <w:t>0</w:t>
      </w:r>
      <w:r w:rsidRPr="00EB0B40">
        <w:rPr>
          <w:rFonts w:eastAsia="Calibri"/>
          <w:bCs/>
          <w:sz w:val="28"/>
          <w:szCs w:val="28"/>
        </w:rPr>
        <w:t xml:space="preserve">.5.4. Документы, подлежащие представлению в форматах </w:t>
      </w:r>
      <w:proofErr w:type="spellStart"/>
      <w:r w:rsidRPr="00EB0B40">
        <w:rPr>
          <w:rFonts w:eastAsia="Calibri"/>
          <w:bCs/>
          <w:sz w:val="28"/>
          <w:szCs w:val="28"/>
        </w:rPr>
        <w:t>xls</w:t>
      </w:r>
      <w:proofErr w:type="spellEnd"/>
      <w:r w:rsidRPr="00EB0B40">
        <w:rPr>
          <w:rFonts w:eastAsia="Calibri"/>
          <w:bCs/>
          <w:sz w:val="28"/>
          <w:szCs w:val="28"/>
        </w:rPr>
        <w:t xml:space="preserve">, </w:t>
      </w:r>
      <w:proofErr w:type="spellStart"/>
      <w:r w:rsidRPr="00EB0B40">
        <w:rPr>
          <w:rFonts w:eastAsia="Calibri"/>
          <w:bCs/>
          <w:sz w:val="28"/>
          <w:szCs w:val="28"/>
        </w:rPr>
        <w:t>xlsx</w:t>
      </w:r>
      <w:proofErr w:type="spellEnd"/>
      <w:r w:rsidRPr="00EB0B40">
        <w:rPr>
          <w:rFonts w:eastAsia="Calibri"/>
          <w:bCs/>
          <w:sz w:val="28"/>
          <w:szCs w:val="28"/>
        </w:rPr>
        <w:t xml:space="preserve"> или </w:t>
      </w:r>
      <w:proofErr w:type="spellStart"/>
      <w:r w:rsidRPr="00EB0B40">
        <w:rPr>
          <w:rFonts w:eastAsia="Calibri"/>
          <w:bCs/>
          <w:sz w:val="28"/>
          <w:szCs w:val="28"/>
        </w:rPr>
        <w:t>ods</w:t>
      </w:r>
      <w:proofErr w:type="spellEnd"/>
      <w:r w:rsidRPr="00EB0B40">
        <w:rPr>
          <w:rFonts w:eastAsia="Calibri"/>
          <w:bCs/>
          <w:sz w:val="28"/>
          <w:szCs w:val="28"/>
        </w:rPr>
        <w:t>, формируются в виде отдельного электронного документа.</w:t>
      </w:r>
    </w:p>
    <w:p w14:paraId="0D37D6A9" w14:textId="2E692FFD" w:rsidR="00CB15B9" w:rsidRPr="00EB0B40" w:rsidRDefault="00CB15B9" w:rsidP="00B55706">
      <w:pPr>
        <w:ind w:firstLine="709"/>
        <w:jc w:val="both"/>
        <w:rPr>
          <w:rFonts w:eastAsia="Calibri"/>
          <w:bCs/>
          <w:sz w:val="28"/>
          <w:szCs w:val="28"/>
        </w:rPr>
      </w:pPr>
      <w:r w:rsidRPr="00EB0B40">
        <w:rPr>
          <w:rFonts w:eastAsia="Calibri"/>
          <w:bCs/>
          <w:sz w:val="28"/>
          <w:szCs w:val="28"/>
        </w:rPr>
        <w:t>2.1</w:t>
      </w:r>
      <w:r w:rsidR="00814446" w:rsidRPr="00EB0B40">
        <w:rPr>
          <w:rFonts w:eastAsia="Calibri"/>
          <w:bCs/>
          <w:sz w:val="28"/>
          <w:szCs w:val="28"/>
        </w:rPr>
        <w:t>0</w:t>
      </w:r>
      <w:r w:rsidRPr="00EB0B40">
        <w:rPr>
          <w:rFonts w:eastAsia="Calibri"/>
          <w:bCs/>
          <w:sz w:val="28"/>
          <w:szCs w:val="28"/>
        </w:rPr>
        <w:t>.5.5. Максимально допустимый размер прикрепленного пакета документов не должен превышать 10 ГБ.</w:t>
      </w:r>
    </w:p>
    <w:p w14:paraId="3232C77E" w14:textId="2D59E67F" w:rsidR="00CB15B9" w:rsidRPr="00EB0B40" w:rsidRDefault="00CB15B9" w:rsidP="00B55706">
      <w:pPr>
        <w:pStyle w:val="af"/>
        <w:ind w:firstLine="709"/>
        <w:jc w:val="both"/>
        <w:rPr>
          <w:rFonts w:ascii="Times New Roman" w:hAnsi="Times New Roman"/>
          <w:sz w:val="28"/>
          <w:szCs w:val="28"/>
        </w:rPr>
      </w:pPr>
      <w:r w:rsidRPr="00EB0B40">
        <w:rPr>
          <w:rFonts w:ascii="Times New Roman" w:hAnsi="Times New Roman"/>
          <w:sz w:val="28"/>
          <w:szCs w:val="28"/>
        </w:rPr>
        <w:t>2.1</w:t>
      </w:r>
      <w:r w:rsidR="00814446" w:rsidRPr="00EB0B40">
        <w:rPr>
          <w:rFonts w:ascii="Times New Roman" w:hAnsi="Times New Roman"/>
          <w:sz w:val="28"/>
          <w:szCs w:val="28"/>
        </w:rPr>
        <w:t>0</w:t>
      </w:r>
      <w:r w:rsidRPr="00EB0B40">
        <w:rPr>
          <w:rFonts w:ascii="Times New Roman" w:hAnsi="Times New Roman"/>
          <w:sz w:val="28"/>
          <w:szCs w:val="28"/>
        </w:rPr>
        <w:t>.6. При предоставлении Муниципальной услуги в электронной форме осуществляются:</w:t>
      </w:r>
    </w:p>
    <w:p w14:paraId="611C0C28" w14:textId="77777777" w:rsidR="00CB15B9" w:rsidRPr="00EB0B40" w:rsidRDefault="00CB15B9" w:rsidP="00B55706">
      <w:pPr>
        <w:pStyle w:val="af0"/>
        <w:shd w:val="clear" w:color="auto" w:fill="FFFFFF"/>
        <w:tabs>
          <w:tab w:val="left" w:pos="1100"/>
        </w:tabs>
        <w:spacing w:after="0" w:line="320" w:lineRule="exact"/>
        <w:ind w:right="20" w:firstLine="709"/>
        <w:jc w:val="both"/>
        <w:rPr>
          <w:sz w:val="28"/>
          <w:szCs w:val="28"/>
        </w:rPr>
      </w:pPr>
      <w:r w:rsidRPr="00EB0B40">
        <w:rPr>
          <w:sz w:val="28"/>
          <w:szCs w:val="28"/>
        </w:rPr>
        <w:t>- предоставление в порядке, установленном настоящим Регламентом, информации Заявителям и обеспечение доступа Заявителей к сведениям о Муниципальной услуге;</w:t>
      </w:r>
    </w:p>
    <w:p w14:paraId="0C0B3D24" w14:textId="77777777" w:rsidR="00CB15B9" w:rsidRPr="00EB0B40" w:rsidRDefault="00CB15B9" w:rsidP="00B55706">
      <w:pPr>
        <w:pStyle w:val="af0"/>
        <w:shd w:val="clear" w:color="auto" w:fill="FFFFFF"/>
        <w:tabs>
          <w:tab w:val="left" w:pos="993"/>
        </w:tabs>
        <w:spacing w:after="0" w:line="320" w:lineRule="exact"/>
        <w:ind w:right="20" w:firstLine="709"/>
        <w:jc w:val="both"/>
        <w:rPr>
          <w:sz w:val="28"/>
          <w:szCs w:val="28"/>
        </w:rPr>
      </w:pPr>
      <w:r w:rsidRPr="00EB0B40">
        <w:rPr>
          <w:sz w:val="28"/>
          <w:szCs w:val="28"/>
        </w:rPr>
        <w:t>- подача Заявления о приватизации и иных документов, необходимых для предоставления Муниципальной услуги, в Комитет с использованием ЕПГУ;</w:t>
      </w:r>
    </w:p>
    <w:p w14:paraId="2635430E" w14:textId="77777777" w:rsidR="00CB15B9" w:rsidRPr="00EB0B40" w:rsidRDefault="00CB15B9" w:rsidP="00B55706">
      <w:pPr>
        <w:pStyle w:val="af0"/>
        <w:shd w:val="clear" w:color="auto" w:fill="FFFFFF"/>
        <w:tabs>
          <w:tab w:val="left" w:pos="993"/>
        </w:tabs>
        <w:spacing w:after="0" w:line="320" w:lineRule="exact"/>
        <w:ind w:right="20" w:firstLine="709"/>
        <w:jc w:val="both"/>
        <w:rPr>
          <w:sz w:val="28"/>
          <w:szCs w:val="28"/>
        </w:rPr>
      </w:pPr>
      <w:r w:rsidRPr="00EB0B40">
        <w:rPr>
          <w:sz w:val="28"/>
          <w:szCs w:val="28"/>
        </w:rPr>
        <w:lastRenderedPageBreak/>
        <w:t>- поступление Заявления о приватизации и документов, необходимых для предоставления Муниципальной услуги, в интегрированную с ЕПГУ ведомственную информационную систему;</w:t>
      </w:r>
    </w:p>
    <w:p w14:paraId="645A33AB" w14:textId="77777777" w:rsidR="00CB15B9" w:rsidRPr="00EB0B40" w:rsidRDefault="00CB15B9" w:rsidP="00B55706">
      <w:pPr>
        <w:pStyle w:val="af0"/>
        <w:shd w:val="clear" w:color="auto" w:fill="FFFFFF"/>
        <w:tabs>
          <w:tab w:val="left" w:pos="1089"/>
          <w:tab w:val="left" w:pos="5013"/>
          <w:tab w:val="left" w:pos="7627"/>
        </w:tabs>
        <w:spacing w:after="0" w:line="320" w:lineRule="exact"/>
        <w:ind w:right="20" w:firstLine="709"/>
        <w:jc w:val="both"/>
        <w:rPr>
          <w:sz w:val="28"/>
          <w:szCs w:val="28"/>
        </w:rPr>
      </w:pPr>
      <w:r w:rsidRPr="00EB0B40">
        <w:rPr>
          <w:sz w:val="28"/>
          <w:szCs w:val="28"/>
        </w:rPr>
        <w:t xml:space="preserve">- обработка и регистрация Заявления о приватизации и документов, необходимых для предоставления Муниципальной услуги, в ведомственной информационной системе; </w:t>
      </w:r>
    </w:p>
    <w:p w14:paraId="737D212D" w14:textId="3359A601" w:rsidR="00CB15B9" w:rsidRPr="00EB0B40" w:rsidRDefault="00CB15B9" w:rsidP="00B55706">
      <w:pPr>
        <w:pStyle w:val="af0"/>
        <w:shd w:val="clear" w:color="auto" w:fill="FFFFFF"/>
        <w:tabs>
          <w:tab w:val="left" w:pos="993"/>
        </w:tabs>
        <w:spacing w:after="0" w:line="320" w:lineRule="exact"/>
        <w:ind w:right="20" w:firstLine="709"/>
        <w:jc w:val="both"/>
        <w:rPr>
          <w:sz w:val="28"/>
          <w:szCs w:val="28"/>
        </w:rPr>
      </w:pPr>
      <w:r w:rsidRPr="00EB0B40">
        <w:rPr>
          <w:sz w:val="28"/>
          <w:szCs w:val="28"/>
        </w:rPr>
        <w:t xml:space="preserve">- получение Заявителем </w:t>
      </w:r>
      <w:r w:rsidR="00B93395">
        <w:rPr>
          <w:sz w:val="28"/>
          <w:szCs w:val="28"/>
        </w:rPr>
        <w:t>сведений</w:t>
      </w:r>
      <w:r w:rsidRPr="00EB0B40">
        <w:rPr>
          <w:sz w:val="28"/>
          <w:szCs w:val="28"/>
        </w:rPr>
        <w:t xml:space="preserve"> о ходе предоставления Муниципальной услуги в личном кабинете на ЕПГУ;</w:t>
      </w:r>
    </w:p>
    <w:p w14:paraId="226EB76E" w14:textId="77777777" w:rsidR="00CB15B9" w:rsidRPr="00EB0B40" w:rsidRDefault="00CB15B9" w:rsidP="00B55706">
      <w:pPr>
        <w:pStyle w:val="af0"/>
        <w:shd w:val="clear" w:color="auto" w:fill="FFFFFF"/>
        <w:tabs>
          <w:tab w:val="left" w:pos="1039"/>
        </w:tabs>
        <w:spacing w:after="0" w:line="320" w:lineRule="exact"/>
        <w:ind w:right="20" w:firstLine="709"/>
        <w:jc w:val="both"/>
        <w:rPr>
          <w:sz w:val="28"/>
          <w:szCs w:val="28"/>
        </w:rPr>
      </w:pPr>
      <w:r w:rsidRPr="00EB0B40">
        <w:rPr>
          <w:sz w:val="28"/>
          <w:szCs w:val="28"/>
        </w:rPr>
        <w:t>- взаимодействие Комитета и иных органов, указанных в пункте 2.2.3 подраздела 2.2 раздела 2 настоящего Регламента, посредством межведомственного информационного взаимодействия;</w:t>
      </w:r>
    </w:p>
    <w:p w14:paraId="0C7FC903" w14:textId="77777777" w:rsidR="00CB15B9" w:rsidRPr="00EB0B40" w:rsidRDefault="00CB15B9" w:rsidP="00B55706">
      <w:pPr>
        <w:pStyle w:val="af0"/>
        <w:shd w:val="clear" w:color="auto" w:fill="FFFFFF"/>
        <w:tabs>
          <w:tab w:val="left" w:pos="1050"/>
        </w:tabs>
        <w:spacing w:after="0" w:line="320" w:lineRule="exact"/>
        <w:ind w:right="20" w:firstLine="709"/>
        <w:jc w:val="both"/>
        <w:rPr>
          <w:sz w:val="28"/>
          <w:szCs w:val="28"/>
        </w:rPr>
      </w:pPr>
      <w:r w:rsidRPr="00EB0B40">
        <w:rPr>
          <w:sz w:val="28"/>
          <w:szCs w:val="28"/>
        </w:rPr>
        <w:t>- получение Заявителем сведений о ходе предоставления Муниципальной услуги посредством информационного сервиса «Узнать статус заявления»;</w:t>
      </w:r>
    </w:p>
    <w:p w14:paraId="00AED235" w14:textId="08654626" w:rsidR="00CB15B9" w:rsidRDefault="00CB15B9" w:rsidP="00B6722F">
      <w:pPr>
        <w:pStyle w:val="af0"/>
        <w:shd w:val="clear" w:color="auto" w:fill="FFFFFF"/>
        <w:tabs>
          <w:tab w:val="left" w:pos="1104"/>
        </w:tabs>
        <w:spacing w:after="0" w:line="320" w:lineRule="exact"/>
        <w:ind w:right="20" w:firstLine="709"/>
        <w:jc w:val="both"/>
        <w:rPr>
          <w:sz w:val="28"/>
          <w:szCs w:val="28"/>
        </w:rPr>
      </w:pPr>
      <w:r w:rsidRPr="00EB0B40">
        <w:rPr>
          <w:sz w:val="28"/>
          <w:szCs w:val="28"/>
        </w:rPr>
        <w:t>- получение Заявителем результата предоставления Муниципальной услуги в личном кабинете на ЕПГУ в форме автоматически формируемого электронного документа, подписанного усиленной квалифицированной электронной подписью уполномоченного должностного лица Комитета</w:t>
      </w:r>
      <w:r w:rsidR="00B6722F">
        <w:rPr>
          <w:sz w:val="28"/>
          <w:szCs w:val="28"/>
        </w:rPr>
        <w:t>.</w:t>
      </w:r>
      <w:r w:rsidR="00814446" w:rsidRPr="00EB0B40">
        <w:rPr>
          <w:sz w:val="28"/>
          <w:szCs w:val="28"/>
        </w:rPr>
        <w:t>».</w:t>
      </w:r>
    </w:p>
    <w:p w14:paraId="5D683211" w14:textId="6B671867" w:rsidR="00EB0B40" w:rsidRDefault="00DB47A5" w:rsidP="00B55706">
      <w:pPr>
        <w:pStyle w:val="12"/>
        <w:shd w:val="clear" w:color="auto" w:fill="FFFFFF"/>
        <w:tabs>
          <w:tab w:val="left" w:pos="0"/>
        </w:tabs>
        <w:ind w:left="0" w:right="-5" w:firstLine="709"/>
        <w:jc w:val="both"/>
        <w:rPr>
          <w:sz w:val="28"/>
          <w:szCs w:val="28"/>
        </w:rPr>
      </w:pPr>
      <w:r>
        <w:rPr>
          <w:sz w:val="28"/>
          <w:szCs w:val="28"/>
        </w:rPr>
        <w:t>8</w:t>
      </w:r>
      <w:r w:rsidR="00EB0B40" w:rsidRPr="008D4569">
        <w:rPr>
          <w:sz w:val="28"/>
          <w:szCs w:val="28"/>
        </w:rPr>
        <w:t>. Подраздел 2.11 раздела 2 исключить.</w:t>
      </w:r>
    </w:p>
    <w:p w14:paraId="3C52D10D" w14:textId="03A2E746" w:rsidR="00EB0B40" w:rsidRPr="00814446" w:rsidRDefault="00DB47A5" w:rsidP="00B55706">
      <w:pPr>
        <w:pStyle w:val="12"/>
        <w:shd w:val="clear" w:color="auto" w:fill="FFFFFF"/>
        <w:tabs>
          <w:tab w:val="left" w:pos="0"/>
        </w:tabs>
        <w:ind w:left="0" w:right="-5" w:firstLine="709"/>
        <w:jc w:val="both"/>
        <w:rPr>
          <w:sz w:val="28"/>
          <w:szCs w:val="28"/>
        </w:rPr>
      </w:pPr>
      <w:r>
        <w:rPr>
          <w:sz w:val="28"/>
          <w:szCs w:val="28"/>
        </w:rPr>
        <w:t>9</w:t>
      </w:r>
      <w:r w:rsidR="00EB0B40">
        <w:rPr>
          <w:sz w:val="28"/>
          <w:szCs w:val="28"/>
        </w:rPr>
        <w:t xml:space="preserve">. </w:t>
      </w:r>
      <w:r w:rsidR="00DF4AE8">
        <w:rPr>
          <w:sz w:val="28"/>
          <w:szCs w:val="28"/>
        </w:rPr>
        <w:t>П</w:t>
      </w:r>
      <w:r w:rsidR="00EB0B40">
        <w:rPr>
          <w:sz w:val="28"/>
          <w:szCs w:val="28"/>
        </w:rPr>
        <w:t xml:space="preserve">одпункт 3.2.2.2 </w:t>
      </w:r>
      <w:r w:rsidR="00EB0B40" w:rsidRPr="00814446">
        <w:rPr>
          <w:sz w:val="28"/>
          <w:szCs w:val="28"/>
        </w:rPr>
        <w:t xml:space="preserve">пункта </w:t>
      </w:r>
      <w:r w:rsidR="00EB0B40">
        <w:rPr>
          <w:sz w:val="28"/>
          <w:szCs w:val="28"/>
        </w:rPr>
        <w:t>3</w:t>
      </w:r>
      <w:r w:rsidR="00EB0B40" w:rsidRPr="00814446">
        <w:rPr>
          <w:sz w:val="28"/>
          <w:szCs w:val="28"/>
        </w:rPr>
        <w:t>.</w:t>
      </w:r>
      <w:r w:rsidR="00EB0B40">
        <w:rPr>
          <w:sz w:val="28"/>
          <w:szCs w:val="28"/>
        </w:rPr>
        <w:t>2</w:t>
      </w:r>
      <w:r w:rsidR="00EB0B40" w:rsidRPr="00814446">
        <w:rPr>
          <w:sz w:val="28"/>
          <w:szCs w:val="28"/>
        </w:rPr>
        <w:t>.</w:t>
      </w:r>
      <w:r w:rsidR="00EB0B40">
        <w:rPr>
          <w:sz w:val="28"/>
          <w:szCs w:val="28"/>
        </w:rPr>
        <w:t>2</w:t>
      </w:r>
      <w:r w:rsidR="00EB0B40" w:rsidRPr="00814446">
        <w:rPr>
          <w:sz w:val="28"/>
          <w:szCs w:val="28"/>
        </w:rPr>
        <w:t xml:space="preserve"> подраздела </w:t>
      </w:r>
      <w:r w:rsidR="00EB0B40">
        <w:rPr>
          <w:sz w:val="28"/>
          <w:szCs w:val="28"/>
        </w:rPr>
        <w:t>3</w:t>
      </w:r>
      <w:r w:rsidR="00EB0B40" w:rsidRPr="00814446">
        <w:rPr>
          <w:sz w:val="28"/>
          <w:szCs w:val="28"/>
        </w:rPr>
        <w:t>.</w:t>
      </w:r>
      <w:r w:rsidR="00EB0B40">
        <w:rPr>
          <w:sz w:val="28"/>
          <w:szCs w:val="28"/>
        </w:rPr>
        <w:t>2</w:t>
      </w:r>
      <w:r w:rsidR="00EB0B40" w:rsidRPr="00814446">
        <w:rPr>
          <w:sz w:val="28"/>
          <w:szCs w:val="28"/>
        </w:rPr>
        <w:t xml:space="preserve"> раздела </w:t>
      </w:r>
      <w:r w:rsidR="00EB0B40">
        <w:rPr>
          <w:sz w:val="28"/>
          <w:szCs w:val="28"/>
        </w:rPr>
        <w:t>3</w:t>
      </w:r>
      <w:r w:rsidR="00DF4AE8">
        <w:rPr>
          <w:sz w:val="28"/>
          <w:szCs w:val="28"/>
        </w:rPr>
        <w:t xml:space="preserve"> изложить в новой редакции:</w:t>
      </w:r>
    </w:p>
    <w:p w14:paraId="3EE2714E" w14:textId="33A25C41" w:rsidR="00EB0B40" w:rsidRPr="00DF4AE8" w:rsidRDefault="00DF4AE8" w:rsidP="00B55706">
      <w:pPr>
        <w:pStyle w:val="33"/>
        <w:shd w:val="clear" w:color="auto" w:fill="FFFFFF"/>
        <w:ind w:left="0" w:firstLine="709"/>
        <w:jc w:val="both"/>
        <w:rPr>
          <w:sz w:val="28"/>
          <w:szCs w:val="28"/>
        </w:rPr>
      </w:pPr>
      <w:r w:rsidRPr="00DF4AE8">
        <w:rPr>
          <w:sz w:val="28"/>
          <w:szCs w:val="28"/>
        </w:rPr>
        <w:t>«</w:t>
      </w:r>
      <w:r w:rsidR="00EB0B40" w:rsidRPr="00DF4AE8">
        <w:rPr>
          <w:sz w:val="28"/>
          <w:szCs w:val="28"/>
        </w:rPr>
        <w:t>3.2.2.2. В случае обращения Заявителя (представителя Заявителя) для предоставления Муниципальной услуги в Комитет муниципальный служащий Комитета, ответственный за предоставление Муниципальной услуги, устанавливает личность Заявителя (представителя Заявителя) путем проверки документов, удостоверяющих личность; осуществляет первичную проверку состава и содержания документов, представленных для предоставления Муниципальной услуги, на соответствие требованиям действующего законодательства и настоящего Регламента, по итогам которой:</w:t>
      </w:r>
    </w:p>
    <w:p w14:paraId="102197DA" w14:textId="22793C2B" w:rsidR="00EB0B40" w:rsidRPr="00DF4AE8" w:rsidRDefault="00EB0B40" w:rsidP="00B55706">
      <w:pPr>
        <w:pStyle w:val="33"/>
        <w:shd w:val="clear" w:color="auto" w:fill="FFFFFF"/>
        <w:ind w:left="0" w:firstLine="709"/>
        <w:jc w:val="both"/>
        <w:rPr>
          <w:sz w:val="28"/>
          <w:szCs w:val="28"/>
        </w:rPr>
      </w:pPr>
      <w:r w:rsidRPr="00DF4AE8">
        <w:rPr>
          <w:sz w:val="28"/>
          <w:szCs w:val="28"/>
        </w:rPr>
        <w:t>а) при наличии оснований, предусмотренных пунктом 2.</w:t>
      </w:r>
      <w:r w:rsidR="00DF4AE8" w:rsidRPr="00DF4AE8">
        <w:rPr>
          <w:sz w:val="28"/>
          <w:szCs w:val="28"/>
        </w:rPr>
        <w:t>6</w:t>
      </w:r>
      <w:r w:rsidRPr="00DF4AE8">
        <w:rPr>
          <w:sz w:val="28"/>
          <w:szCs w:val="28"/>
        </w:rPr>
        <w:t>.1 подраздела 2.</w:t>
      </w:r>
      <w:r w:rsidR="00DF4AE8" w:rsidRPr="00DF4AE8">
        <w:rPr>
          <w:sz w:val="28"/>
          <w:szCs w:val="28"/>
        </w:rPr>
        <w:t>6</w:t>
      </w:r>
      <w:r w:rsidRPr="00DF4AE8">
        <w:rPr>
          <w:sz w:val="28"/>
          <w:szCs w:val="28"/>
        </w:rPr>
        <w:t xml:space="preserve"> раздела 2 настоящего Регламента, отказывает в приеме Заявления о приватизации и прилагаемых документов непосредственно в момент представления таких заявления и документов (в этом случае Заявителю (представителю Заявителя) выдается в письменной форме уведомление об отказе в приеме документов, содержащее основание отказа в приеме Заявления о приватизации, дату отказа, должность, инициалы, фамилию и подпись муниципального служащего Комитета, ответственного за предоставление Муниципальной услуги);</w:t>
      </w:r>
    </w:p>
    <w:p w14:paraId="73CB49DA" w14:textId="19E46A87" w:rsidR="00EB0B40" w:rsidRPr="00DF4AE8" w:rsidRDefault="00EB0B40" w:rsidP="00B55706">
      <w:pPr>
        <w:pStyle w:val="33"/>
        <w:shd w:val="clear" w:color="auto" w:fill="FFFFFF"/>
        <w:ind w:left="0" w:firstLine="709"/>
        <w:jc w:val="both"/>
        <w:rPr>
          <w:sz w:val="28"/>
          <w:szCs w:val="28"/>
        </w:rPr>
      </w:pPr>
      <w:r w:rsidRPr="00DF4AE8">
        <w:rPr>
          <w:sz w:val="28"/>
          <w:szCs w:val="28"/>
        </w:rPr>
        <w:t>б) при отсутствии оснований для отказа в приеме документов, указанных в пункте 2.</w:t>
      </w:r>
      <w:r w:rsidR="00DF4AE8" w:rsidRPr="00DF4AE8">
        <w:rPr>
          <w:sz w:val="28"/>
          <w:szCs w:val="28"/>
        </w:rPr>
        <w:t>6</w:t>
      </w:r>
      <w:r w:rsidRPr="00DF4AE8">
        <w:rPr>
          <w:sz w:val="28"/>
          <w:szCs w:val="28"/>
        </w:rPr>
        <w:t>.1 подраздела 2.</w:t>
      </w:r>
      <w:r w:rsidR="00DF4AE8" w:rsidRPr="00DF4AE8">
        <w:rPr>
          <w:sz w:val="28"/>
          <w:szCs w:val="28"/>
        </w:rPr>
        <w:t>6</w:t>
      </w:r>
      <w:r w:rsidRPr="00DF4AE8">
        <w:rPr>
          <w:sz w:val="28"/>
          <w:szCs w:val="28"/>
        </w:rPr>
        <w:t xml:space="preserve"> раздела 2 настоящего Регламента, совершает следующие действия:</w:t>
      </w:r>
    </w:p>
    <w:p w14:paraId="58DD3138" w14:textId="77777777" w:rsidR="00EB0B40" w:rsidRPr="00DF4AE8" w:rsidRDefault="00EB0B40" w:rsidP="00B55706">
      <w:pPr>
        <w:ind w:firstLine="709"/>
        <w:jc w:val="both"/>
        <w:rPr>
          <w:sz w:val="28"/>
          <w:szCs w:val="28"/>
        </w:rPr>
      </w:pPr>
      <w:r w:rsidRPr="00DF4AE8">
        <w:rPr>
          <w:sz w:val="28"/>
          <w:szCs w:val="28"/>
        </w:rPr>
        <w:t xml:space="preserve">- формирует </w:t>
      </w:r>
      <w:r w:rsidRPr="00DF4AE8">
        <w:rPr>
          <w:snapToGrid w:val="0"/>
          <w:sz w:val="28"/>
          <w:szCs w:val="28"/>
        </w:rPr>
        <w:t>с использованием специализированного программного продукта</w:t>
      </w:r>
      <w:r w:rsidRPr="00DF4AE8">
        <w:rPr>
          <w:sz w:val="28"/>
          <w:szCs w:val="28"/>
        </w:rPr>
        <w:t xml:space="preserve"> (автоматизированного рабочего места Базы данных «Договоры приватизации жилых помещений» (далее – АРМ БД договоров) Заявление о приватизации;</w:t>
      </w:r>
    </w:p>
    <w:p w14:paraId="38B62974" w14:textId="77777777" w:rsidR="00EB0B40" w:rsidRPr="00DF4AE8" w:rsidRDefault="00EB0B40" w:rsidP="00B55706">
      <w:pPr>
        <w:ind w:firstLine="709"/>
        <w:jc w:val="both"/>
        <w:rPr>
          <w:sz w:val="28"/>
          <w:szCs w:val="28"/>
        </w:rPr>
      </w:pPr>
      <w:r w:rsidRPr="00DF4AE8">
        <w:rPr>
          <w:sz w:val="28"/>
          <w:szCs w:val="28"/>
        </w:rPr>
        <w:lastRenderedPageBreak/>
        <w:t>- распечатывает два экземпляра Заявления о приватизации на бумажном носителе и передает их для самостоятельной проверки и подписания Заявителю (представителю Заявителя);</w:t>
      </w:r>
    </w:p>
    <w:p w14:paraId="3F612780" w14:textId="77777777" w:rsidR="00EB0B40" w:rsidRPr="00DF4AE8" w:rsidRDefault="00EB0B40" w:rsidP="00B55706">
      <w:pPr>
        <w:ind w:firstLine="709"/>
        <w:jc w:val="both"/>
        <w:rPr>
          <w:sz w:val="28"/>
          <w:szCs w:val="28"/>
        </w:rPr>
      </w:pPr>
      <w:r w:rsidRPr="00DF4AE8">
        <w:rPr>
          <w:sz w:val="28"/>
          <w:szCs w:val="28"/>
        </w:rPr>
        <w:t>- удостоверяет подписи Заявителя (представителя Заявителя) в двух экземплярах Заявления о приватизации (с указанием должности, фамилии и инициалов, проставлением личной подписи и печати Отдела);</w:t>
      </w:r>
    </w:p>
    <w:p w14:paraId="0D35239C" w14:textId="23D596C5" w:rsidR="00EB0B40" w:rsidRPr="00DF4AE8" w:rsidRDefault="00EB0B40" w:rsidP="00B55706">
      <w:pPr>
        <w:ind w:firstLine="709"/>
        <w:jc w:val="both"/>
        <w:rPr>
          <w:sz w:val="28"/>
          <w:szCs w:val="28"/>
        </w:rPr>
      </w:pPr>
      <w:r w:rsidRPr="00DF4AE8">
        <w:rPr>
          <w:sz w:val="28"/>
          <w:szCs w:val="28"/>
        </w:rPr>
        <w:t>- в случае, если Заявителем (представителем Заявителя) не были представлены копии документов, указанных в абзацах «б» - «л» подпункта 2.</w:t>
      </w:r>
      <w:r w:rsidR="00DF4AE8" w:rsidRPr="00DF4AE8">
        <w:rPr>
          <w:sz w:val="28"/>
          <w:szCs w:val="28"/>
        </w:rPr>
        <w:t>5</w:t>
      </w:r>
      <w:r w:rsidRPr="00DF4AE8">
        <w:rPr>
          <w:sz w:val="28"/>
          <w:szCs w:val="28"/>
        </w:rPr>
        <w:t>.1.1 пункта 2.</w:t>
      </w:r>
      <w:r w:rsidR="00DF4AE8" w:rsidRPr="00DF4AE8">
        <w:rPr>
          <w:sz w:val="28"/>
          <w:szCs w:val="28"/>
        </w:rPr>
        <w:t>5</w:t>
      </w:r>
      <w:r w:rsidRPr="00DF4AE8">
        <w:rPr>
          <w:sz w:val="28"/>
          <w:szCs w:val="28"/>
        </w:rPr>
        <w:t>.1 подраздела 2.</w:t>
      </w:r>
      <w:r w:rsidR="00DF4AE8" w:rsidRPr="00DF4AE8">
        <w:rPr>
          <w:sz w:val="28"/>
          <w:szCs w:val="28"/>
        </w:rPr>
        <w:t>5</w:t>
      </w:r>
      <w:r w:rsidRPr="00DF4AE8">
        <w:rPr>
          <w:sz w:val="28"/>
          <w:szCs w:val="28"/>
        </w:rPr>
        <w:t xml:space="preserve"> раздела 2 настоящего Регламента, изготавливает копии с использованием копировально-множительной техники;</w:t>
      </w:r>
    </w:p>
    <w:p w14:paraId="4AA3BD6F" w14:textId="77777777" w:rsidR="00EB0B40" w:rsidRPr="00DF4AE8" w:rsidRDefault="00EB0B40" w:rsidP="00B55706">
      <w:pPr>
        <w:ind w:firstLine="709"/>
        <w:jc w:val="both"/>
        <w:rPr>
          <w:sz w:val="28"/>
          <w:szCs w:val="28"/>
        </w:rPr>
      </w:pPr>
      <w:r w:rsidRPr="00DF4AE8">
        <w:rPr>
          <w:sz w:val="28"/>
          <w:szCs w:val="28"/>
        </w:rPr>
        <w:t>- заверяет копии представленных Заявителем документов после сверки их с соответствующими оригиналами (кроме заверенных в установленном порядке) штампом «копия верна», наименованием должности, личной подписью, ее расшифровкой и датой заверения;</w:t>
      </w:r>
    </w:p>
    <w:p w14:paraId="06A73A26" w14:textId="77777777" w:rsidR="00EB0B40" w:rsidRPr="00DF4AE8" w:rsidRDefault="00EB0B40" w:rsidP="00B55706">
      <w:pPr>
        <w:ind w:firstLine="709"/>
        <w:jc w:val="both"/>
        <w:rPr>
          <w:sz w:val="28"/>
          <w:szCs w:val="28"/>
        </w:rPr>
      </w:pPr>
      <w:r w:rsidRPr="00DF4AE8">
        <w:rPr>
          <w:sz w:val="28"/>
          <w:szCs w:val="28"/>
        </w:rPr>
        <w:t>- приобщает копии представленных Заявителем документов к Заявлению о приватизации, оригиналы возвращает Заявителю;</w:t>
      </w:r>
    </w:p>
    <w:p w14:paraId="586E69B8" w14:textId="3ED8A164" w:rsidR="00EB0B40" w:rsidRPr="00DF4AE8" w:rsidRDefault="00EB0B40" w:rsidP="00B55706">
      <w:pPr>
        <w:ind w:firstLine="709"/>
        <w:jc w:val="both"/>
        <w:rPr>
          <w:sz w:val="28"/>
          <w:szCs w:val="28"/>
        </w:rPr>
      </w:pPr>
      <w:r w:rsidRPr="00DF4AE8">
        <w:rPr>
          <w:sz w:val="28"/>
          <w:szCs w:val="28"/>
        </w:rPr>
        <w:t>- при установлении в ходе приема фактов отсутствия документов, обязанность по представлению которых возложена на Заявителя (подпункт 2.</w:t>
      </w:r>
      <w:r w:rsidR="00DF4AE8" w:rsidRPr="00DF4AE8">
        <w:rPr>
          <w:sz w:val="28"/>
          <w:szCs w:val="28"/>
        </w:rPr>
        <w:t>5</w:t>
      </w:r>
      <w:r w:rsidRPr="00DF4AE8">
        <w:rPr>
          <w:sz w:val="28"/>
          <w:szCs w:val="28"/>
        </w:rPr>
        <w:t>.1.1 пункта 2.</w:t>
      </w:r>
      <w:r w:rsidR="00DF4AE8" w:rsidRPr="00DF4AE8">
        <w:rPr>
          <w:sz w:val="28"/>
          <w:szCs w:val="28"/>
        </w:rPr>
        <w:t>5</w:t>
      </w:r>
      <w:r w:rsidRPr="00DF4AE8">
        <w:rPr>
          <w:sz w:val="28"/>
          <w:szCs w:val="28"/>
        </w:rPr>
        <w:t>.1 подраздела 2.</w:t>
      </w:r>
      <w:r w:rsidR="00DF4AE8" w:rsidRPr="00DF4AE8">
        <w:rPr>
          <w:sz w:val="28"/>
          <w:szCs w:val="28"/>
        </w:rPr>
        <w:t>5</w:t>
      </w:r>
      <w:r w:rsidRPr="00DF4AE8">
        <w:rPr>
          <w:sz w:val="28"/>
          <w:szCs w:val="28"/>
        </w:rPr>
        <w:t xml:space="preserve"> раздела 2 настоящего Регламента), </w:t>
      </w:r>
      <w:r w:rsidRPr="00DF4AE8">
        <w:rPr>
          <w:spacing w:val="-1"/>
          <w:sz w:val="28"/>
          <w:szCs w:val="28"/>
        </w:rPr>
        <w:t xml:space="preserve">и (или) несоответствия документов требованиям действующего законодательства и настоящего Регламента – </w:t>
      </w:r>
      <w:r w:rsidRPr="00DF4AE8">
        <w:rPr>
          <w:sz w:val="28"/>
          <w:szCs w:val="28"/>
        </w:rPr>
        <w:t>информирует Заявителя (представителя Заявителя) о наличии препятствий для предоставления Муниципальной услуги, разъясняет содержание выявленных недостатков в представленных документах и предлагает принять меры по их устранению</w:t>
      </w:r>
      <w:r w:rsidRPr="00DF4AE8">
        <w:rPr>
          <w:spacing w:val="-1"/>
          <w:sz w:val="28"/>
          <w:szCs w:val="28"/>
        </w:rPr>
        <w:t>;</w:t>
      </w:r>
    </w:p>
    <w:p w14:paraId="1EDA8E3D" w14:textId="77777777" w:rsidR="00EB0B40" w:rsidRPr="00DF4AE8" w:rsidRDefault="00EB0B40" w:rsidP="00B55706">
      <w:pPr>
        <w:ind w:firstLine="709"/>
        <w:jc w:val="both"/>
        <w:rPr>
          <w:sz w:val="28"/>
          <w:szCs w:val="28"/>
        </w:rPr>
      </w:pPr>
      <w:r w:rsidRPr="00DF4AE8">
        <w:rPr>
          <w:sz w:val="28"/>
          <w:szCs w:val="28"/>
        </w:rPr>
        <w:t xml:space="preserve">- формирует с использованием АРМ БД договоров расписку о приеме документов; </w:t>
      </w:r>
    </w:p>
    <w:p w14:paraId="418F7E32" w14:textId="77777777" w:rsidR="00EB0B40" w:rsidRPr="00DF4AE8" w:rsidRDefault="00EB0B40" w:rsidP="00B55706">
      <w:pPr>
        <w:ind w:firstLine="709"/>
        <w:jc w:val="both"/>
        <w:rPr>
          <w:sz w:val="28"/>
          <w:szCs w:val="28"/>
        </w:rPr>
      </w:pPr>
      <w:r w:rsidRPr="00DF4AE8">
        <w:rPr>
          <w:sz w:val="28"/>
          <w:szCs w:val="28"/>
        </w:rPr>
        <w:t>- распечатывает два экземпляра расписки о приеме документов (приложение № 6 к настоящему Регламенту) передает их для подписания Заявителю (представителю Заявителя);</w:t>
      </w:r>
    </w:p>
    <w:p w14:paraId="38E91B4E" w14:textId="77777777" w:rsidR="00EB0B40" w:rsidRPr="00DF4AE8" w:rsidRDefault="00EB0B40" w:rsidP="00B55706">
      <w:pPr>
        <w:ind w:firstLine="709"/>
        <w:jc w:val="both"/>
        <w:rPr>
          <w:sz w:val="28"/>
          <w:szCs w:val="28"/>
        </w:rPr>
      </w:pPr>
      <w:r w:rsidRPr="00DF4AE8">
        <w:rPr>
          <w:sz w:val="28"/>
          <w:szCs w:val="28"/>
        </w:rPr>
        <w:t>- выдает Заявителю (представителю Заявителя) один экземпляр расписки о приеме документов, второй приобщает к Заявлению о приватизации;</w:t>
      </w:r>
    </w:p>
    <w:p w14:paraId="61C962B0" w14:textId="224F496A" w:rsidR="00EB0B40" w:rsidRDefault="00EB0B40" w:rsidP="00B55706">
      <w:pPr>
        <w:ind w:firstLine="709"/>
        <w:jc w:val="both"/>
        <w:rPr>
          <w:sz w:val="28"/>
          <w:szCs w:val="28"/>
        </w:rPr>
      </w:pPr>
      <w:r w:rsidRPr="00DF4AE8">
        <w:rPr>
          <w:sz w:val="28"/>
          <w:szCs w:val="28"/>
        </w:rPr>
        <w:t>- передает Заявление о приватизации и прилагаемые к нему документы муниципальному служащему Комитета, ответственному за делопроизводство, в день приема Заявления о приватизации и документов.</w:t>
      </w:r>
      <w:r w:rsidR="00DF4AE8" w:rsidRPr="00DF4AE8">
        <w:rPr>
          <w:sz w:val="28"/>
          <w:szCs w:val="28"/>
        </w:rPr>
        <w:t>».</w:t>
      </w:r>
      <w:r w:rsidRPr="00DF4AE8">
        <w:rPr>
          <w:sz w:val="28"/>
          <w:szCs w:val="28"/>
        </w:rPr>
        <w:t xml:space="preserve"> </w:t>
      </w:r>
    </w:p>
    <w:p w14:paraId="0EE4DC18" w14:textId="18DA8BFB" w:rsidR="00DF4AE8" w:rsidRPr="00395DBF" w:rsidRDefault="00DB47A5" w:rsidP="00B55706">
      <w:pPr>
        <w:ind w:firstLine="709"/>
        <w:jc w:val="both"/>
        <w:rPr>
          <w:sz w:val="28"/>
          <w:szCs w:val="28"/>
        </w:rPr>
      </w:pPr>
      <w:r>
        <w:rPr>
          <w:sz w:val="28"/>
          <w:szCs w:val="28"/>
        </w:rPr>
        <w:t>10</w:t>
      </w:r>
      <w:r w:rsidR="00DF4AE8" w:rsidRPr="00395DBF">
        <w:rPr>
          <w:sz w:val="28"/>
          <w:szCs w:val="28"/>
        </w:rPr>
        <w:t xml:space="preserve">. В абзаце 4 подпункта 3.2.3.2 пункта 3.2.3 подраздела 3.2 раздела </w:t>
      </w:r>
      <w:r w:rsidR="00660622" w:rsidRPr="00395DBF">
        <w:rPr>
          <w:sz w:val="28"/>
          <w:szCs w:val="28"/>
        </w:rPr>
        <w:t>3</w:t>
      </w:r>
      <w:r w:rsidR="00DF4AE8" w:rsidRPr="00395DBF">
        <w:rPr>
          <w:sz w:val="28"/>
          <w:szCs w:val="28"/>
        </w:rPr>
        <w:t xml:space="preserve"> слова «подпункт 2.6.1.1 пункта 2.6.1 подраздела 2.6 раздела 2» заменить словами «подпункт 2.5.1.1 пункта 2.5.1 подраздела 2.5 раздела 2».</w:t>
      </w:r>
    </w:p>
    <w:p w14:paraId="4A694243" w14:textId="05527A45" w:rsidR="00DF4AE8" w:rsidRPr="00395DBF" w:rsidRDefault="00DF4AE8" w:rsidP="00B55706">
      <w:pPr>
        <w:ind w:firstLine="709"/>
        <w:jc w:val="both"/>
        <w:rPr>
          <w:sz w:val="28"/>
          <w:szCs w:val="28"/>
        </w:rPr>
      </w:pPr>
      <w:r w:rsidRPr="00395DBF">
        <w:rPr>
          <w:sz w:val="28"/>
          <w:szCs w:val="28"/>
        </w:rPr>
        <w:t>1</w:t>
      </w:r>
      <w:r w:rsidR="00DB47A5">
        <w:rPr>
          <w:sz w:val="28"/>
          <w:szCs w:val="28"/>
        </w:rPr>
        <w:t>1</w:t>
      </w:r>
      <w:r w:rsidRPr="00395DBF">
        <w:rPr>
          <w:sz w:val="28"/>
          <w:szCs w:val="28"/>
        </w:rPr>
        <w:t xml:space="preserve">. В абзаце 7 подпункта 3.2.3.2 пункта 3.2.3 подраздела 3.2 раздела </w:t>
      </w:r>
      <w:r w:rsidR="00660622" w:rsidRPr="00395DBF">
        <w:rPr>
          <w:sz w:val="28"/>
          <w:szCs w:val="28"/>
        </w:rPr>
        <w:t>3</w:t>
      </w:r>
      <w:r w:rsidRPr="00395DBF">
        <w:rPr>
          <w:sz w:val="28"/>
          <w:szCs w:val="28"/>
        </w:rPr>
        <w:t xml:space="preserve"> слова «в подпункте 2.6.1.1 пункта 2.6.1 подраздела 2.6 раздела 2» заменить словами «в подпункте 2.5.1.1 пункта 2.5.1 подраздела 2.5 раздела 2».</w:t>
      </w:r>
    </w:p>
    <w:p w14:paraId="55C78571" w14:textId="74BEFE73" w:rsidR="00660622" w:rsidRPr="00395DBF" w:rsidRDefault="00660622" w:rsidP="00B55706">
      <w:pPr>
        <w:ind w:firstLine="709"/>
        <w:jc w:val="both"/>
        <w:rPr>
          <w:sz w:val="28"/>
          <w:szCs w:val="28"/>
        </w:rPr>
      </w:pPr>
      <w:r w:rsidRPr="00395DBF">
        <w:rPr>
          <w:sz w:val="28"/>
          <w:szCs w:val="28"/>
        </w:rPr>
        <w:t>1</w:t>
      </w:r>
      <w:r w:rsidR="00DB47A5">
        <w:rPr>
          <w:sz w:val="28"/>
          <w:szCs w:val="28"/>
        </w:rPr>
        <w:t>2</w:t>
      </w:r>
      <w:r w:rsidRPr="00395DBF">
        <w:rPr>
          <w:sz w:val="28"/>
          <w:szCs w:val="28"/>
        </w:rPr>
        <w:t xml:space="preserve">. </w:t>
      </w:r>
      <w:r w:rsidR="00B55706">
        <w:rPr>
          <w:sz w:val="28"/>
          <w:szCs w:val="28"/>
        </w:rPr>
        <w:t>П</w:t>
      </w:r>
      <w:r w:rsidRPr="00395DBF">
        <w:rPr>
          <w:sz w:val="28"/>
          <w:szCs w:val="28"/>
        </w:rPr>
        <w:t>одраздел 3.4 раздела 3 изложить в новой редакции:</w:t>
      </w:r>
    </w:p>
    <w:p w14:paraId="541181F5" w14:textId="77777777" w:rsidR="00B55706" w:rsidRPr="00B55706" w:rsidRDefault="00660622" w:rsidP="00B55706">
      <w:pPr>
        <w:tabs>
          <w:tab w:val="left" w:pos="0"/>
        </w:tabs>
        <w:jc w:val="center"/>
        <w:rPr>
          <w:sz w:val="28"/>
          <w:szCs w:val="28"/>
        </w:rPr>
      </w:pPr>
      <w:r w:rsidRPr="00B55706">
        <w:rPr>
          <w:sz w:val="28"/>
          <w:szCs w:val="28"/>
        </w:rPr>
        <w:t>«</w:t>
      </w:r>
      <w:r w:rsidR="00B55706" w:rsidRPr="00B55706">
        <w:rPr>
          <w:sz w:val="28"/>
          <w:szCs w:val="28"/>
        </w:rPr>
        <w:t>3.4. Формирование и направление межведомственных запросов и получение запрашиваемых документов (сведений)</w:t>
      </w:r>
    </w:p>
    <w:p w14:paraId="0C503496" w14:textId="77777777" w:rsidR="00B55706" w:rsidRPr="00B55706" w:rsidRDefault="00B55706" w:rsidP="00B55706">
      <w:pPr>
        <w:tabs>
          <w:tab w:val="left" w:pos="0"/>
        </w:tabs>
        <w:jc w:val="center"/>
        <w:rPr>
          <w:sz w:val="28"/>
          <w:szCs w:val="28"/>
        </w:rPr>
      </w:pPr>
    </w:p>
    <w:p w14:paraId="3EB383CC" w14:textId="2E8A5175" w:rsidR="00B55706" w:rsidRPr="00B55706" w:rsidRDefault="00B55706" w:rsidP="00B55706">
      <w:pPr>
        <w:autoSpaceDE w:val="0"/>
        <w:autoSpaceDN w:val="0"/>
        <w:adjustRightInd w:val="0"/>
        <w:ind w:firstLine="709"/>
        <w:jc w:val="both"/>
        <w:rPr>
          <w:rFonts w:eastAsia="Calibri"/>
          <w:sz w:val="28"/>
          <w:szCs w:val="28"/>
        </w:rPr>
      </w:pPr>
      <w:bookmarkStart w:id="1" w:name="_Hlk229486035"/>
      <w:r w:rsidRPr="00B55706">
        <w:rPr>
          <w:sz w:val="28"/>
          <w:szCs w:val="28"/>
        </w:rPr>
        <w:lastRenderedPageBreak/>
        <w:t xml:space="preserve">3.4.1. </w:t>
      </w:r>
      <w:r w:rsidRPr="00B55706">
        <w:rPr>
          <w:rFonts w:eastAsia="Calibri"/>
          <w:sz w:val="28"/>
          <w:szCs w:val="28"/>
        </w:rPr>
        <w:t xml:space="preserve">Основанием для начала исполнения административной процедуры в рамках предоставления муниципальной услуги является выявление </w:t>
      </w:r>
      <w:r w:rsidRPr="00B55706">
        <w:rPr>
          <w:sz w:val="28"/>
          <w:szCs w:val="28"/>
        </w:rPr>
        <w:t>муниципальным служащим Комитета, ответственным за предоставление Муниципальной услуги,</w:t>
      </w:r>
      <w:r w:rsidRPr="00B55706">
        <w:rPr>
          <w:rFonts w:eastAsia="Calibri"/>
          <w:sz w:val="28"/>
          <w:szCs w:val="28"/>
        </w:rPr>
        <w:t xml:space="preserve"> необходимости получения документов, указанных </w:t>
      </w:r>
      <w:r w:rsidRPr="00B55706">
        <w:rPr>
          <w:sz w:val="28"/>
          <w:szCs w:val="28"/>
        </w:rPr>
        <w:t>в подпункте 2.5.1.2 пункта 2.5.1 подраздела 2.5 раздела 2</w:t>
      </w:r>
      <w:r w:rsidRPr="00B55706">
        <w:rPr>
          <w:rFonts w:eastAsia="Calibri"/>
          <w:sz w:val="28"/>
          <w:szCs w:val="28"/>
        </w:rPr>
        <w:t xml:space="preserve"> настоящего Регламента.</w:t>
      </w:r>
    </w:p>
    <w:p w14:paraId="147424E6" w14:textId="02B61D0D" w:rsidR="00395DBF" w:rsidRPr="00B55706" w:rsidRDefault="00DF4AE8" w:rsidP="00B55706">
      <w:pPr>
        <w:ind w:firstLine="709"/>
        <w:jc w:val="both"/>
        <w:rPr>
          <w:sz w:val="28"/>
          <w:szCs w:val="28"/>
        </w:rPr>
      </w:pPr>
      <w:r w:rsidRPr="00B55706">
        <w:rPr>
          <w:sz w:val="28"/>
          <w:szCs w:val="28"/>
        </w:rPr>
        <w:t>3.4.2. В случае непредставления Заявителем документов, предусмотренных подпунктом 2.</w:t>
      </w:r>
      <w:r w:rsidR="00660622" w:rsidRPr="00B55706">
        <w:rPr>
          <w:sz w:val="28"/>
          <w:szCs w:val="28"/>
        </w:rPr>
        <w:t>5</w:t>
      </w:r>
      <w:r w:rsidRPr="00B55706">
        <w:rPr>
          <w:sz w:val="28"/>
          <w:szCs w:val="28"/>
        </w:rPr>
        <w:t>.1.2 пункта 2.</w:t>
      </w:r>
      <w:r w:rsidR="00660622" w:rsidRPr="00B55706">
        <w:rPr>
          <w:sz w:val="28"/>
          <w:szCs w:val="28"/>
        </w:rPr>
        <w:t>5</w:t>
      </w:r>
      <w:r w:rsidRPr="00B55706">
        <w:rPr>
          <w:sz w:val="28"/>
          <w:szCs w:val="28"/>
        </w:rPr>
        <w:t>.1 подраздела 2.</w:t>
      </w:r>
      <w:r w:rsidR="00660622" w:rsidRPr="00B55706">
        <w:rPr>
          <w:sz w:val="28"/>
          <w:szCs w:val="28"/>
        </w:rPr>
        <w:t>5</w:t>
      </w:r>
      <w:r w:rsidRPr="00B55706">
        <w:rPr>
          <w:sz w:val="28"/>
          <w:szCs w:val="28"/>
        </w:rPr>
        <w:t xml:space="preserve"> раздела 2 настоящего Регламента, по собственной инициативе муниципальный служащий Комитета, ответственный за предоставление Муниципальной услуги, в срок не более двух рабочих дней с даты установления факта отсутствия данных документов</w:t>
      </w:r>
      <w:r w:rsidR="00660622" w:rsidRPr="00B55706">
        <w:rPr>
          <w:sz w:val="28"/>
          <w:szCs w:val="28"/>
        </w:rPr>
        <w:t xml:space="preserve"> формирует и направляет с использованием средств обеспечения межведомственного электронного взаимодействия межведомственные запросы</w:t>
      </w:r>
      <w:r w:rsidR="00395DBF" w:rsidRPr="00B55706">
        <w:rPr>
          <w:sz w:val="28"/>
          <w:szCs w:val="28"/>
        </w:rPr>
        <w:t xml:space="preserve"> о предоставлении сведений, необходимых для предоставления Муниципальной услуги.</w:t>
      </w:r>
    </w:p>
    <w:p w14:paraId="7467DB7B" w14:textId="77777777" w:rsidR="00395DBF" w:rsidRPr="00B55706" w:rsidRDefault="00DF4AE8" w:rsidP="00B55706">
      <w:pPr>
        <w:ind w:firstLine="709"/>
        <w:jc w:val="both"/>
        <w:rPr>
          <w:sz w:val="28"/>
          <w:szCs w:val="28"/>
        </w:rPr>
      </w:pPr>
      <w:r w:rsidRPr="00B55706">
        <w:rPr>
          <w:sz w:val="28"/>
          <w:szCs w:val="28"/>
        </w:rPr>
        <w:t>3.4.3. Ответы на межведомственные запросы направляются в Комитет</w:t>
      </w:r>
      <w:r w:rsidR="00395DBF" w:rsidRPr="00B55706">
        <w:rPr>
          <w:sz w:val="28"/>
          <w:szCs w:val="28"/>
        </w:rPr>
        <w:t>:</w:t>
      </w:r>
      <w:r w:rsidRPr="00B55706">
        <w:rPr>
          <w:sz w:val="28"/>
          <w:szCs w:val="28"/>
        </w:rPr>
        <w:t xml:space="preserve"> </w:t>
      </w:r>
    </w:p>
    <w:p w14:paraId="7B9DD3F7" w14:textId="316A651A" w:rsidR="00DF4AE8" w:rsidRPr="00B55706" w:rsidRDefault="00395DBF" w:rsidP="00B55706">
      <w:pPr>
        <w:ind w:firstLine="709"/>
        <w:jc w:val="both"/>
        <w:rPr>
          <w:sz w:val="28"/>
          <w:szCs w:val="28"/>
        </w:rPr>
      </w:pPr>
      <w:r w:rsidRPr="00B55706">
        <w:rPr>
          <w:sz w:val="28"/>
          <w:szCs w:val="28"/>
        </w:rPr>
        <w:t xml:space="preserve">- </w:t>
      </w:r>
      <w:r w:rsidR="00DF4AE8" w:rsidRPr="00B55706">
        <w:rPr>
          <w:sz w:val="28"/>
          <w:szCs w:val="28"/>
        </w:rPr>
        <w:t>в виде электронных документов с использованием средств обеспечения межведомственного электронного взаимодействия в срок не более пяти рабочих дней с даты регистрации запроса в СМЭВ;</w:t>
      </w:r>
    </w:p>
    <w:p w14:paraId="70D9A1F0" w14:textId="1FE519A0" w:rsidR="00DF4AE8" w:rsidRPr="00B55706" w:rsidRDefault="00DF4AE8" w:rsidP="00B55706">
      <w:pPr>
        <w:widowControl w:val="0"/>
        <w:shd w:val="clear" w:color="auto" w:fill="FFFFFF"/>
        <w:autoSpaceDE w:val="0"/>
        <w:autoSpaceDN w:val="0"/>
        <w:adjustRightInd w:val="0"/>
        <w:ind w:firstLine="709"/>
        <w:jc w:val="both"/>
        <w:rPr>
          <w:sz w:val="28"/>
          <w:szCs w:val="28"/>
        </w:rPr>
      </w:pPr>
      <w:r w:rsidRPr="00B55706">
        <w:rPr>
          <w:sz w:val="28"/>
          <w:szCs w:val="28"/>
        </w:rPr>
        <w:t xml:space="preserve">- </w:t>
      </w:r>
      <w:r w:rsidR="00395DBF" w:rsidRPr="00B55706">
        <w:rPr>
          <w:sz w:val="28"/>
          <w:szCs w:val="28"/>
        </w:rPr>
        <w:t xml:space="preserve"> </w:t>
      </w:r>
      <w:r w:rsidRPr="00B55706">
        <w:rPr>
          <w:sz w:val="28"/>
          <w:szCs w:val="28"/>
        </w:rPr>
        <w:t>в виде документов на бумажном носителе почтовой связью либо с помощью курьерской доставки в срок не более пяти рабочих дней с даты приема и регистрации</w:t>
      </w:r>
      <w:r w:rsidR="00395DBF" w:rsidRPr="00B55706">
        <w:rPr>
          <w:sz w:val="28"/>
          <w:szCs w:val="28"/>
        </w:rPr>
        <w:t xml:space="preserve"> в органе (организации), являющимся поставщиком сведений</w:t>
      </w:r>
      <w:r w:rsidRPr="00B55706">
        <w:rPr>
          <w:sz w:val="28"/>
          <w:szCs w:val="28"/>
        </w:rPr>
        <w:t>.</w:t>
      </w:r>
    </w:p>
    <w:p w14:paraId="1178FBB3" w14:textId="229C8FE2" w:rsidR="00DF4AE8" w:rsidRPr="00B55706" w:rsidRDefault="00DF4AE8" w:rsidP="00B55706">
      <w:pPr>
        <w:widowControl w:val="0"/>
        <w:shd w:val="clear" w:color="auto" w:fill="FFFFFF"/>
        <w:autoSpaceDE w:val="0"/>
        <w:autoSpaceDN w:val="0"/>
        <w:adjustRightInd w:val="0"/>
        <w:ind w:firstLine="709"/>
        <w:jc w:val="both"/>
        <w:rPr>
          <w:sz w:val="28"/>
          <w:szCs w:val="28"/>
        </w:rPr>
      </w:pPr>
      <w:r w:rsidRPr="00B55706">
        <w:rPr>
          <w:sz w:val="28"/>
          <w:szCs w:val="28"/>
        </w:rPr>
        <w:t xml:space="preserve">При поступлении ответов </w:t>
      </w:r>
      <w:r w:rsidR="00395DBF" w:rsidRPr="00B55706">
        <w:rPr>
          <w:sz w:val="28"/>
          <w:szCs w:val="28"/>
        </w:rPr>
        <w:t xml:space="preserve">межведомственные </w:t>
      </w:r>
      <w:r w:rsidRPr="00B55706">
        <w:rPr>
          <w:sz w:val="28"/>
          <w:szCs w:val="28"/>
        </w:rPr>
        <w:t>запросы муниципальный служащий Комитета, ответственный за предоставление Муниципальной услуги, в срок не более одного рабочего дня</w:t>
      </w:r>
      <w:r w:rsidR="00395DBF" w:rsidRPr="00B55706">
        <w:rPr>
          <w:sz w:val="28"/>
          <w:szCs w:val="28"/>
        </w:rPr>
        <w:t xml:space="preserve"> </w:t>
      </w:r>
      <w:r w:rsidRPr="00B55706">
        <w:rPr>
          <w:sz w:val="28"/>
          <w:szCs w:val="28"/>
        </w:rPr>
        <w:t>распечатывает полученные документы (сведения) (при необходимости)</w:t>
      </w:r>
      <w:r w:rsidR="00395DBF" w:rsidRPr="00B55706">
        <w:rPr>
          <w:sz w:val="28"/>
          <w:szCs w:val="28"/>
        </w:rPr>
        <w:t xml:space="preserve"> и </w:t>
      </w:r>
      <w:r w:rsidRPr="00B55706">
        <w:rPr>
          <w:sz w:val="28"/>
          <w:szCs w:val="28"/>
        </w:rPr>
        <w:t>приобщает их к Заявлению о приватизации.</w:t>
      </w:r>
    </w:p>
    <w:p w14:paraId="5CD42CC9" w14:textId="7D8F6534" w:rsidR="00DF4AE8" w:rsidRDefault="00DF4AE8" w:rsidP="00B55706">
      <w:pPr>
        <w:tabs>
          <w:tab w:val="left" w:pos="0"/>
        </w:tabs>
        <w:ind w:firstLine="709"/>
        <w:jc w:val="both"/>
        <w:rPr>
          <w:sz w:val="28"/>
          <w:szCs w:val="28"/>
        </w:rPr>
      </w:pPr>
      <w:r w:rsidRPr="00B55706">
        <w:rPr>
          <w:sz w:val="28"/>
          <w:szCs w:val="28"/>
        </w:rPr>
        <w:t xml:space="preserve">Максимальный срок выполнения действий в рамках данной административной процедуры – </w:t>
      </w:r>
      <w:r w:rsidR="00B55706">
        <w:rPr>
          <w:sz w:val="28"/>
          <w:szCs w:val="28"/>
        </w:rPr>
        <w:t>пять</w:t>
      </w:r>
      <w:r w:rsidRPr="00B55706">
        <w:rPr>
          <w:sz w:val="28"/>
          <w:szCs w:val="28"/>
        </w:rPr>
        <w:t xml:space="preserve"> рабочих дней.</w:t>
      </w:r>
      <w:r w:rsidR="00B55706" w:rsidRPr="00B55706">
        <w:rPr>
          <w:sz w:val="28"/>
          <w:szCs w:val="28"/>
        </w:rPr>
        <w:t>»</w:t>
      </w:r>
      <w:bookmarkEnd w:id="1"/>
      <w:r w:rsidR="00B55706" w:rsidRPr="00B55706">
        <w:rPr>
          <w:sz w:val="28"/>
          <w:szCs w:val="28"/>
        </w:rPr>
        <w:t>.</w:t>
      </w:r>
    </w:p>
    <w:p w14:paraId="093E0618" w14:textId="2087DF34" w:rsidR="00B55706" w:rsidRDefault="00B55706" w:rsidP="00B55706">
      <w:pPr>
        <w:tabs>
          <w:tab w:val="left" w:pos="0"/>
        </w:tabs>
        <w:ind w:firstLine="709"/>
        <w:jc w:val="both"/>
        <w:rPr>
          <w:sz w:val="28"/>
          <w:szCs w:val="28"/>
        </w:rPr>
      </w:pPr>
      <w:r>
        <w:rPr>
          <w:sz w:val="28"/>
          <w:szCs w:val="28"/>
        </w:rPr>
        <w:t>1</w:t>
      </w:r>
      <w:r w:rsidR="00DB47A5">
        <w:rPr>
          <w:sz w:val="28"/>
          <w:szCs w:val="28"/>
        </w:rPr>
        <w:t>3</w:t>
      </w:r>
      <w:r>
        <w:rPr>
          <w:sz w:val="28"/>
          <w:szCs w:val="28"/>
        </w:rPr>
        <w:t>. Пункты 3.5.3-3.5.10 подраздела 3.5 раздела 3 изложить в новой редакции:</w:t>
      </w:r>
    </w:p>
    <w:p w14:paraId="514D3CA9" w14:textId="7683B0A2" w:rsidR="00CB15B9" w:rsidRPr="00320FE3" w:rsidRDefault="00B55706" w:rsidP="00320FE3">
      <w:pPr>
        <w:pStyle w:val="af"/>
        <w:ind w:firstLine="709"/>
        <w:jc w:val="both"/>
        <w:rPr>
          <w:rFonts w:ascii="Times New Roman" w:hAnsi="Times New Roman"/>
          <w:sz w:val="28"/>
          <w:szCs w:val="28"/>
        </w:rPr>
      </w:pPr>
      <w:r w:rsidRPr="00320FE3">
        <w:rPr>
          <w:rFonts w:ascii="Times New Roman" w:hAnsi="Times New Roman"/>
          <w:sz w:val="28"/>
          <w:szCs w:val="28"/>
        </w:rPr>
        <w:t>«</w:t>
      </w:r>
      <w:r w:rsidR="00CB15B9" w:rsidRPr="00320FE3">
        <w:rPr>
          <w:rFonts w:ascii="Times New Roman" w:hAnsi="Times New Roman"/>
          <w:sz w:val="28"/>
          <w:szCs w:val="28"/>
        </w:rPr>
        <w:t>3.5.3. В случае необходимости внесения сведений (изменений сведений) об объекте недвижимости (приватизируемом жилом помещении) в ГКН, а также в случае, если право собственности муниципального образования город Мурманск на жилое помещение не зарегистрировано в ЕГРН Муниципальный служащий Комитета, ответственный за предоставление Муниципальной услуги, формирует с использованием АРМ БД договоров Уведомление о приостановлении по основаниям, предусмотренным абзацами «а» - «б», «е» пункта 2.</w:t>
      </w:r>
      <w:r w:rsidRPr="00320FE3">
        <w:rPr>
          <w:rFonts w:ascii="Times New Roman" w:hAnsi="Times New Roman"/>
          <w:sz w:val="28"/>
          <w:szCs w:val="28"/>
        </w:rPr>
        <w:t>6</w:t>
      </w:r>
      <w:r w:rsidR="00CB15B9" w:rsidRPr="00320FE3">
        <w:rPr>
          <w:rFonts w:ascii="Times New Roman" w:hAnsi="Times New Roman"/>
          <w:sz w:val="28"/>
          <w:szCs w:val="28"/>
        </w:rPr>
        <w:t>.2 подраздела 2.</w:t>
      </w:r>
      <w:r w:rsidRPr="00320FE3">
        <w:rPr>
          <w:rFonts w:ascii="Times New Roman" w:hAnsi="Times New Roman"/>
          <w:sz w:val="28"/>
          <w:szCs w:val="28"/>
        </w:rPr>
        <w:t>6</w:t>
      </w:r>
      <w:r w:rsidR="00CB15B9" w:rsidRPr="00320FE3">
        <w:rPr>
          <w:rFonts w:ascii="Times New Roman" w:hAnsi="Times New Roman"/>
          <w:sz w:val="28"/>
          <w:szCs w:val="28"/>
        </w:rPr>
        <w:t xml:space="preserve"> раздела 2 настоящего Регламента, подписывает его и направляет Заявителю.</w:t>
      </w:r>
    </w:p>
    <w:p w14:paraId="1B1CF471" w14:textId="5EF13153" w:rsidR="00CB15B9" w:rsidRPr="00320FE3" w:rsidRDefault="00CB15B9" w:rsidP="00320FE3">
      <w:pPr>
        <w:pStyle w:val="af"/>
        <w:ind w:firstLine="709"/>
        <w:jc w:val="both"/>
        <w:rPr>
          <w:rFonts w:ascii="Times New Roman" w:hAnsi="Times New Roman"/>
          <w:sz w:val="28"/>
          <w:szCs w:val="28"/>
        </w:rPr>
      </w:pPr>
      <w:r w:rsidRPr="00320FE3">
        <w:rPr>
          <w:rFonts w:ascii="Times New Roman" w:hAnsi="Times New Roman"/>
          <w:sz w:val="28"/>
          <w:szCs w:val="28"/>
        </w:rPr>
        <w:t>3.5.4. В случае поступления в Комитет ответа на межведомственный запрос, свидетельствующего об отсутствии документа и (или) информации, необходимой для приватизации жилого помещения в соответствии с подпункт</w:t>
      </w:r>
      <w:r w:rsidR="008D4569">
        <w:rPr>
          <w:rFonts w:ascii="Times New Roman" w:hAnsi="Times New Roman"/>
          <w:sz w:val="28"/>
          <w:szCs w:val="28"/>
        </w:rPr>
        <w:t>ом</w:t>
      </w:r>
      <w:r w:rsidRPr="00320FE3">
        <w:rPr>
          <w:rFonts w:ascii="Times New Roman" w:hAnsi="Times New Roman"/>
          <w:sz w:val="28"/>
          <w:szCs w:val="28"/>
        </w:rPr>
        <w:t xml:space="preserve"> 2.</w:t>
      </w:r>
      <w:r w:rsidR="00B55706" w:rsidRPr="00320FE3">
        <w:rPr>
          <w:rFonts w:ascii="Times New Roman" w:hAnsi="Times New Roman"/>
          <w:sz w:val="28"/>
          <w:szCs w:val="28"/>
        </w:rPr>
        <w:t>5</w:t>
      </w:r>
      <w:r w:rsidRPr="00320FE3">
        <w:rPr>
          <w:rFonts w:ascii="Times New Roman" w:hAnsi="Times New Roman"/>
          <w:sz w:val="28"/>
          <w:szCs w:val="28"/>
        </w:rPr>
        <w:t>.1.2 пункта 2.</w:t>
      </w:r>
      <w:r w:rsidR="00B55706" w:rsidRPr="00320FE3">
        <w:rPr>
          <w:rFonts w:ascii="Times New Roman" w:hAnsi="Times New Roman"/>
          <w:sz w:val="28"/>
          <w:szCs w:val="28"/>
        </w:rPr>
        <w:t>5</w:t>
      </w:r>
      <w:r w:rsidRPr="00320FE3">
        <w:rPr>
          <w:rFonts w:ascii="Times New Roman" w:hAnsi="Times New Roman"/>
          <w:sz w:val="28"/>
          <w:szCs w:val="28"/>
        </w:rPr>
        <w:t>.1 подраздела 2.</w:t>
      </w:r>
      <w:r w:rsidR="00B55706" w:rsidRPr="00320FE3">
        <w:rPr>
          <w:rFonts w:ascii="Times New Roman" w:hAnsi="Times New Roman"/>
          <w:sz w:val="28"/>
          <w:szCs w:val="28"/>
        </w:rPr>
        <w:t>5</w:t>
      </w:r>
      <w:r w:rsidRPr="00320FE3">
        <w:rPr>
          <w:rFonts w:ascii="Times New Roman" w:hAnsi="Times New Roman"/>
          <w:sz w:val="28"/>
          <w:szCs w:val="28"/>
        </w:rPr>
        <w:t xml:space="preserve"> раздела 2 настоящего Регламента, если соответствующие документы не были представлены Заявителем по собственной инициативе, муниципальный служащий Комитета, ответственный за </w:t>
      </w:r>
      <w:r w:rsidRPr="00320FE3">
        <w:rPr>
          <w:rFonts w:ascii="Times New Roman" w:hAnsi="Times New Roman"/>
          <w:sz w:val="28"/>
          <w:szCs w:val="28"/>
        </w:rPr>
        <w:lastRenderedPageBreak/>
        <w:t>предоставление Муниципальной услуги, формирует с использованием АРМ БД договоров Уведомление о приостановлении по основанию, предусмотренному абзацем «ж» пункта 2.</w:t>
      </w:r>
      <w:r w:rsidR="00B55706" w:rsidRPr="00320FE3">
        <w:rPr>
          <w:rFonts w:ascii="Times New Roman" w:hAnsi="Times New Roman"/>
          <w:sz w:val="28"/>
          <w:szCs w:val="28"/>
        </w:rPr>
        <w:t>6</w:t>
      </w:r>
      <w:r w:rsidRPr="00320FE3">
        <w:rPr>
          <w:rFonts w:ascii="Times New Roman" w:hAnsi="Times New Roman"/>
          <w:sz w:val="28"/>
          <w:szCs w:val="28"/>
        </w:rPr>
        <w:t>.2 подраздела 2.</w:t>
      </w:r>
      <w:r w:rsidR="00B55706" w:rsidRPr="00320FE3">
        <w:rPr>
          <w:rFonts w:ascii="Times New Roman" w:hAnsi="Times New Roman"/>
          <w:sz w:val="28"/>
          <w:szCs w:val="28"/>
        </w:rPr>
        <w:t>6</w:t>
      </w:r>
      <w:r w:rsidRPr="00320FE3">
        <w:rPr>
          <w:rFonts w:ascii="Times New Roman" w:hAnsi="Times New Roman"/>
          <w:sz w:val="28"/>
          <w:szCs w:val="28"/>
        </w:rPr>
        <w:t xml:space="preserve"> раздела 2 настоящего Регламента.</w:t>
      </w:r>
    </w:p>
    <w:p w14:paraId="40DA4CBF" w14:textId="18C5844C" w:rsidR="00CB15B9" w:rsidRPr="00320FE3" w:rsidRDefault="00CB15B9" w:rsidP="00320FE3">
      <w:pPr>
        <w:ind w:firstLine="709"/>
        <w:jc w:val="both"/>
        <w:rPr>
          <w:sz w:val="28"/>
          <w:szCs w:val="28"/>
        </w:rPr>
      </w:pPr>
      <w:r w:rsidRPr="00320FE3">
        <w:rPr>
          <w:sz w:val="28"/>
          <w:szCs w:val="28"/>
        </w:rPr>
        <w:t>3.5.5. При наличии оснований для отказа в предоставлении Муниципальной услуги, предусмотренных подпунктами абзацами «а» - «л» пункта 2.</w:t>
      </w:r>
      <w:r w:rsidR="00B55706" w:rsidRPr="00320FE3">
        <w:rPr>
          <w:sz w:val="28"/>
          <w:szCs w:val="28"/>
        </w:rPr>
        <w:t>6</w:t>
      </w:r>
      <w:r w:rsidRPr="00320FE3">
        <w:rPr>
          <w:sz w:val="28"/>
          <w:szCs w:val="28"/>
        </w:rPr>
        <w:t>.3 подраздела 2.</w:t>
      </w:r>
      <w:r w:rsidR="00B55706" w:rsidRPr="00320FE3">
        <w:rPr>
          <w:sz w:val="28"/>
          <w:szCs w:val="28"/>
        </w:rPr>
        <w:t>6</w:t>
      </w:r>
      <w:r w:rsidRPr="00320FE3">
        <w:rPr>
          <w:sz w:val="28"/>
          <w:szCs w:val="28"/>
        </w:rPr>
        <w:t xml:space="preserve"> раздела 2 настоящего Регламента, муниципальный служащий Комитета, ответственный за предоставление Муниципальной услуги, в срок не более двух рабочих дней формирует с использованием АРМ БД договоров Уведомление об отказе, подписывает его и направляет Заявителю. </w:t>
      </w:r>
    </w:p>
    <w:p w14:paraId="11BF0FFC" w14:textId="4AEF8791" w:rsidR="00CB15B9" w:rsidRPr="00320FE3" w:rsidRDefault="00CB15B9" w:rsidP="00320FE3">
      <w:pPr>
        <w:tabs>
          <w:tab w:val="left" w:pos="0"/>
        </w:tabs>
        <w:autoSpaceDE w:val="0"/>
        <w:autoSpaceDN w:val="0"/>
        <w:adjustRightInd w:val="0"/>
        <w:ind w:firstLine="709"/>
        <w:jc w:val="both"/>
        <w:rPr>
          <w:sz w:val="28"/>
          <w:szCs w:val="28"/>
        </w:rPr>
      </w:pPr>
      <w:r w:rsidRPr="00320FE3">
        <w:rPr>
          <w:sz w:val="28"/>
          <w:szCs w:val="28"/>
        </w:rPr>
        <w:t>3.5.6. При отсутствии оснований для отказа в предоставлении Муниципальной услуги, предусмотренных абзацами «а» - «л» пункта 2.</w:t>
      </w:r>
      <w:r w:rsidR="00B55706" w:rsidRPr="00320FE3">
        <w:rPr>
          <w:sz w:val="28"/>
          <w:szCs w:val="28"/>
        </w:rPr>
        <w:t>6</w:t>
      </w:r>
      <w:r w:rsidRPr="00320FE3">
        <w:rPr>
          <w:sz w:val="28"/>
          <w:szCs w:val="28"/>
        </w:rPr>
        <w:t>.3 подраздела 2.</w:t>
      </w:r>
      <w:r w:rsidR="00B55706" w:rsidRPr="00320FE3">
        <w:rPr>
          <w:sz w:val="28"/>
          <w:szCs w:val="28"/>
        </w:rPr>
        <w:t>6</w:t>
      </w:r>
      <w:r w:rsidRPr="00320FE3">
        <w:rPr>
          <w:sz w:val="28"/>
          <w:szCs w:val="28"/>
        </w:rPr>
        <w:t xml:space="preserve"> раздела 2 настоящего Регламента, муниципальный служащий Комитета, ответственный за предоставление Муниципальной услуги, в срок не более двух рабочих дней: </w:t>
      </w:r>
    </w:p>
    <w:p w14:paraId="69D4ECCB" w14:textId="77777777" w:rsidR="00CB15B9" w:rsidRPr="00320FE3" w:rsidRDefault="00CB15B9" w:rsidP="00320FE3">
      <w:pPr>
        <w:widowControl w:val="0"/>
        <w:shd w:val="clear" w:color="auto" w:fill="FFFFFF"/>
        <w:autoSpaceDE w:val="0"/>
        <w:autoSpaceDN w:val="0"/>
        <w:adjustRightInd w:val="0"/>
        <w:ind w:firstLine="709"/>
        <w:jc w:val="both"/>
        <w:rPr>
          <w:sz w:val="28"/>
          <w:szCs w:val="28"/>
        </w:rPr>
      </w:pPr>
      <w:r w:rsidRPr="00320FE3">
        <w:rPr>
          <w:sz w:val="28"/>
          <w:szCs w:val="28"/>
        </w:rPr>
        <w:t xml:space="preserve">- формирует с использованием АРМ БД договоров проект Договора приватизации; </w:t>
      </w:r>
    </w:p>
    <w:p w14:paraId="288D1511" w14:textId="77777777" w:rsidR="00CB15B9" w:rsidRPr="00320FE3" w:rsidRDefault="00CB15B9" w:rsidP="00320FE3">
      <w:pPr>
        <w:widowControl w:val="0"/>
        <w:shd w:val="clear" w:color="auto" w:fill="FFFFFF"/>
        <w:autoSpaceDE w:val="0"/>
        <w:autoSpaceDN w:val="0"/>
        <w:adjustRightInd w:val="0"/>
        <w:ind w:firstLine="709"/>
        <w:jc w:val="both"/>
        <w:rPr>
          <w:sz w:val="28"/>
          <w:szCs w:val="28"/>
        </w:rPr>
      </w:pPr>
      <w:r w:rsidRPr="00320FE3">
        <w:rPr>
          <w:sz w:val="28"/>
          <w:szCs w:val="28"/>
        </w:rPr>
        <w:t>- распечатывает четыре экземпляра проекта Договора приватизации;</w:t>
      </w:r>
    </w:p>
    <w:p w14:paraId="476E078A" w14:textId="77777777" w:rsidR="00CB15B9" w:rsidRPr="00320FE3" w:rsidRDefault="00CB15B9" w:rsidP="00320FE3">
      <w:pPr>
        <w:autoSpaceDE w:val="0"/>
        <w:autoSpaceDN w:val="0"/>
        <w:adjustRightInd w:val="0"/>
        <w:ind w:firstLine="709"/>
        <w:jc w:val="both"/>
        <w:rPr>
          <w:sz w:val="28"/>
          <w:szCs w:val="28"/>
        </w:rPr>
      </w:pPr>
      <w:r w:rsidRPr="00320FE3">
        <w:rPr>
          <w:sz w:val="28"/>
          <w:szCs w:val="28"/>
        </w:rPr>
        <w:t>- передает четыре экземпляра проекта Договора приватизации председателю комитета (</w:t>
      </w:r>
      <w:r w:rsidRPr="00320FE3">
        <w:rPr>
          <w:rFonts w:eastAsia="Calibri"/>
          <w:sz w:val="28"/>
          <w:szCs w:val="28"/>
        </w:rPr>
        <w:t>лицу, исполняющему его обязанности</w:t>
      </w:r>
      <w:r w:rsidRPr="00320FE3">
        <w:rPr>
          <w:sz w:val="28"/>
          <w:szCs w:val="28"/>
        </w:rPr>
        <w:t>) для подписания;</w:t>
      </w:r>
    </w:p>
    <w:p w14:paraId="63241538" w14:textId="77777777" w:rsidR="00CB15B9" w:rsidRPr="00320FE3" w:rsidRDefault="00CB15B9" w:rsidP="00320FE3">
      <w:pPr>
        <w:autoSpaceDE w:val="0"/>
        <w:autoSpaceDN w:val="0"/>
        <w:adjustRightInd w:val="0"/>
        <w:ind w:firstLine="709"/>
        <w:jc w:val="both"/>
        <w:rPr>
          <w:sz w:val="28"/>
          <w:szCs w:val="28"/>
        </w:rPr>
      </w:pPr>
      <w:r w:rsidRPr="00320FE3">
        <w:rPr>
          <w:sz w:val="28"/>
          <w:szCs w:val="28"/>
        </w:rPr>
        <w:t>- приобщает подписанные председателем комитета (</w:t>
      </w:r>
      <w:r w:rsidRPr="00320FE3">
        <w:rPr>
          <w:rFonts w:eastAsia="Calibri"/>
          <w:sz w:val="28"/>
          <w:szCs w:val="28"/>
        </w:rPr>
        <w:t>лицом, исполняющим его обязанности</w:t>
      </w:r>
      <w:r w:rsidRPr="00320FE3">
        <w:rPr>
          <w:sz w:val="28"/>
          <w:szCs w:val="28"/>
        </w:rPr>
        <w:t>) четыре экземпляра проекта Договора приватизации к Заявлению о приватизации и иным документам;</w:t>
      </w:r>
    </w:p>
    <w:p w14:paraId="7A4EE83F" w14:textId="2E3F856B" w:rsidR="00CB15B9" w:rsidRPr="00320FE3" w:rsidRDefault="00CB15B9" w:rsidP="00320FE3">
      <w:pPr>
        <w:widowControl w:val="0"/>
        <w:shd w:val="clear" w:color="auto" w:fill="FFFFFF"/>
        <w:autoSpaceDE w:val="0"/>
        <w:autoSpaceDN w:val="0"/>
        <w:adjustRightInd w:val="0"/>
        <w:ind w:firstLine="709"/>
        <w:jc w:val="both"/>
        <w:rPr>
          <w:b/>
          <w:sz w:val="28"/>
          <w:szCs w:val="28"/>
        </w:rPr>
      </w:pPr>
      <w:r w:rsidRPr="00320FE3">
        <w:rPr>
          <w:sz w:val="28"/>
          <w:szCs w:val="28"/>
        </w:rPr>
        <w:t>- формирует с использованием АРМ БД договоров Уведомление о приостановлении по основанию, предусмотренному подпунктом «в» пункта 2.</w:t>
      </w:r>
      <w:r w:rsidR="00320FE3" w:rsidRPr="00320FE3">
        <w:rPr>
          <w:sz w:val="28"/>
          <w:szCs w:val="28"/>
        </w:rPr>
        <w:t>6</w:t>
      </w:r>
      <w:r w:rsidRPr="00320FE3">
        <w:rPr>
          <w:sz w:val="28"/>
          <w:szCs w:val="28"/>
        </w:rPr>
        <w:t>.1 настоящего Регламента, подписывает его и направляет Заявителю.</w:t>
      </w:r>
    </w:p>
    <w:p w14:paraId="4030B019" w14:textId="77777777" w:rsidR="00CB15B9" w:rsidRPr="00320FE3" w:rsidRDefault="00CB15B9" w:rsidP="00320FE3">
      <w:pPr>
        <w:pStyle w:val="af"/>
        <w:ind w:firstLine="709"/>
        <w:jc w:val="both"/>
        <w:rPr>
          <w:rFonts w:ascii="Times New Roman" w:hAnsi="Times New Roman"/>
          <w:sz w:val="28"/>
          <w:szCs w:val="28"/>
        </w:rPr>
      </w:pPr>
      <w:r w:rsidRPr="00320FE3">
        <w:rPr>
          <w:rFonts w:ascii="Times New Roman" w:hAnsi="Times New Roman"/>
          <w:sz w:val="28"/>
          <w:szCs w:val="28"/>
        </w:rPr>
        <w:t>В случае, если Заявление о приватизации было принято в ГОБУ «МФЦ МО», муниципальный служащий Комитета, ответственный за предоставление Муниципальной услуги:</w:t>
      </w:r>
    </w:p>
    <w:p w14:paraId="26E088A0" w14:textId="77777777" w:rsidR="00CB15B9" w:rsidRPr="00320FE3" w:rsidRDefault="00CB15B9" w:rsidP="00320FE3">
      <w:pPr>
        <w:pStyle w:val="af"/>
        <w:ind w:firstLine="709"/>
        <w:jc w:val="both"/>
        <w:rPr>
          <w:rFonts w:ascii="Times New Roman" w:hAnsi="Times New Roman"/>
          <w:sz w:val="28"/>
          <w:szCs w:val="28"/>
        </w:rPr>
      </w:pPr>
      <w:r w:rsidRPr="00320FE3">
        <w:rPr>
          <w:rFonts w:ascii="Times New Roman" w:hAnsi="Times New Roman"/>
          <w:sz w:val="28"/>
          <w:szCs w:val="28"/>
        </w:rPr>
        <w:t>- формирует и распечатывает два экземпляра реестра документов, направляемых в ГОБУ «МФЦ МО» для организации подписания Договора приватизации Заявителем (представителем Заявителя), проставляет в них дату, наименование должности, фамилию, инициалы имени и отчества, подпись;</w:t>
      </w:r>
    </w:p>
    <w:p w14:paraId="0EE617ED" w14:textId="77777777" w:rsidR="00CB15B9" w:rsidRPr="00320FE3" w:rsidRDefault="00CB15B9" w:rsidP="00320FE3">
      <w:pPr>
        <w:tabs>
          <w:tab w:val="left" w:pos="0"/>
        </w:tabs>
        <w:autoSpaceDE w:val="0"/>
        <w:autoSpaceDN w:val="0"/>
        <w:adjustRightInd w:val="0"/>
        <w:ind w:firstLine="709"/>
        <w:jc w:val="both"/>
        <w:rPr>
          <w:sz w:val="28"/>
          <w:szCs w:val="28"/>
        </w:rPr>
      </w:pPr>
      <w:r w:rsidRPr="00320FE3">
        <w:rPr>
          <w:sz w:val="28"/>
          <w:szCs w:val="28"/>
        </w:rPr>
        <w:t>- передает в ГОБУ «МФЦ МО» два экземпляра реестра с приложенными к нему документами с помощью курьерской доставки.</w:t>
      </w:r>
    </w:p>
    <w:p w14:paraId="2C30A29C" w14:textId="7B4DC199" w:rsidR="00CB15B9" w:rsidRPr="00320FE3" w:rsidRDefault="00CB15B9" w:rsidP="00320FE3">
      <w:pPr>
        <w:tabs>
          <w:tab w:val="left" w:pos="0"/>
        </w:tabs>
        <w:autoSpaceDE w:val="0"/>
        <w:autoSpaceDN w:val="0"/>
        <w:adjustRightInd w:val="0"/>
        <w:ind w:firstLine="709"/>
        <w:jc w:val="both"/>
        <w:rPr>
          <w:sz w:val="28"/>
          <w:szCs w:val="28"/>
        </w:rPr>
      </w:pPr>
      <w:r w:rsidRPr="00320FE3">
        <w:rPr>
          <w:sz w:val="28"/>
          <w:szCs w:val="28"/>
        </w:rPr>
        <w:t>3.5.7. В случае обращения Заявителя в Комитет для подписания Договора приватизации до истечения срока приостановления по основанию, предусмотренному абзацем «в» пункта 2.</w:t>
      </w:r>
      <w:r w:rsidR="00320FE3" w:rsidRPr="00320FE3">
        <w:rPr>
          <w:sz w:val="28"/>
          <w:szCs w:val="28"/>
        </w:rPr>
        <w:t>6</w:t>
      </w:r>
      <w:r w:rsidRPr="00320FE3">
        <w:rPr>
          <w:sz w:val="28"/>
          <w:szCs w:val="28"/>
        </w:rPr>
        <w:t>.2 подраздела 2.</w:t>
      </w:r>
      <w:r w:rsidR="00320FE3" w:rsidRPr="00320FE3">
        <w:rPr>
          <w:sz w:val="28"/>
          <w:szCs w:val="28"/>
        </w:rPr>
        <w:t>6</w:t>
      </w:r>
      <w:r w:rsidRPr="00320FE3">
        <w:rPr>
          <w:sz w:val="28"/>
          <w:szCs w:val="28"/>
        </w:rPr>
        <w:t xml:space="preserve"> раздела 2 настоящего Регламента, муниципальный служащий Комитета, ответственный за предоставление Муниципальной услуги, в день обращения Заявителя (представителя Заявителя) в Комитет:</w:t>
      </w:r>
    </w:p>
    <w:p w14:paraId="60DB0766" w14:textId="77777777" w:rsidR="00CB15B9" w:rsidRPr="00320FE3" w:rsidRDefault="00CB15B9" w:rsidP="00320FE3">
      <w:pPr>
        <w:pStyle w:val="11"/>
        <w:shd w:val="clear" w:color="auto" w:fill="FFFFFF"/>
        <w:ind w:left="0" w:firstLine="709"/>
        <w:jc w:val="both"/>
        <w:rPr>
          <w:sz w:val="28"/>
          <w:szCs w:val="28"/>
        </w:rPr>
      </w:pPr>
      <w:r w:rsidRPr="00320FE3">
        <w:rPr>
          <w:sz w:val="28"/>
          <w:szCs w:val="28"/>
        </w:rPr>
        <w:t>- устанавливает личность Заявителя (представителя Заявителя) путем проверки документов, удостоверяющих личность;</w:t>
      </w:r>
    </w:p>
    <w:p w14:paraId="4DB7ADE5" w14:textId="77777777" w:rsidR="00CB15B9" w:rsidRPr="00320FE3" w:rsidRDefault="00CB15B9" w:rsidP="00320FE3">
      <w:pPr>
        <w:pStyle w:val="11"/>
        <w:shd w:val="clear" w:color="auto" w:fill="FFFFFF"/>
        <w:ind w:left="0" w:firstLine="709"/>
        <w:jc w:val="both"/>
        <w:rPr>
          <w:sz w:val="28"/>
          <w:szCs w:val="28"/>
        </w:rPr>
      </w:pPr>
      <w:r w:rsidRPr="00320FE3">
        <w:rPr>
          <w:sz w:val="28"/>
          <w:szCs w:val="28"/>
        </w:rPr>
        <w:t xml:space="preserve">- проверяет наличие полномочий по подписанию Договора приватизации у представителя Заявителя; </w:t>
      </w:r>
    </w:p>
    <w:p w14:paraId="1A96FBDE" w14:textId="77777777" w:rsidR="00CB15B9" w:rsidRPr="00320FE3" w:rsidRDefault="00CB15B9" w:rsidP="00320FE3">
      <w:pPr>
        <w:pStyle w:val="11"/>
        <w:shd w:val="clear" w:color="auto" w:fill="FFFFFF"/>
        <w:ind w:left="0" w:firstLine="709"/>
        <w:jc w:val="both"/>
        <w:rPr>
          <w:sz w:val="28"/>
          <w:szCs w:val="28"/>
        </w:rPr>
      </w:pPr>
      <w:r w:rsidRPr="00320FE3">
        <w:rPr>
          <w:sz w:val="28"/>
          <w:szCs w:val="28"/>
        </w:rPr>
        <w:lastRenderedPageBreak/>
        <w:t>- представляет четыре экземпляра проекта Договора приватизации Заявителю (представителю Заявителя) для подписания;</w:t>
      </w:r>
    </w:p>
    <w:p w14:paraId="2D4926AD" w14:textId="77777777" w:rsidR="00CB15B9" w:rsidRPr="00320FE3" w:rsidRDefault="00CB15B9" w:rsidP="00320FE3">
      <w:pPr>
        <w:pStyle w:val="11"/>
        <w:shd w:val="clear" w:color="auto" w:fill="FFFFFF"/>
        <w:ind w:left="0" w:firstLine="709"/>
        <w:jc w:val="both"/>
        <w:rPr>
          <w:sz w:val="28"/>
          <w:szCs w:val="28"/>
        </w:rPr>
      </w:pPr>
      <w:r w:rsidRPr="00320FE3">
        <w:rPr>
          <w:sz w:val="28"/>
          <w:szCs w:val="28"/>
        </w:rPr>
        <w:t>- проставляет отметку о фактической дате подписания Заявителем (представителем Заявителя) на одном из экземпляров Договора приватизации;</w:t>
      </w:r>
    </w:p>
    <w:p w14:paraId="6A5D8912" w14:textId="77777777" w:rsidR="00CB15B9" w:rsidRPr="00320FE3" w:rsidRDefault="00CB15B9" w:rsidP="00320FE3">
      <w:pPr>
        <w:pStyle w:val="11"/>
        <w:shd w:val="clear" w:color="auto" w:fill="FFFFFF"/>
        <w:ind w:left="0" w:firstLine="709"/>
        <w:jc w:val="both"/>
        <w:rPr>
          <w:sz w:val="28"/>
          <w:szCs w:val="28"/>
        </w:rPr>
      </w:pPr>
      <w:r w:rsidRPr="00320FE3">
        <w:rPr>
          <w:sz w:val="28"/>
          <w:szCs w:val="28"/>
        </w:rPr>
        <w:t>- вносит сведения о подписании Договора приватизации в расписку о приеме документов (в экземпляр Комитета и экземпляр Заявителя);</w:t>
      </w:r>
    </w:p>
    <w:p w14:paraId="216069A8" w14:textId="77777777" w:rsidR="00CB15B9" w:rsidRPr="00320FE3" w:rsidRDefault="00CB15B9" w:rsidP="00320FE3">
      <w:pPr>
        <w:pStyle w:val="11"/>
        <w:shd w:val="clear" w:color="auto" w:fill="FFFFFF"/>
        <w:ind w:left="0" w:firstLine="709"/>
        <w:jc w:val="both"/>
        <w:rPr>
          <w:sz w:val="28"/>
          <w:szCs w:val="28"/>
        </w:rPr>
      </w:pPr>
      <w:r w:rsidRPr="00320FE3">
        <w:rPr>
          <w:sz w:val="28"/>
          <w:szCs w:val="28"/>
        </w:rPr>
        <w:t>- возвращает экземпляр расписки о приеме документов Заявителю;</w:t>
      </w:r>
    </w:p>
    <w:p w14:paraId="0AC21E03" w14:textId="77777777" w:rsidR="00CB15B9" w:rsidRPr="00320FE3" w:rsidRDefault="00CB15B9" w:rsidP="00320FE3">
      <w:pPr>
        <w:pStyle w:val="11"/>
        <w:shd w:val="clear" w:color="auto" w:fill="FFFFFF"/>
        <w:ind w:left="0" w:firstLine="709"/>
        <w:jc w:val="both"/>
        <w:rPr>
          <w:sz w:val="28"/>
          <w:szCs w:val="28"/>
        </w:rPr>
      </w:pPr>
      <w:r w:rsidRPr="00320FE3">
        <w:rPr>
          <w:sz w:val="28"/>
          <w:szCs w:val="28"/>
        </w:rPr>
        <w:t>- приобщает подписанные Заявителем (представителем Заявителя) четыре экземпляра Договора приватизации к Заявлению о приватизации;</w:t>
      </w:r>
    </w:p>
    <w:p w14:paraId="5406139C" w14:textId="77777777" w:rsidR="00CB15B9" w:rsidRPr="00320FE3" w:rsidRDefault="00CB15B9" w:rsidP="00320FE3">
      <w:pPr>
        <w:pStyle w:val="11"/>
        <w:shd w:val="clear" w:color="auto" w:fill="FFFFFF"/>
        <w:ind w:left="0" w:firstLine="709"/>
        <w:jc w:val="both"/>
        <w:rPr>
          <w:sz w:val="28"/>
          <w:szCs w:val="28"/>
        </w:rPr>
      </w:pPr>
      <w:r w:rsidRPr="00320FE3">
        <w:rPr>
          <w:sz w:val="28"/>
          <w:szCs w:val="28"/>
        </w:rPr>
        <w:t>- информирует Заявителя (представителем Заявителя) о реквизитах и порядке оплаты государственной пошлины за государственную регистрацию права на приватизируемое жилое помещение в ЕГРН и о сроках проведения государственной регистрации прав; о дате получения конечного результата предоставления Муниципальной услуги.</w:t>
      </w:r>
    </w:p>
    <w:p w14:paraId="082B1C32" w14:textId="657CF0E6" w:rsidR="00CB15B9" w:rsidRPr="00320FE3" w:rsidRDefault="00CB15B9" w:rsidP="00320FE3">
      <w:pPr>
        <w:pStyle w:val="af"/>
        <w:ind w:firstLine="709"/>
        <w:jc w:val="both"/>
        <w:rPr>
          <w:rFonts w:ascii="Times New Roman" w:hAnsi="Times New Roman"/>
          <w:sz w:val="28"/>
          <w:szCs w:val="28"/>
        </w:rPr>
      </w:pPr>
      <w:r w:rsidRPr="00320FE3">
        <w:rPr>
          <w:rFonts w:ascii="Times New Roman" w:hAnsi="Times New Roman"/>
          <w:sz w:val="28"/>
          <w:szCs w:val="28"/>
        </w:rPr>
        <w:t>3.5.7.1. В случае обращения Заявителя (представителя Заявителя) в ГОБУ «МФЦ МО» для подписания Договора приватизации до истечения срока приостановления по основанию, предусмотренному абзацем «в» пункта 2.</w:t>
      </w:r>
      <w:r w:rsidR="00320FE3" w:rsidRPr="00320FE3">
        <w:rPr>
          <w:rFonts w:ascii="Times New Roman" w:hAnsi="Times New Roman"/>
          <w:sz w:val="28"/>
          <w:szCs w:val="28"/>
        </w:rPr>
        <w:t>6</w:t>
      </w:r>
      <w:r w:rsidRPr="00320FE3">
        <w:rPr>
          <w:rFonts w:ascii="Times New Roman" w:hAnsi="Times New Roman"/>
          <w:sz w:val="28"/>
          <w:szCs w:val="28"/>
        </w:rPr>
        <w:t>.2 подраздела 2.</w:t>
      </w:r>
      <w:r w:rsidR="00320FE3" w:rsidRPr="00320FE3">
        <w:rPr>
          <w:rFonts w:ascii="Times New Roman" w:hAnsi="Times New Roman"/>
          <w:sz w:val="28"/>
          <w:szCs w:val="28"/>
        </w:rPr>
        <w:t>6</w:t>
      </w:r>
      <w:r w:rsidRPr="00320FE3">
        <w:rPr>
          <w:rFonts w:ascii="Times New Roman" w:hAnsi="Times New Roman"/>
          <w:sz w:val="28"/>
          <w:szCs w:val="28"/>
        </w:rPr>
        <w:t xml:space="preserve"> раздела 2 настоящего Регламента, работник ГОБУ «МФЦ МО», ответственный за выдачу документов:</w:t>
      </w:r>
    </w:p>
    <w:p w14:paraId="78E55971" w14:textId="77777777" w:rsidR="00CB15B9" w:rsidRPr="00320FE3" w:rsidRDefault="00CB15B9" w:rsidP="00320FE3">
      <w:pPr>
        <w:pStyle w:val="af"/>
        <w:ind w:firstLine="709"/>
        <w:jc w:val="both"/>
        <w:rPr>
          <w:rFonts w:ascii="Times New Roman" w:hAnsi="Times New Roman"/>
          <w:sz w:val="28"/>
          <w:szCs w:val="28"/>
        </w:rPr>
      </w:pPr>
      <w:r w:rsidRPr="00320FE3">
        <w:rPr>
          <w:rFonts w:ascii="Times New Roman" w:hAnsi="Times New Roman"/>
          <w:sz w:val="28"/>
          <w:szCs w:val="28"/>
        </w:rPr>
        <w:t xml:space="preserve">- устанавливает личность Заявителя (представителя Заявителя) путем проверки документа, удостоверяющего личность; </w:t>
      </w:r>
    </w:p>
    <w:p w14:paraId="11A5357F" w14:textId="77777777" w:rsidR="00CB15B9" w:rsidRPr="00320FE3" w:rsidRDefault="00CB15B9" w:rsidP="00320FE3">
      <w:pPr>
        <w:pStyle w:val="af"/>
        <w:ind w:firstLine="709"/>
        <w:jc w:val="both"/>
        <w:rPr>
          <w:rFonts w:ascii="Times New Roman" w:hAnsi="Times New Roman"/>
          <w:sz w:val="28"/>
          <w:szCs w:val="28"/>
        </w:rPr>
      </w:pPr>
      <w:r w:rsidRPr="00320FE3">
        <w:rPr>
          <w:rFonts w:ascii="Times New Roman" w:hAnsi="Times New Roman"/>
          <w:sz w:val="28"/>
          <w:szCs w:val="28"/>
        </w:rPr>
        <w:t xml:space="preserve">- проверяет наличие полномочий по подписанию Договора приватизации у представителя Заявителя; </w:t>
      </w:r>
    </w:p>
    <w:p w14:paraId="0A01FCEA" w14:textId="77777777" w:rsidR="00CB15B9" w:rsidRPr="00320FE3" w:rsidRDefault="00CB15B9" w:rsidP="00320FE3">
      <w:pPr>
        <w:pStyle w:val="af"/>
        <w:ind w:firstLine="709"/>
        <w:jc w:val="both"/>
        <w:rPr>
          <w:rFonts w:ascii="Times New Roman" w:hAnsi="Times New Roman"/>
          <w:sz w:val="28"/>
          <w:szCs w:val="28"/>
        </w:rPr>
      </w:pPr>
      <w:r w:rsidRPr="00320FE3">
        <w:rPr>
          <w:rFonts w:ascii="Times New Roman" w:hAnsi="Times New Roman"/>
          <w:sz w:val="28"/>
          <w:szCs w:val="28"/>
        </w:rPr>
        <w:t>- представляет четыре экземпляра проекта Договора приватизации Заявителю (представителю Заявителя) для подписания;</w:t>
      </w:r>
    </w:p>
    <w:p w14:paraId="09506431" w14:textId="77777777" w:rsidR="00CB15B9" w:rsidRPr="00320FE3" w:rsidRDefault="00CB15B9" w:rsidP="00320FE3">
      <w:pPr>
        <w:pStyle w:val="af"/>
        <w:ind w:firstLine="709"/>
        <w:jc w:val="both"/>
        <w:rPr>
          <w:rFonts w:ascii="Times New Roman" w:hAnsi="Times New Roman"/>
          <w:sz w:val="28"/>
          <w:szCs w:val="28"/>
        </w:rPr>
      </w:pPr>
      <w:r w:rsidRPr="00320FE3">
        <w:rPr>
          <w:rFonts w:ascii="Times New Roman" w:hAnsi="Times New Roman"/>
          <w:sz w:val="28"/>
          <w:szCs w:val="28"/>
        </w:rPr>
        <w:t>- проставляет отметку о фактической дате подписания Заявителем (представителем Заявителя) на одном из экземпляров Договора приватизации;</w:t>
      </w:r>
    </w:p>
    <w:p w14:paraId="6C2074B4" w14:textId="77777777" w:rsidR="00CB15B9" w:rsidRPr="00320FE3" w:rsidRDefault="00CB15B9" w:rsidP="00320FE3">
      <w:pPr>
        <w:pStyle w:val="af"/>
        <w:ind w:firstLine="709"/>
        <w:jc w:val="both"/>
        <w:rPr>
          <w:rFonts w:ascii="Times New Roman" w:hAnsi="Times New Roman"/>
          <w:sz w:val="28"/>
          <w:szCs w:val="28"/>
        </w:rPr>
      </w:pPr>
      <w:r w:rsidRPr="00320FE3">
        <w:rPr>
          <w:rFonts w:ascii="Times New Roman" w:hAnsi="Times New Roman"/>
          <w:sz w:val="28"/>
          <w:szCs w:val="28"/>
        </w:rPr>
        <w:t>- вносит сведения о подписании Договора приватизации в расписку о приеме документов (в экземпляр ГОБУ «МФЦ МО» и экземпляр Заявителя);</w:t>
      </w:r>
    </w:p>
    <w:p w14:paraId="342A137B" w14:textId="77777777" w:rsidR="00CB15B9" w:rsidRPr="00320FE3" w:rsidRDefault="00CB15B9" w:rsidP="00320FE3">
      <w:pPr>
        <w:pStyle w:val="af"/>
        <w:ind w:firstLine="709"/>
        <w:jc w:val="both"/>
        <w:rPr>
          <w:rFonts w:ascii="Times New Roman" w:hAnsi="Times New Roman"/>
          <w:sz w:val="28"/>
          <w:szCs w:val="28"/>
        </w:rPr>
      </w:pPr>
      <w:r w:rsidRPr="00320FE3">
        <w:rPr>
          <w:rFonts w:ascii="Times New Roman" w:hAnsi="Times New Roman"/>
          <w:sz w:val="28"/>
          <w:szCs w:val="28"/>
        </w:rPr>
        <w:t>- контролирует проставление даты и подписи Заявителя (представителя Заявителя) о подписании Договора приватизации в расписке;</w:t>
      </w:r>
    </w:p>
    <w:p w14:paraId="4D3A1359" w14:textId="77777777" w:rsidR="00CB15B9" w:rsidRPr="00320FE3" w:rsidRDefault="00CB15B9" w:rsidP="00320FE3">
      <w:pPr>
        <w:pStyle w:val="af"/>
        <w:ind w:firstLine="709"/>
        <w:jc w:val="both"/>
        <w:rPr>
          <w:rFonts w:ascii="Times New Roman" w:hAnsi="Times New Roman"/>
          <w:sz w:val="28"/>
          <w:szCs w:val="28"/>
        </w:rPr>
      </w:pPr>
      <w:r w:rsidRPr="00320FE3">
        <w:rPr>
          <w:rFonts w:ascii="Times New Roman" w:hAnsi="Times New Roman"/>
          <w:sz w:val="28"/>
          <w:szCs w:val="28"/>
        </w:rPr>
        <w:t>- возвращает экземпляр расписки о приеме документов Заявителю;</w:t>
      </w:r>
    </w:p>
    <w:p w14:paraId="480529FA" w14:textId="77777777" w:rsidR="00CB15B9" w:rsidRPr="00320FE3" w:rsidRDefault="00CB15B9" w:rsidP="00320FE3">
      <w:pPr>
        <w:pStyle w:val="af"/>
        <w:ind w:firstLine="709"/>
        <w:jc w:val="both"/>
        <w:rPr>
          <w:rFonts w:ascii="Times New Roman" w:hAnsi="Times New Roman"/>
          <w:sz w:val="28"/>
          <w:szCs w:val="28"/>
        </w:rPr>
      </w:pPr>
      <w:r w:rsidRPr="00320FE3">
        <w:rPr>
          <w:rFonts w:ascii="Times New Roman" w:hAnsi="Times New Roman"/>
          <w:sz w:val="28"/>
          <w:szCs w:val="28"/>
        </w:rPr>
        <w:t>- информирует Заявителя (представителем Заявителя) о реквизитах и порядке оплаты государственной пошлины за государственную регистрацию права на приватизируемое жилое помещение в ЕГРН и о сроках проведения государственной регистрации прав; о дате получения конечного результата предоставления Муниципальной услуги;</w:t>
      </w:r>
    </w:p>
    <w:p w14:paraId="09284433" w14:textId="77777777" w:rsidR="00CB15B9" w:rsidRPr="00320FE3" w:rsidRDefault="00CB15B9" w:rsidP="00320FE3">
      <w:pPr>
        <w:pStyle w:val="af"/>
        <w:ind w:firstLine="709"/>
        <w:jc w:val="both"/>
        <w:rPr>
          <w:rFonts w:ascii="Times New Roman" w:eastAsia="Times New Roman" w:hAnsi="Times New Roman"/>
          <w:sz w:val="28"/>
          <w:szCs w:val="28"/>
        </w:rPr>
      </w:pPr>
      <w:r w:rsidRPr="00320FE3">
        <w:rPr>
          <w:rFonts w:ascii="Times New Roman" w:hAnsi="Times New Roman"/>
          <w:sz w:val="28"/>
          <w:szCs w:val="28"/>
        </w:rPr>
        <w:t xml:space="preserve">- </w:t>
      </w:r>
      <w:r w:rsidRPr="00320FE3">
        <w:rPr>
          <w:rFonts w:ascii="Times New Roman" w:eastAsia="Times New Roman" w:hAnsi="Times New Roman"/>
          <w:sz w:val="28"/>
          <w:szCs w:val="28"/>
        </w:rPr>
        <w:t xml:space="preserve">в течение рабочего дня передает четыре экземпляра Договора приватизации, подписанные </w:t>
      </w:r>
      <w:r w:rsidRPr="00320FE3">
        <w:rPr>
          <w:rFonts w:ascii="Times New Roman" w:hAnsi="Times New Roman"/>
          <w:sz w:val="28"/>
          <w:szCs w:val="28"/>
        </w:rPr>
        <w:t xml:space="preserve">Заявителем </w:t>
      </w:r>
      <w:r w:rsidRPr="00320FE3">
        <w:rPr>
          <w:rFonts w:ascii="Times New Roman" w:eastAsia="Times New Roman" w:hAnsi="Times New Roman"/>
          <w:sz w:val="28"/>
          <w:szCs w:val="28"/>
        </w:rPr>
        <w:t xml:space="preserve">(представителем Заявителя), а также второй экземпляр расписки о приеме документов </w:t>
      </w:r>
      <w:r w:rsidRPr="00320FE3">
        <w:rPr>
          <w:rFonts w:ascii="Times New Roman" w:eastAsia="Arial" w:hAnsi="Times New Roman"/>
          <w:sz w:val="28"/>
          <w:szCs w:val="28"/>
        </w:rPr>
        <w:t>работнику ГОБУ «МФЦ МО», ответственному за прием-передачу документов</w:t>
      </w:r>
      <w:r w:rsidRPr="00320FE3">
        <w:rPr>
          <w:rFonts w:ascii="Times New Roman" w:eastAsia="Times New Roman" w:hAnsi="Times New Roman"/>
          <w:sz w:val="28"/>
          <w:szCs w:val="28"/>
        </w:rPr>
        <w:t xml:space="preserve"> в </w:t>
      </w:r>
      <w:r w:rsidRPr="00320FE3">
        <w:rPr>
          <w:rFonts w:ascii="Times New Roman" w:hAnsi="Times New Roman"/>
          <w:sz w:val="28"/>
          <w:szCs w:val="28"/>
        </w:rPr>
        <w:t>Комитет</w:t>
      </w:r>
      <w:r w:rsidRPr="00320FE3">
        <w:rPr>
          <w:rFonts w:ascii="Times New Roman" w:eastAsia="Times New Roman" w:hAnsi="Times New Roman"/>
          <w:sz w:val="28"/>
          <w:szCs w:val="28"/>
        </w:rPr>
        <w:t xml:space="preserve">. </w:t>
      </w:r>
    </w:p>
    <w:p w14:paraId="68CD0CFA" w14:textId="77777777" w:rsidR="00CB15B9" w:rsidRPr="00320FE3" w:rsidRDefault="00CB15B9" w:rsidP="00320FE3">
      <w:pPr>
        <w:pStyle w:val="af"/>
        <w:ind w:firstLine="709"/>
        <w:jc w:val="both"/>
        <w:rPr>
          <w:rFonts w:ascii="Times New Roman" w:hAnsi="Times New Roman"/>
          <w:sz w:val="28"/>
          <w:szCs w:val="28"/>
        </w:rPr>
      </w:pPr>
      <w:r w:rsidRPr="00320FE3">
        <w:rPr>
          <w:rFonts w:ascii="Times New Roman" w:eastAsia="Times New Roman" w:hAnsi="Times New Roman"/>
          <w:sz w:val="28"/>
          <w:szCs w:val="28"/>
        </w:rPr>
        <w:t>Срок выполнения административных действий по организации подписания Договора приватизации Заявителем (представителем Заявителя) – 15 минут.</w:t>
      </w:r>
    </w:p>
    <w:p w14:paraId="1D77B25B" w14:textId="1D2E61FD" w:rsidR="00CB15B9" w:rsidRPr="00320FE3" w:rsidRDefault="00CB15B9" w:rsidP="00320FE3">
      <w:pPr>
        <w:pStyle w:val="11"/>
        <w:shd w:val="clear" w:color="auto" w:fill="FFFFFF"/>
        <w:ind w:left="0" w:firstLine="709"/>
        <w:jc w:val="both"/>
        <w:rPr>
          <w:sz w:val="28"/>
          <w:szCs w:val="28"/>
        </w:rPr>
      </w:pPr>
      <w:r w:rsidRPr="00320FE3">
        <w:rPr>
          <w:sz w:val="28"/>
          <w:szCs w:val="28"/>
        </w:rPr>
        <w:lastRenderedPageBreak/>
        <w:t>3.5.7.2. В случае, если Договор приватизации не был подписан Заявителем (представителем Заявителя) до истечения срока приостановления по основанию, предусмотренному абзацем «в» пункта 2.</w:t>
      </w:r>
      <w:r w:rsidR="00320FE3" w:rsidRPr="00320FE3">
        <w:rPr>
          <w:sz w:val="28"/>
          <w:szCs w:val="28"/>
        </w:rPr>
        <w:t>6</w:t>
      </w:r>
      <w:r w:rsidRPr="00320FE3">
        <w:rPr>
          <w:sz w:val="28"/>
          <w:szCs w:val="28"/>
        </w:rPr>
        <w:t>.2 подраздела 2.</w:t>
      </w:r>
      <w:r w:rsidR="00320FE3" w:rsidRPr="00320FE3">
        <w:rPr>
          <w:sz w:val="28"/>
          <w:szCs w:val="28"/>
        </w:rPr>
        <w:t>6</w:t>
      </w:r>
      <w:r w:rsidRPr="00320FE3">
        <w:rPr>
          <w:sz w:val="28"/>
          <w:szCs w:val="28"/>
        </w:rPr>
        <w:t xml:space="preserve"> раздела 2 административного регламента (30 календарных дней с даты, назначенной для подписания Договора приватизации и указанной в выданной Заявителю расписке о приеме документов), муниципальный служащий Комитета, ответственный за предоставление Муниципальной услуги, формирует с использованием АРМ БД договоров Уведомление о прекращении предоставления Муниципальной услуги по основанию, предусмотренному абзацем «б» пункта 2.</w:t>
      </w:r>
      <w:r w:rsidR="00320FE3" w:rsidRPr="00320FE3">
        <w:rPr>
          <w:sz w:val="28"/>
          <w:szCs w:val="28"/>
        </w:rPr>
        <w:t>6</w:t>
      </w:r>
      <w:r w:rsidRPr="00320FE3">
        <w:rPr>
          <w:sz w:val="28"/>
          <w:szCs w:val="28"/>
        </w:rPr>
        <w:t>.4 подраздела 2.</w:t>
      </w:r>
      <w:r w:rsidR="00320FE3" w:rsidRPr="00320FE3">
        <w:rPr>
          <w:sz w:val="28"/>
          <w:szCs w:val="28"/>
        </w:rPr>
        <w:t>6</w:t>
      </w:r>
      <w:r w:rsidRPr="00320FE3">
        <w:rPr>
          <w:sz w:val="28"/>
          <w:szCs w:val="28"/>
        </w:rPr>
        <w:t xml:space="preserve"> раздела 2 настоящего Регламента, и после его подписания председателем Комитета (лицом, исполняющим его обязанности) и регистрации в СЭДО Комитета в срок не позднее двух рабочих дней с даты истечения срока приостановления направляет Заявителю (представителю Заявителя).</w:t>
      </w:r>
    </w:p>
    <w:p w14:paraId="1402173E" w14:textId="77777777" w:rsidR="00CB15B9" w:rsidRPr="00320FE3" w:rsidRDefault="00CB15B9" w:rsidP="00320FE3">
      <w:pPr>
        <w:pStyle w:val="11"/>
        <w:shd w:val="clear" w:color="auto" w:fill="FFFFFF"/>
        <w:ind w:left="0" w:firstLine="709"/>
        <w:jc w:val="both"/>
        <w:rPr>
          <w:sz w:val="28"/>
          <w:szCs w:val="28"/>
        </w:rPr>
      </w:pPr>
      <w:r w:rsidRPr="00320FE3">
        <w:rPr>
          <w:sz w:val="28"/>
          <w:szCs w:val="28"/>
        </w:rPr>
        <w:t>3.5.8. Муниципальный служащий Комитета, ответственный за предоставление Муниципальной услуги:</w:t>
      </w:r>
    </w:p>
    <w:p w14:paraId="2F425242" w14:textId="170212B0" w:rsidR="00CB15B9" w:rsidRPr="00320FE3" w:rsidRDefault="00CB15B9" w:rsidP="00320FE3">
      <w:pPr>
        <w:widowControl w:val="0"/>
        <w:shd w:val="clear" w:color="auto" w:fill="FFFFFF"/>
        <w:autoSpaceDE w:val="0"/>
        <w:autoSpaceDN w:val="0"/>
        <w:adjustRightInd w:val="0"/>
        <w:ind w:firstLine="709"/>
        <w:jc w:val="both"/>
        <w:rPr>
          <w:sz w:val="28"/>
          <w:szCs w:val="28"/>
        </w:rPr>
      </w:pPr>
      <w:r w:rsidRPr="00320FE3">
        <w:rPr>
          <w:sz w:val="28"/>
          <w:szCs w:val="28"/>
        </w:rPr>
        <w:t>а) в день подписания Договора приватизации Заявителем (представителем Заявителя), в день получения информации ГОБУ «МФЦ МО» о подписании Заявителем (представителем Заявителя) Договора приватизации) формирует с использованием АРМ БД договоров Уведомление о приостановлении по основанию, предусмотренному абзацем «г» пункта 2.</w:t>
      </w:r>
      <w:r w:rsidR="00320FE3" w:rsidRPr="00320FE3">
        <w:rPr>
          <w:sz w:val="28"/>
          <w:szCs w:val="28"/>
        </w:rPr>
        <w:t>6</w:t>
      </w:r>
      <w:r w:rsidRPr="00320FE3">
        <w:rPr>
          <w:sz w:val="28"/>
          <w:szCs w:val="28"/>
        </w:rPr>
        <w:t>.2 подраздела 2.</w:t>
      </w:r>
      <w:r w:rsidR="00320FE3" w:rsidRPr="00320FE3">
        <w:rPr>
          <w:sz w:val="28"/>
          <w:szCs w:val="28"/>
        </w:rPr>
        <w:t>6</w:t>
      </w:r>
      <w:r w:rsidRPr="00320FE3">
        <w:rPr>
          <w:sz w:val="28"/>
          <w:szCs w:val="28"/>
        </w:rPr>
        <w:t xml:space="preserve"> раздела 2 настоящего Регламента, подписывает его и направляет Заявителю;</w:t>
      </w:r>
    </w:p>
    <w:p w14:paraId="1E5A7250" w14:textId="77777777" w:rsidR="00CB15B9" w:rsidRPr="00320FE3" w:rsidRDefault="00CB15B9" w:rsidP="00320FE3">
      <w:pPr>
        <w:widowControl w:val="0"/>
        <w:shd w:val="clear" w:color="auto" w:fill="FFFFFF"/>
        <w:autoSpaceDE w:val="0"/>
        <w:autoSpaceDN w:val="0"/>
        <w:adjustRightInd w:val="0"/>
        <w:ind w:firstLine="709"/>
        <w:jc w:val="both"/>
        <w:rPr>
          <w:sz w:val="28"/>
          <w:szCs w:val="28"/>
        </w:rPr>
      </w:pPr>
      <w:r w:rsidRPr="00320FE3">
        <w:rPr>
          <w:sz w:val="28"/>
          <w:szCs w:val="28"/>
        </w:rPr>
        <w:t>б) в день подписания Договора приватизации Заявителем (представителем Заявителя) в Комитете, в день получения Комитетом подписанных Заявителем (представителем Заявителя) экземпляров Договора приватизации из ГОБУ «МФЦ МО»:</w:t>
      </w:r>
    </w:p>
    <w:p w14:paraId="0EE033B8" w14:textId="77777777" w:rsidR="00CB15B9" w:rsidRPr="00320FE3" w:rsidRDefault="00CB15B9" w:rsidP="00320FE3">
      <w:pPr>
        <w:widowControl w:val="0"/>
        <w:shd w:val="clear" w:color="auto" w:fill="FFFFFF"/>
        <w:autoSpaceDE w:val="0"/>
        <w:autoSpaceDN w:val="0"/>
        <w:adjustRightInd w:val="0"/>
        <w:ind w:firstLine="709"/>
        <w:jc w:val="both"/>
        <w:rPr>
          <w:sz w:val="28"/>
          <w:szCs w:val="28"/>
        </w:rPr>
      </w:pPr>
      <w:r w:rsidRPr="00320FE3">
        <w:rPr>
          <w:sz w:val="28"/>
          <w:szCs w:val="28"/>
        </w:rPr>
        <w:t>- регистрирует Договор приватизации в книгах учета заключаемых договоров приватизации жилых помещений;</w:t>
      </w:r>
    </w:p>
    <w:p w14:paraId="4A2CC65A" w14:textId="77777777" w:rsidR="00CB15B9" w:rsidRPr="00320FE3" w:rsidRDefault="00CB15B9" w:rsidP="00320FE3">
      <w:pPr>
        <w:widowControl w:val="0"/>
        <w:shd w:val="clear" w:color="auto" w:fill="FFFFFF"/>
        <w:autoSpaceDE w:val="0"/>
        <w:autoSpaceDN w:val="0"/>
        <w:adjustRightInd w:val="0"/>
        <w:ind w:firstLine="709"/>
        <w:jc w:val="both"/>
        <w:rPr>
          <w:sz w:val="28"/>
          <w:szCs w:val="28"/>
        </w:rPr>
      </w:pPr>
      <w:r w:rsidRPr="00320FE3">
        <w:rPr>
          <w:sz w:val="28"/>
          <w:szCs w:val="28"/>
        </w:rPr>
        <w:t>- вносит сведения о регистрации Договора приватизации в базу данных «Договоры приватизации жилых помещений»;</w:t>
      </w:r>
    </w:p>
    <w:p w14:paraId="32C2407D" w14:textId="77777777" w:rsidR="00CB15B9" w:rsidRPr="00320FE3" w:rsidRDefault="00CB15B9" w:rsidP="00320FE3">
      <w:pPr>
        <w:autoSpaceDE w:val="0"/>
        <w:autoSpaceDN w:val="0"/>
        <w:adjustRightInd w:val="0"/>
        <w:ind w:firstLine="709"/>
        <w:jc w:val="both"/>
        <w:rPr>
          <w:sz w:val="28"/>
          <w:szCs w:val="28"/>
        </w:rPr>
      </w:pPr>
      <w:r w:rsidRPr="00320FE3">
        <w:rPr>
          <w:sz w:val="28"/>
          <w:szCs w:val="28"/>
        </w:rPr>
        <w:t>- заверяет подпись председателя Комитета (</w:t>
      </w:r>
      <w:r w:rsidRPr="00320FE3">
        <w:rPr>
          <w:rFonts w:eastAsia="Calibri"/>
          <w:sz w:val="28"/>
          <w:szCs w:val="28"/>
        </w:rPr>
        <w:t>лица, исполняющего его обязанности</w:t>
      </w:r>
      <w:r w:rsidRPr="00320FE3">
        <w:rPr>
          <w:sz w:val="28"/>
          <w:szCs w:val="28"/>
        </w:rPr>
        <w:t>) на Договоре приватизации гербовой печатью Комитета;</w:t>
      </w:r>
    </w:p>
    <w:p w14:paraId="6130D46C" w14:textId="77777777" w:rsidR="00CB15B9" w:rsidRPr="00320FE3" w:rsidRDefault="00CB15B9" w:rsidP="00320FE3">
      <w:pPr>
        <w:pStyle w:val="11"/>
        <w:shd w:val="clear" w:color="auto" w:fill="FFFFFF"/>
        <w:ind w:left="0" w:firstLine="709"/>
        <w:jc w:val="both"/>
        <w:rPr>
          <w:sz w:val="28"/>
          <w:szCs w:val="28"/>
        </w:rPr>
      </w:pPr>
      <w:r w:rsidRPr="00320FE3">
        <w:rPr>
          <w:sz w:val="28"/>
          <w:szCs w:val="28"/>
        </w:rPr>
        <w:t>в) в срок не более пяти рабочих дней с даты подписания Договора приватизации – направляет в Росреестр заявление о государственной регистрации права Заявителя на приватизируемое жилое помещение с документами, необходимыми для проведения государственной регистрации.</w:t>
      </w:r>
    </w:p>
    <w:p w14:paraId="29522B59" w14:textId="1589CB4D" w:rsidR="00CB15B9" w:rsidRPr="00320FE3" w:rsidRDefault="00CB15B9" w:rsidP="00320FE3">
      <w:pPr>
        <w:pStyle w:val="ConsPlusNormal"/>
        <w:widowControl/>
        <w:ind w:firstLine="709"/>
        <w:jc w:val="both"/>
        <w:rPr>
          <w:rFonts w:ascii="Times New Roman" w:hAnsi="Times New Roman" w:cs="Times New Roman"/>
          <w:sz w:val="28"/>
          <w:szCs w:val="28"/>
        </w:rPr>
      </w:pPr>
      <w:r w:rsidRPr="00320FE3">
        <w:rPr>
          <w:rFonts w:ascii="Times New Roman" w:hAnsi="Times New Roman" w:cs="Times New Roman"/>
          <w:sz w:val="28"/>
          <w:szCs w:val="28"/>
        </w:rPr>
        <w:t>3.5.9. При возврате без рассмотрения Росреестром документов по заявлению о государственной регистрации права собственности Заявителя на приватизируемое жилое помещение на основании пункта 3 статьи 25 Федерального закона от 13.07.2015 № 218-ФЗ «О государственной регистрации недвижимости» муниципальный служащий Комитета, ответственный за предоставление Муниципальной услуги, формирует с использованием АРМ БД договоров Уведомление о приостановлении по основанию, предусмотренному абзацем «д» пункта 2.</w:t>
      </w:r>
      <w:r w:rsidR="00320FE3" w:rsidRPr="00320FE3">
        <w:rPr>
          <w:rFonts w:ascii="Times New Roman" w:hAnsi="Times New Roman" w:cs="Times New Roman"/>
          <w:sz w:val="28"/>
          <w:szCs w:val="28"/>
        </w:rPr>
        <w:t>6</w:t>
      </w:r>
      <w:r w:rsidRPr="00320FE3">
        <w:rPr>
          <w:rFonts w:ascii="Times New Roman" w:hAnsi="Times New Roman" w:cs="Times New Roman"/>
          <w:sz w:val="28"/>
          <w:szCs w:val="28"/>
        </w:rPr>
        <w:t>.2 подраздела 2.</w:t>
      </w:r>
      <w:r w:rsidR="00320FE3" w:rsidRPr="00320FE3">
        <w:rPr>
          <w:rFonts w:ascii="Times New Roman" w:hAnsi="Times New Roman" w:cs="Times New Roman"/>
          <w:sz w:val="28"/>
          <w:szCs w:val="28"/>
        </w:rPr>
        <w:t>6</w:t>
      </w:r>
      <w:r w:rsidRPr="00320FE3">
        <w:rPr>
          <w:rFonts w:ascii="Times New Roman" w:hAnsi="Times New Roman" w:cs="Times New Roman"/>
          <w:sz w:val="28"/>
          <w:szCs w:val="28"/>
        </w:rPr>
        <w:t xml:space="preserve"> раздела 2 настоящего Регламента, </w:t>
      </w:r>
      <w:r w:rsidRPr="00320FE3">
        <w:rPr>
          <w:rFonts w:ascii="Times New Roman" w:hAnsi="Times New Roman" w:cs="Times New Roman"/>
          <w:sz w:val="28"/>
          <w:szCs w:val="28"/>
        </w:rPr>
        <w:lastRenderedPageBreak/>
        <w:t>подписывает его и направляет Заявителю в день получения уведомления Росреестра о возврате документов без рассмотрения.</w:t>
      </w:r>
    </w:p>
    <w:p w14:paraId="5055AF53" w14:textId="76EEC51B" w:rsidR="00CB15B9" w:rsidRPr="00320FE3" w:rsidRDefault="00CB15B9" w:rsidP="00320FE3">
      <w:pPr>
        <w:pStyle w:val="11"/>
        <w:shd w:val="clear" w:color="auto" w:fill="FFFFFF"/>
        <w:ind w:left="0" w:firstLine="709"/>
        <w:jc w:val="both"/>
        <w:rPr>
          <w:sz w:val="28"/>
          <w:szCs w:val="28"/>
        </w:rPr>
      </w:pPr>
      <w:r w:rsidRPr="00320FE3">
        <w:rPr>
          <w:sz w:val="28"/>
          <w:szCs w:val="28"/>
        </w:rPr>
        <w:t>3.5.9.1. В случае устранения причин приостановления предоставления Муниципальной услуги по основанию, предусмотренному абзацем «д» пункта 2.</w:t>
      </w:r>
      <w:r w:rsidR="00320FE3" w:rsidRPr="00320FE3">
        <w:rPr>
          <w:sz w:val="28"/>
          <w:szCs w:val="28"/>
        </w:rPr>
        <w:t>6</w:t>
      </w:r>
      <w:r w:rsidRPr="00320FE3">
        <w:rPr>
          <w:sz w:val="28"/>
          <w:szCs w:val="28"/>
        </w:rPr>
        <w:t>.2 подраздела 2.</w:t>
      </w:r>
      <w:r w:rsidR="00320FE3" w:rsidRPr="00320FE3">
        <w:rPr>
          <w:sz w:val="28"/>
          <w:szCs w:val="28"/>
        </w:rPr>
        <w:t>6</w:t>
      </w:r>
      <w:r w:rsidRPr="00320FE3">
        <w:rPr>
          <w:sz w:val="28"/>
          <w:szCs w:val="28"/>
        </w:rPr>
        <w:t xml:space="preserve"> раздела 2 настоящего Регламента, до истечения срока приостановления муниципальный служащий Комитета, ответственный за предоставление Муниципальной услуги, повторно направляет заявление о государственной регистрации права Заявителя на приватизируемое жилое помещение с документами, необходимыми для проведения государственной регистрации, в Росреестр в срок не более двух рабочих дней.</w:t>
      </w:r>
    </w:p>
    <w:p w14:paraId="0233F3A0" w14:textId="5555166C" w:rsidR="00CB15B9" w:rsidRPr="00320FE3" w:rsidRDefault="00CB15B9" w:rsidP="00320FE3">
      <w:pPr>
        <w:pStyle w:val="11"/>
        <w:shd w:val="clear" w:color="auto" w:fill="FFFFFF"/>
        <w:ind w:left="0" w:firstLine="709"/>
        <w:jc w:val="both"/>
        <w:rPr>
          <w:sz w:val="28"/>
          <w:szCs w:val="28"/>
        </w:rPr>
      </w:pPr>
      <w:r w:rsidRPr="00320FE3">
        <w:rPr>
          <w:sz w:val="28"/>
          <w:szCs w:val="28"/>
        </w:rPr>
        <w:t>При истечении срока приостановления по основанию, предусмотренному абзацем «д» пункта 2.</w:t>
      </w:r>
      <w:r w:rsidR="00320FE3" w:rsidRPr="00320FE3">
        <w:rPr>
          <w:sz w:val="28"/>
          <w:szCs w:val="28"/>
        </w:rPr>
        <w:t>6</w:t>
      </w:r>
      <w:r w:rsidRPr="00320FE3">
        <w:rPr>
          <w:sz w:val="28"/>
          <w:szCs w:val="28"/>
        </w:rPr>
        <w:t>.2 подраздела 2.</w:t>
      </w:r>
      <w:r w:rsidR="00320FE3" w:rsidRPr="00320FE3">
        <w:rPr>
          <w:sz w:val="28"/>
          <w:szCs w:val="28"/>
        </w:rPr>
        <w:t>6</w:t>
      </w:r>
      <w:r w:rsidRPr="00320FE3">
        <w:rPr>
          <w:sz w:val="28"/>
          <w:szCs w:val="28"/>
        </w:rPr>
        <w:t xml:space="preserve"> раздела 2 настоящего Регламента, муниципальный служащий Комитета, ответственный за предоставление Муниципальной услуги, формирует с использованием АРМ БД договоров Уведомление о прекращении предоставления Муниципальной услуги по основанию, предусмотренному абзацем «б» пункта 2.</w:t>
      </w:r>
      <w:r w:rsidR="00320FE3" w:rsidRPr="00320FE3">
        <w:rPr>
          <w:sz w:val="28"/>
          <w:szCs w:val="28"/>
        </w:rPr>
        <w:t>6</w:t>
      </w:r>
      <w:r w:rsidRPr="00320FE3">
        <w:rPr>
          <w:sz w:val="28"/>
          <w:szCs w:val="28"/>
        </w:rPr>
        <w:t>.4 подраздела 2.</w:t>
      </w:r>
      <w:r w:rsidR="00320FE3" w:rsidRPr="00320FE3">
        <w:rPr>
          <w:sz w:val="28"/>
          <w:szCs w:val="28"/>
        </w:rPr>
        <w:t>6</w:t>
      </w:r>
      <w:r w:rsidRPr="00320FE3">
        <w:rPr>
          <w:sz w:val="28"/>
          <w:szCs w:val="28"/>
        </w:rPr>
        <w:t xml:space="preserve"> раздела 2 настоящего Регламента, и после его подписания председателем Комитета (лицом, исполняющим его обязанности) и регистрации в СЭДО Комитета в срок не позднее двух рабочих дней с даты истечения срока приостановления направляет Заявителю (представителю Заявителя).</w:t>
      </w:r>
    </w:p>
    <w:p w14:paraId="1E15E6E4" w14:textId="1763B593" w:rsidR="00CB15B9" w:rsidRPr="00320FE3" w:rsidRDefault="00CB15B9" w:rsidP="00320FE3">
      <w:pPr>
        <w:pStyle w:val="11"/>
        <w:shd w:val="clear" w:color="auto" w:fill="FFFFFF"/>
        <w:ind w:left="0" w:firstLine="709"/>
        <w:jc w:val="both"/>
        <w:rPr>
          <w:sz w:val="28"/>
          <w:szCs w:val="28"/>
        </w:rPr>
      </w:pPr>
      <w:r w:rsidRPr="00320FE3">
        <w:rPr>
          <w:sz w:val="28"/>
          <w:szCs w:val="28"/>
        </w:rPr>
        <w:t>3.5.9.2. При истечении срока приостановления по основанию, предусмотренному абзацем «д» пункта 2.</w:t>
      </w:r>
      <w:r w:rsidR="00320FE3" w:rsidRPr="00320FE3">
        <w:rPr>
          <w:sz w:val="28"/>
          <w:szCs w:val="28"/>
        </w:rPr>
        <w:t>6</w:t>
      </w:r>
      <w:r w:rsidRPr="00320FE3">
        <w:rPr>
          <w:sz w:val="28"/>
          <w:szCs w:val="28"/>
        </w:rPr>
        <w:t>.2 подраздела 2.</w:t>
      </w:r>
      <w:r w:rsidR="00320FE3" w:rsidRPr="00320FE3">
        <w:rPr>
          <w:sz w:val="28"/>
          <w:szCs w:val="28"/>
        </w:rPr>
        <w:t>6</w:t>
      </w:r>
      <w:r w:rsidRPr="00320FE3">
        <w:rPr>
          <w:sz w:val="28"/>
          <w:szCs w:val="28"/>
        </w:rPr>
        <w:t xml:space="preserve"> раздела 2 настоящего Регламента, муниципальный служащий Комитета, ответственный за предоставление Муниципальной услуги, формирует с использованием АРМ БД договоров Уведомление об отказе в предоставлении Муниципальной услуги по основанию, предусмотренному абзацем «н» пункта 2.</w:t>
      </w:r>
      <w:r w:rsidR="00320FE3" w:rsidRPr="00320FE3">
        <w:rPr>
          <w:sz w:val="28"/>
          <w:szCs w:val="28"/>
        </w:rPr>
        <w:t>6</w:t>
      </w:r>
      <w:r w:rsidRPr="00320FE3">
        <w:rPr>
          <w:sz w:val="28"/>
          <w:szCs w:val="28"/>
        </w:rPr>
        <w:t>.3 подраздела 2.</w:t>
      </w:r>
      <w:r w:rsidR="00320FE3" w:rsidRPr="00320FE3">
        <w:rPr>
          <w:sz w:val="28"/>
          <w:szCs w:val="28"/>
        </w:rPr>
        <w:t>6</w:t>
      </w:r>
      <w:r w:rsidRPr="00320FE3">
        <w:rPr>
          <w:sz w:val="28"/>
          <w:szCs w:val="28"/>
        </w:rPr>
        <w:t xml:space="preserve"> раздела 2 настоящего Регламента, подписывает его и направляет Заявителю не позднее рабочего дня, следующего за днем истечения срока приостановления.</w:t>
      </w:r>
    </w:p>
    <w:p w14:paraId="445EC05C" w14:textId="77777777" w:rsidR="00320FE3" w:rsidRDefault="00CB15B9" w:rsidP="00320FE3">
      <w:pPr>
        <w:ind w:firstLine="709"/>
        <w:jc w:val="both"/>
        <w:rPr>
          <w:sz w:val="28"/>
          <w:szCs w:val="28"/>
        </w:rPr>
      </w:pPr>
      <w:r w:rsidRPr="00320FE3">
        <w:rPr>
          <w:sz w:val="28"/>
          <w:szCs w:val="28"/>
        </w:rPr>
        <w:t>3.5.10. При возникновении основания для отказа в предоставлении Муниципальной услуги, предусмотренного абзацем «м» пункта 2.</w:t>
      </w:r>
      <w:r w:rsidR="00320FE3" w:rsidRPr="00320FE3">
        <w:rPr>
          <w:sz w:val="28"/>
          <w:szCs w:val="28"/>
        </w:rPr>
        <w:t>6</w:t>
      </w:r>
      <w:r w:rsidRPr="00320FE3">
        <w:rPr>
          <w:sz w:val="28"/>
          <w:szCs w:val="28"/>
        </w:rPr>
        <w:t>.3 подраздела 2.</w:t>
      </w:r>
      <w:r w:rsidR="00320FE3" w:rsidRPr="00320FE3">
        <w:rPr>
          <w:sz w:val="28"/>
          <w:szCs w:val="28"/>
        </w:rPr>
        <w:t>6</w:t>
      </w:r>
      <w:r w:rsidRPr="00320FE3">
        <w:rPr>
          <w:sz w:val="28"/>
          <w:szCs w:val="28"/>
        </w:rPr>
        <w:t xml:space="preserve"> раздела 2 настоящего Регламента, муниципальный служащий Комитета, ответственный за предоставление Муниципальной услуги, в срок не более двух рабочих дней с даты получения Комитетом соответствующего уведомления Росреестра формирует с использованием АРМ БД договоров Уведомление об отказе, подписывает его и направляет Заявителю.</w:t>
      </w:r>
      <w:r w:rsidR="00320FE3" w:rsidRPr="00320FE3">
        <w:rPr>
          <w:sz w:val="28"/>
          <w:szCs w:val="28"/>
        </w:rPr>
        <w:t>».</w:t>
      </w:r>
    </w:p>
    <w:p w14:paraId="1BE8D877" w14:textId="3BB0B55C" w:rsidR="004B41FE" w:rsidRPr="001238D4" w:rsidRDefault="004B41FE" w:rsidP="004B41FE">
      <w:pPr>
        <w:ind w:firstLine="709"/>
        <w:jc w:val="both"/>
        <w:rPr>
          <w:sz w:val="28"/>
          <w:szCs w:val="28"/>
        </w:rPr>
      </w:pPr>
      <w:bookmarkStart w:id="2" w:name="_Hlk229486663"/>
      <w:r w:rsidRPr="001238D4">
        <w:rPr>
          <w:sz w:val="28"/>
          <w:szCs w:val="28"/>
        </w:rPr>
        <w:t>1</w:t>
      </w:r>
      <w:r w:rsidR="00DB47A5">
        <w:rPr>
          <w:sz w:val="28"/>
          <w:szCs w:val="28"/>
        </w:rPr>
        <w:t>4</w:t>
      </w:r>
      <w:r w:rsidRPr="001238D4">
        <w:rPr>
          <w:sz w:val="28"/>
          <w:szCs w:val="28"/>
        </w:rPr>
        <w:t xml:space="preserve">. </w:t>
      </w:r>
      <w:r w:rsidR="0008635C" w:rsidRPr="001238D4">
        <w:rPr>
          <w:sz w:val="28"/>
          <w:szCs w:val="28"/>
        </w:rPr>
        <w:t>Р</w:t>
      </w:r>
      <w:r w:rsidRPr="001238D4">
        <w:rPr>
          <w:sz w:val="28"/>
          <w:szCs w:val="28"/>
        </w:rPr>
        <w:t xml:space="preserve">аздел 4 </w:t>
      </w:r>
      <w:r w:rsidR="0008635C" w:rsidRPr="001238D4">
        <w:rPr>
          <w:sz w:val="28"/>
          <w:szCs w:val="28"/>
        </w:rPr>
        <w:t>изложить в новой редакции</w:t>
      </w:r>
      <w:r w:rsidRPr="001238D4">
        <w:rPr>
          <w:sz w:val="28"/>
          <w:szCs w:val="28"/>
        </w:rPr>
        <w:t>:</w:t>
      </w:r>
    </w:p>
    <w:p w14:paraId="4EC50F9E" w14:textId="5151E274" w:rsidR="004B41FE" w:rsidRPr="001238D4" w:rsidRDefault="004B41FE" w:rsidP="0008635C">
      <w:pPr>
        <w:jc w:val="center"/>
        <w:rPr>
          <w:sz w:val="28"/>
          <w:szCs w:val="28"/>
        </w:rPr>
      </w:pPr>
      <w:r w:rsidRPr="001238D4">
        <w:rPr>
          <w:sz w:val="28"/>
          <w:szCs w:val="28"/>
        </w:rPr>
        <w:t xml:space="preserve">«4. Способы информирования </w:t>
      </w:r>
      <w:r w:rsidR="0008635C" w:rsidRPr="001238D4">
        <w:rPr>
          <w:sz w:val="28"/>
          <w:szCs w:val="28"/>
        </w:rPr>
        <w:t xml:space="preserve">Заявителя </w:t>
      </w:r>
      <w:r w:rsidRPr="001238D4">
        <w:rPr>
          <w:sz w:val="28"/>
          <w:szCs w:val="28"/>
        </w:rPr>
        <w:t>об изменении статуса</w:t>
      </w:r>
    </w:p>
    <w:p w14:paraId="78F4F7B0" w14:textId="0532F1CE" w:rsidR="004B41FE" w:rsidRPr="001238D4" w:rsidRDefault="004B41FE" w:rsidP="0008635C">
      <w:pPr>
        <w:jc w:val="center"/>
        <w:rPr>
          <w:sz w:val="28"/>
          <w:szCs w:val="28"/>
        </w:rPr>
      </w:pPr>
      <w:r w:rsidRPr="001238D4">
        <w:rPr>
          <w:sz w:val="28"/>
          <w:szCs w:val="28"/>
        </w:rPr>
        <w:t xml:space="preserve">рассмотрения </w:t>
      </w:r>
      <w:r w:rsidR="00631C81" w:rsidRPr="001238D4">
        <w:rPr>
          <w:sz w:val="28"/>
          <w:szCs w:val="28"/>
        </w:rPr>
        <w:t xml:space="preserve">Заявления </w:t>
      </w:r>
      <w:r w:rsidR="00631C81">
        <w:rPr>
          <w:sz w:val="28"/>
          <w:szCs w:val="28"/>
        </w:rPr>
        <w:t>приватизации</w:t>
      </w:r>
    </w:p>
    <w:p w14:paraId="6B215FF2" w14:textId="77777777" w:rsidR="0008635C" w:rsidRPr="001238D4" w:rsidRDefault="0008635C" w:rsidP="0008635C">
      <w:pPr>
        <w:ind w:firstLine="709"/>
        <w:jc w:val="both"/>
        <w:rPr>
          <w:sz w:val="28"/>
          <w:szCs w:val="28"/>
        </w:rPr>
      </w:pPr>
    </w:p>
    <w:p w14:paraId="57DDCAA9" w14:textId="1E4310FC" w:rsidR="006939B3" w:rsidRPr="006939B3" w:rsidRDefault="006939B3" w:rsidP="006939B3">
      <w:pPr>
        <w:ind w:firstLine="709"/>
        <w:jc w:val="both"/>
        <w:rPr>
          <w:sz w:val="28"/>
          <w:szCs w:val="28"/>
        </w:rPr>
      </w:pPr>
      <w:r w:rsidRPr="006939B3">
        <w:rPr>
          <w:sz w:val="28"/>
          <w:szCs w:val="28"/>
        </w:rPr>
        <w:t xml:space="preserve">Информирование Заявителя (представителя Заявителя) об изменении статуса рассмотрения </w:t>
      </w:r>
      <w:r w:rsidR="00631C81" w:rsidRPr="006939B3">
        <w:rPr>
          <w:sz w:val="28"/>
          <w:szCs w:val="28"/>
        </w:rPr>
        <w:t xml:space="preserve">Заявления </w:t>
      </w:r>
      <w:r w:rsidR="00631C81">
        <w:rPr>
          <w:sz w:val="28"/>
          <w:szCs w:val="28"/>
        </w:rPr>
        <w:t xml:space="preserve">о приватизации </w:t>
      </w:r>
      <w:r w:rsidRPr="006939B3">
        <w:rPr>
          <w:sz w:val="28"/>
          <w:szCs w:val="28"/>
        </w:rPr>
        <w:t xml:space="preserve">осуществляется посредством </w:t>
      </w:r>
      <w:r>
        <w:rPr>
          <w:sz w:val="28"/>
          <w:szCs w:val="28"/>
        </w:rPr>
        <w:t>ЕПГУ</w:t>
      </w:r>
      <w:r w:rsidRPr="006939B3">
        <w:rPr>
          <w:sz w:val="28"/>
          <w:szCs w:val="28"/>
        </w:rPr>
        <w:t>.</w:t>
      </w:r>
      <w:r>
        <w:rPr>
          <w:sz w:val="28"/>
          <w:szCs w:val="28"/>
        </w:rPr>
        <w:t>».</w:t>
      </w:r>
    </w:p>
    <w:p w14:paraId="44D74DEF" w14:textId="43D42CDA" w:rsidR="00320FE3" w:rsidRDefault="00320FE3" w:rsidP="00320FE3">
      <w:pPr>
        <w:ind w:firstLine="709"/>
        <w:jc w:val="both"/>
        <w:rPr>
          <w:sz w:val="28"/>
          <w:szCs w:val="28"/>
        </w:rPr>
      </w:pPr>
      <w:bookmarkStart w:id="3" w:name="_Hlk229486684"/>
      <w:bookmarkEnd w:id="2"/>
      <w:r w:rsidRPr="001238D4">
        <w:rPr>
          <w:sz w:val="28"/>
          <w:szCs w:val="28"/>
        </w:rPr>
        <w:t>1</w:t>
      </w:r>
      <w:r w:rsidR="00DB47A5">
        <w:rPr>
          <w:sz w:val="28"/>
          <w:szCs w:val="28"/>
        </w:rPr>
        <w:t>5</w:t>
      </w:r>
      <w:r w:rsidRPr="001238D4">
        <w:rPr>
          <w:sz w:val="28"/>
          <w:szCs w:val="28"/>
        </w:rPr>
        <w:t>. Раздел 5 исключить.</w:t>
      </w:r>
    </w:p>
    <w:p w14:paraId="6D02F6E9" w14:textId="187521AF" w:rsidR="00444ABF" w:rsidRPr="001575AF" w:rsidRDefault="00444ABF" w:rsidP="00444ABF">
      <w:pPr>
        <w:ind w:firstLine="709"/>
        <w:jc w:val="both"/>
        <w:rPr>
          <w:sz w:val="28"/>
          <w:szCs w:val="28"/>
        </w:rPr>
      </w:pPr>
      <w:r>
        <w:rPr>
          <w:sz w:val="28"/>
          <w:szCs w:val="28"/>
        </w:rPr>
        <w:lastRenderedPageBreak/>
        <w:t xml:space="preserve">16. </w:t>
      </w:r>
      <w:r w:rsidRPr="001575AF">
        <w:rPr>
          <w:sz w:val="28"/>
          <w:szCs w:val="28"/>
        </w:rPr>
        <w:t xml:space="preserve">Дополнить регламент новым приложением № </w:t>
      </w:r>
      <w:r>
        <w:rPr>
          <w:sz w:val="28"/>
          <w:szCs w:val="28"/>
        </w:rPr>
        <w:t>7</w:t>
      </w:r>
      <w:r w:rsidRPr="001575AF">
        <w:rPr>
          <w:sz w:val="28"/>
          <w:szCs w:val="28"/>
        </w:rPr>
        <w:t xml:space="preserve"> согласно приложению к настоящим изменениям.</w:t>
      </w:r>
    </w:p>
    <w:p w14:paraId="25C73CDC" w14:textId="77777777" w:rsidR="00444ABF" w:rsidRPr="001575AF" w:rsidRDefault="00444ABF" w:rsidP="00444ABF">
      <w:pPr>
        <w:pStyle w:val="ConsPlusNormal"/>
        <w:jc w:val="both"/>
        <w:rPr>
          <w:rFonts w:ascii="Times New Roman" w:hAnsi="Times New Roman" w:cs="Times New Roman"/>
          <w:sz w:val="28"/>
          <w:szCs w:val="28"/>
        </w:rPr>
      </w:pPr>
    </w:p>
    <w:p w14:paraId="67769345" w14:textId="77777777" w:rsidR="00444ABF" w:rsidRPr="001575AF" w:rsidRDefault="00444ABF" w:rsidP="00444ABF">
      <w:pPr>
        <w:pStyle w:val="ConsPlusNormal"/>
        <w:ind w:firstLine="0"/>
        <w:jc w:val="center"/>
        <w:rPr>
          <w:rFonts w:ascii="Times New Roman" w:hAnsi="Times New Roman" w:cs="Times New Roman"/>
          <w:sz w:val="28"/>
          <w:szCs w:val="28"/>
        </w:rPr>
      </w:pPr>
      <w:r w:rsidRPr="001575AF">
        <w:rPr>
          <w:rFonts w:ascii="Times New Roman" w:hAnsi="Times New Roman" w:cs="Times New Roman"/>
          <w:sz w:val="28"/>
          <w:szCs w:val="28"/>
        </w:rPr>
        <w:t>____________________</w:t>
      </w:r>
    </w:p>
    <w:p w14:paraId="4AFCA59E" w14:textId="77777777" w:rsidR="00444ABF" w:rsidRPr="001575AF" w:rsidRDefault="00444ABF" w:rsidP="00444ABF">
      <w:pPr>
        <w:pStyle w:val="ConsPlusNormal"/>
        <w:jc w:val="right"/>
        <w:outlineLvl w:val="1"/>
        <w:rPr>
          <w:rFonts w:ascii="Times New Roman" w:hAnsi="Times New Roman" w:cs="Times New Roman"/>
          <w:sz w:val="28"/>
          <w:szCs w:val="28"/>
        </w:rPr>
      </w:pPr>
      <w:r w:rsidRPr="001575AF">
        <w:rPr>
          <w:rFonts w:ascii="Times New Roman" w:hAnsi="Times New Roman" w:cs="Times New Roman"/>
          <w:sz w:val="28"/>
          <w:szCs w:val="28"/>
        </w:rPr>
        <w:t>Приложение</w:t>
      </w:r>
    </w:p>
    <w:p w14:paraId="596A7949" w14:textId="77777777" w:rsidR="00444ABF" w:rsidRPr="001575AF" w:rsidRDefault="00444ABF" w:rsidP="00444ABF">
      <w:pPr>
        <w:pStyle w:val="ConsPlusNormal"/>
        <w:jc w:val="right"/>
        <w:rPr>
          <w:rFonts w:ascii="Times New Roman" w:hAnsi="Times New Roman" w:cs="Times New Roman"/>
          <w:sz w:val="28"/>
          <w:szCs w:val="28"/>
        </w:rPr>
      </w:pPr>
      <w:r w:rsidRPr="001575AF">
        <w:rPr>
          <w:rFonts w:ascii="Times New Roman" w:hAnsi="Times New Roman" w:cs="Times New Roman"/>
          <w:sz w:val="28"/>
          <w:szCs w:val="28"/>
        </w:rPr>
        <w:t>к изменениям</w:t>
      </w:r>
    </w:p>
    <w:p w14:paraId="64BBCC05" w14:textId="77777777" w:rsidR="00444ABF" w:rsidRPr="001575AF" w:rsidRDefault="00444ABF" w:rsidP="00444ABF">
      <w:pPr>
        <w:pStyle w:val="ConsPlusNormal"/>
        <w:jc w:val="both"/>
        <w:rPr>
          <w:rFonts w:ascii="Times New Roman" w:hAnsi="Times New Roman" w:cs="Times New Roman"/>
          <w:sz w:val="28"/>
          <w:szCs w:val="28"/>
        </w:rPr>
      </w:pPr>
    </w:p>
    <w:p w14:paraId="138EC83E" w14:textId="0C3BE052" w:rsidR="00444ABF" w:rsidRPr="001575AF" w:rsidRDefault="00444ABF" w:rsidP="00444ABF">
      <w:pPr>
        <w:pStyle w:val="ConsPlusNormal"/>
        <w:jc w:val="right"/>
        <w:rPr>
          <w:rFonts w:ascii="Times New Roman" w:hAnsi="Times New Roman" w:cs="Times New Roman"/>
          <w:sz w:val="28"/>
          <w:szCs w:val="28"/>
        </w:rPr>
      </w:pPr>
      <w:r w:rsidRPr="001575AF">
        <w:rPr>
          <w:rFonts w:ascii="Times New Roman" w:hAnsi="Times New Roman" w:cs="Times New Roman"/>
          <w:sz w:val="28"/>
          <w:szCs w:val="28"/>
        </w:rPr>
        <w:t xml:space="preserve">Приложение № </w:t>
      </w:r>
      <w:r>
        <w:rPr>
          <w:rFonts w:ascii="Times New Roman" w:hAnsi="Times New Roman" w:cs="Times New Roman"/>
          <w:sz w:val="28"/>
          <w:szCs w:val="28"/>
        </w:rPr>
        <w:t>7</w:t>
      </w:r>
    </w:p>
    <w:p w14:paraId="67A49FA1" w14:textId="77777777" w:rsidR="00444ABF" w:rsidRPr="001575AF" w:rsidRDefault="00444ABF" w:rsidP="00444ABF">
      <w:pPr>
        <w:jc w:val="right"/>
        <w:rPr>
          <w:sz w:val="28"/>
          <w:szCs w:val="28"/>
        </w:rPr>
      </w:pPr>
      <w:r w:rsidRPr="001575AF">
        <w:rPr>
          <w:sz w:val="28"/>
          <w:szCs w:val="28"/>
        </w:rPr>
        <w:t>к административному регламенту</w:t>
      </w:r>
    </w:p>
    <w:p w14:paraId="318CCAAA" w14:textId="1AACA477" w:rsidR="00444ABF" w:rsidRPr="001575AF" w:rsidRDefault="00444ABF" w:rsidP="00444ABF">
      <w:pPr>
        <w:jc w:val="right"/>
        <w:rPr>
          <w:sz w:val="28"/>
          <w:szCs w:val="28"/>
        </w:rPr>
      </w:pPr>
      <w:r w:rsidRPr="001575AF">
        <w:rPr>
          <w:sz w:val="28"/>
          <w:szCs w:val="28"/>
        </w:rPr>
        <w:t xml:space="preserve">предоставления </w:t>
      </w:r>
      <w:r w:rsidRPr="001575AF">
        <w:rPr>
          <w:sz w:val="28"/>
          <w:szCs w:val="28"/>
        </w:rPr>
        <w:t xml:space="preserve">Муниципальной </w:t>
      </w:r>
      <w:r w:rsidRPr="001575AF">
        <w:rPr>
          <w:sz w:val="28"/>
          <w:szCs w:val="28"/>
        </w:rPr>
        <w:t>услуги</w:t>
      </w:r>
    </w:p>
    <w:p w14:paraId="09225257" w14:textId="28E3BB87" w:rsidR="00444ABF" w:rsidRPr="001575AF" w:rsidRDefault="00444ABF" w:rsidP="00444ABF">
      <w:pPr>
        <w:jc w:val="right"/>
        <w:rPr>
          <w:sz w:val="28"/>
          <w:szCs w:val="28"/>
        </w:rPr>
      </w:pPr>
      <w:r w:rsidRPr="001575AF">
        <w:rPr>
          <w:color w:val="000000"/>
          <w:sz w:val="28"/>
          <w:szCs w:val="28"/>
        </w:rPr>
        <w:t>«</w:t>
      </w:r>
      <w:r>
        <w:rPr>
          <w:color w:val="000000"/>
          <w:sz w:val="28"/>
          <w:szCs w:val="28"/>
        </w:rPr>
        <w:t>Приватизация жилищного фонда</w:t>
      </w:r>
      <w:r w:rsidRPr="001575AF">
        <w:rPr>
          <w:color w:val="000000"/>
          <w:sz w:val="28"/>
          <w:szCs w:val="28"/>
        </w:rPr>
        <w:t>»</w:t>
      </w:r>
    </w:p>
    <w:p w14:paraId="04BD776D" w14:textId="77777777" w:rsidR="00444ABF" w:rsidRPr="001575AF" w:rsidRDefault="00444ABF" w:rsidP="00444ABF">
      <w:pPr>
        <w:pStyle w:val="ConsPlusNormal"/>
        <w:ind w:firstLine="0"/>
        <w:jc w:val="center"/>
        <w:rPr>
          <w:rFonts w:ascii="Times New Roman" w:hAnsi="Times New Roman" w:cs="Times New Roman"/>
        </w:rPr>
      </w:pPr>
    </w:p>
    <w:p w14:paraId="739B3D54" w14:textId="77777777" w:rsidR="00444ABF" w:rsidRPr="001575AF" w:rsidRDefault="00444ABF" w:rsidP="00444ABF">
      <w:pPr>
        <w:pStyle w:val="ConsPlusNormal"/>
        <w:ind w:firstLine="0"/>
        <w:jc w:val="center"/>
        <w:rPr>
          <w:rFonts w:ascii="Times New Roman" w:hAnsi="Times New Roman" w:cs="Times New Roman"/>
          <w:sz w:val="28"/>
          <w:szCs w:val="28"/>
        </w:rPr>
      </w:pPr>
      <w:bookmarkStart w:id="4" w:name="P265"/>
      <w:bookmarkEnd w:id="4"/>
      <w:r w:rsidRPr="001575AF">
        <w:rPr>
          <w:rFonts w:ascii="Times New Roman" w:hAnsi="Times New Roman" w:cs="Times New Roman"/>
          <w:sz w:val="28"/>
          <w:szCs w:val="28"/>
        </w:rPr>
        <w:t>Согласие на обработку персональных данных</w:t>
      </w:r>
    </w:p>
    <w:p w14:paraId="258CAA37" w14:textId="77777777" w:rsidR="00444ABF" w:rsidRPr="001575AF" w:rsidRDefault="00444ABF" w:rsidP="00444ABF">
      <w:pPr>
        <w:pStyle w:val="ConsPlusNormal"/>
        <w:jc w:val="both"/>
        <w:rPr>
          <w:rFonts w:ascii="Times New Roman" w:hAnsi="Times New Roman" w:cs="Times New Roman"/>
          <w:sz w:val="28"/>
          <w:szCs w:val="28"/>
        </w:rPr>
      </w:pPr>
    </w:p>
    <w:p w14:paraId="206ACCA2" w14:textId="77777777" w:rsidR="00444ABF" w:rsidRPr="001575AF" w:rsidRDefault="00444ABF" w:rsidP="00444ABF">
      <w:pPr>
        <w:pStyle w:val="af"/>
        <w:rPr>
          <w:rFonts w:ascii="Times New Roman" w:hAnsi="Times New Roman"/>
          <w:sz w:val="28"/>
          <w:szCs w:val="28"/>
        </w:rPr>
      </w:pPr>
      <w:r w:rsidRPr="001575AF">
        <w:rPr>
          <w:rFonts w:ascii="Times New Roman" w:hAnsi="Times New Roman"/>
          <w:sz w:val="28"/>
          <w:szCs w:val="28"/>
        </w:rPr>
        <w:t>Я, субъект персональных данных: _______________________________________</w:t>
      </w:r>
    </w:p>
    <w:p w14:paraId="3C3935B9" w14:textId="77777777" w:rsidR="00444ABF" w:rsidRPr="001575AF" w:rsidRDefault="00444ABF" w:rsidP="00444ABF">
      <w:pPr>
        <w:pStyle w:val="af"/>
        <w:rPr>
          <w:rFonts w:ascii="Times New Roman" w:hAnsi="Times New Roman"/>
          <w:sz w:val="28"/>
          <w:szCs w:val="28"/>
        </w:rPr>
      </w:pPr>
      <w:r w:rsidRPr="001575AF">
        <w:rPr>
          <w:rFonts w:ascii="Times New Roman" w:hAnsi="Times New Roman"/>
          <w:sz w:val="28"/>
          <w:szCs w:val="28"/>
        </w:rPr>
        <w:t>____________________________________________________________________,</w:t>
      </w:r>
    </w:p>
    <w:p w14:paraId="79CECFFF" w14:textId="77777777" w:rsidR="00444ABF" w:rsidRPr="001575AF" w:rsidRDefault="00444ABF" w:rsidP="00444ABF">
      <w:pPr>
        <w:pStyle w:val="af"/>
        <w:jc w:val="center"/>
        <w:rPr>
          <w:rFonts w:ascii="Times New Roman" w:hAnsi="Times New Roman"/>
          <w:sz w:val="24"/>
          <w:szCs w:val="24"/>
        </w:rPr>
      </w:pPr>
      <w:r w:rsidRPr="001575AF">
        <w:rPr>
          <w:rFonts w:ascii="Times New Roman" w:hAnsi="Times New Roman"/>
          <w:sz w:val="24"/>
          <w:szCs w:val="24"/>
        </w:rPr>
        <w:t>(Ф.И.О. полностью)</w:t>
      </w:r>
    </w:p>
    <w:p w14:paraId="0E0E6905" w14:textId="77777777" w:rsidR="00444ABF" w:rsidRPr="001575AF" w:rsidRDefault="00444ABF" w:rsidP="00444ABF">
      <w:pPr>
        <w:pStyle w:val="af"/>
        <w:rPr>
          <w:rFonts w:ascii="Times New Roman" w:hAnsi="Times New Roman"/>
          <w:sz w:val="28"/>
          <w:szCs w:val="28"/>
        </w:rPr>
      </w:pPr>
      <w:r w:rsidRPr="001575AF">
        <w:rPr>
          <w:rFonts w:ascii="Times New Roman" w:hAnsi="Times New Roman"/>
          <w:sz w:val="28"/>
          <w:szCs w:val="28"/>
        </w:rPr>
        <w:t>основной документ, удостоверяющий личность: ___________________________</w:t>
      </w:r>
    </w:p>
    <w:p w14:paraId="59DF9033" w14:textId="77777777" w:rsidR="00444ABF" w:rsidRPr="001575AF" w:rsidRDefault="00444ABF" w:rsidP="00444ABF">
      <w:pPr>
        <w:pStyle w:val="af"/>
        <w:rPr>
          <w:rFonts w:ascii="Times New Roman" w:hAnsi="Times New Roman"/>
          <w:sz w:val="28"/>
          <w:szCs w:val="28"/>
        </w:rPr>
      </w:pPr>
      <w:r w:rsidRPr="001575AF">
        <w:rPr>
          <w:rFonts w:ascii="Times New Roman" w:hAnsi="Times New Roman"/>
          <w:sz w:val="28"/>
          <w:szCs w:val="28"/>
        </w:rPr>
        <w:t>____________________________________________________________________</w:t>
      </w:r>
    </w:p>
    <w:p w14:paraId="70ABD4E2" w14:textId="77777777" w:rsidR="00444ABF" w:rsidRPr="001575AF" w:rsidRDefault="00444ABF" w:rsidP="00444ABF">
      <w:pPr>
        <w:pStyle w:val="af"/>
        <w:rPr>
          <w:rFonts w:ascii="Times New Roman" w:hAnsi="Times New Roman"/>
          <w:sz w:val="28"/>
          <w:szCs w:val="28"/>
        </w:rPr>
      </w:pPr>
      <w:r w:rsidRPr="001575AF">
        <w:rPr>
          <w:rFonts w:ascii="Times New Roman" w:hAnsi="Times New Roman"/>
          <w:sz w:val="28"/>
          <w:szCs w:val="28"/>
        </w:rPr>
        <w:t>____________________________________________________________________,</w:t>
      </w:r>
    </w:p>
    <w:p w14:paraId="0B12D293" w14:textId="77777777" w:rsidR="00444ABF" w:rsidRPr="001575AF" w:rsidRDefault="00444ABF" w:rsidP="00444ABF">
      <w:pPr>
        <w:pStyle w:val="af"/>
        <w:jc w:val="center"/>
        <w:rPr>
          <w:rFonts w:ascii="Times New Roman" w:hAnsi="Times New Roman"/>
          <w:sz w:val="24"/>
          <w:szCs w:val="24"/>
        </w:rPr>
      </w:pPr>
      <w:r w:rsidRPr="001575AF">
        <w:rPr>
          <w:rFonts w:ascii="Times New Roman" w:hAnsi="Times New Roman"/>
          <w:sz w:val="24"/>
          <w:szCs w:val="24"/>
        </w:rPr>
        <w:t>(наименование, серия, номер, дата выдачи, выдавший орган)</w:t>
      </w:r>
    </w:p>
    <w:p w14:paraId="6C24F73D" w14:textId="77777777" w:rsidR="00444ABF" w:rsidRPr="001575AF" w:rsidRDefault="00444ABF" w:rsidP="00444ABF">
      <w:pPr>
        <w:pStyle w:val="af"/>
        <w:rPr>
          <w:rFonts w:ascii="Times New Roman" w:hAnsi="Times New Roman"/>
          <w:sz w:val="28"/>
          <w:szCs w:val="28"/>
        </w:rPr>
      </w:pPr>
      <w:r w:rsidRPr="001575AF">
        <w:rPr>
          <w:rFonts w:ascii="Times New Roman" w:hAnsi="Times New Roman"/>
          <w:sz w:val="28"/>
          <w:szCs w:val="28"/>
        </w:rPr>
        <w:t>зарегистрированный(-</w:t>
      </w:r>
      <w:proofErr w:type="spellStart"/>
      <w:r w:rsidRPr="001575AF">
        <w:rPr>
          <w:rFonts w:ascii="Times New Roman" w:hAnsi="Times New Roman"/>
          <w:sz w:val="28"/>
          <w:szCs w:val="28"/>
        </w:rPr>
        <w:t>ая</w:t>
      </w:r>
      <w:proofErr w:type="spellEnd"/>
      <w:r w:rsidRPr="001575AF">
        <w:rPr>
          <w:rFonts w:ascii="Times New Roman" w:hAnsi="Times New Roman"/>
          <w:sz w:val="28"/>
          <w:szCs w:val="28"/>
        </w:rPr>
        <w:t>) по адресу:______________________________________</w:t>
      </w:r>
    </w:p>
    <w:p w14:paraId="612DD4F2" w14:textId="77777777" w:rsidR="00444ABF" w:rsidRPr="001575AF" w:rsidRDefault="00444ABF" w:rsidP="00444ABF">
      <w:pPr>
        <w:pStyle w:val="af"/>
        <w:rPr>
          <w:rFonts w:ascii="Times New Roman" w:hAnsi="Times New Roman"/>
          <w:sz w:val="28"/>
          <w:szCs w:val="28"/>
        </w:rPr>
      </w:pPr>
      <w:r w:rsidRPr="001575AF">
        <w:rPr>
          <w:rFonts w:ascii="Times New Roman" w:hAnsi="Times New Roman"/>
          <w:sz w:val="28"/>
          <w:szCs w:val="28"/>
        </w:rPr>
        <w:t>____________________________________________________________________,</w:t>
      </w:r>
    </w:p>
    <w:p w14:paraId="364F366F" w14:textId="77777777" w:rsidR="00444ABF" w:rsidRPr="001575AF" w:rsidRDefault="00444ABF" w:rsidP="00444ABF">
      <w:pPr>
        <w:pStyle w:val="af"/>
        <w:jc w:val="both"/>
        <w:rPr>
          <w:rFonts w:ascii="Times New Roman" w:hAnsi="Times New Roman"/>
          <w:sz w:val="28"/>
          <w:szCs w:val="28"/>
        </w:rPr>
      </w:pPr>
      <w:r w:rsidRPr="001575AF">
        <w:rPr>
          <w:rFonts w:ascii="Times New Roman" w:hAnsi="Times New Roman"/>
          <w:sz w:val="28"/>
          <w:szCs w:val="28"/>
        </w:rPr>
        <w:t>в лице представителя субъекта персональных данных (заполняется в случае получения согласия от представителя субъекта персональных данных)</w:t>
      </w:r>
    </w:p>
    <w:p w14:paraId="17E81718" w14:textId="77777777" w:rsidR="00444ABF" w:rsidRPr="001575AF" w:rsidRDefault="00444ABF" w:rsidP="00444ABF">
      <w:pPr>
        <w:pStyle w:val="af"/>
        <w:rPr>
          <w:rFonts w:ascii="Times New Roman" w:hAnsi="Times New Roman"/>
          <w:sz w:val="28"/>
          <w:szCs w:val="28"/>
        </w:rPr>
      </w:pPr>
      <w:r w:rsidRPr="001575AF">
        <w:rPr>
          <w:rFonts w:ascii="Times New Roman" w:hAnsi="Times New Roman"/>
          <w:sz w:val="28"/>
          <w:szCs w:val="28"/>
        </w:rPr>
        <w:t>____________________________________________________________________,</w:t>
      </w:r>
    </w:p>
    <w:p w14:paraId="3DCAB43C" w14:textId="77777777" w:rsidR="00444ABF" w:rsidRPr="001575AF" w:rsidRDefault="00444ABF" w:rsidP="00444ABF">
      <w:pPr>
        <w:pStyle w:val="af"/>
        <w:jc w:val="center"/>
        <w:rPr>
          <w:rFonts w:ascii="Times New Roman" w:hAnsi="Times New Roman"/>
          <w:sz w:val="24"/>
          <w:szCs w:val="24"/>
        </w:rPr>
      </w:pPr>
      <w:r w:rsidRPr="001575AF">
        <w:rPr>
          <w:rFonts w:ascii="Times New Roman" w:hAnsi="Times New Roman"/>
          <w:sz w:val="24"/>
          <w:szCs w:val="24"/>
        </w:rPr>
        <w:t>(Ф.И.О. полностью)</w:t>
      </w:r>
    </w:p>
    <w:p w14:paraId="24712456" w14:textId="77777777" w:rsidR="00444ABF" w:rsidRPr="001575AF" w:rsidRDefault="00444ABF" w:rsidP="00444ABF">
      <w:pPr>
        <w:pStyle w:val="af"/>
        <w:rPr>
          <w:rFonts w:ascii="Times New Roman" w:hAnsi="Times New Roman"/>
          <w:sz w:val="28"/>
          <w:szCs w:val="28"/>
        </w:rPr>
      </w:pPr>
      <w:r w:rsidRPr="001575AF">
        <w:rPr>
          <w:rFonts w:ascii="Times New Roman" w:hAnsi="Times New Roman"/>
          <w:sz w:val="28"/>
          <w:szCs w:val="28"/>
        </w:rPr>
        <w:t>основной документ, удостоверяющий личность: ___________________________</w:t>
      </w:r>
    </w:p>
    <w:p w14:paraId="238BB61C" w14:textId="77777777" w:rsidR="00444ABF" w:rsidRPr="001575AF" w:rsidRDefault="00444ABF" w:rsidP="00444ABF">
      <w:pPr>
        <w:pStyle w:val="af"/>
        <w:rPr>
          <w:rFonts w:ascii="Times New Roman" w:hAnsi="Times New Roman"/>
          <w:sz w:val="28"/>
          <w:szCs w:val="28"/>
        </w:rPr>
      </w:pPr>
      <w:r w:rsidRPr="001575AF">
        <w:rPr>
          <w:rFonts w:ascii="Times New Roman" w:hAnsi="Times New Roman"/>
          <w:sz w:val="28"/>
          <w:szCs w:val="28"/>
        </w:rPr>
        <w:t>____________________________________________________________________,</w:t>
      </w:r>
    </w:p>
    <w:p w14:paraId="41D612DC" w14:textId="77777777" w:rsidR="00444ABF" w:rsidRPr="001575AF" w:rsidRDefault="00444ABF" w:rsidP="00444ABF">
      <w:pPr>
        <w:pStyle w:val="af"/>
        <w:jc w:val="center"/>
        <w:rPr>
          <w:rFonts w:ascii="Times New Roman" w:hAnsi="Times New Roman"/>
          <w:sz w:val="24"/>
          <w:szCs w:val="24"/>
        </w:rPr>
      </w:pPr>
      <w:r w:rsidRPr="001575AF">
        <w:rPr>
          <w:rFonts w:ascii="Times New Roman" w:hAnsi="Times New Roman"/>
          <w:sz w:val="24"/>
          <w:szCs w:val="24"/>
        </w:rPr>
        <w:t>(наименование, серия, номер, дата выдачи, выдавший орган)</w:t>
      </w:r>
    </w:p>
    <w:p w14:paraId="4C9E4EB9" w14:textId="77777777" w:rsidR="00444ABF" w:rsidRPr="001575AF" w:rsidRDefault="00444ABF" w:rsidP="00444ABF">
      <w:pPr>
        <w:pStyle w:val="af"/>
        <w:rPr>
          <w:rFonts w:ascii="Times New Roman" w:hAnsi="Times New Roman"/>
          <w:sz w:val="28"/>
          <w:szCs w:val="28"/>
        </w:rPr>
      </w:pPr>
      <w:r w:rsidRPr="001575AF">
        <w:rPr>
          <w:rFonts w:ascii="Times New Roman" w:hAnsi="Times New Roman"/>
          <w:sz w:val="28"/>
          <w:szCs w:val="28"/>
        </w:rPr>
        <w:t>зарегистрированного(-ой) по адресу: ____________________________________</w:t>
      </w:r>
    </w:p>
    <w:p w14:paraId="703EF003" w14:textId="77777777" w:rsidR="00444ABF" w:rsidRPr="001575AF" w:rsidRDefault="00444ABF" w:rsidP="00444ABF">
      <w:pPr>
        <w:pStyle w:val="af"/>
        <w:rPr>
          <w:rFonts w:ascii="Times New Roman" w:hAnsi="Times New Roman"/>
          <w:sz w:val="28"/>
          <w:szCs w:val="28"/>
        </w:rPr>
      </w:pPr>
      <w:r w:rsidRPr="001575AF">
        <w:rPr>
          <w:rFonts w:ascii="Times New Roman" w:hAnsi="Times New Roman"/>
          <w:sz w:val="28"/>
          <w:szCs w:val="28"/>
        </w:rPr>
        <w:t>____________________________________________________________________,</w:t>
      </w:r>
    </w:p>
    <w:p w14:paraId="398A9701" w14:textId="77777777" w:rsidR="00444ABF" w:rsidRPr="001575AF" w:rsidRDefault="00444ABF" w:rsidP="00444ABF">
      <w:pPr>
        <w:pStyle w:val="af"/>
        <w:rPr>
          <w:rFonts w:ascii="Times New Roman" w:hAnsi="Times New Roman"/>
          <w:sz w:val="28"/>
          <w:szCs w:val="28"/>
        </w:rPr>
      </w:pPr>
      <w:r w:rsidRPr="001575AF">
        <w:rPr>
          <w:rFonts w:ascii="Times New Roman" w:hAnsi="Times New Roman"/>
          <w:sz w:val="28"/>
          <w:szCs w:val="28"/>
        </w:rPr>
        <w:t>действующего(-ей) на основании _______________________________________ ____________________________________________________________________,</w:t>
      </w:r>
    </w:p>
    <w:p w14:paraId="14CFDB35" w14:textId="77777777" w:rsidR="00444ABF" w:rsidRPr="001575AF" w:rsidRDefault="00444ABF" w:rsidP="00444ABF">
      <w:pPr>
        <w:pStyle w:val="af"/>
        <w:jc w:val="center"/>
        <w:rPr>
          <w:rFonts w:ascii="Times New Roman" w:hAnsi="Times New Roman"/>
          <w:sz w:val="24"/>
          <w:szCs w:val="24"/>
        </w:rPr>
      </w:pPr>
      <w:r w:rsidRPr="001575AF">
        <w:rPr>
          <w:rFonts w:ascii="Times New Roman" w:hAnsi="Times New Roman"/>
          <w:sz w:val="24"/>
          <w:szCs w:val="24"/>
        </w:rPr>
        <w:t>(реквизиты доверенности или иного документа, подтверждающего полномочия представителя)</w:t>
      </w:r>
    </w:p>
    <w:p w14:paraId="05192B91" w14:textId="2FDB553E" w:rsidR="00444ABF" w:rsidRPr="001575AF" w:rsidRDefault="00444ABF" w:rsidP="00444ABF">
      <w:pPr>
        <w:pStyle w:val="af"/>
        <w:jc w:val="both"/>
        <w:rPr>
          <w:rFonts w:ascii="Times New Roman" w:hAnsi="Times New Roman"/>
          <w:sz w:val="28"/>
          <w:szCs w:val="28"/>
        </w:rPr>
      </w:pPr>
      <w:r w:rsidRPr="001575AF">
        <w:rPr>
          <w:rFonts w:ascii="Times New Roman" w:hAnsi="Times New Roman"/>
          <w:sz w:val="28"/>
          <w:szCs w:val="28"/>
        </w:rPr>
        <w:t xml:space="preserve">в соответствии со статьей 9 Федерального закона от 27.07.2006 № 152-ФЗ «О персональных данных» даю конкретное, предметное, информированное, сознательное и однозначное согласие на обработку своих персональных данных комитету имущественных отношений города Мурманска (ИНН 5190800019, ОГРН 1025100861004), (далее - оператор), находящемуся по адресу: 183038, </w:t>
      </w:r>
      <w:r w:rsidRPr="001575AF">
        <w:rPr>
          <w:rFonts w:ascii="Times New Roman" w:hAnsi="Times New Roman"/>
          <w:sz w:val="28"/>
          <w:szCs w:val="28"/>
        </w:rPr>
        <w:br/>
        <w:t xml:space="preserve">г. Мурманск, ул. Комсомольская, д. 10, с целью </w:t>
      </w:r>
      <w:r>
        <w:rPr>
          <w:rFonts w:ascii="Times New Roman" w:hAnsi="Times New Roman"/>
          <w:sz w:val="28"/>
          <w:szCs w:val="28"/>
        </w:rPr>
        <w:t>приватизации жилого помещения</w:t>
      </w:r>
      <w:r w:rsidRPr="001575AF">
        <w:rPr>
          <w:rFonts w:ascii="Times New Roman" w:hAnsi="Times New Roman"/>
          <w:sz w:val="28"/>
          <w:szCs w:val="28"/>
        </w:rPr>
        <w:t xml:space="preserve"> _______________________________________________________</w:t>
      </w:r>
      <w:r>
        <w:rPr>
          <w:rFonts w:ascii="Times New Roman" w:hAnsi="Times New Roman"/>
          <w:sz w:val="28"/>
          <w:szCs w:val="28"/>
        </w:rPr>
        <w:t>_____________.</w:t>
      </w:r>
    </w:p>
    <w:p w14:paraId="31A90CB4" w14:textId="1A84D868" w:rsidR="00444ABF" w:rsidRPr="001575AF" w:rsidRDefault="00444ABF" w:rsidP="00444ABF">
      <w:pPr>
        <w:pStyle w:val="af"/>
        <w:jc w:val="center"/>
        <w:rPr>
          <w:rFonts w:ascii="Times New Roman" w:hAnsi="Times New Roman"/>
          <w:sz w:val="24"/>
          <w:szCs w:val="24"/>
        </w:rPr>
      </w:pPr>
      <w:r w:rsidRPr="001575AF">
        <w:rPr>
          <w:rFonts w:ascii="Times New Roman" w:hAnsi="Times New Roman"/>
          <w:sz w:val="24"/>
          <w:szCs w:val="24"/>
        </w:rPr>
        <w:t>(</w:t>
      </w:r>
      <w:r>
        <w:rPr>
          <w:rFonts w:ascii="Times New Roman" w:hAnsi="Times New Roman"/>
          <w:sz w:val="24"/>
          <w:szCs w:val="24"/>
        </w:rPr>
        <w:t>тип</w:t>
      </w:r>
      <w:r w:rsidRPr="001575AF">
        <w:rPr>
          <w:rFonts w:ascii="Times New Roman" w:hAnsi="Times New Roman"/>
          <w:sz w:val="24"/>
          <w:szCs w:val="24"/>
        </w:rPr>
        <w:t xml:space="preserve"> </w:t>
      </w:r>
      <w:r>
        <w:rPr>
          <w:rFonts w:ascii="Times New Roman" w:hAnsi="Times New Roman"/>
          <w:sz w:val="24"/>
          <w:szCs w:val="24"/>
        </w:rPr>
        <w:t>жилого помещения</w:t>
      </w:r>
      <w:r w:rsidRPr="001575AF">
        <w:rPr>
          <w:rFonts w:ascii="Times New Roman" w:hAnsi="Times New Roman"/>
          <w:sz w:val="24"/>
          <w:szCs w:val="24"/>
        </w:rPr>
        <w:t xml:space="preserve">, </w:t>
      </w:r>
      <w:r>
        <w:rPr>
          <w:rFonts w:ascii="Times New Roman" w:hAnsi="Times New Roman"/>
          <w:sz w:val="24"/>
          <w:szCs w:val="24"/>
        </w:rPr>
        <w:t>адрес</w:t>
      </w:r>
      <w:r w:rsidRPr="001575AF">
        <w:rPr>
          <w:rFonts w:ascii="Times New Roman" w:hAnsi="Times New Roman"/>
          <w:sz w:val="24"/>
          <w:szCs w:val="24"/>
        </w:rPr>
        <w:t>)</w:t>
      </w:r>
    </w:p>
    <w:p w14:paraId="3D59239E" w14:textId="77777777" w:rsidR="00444ABF" w:rsidRPr="001575AF" w:rsidRDefault="00444ABF" w:rsidP="00444ABF">
      <w:pPr>
        <w:pStyle w:val="af"/>
        <w:ind w:firstLine="709"/>
        <w:jc w:val="both"/>
        <w:rPr>
          <w:rFonts w:ascii="Times New Roman" w:hAnsi="Times New Roman"/>
          <w:sz w:val="28"/>
          <w:szCs w:val="28"/>
        </w:rPr>
      </w:pPr>
      <w:r w:rsidRPr="001575AF">
        <w:rPr>
          <w:rFonts w:ascii="Times New Roman" w:hAnsi="Times New Roman"/>
          <w:sz w:val="28"/>
          <w:szCs w:val="28"/>
        </w:rPr>
        <w:t xml:space="preserve">Перечень моих персональных данных, на обработку которых я даю согласие: фамилия, имя, отчество, гражданство, пол, возраст, дата и место </w:t>
      </w:r>
      <w:r w:rsidRPr="001575AF">
        <w:rPr>
          <w:rFonts w:ascii="Times New Roman" w:hAnsi="Times New Roman"/>
          <w:sz w:val="28"/>
          <w:szCs w:val="28"/>
        </w:rPr>
        <w:lastRenderedPageBreak/>
        <w:t>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адрес фактического проживания, идентификационный номер налогоплательщика, страховой номер индивидуального лицевого счета, номер телефона, адрес электронной почты,______________________________________</w:t>
      </w:r>
    </w:p>
    <w:p w14:paraId="1FB83027" w14:textId="77777777" w:rsidR="00444ABF" w:rsidRPr="001575AF" w:rsidRDefault="00444ABF" w:rsidP="00444ABF">
      <w:pPr>
        <w:pStyle w:val="af"/>
        <w:jc w:val="center"/>
        <w:rPr>
          <w:rFonts w:ascii="Times New Roman" w:hAnsi="Times New Roman"/>
          <w:sz w:val="28"/>
          <w:szCs w:val="28"/>
        </w:rPr>
      </w:pPr>
      <w:r w:rsidRPr="001575AF">
        <w:rPr>
          <w:rFonts w:ascii="Times New Roman" w:hAnsi="Times New Roman"/>
          <w:sz w:val="24"/>
          <w:szCs w:val="24"/>
        </w:rPr>
        <w:t>(иные данные)</w:t>
      </w:r>
    </w:p>
    <w:p w14:paraId="781C1424" w14:textId="77777777" w:rsidR="00444ABF" w:rsidRPr="00391DFD" w:rsidRDefault="00444ABF" w:rsidP="00444ABF">
      <w:pPr>
        <w:pStyle w:val="af"/>
        <w:ind w:firstLine="709"/>
        <w:jc w:val="both"/>
        <w:rPr>
          <w:rFonts w:ascii="Times New Roman" w:hAnsi="Times New Roman"/>
          <w:sz w:val="28"/>
          <w:szCs w:val="28"/>
        </w:rPr>
      </w:pPr>
      <w:r w:rsidRPr="001575AF">
        <w:rPr>
          <w:rFonts w:ascii="Times New Roman" w:hAnsi="Times New Roman"/>
          <w:sz w:val="28"/>
          <w:szCs w:val="28"/>
        </w:rPr>
        <w:t>Разрешаю оператору производить автоматизирова</w:t>
      </w:r>
      <w:r w:rsidRPr="00391DFD">
        <w:rPr>
          <w:rFonts w:ascii="Times New Roman" w:hAnsi="Times New Roman"/>
          <w:sz w:val="28"/>
          <w:szCs w:val="28"/>
        </w:rPr>
        <w:t>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683DB052" w14:textId="77777777" w:rsidR="00444ABF" w:rsidRPr="00391DFD" w:rsidRDefault="00444ABF" w:rsidP="00444ABF">
      <w:pPr>
        <w:pStyle w:val="af"/>
        <w:ind w:firstLine="709"/>
        <w:jc w:val="both"/>
        <w:rPr>
          <w:rFonts w:ascii="Times New Roman" w:hAnsi="Times New Roman"/>
          <w:sz w:val="28"/>
          <w:szCs w:val="28"/>
        </w:rPr>
      </w:pPr>
      <w:r w:rsidRPr="00391DFD">
        <w:rPr>
          <w:rFonts w:ascii="Times New Roman" w:hAnsi="Times New Roman"/>
          <w:sz w:val="28"/>
          <w:szCs w:val="28"/>
        </w:rPr>
        <w:t>Субъект персональных данных вправе отозвать настоящее согласие на обработку своих персональных данных, письменно уведомив об этом оператора.</w:t>
      </w:r>
    </w:p>
    <w:p w14:paraId="21A234C0" w14:textId="77777777" w:rsidR="00444ABF" w:rsidRDefault="00444ABF" w:rsidP="00444ABF">
      <w:pPr>
        <w:pStyle w:val="af"/>
        <w:rPr>
          <w:rFonts w:ascii="Times New Roman" w:hAnsi="Times New Roman"/>
          <w:sz w:val="28"/>
          <w:szCs w:val="28"/>
        </w:rPr>
      </w:pPr>
    </w:p>
    <w:p w14:paraId="66CE5FFF" w14:textId="77777777" w:rsidR="00444ABF" w:rsidRPr="00391DFD" w:rsidRDefault="00444ABF" w:rsidP="00444ABF">
      <w:pPr>
        <w:pStyle w:val="af"/>
        <w:rPr>
          <w:rFonts w:ascii="Times New Roman" w:hAnsi="Times New Roman"/>
          <w:sz w:val="28"/>
          <w:szCs w:val="28"/>
        </w:rPr>
      </w:pPr>
      <w:r w:rsidRPr="00391DFD">
        <w:rPr>
          <w:rFonts w:ascii="Times New Roman" w:hAnsi="Times New Roman"/>
          <w:sz w:val="28"/>
          <w:szCs w:val="28"/>
        </w:rPr>
        <w:t>Приложение:</w:t>
      </w:r>
    </w:p>
    <w:p w14:paraId="1645A6F6" w14:textId="77777777" w:rsidR="00444ABF" w:rsidRPr="00391DFD" w:rsidRDefault="00444ABF" w:rsidP="00444ABF">
      <w:pPr>
        <w:pStyle w:val="af"/>
        <w:jc w:val="both"/>
        <w:rPr>
          <w:rFonts w:ascii="Times New Roman" w:hAnsi="Times New Roman"/>
          <w:sz w:val="28"/>
          <w:szCs w:val="28"/>
        </w:rPr>
      </w:pPr>
      <w:r w:rsidRPr="00391DFD">
        <w:rPr>
          <w:rFonts w:ascii="Times New Roman" w:hAnsi="Times New Roman"/>
          <w:sz w:val="28"/>
          <w:szCs w:val="28"/>
        </w:rPr>
        <w:t>1. Доверенность представителя (иные документы, подтверждающие полномочия представителя) (если согласие подписывается представителем субъекта персональных данных).</w:t>
      </w:r>
    </w:p>
    <w:p w14:paraId="0922DF5F" w14:textId="77777777" w:rsidR="00444ABF" w:rsidRDefault="00444ABF" w:rsidP="00444ABF">
      <w:pPr>
        <w:pStyle w:val="af"/>
        <w:rPr>
          <w:rFonts w:ascii="Times New Roman" w:hAnsi="Times New Roman"/>
          <w:sz w:val="28"/>
          <w:szCs w:val="28"/>
        </w:rPr>
      </w:pPr>
    </w:p>
    <w:p w14:paraId="19DFF53D" w14:textId="77777777" w:rsidR="00444ABF" w:rsidRDefault="00444ABF" w:rsidP="00444ABF">
      <w:pPr>
        <w:pStyle w:val="af"/>
        <w:rPr>
          <w:rFonts w:ascii="Times New Roman" w:hAnsi="Times New Roman"/>
          <w:sz w:val="28"/>
          <w:szCs w:val="28"/>
        </w:rPr>
      </w:pPr>
      <w:r w:rsidRPr="00391DFD">
        <w:rPr>
          <w:rFonts w:ascii="Times New Roman" w:hAnsi="Times New Roman"/>
          <w:sz w:val="28"/>
          <w:szCs w:val="28"/>
        </w:rPr>
        <w:t>Субъект персональных данных (представитель):</w:t>
      </w:r>
      <w:r>
        <w:rPr>
          <w:rFonts w:ascii="Times New Roman" w:hAnsi="Times New Roman"/>
          <w:sz w:val="28"/>
          <w:szCs w:val="28"/>
        </w:rPr>
        <w:t xml:space="preserve"> </w:t>
      </w:r>
    </w:p>
    <w:p w14:paraId="3FCFE1B4" w14:textId="77777777" w:rsidR="00444ABF" w:rsidRPr="00391DFD" w:rsidRDefault="00444ABF" w:rsidP="00444ABF">
      <w:pPr>
        <w:pStyle w:val="af"/>
        <w:rPr>
          <w:rFonts w:ascii="Times New Roman" w:hAnsi="Times New Roman"/>
          <w:sz w:val="28"/>
          <w:szCs w:val="28"/>
        </w:rPr>
      </w:pPr>
      <w:r w:rsidRPr="00391DFD">
        <w:rPr>
          <w:rFonts w:ascii="Times New Roman" w:hAnsi="Times New Roman"/>
          <w:sz w:val="28"/>
          <w:szCs w:val="28"/>
        </w:rPr>
        <w:t>___________</w:t>
      </w:r>
      <w:r>
        <w:rPr>
          <w:rFonts w:ascii="Times New Roman" w:hAnsi="Times New Roman"/>
          <w:sz w:val="28"/>
          <w:szCs w:val="28"/>
        </w:rPr>
        <w:t>_</w:t>
      </w:r>
      <w:r w:rsidRPr="00391DFD">
        <w:rPr>
          <w:rFonts w:ascii="Times New Roman" w:hAnsi="Times New Roman"/>
          <w:sz w:val="28"/>
          <w:szCs w:val="28"/>
        </w:rPr>
        <w:t>____</w:t>
      </w:r>
      <w:r>
        <w:rPr>
          <w:rFonts w:ascii="Times New Roman" w:hAnsi="Times New Roman"/>
          <w:sz w:val="28"/>
          <w:szCs w:val="28"/>
        </w:rPr>
        <w:t xml:space="preserve"> </w:t>
      </w:r>
      <w:r w:rsidRPr="00391DFD">
        <w:rPr>
          <w:rFonts w:ascii="Times New Roman" w:hAnsi="Times New Roman"/>
          <w:sz w:val="28"/>
          <w:szCs w:val="28"/>
        </w:rPr>
        <w:t>/__________________</w:t>
      </w:r>
      <w:r>
        <w:rPr>
          <w:rFonts w:ascii="Times New Roman" w:hAnsi="Times New Roman"/>
          <w:sz w:val="28"/>
          <w:szCs w:val="28"/>
        </w:rPr>
        <w:t>__</w:t>
      </w:r>
      <w:r w:rsidRPr="00391DFD">
        <w:rPr>
          <w:rFonts w:ascii="Times New Roman" w:hAnsi="Times New Roman"/>
          <w:sz w:val="28"/>
          <w:szCs w:val="28"/>
        </w:rPr>
        <w:t>___/</w:t>
      </w:r>
    </w:p>
    <w:p w14:paraId="2512873D" w14:textId="77777777" w:rsidR="00444ABF" w:rsidRPr="00A954D7" w:rsidRDefault="00444ABF" w:rsidP="00444ABF">
      <w:pPr>
        <w:pStyle w:val="af"/>
        <w:ind w:firstLine="709"/>
        <w:rPr>
          <w:rFonts w:ascii="Times New Roman" w:hAnsi="Times New Roman"/>
          <w:sz w:val="24"/>
          <w:szCs w:val="24"/>
        </w:rPr>
      </w:pPr>
      <w:r w:rsidRPr="00A954D7">
        <w:rPr>
          <w:rFonts w:ascii="Times New Roman" w:hAnsi="Times New Roman"/>
          <w:sz w:val="24"/>
          <w:szCs w:val="24"/>
        </w:rPr>
        <w:t xml:space="preserve">(подпись)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954D7">
        <w:rPr>
          <w:rFonts w:ascii="Times New Roman" w:hAnsi="Times New Roman"/>
          <w:sz w:val="24"/>
          <w:szCs w:val="24"/>
        </w:rPr>
        <w:t>(Ф.И.О.)</w:t>
      </w:r>
    </w:p>
    <w:p w14:paraId="52DB08A0" w14:textId="77777777" w:rsidR="00444ABF" w:rsidRPr="00391DFD" w:rsidRDefault="00444ABF" w:rsidP="00444ABF">
      <w:pPr>
        <w:pStyle w:val="af"/>
        <w:rPr>
          <w:rFonts w:ascii="Times New Roman" w:hAnsi="Times New Roman"/>
          <w:sz w:val="28"/>
          <w:szCs w:val="28"/>
        </w:rPr>
      </w:pPr>
    </w:p>
    <w:p w14:paraId="37E6B752" w14:textId="77777777" w:rsidR="00444ABF" w:rsidRPr="00391DFD" w:rsidRDefault="00444ABF" w:rsidP="00444ABF">
      <w:pPr>
        <w:pStyle w:val="af"/>
        <w:rPr>
          <w:rFonts w:ascii="Times New Roman" w:hAnsi="Times New Roman"/>
          <w:sz w:val="28"/>
          <w:szCs w:val="28"/>
        </w:rPr>
      </w:pPr>
      <w:r>
        <w:rPr>
          <w:rFonts w:ascii="Times New Roman" w:hAnsi="Times New Roman"/>
          <w:sz w:val="28"/>
          <w:szCs w:val="28"/>
        </w:rPr>
        <w:t>«</w:t>
      </w:r>
      <w:r w:rsidRPr="00391DFD">
        <w:rPr>
          <w:rFonts w:ascii="Times New Roman" w:hAnsi="Times New Roman"/>
          <w:sz w:val="28"/>
          <w:szCs w:val="28"/>
        </w:rPr>
        <w:t>___</w:t>
      </w:r>
      <w:r>
        <w:rPr>
          <w:rFonts w:ascii="Times New Roman" w:hAnsi="Times New Roman"/>
          <w:sz w:val="28"/>
          <w:szCs w:val="28"/>
        </w:rPr>
        <w:t>»</w:t>
      </w:r>
      <w:r w:rsidRPr="00391DFD">
        <w:rPr>
          <w:rFonts w:ascii="Times New Roman" w:hAnsi="Times New Roman"/>
          <w:sz w:val="28"/>
          <w:szCs w:val="28"/>
        </w:rPr>
        <w:t xml:space="preserve"> ____________ 20___ г.</w:t>
      </w:r>
    </w:p>
    <w:p w14:paraId="29138C6C" w14:textId="77777777" w:rsidR="00444ABF" w:rsidRPr="006202BB" w:rsidRDefault="00444ABF" w:rsidP="00444ABF">
      <w:pPr>
        <w:ind w:firstLine="709"/>
        <w:jc w:val="both"/>
        <w:rPr>
          <w:sz w:val="28"/>
          <w:szCs w:val="28"/>
        </w:rPr>
      </w:pPr>
    </w:p>
    <w:p w14:paraId="6DFED795" w14:textId="77777777" w:rsidR="00444ABF" w:rsidRPr="00AC4391" w:rsidRDefault="00444ABF" w:rsidP="00444ABF">
      <w:pPr>
        <w:tabs>
          <w:tab w:val="left" w:pos="0"/>
        </w:tabs>
        <w:ind w:firstLine="709"/>
        <w:jc w:val="both"/>
        <w:rPr>
          <w:sz w:val="28"/>
          <w:szCs w:val="28"/>
        </w:rPr>
      </w:pPr>
    </w:p>
    <w:p w14:paraId="64A172DA" w14:textId="77777777" w:rsidR="00444ABF" w:rsidRPr="00AC4391" w:rsidRDefault="00444ABF" w:rsidP="00444ABF">
      <w:pPr>
        <w:ind w:firstLine="567"/>
        <w:jc w:val="both"/>
        <w:rPr>
          <w:sz w:val="28"/>
          <w:szCs w:val="28"/>
        </w:rPr>
      </w:pPr>
      <w:r w:rsidRPr="00AC4391">
        <w:rPr>
          <w:rFonts w:ascii="Arial" w:hAnsi="Arial" w:cs="Arial"/>
        </w:rPr>
        <w:t xml:space="preserve"> </w:t>
      </w:r>
    </w:p>
    <w:p w14:paraId="20BFFBA0" w14:textId="77777777" w:rsidR="00444ABF" w:rsidRDefault="00444ABF" w:rsidP="00444ABF">
      <w:pPr>
        <w:jc w:val="center"/>
        <w:rPr>
          <w:sz w:val="28"/>
          <w:szCs w:val="28"/>
        </w:rPr>
      </w:pPr>
      <w:r w:rsidRPr="00AC4391">
        <w:rPr>
          <w:sz w:val="28"/>
          <w:szCs w:val="28"/>
        </w:rPr>
        <w:t>___________________________</w:t>
      </w:r>
    </w:p>
    <w:p w14:paraId="0024E838" w14:textId="77777777" w:rsidR="00444ABF" w:rsidRDefault="00444ABF" w:rsidP="00444ABF">
      <w:pPr>
        <w:pStyle w:val="af"/>
        <w:ind w:left="1069"/>
        <w:rPr>
          <w:sz w:val="28"/>
          <w:szCs w:val="28"/>
        </w:rPr>
      </w:pPr>
    </w:p>
    <w:p w14:paraId="47747204" w14:textId="22ED5D93" w:rsidR="00444ABF" w:rsidRPr="00320FE3" w:rsidRDefault="00444ABF" w:rsidP="00320FE3">
      <w:pPr>
        <w:ind w:firstLine="709"/>
        <w:jc w:val="both"/>
        <w:rPr>
          <w:sz w:val="28"/>
          <w:szCs w:val="28"/>
        </w:rPr>
      </w:pPr>
    </w:p>
    <w:bookmarkEnd w:id="3"/>
    <w:p w14:paraId="493A9D19" w14:textId="77777777" w:rsidR="00320FE3" w:rsidRDefault="00320FE3" w:rsidP="00CB15B9">
      <w:pPr>
        <w:ind w:firstLine="567"/>
        <w:jc w:val="both"/>
        <w:rPr>
          <w:rFonts w:ascii="Arial" w:hAnsi="Arial" w:cs="Arial"/>
        </w:rPr>
      </w:pPr>
    </w:p>
    <w:p w14:paraId="762DBC08" w14:textId="705D8E91" w:rsidR="00143EDA" w:rsidRDefault="00CB15B9" w:rsidP="00320FE3">
      <w:pPr>
        <w:ind w:firstLine="567"/>
        <w:jc w:val="both"/>
        <w:rPr>
          <w:sz w:val="28"/>
          <w:szCs w:val="28"/>
        </w:rPr>
      </w:pPr>
      <w:r w:rsidRPr="00AA4D05">
        <w:rPr>
          <w:rFonts w:ascii="Arial" w:hAnsi="Arial" w:cs="Arial"/>
        </w:rPr>
        <w:t xml:space="preserve"> </w:t>
      </w:r>
    </w:p>
    <w:p w14:paraId="53937A89" w14:textId="77777777" w:rsidR="00143EDA" w:rsidRDefault="00143EDA" w:rsidP="00143EDA">
      <w:pPr>
        <w:jc w:val="center"/>
        <w:rPr>
          <w:sz w:val="28"/>
          <w:szCs w:val="28"/>
        </w:rPr>
      </w:pPr>
      <w:r>
        <w:rPr>
          <w:sz w:val="28"/>
          <w:szCs w:val="28"/>
        </w:rPr>
        <w:t>___________________________</w:t>
      </w:r>
    </w:p>
    <w:sectPr w:rsidR="00143EDA" w:rsidSect="00A71D2F">
      <w:headerReference w:type="even" r:id="rId11"/>
      <w:headerReference w:type="default" r:id="rId12"/>
      <w:footnotePr>
        <w:numRestart w:val="eachPage"/>
      </w:footnotePr>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E8F0A" w14:textId="77777777" w:rsidR="00DD3AFD" w:rsidRDefault="00DD3AFD">
      <w:r>
        <w:separator/>
      </w:r>
    </w:p>
  </w:endnote>
  <w:endnote w:type="continuationSeparator" w:id="0">
    <w:p w14:paraId="7C4057B3" w14:textId="77777777" w:rsidR="00DD3AFD" w:rsidRDefault="00DD3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23D53" w14:textId="77777777" w:rsidR="00DD3AFD" w:rsidRDefault="00DD3AFD">
      <w:r>
        <w:separator/>
      </w:r>
    </w:p>
  </w:footnote>
  <w:footnote w:type="continuationSeparator" w:id="0">
    <w:p w14:paraId="4D859EE2" w14:textId="77777777" w:rsidR="00DD3AFD" w:rsidRDefault="00DD3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A250E" w14:textId="77777777" w:rsidR="00A01709" w:rsidRDefault="00A01709" w:rsidP="009F01D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06C44FB" w14:textId="77777777" w:rsidR="00A01709" w:rsidRDefault="00A0170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F261D" w14:textId="77777777" w:rsidR="00A01709" w:rsidRDefault="00A01709">
    <w:pPr>
      <w:pStyle w:val="a5"/>
      <w:jc w:val="center"/>
    </w:pPr>
    <w:r>
      <w:fldChar w:fldCharType="begin"/>
    </w:r>
    <w:r>
      <w:instrText xml:space="preserve"> PAGE   \* MERGEFORMAT </w:instrText>
    </w:r>
    <w:r>
      <w:fldChar w:fldCharType="separate"/>
    </w:r>
    <w:r w:rsidR="00A964EB">
      <w:rPr>
        <w:noProof/>
      </w:rPr>
      <w:t>12</w:t>
    </w:r>
    <w:r>
      <w:fldChar w:fldCharType="end"/>
    </w:r>
  </w:p>
  <w:p w14:paraId="3C95F37D" w14:textId="77777777" w:rsidR="00A01709" w:rsidRDefault="00A0170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641DA6"/>
    <w:multiLevelType w:val="multilevel"/>
    <w:tmpl w:val="5C86D4E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16cid:durableId="8219312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F77"/>
    <w:rsid w:val="00002E51"/>
    <w:rsid w:val="00003D8B"/>
    <w:rsid w:val="000044B1"/>
    <w:rsid w:val="00013D22"/>
    <w:rsid w:val="00017236"/>
    <w:rsid w:val="00020B8D"/>
    <w:rsid w:val="00024621"/>
    <w:rsid w:val="000252EF"/>
    <w:rsid w:val="00027B8C"/>
    <w:rsid w:val="00027DA1"/>
    <w:rsid w:val="00030A47"/>
    <w:rsid w:val="0003206F"/>
    <w:rsid w:val="000331AA"/>
    <w:rsid w:val="00035701"/>
    <w:rsid w:val="00037A11"/>
    <w:rsid w:val="00040D78"/>
    <w:rsid w:val="00044296"/>
    <w:rsid w:val="00044826"/>
    <w:rsid w:val="000454A5"/>
    <w:rsid w:val="0005370C"/>
    <w:rsid w:val="00053B1A"/>
    <w:rsid w:val="000601AF"/>
    <w:rsid w:val="00063A9C"/>
    <w:rsid w:val="00067719"/>
    <w:rsid w:val="00067F25"/>
    <w:rsid w:val="0007074C"/>
    <w:rsid w:val="00071306"/>
    <w:rsid w:val="0007181C"/>
    <w:rsid w:val="0007336B"/>
    <w:rsid w:val="00076D98"/>
    <w:rsid w:val="00076EB3"/>
    <w:rsid w:val="0008088B"/>
    <w:rsid w:val="00082942"/>
    <w:rsid w:val="00084E34"/>
    <w:rsid w:val="0008635C"/>
    <w:rsid w:val="0009091D"/>
    <w:rsid w:val="000944C7"/>
    <w:rsid w:val="00095B9F"/>
    <w:rsid w:val="00097D0A"/>
    <w:rsid w:val="000A3D40"/>
    <w:rsid w:val="000A3E6C"/>
    <w:rsid w:val="000A4576"/>
    <w:rsid w:val="000A505B"/>
    <w:rsid w:val="000A6231"/>
    <w:rsid w:val="000B1281"/>
    <w:rsid w:val="000B1998"/>
    <w:rsid w:val="000B5BF1"/>
    <w:rsid w:val="000C21AD"/>
    <w:rsid w:val="000D04CC"/>
    <w:rsid w:val="000D153D"/>
    <w:rsid w:val="000D324C"/>
    <w:rsid w:val="000D7063"/>
    <w:rsid w:val="000E2D02"/>
    <w:rsid w:val="000E6DD0"/>
    <w:rsid w:val="000F24FE"/>
    <w:rsid w:val="000F3B35"/>
    <w:rsid w:val="000F5F34"/>
    <w:rsid w:val="000F6826"/>
    <w:rsid w:val="00100D64"/>
    <w:rsid w:val="00115FE4"/>
    <w:rsid w:val="00117219"/>
    <w:rsid w:val="00121A54"/>
    <w:rsid w:val="001238D4"/>
    <w:rsid w:val="00125612"/>
    <w:rsid w:val="00126874"/>
    <w:rsid w:val="001279D3"/>
    <w:rsid w:val="00127DB1"/>
    <w:rsid w:val="00133C68"/>
    <w:rsid w:val="00134103"/>
    <w:rsid w:val="00135867"/>
    <w:rsid w:val="0014101C"/>
    <w:rsid w:val="00142F67"/>
    <w:rsid w:val="00143921"/>
    <w:rsid w:val="00143EDA"/>
    <w:rsid w:val="00144266"/>
    <w:rsid w:val="00151D8D"/>
    <w:rsid w:val="0015461C"/>
    <w:rsid w:val="00154A97"/>
    <w:rsid w:val="001612A3"/>
    <w:rsid w:val="00162CCC"/>
    <w:rsid w:val="00163335"/>
    <w:rsid w:val="001679F9"/>
    <w:rsid w:val="001739B0"/>
    <w:rsid w:val="00182541"/>
    <w:rsid w:val="00186975"/>
    <w:rsid w:val="00187685"/>
    <w:rsid w:val="00190146"/>
    <w:rsid w:val="00191A00"/>
    <w:rsid w:val="001940F7"/>
    <w:rsid w:val="001944B4"/>
    <w:rsid w:val="00195A10"/>
    <w:rsid w:val="001A1945"/>
    <w:rsid w:val="001A3BF3"/>
    <w:rsid w:val="001A511D"/>
    <w:rsid w:val="001A7550"/>
    <w:rsid w:val="001B0861"/>
    <w:rsid w:val="001B2B00"/>
    <w:rsid w:val="001B30C1"/>
    <w:rsid w:val="001B50BE"/>
    <w:rsid w:val="001B7299"/>
    <w:rsid w:val="001C0444"/>
    <w:rsid w:val="001C079F"/>
    <w:rsid w:val="001C1D70"/>
    <w:rsid w:val="001C654F"/>
    <w:rsid w:val="001D2B27"/>
    <w:rsid w:val="001D3D65"/>
    <w:rsid w:val="001D4EA9"/>
    <w:rsid w:val="001D5031"/>
    <w:rsid w:val="001D676A"/>
    <w:rsid w:val="001D7690"/>
    <w:rsid w:val="001D76CF"/>
    <w:rsid w:val="001D78BF"/>
    <w:rsid w:val="001E298A"/>
    <w:rsid w:val="001E4B5D"/>
    <w:rsid w:val="001E5E5D"/>
    <w:rsid w:val="001E7495"/>
    <w:rsid w:val="001F5328"/>
    <w:rsid w:val="001F77D1"/>
    <w:rsid w:val="001F7A85"/>
    <w:rsid w:val="00203425"/>
    <w:rsid w:val="00204007"/>
    <w:rsid w:val="00204051"/>
    <w:rsid w:val="002065FA"/>
    <w:rsid w:val="002066A1"/>
    <w:rsid w:val="00207A6D"/>
    <w:rsid w:val="00211753"/>
    <w:rsid w:val="00211E87"/>
    <w:rsid w:val="00211E88"/>
    <w:rsid w:val="002126A4"/>
    <w:rsid w:val="00212901"/>
    <w:rsid w:val="00213C17"/>
    <w:rsid w:val="0021509C"/>
    <w:rsid w:val="00215F50"/>
    <w:rsid w:val="00216451"/>
    <w:rsid w:val="002236C0"/>
    <w:rsid w:val="002240DF"/>
    <w:rsid w:val="00224575"/>
    <w:rsid w:val="00225291"/>
    <w:rsid w:val="00227013"/>
    <w:rsid w:val="00227704"/>
    <w:rsid w:val="00233956"/>
    <w:rsid w:val="0023728B"/>
    <w:rsid w:val="00237851"/>
    <w:rsid w:val="00245AA3"/>
    <w:rsid w:val="00245F24"/>
    <w:rsid w:val="00252A84"/>
    <w:rsid w:val="00254F77"/>
    <w:rsid w:val="002564DE"/>
    <w:rsid w:val="002579E5"/>
    <w:rsid w:val="002602B0"/>
    <w:rsid w:val="00260302"/>
    <w:rsid w:val="00260566"/>
    <w:rsid w:val="00260D2C"/>
    <w:rsid w:val="00261343"/>
    <w:rsid w:val="00261CCA"/>
    <w:rsid w:val="0026623B"/>
    <w:rsid w:val="0026628D"/>
    <w:rsid w:val="002709AC"/>
    <w:rsid w:val="0027193C"/>
    <w:rsid w:val="002726EB"/>
    <w:rsid w:val="00275FC1"/>
    <w:rsid w:val="00276AE5"/>
    <w:rsid w:val="002809B0"/>
    <w:rsid w:val="00282954"/>
    <w:rsid w:val="00290DA0"/>
    <w:rsid w:val="0029362E"/>
    <w:rsid w:val="00296631"/>
    <w:rsid w:val="002A3A89"/>
    <w:rsid w:val="002A7585"/>
    <w:rsid w:val="002A759F"/>
    <w:rsid w:val="002B340A"/>
    <w:rsid w:val="002B5C46"/>
    <w:rsid w:val="002B771C"/>
    <w:rsid w:val="002C1F1F"/>
    <w:rsid w:val="002C1FA0"/>
    <w:rsid w:val="002C2314"/>
    <w:rsid w:val="002C529A"/>
    <w:rsid w:val="002C5BEA"/>
    <w:rsid w:val="002D1606"/>
    <w:rsid w:val="002D30AE"/>
    <w:rsid w:val="002D47F5"/>
    <w:rsid w:val="002D5D42"/>
    <w:rsid w:val="002D63F9"/>
    <w:rsid w:val="002D6C00"/>
    <w:rsid w:val="002D79BD"/>
    <w:rsid w:val="002E1C1E"/>
    <w:rsid w:val="002E278B"/>
    <w:rsid w:val="002E3D3C"/>
    <w:rsid w:val="002E3DEB"/>
    <w:rsid w:val="002E450F"/>
    <w:rsid w:val="002E505C"/>
    <w:rsid w:val="002F2994"/>
    <w:rsid w:val="002F6931"/>
    <w:rsid w:val="0030125B"/>
    <w:rsid w:val="00301CBD"/>
    <w:rsid w:val="00303EC7"/>
    <w:rsid w:val="003048CE"/>
    <w:rsid w:val="003049D4"/>
    <w:rsid w:val="00306CEB"/>
    <w:rsid w:val="00307F31"/>
    <w:rsid w:val="00320FE3"/>
    <w:rsid w:val="00323A97"/>
    <w:rsid w:val="00324D4B"/>
    <w:rsid w:val="003258D0"/>
    <w:rsid w:val="00326AFF"/>
    <w:rsid w:val="003279B4"/>
    <w:rsid w:val="00327ED6"/>
    <w:rsid w:val="0034099A"/>
    <w:rsid w:val="00345110"/>
    <w:rsid w:val="00345D90"/>
    <w:rsid w:val="00346C82"/>
    <w:rsid w:val="00353C6A"/>
    <w:rsid w:val="003548CF"/>
    <w:rsid w:val="00361A65"/>
    <w:rsid w:val="00362C76"/>
    <w:rsid w:val="00363BE0"/>
    <w:rsid w:val="00365296"/>
    <w:rsid w:val="003669D5"/>
    <w:rsid w:val="00372038"/>
    <w:rsid w:val="003745E1"/>
    <w:rsid w:val="00376B31"/>
    <w:rsid w:val="00376BB3"/>
    <w:rsid w:val="00386DAD"/>
    <w:rsid w:val="00393C51"/>
    <w:rsid w:val="00395DBF"/>
    <w:rsid w:val="003A0E97"/>
    <w:rsid w:val="003A57A3"/>
    <w:rsid w:val="003A5E9A"/>
    <w:rsid w:val="003B1367"/>
    <w:rsid w:val="003B2D3C"/>
    <w:rsid w:val="003B33E5"/>
    <w:rsid w:val="003B39A1"/>
    <w:rsid w:val="003B68D6"/>
    <w:rsid w:val="003B68D7"/>
    <w:rsid w:val="003B6918"/>
    <w:rsid w:val="003C611B"/>
    <w:rsid w:val="003D3499"/>
    <w:rsid w:val="003D4DE3"/>
    <w:rsid w:val="003E3A4B"/>
    <w:rsid w:val="003E415C"/>
    <w:rsid w:val="003E41C8"/>
    <w:rsid w:val="003E4F74"/>
    <w:rsid w:val="003F118A"/>
    <w:rsid w:val="003F5A09"/>
    <w:rsid w:val="003F5D2C"/>
    <w:rsid w:val="0040608E"/>
    <w:rsid w:val="00411122"/>
    <w:rsid w:val="0041292D"/>
    <w:rsid w:val="00412C49"/>
    <w:rsid w:val="00413A21"/>
    <w:rsid w:val="004158C7"/>
    <w:rsid w:val="004179F0"/>
    <w:rsid w:val="00425393"/>
    <w:rsid w:val="004253C2"/>
    <w:rsid w:val="00430B7D"/>
    <w:rsid w:val="0043353A"/>
    <w:rsid w:val="004341A3"/>
    <w:rsid w:val="00444ABF"/>
    <w:rsid w:val="00445F9A"/>
    <w:rsid w:val="00446EA4"/>
    <w:rsid w:val="00447A09"/>
    <w:rsid w:val="004502E0"/>
    <w:rsid w:val="0045295F"/>
    <w:rsid w:val="00466042"/>
    <w:rsid w:val="00470816"/>
    <w:rsid w:val="00472CE5"/>
    <w:rsid w:val="00476345"/>
    <w:rsid w:val="00477C7F"/>
    <w:rsid w:val="00480691"/>
    <w:rsid w:val="00483132"/>
    <w:rsid w:val="004910A1"/>
    <w:rsid w:val="004924B0"/>
    <w:rsid w:val="004924F9"/>
    <w:rsid w:val="00492D5B"/>
    <w:rsid w:val="004957E4"/>
    <w:rsid w:val="004A0294"/>
    <w:rsid w:val="004A35D3"/>
    <w:rsid w:val="004A4B43"/>
    <w:rsid w:val="004B1F0D"/>
    <w:rsid w:val="004B41FE"/>
    <w:rsid w:val="004B6981"/>
    <w:rsid w:val="004C0390"/>
    <w:rsid w:val="004C1C8D"/>
    <w:rsid w:val="004D1527"/>
    <w:rsid w:val="004D5436"/>
    <w:rsid w:val="004D69FB"/>
    <w:rsid w:val="004E26A4"/>
    <w:rsid w:val="004F0BF1"/>
    <w:rsid w:val="004F0E8A"/>
    <w:rsid w:val="004F238C"/>
    <w:rsid w:val="004F577E"/>
    <w:rsid w:val="00506190"/>
    <w:rsid w:val="005074E4"/>
    <w:rsid w:val="00507FEA"/>
    <w:rsid w:val="005114C6"/>
    <w:rsid w:val="00514826"/>
    <w:rsid w:val="00515F93"/>
    <w:rsid w:val="00516253"/>
    <w:rsid w:val="005223F8"/>
    <w:rsid w:val="00536967"/>
    <w:rsid w:val="00537EEF"/>
    <w:rsid w:val="0054277D"/>
    <w:rsid w:val="00542E58"/>
    <w:rsid w:val="005432BE"/>
    <w:rsid w:val="0054585C"/>
    <w:rsid w:val="00553507"/>
    <w:rsid w:val="00555B9C"/>
    <w:rsid w:val="00556902"/>
    <w:rsid w:val="00556C16"/>
    <w:rsid w:val="005604C7"/>
    <w:rsid w:val="00562F4F"/>
    <w:rsid w:val="00564BDA"/>
    <w:rsid w:val="005663A1"/>
    <w:rsid w:val="00570269"/>
    <w:rsid w:val="0057289F"/>
    <w:rsid w:val="005774A1"/>
    <w:rsid w:val="00585536"/>
    <w:rsid w:val="00585EC2"/>
    <w:rsid w:val="00590B16"/>
    <w:rsid w:val="00595B69"/>
    <w:rsid w:val="005A0478"/>
    <w:rsid w:val="005A05C9"/>
    <w:rsid w:val="005A0E0B"/>
    <w:rsid w:val="005A1EBF"/>
    <w:rsid w:val="005A502E"/>
    <w:rsid w:val="005A7875"/>
    <w:rsid w:val="005B71B7"/>
    <w:rsid w:val="005C27A1"/>
    <w:rsid w:val="005C75A8"/>
    <w:rsid w:val="005D079D"/>
    <w:rsid w:val="005D333E"/>
    <w:rsid w:val="005D3A59"/>
    <w:rsid w:val="005D4D7C"/>
    <w:rsid w:val="005E4978"/>
    <w:rsid w:val="005E7AE8"/>
    <w:rsid w:val="005F18DD"/>
    <w:rsid w:val="005F577D"/>
    <w:rsid w:val="006031AE"/>
    <w:rsid w:val="006041F0"/>
    <w:rsid w:val="00617C73"/>
    <w:rsid w:val="006205E8"/>
    <w:rsid w:val="00622A60"/>
    <w:rsid w:val="006254AC"/>
    <w:rsid w:val="006262C3"/>
    <w:rsid w:val="00626F0F"/>
    <w:rsid w:val="00630342"/>
    <w:rsid w:val="00631C81"/>
    <w:rsid w:val="00633766"/>
    <w:rsid w:val="00636508"/>
    <w:rsid w:val="00643200"/>
    <w:rsid w:val="0064333C"/>
    <w:rsid w:val="00644084"/>
    <w:rsid w:val="0065090D"/>
    <w:rsid w:val="00651AC1"/>
    <w:rsid w:val="00651EC4"/>
    <w:rsid w:val="00652F86"/>
    <w:rsid w:val="006561C2"/>
    <w:rsid w:val="00656239"/>
    <w:rsid w:val="00660622"/>
    <w:rsid w:val="00662E07"/>
    <w:rsid w:val="006654EB"/>
    <w:rsid w:val="0066735B"/>
    <w:rsid w:val="00673D45"/>
    <w:rsid w:val="00676080"/>
    <w:rsid w:val="00681366"/>
    <w:rsid w:val="00681C19"/>
    <w:rsid w:val="00687979"/>
    <w:rsid w:val="00691E4D"/>
    <w:rsid w:val="006939B3"/>
    <w:rsid w:val="00695E80"/>
    <w:rsid w:val="00696A6A"/>
    <w:rsid w:val="00697538"/>
    <w:rsid w:val="00697BE2"/>
    <w:rsid w:val="006A1560"/>
    <w:rsid w:val="006A6867"/>
    <w:rsid w:val="006A75F6"/>
    <w:rsid w:val="006B3D1F"/>
    <w:rsid w:val="006B4990"/>
    <w:rsid w:val="006B7E88"/>
    <w:rsid w:val="006C0926"/>
    <w:rsid w:val="006C1439"/>
    <w:rsid w:val="006C2B73"/>
    <w:rsid w:val="006C562A"/>
    <w:rsid w:val="006C5823"/>
    <w:rsid w:val="006C70BA"/>
    <w:rsid w:val="006D0847"/>
    <w:rsid w:val="006D2D6D"/>
    <w:rsid w:val="006D7B9F"/>
    <w:rsid w:val="006E6512"/>
    <w:rsid w:val="006F77B4"/>
    <w:rsid w:val="006F79D2"/>
    <w:rsid w:val="0070089C"/>
    <w:rsid w:val="00700DBD"/>
    <w:rsid w:val="00702A1D"/>
    <w:rsid w:val="00702D8F"/>
    <w:rsid w:val="0070367B"/>
    <w:rsid w:val="00704330"/>
    <w:rsid w:val="00705BB7"/>
    <w:rsid w:val="00706AB3"/>
    <w:rsid w:val="007109DD"/>
    <w:rsid w:val="00720805"/>
    <w:rsid w:val="00723090"/>
    <w:rsid w:val="007239E3"/>
    <w:rsid w:val="00724568"/>
    <w:rsid w:val="00726EF2"/>
    <w:rsid w:val="00727D93"/>
    <w:rsid w:val="00735386"/>
    <w:rsid w:val="007429CC"/>
    <w:rsid w:val="007501B4"/>
    <w:rsid w:val="00753A60"/>
    <w:rsid w:val="00757236"/>
    <w:rsid w:val="00762194"/>
    <w:rsid w:val="00765CCA"/>
    <w:rsid w:val="007711E5"/>
    <w:rsid w:val="00773671"/>
    <w:rsid w:val="007751DF"/>
    <w:rsid w:val="0077644A"/>
    <w:rsid w:val="0077756D"/>
    <w:rsid w:val="007813D6"/>
    <w:rsid w:val="00783169"/>
    <w:rsid w:val="00785CA4"/>
    <w:rsid w:val="007877BE"/>
    <w:rsid w:val="0079233A"/>
    <w:rsid w:val="00793E74"/>
    <w:rsid w:val="00796E8C"/>
    <w:rsid w:val="00796F91"/>
    <w:rsid w:val="00797ED0"/>
    <w:rsid w:val="007A20C6"/>
    <w:rsid w:val="007B08ED"/>
    <w:rsid w:val="007B0C60"/>
    <w:rsid w:val="007B1857"/>
    <w:rsid w:val="007B3EC1"/>
    <w:rsid w:val="007C2E74"/>
    <w:rsid w:val="007C5B62"/>
    <w:rsid w:val="007C63FF"/>
    <w:rsid w:val="007D6CA5"/>
    <w:rsid w:val="007D76AA"/>
    <w:rsid w:val="007F0F73"/>
    <w:rsid w:val="007F2709"/>
    <w:rsid w:val="007F6C9E"/>
    <w:rsid w:val="00803645"/>
    <w:rsid w:val="00803666"/>
    <w:rsid w:val="00814446"/>
    <w:rsid w:val="0081540E"/>
    <w:rsid w:val="0081654A"/>
    <w:rsid w:val="008242B5"/>
    <w:rsid w:val="00824445"/>
    <w:rsid w:val="00824FD6"/>
    <w:rsid w:val="00825AEB"/>
    <w:rsid w:val="0082758E"/>
    <w:rsid w:val="00827956"/>
    <w:rsid w:val="00833077"/>
    <w:rsid w:val="00833FEE"/>
    <w:rsid w:val="00836552"/>
    <w:rsid w:val="00837F3B"/>
    <w:rsid w:val="00856739"/>
    <w:rsid w:val="0086195B"/>
    <w:rsid w:val="00861E94"/>
    <w:rsid w:val="00864272"/>
    <w:rsid w:val="0086534B"/>
    <w:rsid w:val="008666BD"/>
    <w:rsid w:val="00866E30"/>
    <w:rsid w:val="00867DFC"/>
    <w:rsid w:val="00871F69"/>
    <w:rsid w:val="00885C04"/>
    <w:rsid w:val="008874C4"/>
    <w:rsid w:val="00891AE7"/>
    <w:rsid w:val="008977C1"/>
    <w:rsid w:val="0089790E"/>
    <w:rsid w:val="00897F66"/>
    <w:rsid w:val="008A04E7"/>
    <w:rsid w:val="008A2EB9"/>
    <w:rsid w:val="008A35E3"/>
    <w:rsid w:val="008A6292"/>
    <w:rsid w:val="008A6AD5"/>
    <w:rsid w:val="008B479F"/>
    <w:rsid w:val="008B51FA"/>
    <w:rsid w:val="008C07D5"/>
    <w:rsid w:val="008C1DD8"/>
    <w:rsid w:val="008C2D6D"/>
    <w:rsid w:val="008C6BD6"/>
    <w:rsid w:val="008D09A1"/>
    <w:rsid w:val="008D15CB"/>
    <w:rsid w:val="008D41C6"/>
    <w:rsid w:val="008D4569"/>
    <w:rsid w:val="008D6ADA"/>
    <w:rsid w:val="008E4684"/>
    <w:rsid w:val="008E61B1"/>
    <w:rsid w:val="008F018C"/>
    <w:rsid w:val="008F3EAC"/>
    <w:rsid w:val="008F7A22"/>
    <w:rsid w:val="008F7E06"/>
    <w:rsid w:val="0090288B"/>
    <w:rsid w:val="00903380"/>
    <w:rsid w:val="00905C05"/>
    <w:rsid w:val="009079A6"/>
    <w:rsid w:val="00911069"/>
    <w:rsid w:val="00913CA6"/>
    <w:rsid w:val="00915B7B"/>
    <w:rsid w:val="00916B28"/>
    <w:rsid w:val="009178D3"/>
    <w:rsid w:val="00922429"/>
    <w:rsid w:val="00925932"/>
    <w:rsid w:val="00926CA4"/>
    <w:rsid w:val="00927F43"/>
    <w:rsid w:val="00933E26"/>
    <w:rsid w:val="00934ABF"/>
    <w:rsid w:val="00940684"/>
    <w:rsid w:val="0095060E"/>
    <w:rsid w:val="00951D55"/>
    <w:rsid w:val="00953A75"/>
    <w:rsid w:val="009572D6"/>
    <w:rsid w:val="0096088E"/>
    <w:rsid w:val="009631BF"/>
    <w:rsid w:val="009633D6"/>
    <w:rsid w:val="00963DD2"/>
    <w:rsid w:val="0096460D"/>
    <w:rsid w:val="00964C68"/>
    <w:rsid w:val="0097400D"/>
    <w:rsid w:val="00975636"/>
    <w:rsid w:val="0097706E"/>
    <w:rsid w:val="00977539"/>
    <w:rsid w:val="00984F33"/>
    <w:rsid w:val="0098780F"/>
    <w:rsid w:val="00992373"/>
    <w:rsid w:val="00992ADD"/>
    <w:rsid w:val="00994A25"/>
    <w:rsid w:val="009A0225"/>
    <w:rsid w:val="009A06AA"/>
    <w:rsid w:val="009A7336"/>
    <w:rsid w:val="009B0179"/>
    <w:rsid w:val="009B2A81"/>
    <w:rsid w:val="009B38FA"/>
    <w:rsid w:val="009B41DE"/>
    <w:rsid w:val="009B53DE"/>
    <w:rsid w:val="009C1B32"/>
    <w:rsid w:val="009D31C5"/>
    <w:rsid w:val="009E6315"/>
    <w:rsid w:val="009E640A"/>
    <w:rsid w:val="009F01D8"/>
    <w:rsid w:val="009F0897"/>
    <w:rsid w:val="009F0D66"/>
    <w:rsid w:val="009F23DA"/>
    <w:rsid w:val="009F7EF7"/>
    <w:rsid w:val="00A01709"/>
    <w:rsid w:val="00A05117"/>
    <w:rsid w:val="00A0545E"/>
    <w:rsid w:val="00A06AC8"/>
    <w:rsid w:val="00A06F17"/>
    <w:rsid w:val="00A1234A"/>
    <w:rsid w:val="00A146F5"/>
    <w:rsid w:val="00A16ED2"/>
    <w:rsid w:val="00A23928"/>
    <w:rsid w:val="00A23F6F"/>
    <w:rsid w:val="00A24102"/>
    <w:rsid w:val="00A303E6"/>
    <w:rsid w:val="00A30822"/>
    <w:rsid w:val="00A31B1D"/>
    <w:rsid w:val="00A32463"/>
    <w:rsid w:val="00A33A42"/>
    <w:rsid w:val="00A33B55"/>
    <w:rsid w:val="00A36C61"/>
    <w:rsid w:val="00A40DE5"/>
    <w:rsid w:val="00A4283A"/>
    <w:rsid w:val="00A46EBA"/>
    <w:rsid w:val="00A52732"/>
    <w:rsid w:val="00A52A1C"/>
    <w:rsid w:val="00A55236"/>
    <w:rsid w:val="00A55621"/>
    <w:rsid w:val="00A626BA"/>
    <w:rsid w:val="00A630D0"/>
    <w:rsid w:val="00A639C9"/>
    <w:rsid w:val="00A664A4"/>
    <w:rsid w:val="00A67175"/>
    <w:rsid w:val="00A677C0"/>
    <w:rsid w:val="00A71D2F"/>
    <w:rsid w:val="00A7509F"/>
    <w:rsid w:val="00A801A3"/>
    <w:rsid w:val="00A802BF"/>
    <w:rsid w:val="00A81449"/>
    <w:rsid w:val="00A84535"/>
    <w:rsid w:val="00A86A17"/>
    <w:rsid w:val="00A937E8"/>
    <w:rsid w:val="00A964EB"/>
    <w:rsid w:val="00AA16DD"/>
    <w:rsid w:val="00AA38EA"/>
    <w:rsid w:val="00AA6F63"/>
    <w:rsid w:val="00AA7681"/>
    <w:rsid w:val="00AA7E7C"/>
    <w:rsid w:val="00AA7FD9"/>
    <w:rsid w:val="00AB0FA8"/>
    <w:rsid w:val="00AB226B"/>
    <w:rsid w:val="00AB3DC2"/>
    <w:rsid w:val="00AB5936"/>
    <w:rsid w:val="00AC0914"/>
    <w:rsid w:val="00AC137C"/>
    <w:rsid w:val="00AC26EC"/>
    <w:rsid w:val="00AC7E60"/>
    <w:rsid w:val="00AD2BA8"/>
    <w:rsid w:val="00AD3E36"/>
    <w:rsid w:val="00AD4EB5"/>
    <w:rsid w:val="00AE2D7A"/>
    <w:rsid w:val="00AE42C5"/>
    <w:rsid w:val="00AE6FC1"/>
    <w:rsid w:val="00AF6604"/>
    <w:rsid w:val="00B005DE"/>
    <w:rsid w:val="00B02FBB"/>
    <w:rsid w:val="00B04181"/>
    <w:rsid w:val="00B0489A"/>
    <w:rsid w:val="00B04D9D"/>
    <w:rsid w:val="00B07074"/>
    <w:rsid w:val="00B074ED"/>
    <w:rsid w:val="00B1131B"/>
    <w:rsid w:val="00B1183D"/>
    <w:rsid w:val="00B16381"/>
    <w:rsid w:val="00B22267"/>
    <w:rsid w:val="00B25E7C"/>
    <w:rsid w:val="00B403D1"/>
    <w:rsid w:val="00B41305"/>
    <w:rsid w:val="00B45298"/>
    <w:rsid w:val="00B512A1"/>
    <w:rsid w:val="00B54057"/>
    <w:rsid w:val="00B55706"/>
    <w:rsid w:val="00B55AE0"/>
    <w:rsid w:val="00B55C38"/>
    <w:rsid w:val="00B57945"/>
    <w:rsid w:val="00B6182F"/>
    <w:rsid w:val="00B64286"/>
    <w:rsid w:val="00B65E15"/>
    <w:rsid w:val="00B6722F"/>
    <w:rsid w:val="00B71D25"/>
    <w:rsid w:val="00B72C4A"/>
    <w:rsid w:val="00B737DB"/>
    <w:rsid w:val="00B741FD"/>
    <w:rsid w:val="00B82936"/>
    <w:rsid w:val="00B8335A"/>
    <w:rsid w:val="00B905B9"/>
    <w:rsid w:val="00B93395"/>
    <w:rsid w:val="00B9359B"/>
    <w:rsid w:val="00BA2EA9"/>
    <w:rsid w:val="00BA3B50"/>
    <w:rsid w:val="00BA3DF2"/>
    <w:rsid w:val="00BA426C"/>
    <w:rsid w:val="00BA549D"/>
    <w:rsid w:val="00BA7405"/>
    <w:rsid w:val="00BB11B1"/>
    <w:rsid w:val="00BB3A11"/>
    <w:rsid w:val="00BB6FF7"/>
    <w:rsid w:val="00BC02FA"/>
    <w:rsid w:val="00BC0981"/>
    <w:rsid w:val="00BC24FE"/>
    <w:rsid w:val="00BC3413"/>
    <w:rsid w:val="00BD0157"/>
    <w:rsid w:val="00BD0688"/>
    <w:rsid w:val="00BD580E"/>
    <w:rsid w:val="00BE0B04"/>
    <w:rsid w:val="00BE12A6"/>
    <w:rsid w:val="00BE3576"/>
    <w:rsid w:val="00BE4BCF"/>
    <w:rsid w:val="00BF1F4C"/>
    <w:rsid w:val="00BF2B57"/>
    <w:rsid w:val="00BF3F31"/>
    <w:rsid w:val="00BF78AF"/>
    <w:rsid w:val="00C01080"/>
    <w:rsid w:val="00C01588"/>
    <w:rsid w:val="00C020ED"/>
    <w:rsid w:val="00C02853"/>
    <w:rsid w:val="00C10DC5"/>
    <w:rsid w:val="00C11047"/>
    <w:rsid w:val="00C13230"/>
    <w:rsid w:val="00C16CA0"/>
    <w:rsid w:val="00C211BF"/>
    <w:rsid w:val="00C23767"/>
    <w:rsid w:val="00C30C0F"/>
    <w:rsid w:val="00C34C04"/>
    <w:rsid w:val="00C35484"/>
    <w:rsid w:val="00C357C4"/>
    <w:rsid w:val="00C40057"/>
    <w:rsid w:val="00C40F66"/>
    <w:rsid w:val="00C41A44"/>
    <w:rsid w:val="00C4387F"/>
    <w:rsid w:val="00C46CD0"/>
    <w:rsid w:val="00C55703"/>
    <w:rsid w:val="00C60431"/>
    <w:rsid w:val="00C604FE"/>
    <w:rsid w:val="00C60E92"/>
    <w:rsid w:val="00C6195C"/>
    <w:rsid w:val="00C63B0E"/>
    <w:rsid w:val="00C677BE"/>
    <w:rsid w:val="00C679F6"/>
    <w:rsid w:val="00C70B08"/>
    <w:rsid w:val="00C71137"/>
    <w:rsid w:val="00C71A27"/>
    <w:rsid w:val="00C71C94"/>
    <w:rsid w:val="00C74DC6"/>
    <w:rsid w:val="00C75BED"/>
    <w:rsid w:val="00C75D07"/>
    <w:rsid w:val="00C76481"/>
    <w:rsid w:val="00C81E82"/>
    <w:rsid w:val="00C84D49"/>
    <w:rsid w:val="00C85333"/>
    <w:rsid w:val="00C8538E"/>
    <w:rsid w:val="00C87F84"/>
    <w:rsid w:val="00C90F57"/>
    <w:rsid w:val="00C96C8B"/>
    <w:rsid w:val="00C96D05"/>
    <w:rsid w:val="00C97C3D"/>
    <w:rsid w:val="00CA6589"/>
    <w:rsid w:val="00CA7C49"/>
    <w:rsid w:val="00CB0385"/>
    <w:rsid w:val="00CB06FA"/>
    <w:rsid w:val="00CB0A05"/>
    <w:rsid w:val="00CB0A7D"/>
    <w:rsid w:val="00CB0E8F"/>
    <w:rsid w:val="00CB137C"/>
    <w:rsid w:val="00CB15B9"/>
    <w:rsid w:val="00CB612D"/>
    <w:rsid w:val="00CC732F"/>
    <w:rsid w:val="00CD11B7"/>
    <w:rsid w:val="00CD1E15"/>
    <w:rsid w:val="00CD20FA"/>
    <w:rsid w:val="00CD2A21"/>
    <w:rsid w:val="00CD39DD"/>
    <w:rsid w:val="00CD5E6D"/>
    <w:rsid w:val="00CD771A"/>
    <w:rsid w:val="00CE4B8A"/>
    <w:rsid w:val="00CE593F"/>
    <w:rsid w:val="00CE737B"/>
    <w:rsid w:val="00CE7604"/>
    <w:rsid w:val="00CF19D9"/>
    <w:rsid w:val="00CF5760"/>
    <w:rsid w:val="00CF662E"/>
    <w:rsid w:val="00D024AA"/>
    <w:rsid w:val="00D039D5"/>
    <w:rsid w:val="00D04074"/>
    <w:rsid w:val="00D0419F"/>
    <w:rsid w:val="00D0583A"/>
    <w:rsid w:val="00D07DB1"/>
    <w:rsid w:val="00D12694"/>
    <w:rsid w:val="00D13856"/>
    <w:rsid w:val="00D155C6"/>
    <w:rsid w:val="00D16070"/>
    <w:rsid w:val="00D16C48"/>
    <w:rsid w:val="00D25ABE"/>
    <w:rsid w:val="00D31017"/>
    <w:rsid w:val="00D3161F"/>
    <w:rsid w:val="00D31B11"/>
    <w:rsid w:val="00D32B2D"/>
    <w:rsid w:val="00D3583B"/>
    <w:rsid w:val="00D43C65"/>
    <w:rsid w:val="00D44BB2"/>
    <w:rsid w:val="00D45BDC"/>
    <w:rsid w:val="00D525B9"/>
    <w:rsid w:val="00D53C1A"/>
    <w:rsid w:val="00D53C8C"/>
    <w:rsid w:val="00D55635"/>
    <w:rsid w:val="00D5637F"/>
    <w:rsid w:val="00D56951"/>
    <w:rsid w:val="00D571E3"/>
    <w:rsid w:val="00D6074F"/>
    <w:rsid w:val="00D61F56"/>
    <w:rsid w:val="00D62171"/>
    <w:rsid w:val="00D623F9"/>
    <w:rsid w:val="00D77242"/>
    <w:rsid w:val="00D81DA4"/>
    <w:rsid w:val="00D8221B"/>
    <w:rsid w:val="00D84C9C"/>
    <w:rsid w:val="00D906E4"/>
    <w:rsid w:val="00D91957"/>
    <w:rsid w:val="00D93B0C"/>
    <w:rsid w:val="00D95D8A"/>
    <w:rsid w:val="00DA018D"/>
    <w:rsid w:val="00DA02C0"/>
    <w:rsid w:val="00DA1436"/>
    <w:rsid w:val="00DA3F16"/>
    <w:rsid w:val="00DA4A7D"/>
    <w:rsid w:val="00DA5172"/>
    <w:rsid w:val="00DB0767"/>
    <w:rsid w:val="00DB1C33"/>
    <w:rsid w:val="00DB331A"/>
    <w:rsid w:val="00DB47A5"/>
    <w:rsid w:val="00DC61C0"/>
    <w:rsid w:val="00DD12A1"/>
    <w:rsid w:val="00DD2AB5"/>
    <w:rsid w:val="00DD2C7A"/>
    <w:rsid w:val="00DD3AFD"/>
    <w:rsid w:val="00DD581E"/>
    <w:rsid w:val="00DE643A"/>
    <w:rsid w:val="00DE766E"/>
    <w:rsid w:val="00DF4AE8"/>
    <w:rsid w:val="00E04B9F"/>
    <w:rsid w:val="00E12B3E"/>
    <w:rsid w:val="00E1448E"/>
    <w:rsid w:val="00E157B9"/>
    <w:rsid w:val="00E219F0"/>
    <w:rsid w:val="00E227A0"/>
    <w:rsid w:val="00E2670E"/>
    <w:rsid w:val="00E30115"/>
    <w:rsid w:val="00E3221F"/>
    <w:rsid w:val="00E45613"/>
    <w:rsid w:val="00E46A8C"/>
    <w:rsid w:val="00E479F6"/>
    <w:rsid w:val="00E51691"/>
    <w:rsid w:val="00E54C3E"/>
    <w:rsid w:val="00E6081D"/>
    <w:rsid w:val="00E61743"/>
    <w:rsid w:val="00E65036"/>
    <w:rsid w:val="00E66630"/>
    <w:rsid w:val="00E72680"/>
    <w:rsid w:val="00E73073"/>
    <w:rsid w:val="00E7727A"/>
    <w:rsid w:val="00E7760F"/>
    <w:rsid w:val="00E817A6"/>
    <w:rsid w:val="00E8511B"/>
    <w:rsid w:val="00E9034A"/>
    <w:rsid w:val="00E90B1A"/>
    <w:rsid w:val="00E93FC8"/>
    <w:rsid w:val="00E94D9D"/>
    <w:rsid w:val="00EA220A"/>
    <w:rsid w:val="00EA2D13"/>
    <w:rsid w:val="00EA62EC"/>
    <w:rsid w:val="00EB07CC"/>
    <w:rsid w:val="00EB0B40"/>
    <w:rsid w:val="00EB4DD5"/>
    <w:rsid w:val="00EB5F70"/>
    <w:rsid w:val="00EB6B88"/>
    <w:rsid w:val="00EC1D5C"/>
    <w:rsid w:val="00EC50E8"/>
    <w:rsid w:val="00EC571A"/>
    <w:rsid w:val="00EC5A72"/>
    <w:rsid w:val="00ED0124"/>
    <w:rsid w:val="00ED08BD"/>
    <w:rsid w:val="00ED0AD1"/>
    <w:rsid w:val="00ED4436"/>
    <w:rsid w:val="00ED5783"/>
    <w:rsid w:val="00EE3515"/>
    <w:rsid w:val="00EE4B6D"/>
    <w:rsid w:val="00EF09D8"/>
    <w:rsid w:val="00EF3AFB"/>
    <w:rsid w:val="00EF46E5"/>
    <w:rsid w:val="00EF4FDF"/>
    <w:rsid w:val="00EF724C"/>
    <w:rsid w:val="00F02224"/>
    <w:rsid w:val="00F04790"/>
    <w:rsid w:val="00F05AA6"/>
    <w:rsid w:val="00F11DEF"/>
    <w:rsid w:val="00F1244A"/>
    <w:rsid w:val="00F15814"/>
    <w:rsid w:val="00F23423"/>
    <w:rsid w:val="00F31E11"/>
    <w:rsid w:val="00F32476"/>
    <w:rsid w:val="00F32695"/>
    <w:rsid w:val="00F33383"/>
    <w:rsid w:val="00F51980"/>
    <w:rsid w:val="00F52DA3"/>
    <w:rsid w:val="00F57AB5"/>
    <w:rsid w:val="00F63CEC"/>
    <w:rsid w:val="00F652A6"/>
    <w:rsid w:val="00F66961"/>
    <w:rsid w:val="00F70B1C"/>
    <w:rsid w:val="00F72D2A"/>
    <w:rsid w:val="00F7758F"/>
    <w:rsid w:val="00F800AB"/>
    <w:rsid w:val="00F8193A"/>
    <w:rsid w:val="00F845DA"/>
    <w:rsid w:val="00F91EC3"/>
    <w:rsid w:val="00F93AE0"/>
    <w:rsid w:val="00F93F8F"/>
    <w:rsid w:val="00F9752C"/>
    <w:rsid w:val="00F97F84"/>
    <w:rsid w:val="00FA0690"/>
    <w:rsid w:val="00FA5BD6"/>
    <w:rsid w:val="00FA6D9B"/>
    <w:rsid w:val="00FB0735"/>
    <w:rsid w:val="00FB2111"/>
    <w:rsid w:val="00FB392B"/>
    <w:rsid w:val="00FB49DA"/>
    <w:rsid w:val="00FC09BB"/>
    <w:rsid w:val="00FC2862"/>
    <w:rsid w:val="00FC3123"/>
    <w:rsid w:val="00FC44FB"/>
    <w:rsid w:val="00FC78DE"/>
    <w:rsid w:val="00FD209F"/>
    <w:rsid w:val="00FE1352"/>
    <w:rsid w:val="00FE188E"/>
    <w:rsid w:val="00FE63D0"/>
    <w:rsid w:val="00FE6C86"/>
    <w:rsid w:val="00FE7FA4"/>
    <w:rsid w:val="00FF093D"/>
    <w:rsid w:val="00FF0A91"/>
    <w:rsid w:val="00FF20CB"/>
    <w:rsid w:val="00FF21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0899B"/>
  <w15:chartTrackingRefBased/>
  <w15:docId w15:val="{C2946F4A-08E0-418F-A1EF-11AB24F24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4F77"/>
    <w:rPr>
      <w:rFonts w:ascii="Times New Roman" w:eastAsia="Times New Roman" w:hAnsi="Times New Roman"/>
      <w:sz w:val="24"/>
      <w:szCs w:val="24"/>
    </w:rPr>
  </w:style>
  <w:style w:type="paragraph" w:styleId="1">
    <w:name w:val="heading 1"/>
    <w:basedOn w:val="a"/>
    <w:next w:val="a"/>
    <w:link w:val="10"/>
    <w:qFormat/>
    <w:rsid w:val="00254F77"/>
    <w:pPr>
      <w:keepNext/>
      <w:spacing w:before="240" w:after="60"/>
      <w:outlineLvl w:val="0"/>
    </w:pPr>
    <w:rPr>
      <w:rFonts w:ascii="Arial" w:hAnsi="Arial"/>
      <w:b/>
      <w:bCs/>
      <w:kern w:val="32"/>
      <w:sz w:val="32"/>
      <w:szCs w:val="32"/>
      <w:lang w:val="x-none"/>
    </w:rPr>
  </w:style>
  <w:style w:type="paragraph" w:styleId="3">
    <w:name w:val="heading 3"/>
    <w:basedOn w:val="a"/>
    <w:next w:val="a"/>
    <w:link w:val="30"/>
    <w:uiPriority w:val="9"/>
    <w:semiHidden/>
    <w:unhideWhenUsed/>
    <w:qFormat/>
    <w:rsid w:val="006F79D2"/>
    <w:pPr>
      <w:keepNext/>
      <w:spacing w:before="240" w:after="60"/>
      <w:outlineLvl w:val="2"/>
    </w:pPr>
    <w:rPr>
      <w:rFonts w:ascii="Cambria" w:hAnsi="Cambria"/>
      <w:b/>
      <w:bCs/>
      <w:sz w:val="26"/>
      <w:szCs w:val="26"/>
    </w:rPr>
  </w:style>
  <w:style w:type="paragraph" w:styleId="8">
    <w:name w:val="heading 8"/>
    <w:basedOn w:val="a"/>
    <w:next w:val="a"/>
    <w:link w:val="80"/>
    <w:uiPriority w:val="9"/>
    <w:semiHidden/>
    <w:unhideWhenUsed/>
    <w:qFormat/>
    <w:rsid w:val="00CB15B9"/>
    <w:pPr>
      <w:spacing w:before="240" w:after="60"/>
      <w:outlineLvl w:val="7"/>
    </w:pPr>
    <w:rPr>
      <w:rFonts w:ascii="Calibri" w:hAnsi="Calibri"/>
      <w:i/>
      <w:iCs/>
      <w:lang w:val="x-none" w:eastAsia="x-none"/>
    </w:rPr>
  </w:style>
  <w:style w:type="paragraph" w:styleId="9">
    <w:name w:val="heading 9"/>
    <w:basedOn w:val="a"/>
    <w:next w:val="a"/>
    <w:link w:val="90"/>
    <w:uiPriority w:val="9"/>
    <w:semiHidden/>
    <w:unhideWhenUsed/>
    <w:qFormat/>
    <w:rsid w:val="00CB15B9"/>
    <w:pPr>
      <w:spacing w:before="240" w:after="60"/>
      <w:outlineLvl w:val="8"/>
    </w:pPr>
    <w:rPr>
      <w:rFonts w:ascii="Cambria" w:hAnsi="Cambria"/>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54F77"/>
    <w:rPr>
      <w:rFonts w:ascii="Arial" w:eastAsia="Times New Roman" w:hAnsi="Arial" w:cs="Arial"/>
      <w:b/>
      <w:bCs/>
      <w:kern w:val="32"/>
      <w:sz w:val="32"/>
      <w:szCs w:val="32"/>
      <w:lang w:eastAsia="ru-RU"/>
    </w:rPr>
  </w:style>
  <w:style w:type="character" w:styleId="a3">
    <w:name w:val="Hyperlink"/>
    <w:unhideWhenUsed/>
    <w:rsid w:val="00254F77"/>
    <w:rPr>
      <w:rFonts w:ascii="Times New Roman" w:hAnsi="Times New Roman" w:cs="Times New Roman" w:hint="default"/>
      <w:color w:val="0000FF"/>
      <w:u w:val="single"/>
    </w:rPr>
  </w:style>
  <w:style w:type="paragraph" w:customStyle="1" w:styleId="ConsPlusNormal">
    <w:name w:val="ConsPlusNormal"/>
    <w:link w:val="ConsPlusNormal0"/>
    <w:rsid w:val="00254F77"/>
    <w:pPr>
      <w:widowControl w:val="0"/>
      <w:autoSpaceDE w:val="0"/>
      <w:autoSpaceDN w:val="0"/>
      <w:adjustRightInd w:val="0"/>
      <w:ind w:firstLine="720"/>
    </w:pPr>
    <w:rPr>
      <w:rFonts w:ascii="Arial" w:hAnsi="Arial" w:cs="Arial"/>
    </w:rPr>
  </w:style>
  <w:style w:type="paragraph" w:customStyle="1" w:styleId="11">
    <w:name w:val="Абзац списка1"/>
    <w:basedOn w:val="a"/>
    <w:rsid w:val="00254F77"/>
    <w:pPr>
      <w:widowControl w:val="0"/>
      <w:autoSpaceDE w:val="0"/>
      <w:autoSpaceDN w:val="0"/>
      <w:adjustRightInd w:val="0"/>
      <w:ind w:left="720"/>
      <w:contextualSpacing/>
    </w:pPr>
    <w:rPr>
      <w:rFonts w:eastAsia="Calibri"/>
      <w:sz w:val="20"/>
      <w:szCs w:val="20"/>
    </w:rPr>
  </w:style>
  <w:style w:type="table" w:styleId="a4">
    <w:name w:val="Table Grid"/>
    <w:basedOn w:val="a1"/>
    <w:rsid w:val="004529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AA7E7C"/>
    <w:pPr>
      <w:tabs>
        <w:tab w:val="center" w:pos="4677"/>
        <w:tab w:val="right" w:pos="9355"/>
      </w:tabs>
    </w:pPr>
  </w:style>
  <w:style w:type="character" w:styleId="a7">
    <w:name w:val="page number"/>
    <w:basedOn w:val="a0"/>
    <w:rsid w:val="00AA7E7C"/>
  </w:style>
  <w:style w:type="paragraph" w:styleId="a8">
    <w:name w:val="footnote text"/>
    <w:basedOn w:val="a"/>
    <w:link w:val="a9"/>
    <w:uiPriority w:val="99"/>
    <w:unhideWhenUsed/>
    <w:rsid w:val="00FF093D"/>
    <w:rPr>
      <w:sz w:val="20"/>
      <w:szCs w:val="20"/>
      <w:lang w:val="x-none" w:eastAsia="x-none"/>
    </w:rPr>
  </w:style>
  <w:style w:type="character" w:customStyle="1" w:styleId="a9">
    <w:name w:val="Текст сноски Знак"/>
    <w:link w:val="a8"/>
    <w:uiPriority w:val="99"/>
    <w:rsid w:val="00FF093D"/>
    <w:rPr>
      <w:rFonts w:ascii="Times New Roman" w:eastAsia="Times New Roman" w:hAnsi="Times New Roman"/>
    </w:rPr>
  </w:style>
  <w:style w:type="character" w:styleId="aa">
    <w:name w:val="footnote reference"/>
    <w:uiPriority w:val="99"/>
    <w:unhideWhenUsed/>
    <w:rsid w:val="00FF093D"/>
    <w:rPr>
      <w:vertAlign w:val="superscript"/>
    </w:rPr>
  </w:style>
  <w:style w:type="paragraph" w:styleId="ab">
    <w:name w:val="Balloon Text"/>
    <w:basedOn w:val="a"/>
    <w:link w:val="ac"/>
    <w:uiPriority w:val="99"/>
    <w:semiHidden/>
    <w:unhideWhenUsed/>
    <w:rsid w:val="009572D6"/>
    <w:rPr>
      <w:rFonts w:ascii="Tahoma" w:hAnsi="Tahoma"/>
      <w:sz w:val="16"/>
      <w:szCs w:val="16"/>
      <w:lang w:val="x-none" w:eastAsia="x-none"/>
    </w:rPr>
  </w:style>
  <w:style w:type="character" w:customStyle="1" w:styleId="ac">
    <w:name w:val="Текст выноски Знак"/>
    <w:link w:val="ab"/>
    <w:uiPriority w:val="99"/>
    <w:semiHidden/>
    <w:rsid w:val="009572D6"/>
    <w:rPr>
      <w:rFonts w:ascii="Tahoma" w:eastAsia="Times New Roman" w:hAnsi="Tahoma" w:cs="Tahoma"/>
      <w:sz w:val="16"/>
      <w:szCs w:val="16"/>
    </w:rPr>
  </w:style>
  <w:style w:type="paragraph" w:styleId="ad">
    <w:name w:val="Plain Text"/>
    <w:aliases w:val=" Знак Знак"/>
    <w:basedOn w:val="a"/>
    <w:link w:val="ae"/>
    <w:semiHidden/>
    <w:rsid w:val="00507FEA"/>
    <w:rPr>
      <w:rFonts w:ascii="Courier New" w:hAnsi="Courier New"/>
      <w:sz w:val="20"/>
      <w:szCs w:val="20"/>
      <w:lang w:val="x-none" w:eastAsia="x-none"/>
    </w:rPr>
  </w:style>
  <w:style w:type="character" w:customStyle="1" w:styleId="ae">
    <w:name w:val="Текст Знак"/>
    <w:aliases w:val=" Знак Знак Знак"/>
    <w:link w:val="ad"/>
    <w:semiHidden/>
    <w:rsid w:val="00507FEA"/>
    <w:rPr>
      <w:rFonts w:ascii="Courier New" w:eastAsia="Times New Roman" w:hAnsi="Courier New"/>
      <w:lang w:val="x-none" w:eastAsia="x-none"/>
    </w:rPr>
  </w:style>
  <w:style w:type="paragraph" w:styleId="af">
    <w:name w:val="No Spacing"/>
    <w:uiPriority w:val="1"/>
    <w:qFormat/>
    <w:rsid w:val="003E3A4B"/>
    <w:rPr>
      <w:sz w:val="22"/>
      <w:szCs w:val="22"/>
      <w:lang w:eastAsia="en-US"/>
    </w:rPr>
  </w:style>
  <w:style w:type="paragraph" w:customStyle="1" w:styleId="12">
    <w:name w:val="Абзац списка1"/>
    <w:basedOn w:val="a"/>
    <w:rsid w:val="00727D93"/>
    <w:pPr>
      <w:widowControl w:val="0"/>
      <w:autoSpaceDE w:val="0"/>
      <w:autoSpaceDN w:val="0"/>
      <w:adjustRightInd w:val="0"/>
      <w:ind w:left="720"/>
      <w:contextualSpacing/>
    </w:pPr>
    <w:rPr>
      <w:rFonts w:eastAsia="Calibri"/>
      <w:sz w:val="20"/>
      <w:szCs w:val="20"/>
    </w:rPr>
  </w:style>
  <w:style w:type="paragraph" w:customStyle="1" w:styleId="2">
    <w:name w:val="Абзац списка2"/>
    <w:basedOn w:val="a"/>
    <w:rsid w:val="00727D93"/>
    <w:pPr>
      <w:widowControl w:val="0"/>
      <w:autoSpaceDE w:val="0"/>
      <w:autoSpaceDN w:val="0"/>
      <w:adjustRightInd w:val="0"/>
      <w:ind w:left="720"/>
      <w:contextualSpacing/>
    </w:pPr>
    <w:rPr>
      <w:rFonts w:eastAsia="Calibri"/>
      <w:sz w:val="20"/>
      <w:szCs w:val="20"/>
    </w:rPr>
  </w:style>
  <w:style w:type="paragraph" w:styleId="20">
    <w:name w:val="Body Text Indent 2"/>
    <w:basedOn w:val="a"/>
    <w:link w:val="21"/>
    <w:rsid w:val="00AA6F63"/>
    <w:pPr>
      <w:ind w:left="1134"/>
      <w:jc w:val="both"/>
    </w:pPr>
    <w:rPr>
      <w:szCs w:val="20"/>
    </w:rPr>
  </w:style>
  <w:style w:type="character" w:customStyle="1" w:styleId="21">
    <w:name w:val="Основной текст с отступом 2 Знак"/>
    <w:link w:val="20"/>
    <w:rsid w:val="00AA6F63"/>
    <w:rPr>
      <w:rFonts w:ascii="Times New Roman" w:eastAsia="Times New Roman" w:hAnsi="Times New Roman"/>
      <w:sz w:val="24"/>
    </w:rPr>
  </w:style>
  <w:style w:type="character" w:customStyle="1" w:styleId="ConsPlusNormal0">
    <w:name w:val="ConsPlusNormal Знак"/>
    <w:link w:val="ConsPlusNormal"/>
    <w:locked/>
    <w:rsid w:val="00AA6F63"/>
    <w:rPr>
      <w:rFonts w:ascii="Arial" w:hAnsi="Arial" w:cs="Arial"/>
      <w:lang w:val="ru-RU" w:eastAsia="ru-RU" w:bidi="ar-SA"/>
    </w:rPr>
  </w:style>
  <w:style w:type="paragraph" w:styleId="af0">
    <w:name w:val="Body Text"/>
    <w:basedOn w:val="a"/>
    <w:link w:val="af1"/>
    <w:uiPriority w:val="99"/>
    <w:unhideWhenUsed/>
    <w:rsid w:val="00AA6F63"/>
    <w:pPr>
      <w:spacing w:after="120"/>
    </w:pPr>
  </w:style>
  <w:style w:type="character" w:customStyle="1" w:styleId="af1">
    <w:name w:val="Основной текст Знак"/>
    <w:link w:val="af0"/>
    <w:uiPriority w:val="99"/>
    <w:rsid w:val="00AA6F63"/>
    <w:rPr>
      <w:rFonts w:ascii="Times New Roman" w:eastAsia="Times New Roman" w:hAnsi="Times New Roman"/>
      <w:sz w:val="24"/>
      <w:szCs w:val="24"/>
    </w:rPr>
  </w:style>
  <w:style w:type="character" w:customStyle="1" w:styleId="af2">
    <w:name w:val="Основной текст_"/>
    <w:link w:val="6"/>
    <w:rsid w:val="00897F66"/>
    <w:rPr>
      <w:rFonts w:ascii="Times New Roman" w:eastAsia="Times New Roman" w:hAnsi="Times New Roman"/>
      <w:sz w:val="27"/>
      <w:szCs w:val="27"/>
      <w:shd w:val="clear" w:color="auto" w:fill="FFFFFF"/>
    </w:rPr>
  </w:style>
  <w:style w:type="paragraph" w:customStyle="1" w:styleId="6">
    <w:name w:val="Основной текст6"/>
    <w:basedOn w:val="a"/>
    <w:link w:val="af2"/>
    <w:rsid w:val="00897F66"/>
    <w:pPr>
      <w:shd w:val="clear" w:color="auto" w:fill="FFFFFF"/>
      <w:spacing w:before="720" w:after="720" w:line="0" w:lineRule="atLeast"/>
      <w:ind w:hanging="1080"/>
      <w:jc w:val="center"/>
    </w:pPr>
    <w:rPr>
      <w:sz w:val="27"/>
      <w:szCs w:val="27"/>
    </w:rPr>
  </w:style>
  <w:style w:type="character" w:styleId="af3">
    <w:name w:val="Strong"/>
    <w:uiPriority w:val="22"/>
    <w:qFormat/>
    <w:rsid w:val="00EE3515"/>
    <w:rPr>
      <w:b/>
      <w:bCs/>
    </w:rPr>
  </w:style>
  <w:style w:type="character" w:customStyle="1" w:styleId="30">
    <w:name w:val="Заголовок 3 Знак"/>
    <w:link w:val="3"/>
    <w:uiPriority w:val="9"/>
    <w:semiHidden/>
    <w:rsid w:val="006F79D2"/>
    <w:rPr>
      <w:rFonts w:ascii="Cambria" w:eastAsia="Times New Roman" w:hAnsi="Cambria" w:cs="Times New Roman"/>
      <w:b/>
      <w:bCs/>
      <w:sz w:val="26"/>
      <w:szCs w:val="26"/>
    </w:rPr>
  </w:style>
  <w:style w:type="paragraph" w:customStyle="1" w:styleId="ConsPlusTitle">
    <w:name w:val="ConsPlusTitle"/>
    <w:uiPriority w:val="99"/>
    <w:rsid w:val="006F79D2"/>
    <w:pPr>
      <w:widowControl w:val="0"/>
      <w:autoSpaceDE w:val="0"/>
      <w:autoSpaceDN w:val="0"/>
      <w:adjustRightInd w:val="0"/>
    </w:pPr>
    <w:rPr>
      <w:rFonts w:ascii="Arial" w:eastAsia="Times New Roman" w:hAnsi="Arial" w:cs="Arial"/>
      <w:b/>
      <w:bCs/>
    </w:rPr>
  </w:style>
  <w:style w:type="paragraph" w:customStyle="1" w:styleId="af4">
    <w:name w:val="Название"/>
    <w:basedOn w:val="a"/>
    <w:link w:val="af5"/>
    <w:qFormat/>
    <w:rsid w:val="006F79D2"/>
    <w:pPr>
      <w:jc w:val="center"/>
    </w:pPr>
    <w:rPr>
      <w:b/>
      <w:szCs w:val="20"/>
    </w:rPr>
  </w:style>
  <w:style w:type="character" w:customStyle="1" w:styleId="af5">
    <w:name w:val="Название Знак"/>
    <w:link w:val="af4"/>
    <w:rsid w:val="006F79D2"/>
    <w:rPr>
      <w:rFonts w:ascii="Times New Roman" w:eastAsia="Times New Roman" w:hAnsi="Times New Roman"/>
      <w:b/>
      <w:sz w:val="24"/>
    </w:rPr>
  </w:style>
  <w:style w:type="paragraph" w:styleId="af6">
    <w:name w:val="footer"/>
    <w:basedOn w:val="a"/>
    <w:link w:val="af7"/>
    <w:uiPriority w:val="99"/>
    <w:unhideWhenUsed/>
    <w:rsid w:val="006F79D2"/>
    <w:pPr>
      <w:tabs>
        <w:tab w:val="center" w:pos="4677"/>
        <w:tab w:val="right" w:pos="9355"/>
      </w:tabs>
    </w:pPr>
  </w:style>
  <w:style w:type="character" w:customStyle="1" w:styleId="af7">
    <w:name w:val="Нижний колонтитул Знак"/>
    <w:link w:val="af6"/>
    <w:uiPriority w:val="99"/>
    <w:rsid w:val="006F79D2"/>
    <w:rPr>
      <w:rFonts w:ascii="Times New Roman" w:eastAsia="Times New Roman" w:hAnsi="Times New Roman"/>
      <w:sz w:val="24"/>
      <w:szCs w:val="24"/>
    </w:rPr>
  </w:style>
  <w:style w:type="character" w:customStyle="1" w:styleId="a6">
    <w:name w:val="Верхний колонтитул Знак"/>
    <w:link w:val="a5"/>
    <w:uiPriority w:val="99"/>
    <w:rsid w:val="00D32B2D"/>
    <w:rPr>
      <w:rFonts w:ascii="Times New Roman" w:eastAsia="Times New Roman" w:hAnsi="Times New Roman"/>
      <w:sz w:val="24"/>
      <w:szCs w:val="24"/>
    </w:rPr>
  </w:style>
  <w:style w:type="character" w:customStyle="1" w:styleId="extended-textshort">
    <w:name w:val="extended-text__short"/>
    <w:rsid w:val="00A71D2F"/>
  </w:style>
  <w:style w:type="character" w:customStyle="1" w:styleId="22">
    <w:name w:val="Основной текст (2)"/>
    <w:link w:val="210"/>
    <w:uiPriority w:val="99"/>
    <w:rsid w:val="005D079D"/>
    <w:rPr>
      <w:rFonts w:ascii="Times New Roman" w:hAnsi="Times New Roman"/>
      <w:sz w:val="28"/>
      <w:szCs w:val="28"/>
      <w:shd w:val="clear" w:color="auto" w:fill="FFFFFF"/>
    </w:rPr>
  </w:style>
  <w:style w:type="paragraph" w:customStyle="1" w:styleId="210">
    <w:name w:val="Основной текст (2)1"/>
    <w:basedOn w:val="a"/>
    <w:link w:val="22"/>
    <w:uiPriority w:val="99"/>
    <w:rsid w:val="005D079D"/>
    <w:pPr>
      <w:shd w:val="clear" w:color="auto" w:fill="FFFFFF"/>
      <w:spacing w:before="300" w:line="317" w:lineRule="exact"/>
    </w:pPr>
    <w:rPr>
      <w:rFonts w:eastAsia="Calibri"/>
      <w:sz w:val="28"/>
      <w:szCs w:val="28"/>
    </w:rPr>
  </w:style>
  <w:style w:type="character" w:customStyle="1" w:styleId="af8">
    <w:name w:val="Колонтитул"/>
    <w:link w:val="13"/>
    <w:uiPriority w:val="99"/>
    <w:rsid w:val="004341A3"/>
    <w:rPr>
      <w:rFonts w:ascii="Times New Roman" w:hAnsi="Times New Roman"/>
      <w:noProof/>
      <w:shd w:val="clear" w:color="auto" w:fill="FFFFFF"/>
    </w:rPr>
  </w:style>
  <w:style w:type="character" w:customStyle="1" w:styleId="23">
    <w:name w:val="Колонтитул2"/>
    <w:uiPriority w:val="99"/>
    <w:rsid w:val="004341A3"/>
  </w:style>
  <w:style w:type="paragraph" w:customStyle="1" w:styleId="13">
    <w:name w:val="Колонтитул1"/>
    <w:basedOn w:val="a"/>
    <w:link w:val="af8"/>
    <w:uiPriority w:val="99"/>
    <w:rsid w:val="004341A3"/>
    <w:pPr>
      <w:shd w:val="clear" w:color="auto" w:fill="FFFFFF"/>
    </w:pPr>
    <w:rPr>
      <w:rFonts w:eastAsia="Calibri"/>
      <w:noProof/>
      <w:sz w:val="20"/>
      <w:szCs w:val="20"/>
    </w:rPr>
  </w:style>
  <w:style w:type="character" w:customStyle="1" w:styleId="80">
    <w:name w:val="Заголовок 8 Знак"/>
    <w:basedOn w:val="a0"/>
    <w:link w:val="8"/>
    <w:uiPriority w:val="9"/>
    <w:semiHidden/>
    <w:rsid w:val="00CB15B9"/>
    <w:rPr>
      <w:rFonts w:eastAsia="Times New Roman"/>
      <w:i/>
      <w:iCs/>
      <w:sz w:val="24"/>
      <w:szCs w:val="24"/>
      <w:lang w:val="x-none" w:eastAsia="x-none"/>
    </w:rPr>
  </w:style>
  <w:style w:type="character" w:customStyle="1" w:styleId="90">
    <w:name w:val="Заголовок 9 Знак"/>
    <w:basedOn w:val="a0"/>
    <w:link w:val="9"/>
    <w:uiPriority w:val="9"/>
    <w:semiHidden/>
    <w:rsid w:val="00CB15B9"/>
    <w:rPr>
      <w:rFonts w:ascii="Cambria" w:eastAsia="Times New Roman" w:hAnsi="Cambria"/>
      <w:sz w:val="22"/>
      <w:szCs w:val="22"/>
      <w:lang w:val="x-none" w:eastAsia="x-none"/>
    </w:rPr>
  </w:style>
  <w:style w:type="paragraph" w:styleId="24">
    <w:name w:val="Body Text 2"/>
    <w:basedOn w:val="a"/>
    <w:link w:val="25"/>
    <w:rsid w:val="00CB15B9"/>
    <w:pPr>
      <w:spacing w:after="120" w:line="480" w:lineRule="auto"/>
    </w:pPr>
  </w:style>
  <w:style w:type="character" w:customStyle="1" w:styleId="25">
    <w:name w:val="Основной текст 2 Знак"/>
    <w:basedOn w:val="a0"/>
    <w:link w:val="24"/>
    <w:rsid w:val="00CB15B9"/>
    <w:rPr>
      <w:rFonts w:ascii="Times New Roman" w:eastAsia="Times New Roman" w:hAnsi="Times New Roman"/>
      <w:sz w:val="24"/>
      <w:szCs w:val="24"/>
    </w:rPr>
  </w:style>
  <w:style w:type="character" w:customStyle="1" w:styleId="91">
    <w:name w:val="Знак Знак9"/>
    <w:rsid w:val="00CB15B9"/>
    <w:rPr>
      <w:rFonts w:ascii="Cambria" w:eastAsia="Times New Roman" w:hAnsi="Cambria" w:cs="Times New Roman"/>
      <w:b/>
      <w:bCs/>
      <w:kern w:val="32"/>
      <w:sz w:val="32"/>
      <w:szCs w:val="32"/>
    </w:rPr>
  </w:style>
  <w:style w:type="character" w:customStyle="1" w:styleId="60">
    <w:name w:val="Знак Знак6"/>
    <w:semiHidden/>
    <w:locked/>
    <w:rsid w:val="00CB15B9"/>
    <w:rPr>
      <w:sz w:val="28"/>
      <w:szCs w:val="28"/>
      <w:lang w:val="ru-RU" w:eastAsia="ru-RU" w:bidi="ar-SA"/>
    </w:rPr>
  </w:style>
  <w:style w:type="paragraph" w:customStyle="1" w:styleId="26">
    <w:name w:val="заголовок 2"/>
    <w:basedOn w:val="a"/>
    <w:next w:val="a"/>
    <w:uiPriority w:val="99"/>
    <w:rsid w:val="00CB15B9"/>
    <w:pPr>
      <w:keepNext/>
      <w:widowControl w:val="0"/>
      <w:autoSpaceDE w:val="0"/>
      <w:autoSpaceDN w:val="0"/>
      <w:ind w:firstLine="426"/>
      <w:jc w:val="both"/>
      <w:outlineLvl w:val="1"/>
    </w:pPr>
    <w:rPr>
      <w:sz w:val="26"/>
      <w:szCs w:val="26"/>
    </w:rPr>
  </w:style>
  <w:style w:type="paragraph" w:customStyle="1" w:styleId="ConsPlusNonformat">
    <w:name w:val="ConsPlusNonformat"/>
    <w:uiPriority w:val="99"/>
    <w:rsid w:val="00CB15B9"/>
    <w:pPr>
      <w:autoSpaceDE w:val="0"/>
      <w:autoSpaceDN w:val="0"/>
      <w:adjustRightInd w:val="0"/>
    </w:pPr>
    <w:rPr>
      <w:rFonts w:ascii="Courier New" w:hAnsi="Courier New" w:cs="Courier New"/>
      <w:lang w:eastAsia="en-US"/>
    </w:rPr>
  </w:style>
  <w:style w:type="paragraph" w:customStyle="1" w:styleId="af9">
    <w:basedOn w:val="a"/>
    <w:next w:val="afa"/>
    <w:uiPriority w:val="99"/>
    <w:unhideWhenUsed/>
    <w:rsid w:val="00CB15B9"/>
    <w:pPr>
      <w:spacing w:before="100" w:beforeAutospacing="1" w:after="100" w:afterAutospacing="1"/>
    </w:pPr>
  </w:style>
  <w:style w:type="paragraph" w:customStyle="1" w:styleId="ConsNormal">
    <w:name w:val="ConsNormal"/>
    <w:rsid w:val="00CB15B9"/>
    <w:pPr>
      <w:widowControl w:val="0"/>
      <w:snapToGrid w:val="0"/>
      <w:ind w:firstLine="720"/>
    </w:pPr>
    <w:rPr>
      <w:rFonts w:ascii="Arial" w:eastAsia="Times New Roman" w:hAnsi="Arial"/>
    </w:rPr>
  </w:style>
  <w:style w:type="character" w:customStyle="1" w:styleId="31">
    <w:name w:val="Заголовок №3_"/>
    <w:link w:val="32"/>
    <w:rsid w:val="00CB15B9"/>
    <w:rPr>
      <w:rFonts w:ascii="Times New Roman" w:eastAsia="Times New Roman" w:hAnsi="Times New Roman"/>
      <w:sz w:val="27"/>
      <w:szCs w:val="27"/>
      <w:shd w:val="clear" w:color="auto" w:fill="FFFFFF"/>
    </w:rPr>
  </w:style>
  <w:style w:type="paragraph" w:customStyle="1" w:styleId="32">
    <w:name w:val="Заголовок №3"/>
    <w:basedOn w:val="a"/>
    <w:link w:val="31"/>
    <w:rsid w:val="00CB15B9"/>
    <w:pPr>
      <w:shd w:val="clear" w:color="auto" w:fill="FFFFFF"/>
      <w:spacing w:line="0" w:lineRule="atLeast"/>
      <w:jc w:val="both"/>
      <w:outlineLvl w:val="2"/>
    </w:pPr>
    <w:rPr>
      <w:sz w:val="27"/>
      <w:szCs w:val="27"/>
    </w:rPr>
  </w:style>
  <w:style w:type="paragraph" w:styleId="afa">
    <w:name w:val="Normal (Web)"/>
    <w:basedOn w:val="a"/>
    <w:uiPriority w:val="99"/>
    <w:semiHidden/>
    <w:unhideWhenUsed/>
    <w:rsid w:val="00CB15B9"/>
  </w:style>
  <w:style w:type="paragraph" w:styleId="afb">
    <w:name w:val="List Paragraph"/>
    <w:basedOn w:val="a"/>
    <w:uiPriority w:val="34"/>
    <w:qFormat/>
    <w:rsid w:val="00AB0FA8"/>
    <w:pPr>
      <w:ind w:left="720"/>
      <w:contextualSpacing/>
    </w:pPr>
  </w:style>
  <w:style w:type="character" w:styleId="afc">
    <w:name w:val="Unresolved Mention"/>
    <w:basedOn w:val="a0"/>
    <w:uiPriority w:val="99"/>
    <w:semiHidden/>
    <w:unhideWhenUsed/>
    <w:rsid w:val="0003206F"/>
    <w:rPr>
      <w:color w:val="605E5C"/>
      <w:shd w:val="clear" w:color="auto" w:fill="E1DFDD"/>
    </w:rPr>
  </w:style>
  <w:style w:type="paragraph" w:customStyle="1" w:styleId="33">
    <w:name w:val="Абзац списка3"/>
    <w:basedOn w:val="a"/>
    <w:rsid w:val="00EB0B40"/>
    <w:pPr>
      <w:widowControl w:val="0"/>
      <w:autoSpaceDE w:val="0"/>
      <w:autoSpaceDN w:val="0"/>
      <w:adjustRightInd w:val="0"/>
      <w:ind w:left="720"/>
      <w:contextualSpacing/>
    </w:pPr>
    <w:rPr>
      <w:rFonts w:eastAsia="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906137">
      <w:bodyDiv w:val="1"/>
      <w:marLeft w:val="0"/>
      <w:marRight w:val="0"/>
      <w:marTop w:val="0"/>
      <w:marBottom w:val="0"/>
      <w:divBdr>
        <w:top w:val="none" w:sz="0" w:space="0" w:color="auto"/>
        <w:left w:val="none" w:sz="0" w:space="0" w:color="auto"/>
        <w:bottom w:val="none" w:sz="0" w:space="0" w:color="auto"/>
        <w:right w:val="none" w:sz="0" w:space="0" w:color="auto"/>
      </w:divBdr>
    </w:div>
    <w:div w:id="148721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55154BDE8167BE5DA326FCF67F5F6D82DFFA2B4CC615547981E15870A7C8E3A0273B7E8AA22EB44g8w2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555154BDE8167BE5DA326FCF67F5F6D82DFFA2B4CC615547981E15870A7C8E3A0273B7E8AA22EB44g8w2I" TargetMode="External"/><Relationship Id="rId4" Type="http://schemas.openxmlformats.org/officeDocument/2006/relationships/settings" Target="settings.xml"/><Relationship Id="rId9" Type="http://schemas.openxmlformats.org/officeDocument/2006/relationships/hyperlink" Target="consultantplus://offline/ref=E2423F39196EF7683E7F69416E5F1BEE9E66A9F8A6EE07D7BC74DEAFCA3413EDC8BE7958D7y00E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5A9E4-1453-4877-BF8D-EFE63DC57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25</Pages>
  <Words>9581</Words>
  <Characters>54616</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Администрация города Тулы</vt:lpstr>
    </vt:vector>
  </TitlesOfParts>
  <Company/>
  <LinksUpToDate>false</LinksUpToDate>
  <CharactersWithSpaces>64069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Тулы</dc:title>
  <dc:subject/>
  <dc:creator>User</dc:creator>
  <cp:keywords/>
  <cp:lastModifiedBy>Кузнецова Ольга Анатольевна</cp:lastModifiedBy>
  <cp:revision>25</cp:revision>
  <cp:lastPrinted>2023-01-17T08:34:00Z</cp:lastPrinted>
  <dcterms:created xsi:type="dcterms:W3CDTF">2026-05-07T10:25:00Z</dcterms:created>
  <dcterms:modified xsi:type="dcterms:W3CDTF">2026-05-13T12:23:00Z</dcterms:modified>
</cp:coreProperties>
</file>