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9D87" w14:textId="77777777" w:rsidR="001D6B78" w:rsidRDefault="001D6B78" w:rsidP="001D6B78">
      <w:pPr>
        <w:jc w:val="center"/>
        <w:rPr>
          <w:sz w:val="28"/>
          <w:szCs w:val="28"/>
        </w:rPr>
      </w:pPr>
      <w:r w:rsidRPr="008C6AC2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№ 2</w:t>
      </w:r>
    </w:p>
    <w:p w14:paraId="2FE23915" w14:textId="77777777" w:rsidR="001D6B78" w:rsidRDefault="001D6B78" w:rsidP="001D6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общественного обсуждения </w:t>
      </w:r>
    </w:p>
    <w:p w14:paraId="14B4A9D5" w14:textId="77777777" w:rsidR="001D6B78" w:rsidRDefault="001D6B78" w:rsidP="001D6B7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на соответствие антимонопольного законодательства</w:t>
      </w:r>
    </w:p>
    <w:p w14:paraId="71E403A1" w14:textId="77777777" w:rsidR="001D6B78" w:rsidRDefault="001D6B78" w:rsidP="001D6B78">
      <w:pPr>
        <w:ind w:firstLine="709"/>
        <w:jc w:val="center"/>
        <w:rPr>
          <w:sz w:val="28"/>
          <w:szCs w:val="28"/>
        </w:rPr>
      </w:pPr>
    </w:p>
    <w:p w14:paraId="536C1A9E" w14:textId="691AA93C" w:rsidR="001D6B78" w:rsidRDefault="001D6B78" w:rsidP="001D6B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комитет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анализа нормативного правового акта на соответствие антимонопольному законодательству в отношении проекта постановления администрации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>города Мурманска:</w:t>
      </w:r>
    </w:p>
    <w:p w14:paraId="75460539" w14:textId="1B75C3CF" w:rsidR="001D6B78" w:rsidRPr="005A34FF" w:rsidRDefault="001D6B78" w:rsidP="001D6B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34FF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02.03.2012 № 429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</w:t>
      </w:r>
      <w:r>
        <w:rPr>
          <w:sz w:val="28"/>
          <w:szCs w:val="28"/>
        </w:rPr>
        <w:br/>
      </w:r>
      <w:r w:rsidRPr="005A34FF">
        <w:rPr>
          <w:sz w:val="28"/>
          <w:szCs w:val="28"/>
        </w:rPr>
        <w:t xml:space="preserve">в муниципальной собственности и предназначенных в аренду» (в ред. постановлений от 26.07.2012 № 1752, от 25.04.2013 № 897, от 23.04.2014 </w:t>
      </w:r>
      <w:r>
        <w:rPr>
          <w:sz w:val="28"/>
          <w:szCs w:val="28"/>
        </w:rPr>
        <w:br/>
      </w:r>
      <w:r w:rsidRPr="005A34FF">
        <w:rPr>
          <w:sz w:val="28"/>
          <w:szCs w:val="28"/>
        </w:rPr>
        <w:t xml:space="preserve">№ 1146, от 06.07.2015 № 1822, от 10.05.2016 № 1245, от 17.11.2016 № 3500, </w:t>
      </w:r>
      <w:r>
        <w:rPr>
          <w:sz w:val="28"/>
          <w:szCs w:val="28"/>
        </w:rPr>
        <w:br/>
      </w:r>
      <w:r w:rsidRPr="005A34FF">
        <w:rPr>
          <w:sz w:val="28"/>
          <w:szCs w:val="28"/>
        </w:rPr>
        <w:t>от 27.08.2018 № 2794, от 03.12.2018 № 4156, от 26.04.2019 № 1546, от 07.09.2020 № 2078, от 25.01.2025 № 258)»</w:t>
      </w:r>
      <w:r>
        <w:rPr>
          <w:sz w:val="28"/>
          <w:szCs w:val="28"/>
        </w:rPr>
        <w:t>.</w:t>
      </w:r>
    </w:p>
    <w:p w14:paraId="1A435624" w14:textId="77777777" w:rsidR="001D6B78" w:rsidRDefault="001D6B78" w:rsidP="001D6B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br/>
        <w:t>183038, г. Мурманск, ул. Комсомольская, д. 10 (комитет имущественных отношений города Мурманска)</w:t>
      </w:r>
    </w:p>
    <w:p w14:paraId="244C756D" w14:textId="77777777" w:rsidR="001D6B78" w:rsidRDefault="001D6B78" w:rsidP="001D6B78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т.ч. по адресу электронной почты: </w:t>
      </w:r>
      <w:hyperlink r:id="rId4" w:history="1">
        <w:r>
          <w:rPr>
            <w:rStyle w:val="ac"/>
            <w:rFonts w:eastAsiaTheme="majorEastAsia"/>
            <w:szCs w:val="28"/>
          </w:rPr>
          <w:t>kio@citymurmansk.ru</w:t>
        </w:r>
      </w:hyperlink>
      <w:r>
        <w:rPr>
          <w:sz w:val="28"/>
          <w:szCs w:val="28"/>
        </w:rPr>
        <w:t>.</w:t>
      </w:r>
    </w:p>
    <w:p w14:paraId="2441A1FA" w14:textId="77777777" w:rsidR="001D6B78" w:rsidRDefault="001D6B78" w:rsidP="001D6B7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Сроки приема предложений и замечаний: с 13.08.2025 по 27.08.2025.</w:t>
      </w:r>
    </w:p>
    <w:p w14:paraId="04EFC353" w14:textId="77777777" w:rsidR="001D6B78" w:rsidRDefault="001D6B78" w:rsidP="001D6B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24EFE9" w14:textId="77777777" w:rsidR="001D6B78" w:rsidRDefault="001D6B78" w:rsidP="001D6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14:paraId="0D14B6A8" w14:textId="3EDB5D01" w:rsidR="001D6B78" w:rsidRDefault="001D6B78" w:rsidP="001D6B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AF4">
        <w:rPr>
          <w:sz w:val="28"/>
          <w:szCs w:val="28"/>
        </w:rPr>
        <w:t>Настоящим проектом внесены изменения</w:t>
      </w:r>
      <w:r>
        <w:rPr>
          <w:sz w:val="28"/>
          <w:szCs w:val="28"/>
        </w:rPr>
        <w:t xml:space="preserve"> в административный регламент </w:t>
      </w:r>
      <w:r w:rsidRPr="00EA3FAA">
        <w:rPr>
          <w:color w:val="000000" w:themeColor="text1"/>
          <w:sz w:val="28"/>
          <w:szCs w:val="28"/>
        </w:rPr>
        <w:t xml:space="preserve">предоставления муниципальной услуги «Предоставление информации </w:t>
      </w:r>
      <w:r>
        <w:rPr>
          <w:color w:val="000000" w:themeColor="text1"/>
          <w:sz w:val="28"/>
          <w:szCs w:val="28"/>
        </w:rPr>
        <w:br/>
      </w:r>
      <w:r w:rsidRPr="00EA3FAA">
        <w:rPr>
          <w:color w:val="000000" w:themeColor="text1"/>
          <w:sz w:val="28"/>
          <w:szCs w:val="28"/>
        </w:rPr>
        <w:t>об объектах учета из реестра муниципального имущества»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 части исключения:</w:t>
      </w:r>
    </w:p>
    <w:p w14:paraId="6EB00BFE" w14:textId="77777777" w:rsidR="001D6B78" w:rsidRDefault="001D6B78" w:rsidP="001D6B78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подраздела </w:t>
      </w:r>
      <w:r w:rsidRPr="00536E04">
        <w:rPr>
          <w:sz w:val="28"/>
          <w:szCs w:val="28"/>
          <w:lang w:eastAsia="en-US"/>
        </w:rPr>
        <w:t xml:space="preserve">2.5 </w:t>
      </w:r>
      <w:r>
        <w:rPr>
          <w:sz w:val="28"/>
          <w:szCs w:val="28"/>
          <w:lang w:eastAsia="en-US"/>
        </w:rPr>
        <w:t>«</w:t>
      </w:r>
      <w:r w:rsidRPr="00536E04">
        <w:rPr>
          <w:sz w:val="28"/>
          <w:szCs w:val="28"/>
          <w:lang w:eastAsia="en-US"/>
        </w:rPr>
        <w:t>Нормативные правовые акты, регулирующие предоставление</w:t>
      </w:r>
      <w:r>
        <w:rPr>
          <w:sz w:val="28"/>
          <w:szCs w:val="28"/>
          <w:lang w:eastAsia="en-US"/>
        </w:rPr>
        <w:t xml:space="preserve"> </w:t>
      </w:r>
      <w:r w:rsidRPr="00536E04">
        <w:rPr>
          <w:sz w:val="28"/>
          <w:szCs w:val="28"/>
          <w:lang w:eastAsia="en-US"/>
        </w:rPr>
        <w:t>Муниципальной услуги</w:t>
      </w:r>
      <w:r>
        <w:rPr>
          <w:sz w:val="28"/>
          <w:szCs w:val="28"/>
          <w:lang w:eastAsia="en-US"/>
        </w:rPr>
        <w:t>»</w:t>
      </w:r>
      <w:r w:rsidRPr="00536E04">
        <w:rPr>
          <w:sz w:val="28"/>
          <w:szCs w:val="28"/>
          <w:lang w:eastAsia="en-US"/>
        </w:rPr>
        <w:t>;</w:t>
      </w:r>
    </w:p>
    <w:p w14:paraId="72C8FB9E" w14:textId="77777777" w:rsidR="001D6B78" w:rsidRDefault="001D6B78" w:rsidP="001D6B78">
      <w:pPr>
        <w:pStyle w:val="ad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536E04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 xml:space="preserve">раздела </w:t>
      </w:r>
      <w:r w:rsidRPr="00536E04">
        <w:rPr>
          <w:bCs/>
          <w:sz w:val="28"/>
          <w:szCs w:val="28"/>
          <w:lang w:eastAsia="en-US"/>
        </w:rPr>
        <w:t xml:space="preserve">4 </w:t>
      </w:r>
      <w:r>
        <w:rPr>
          <w:bCs/>
          <w:sz w:val="28"/>
          <w:szCs w:val="28"/>
          <w:lang w:eastAsia="en-US"/>
        </w:rPr>
        <w:t>«</w:t>
      </w:r>
      <w:r w:rsidRPr="00536E04">
        <w:rPr>
          <w:bCs/>
          <w:sz w:val="28"/>
          <w:szCs w:val="28"/>
          <w:lang w:eastAsia="en-US"/>
        </w:rPr>
        <w:t>Формы контроля за исполнением настоящего Регламента</w:t>
      </w:r>
      <w:r>
        <w:rPr>
          <w:bCs/>
          <w:sz w:val="28"/>
          <w:szCs w:val="28"/>
          <w:lang w:eastAsia="en-US"/>
        </w:rPr>
        <w:t>»</w:t>
      </w:r>
      <w:r w:rsidRPr="00BE2276">
        <w:rPr>
          <w:bCs/>
          <w:sz w:val="28"/>
          <w:szCs w:val="28"/>
          <w:lang w:eastAsia="en-US"/>
        </w:rPr>
        <w:t>;</w:t>
      </w:r>
    </w:p>
    <w:p w14:paraId="2369CF6A" w14:textId="008BD306" w:rsidR="001D6B78" w:rsidRDefault="001D6B78" w:rsidP="001D6B78">
      <w:pPr>
        <w:pStyle w:val="ad"/>
        <w:tabs>
          <w:tab w:val="left" w:pos="884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раздела </w:t>
      </w:r>
      <w:r w:rsidRPr="00FE7A1F">
        <w:rPr>
          <w:sz w:val="28"/>
          <w:szCs w:val="28"/>
        </w:rPr>
        <w:t xml:space="preserve">5 </w:t>
      </w:r>
      <w:r>
        <w:rPr>
          <w:sz w:val="28"/>
          <w:szCs w:val="28"/>
        </w:rPr>
        <w:t>«</w:t>
      </w:r>
      <w:r w:rsidRPr="00FE7A1F">
        <w:rPr>
          <w:sz w:val="28"/>
          <w:szCs w:val="28"/>
        </w:rPr>
        <w:t xml:space="preserve">Досудебный (внесудебный) порядок обжалования решений </w:t>
      </w:r>
      <w:r>
        <w:rPr>
          <w:sz w:val="28"/>
          <w:szCs w:val="28"/>
        </w:rPr>
        <w:br/>
      </w:r>
      <w:r w:rsidRPr="00FE7A1F">
        <w:rPr>
          <w:sz w:val="28"/>
          <w:szCs w:val="28"/>
        </w:rPr>
        <w:t>и действий (бездействия), принимаемых и выполняемых (не выполненных) при предоставлении муниципальной услуги</w:t>
      </w:r>
      <w:r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14:paraId="2D46E874" w14:textId="77777777" w:rsidR="001D6B78" w:rsidRDefault="001D6B78" w:rsidP="001D6B78">
      <w:pPr>
        <w:pStyle w:val="ad"/>
        <w:tabs>
          <w:tab w:val="left" w:pos="884"/>
        </w:tabs>
        <w:ind w:firstLine="709"/>
        <w:contextualSpacing/>
        <w:jc w:val="both"/>
        <w:rPr>
          <w:sz w:val="28"/>
          <w:szCs w:val="28"/>
        </w:rPr>
      </w:pPr>
      <w:r w:rsidRPr="000D6AF4">
        <w:rPr>
          <w:sz w:val="28"/>
          <w:szCs w:val="28"/>
        </w:rPr>
        <w:t>в целях приведения указанного документа в соответствие с требованиями законодательства</w:t>
      </w:r>
      <w:r>
        <w:rPr>
          <w:sz w:val="28"/>
          <w:szCs w:val="28"/>
        </w:rPr>
        <w:t>.</w:t>
      </w:r>
    </w:p>
    <w:p w14:paraId="145086E8" w14:textId="77777777" w:rsidR="001D6B78" w:rsidRDefault="001D6B78" w:rsidP="001D6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37061901" w14:textId="77777777" w:rsidR="00F37EE7" w:rsidRDefault="00F37EE7"/>
    <w:sectPr w:rsidR="00F37EE7" w:rsidSect="001D6B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78"/>
    <w:rsid w:val="00066220"/>
    <w:rsid w:val="001D6B78"/>
    <w:rsid w:val="004464AB"/>
    <w:rsid w:val="005206D2"/>
    <w:rsid w:val="005C30DF"/>
    <w:rsid w:val="00A16500"/>
    <w:rsid w:val="00B32F6F"/>
    <w:rsid w:val="00B8618E"/>
    <w:rsid w:val="00D00809"/>
    <w:rsid w:val="00EF5CB6"/>
    <w:rsid w:val="00F37EE7"/>
    <w:rsid w:val="00F5019F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C7CA"/>
  <w15:chartTrackingRefBased/>
  <w15:docId w15:val="{DF65E17E-6851-413E-AAEE-95509585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B78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B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-1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B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-1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B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-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B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-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B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-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B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-1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B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-1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B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-1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B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-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6B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6B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6B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6B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6B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6B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6B7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6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D6B7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B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D6B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6B7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pacing w:val="-1"/>
      <w:sz w:val="26"/>
      <w:szCs w:val="26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D6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6B78"/>
    <w:pPr>
      <w:spacing w:after="160" w:line="259" w:lineRule="auto"/>
      <w:ind w:left="720"/>
      <w:contextualSpacing/>
    </w:pPr>
    <w:rPr>
      <w:rFonts w:eastAsiaTheme="minorHAnsi"/>
      <w:color w:val="000000"/>
      <w:spacing w:val="-1"/>
      <w:sz w:val="26"/>
      <w:szCs w:val="26"/>
      <w:lang w:eastAsia="en-US"/>
    </w:rPr>
  </w:style>
  <w:style w:type="character" w:styleId="a8">
    <w:name w:val="Intense Emphasis"/>
    <w:basedOn w:val="a0"/>
    <w:uiPriority w:val="21"/>
    <w:qFormat/>
    <w:rsid w:val="001D6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pacing w:val="-1"/>
      <w:sz w:val="26"/>
      <w:szCs w:val="26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D6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6B78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1D6B78"/>
    <w:rPr>
      <w:rFonts w:ascii="Times New Roman" w:hAnsi="Times New Roman" w:cs="Times New Roman" w:hint="default"/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1D6B7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D6B78"/>
    <w:rPr>
      <w:rFonts w:eastAsia="Times New Roman"/>
      <w:color w:val="auto"/>
      <w:spacing w:val="0"/>
      <w:sz w:val="20"/>
      <w:szCs w:val="20"/>
      <w:lang w:eastAsia="ru-RU"/>
    </w:rPr>
  </w:style>
  <w:style w:type="paragraph" w:customStyle="1" w:styleId="ConsPlusNonformat">
    <w:name w:val="ConsPlusNonformat"/>
    <w:rsid w:val="001D6B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_Данилина Юлия Александровна</dc:creator>
  <cp:keywords/>
  <dc:description/>
  <cp:lastModifiedBy>_Данилина Юлия Александровна</cp:lastModifiedBy>
  <cp:revision>1</cp:revision>
  <dcterms:created xsi:type="dcterms:W3CDTF">2025-08-12T14:12:00Z</dcterms:created>
  <dcterms:modified xsi:type="dcterms:W3CDTF">2025-08-12T14:14:00Z</dcterms:modified>
</cp:coreProperties>
</file>