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99A9DC1" w14:textId="6C5EC801" w:rsidR="00255152" w:rsidRDefault="00C324BB" w:rsidP="00255152">
      <w:pPr>
        <w:pStyle w:val="a5"/>
        <w:ind w:left="0" w:hanging="11"/>
        <w:jc w:val="center"/>
        <w:rPr>
          <w:rFonts w:ascii="Times New Roman" w:hAnsi="Times New Roman"/>
          <w:sz w:val="28"/>
          <w:szCs w:val="28"/>
          <w:u w:val="single"/>
          <w:lang w:val="ru-RU"/>
        </w:rPr>
      </w:pPr>
      <w:r>
        <w:rPr>
          <w:rFonts w:ascii="Times New Roman" w:hAnsi="Times New Roman"/>
          <w:sz w:val="28"/>
          <w:szCs w:val="28"/>
          <w:u w:val="single"/>
          <w:lang w:val="ru-RU"/>
        </w:rPr>
        <w:t xml:space="preserve"> </w:t>
      </w:r>
      <w:r w:rsidR="00255152" w:rsidRPr="00ED3FB1">
        <w:rPr>
          <w:rFonts w:ascii="Times New Roman" w:hAnsi="Times New Roman"/>
          <w:sz w:val="28"/>
          <w:szCs w:val="28"/>
          <w:u w:val="single"/>
          <w:lang w:val="ru-RU"/>
        </w:rPr>
        <w:t xml:space="preserve">Описание объекта муниципального имущества по адресу: город Мурманск, </w:t>
      </w:r>
      <w:r w:rsidR="00255152">
        <w:rPr>
          <w:rFonts w:ascii="Times New Roman" w:hAnsi="Times New Roman"/>
          <w:sz w:val="28"/>
          <w:szCs w:val="28"/>
          <w:u w:val="single"/>
          <w:lang w:val="ru-RU"/>
        </w:rPr>
        <w:br/>
      </w:r>
      <w:r w:rsidR="00255152" w:rsidRPr="00ED3FB1">
        <w:rPr>
          <w:rFonts w:ascii="Times New Roman" w:hAnsi="Times New Roman"/>
          <w:sz w:val="28"/>
          <w:szCs w:val="28"/>
          <w:u w:val="single"/>
          <w:lang w:val="ru-RU"/>
        </w:rPr>
        <w:t xml:space="preserve">улица </w:t>
      </w:r>
      <w:r w:rsidR="00255152">
        <w:rPr>
          <w:rFonts w:ascii="Times New Roman" w:hAnsi="Times New Roman"/>
          <w:sz w:val="28"/>
          <w:szCs w:val="28"/>
          <w:u w:val="single"/>
          <w:lang w:val="ru-RU"/>
        </w:rPr>
        <w:t>Героев -североморцев</w:t>
      </w:r>
      <w:r w:rsidR="00255152" w:rsidRPr="00ED3FB1">
        <w:rPr>
          <w:rFonts w:ascii="Times New Roman" w:hAnsi="Times New Roman"/>
          <w:sz w:val="28"/>
          <w:szCs w:val="28"/>
          <w:u w:val="single"/>
          <w:lang w:val="ru-RU"/>
        </w:rPr>
        <w:t xml:space="preserve">, дом </w:t>
      </w:r>
      <w:r w:rsidR="00255152">
        <w:rPr>
          <w:rFonts w:ascii="Times New Roman" w:hAnsi="Times New Roman"/>
          <w:sz w:val="28"/>
          <w:szCs w:val="28"/>
          <w:u w:val="single"/>
          <w:lang w:val="ru-RU"/>
        </w:rPr>
        <w:t>78, корп. 2</w:t>
      </w:r>
    </w:p>
    <w:p w14:paraId="3BA2E342" w14:textId="77777777" w:rsidR="00255152" w:rsidRPr="00ED3FB1" w:rsidRDefault="00255152" w:rsidP="00255152">
      <w:pPr>
        <w:pStyle w:val="a5"/>
        <w:ind w:left="0" w:hanging="11"/>
        <w:jc w:val="center"/>
        <w:rPr>
          <w:rFonts w:ascii="Times New Roman" w:hAnsi="Times New Roman"/>
          <w:sz w:val="28"/>
          <w:szCs w:val="28"/>
          <w:u w:val="single"/>
          <w:lang w:val="ru-RU"/>
        </w:rPr>
      </w:pPr>
    </w:p>
    <w:p w14:paraId="440F0690" w14:textId="7F91B4EE" w:rsidR="00255152" w:rsidRPr="00ED3FB1" w:rsidRDefault="00255152" w:rsidP="00C324BB">
      <w:pPr>
        <w:ind w:firstLine="426"/>
        <w:jc w:val="both"/>
        <w:rPr>
          <w:rFonts w:ascii="Times New Roman" w:hAnsi="Times New Roman"/>
          <w:sz w:val="28"/>
          <w:szCs w:val="28"/>
          <w:lang w:val="ru-RU"/>
        </w:rPr>
      </w:pPr>
      <w:r w:rsidRPr="00ED3FB1">
        <w:rPr>
          <w:rFonts w:ascii="Times New Roman" w:hAnsi="Times New Roman"/>
          <w:sz w:val="28"/>
          <w:szCs w:val="28"/>
          <w:lang w:val="ru-RU"/>
        </w:rPr>
        <w:t xml:space="preserve">Тип имущества: нежилое помещение в жилом доме, подвал, помещение </w:t>
      </w:r>
      <w:r w:rsidRPr="00255152">
        <w:rPr>
          <w:rFonts w:ascii="Times New Roman" w:hAnsi="Times New Roman"/>
          <w:bCs/>
          <w:sz w:val="26"/>
          <w:szCs w:val="26"/>
        </w:rPr>
        <w:t>I</w:t>
      </w:r>
      <w:r w:rsidRPr="00255152">
        <w:rPr>
          <w:rFonts w:ascii="Times New Roman" w:hAnsi="Times New Roman"/>
          <w:bCs/>
          <w:sz w:val="26"/>
          <w:szCs w:val="26"/>
          <w:lang w:val="ru-RU"/>
        </w:rPr>
        <w:t xml:space="preserve"> (1-7)</w:t>
      </w:r>
      <w:r w:rsidRPr="00255152">
        <w:rPr>
          <w:rFonts w:ascii="Times New Roman" w:hAnsi="Times New Roman"/>
          <w:bCs/>
          <w:sz w:val="28"/>
          <w:szCs w:val="28"/>
          <w:lang w:val="ru-RU"/>
        </w:rPr>
        <w:t>,</w:t>
      </w:r>
      <w:r w:rsidRPr="00ED3FB1">
        <w:rPr>
          <w:rFonts w:ascii="Times New Roman" w:hAnsi="Times New Roman"/>
          <w:sz w:val="28"/>
          <w:szCs w:val="28"/>
          <w:lang w:val="ru-RU"/>
        </w:rPr>
        <w:t xml:space="preserve"> площадь</w:t>
      </w:r>
      <w:r>
        <w:rPr>
          <w:rFonts w:ascii="Times New Roman" w:hAnsi="Times New Roman"/>
          <w:sz w:val="28"/>
          <w:szCs w:val="28"/>
          <w:lang w:val="ru-RU"/>
        </w:rPr>
        <w:t>,</w:t>
      </w:r>
      <w:r w:rsidR="00C324BB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123,30</w:t>
      </w:r>
      <w:r w:rsidRPr="00ED3FB1">
        <w:rPr>
          <w:rFonts w:ascii="Times New Roman" w:hAnsi="Times New Roman"/>
          <w:sz w:val="28"/>
          <w:szCs w:val="28"/>
          <w:lang w:val="ru-RU"/>
        </w:rPr>
        <w:t xml:space="preserve"> кв.м, вход</w:t>
      </w:r>
      <w:r w:rsidR="005C6C54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5C6C54" w:rsidRPr="005C6C54">
        <w:rPr>
          <w:rFonts w:ascii="Times New Roman" w:hAnsi="Times New Roman"/>
          <w:sz w:val="28"/>
          <w:szCs w:val="28"/>
          <w:lang w:val="ru-RU"/>
        </w:rPr>
        <w:t xml:space="preserve">в помещения осуществляется через помещение </w:t>
      </w:r>
      <w:r w:rsidR="00C324BB">
        <w:rPr>
          <w:rFonts w:ascii="Times New Roman" w:hAnsi="Times New Roman"/>
          <w:sz w:val="28"/>
          <w:szCs w:val="28"/>
          <w:lang w:val="ru-RU"/>
        </w:rPr>
        <w:t xml:space="preserve">                </w:t>
      </w:r>
      <w:r w:rsidR="005C6C54" w:rsidRPr="005C6C54">
        <w:rPr>
          <w:rFonts w:ascii="Times New Roman" w:hAnsi="Times New Roman"/>
          <w:sz w:val="28"/>
          <w:szCs w:val="28"/>
          <w:lang w:val="ru-RU"/>
        </w:rPr>
        <w:t xml:space="preserve">№ </w:t>
      </w:r>
      <w:r w:rsidR="005C6C54" w:rsidRPr="005C6C54">
        <w:rPr>
          <w:rFonts w:ascii="Times New Roman" w:hAnsi="Times New Roman"/>
          <w:sz w:val="28"/>
          <w:szCs w:val="28"/>
        </w:rPr>
        <w:t>II</w:t>
      </w:r>
      <w:r w:rsidR="005C6C54" w:rsidRPr="005C6C54">
        <w:rPr>
          <w:rFonts w:ascii="Times New Roman" w:hAnsi="Times New Roman"/>
          <w:sz w:val="28"/>
          <w:szCs w:val="28"/>
          <w:lang w:val="ru-RU"/>
        </w:rPr>
        <w:t xml:space="preserve"> (1)</w:t>
      </w:r>
      <w:r w:rsidRPr="005C6C54">
        <w:rPr>
          <w:rFonts w:ascii="Times New Roman" w:hAnsi="Times New Roman"/>
          <w:sz w:val="28"/>
          <w:szCs w:val="28"/>
          <w:lang w:val="ru-RU"/>
        </w:rPr>
        <w:t>.</w:t>
      </w:r>
    </w:p>
    <w:p w14:paraId="63D5CB43" w14:textId="77777777" w:rsidR="00C70DA3" w:rsidRDefault="00C70DA3" w:rsidP="00255152">
      <w:pPr>
        <w:rPr>
          <w:rFonts w:ascii="Times New Roman" w:hAnsi="Times New Roman"/>
          <w:sz w:val="28"/>
          <w:szCs w:val="28"/>
          <w:lang w:val="ru-RU"/>
        </w:rPr>
      </w:pPr>
    </w:p>
    <w:p w14:paraId="0F7BA140" w14:textId="46E020DE" w:rsidR="00255152" w:rsidRPr="003E0676" w:rsidRDefault="00255152" w:rsidP="003E0676">
      <w:pPr>
        <w:pStyle w:val="a5"/>
        <w:numPr>
          <w:ilvl w:val="0"/>
          <w:numId w:val="1"/>
        </w:numPr>
        <w:rPr>
          <w:rFonts w:ascii="Times New Roman" w:hAnsi="Times New Roman"/>
          <w:sz w:val="28"/>
          <w:szCs w:val="28"/>
          <w:lang w:val="ru-RU"/>
        </w:rPr>
      </w:pPr>
      <w:r w:rsidRPr="003E0676">
        <w:rPr>
          <w:rFonts w:ascii="Times New Roman" w:hAnsi="Times New Roman"/>
          <w:sz w:val="28"/>
          <w:szCs w:val="28"/>
          <w:lang w:val="ru-RU"/>
        </w:rPr>
        <w:t>Наличие инженерных сетей:</w:t>
      </w:r>
    </w:p>
    <w:p w14:paraId="7F2B9AD7" w14:textId="77777777" w:rsidR="003E0676" w:rsidRPr="003E0676" w:rsidRDefault="003E0676" w:rsidP="003E0676">
      <w:pPr>
        <w:pStyle w:val="a5"/>
        <w:rPr>
          <w:rFonts w:ascii="Times New Roman" w:hAnsi="Times New Roman"/>
          <w:sz w:val="28"/>
          <w:szCs w:val="28"/>
          <w:lang w:val="ru-RU"/>
        </w:rPr>
      </w:pPr>
    </w:p>
    <w:p w14:paraId="14E5CD0C" w14:textId="77777777" w:rsidR="00255152" w:rsidRDefault="00255152" w:rsidP="00255152">
      <w:pPr>
        <w:rPr>
          <w:rFonts w:ascii="Times New Roman" w:hAnsi="Times New Roman"/>
          <w:sz w:val="28"/>
          <w:szCs w:val="28"/>
          <w:lang w:val="ru-RU"/>
        </w:rPr>
      </w:pPr>
      <w:r w:rsidRPr="00ED3FB1">
        <w:rPr>
          <w:rFonts w:ascii="Times New Roman" w:hAnsi="Times New Roman"/>
          <w:sz w:val="28"/>
          <w:szCs w:val="28"/>
          <w:lang w:val="ru-RU"/>
        </w:rPr>
        <w:t>- Электроэнергия – есть</w:t>
      </w:r>
    </w:p>
    <w:p w14:paraId="1BE3A462" w14:textId="77777777" w:rsidR="00C70DA3" w:rsidRPr="00ED3FB1" w:rsidRDefault="00C70DA3" w:rsidP="00255152">
      <w:pPr>
        <w:rPr>
          <w:rFonts w:ascii="Times New Roman" w:hAnsi="Times New Roman"/>
          <w:sz w:val="28"/>
          <w:szCs w:val="28"/>
          <w:lang w:val="ru-RU"/>
        </w:rPr>
      </w:pPr>
    </w:p>
    <w:p w14:paraId="4EF8130F" w14:textId="77777777" w:rsidR="00255152" w:rsidRDefault="00255152" w:rsidP="00255152">
      <w:pPr>
        <w:rPr>
          <w:rFonts w:ascii="Times New Roman" w:hAnsi="Times New Roman"/>
          <w:sz w:val="28"/>
          <w:szCs w:val="28"/>
          <w:lang w:val="ru-RU"/>
        </w:rPr>
      </w:pPr>
      <w:r w:rsidRPr="00ED3FB1">
        <w:rPr>
          <w:rFonts w:ascii="Times New Roman" w:hAnsi="Times New Roman"/>
          <w:sz w:val="28"/>
          <w:szCs w:val="28"/>
          <w:lang w:val="ru-RU"/>
        </w:rPr>
        <w:t>- Водоснабжение – нет</w:t>
      </w:r>
    </w:p>
    <w:p w14:paraId="0725F9B4" w14:textId="77777777" w:rsidR="00C70DA3" w:rsidRPr="00ED3FB1" w:rsidRDefault="00C70DA3" w:rsidP="00255152">
      <w:pPr>
        <w:rPr>
          <w:rFonts w:ascii="Times New Roman" w:hAnsi="Times New Roman"/>
          <w:sz w:val="28"/>
          <w:szCs w:val="28"/>
          <w:lang w:val="ru-RU"/>
        </w:rPr>
      </w:pPr>
    </w:p>
    <w:p w14:paraId="1E000E27" w14:textId="77777777" w:rsidR="00255152" w:rsidRPr="00AF4B62" w:rsidRDefault="00255152" w:rsidP="00255152">
      <w:pPr>
        <w:rPr>
          <w:rFonts w:ascii="Times New Roman" w:hAnsi="Times New Roman"/>
          <w:sz w:val="28"/>
          <w:szCs w:val="28"/>
        </w:rPr>
      </w:pPr>
      <w:r w:rsidRPr="00AF4B62">
        <w:rPr>
          <w:rFonts w:ascii="Times New Roman" w:hAnsi="Times New Roman"/>
          <w:sz w:val="28"/>
          <w:szCs w:val="28"/>
        </w:rPr>
        <w:t>- Водоотведение – нет</w:t>
      </w:r>
    </w:p>
    <w:p w14:paraId="3E23EEC0" w14:textId="77777777" w:rsidR="00255152" w:rsidRDefault="00255152" w:rsidP="00255152">
      <w:pPr>
        <w:jc w:val="both"/>
      </w:pPr>
    </w:p>
    <w:p w14:paraId="124F21EF" w14:textId="77777777" w:rsidR="00E2664D" w:rsidRDefault="00E2664D">
      <w:pPr>
        <w:rPr>
          <w:lang w:val="ru-RU"/>
        </w:rPr>
      </w:pPr>
    </w:p>
    <w:p w14:paraId="481068B3" w14:textId="77777777" w:rsidR="00255152" w:rsidRDefault="00255152">
      <w:pPr>
        <w:rPr>
          <w:lang w:val="ru-RU"/>
        </w:rPr>
      </w:pPr>
    </w:p>
    <w:p w14:paraId="256D3E76" w14:textId="77777777" w:rsidR="00255152" w:rsidRDefault="00255152">
      <w:pPr>
        <w:rPr>
          <w:lang w:val="ru-RU"/>
        </w:rPr>
      </w:pPr>
    </w:p>
    <w:p w14:paraId="45ADED73" w14:textId="77777777" w:rsidR="00255152" w:rsidRDefault="00255152">
      <w:pPr>
        <w:rPr>
          <w:lang w:val="ru-RU"/>
        </w:rPr>
      </w:pPr>
    </w:p>
    <w:p w14:paraId="5A3FD185" w14:textId="3A4439B3" w:rsidR="00255152" w:rsidRDefault="008C64A7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6666742" wp14:editId="45398F07">
            <wp:extent cx="4083798" cy="4780522"/>
            <wp:effectExtent l="0" t="0" r="0" b="1270"/>
            <wp:docPr id="9570137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01372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83946" cy="478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5A814" w14:textId="77777777" w:rsidR="00255152" w:rsidRDefault="00255152">
      <w:pPr>
        <w:rPr>
          <w:lang w:val="ru-RU"/>
        </w:rPr>
      </w:pPr>
    </w:p>
    <w:p w14:paraId="6724A5DC" w14:textId="77777777" w:rsidR="00255152" w:rsidRDefault="00255152">
      <w:pPr>
        <w:rPr>
          <w:lang w:val="ru-RU"/>
        </w:rPr>
      </w:pPr>
    </w:p>
    <w:p w14:paraId="6EF52748" w14:textId="77777777" w:rsidR="00255152" w:rsidRDefault="00255152">
      <w:pPr>
        <w:rPr>
          <w:lang w:val="ru-RU"/>
        </w:rPr>
      </w:pPr>
    </w:p>
    <w:p w14:paraId="2E582F4F" w14:textId="77777777" w:rsidR="00255152" w:rsidRDefault="00255152">
      <w:pPr>
        <w:rPr>
          <w:lang w:val="ru-RU"/>
        </w:rPr>
      </w:pPr>
    </w:p>
    <w:p w14:paraId="60FA33EA" w14:textId="52574489" w:rsidR="00255152" w:rsidRDefault="008C64A7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78ED1C6D" wp14:editId="2887AF87">
            <wp:extent cx="6312535" cy="4076700"/>
            <wp:effectExtent l="0" t="0" r="0" b="0"/>
            <wp:docPr id="517873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8739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12535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EB884" w14:textId="77777777" w:rsidR="00255152" w:rsidRDefault="00255152">
      <w:pPr>
        <w:rPr>
          <w:lang w:val="ru-RU"/>
        </w:rPr>
      </w:pPr>
    </w:p>
    <w:p w14:paraId="59937DF2" w14:textId="77777777" w:rsidR="00255152" w:rsidRDefault="00255152">
      <w:pPr>
        <w:rPr>
          <w:lang w:val="ru-RU"/>
        </w:rPr>
      </w:pPr>
    </w:p>
    <w:p w14:paraId="433F5A6F" w14:textId="123AE739" w:rsidR="00255152" w:rsidRDefault="00255152">
      <w:pPr>
        <w:rPr>
          <w:lang w:val="ru-RU"/>
        </w:rPr>
      </w:pPr>
    </w:p>
    <w:p w14:paraId="6D9609E7" w14:textId="77777777" w:rsidR="008C64A7" w:rsidRDefault="008C64A7">
      <w:pPr>
        <w:rPr>
          <w:lang w:val="ru-RU"/>
        </w:rPr>
      </w:pPr>
    </w:p>
    <w:p w14:paraId="10BA4B3D" w14:textId="77777777" w:rsidR="008C64A7" w:rsidRDefault="008C64A7">
      <w:pPr>
        <w:rPr>
          <w:lang w:val="ru-RU"/>
        </w:rPr>
      </w:pPr>
    </w:p>
    <w:p w14:paraId="53347F45" w14:textId="77777777" w:rsidR="008C64A7" w:rsidRDefault="008C64A7">
      <w:pPr>
        <w:rPr>
          <w:lang w:val="ru-RU"/>
        </w:rPr>
      </w:pPr>
    </w:p>
    <w:p w14:paraId="23587AC9" w14:textId="77777777" w:rsidR="003E0676" w:rsidRDefault="008C64A7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251242D" wp14:editId="5E5BA584">
            <wp:extent cx="6312535" cy="3543300"/>
            <wp:effectExtent l="0" t="0" r="0" b="0"/>
            <wp:docPr id="6222870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28706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18102" cy="354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2C338" w14:textId="04B8B55E" w:rsidR="008C64A7" w:rsidRDefault="00F156D2">
      <w:pPr>
        <w:rPr>
          <w:lang w:val="ru-RU"/>
        </w:rPr>
      </w:pPr>
      <w:r w:rsidRPr="003E0676">
        <w:rPr>
          <w:lang w:val="ru-RU"/>
        </w:rPr>
        <w:object w:dxaOrig="15000" w:dyaOrig="11250" w14:anchorId="3C7E9C8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7pt;height:306.5pt" o:ole="">
            <v:imagedata r:id="rId9" o:title=""/>
          </v:shape>
          <o:OLEObject Type="Embed" ProgID="Acrobat.Document.DC" ShapeID="_x0000_i1025" DrawAspect="Content" ObjectID="_1838286186" r:id="rId10"/>
        </w:object>
      </w:r>
    </w:p>
    <w:p w14:paraId="6F411857" w14:textId="77777777" w:rsidR="003E0676" w:rsidRDefault="003E0676">
      <w:pPr>
        <w:rPr>
          <w:lang w:val="ru-RU"/>
        </w:rPr>
      </w:pPr>
    </w:p>
    <w:p w14:paraId="0E946518" w14:textId="77777777" w:rsidR="00255152" w:rsidRDefault="00255152">
      <w:pPr>
        <w:rPr>
          <w:lang w:val="ru-RU"/>
        </w:rPr>
      </w:pPr>
    </w:p>
    <w:p w14:paraId="4FE2A6B6" w14:textId="468C6537" w:rsidR="008C64A7" w:rsidRDefault="00F156D2">
      <w:pPr>
        <w:rPr>
          <w:lang w:val="ru-RU"/>
        </w:rPr>
      </w:pPr>
      <w:r w:rsidRPr="003E0676">
        <w:rPr>
          <w:lang w:val="ru-RU"/>
        </w:rPr>
        <w:object w:dxaOrig="15000" w:dyaOrig="11250" w14:anchorId="6B2ABA81">
          <v:shape id="_x0000_i1026" type="#_x0000_t75" style="width:484.5pt;height:306pt" o:ole="">
            <v:imagedata r:id="rId11" o:title=""/>
          </v:shape>
          <o:OLEObject Type="Embed" ProgID="Acrobat.Document.DC" ShapeID="_x0000_i1026" DrawAspect="Content" ObjectID="_1838286187" r:id="rId12"/>
        </w:object>
      </w:r>
    </w:p>
    <w:p w14:paraId="57878327" w14:textId="15C7573E" w:rsidR="008C64A7" w:rsidRDefault="008C64A7">
      <w:pPr>
        <w:rPr>
          <w:lang w:val="ru-RU"/>
        </w:rPr>
      </w:pPr>
    </w:p>
    <w:p w14:paraId="3D09B93D" w14:textId="77777777" w:rsidR="008C64A7" w:rsidRDefault="008C64A7">
      <w:pPr>
        <w:rPr>
          <w:lang w:val="ru-RU"/>
        </w:rPr>
      </w:pPr>
    </w:p>
    <w:p w14:paraId="56C75ABD" w14:textId="77777777" w:rsidR="008C64A7" w:rsidRDefault="008C64A7">
      <w:pPr>
        <w:rPr>
          <w:lang w:val="ru-RU"/>
        </w:rPr>
      </w:pPr>
    </w:p>
    <w:p w14:paraId="0FA5375C" w14:textId="2831D169" w:rsidR="008C64A7" w:rsidRDefault="008C64A7">
      <w:pPr>
        <w:rPr>
          <w:lang w:val="ru-RU"/>
        </w:rPr>
      </w:pPr>
    </w:p>
    <w:p w14:paraId="2E1EFD81" w14:textId="77777777" w:rsidR="008C64A7" w:rsidRDefault="008C64A7">
      <w:pPr>
        <w:rPr>
          <w:lang w:val="ru-RU"/>
        </w:rPr>
      </w:pPr>
    </w:p>
    <w:p w14:paraId="135A8DA4" w14:textId="77777777" w:rsidR="008C64A7" w:rsidRDefault="008C64A7">
      <w:pPr>
        <w:rPr>
          <w:lang w:val="ru-RU"/>
        </w:rPr>
      </w:pPr>
    </w:p>
    <w:p w14:paraId="3E867412" w14:textId="77777777" w:rsidR="008C64A7" w:rsidRDefault="008C64A7">
      <w:pPr>
        <w:rPr>
          <w:lang w:val="ru-RU"/>
        </w:rPr>
      </w:pPr>
    </w:p>
    <w:p w14:paraId="24261D47" w14:textId="6BD7A5C5" w:rsidR="008C64A7" w:rsidRDefault="008C64A7">
      <w:pPr>
        <w:rPr>
          <w:lang w:val="ru-RU"/>
        </w:rPr>
      </w:pPr>
    </w:p>
    <w:p w14:paraId="1335F8B4" w14:textId="77777777" w:rsidR="008C64A7" w:rsidRDefault="008C64A7">
      <w:pPr>
        <w:rPr>
          <w:lang w:val="ru-RU"/>
        </w:rPr>
      </w:pPr>
    </w:p>
    <w:p w14:paraId="556E5E17" w14:textId="77777777" w:rsidR="008C64A7" w:rsidRDefault="008C64A7">
      <w:pPr>
        <w:rPr>
          <w:lang w:val="ru-RU"/>
        </w:rPr>
      </w:pPr>
    </w:p>
    <w:p w14:paraId="0DC5A949" w14:textId="77777777" w:rsidR="008C64A7" w:rsidRDefault="008C64A7">
      <w:pPr>
        <w:rPr>
          <w:lang w:val="ru-RU"/>
        </w:rPr>
      </w:pPr>
    </w:p>
    <w:p w14:paraId="4B50A088" w14:textId="6D27B627" w:rsidR="008C64A7" w:rsidRDefault="00F156D2">
      <w:pPr>
        <w:rPr>
          <w:lang w:val="ru-RU"/>
        </w:rPr>
      </w:pPr>
      <w:r w:rsidRPr="003E0676">
        <w:rPr>
          <w:lang w:val="ru-RU"/>
        </w:rPr>
        <w:object w:dxaOrig="15000" w:dyaOrig="11250" w14:anchorId="578F0A68">
          <v:shape id="_x0000_i1027" type="#_x0000_t75" style="width:484.5pt;height:302pt" o:ole="">
            <v:imagedata r:id="rId13" o:title=""/>
          </v:shape>
          <o:OLEObject Type="Embed" ProgID="Acrobat.Document.DC" ShapeID="_x0000_i1027" DrawAspect="Content" ObjectID="_1838286188" r:id="rId14"/>
        </w:object>
      </w:r>
    </w:p>
    <w:p w14:paraId="6CABD951" w14:textId="77777777" w:rsidR="008C64A7" w:rsidRDefault="008C64A7">
      <w:pPr>
        <w:rPr>
          <w:lang w:val="ru-RU"/>
        </w:rPr>
      </w:pPr>
    </w:p>
    <w:p w14:paraId="445F2F7B" w14:textId="77777777" w:rsidR="008C64A7" w:rsidRDefault="008C64A7">
      <w:pPr>
        <w:rPr>
          <w:lang w:val="ru-RU"/>
        </w:rPr>
      </w:pPr>
    </w:p>
    <w:p w14:paraId="203B0E3E" w14:textId="77777777" w:rsidR="008C64A7" w:rsidRDefault="008C64A7">
      <w:pPr>
        <w:rPr>
          <w:lang w:val="ru-RU"/>
        </w:rPr>
      </w:pPr>
    </w:p>
    <w:p w14:paraId="0FE7F05F" w14:textId="3EABE49E" w:rsidR="008C64A7" w:rsidRDefault="00F156D2">
      <w:pPr>
        <w:rPr>
          <w:lang w:val="ru-RU"/>
        </w:rPr>
      </w:pPr>
      <w:r w:rsidRPr="003E0676">
        <w:rPr>
          <w:lang w:val="ru-RU"/>
        </w:rPr>
        <w:object w:dxaOrig="15000" w:dyaOrig="11250" w14:anchorId="18AF1B4D">
          <v:shape id="_x0000_i1028" type="#_x0000_t75" style="width:490pt;height:301.5pt" o:ole="">
            <v:imagedata r:id="rId15" o:title=""/>
          </v:shape>
          <o:OLEObject Type="Embed" ProgID="Acrobat.Document.DC" ShapeID="_x0000_i1028" DrawAspect="Content" ObjectID="_1838286189" r:id="rId16"/>
        </w:object>
      </w:r>
    </w:p>
    <w:p w14:paraId="401C77EA" w14:textId="77777777" w:rsidR="008C64A7" w:rsidRDefault="008C64A7">
      <w:pPr>
        <w:rPr>
          <w:lang w:val="ru-RU"/>
        </w:rPr>
      </w:pPr>
    </w:p>
    <w:p w14:paraId="3AC5302B" w14:textId="77777777" w:rsidR="008C64A7" w:rsidRDefault="008C64A7">
      <w:pPr>
        <w:rPr>
          <w:lang w:val="ru-RU"/>
        </w:rPr>
      </w:pPr>
    </w:p>
    <w:p w14:paraId="58968340" w14:textId="32FC658C" w:rsidR="008C64A7" w:rsidRDefault="008C64A7">
      <w:pPr>
        <w:rPr>
          <w:lang w:val="ru-RU"/>
        </w:rPr>
      </w:pPr>
    </w:p>
    <w:p w14:paraId="7844C547" w14:textId="77777777" w:rsidR="008C64A7" w:rsidRDefault="008C64A7">
      <w:pPr>
        <w:rPr>
          <w:lang w:val="ru-RU"/>
        </w:rPr>
      </w:pPr>
    </w:p>
    <w:p w14:paraId="24C6BCAA" w14:textId="77777777" w:rsidR="008C64A7" w:rsidRDefault="008C64A7">
      <w:pPr>
        <w:rPr>
          <w:lang w:val="ru-RU"/>
        </w:rPr>
      </w:pPr>
    </w:p>
    <w:p w14:paraId="7F69709D" w14:textId="77777777" w:rsidR="008C64A7" w:rsidRDefault="008C64A7">
      <w:pPr>
        <w:rPr>
          <w:lang w:val="ru-RU"/>
        </w:rPr>
      </w:pPr>
    </w:p>
    <w:p w14:paraId="092323C9" w14:textId="77777777" w:rsidR="008C64A7" w:rsidRDefault="008C64A7">
      <w:pPr>
        <w:rPr>
          <w:lang w:val="ru-RU"/>
        </w:rPr>
      </w:pPr>
    </w:p>
    <w:p w14:paraId="0DEBCE76" w14:textId="77777777" w:rsidR="008C64A7" w:rsidRDefault="008C64A7">
      <w:pPr>
        <w:rPr>
          <w:lang w:val="ru-RU"/>
        </w:rPr>
      </w:pPr>
    </w:p>
    <w:p w14:paraId="121E594F" w14:textId="77777777" w:rsidR="00255152" w:rsidRDefault="00255152">
      <w:pPr>
        <w:rPr>
          <w:lang w:val="ru-RU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03"/>
        <w:gridCol w:w="3334"/>
        <w:gridCol w:w="3304"/>
      </w:tblGrid>
      <w:tr w:rsidR="00255152" w:rsidRPr="00AF19AE" w14:paraId="4C7F353E" w14:textId="77777777" w:rsidTr="005E7665">
        <w:tc>
          <w:tcPr>
            <w:tcW w:w="3473" w:type="dxa"/>
          </w:tcPr>
          <w:p w14:paraId="76AD28F7" w14:textId="77777777" w:rsidR="00255152" w:rsidRPr="00AF19AE" w:rsidRDefault="00255152" w:rsidP="005E766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74" w:type="dxa"/>
          </w:tcPr>
          <w:p w14:paraId="6C09741A" w14:textId="77777777" w:rsidR="00255152" w:rsidRPr="00AF19AE" w:rsidRDefault="00255152" w:rsidP="005E7665">
            <w:pPr>
              <w:jc w:val="center"/>
              <w:rPr>
                <w:rFonts w:ascii="Times New Roman" w:hAnsi="Times New Roman" w:cs="Times New Roman"/>
              </w:rPr>
            </w:pPr>
            <w:r w:rsidRPr="00AF19AE">
              <w:rPr>
                <w:rFonts w:ascii="Times New Roman" w:hAnsi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B30B123" wp14:editId="460877C3">
                  <wp:extent cx="335904" cy="437515"/>
                  <wp:effectExtent l="19050" t="0" r="6996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04" cy="437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4" w:type="dxa"/>
          </w:tcPr>
          <w:p w14:paraId="41B80AB2" w14:textId="77777777" w:rsidR="00255152" w:rsidRPr="00AF19AE" w:rsidRDefault="00255152" w:rsidP="005E7665">
            <w:pPr>
              <w:rPr>
                <w:rFonts w:ascii="Times New Roman" w:hAnsi="Times New Roman" w:cs="Times New Roman"/>
              </w:rPr>
            </w:pPr>
          </w:p>
        </w:tc>
      </w:tr>
    </w:tbl>
    <w:p w14:paraId="472A588D" w14:textId="77777777" w:rsidR="00255152" w:rsidRPr="00255152" w:rsidRDefault="00255152" w:rsidP="00255152">
      <w:pPr>
        <w:jc w:val="center"/>
        <w:rPr>
          <w:rFonts w:ascii="Times New Roman" w:hAnsi="Times New Roman"/>
          <w:lang w:val="ru-RU"/>
        </w:rPr>
      </w:pPr>
      <w:r w:rsidRPr="00255152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br/>
        <w:t xml:space="preserve">АДМИНИСТРАЦИЯ ГОРОДА МУРМАНСКА </w:t>
      </w:r>
      <w:r w:rsidRPr="00255152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br/>
        <w:t>КОМИТЕТ ИМУЩЕСТВЕННЫХ ОТНОШЕНИЙ ГОРОДА МУРМАНСКА</w:t>
      </w:r>
    </w:p>
    <w:p w14:paraId="3E93E892" w14:textId="77777777" w:rsidR="00255152" w:rsidRPr="00255152" w:rsidRDefault="00255152" w:rsidP="00255152">
      <w:pPr>
        <w:jc w:val="center"/>
        <w:rPr>
          <w:rFonts w:ascii="Times New Roman" w:hAnsi="Times New Roman"/>
          <w:b/>
          <w:lang w:val="ru-RU"/>
        </w:rPr>
      </w:pPr>
      <w:r w:rsidRPr="00255152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>В Ы П И С К А</w:t>
      </w:r>
      <w:r w:rsidRPr="00255152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br/>
        <w:t>из реестра муниципального имущества города Мурманска</w:t>
      </w:r>
      <w:r w:rsidRPr="00255152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br/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70"/>
        <w:gridCol w:w="4971"/>
      </w:tblGrid>
      <w:tr w:rsidR="00255152" w:rsidRPr="00AF19AE" w14:paraId="6D699E86" w14:textId="77777777" w:rsidTr="005E7665">
        <w:tc>
          <w:tcPr>
            <w:tcW w:w="5210" w:type="dxa"/>
          </w:tcPr>
          <w:p w14:paraId="4B4E1097" w14:textId="77777777" w:rsidR="00255152" w:rsidRPr="00AF19AE" w:rsidRDefault="00255152" w:rsidP="005E7665">
            <w:pPr>
              <w:rPr>
                <w:rFonts w:ascii="Times New Roman" w:hAnsi="Times New Roman" w:cs="Times New Roman"/>
              </w:rPr>
            </w:pPr>
            <w:r w:rsidRPr="00AF19AE">
              <w:rPr>
                <w:rFonts w:ascii="Times New Roman" w:hAnsi="Times New Roman" w:cs="Times New Roman"/>
                <w:color w:val="000000"/>
              </w:rPr>
              <w:t>город Мурманск</w:t>
            </w:r>
          </w:p>
        </w:tc>
        <w:tc>
          <w:tcPr>
            <w:tcW w:w="5211" w:type="dxa"/>
          </w:tcPr>
          <w:p w14:paraId="0CDF4BBF" w14:textId="306E4447" w:rsidR="00255152" w:rsidRPr="002A0CD4" w:rsidRDefault="002A0CD4" w:rsidP="005E7665">
            <w:pPr>
              <w:jc w:val="right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21</w:t>
            </w:r>
            <w:r w:rsidR="00255152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  <w:lang w:val="ru-RU"/>
              </w:rPr>
              <w:t>04</w:t>
            </w:r>
            <w:r w:rsidR="00255152">
              <w:rPr>
                <w:rFonts w:ascii="Times New Roman" w:hAnsi="Times New Roman" w:cs="Times New Roman"/>
              </w:rPr>
              <w:t>.202</w:t>
            </w:r>
            <w:r>
              <w:rPr>
                <w:rFonts w:ascii="Times New Roman" w:hAnsi="Times New Roman" w:cs="Times New Roman"/>
                <w:lang w:val="ru-RU"/>
              </w:rPr>
              <w:t>6</w:t>
            </w:r>
          </w:p>
        </w:tc>
      </w:tr>
    </w:tbl>
    <w:p w14:paraId="07F3671B" w14:textId="6F0134F1" w:rsidR="00255152" w:rsidRPr="00255152" w:rsidRDefault="00255152" w:rsidP="00255152">
      <w:pPr>
        <w:jc w:val="both"/>
        <w:rPr>
          <w:rFonts w:ascii="Times New Roman" w:hAnsi="Times New Roman"/>
          <w:lang w:val="ru-RU"/>
        </w:rPr>
      </w:pPr>
      <w:r w:rsidRPr="00255152">
        <w:rPr>
          <w:rFonts w:ascii="Times New Roman" w:hAnsi="Times New Roman"/>
          <w:color w:val="000000"/>
          <w:lang w:val="ru-RU"/>
        </w:rPr>
        <w:br/>
        <w:t xml:space="preserve">Настоящая выписка содержит сведения из раздела № 1 «Сведения о муниципальном недвижимом имуществе» по состоянию на </w:t>
      </w:r>
      <w:r w:rsidR="002A0CD4">
        <w:rPr>
          <w:rFonts w:ascii="Times New Roman" w:hAnsi="Times New Roman"/>
          <w:lang w:val="ru-RU"/>
        </w:rPr>
        <w:t>21.04.2026</w:t>
      </w:r>
    </w:p>
    <w:tbl>
      <w:tblPr>
        <w:tblStyle w:val="a4"/>
        <w:tblW w:w="0" w:type="auto"/>
        <w:tblInd w:w="108" w:type="dxa"/>
        <w:tblLook w:val="04A0" w:firstRow="1" w:lastRow="0" w:firstColumn="1" w:lastColumn="0" w:noHBand="0" w:noVBand="1"/>
      </w:tblPr>
      <w:tblGrid>
        <w:gridCol w:w="4259"/>
        <w:gridCol w:w="5551"/>
      </w:tblGrid>
      <w:tr w:rsidR="00367130" w:rsidRPr="008B61E6" w14:paraId="3F3AC5FE" w14:textId="77777777" w:rsidTr="00367130">
        <w:tc>
          <w:tcPr>
            <w:tcW w:w="4259" w:type="dxa"/>
          </w:tcPr>
          <w:p w14:paraId="35BC8F0E" w14:textId="77777777" w:rsidR="00367130" w:rsidRPr="00115F37" w:rsidRDefault="00367130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Тип (категория) объекта</w:t>
            </w:r>
          </w:p>
        </w:tc>
        <w:tc>
          <w:tcPr>
            <w:tcW w:w="5551" w:type="dxa"/>
          </w:tcPr>
          <w:p w14:paraId="1DC8E660" w14:textId="77777777" w:rsidR="00367130" w:rsidRPr="00255152" w:rsidRDefault="00367130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Объект нежилого фонда (нежилые помещения в многоквартирном доме (подвал))</w:t>
            </w:r>
          </w:p>
        </w:tc>
      </w:tr>
      <w:tr w:rsidR="00367130" w14:paraId="1FAE6EDB" w14:textId="77777777" w:rsidTr="00367130">
        <w:tc>
          <w:tcPr>
            <w:tcW w:w="4259" w:type="dxa"/>
          </w:tcPr>
          <w:p w14:paraId="10DBC273" w14:textId="77777777" w:rsidR="00367130" w:rsidRPr="00115F37" w:rsidRDefault="00367130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Реестровый номер</w:t>
            </w:r>
          </w:p>
        </w:tc>
        <w:tc>
          <w:tcPr>
            <w:tcW w:w="5551" w:type="dxa"/>
          </w:tcPr>
          <w:p w14:paraId="59BF6C66" w14:textId="6AB349D3" w:rsidR="00367130" w:rsidRDefault="008B61E6" w:rsidP="005E7665">
            <w:pPr>
              <w:rPr>
                <w:rFonts w:ascii="Times New Roman" w:hAnsi="Times New Roman" w:cs="Times New Roman"/>
              </w:rPr>
            </w:pPr>
            <w:r w:rsidRPr="008B61E6">
              <w:rPr>
                <w:rFonts w:ascii="Times New Roman" w:hAnsi="Times New Roman" w:cs="Times New Roman"/>
              </w:rPr>
              <w:t>13:</w:t>
            </w:r>
            <w:r w:rsidRPr="008B61E6">
              <w:rPr>
                <w:rFonts w:ascii="Times New Roman" w:hAnsi="Times New Roman" w:cs="Times New Roman" w:hint="eastAsia"/>
              </w:rPr>
              <w:t>Л</w:t>
            </w:r>
            <w:r w:rsidRPr="008B61E6">
              <w:rPr>
                <w:rFonts w:ascii="Times New Roman" w:hAnsi="Times New Roman" w:cs="Times New Roman"/>
              </w:rPr>
              <w:t>:</w:t>
            </w:r>
            <w:r w:rsidRPr="008B61E6">
              <w:rPr>
                <w:rFonts w:ascii="Times New Roman" w:hAnsi="Times New Roman" w:cs="Times New Roman" w:hint="eastAsia"/>
              </w:rPr>
              <w:t>Н</w:t>
            </w:r>
            <w:r w:rsidRPr="008B61E6">
              <w:rPr>
                <w:rFonts w:ascii="Times New Roman" w:hAnsi="Times New Roman" w:cs="Times New Roman"/>
              </w:rPr>
              <w:t>-032:078:002-000:000</w:t>
            </w:r>
          </w:p>
        </w:tc>
      </w:tr>
      <w:tr w:rsidR="00367130" w:rsidRPr="008B61E6" w14:paraId="70D13340" w14:textId="77777777" w:rsidTr="00367130">
        <w:tc>
          <w:tcPr>
            <w:tcW w:w="4259" w:type="dxa"/>
          </w:tcPr>
          <w:p w14:paraId="783D3A62" w14:textId="77777777" w:rsidR="00367130" w:rsidRPr="00115F37" w:rsidRDefault="00367130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Наименование</w:t>
            </w:r>
          </w:p>
        </w:tc>
        <w:tc>
          <w:tcPr>
            <w:tcW w:w="5551" w:type="dxa"/>
          </w:tcPr>
          <w:p w14:paraId="5FF5B943" w14:textId="77777777" w:rsidR="00367130" w:rsidRPr="00255152" w:rsidRDefault="00367130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Нежилые помещения в многоквартирном доме</w:t>
            </w:r>
          </w:p>
        </w:tc>
      </w:tr>
      <w:tr w:rsidR="00367130" w:rsidRPr="008B61E6" w14:paraId="481CF772" w14:textId="77777777" w:rsidTr="00367130">
        <w:trPr>
          <w:trHeight w:val="276"/>
        </w:trPr>
        <w:tc>
          <w:tcPr>
            <w:tcW w:w="4259" w:type="dxa"/>
          </w:tcPr>
          <w:p w14:paraId="60A23A17" w14:textId="77777777" w:rsidR="00367130" w:rsidRPr="00115F37" w:rsidRDefault="00367130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 (местоположение) недвижимого имущества</w:t>
            </w:r>
          </w:p>
        </w:tc>
        <w:tc>
          <w:tcPr>
            <w:tcW w:w="5551" w:type="dxa"/>
          </w:tcPr>
          <w:p w14:paraId="4A9B6FCD" w14:textId="77777777" w:rsidR="00367130" w:rsidRPr="00255152" w:rsidRDefault="00367130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г. Мурманск, пр-кт Героев-североморцев д. 78 корп.2</w:t>
            </w:r>
          </w:p>
        </w:tc>
      </w:tr>
      <w:tr w:rsidR="00367130" w14:paraId="363A4C4F" w14:textId="77777777" w:rsidTr="00367130">
        <w:tc>
          <w:tcPr>
            <w:tcW w:w="4259" w:type="dxa"/>
          </w:tcPr>
          <w:p w14:paraId="2F10C23A" w14:textId="77777777" w:rsidR="00367130" w:rsidRPr="00255152" w:rsidRDefault="00367130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Этаж (номер на поэтажном плане)</w:t>
            </w:r>
          </w:p>
        </w:tc>
        <w:tc>
          <w:tcPr>
            <w:tcW w:w="5551" w:type="dxa"/>
          </w:tcPr>
          <w:p w14:paraId="30F8073C" w14:textId="77777777" w:rsidR="00367130" w:rsidRDefault="00367130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подвал/I (1-7)</w:t>
            </w:r>
          </w:p>
        </w:tc>
      </w:tr>
      <w:tr w:rsidR="00367130" w14:paraId="1A5696C2" w14:textId="77777777" w:rsidTr="00367130">
        <w:tc>
          <w:tcPr>
            <w:tcW w:w="4259" w:type="dxa"/>
          </w:tcPr>
          <w:p w14:paraId="6D24126F" w14:textId="77777777" w:rsidR="00367130" w:rsidRPr="00115F37" w:rsidRDefault="00367130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Общая площадь, кв.м</w:t>
            </w:r>
          </w:p>
        </w:tc>
        <w:tc>
          <w:tcPr>
            <w:tcW w:w="5551" w:type="dxa"/>
          </w:tcPr>
          <w:p w14:paraId="1BE42470" w14:textId="77777777" w:rsidR="00367130" w:rsidRDefault="00367130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123,30</w:t>
            </w:r>
          </w:p>
        </w:tc>
      </w:tr>
      <w:tr w:rsidR="00367130" w14:paraId="468AEF75" w14:textId="77777777" w:rsidTr="00367130">
        <w:tc>
          <w:tcPr>
            <w:tcW w:w="4259" w:type="dxa"/>
          </w:tcPr>
          <w:p w14:paraId="35C5263B" w14:textId="77777777" w:rsidR="00367130" w:rsidRPr="00115F37" w:rsidRDefault="00367130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Площадь подвала, кв.м</w:t>
            </w:r>
          </w:p>
        </w:tc>
        <w:tc>
          <w:tcPr>
            <w:tcW w:w="5551" w:type="dxa"/>
          </w:tcPr>
          <w:p w14:paraId="67586E43" w14:textId="77777777" w:rsidR="00367130" w:rsidRDefault="00367130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123,30</w:t>
            </w:r>
          </w:p>
        </w:tc>
      </w:tr>
      <w:tr w:rsidR="00367130" w14:paraId="668499E2" w14:textId="77777777" w:rsidTr="00367130">
        <w:tc>
          <w:tcPr>
            <w:tcW w:w="4259" w:type="dxa"/>
          </w:tcPr>
          <w:p w14:paraId="6D92E29A" w14:textId="77777777" w:rsidR="00367130" w:rsidRPr="00255152" w:rsidRDefault="00367130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Балансовая стоимость недвижимого имущества, руб</w:t>
            </w:r>
          </w:p>
        </w:tc>
        <w:tc>
          <w:tcPr>
            <w:tcW w:w="5551" w:type="dxa"/>
          </w:tcPr>
          <w:p w14:paraId="370C1B6B" w14:textId="77777777" w:rsidR="00367130" w:rsidRDefault="00367130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1 142 835,27</w:t>
            </w:r>
          </w:p>
        </w:tc>
      </w:tr>
      <w:tr w:rsidR="00367130" w14:paraId="1C1E1718" w14:textId="77777777" w:rsidTr="00367130">
        <w:tc>
          <w:tcPr>
            <w:tcW w:w="4259" w:type="dxa"/>
          </w:tcPr>
          <w:p w14:paraId="7489E98A" w14:textId="77777777" w:rsidR="00367130" w:rsidRPr="00255152" w:rsidRDefault="00367130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Сумма начисленной амортизации (износ), руб</w:t>
            </w:r>
          </w:p>
        </w:tc>
        <w:tc>
          <w:tcPr>
            <w:tcW w:w="5551" w:type="dxa"/>
          </w:tcPr>
          <w:p w14:paraId="69D143AC" w14:textId="77777777" w:rsidR="00367130" w:rsidRDefault="00367130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313 782,65</w:t>
            </w:r>
          </w:p>
        </w:tc>
      </w:tr>
      <w:tr w:rsidR="00367130" w14:paraId="799252E9" w14:textId="77777777" w:rsidTr="00367130">
        <w:tc>
          <w:tcPr>
            <w:tcW w:w="4259" w:type="dxa"/>
          </w:tcPr>
          <w:p w14:paraId="538065AF" w14:textId="77777777" w:rsidR="00367130" w:rsidRPr="00115F37" w:rsidRDefault="00367130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Кадастровый номер недвижимого имущества</w:t>
            </w:r>
          </w:p>
        </w:tc>
        <w:tc>
          <w:tcPr>
            <w:tcW w:w="5551" w:type="dxa"/>
          </w:tcPr>
          <w:p w14:paraId="7FC9BE31" w14:textId="77777777" w:rsidR="00367130" w:rsidRDefault="00367130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51:20:0003206:1819</w:t>
            </w:r>
          </w:p>
        </w:tc>
      </w:tr>
      <w:tr w:rsidR="00367130" w14:paraId="39DE8BDE" w14:textId="77777777" w:rsidTr="00367130">
        <w:tc>
          <w:tcPr>
            <w:tcW w:w="4259" w:type="dxa"/>
          </w:tcPr>
          <w:p w14:paraId="4033C0C9" w14:textId="77777777" w:rsidR="00367130" w:rsidRPr="00255152" w:rsidRDefault="00367130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Кадастровая стоимость недвижимого имущества, руб</w:t>
            </w:r>
          </w:p>
        </w:tc>
        <w:tc>
          <w:tcPr>
            <w:tcW w:w="5551" w:type="dxa"/>
          </w:tcPr>
          <w:p w14:paraId="1C77C573" w14:textId="416B9F40" w:rsidR="00367130" w:rsidRDefault="00367130" w:rsidP="005E7665">
            <w:pPr>
              <w:rPr>
                <w:rFonts w:ascii="Times New Roman" w:hAnsi="Times New Roman" w:cs="Times New Roman"/>
              </w:rPr>
            </w:pPr>
            <w:r w:rsidRPr="002A0CD4">
              <w:rPr>
                <w:rFonts w:ascii="Times New Roman" w:hAnsi="Times New Roman" w:cs="Times New Roman"/>
              </w:rPr>
              <w:t>1 954 372,81</w:t>
            </w:r>
          </w:p>
        </w:tc>
      </w:tr>
      <w:tr w:rsidR="00367130" w14:paraId="289790F6" w14:textId="77777777" w:rsidTr="00367130">
        <w:tc>
          <w:tcPr>
            <w:tcW w:w="4259" w:type="dxa"/>
          </w:tcPr>
          <w:p w14:paraId="445859F6" w14:textId="77777777" w:rsidR="00367130" w:rsidRPr="00115F37" w:rsidRDefault="00367130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Собственник недвижимого имущества</w:t>
            </w:r>
          </w:p>
        </w:tc>
        <w:tc>
          <w:tcPr>
            <w:tcW w:w="5551" w:type="dxa"/>
          </w:tcPr>
          <w:p w14:paraId="0C80144D" w14:textId="77777777" w:rsidR="00367130" w:rsidRDefault="00367130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Муниципальное образование город Мурманск</w:t>
            </w:r>
          </w:p>
        </w:tc>
      </w:tr>
      <w:tr w:rsidR="00367130" w14:paraId="450867F7" w14:textId="77777777" w:rsidTr="00367130">
        <w:tc>
          <w:tcPr>
            <w:tcW w:w="4259" w:type="dxa"/>
          </w:tcPr>
          <w:p w14:paraId="0E17B68A" w14:textId="77777777" w:rsidR="00367130" w:rsidRPr="00115F37" w:rsidRDefault="00367130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Госрегистрация права муниципальной собственности</w:t>
            </w:r>
          </w:p>
        </w:tc>
        <w:tc>
          <w:tcPr>
            <w:tcW w:w="5551" w:type="dxa"/>
          </w:tcPr>
          <w:p w14:paraId="3EC274D2" w14:textId="77777777" w:rsidR="00367130" w:rsidRDefault="00367130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№ гос.регистрации 51:20:0003206:1819-51/055/2021-1 от 19.07.2021</w:t>
            </w:r>
          </w:p>
        </w:tc>
      </w:tr>
      <w:tr w:rsidR="00367130" w14:paraId="6BA505E6" w14:textId="77777777" w:rsidTr="00367130">
        <w:tc>
          <w:tcPr>
            <w:tcW w:w="4259" w:type="dxa"/>
          </w:tcPr>
          <w:p w14:paraId="26527C73" w14:textId="77777777" w:rsidR="00367130" w:rsidRPr="00255152" w:rsidRDefault="00367130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Дата возникновения права муниципальной собственности</w:t>
            </w:r>
          </w:p>
        </w:tc>
        <w:tc>
          <w:tcPr>
            <w:tcW w:w="5551" w:type="dxa"/>
          </w:tcPr>
          <w:p w14:paraId="457D1BEC" w14:textId="77777777" w:rsidR="00367130" w:rsidRDefault="00367130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11.01.1992</w:t>
            </w:r>
          </w:p>
        </w:tc>
      </w:tr>
      <w:tr w:rsidR="00367130" w14:paraId="7894F523" w14:textId="77777777" w:rsidTr="00367130">
        <w:tc>
          <w:tcPr>
            <w:tcW w:w="4259" w:type="dxa"/>
          </w:tcPr>
          <w:p w14:paraId="1674845B" w14:textId="77777777" w:rsidR="00367130" w:rsidRPr="00255152" w:rsidRDefault="00367130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Реквизиты документов оснований возникновения права муниципальной собственности на недвижимое имущество</w:t>
            </w:r>
          </w:p>
        </w:tc>
        <w:tc>
          <w:tcPr>
            <w:tcW w:w="5551" w:type="dxa"/>
          </w:tcPr>
          <w:p w14:paraId="0F064285" w14:textId="77777777" w:rsidR="00367130" w:rsidRPr="00255152" w:rsidRDefault="00367130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Постановление Верховного Совета Российской Федерации №3020-1 от 27.12.1991;</w:t>
            </w:r>
          </w:p>
          <w:p w14:paraId="7E32A947" w14:textId="77777777" w:rsidR="00367130" w:rsidRDefault="00367130" w:rsidP="005E7665">
            <w:pPr>
              <w:rPr>
                <w:rFonts w:ascii="Times New Roman" w:hAnsi="Times New Roman" w:cs="Times New Roman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 xml:space="preserve">Решение Мурманского городского Совета (приложение №1 к указанному решению) </w:t>
            </w:r>
            <w:r>
              <w:rPr>
                <w:rFonts w:ascii="Times New Roman" w:hAnsi="Times New Roman" w:cs="Times New Roman"/>
              </w:rPr>
              <w:t>№9-104 от 30.05.2005</w:t>
            </w:r>
          </w:p>
        </w:tc>
      </w:tr>
      <w:tr w:rsidR="00367130" w:rsidRPr="008B61E6" w14:paraId="285F5965" w14:textId="77777777" w:rsidTr="00367130">
        <w:tc>
          <w:tcPr>
            <w:tcW w:w="4259" w:type="dxa"/>
          </w:tcPr>
          <w:p w14:paraId="14E002E2" w14:textId="77777777" w:rsidR="00367130" w:rsidRPr="00255152" w:rsidRDefault="00367130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Правообладатель муниципального недвижимого имущества/наличие в составе казны</w:t>
            </w:r>
          </w:p>
        </w:tc>
        <w:tc>
          <w:tcPr>
            <w:tcW w:w="5551" w:type="dxa"/>
          </w:tcPr>
          <w:p w14:paraId="70DB4E7F" w14:textId="77777777" w:rsidR="00367130" w:rsidRPr="00255152" w:rsidRDefault="00367130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Казна муниципального образования город Мурманск</w:t>
            </w:r>
          </w:p>
        </w:tc>
      </w:tr>
      <w:tr w:rsidR="00367130" w:rsidRPr="008B61E6" w14:paraId="2A11D9CE" w14:textId="77777777" w:rsidTr="00367130">
        <w:tc>
          <w:tcPr>
            <w:tcW w:w="4259" w:type="dxa"/>
          </w:tcPr>
          <w:p w14:paraId="1DDAD57C" w14:textId="77777777" w:rsidR="00367130" w:rsidRPr="00255152" w:rsidRDefault="00367130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Установленные в отношении муниципального недвижимого имущества ограничения (обременения) с указанием основания и даты их возникновения и прекращения</w:t>
            </w:r>
          </w:p>
        </w:tc>
        <w:tc>
          <w:tcPr>
            <w:tcW w:w="5551" w:type="dxa"/>
          </w:tcPr>
          <w:p w14:paraId="6F3CAD31" w14:textId="77777777" w:rsidR="00367130" w:rsidRPr="00255152" w:rsidRDefault="00367130" w:rsidP="005E7665">
            <w:pPr>
              <w:rPr>
                <w:rFonts w:ascii="Times New Roman" w:hAnsi="Times New Roman" w:cs="Times New Roman"/>
                <w:lang w:val="ru-RU"/>
              </w:rPr>
            </w:pPr>
          </w:p>
          <w:p w14:paraId="05CD2505" w14:textId="77777777" w:rsidR="00367130" w:rsidRPr="00255152" w:rsidRDefault="00367130" w:rsidP="005E7665">
            <w:pPr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367130" w:rsidRPr="00C324BB" w14:paraId="723AF39E" w14:textId="77777777" w:rsidTr="00367130">
        <w:tc>
          <w:tcPr>
            <w:tcW w:w="4259" w:type="dxa"/>
          </w:tcPr>
          <w:p w14:paraId="0FDF4212" w14:textId="77777777" w:rsidR="00367130" w:rsidRPr="00115F37" w:rsidRDefault="00367130" w:rsidP="005E766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Примечание</w:t>
            </w:r>
          </w:p>
        </w:tc>
        <w:tc>
          <w:tcPr>
            <w:tcW w:w="5551" w:type="dxa"/>
          </w:tcPr>
          <w:p w14:paraId="02F66CAF" w14:textId="77777777" w:rsidR="00367130" w:rsidRPr="00255152" w:rsidRDefault="00367130" w:rsidP="005E7665">
            <w:pPr>
              <w:rPr>
                <w:rFonts w:ascii="Times New Roman" w:hAnsi="Times New Roman" w:cs="Times New Roman"/>
                <w:lang w:val="ru-RU"/>
              </w:rPr>
            </w:pPr>
            <w:r w:rsidRPr="00255152">
              <w:rPr>
                <w:rFonts w:ascii="Times New Roman" w:hAnsi="Times New Roman" w:cs="Times New Roman"/>
                <w:lang w:val="ru-RU"/>
              </w:rPr>
              <w:t>В перечне субъектов МСП</w:t>
            </w:r>
          </w:p>
          <w:p w14:paraId="60AD44F2" w14:textId="77777777" w:rsidR="00367130" w:rsidRPr="00255152" w:rsidRDefault="00367130" w:rsidP="002A0CD4">
            <w:pPr>
              <w:rPr>
                <w:rFonts w:ascii="Times New Roman" w:hAnsi="Times New Roman" w:cs="Times New Roman"/>
                <w:lang w:val="ru-RU"/>
              </w:rPr>
            </w:pPr>
          </w:p>
        </w:tc>
      </w:tr>
    </w:tbl>
    <w:p w14:paraId="5AA0F054" w14:textId="77777777" w:rsidR="00255152" w:rsidRPr="00255152" w:rsidRDefault="00255152" w:rsidP="00255152">
      <w:pPr>
        <w:rPr>
          <w:rFonts w:ascii="Times New Roman" w:hAnsi="Times New Roman"/>
          <w:lang w:val="ru-RU"/>
        </w:rPr>
      </w:pPr>
    </w:p>
    <w:p w14:paraId="1E7E847B" w14:textId="77777777" w:rsidR="00255152" w:rsidRPr="00830BAF" w:rsidRDefault="00255152">
      <w:pPr>
        <w:rPr>
          <w:lang w:val="ru-RU"/>
        </w:rPr>
      </w:pPr>
    </w:p>
    <w:sectPr w:rsidR="00255152" w:rsidRPr="00830BAF" w:rsidSect="00830BAF">
      <w:pgSz w:w="11926" w:h="16867"/>
      <w:pgMar w:top="1135" w:right="567" w:bottom="567" w:left="1418" w:header="720" w:footer="720" w:gutter="0"/>
      <w:cols w:space="708"/>
      <w:noEndnote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Sans Serif">
    <w:altName w:val="Arial"/>
    <w:charset w:val="CC"/>
    <w:family w:val="swiss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F59505D"/>
    <w:multiLevelType w:val="hybridMultilevel"/>
    <w:tmpl w:val="9DE4BA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3274917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drawingGridHorizontalSpacing w:val="140"/>
  <w:drawingGridVerticalSpacing w:val="381"/>
  <w:displayHorizontalDrawingGridEvery w:val="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1AAE"/>
    <w:rsid w:val="001269C6"/>
    <w:rsid w:val="0019764C"/>
    <w:rsid w:val="00255152"/>
    <w:rsid w:val="002A0CD4"/>
    <w:rsid w:val="003072F6"/>
    <w:rsid w:val="00367130"/>
    <w:rsid w:val="003E0676"/>
    <w:rsid w:val="004E2D3E"/>
    <w:rsid w:val="004F35FE"/>
    <w:rsid w:val="00563735"/>
    <w:rsid w:val="005C6C54"/>
    <w:rsid w:val="00746CED"/>
    <w:rsid w:val="00782D86"/>
    <w:rsid w:val="0082596F"/>
    <w:rsid w:val="00830BAF"/>
    <w:rsid w:val="00847A51"/>
    <w:rsid w:val="00852F96"/>
    <w:rsid w:val="00874664"/>
    <w:rsid w:val="008A743E"/>
    <w:rsid w:val="008B61E6"/>
    <w:rsid w:val="008C64A7"/>
    <w:rsid w:val="008E32DE"/>
    <w:rsid w:val="00A32769"/>
    <w:rsid w:val="00A61079"/>
    <w:rsid w:val="00C324BB"/>
    <w:rsid w:val="00C62020"/>
    <w:rsid w:val="00C70DA3"/>
    <w:rsid w:val="00CB0B8A"/>
    <w:rsid w:val="00CD3AE1"/>
    <w:rsid w:val="00CE3913"/>
    <w:rsid w:val="00D32F84"/>
    <w:rsid w:val="00D51AAE"/>
    <w:rsid w:val="00DF6989"/>
    <w:rsid w:val="00E037AC"/>
    <w:rsid w:val="00E2664D"/>
    <w:rsid w:val="00EF13D7"/>
    <w:rsid w:val="00F156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644E2A"/>
  <w15:docId w15:val="{549916BD-1B10-4930-84D7-5156D60405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30BAF"/>
    <w:pPr>
      <w:suppressAutoHyphens/>
      <w:spacing w:after="0" w:line="240" w:lineRule="auto"/>
    </w:pPr>
    <w:rPr>
      <w:rFonts w:ascii="MS Sans Serif" w:eastAsia="Times New Roman" w:hAnsi="MS Sans Serif"/>
      <w:sz w:val="20"/>
      <w:szCs w:val="20"/>
      <w:lang w:val="en-US"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61079"/>
    <w:pPr>
      <w:spacing w:after="0" w:line="240" w:lineRule="auto"/>
    </w:pPr>
    <w:rPr>
      <w:sz w:val="24"/>
    </w:rPr>
  </w:style>
  <w:style w:type="table" w:styleId="a4">
    <w:name w:val="Table Grid"/>
    <w:basedOn w:val="a1"/>
    <w:uiPriority w:val="59"/>
    <w:rsid w:val="00255152"/>
    <w:pPr>
      <w:spacing w:after="0" w:line="240" w:lineRule="auto"/>
    </w:pPr>
    <w:rPr>
      <w:rFonts w:asciiTheme="minorHAnsi" w:hAnsiTheme="minorHAnsi" w:cstheme="minorBid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255152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C70DA3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70DA3"/>
    <w:rPr>
      <w:rFonts w:ascii="Tahoma" w:eastAsia="Times New Roman" w:hAnsi="Tahoma" w:cs="Tahoma"/>
      <w:sz w:val="16"/>
      <w:szCs w:val="16"/>
      <w:lang w:val="en-US"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em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oleObject" Target="embeddings/oleObject2.bin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10" Type="http://schemas.openxmlformats.org/officeDocument/2006/relationships/oleObject" Target="embeddings/oleObject1.bin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8F121F-F74D-49E2-901D-DD4433F854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352</Words>
  <Characters>2007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_Сергеев Алексей Александрович</dc:creator>
  <cp:keywords/>
  <dc:description/>
  <cp:lastModifiedBy>Воронин Сергей Михайлович</cp:lastModifiedBy>
  <cp:revision>8</cp:revision>
  <dcterms:created xsi:type="dcterms:W3CDTF">2026-04-21T10:32:00Z</dcterms:created>
  <dcterms:modified xsi:type="dcterms:W3CDTF">2026-04-21T11:17:00Z</dcterms:modified>
</cp:coreProperties>
</file>