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D2035" w14:textId="77777777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адресу: город Мурманск, ул. Жуковского,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7</w:t>
      </w:r>
    </w:p>
    <w:p w14:paraId="408946C1" w14:textId="77777777" w:rsidR="00977143" w:rsidRDefault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14:paraId="6D6C281C" w14:textId="77777777" w:rsidR="00977143" w:rsidRDefault="004A29D9">
      <w:pPr>
        <w:rPr>
          <w:rFonts w:ascii="Times New Roman" w:hAnsi="Times New Roman" w:cs="Times New Roman"/>
          <w:sz w:val="28"/>
          <w:szCs w:val="28"/>
        </w:rPr>
      </w:pPr>
      <w:r w:rsidRPr="004A29D9">
        <w:rPr>
          <w:rFonts w:ascii="Times New Roman" w:hAnsi="Times New Roman" w:cs="Times New Roman"/>
          <w:sz w:val="28"/>
          <w:szCs w:val="28"/>
        </w:rPr>
        <w:t>1 этаж, помещение III/1-8, пл</w:t>
      </w:r>
      <w:r w:rsidR="00977143">
        <w:rPr>
          <w:rFonts w:ascii="Times New Roman" w:hAnsi="Times New Roman" w:cs="Times New Roman"/>
          <w:sz w:val="28"/>
          <w:szCs w:val="28"/>
        </w:rPr>
        <w:t xml:space="preserve">ощадь 43,5 кв.м, </w:t>
      </w:r>
      <w:r w:rsidRPr="004A29D9">
        <w:rPr>
          <w:rFonts w:ascii="Times New Roman" w:hAnsi="Times New Roman" w:cs="Times New Roman"/>
          <w:sz w:val="28"/>
          <w:szCs w:val="28"/>
        </w:rPr>
        <w:t>вход через подъезд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4BBDBE" w14:textId="77777777"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19BB20BB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– есть</w:t>
      </w:r>
    </w:p>
    <w:p w14:paraId="3AE35F54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Отопление – есть</w:t>
      </w:r>
    </w:p>
    <w:p w14:paraId="3FCCF89A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Водоснабжение – есть</w:t>
      </w:r>
    </w:p>
    <w:p w14:paraId="3569F2AE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Водоотведение – есть</w:t>
      </w:r>
    </w:p>
    <w:p w14:paraId="3C8FC2AC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кирпич</w:t>
      </w:r>
    </w:p>
    <w:p w14:paraId="722C0292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14:paraId="443ABC39" w14:textId="21A900FA" w:rsidR="002C286A" w:rsidRDefault="002C286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335BCC" wp14:editId="394CF54B">
            <wp:extent cx="3441700" cy="2774950"/>
            <wp:effectExtent l="0" t="0" r="6350" b="6350"/>
            <wp:docPr id="1496219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A9EA" w14:textId="09407BF4" w:rsidR="002C286A" w:rsidRDefault="009745DB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7308B" wp14:editId="03E823F7">
            <wp:extent cx="5486400" cy="2393315"/>
            <wp:effectExtent l="0" t="0" r="0" b="6985"/>
            <wp:docPr id="1" name="Рисунок 1" descr="C:\Users\BarminaEYu.KIOAD\Desktop\презентация помещений в Перечне\2023 Для заполнения сайта\1. Жуковского, 7\Жуковского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minaEYu.KIOAD\Desktop\презентация помещений в Перечне\2023 Для заполнения сайта\1. Жуковского, 7\Жуковского 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42" cy="23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7CD3" w14:textId="10D71D40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14:paraId="3FA05FC7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9342C" wp14:editId="09C9455D">
            <wp:extent cx="5476875" cy="3958590"/>
            <wp:effectExtent l="0" t="0" r="9525" b="3810"/>
            <wp:docPr id="7" name="Рисунок 7" descr="C:\Users\BarminaEYu.KIOAD\Desktop\презентация помещений в Перечне\2023 Для заполнения сайта\1. Жуковского, 7\Жуковского 7 фото\1. номер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minaEYu.KIOAD\Desktop\презентация помещений в Перечне\2023 Для заполнения сайта\1. Жуковского, 7\Жуковского 7 фото\1. номер до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4" cy="39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26D2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46603" wp14:editId="622A8809">
            <wp:extent cx="2743200" cy="3656686"/>
            <wp:effectExtent l="0" t="0" r="0" b="1270"/>
            <wp:docPr id="8" name="Рисунок 8" descr="C:\Users\BarminaEYu.KIOAD\Desktop\презентация помещений в Перечне\2023 Для заполнения сайта\1. Жуковского, 7\Жуковского 7 фото\III(1-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minaEYu.KIOAD\Desktop\презентация помещений в Перечне\2023 Для заполнения сайта\1. Жуковского, 7\Жуковского 7 фото\III(1-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33" cy="3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1A05B" wp14:editId="7D6189CA">
            <wp:extent cx="2733675" cy="3643990"/>
            <wp:effectExtent l="0" t="0" r="0" b="0"/>
            <wp:docPr id="9" name="Рисунок 9" descr="C:\Users\BarminaEYu.KIOAD\Desktop\презентация помещений в Перечне\2023 Для заполнения сайта\1. Жуковского, 7\Жуковского 7 фото\III(2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minaEYu.KIOAD\Desktop\презентация помещений в Перечне\2023 Для заполнения сайта\1. Жуковского, 7\Жуковского 7 фото\III(2)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07" cy="365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51EF" w14:textId="31EAFF7A" w:rsidR="009745DB" w:rsidRDefault="009745DB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EE6190" wp14:editId="1F57C2B0">
            <wp:extent cx="4714113" cy="5553710"/>
            <wp:effectExtent l="0" t="952" r="0" b="0"/>
            <wp:docPr id="2513943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3053" cy="55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9F842" wp14:editId="36F5D345">
            <wp:extent cx="5562600" cy="4171950"/>
            <wp:effectExtent l="0" t="0" r="0" b="0"/>
            <wp:docPr id="11" name="Рисунок 11" descr="C:\Users\BarminaEYu.KIOAD\Desktop\презентация помещений в Перечне\2023 Для заполнения сайта\1. Жуковского, 7\Жуковского 7 фото\III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minaEYu.KIOAD\Desktop\презентация помещений в Перечне\2023 Для заполнения сайта\1. Жуковского, 7\Жуковского 7 фото\III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3162"/>
        <w:gridCol w:w="3097"/>
      </w:tblGrid>
      <w:tr w:rsidR="00977143" w:rsidRPr="00977143" w14:paraId="6451B349" w14:textId="77777777" w:rsidTr="00CF576F">
        <w:tc>
          <w:tcPr>
            <w:tcW w:w="3473" w:type="dxa"/>
          </w:tcPr>
          <w:p w14:paraId="479ABEB5" w14:textId="77777777"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4" w:type="dxa"/>
          </w:tcPr>
          <w:p w14:paraId="1692F0C3" w14:textId="77777777"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2B1580" w14:textId="77777777"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E48CDD" w14:textId="77777777" w:rsid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FCF16B" w14:textId="77777777" w:rsid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68EE2" w14:textId="77777777" w:rsidR="00977143" w:rsidRPr="00977143" w:rsidRDefault="00977143" w:rsidP="00CF5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B6C8FF" wp14:editId="7249AAB0">
                  <wp:extent cx="335904" cy="437515"/>
                  <wp:effectExtent l="19050" t="0" r="6996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4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096434FE" w14:textId="77777777"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D57EE82" w14:textId="77777777" w:rsidR="00977143" w:rsidRPr="00977143" w:rsidRDefault="00977143" w:rsidP="00977143">
      <w:pPr>
        <w:jc w:val="center"/>
        <w:rPr>
          <w:rFonts w:ascii="Times New Roman" w:hAnsi="Times New Roman" w:cs="Times New Roman"/>
          <w:sz w:val="20"/>
          <w:szCs w:val="20"/>
        </w:rPr>
      </w:pP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АДМИНИСТРАЦИЯ ГОРОДА МУРМАНСКА </w:t>
      </w: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>КОМИТЕТ ИМУЩЕСТВЕННЫХ ОТНОШЕНИЙ ГОРОДА МУРМАНСКА</w:t>
      </w:r>
    </w:p>
    <w:p w14:paraId="2165B5CA" w14:textId="77777777" w:rsidR="00977143" w:rsidRPr="00977143" w:rsidRDefault="00977143" w:rsidP="009771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В Ы П И С К А</w:t>
      </w: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>из реестра муниципального имущества города Мурманска</w:t>
      </w:r>
      <w:r w:rsidRPr="00977143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977143" w:rsidRPr="00977143" w14:paraId="0629815A" w14:textId="77777777" w:rsidTr="00CF576F">
        <w:tc>
          <w:tcPr>
            <w:tcW w:w="5210" w:type="dxa"/>
          </w:tcPr>
          <w:p w14:paraId="55FBC193" w14:textId="77777777" w:rsidR="00977143" w:rsidRPr="00977143" w:rsidRDefault="00977143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</w:tcPr>
          <w:p w14:paraId="363E1146" w14:textId="053DFABC" w:rsidR="00977143" w:rsidRPr="00977143" w:rsidRDefault="00977143" w:rsidP="00CF576F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A66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4050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9405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14:paraId="015401C9" w14:textId="6D5C017D" w:rsidR="00977143" w:rsidRPr="00977143" w:rsidRDefault="00977143" w:rsidP="00977143">
      <w:pPr>
        <w:jc w:val="both"/>
        <w:rPr>
          <w:rFonts w:ascii="Times New Roman" w:hAnsi="Times New Roman" w:cs="Times New Roman"/>
          <w:sz w:val="20"/>
          <w:szCs w:val="20"/>
        </w:rPr>
      </w:pPr>
      <w:r w:rsidRPr="00977143">
        <w:rPr>
          <w:rFonts w:ascii="Times New Roman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977143">
        <w:rPr>
          <w:rFonts w:ascii="Times New Roman" w:hAnsi="Times New Roman" w:cs="Times New Roman"/>
          <w:sz w:val="20"/>
          <w:szCs w:val="20"/>
        </w:rPr>
        <w:t>2</w:t>
      </w:r>
      <w:r w:rsidR="005A66C9">
        <w:rPr>
          <w:rFonts w:ascii="Times New Roman" w:hAnsi="Times New Roman" w:cs="Times New Roman"/>
          <w:sz w:val="20"/>
          <w:szCs w:val="20"/>
        </w:rPr>
        <w:t>1</w:t>
      </w:r>
      <w:r w:rsidRPr="00977143">
        <w:rPr>
          <w:rFonts w:ascii="Times New Roman" w:hAnsi="Times New Roman" w:cs="Times New Roman"/>
          <w:sz w:val="20"/>
          <w:szCs w:val="20"/>
        </w:rPr>
        <w:t>.</w:t>
      </w:r>
      <w:r w:rsidR="00940509">
        <w:rPr>
          <w:rFonts w:ascii="Times New Roman" w:hAnsi="Times New Roman" w:cs="Times New Roman"/>
          <w:sz w:val="20"/>
          <w:szCs w:val="20"/>
        </w:rPr>
        <w:t>04.2026</w:t>
      </w:r>
    </w:p>
    <w:tbl>
      <w:tblPr>
        <w:tblStyle w:val="a5"/>
        <w:tblW w:w="9243" w:type="dxa"/>
        <w:tblInd w:w="108" w:type="dxa"/>
        <w:tblLook w:val="04A0" w:firstRow="1" w:lastRow="0" w:firstColumn="1" w:lastColumn="0" w:noHBand="0" w:noVBand="1"/>
      </w:tblPr>
      <w:tblGrid>
        <w:gridCol w:w="4058"/>
        <w:gridCol w:w="5185"/>
      </w:tblGrid>
      <w:tr w:rsidR="00736198" w:rsidRPr="00977143" w14:paraId="74F91FAE" w14:textId="77777777" w:rsidTr="00736198">
        <w:tc>
          <w:tcPr>
            <w:tcW w:w="4058" w:type="dxa"/>
          </w:tcPr>
          <w:p w14:paraId="2491810B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 (категория) объекта</w:t>
            </w:r>
          </w:p>
        </w:tc>
        <w:tc>
          <w:tcPr>
            <w:tcW w:w="5185" w:type="dxa"/>
          </w:tcPr>
          <w:p w14:paraId="7D104A23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736198" w:rsidRPr="00977143" w14:paraId="3CB1BC29" w14:textId="77777777" w:rsidTr="00736198">
        <w:tc>
          <w:tcPr>
            <w:tcW w:w="4058" w:type="dxa"/>
          </w:tcPr>
          <w:p w14:paraId="258C6113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 номер</w:t>
            </w:r>
          </w:p>
        </w:tc>
        <w:tc>
          <w:tcPr>
            <w:tcW w:w="5185" w:type="dxa"/>
          </w:tcPr>
          <w:p w14:paraId="1574CB8E" w14:textId="75EF60C0" w:rsidR="00736198" w:rsidRPr="00977143" w:rsidRDefault="00A77039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70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13:Л:Н-130:007:000-000:000</w:t>
            </w:r>
          </w:p>
        </w:tc>
      </w:tr>
      <w:tr w:rsidR="00736198" w:rsidRPr="00977143" w14:paraId="32E13418" w14:textId="77777777" w:rsidTr="00736198">
        <w:tc>
          <w:tcPr>
            <w:tcW w:w="4058" w:type="dxa"/>
          </w:tcPr>
          <w:p w14:paraId="6561085F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</w:p>
        </w:tc>
        <w:tc>
          <w:tcPr>
            <w:tcW w:w="5185" w:type="dxa"/>
          </w:tcPr>
          <w:p w14:paraId="568B2397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736198" w:rsidRPr="00977143" w14:paraId="58876AD3" w14:textId="77777777" w:rsidTr="00736198">
        <w:tc>
          <w:tcPr>
            <w:tcW w:w="4058" w:type="dxa"/>
          </w:tcPr>
          <w:p w14:paraId="60F03822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 (местоположение) недвижимого имущества</w:t>
            </w:r>
          </w:p>
        </w:tc>
        <w:tc>
          <w:tcPr>
            <w:tcW w:w="5185" w:type="dxa"/>
          </w:tcPr>
          <w:p w14:paraId="7AA64A90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г. Мурманск, пр-д Профессора Жуковского д. 7</w:t>
            </w:r>
          </w:p>
        </w:tc>
      </w:tr>
      <w:tr w:rsidR="00736198" w:rsidRPr="00977143" w14:paraId="53643F1A" w14:textId="77777777" w:rsidTr="00736198">
        <w:tc>
          <w:tcPr>
            <w:tcW w:w="4058" w:type="dxa"/>
          </w:tcPr>
          <w:p w14:paraId="28466772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85" w:type="dxa"/>
          </w:tcPr>
          <w:p w14:paraId="2FFB3670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этаж/III (1-8)</w:t>
            </w:r>
          </w:p>
        </w:tc>
      </w:tr>
      <w:tr w:rsidR="00736198" w:rsidRPr="00977143" w14:paraId="099351FB" w14:textId="77777777" w:rsidTr="00736198">
        <w:tc>
          <w:tcPr>
            <w:tcW w:w="4058" w:type="dxa"/>
          </w:tcPr>
          <w:p w14:paraId="6BAE05F2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 площадь, кв.м</w:t>
            </w:r>
          </w:p>
        </w:tc>
        <w:tc>
          <w:tcPr>
            <w:tcW w:w="5185" w:type="dxa"/>
          </w:tcPr>
          <w:p w14:paraId="0E270263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43,50</w:t>
            </w:r>
          </w:p>
        </w:tc>
      </w:tr>
      <w:tr w:rsidR="00736198" w:rsidRPr="00977143" w14:paraId="7636EA68" w14:textId="77777777" w:rsidTr="00736198">
        <w:tc>
          <w:tcPr>
            <w:tcW w:w="4058" w:type="dxa"/>
          </w:tcPr>
          <w:p w14:paraId="2AEA2C63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 подвала, кв.м</w:t>
            </w:r>
          </w:p>
        </w:tc>
        <w:tc>
          <w:tcPr>
            <w:tcW w:w="5185" w:type="dxa"/>
          </w:tcPr>
          <w:p w14:paraId="74B59C37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</w:tr>
      <w:tr w:rsidR="00736198" w:rsidRPr="00977143" w14:paraId="0983F87A" w14:textId="77777777" w:rsidTr="00736198">
        <w:tc>
          <w:tcPr>
            <w:tcW w:w="4058" w:type="dxa"/>
          </w:tcPr>
          <w:p w14:paraId="20C11C44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 параметры недвижимого имущества</w:t>
            </w:r>
          </w:p>
        </w:tc>
        <w:tc>
          <w:tcPr>
            <w:tcW w:w="5185" w:type="dxa"/>
          </w:tcPr>
          <w:p w14:paraId="2B662AC8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6198" w:rsidRPr="00977143" w14:paraId="11CD7F88" w14:textId="77777777" w:rsidTr="00736198">
        <w:tc>
          <w:tcPr>
            <w:tcW w:w="4058" w:type="dxa"/>
          </w:tcPr>
          <w:p w14:paraId="7C8CB47A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Балансовая стоимость недвижимого имущества, руб</w:t>
            </w:r>
          </w:p>
        </w:tc>
        <w:tc>
          <w:tcPr>
            <w:tcW w:w="5185" w:type="dxa"/>
          </w:tcPr>
          <w:p w14:paraId="3CF4AE3F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247 220,35</w:t>
            </w:r>
          </w:p>
        </w:tc>
      </w:tr>
      <w:tr w:rsidR="00736198" w:rsidRPr="00977143" w14:paraId="5217C6A5" w14:textId="77777777" w:rsidTr="00736198">
        <w:tc>
          <w:tcPr>
            <w:tcW w:w="4058" w:type="dxa"/>
          </w:tcPr>
          <w:p w14:paraId="509752A9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Сумма начисленной амортизации (износ), руб</w:t>
            </w:r>
          </w:p>
        </w:tc>
        <w:tc>
          <w:tcPr>
            <w:tcW w:w="5185" w:type="dxa"/>
          </w:tcPr>
          <w:p w14:paraId="584B0BFD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247 220,35</w:t>
            </w:r>
          </w:p>
        </w:tc>
      </w:tr>
      <w:tr w:rsidR="00736198" w:rsidRPr="00977143" w14:paraId="45C42C82" w14:textId="77777777" w:rsidTr="00736198">
        <w:tc>
          <w:tcPr>
            <w:tcW w:w="4058" w:type="dxa"/>
          </w:tcPr>
          <w:p w14:paraId="48D1B7F0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 номер недвижимого имущества</w:t>
            </w:r>
          </w:p>
        </w:tc>
        <w:tc>
          <w:tcPr>
            <w:tcW w:w="5185" w:type="dxa"/>
          </w:tcPr>
          <w:p w14:paraId="308A53F8" w14:textId="6F7CA72A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7BB0">
              <w:rPr>
                <w:rFonts w:ascii="Times New Roman" w:hAnsi="Times New Roman" w:cs="Times New Roman"/>
                <w:sz w:val="20"/>
                <w:szCs w:val="20"/>
              </w:rPr>
              <w:t>51:20:0003002:807</w:t>
            </w:r>
          </w:p>
        </w:tc>
      </w:tr>
      <w:tr w:rsidR="00736198" w:rsidRPr="00977143" w14:paraId="4B532F91" w14:textId="77777777" w:rsidTr="00736198">
        <w:trPr>
          <w:trHeight w:val="322"/>
        </w:trPr>
        <w:tc>
          <w:tcPr>
            <w:tcW w:w="4058" w:type="dxa"/>
          </w:tcPr>
          <w:p w14:paraId="2FA4653B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Кадастровая стоимость недвижимого имущества, руб</w:t>
            </w:r>
          </w:p>
        </w:tc>
        <w:tc>
          <w:tcPr>
            <w:tcW w:w="5185" w:type="dxa"/>
          </w:tcPr>
          <w:p w14:paraId="50CC5E87" w14:textId="3F156E2C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7B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1 441 634,37</w:t>
            </w:r>
          </w:p>
        </w:tc>
      </w:tr>
      <w:tr w:rsidR="00736198" w:rsidRPr="00977143" w14:paraId="3059467D" w14:textId="77777777" w:rsidTr="00736198">
        <w:tc>
          <w:tcPr>
            <w:tcW w:w="4058" w:type="dxa"/>
          </w:tcPr>
          <w:p w14:paraId="39BC2CD4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 недвижимого имущества</w:t>
            </w:r>
          </w:p>
        </w:tc>
        <w:tc>
          <w:tcPr>
            <w:tcW w:w="5185" w:type="dxa"/>
          </w:tcPr>
          <w:p w14:paraId="0310A367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 образование город Мурманск</w:t>
            </w:r>
          </w:p>
        </w:tc>
      </w:tr>
      <w:tr w:rsidR="00736198" w:rsidRPr="00977143" w14:paraId="3D4BCD64" w14:textId="77777777" w:rsidTr="00736198">
        <w:tc>
          <w:tcPr>
            <w:tcW w:w="4058" w:type="dxa"/>
          </w:tcPr>
          <w:p w14:paraId="3CF827FF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 права муниципальной собственности</w:t>
            </w:r>
          </w:p>
        </w:tc>
        <w:tc>
          <w:tcPr>
            <w:tcW w:w="5185" w:type="dxa"/>
          </w:tcPr>
          <w:p w14:paraId="172338EE" w14:textId="646A7E6A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7B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№ гос.регистрации 51:20:0003002:807-51/028/2023-1 от 12.12.2023</w:t>
            </w:r>
          </w:p>
        </w:tc>
      </w:tr>
      <w:tr w:rsidR="00736198" w:rsidRPr="00977143" w14:paraId="71FEBA21" w14:textId="77777777" w:rsidTr="00736198">
        <w:tc>
          <w:tcPr>
            <w:tcW w:w="4058" w:type="dxa"/>
          </w:tcPr>
          <w:p w14:paraId="1DC00E17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85" w:type="dxa"/>
          </w:tcPr>
          <w:p w14:paraId="6BE958C0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736198" w:rsidRPr="00977143" w14:paraId="4A7942AD" w14:textId="77777777" w:rsidTr="00736198">
        <w:tc>
          <w:tcPr>
            <w:tcW w:w="4058" w:type="dxa"/>
          </w:tcPr>
          <w:p w14:paraId="6E19BD1A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возникновения права муниципальной собственности на недвижимое имущество</w:t>
            </w:r>
          </w:p>
        </w:tc>
        <w:tc>
          <w:tcPr>
            <w:tcW w:w="5185" w:type="dxa"/>
          </w:tcPr>
          <w:p w14:paraId="6C7876E5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города Мурманска №412 от 15.02.2000;</w:t>
            </w:r>
          </w:p>
          <w:p w14:paraId="6476111F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Приказ Комитета №491 от 05.05.2010;</w:t>
            </w:r>
          </w:p>
          <w:p w14:paraId="207BBBB0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Приказ Комитета №1346/04 от 28.11.2005;</w:t>
            </w:r>
          </w:p>
          <w:p w14:paraId="45DC1838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Приказ Комитета №283/04 от 21.02.2000;</w:t>
            </w:r>
          </w:p>
          <w:p w14:paraId="2799E88C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№9-104 от 30.05.2005</w:t>
            </w:r>
          </w:p>
          <w:p w14:paraId="567B1248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Принято от ГП ММЗ "Севморпуть"</w:t>
            </w:r>
          </w:p>
        </w:tc>
      </w:tr>
      <w:tr w:rsidR="00736198" w:rsidRPr="00977143" w14:paraId="7B8CA6B9" w14:textId="77777777" w:rsidTr="00736198">
        <w:tc>
          <w:tcPr>
            <w:tcW w:w="4058" w:type="dxa"/>
          </w:tcPr>
          <w:p w14:paraId="761A16E9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85" w:type="dxa"/>
          </w:tcPr>
          <w:p w14:paraId="61EDD18B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736198" w:rsidRPr="00977143" w14:paraId="54C4765A" w14:textId="77777777" w:rsidTr="00736198">
        <w:tc>
          <w:tcPr>
            <w:tcW w:w="4058" w:type="dxa"/>
          </w:tcPr>
          <w:p w14:paraId="24937064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85" w:type="dxa"/>
          </w:tcPr>
          <w:p w14:paraId="474B6785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CF4630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6198" w:rsidRPr="00977143" w14:paraId="6B464A27" w14:textId="77777777" w:rsidTr="00736198">
        <w:tc>
          <w:tcPr>
            <w:tcW w:w="4058" w:type="dxa"/>
          </w:tcPr>
          <w:p w14:paraId="03E00EE3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</w:p>
        </w:tc>
        <w:tc>
          <w:tcPr>
            <w:tcW w:w="5185" w:type="dxa"/>
          </w:tcPr>
          <w:p w14:paraId="45A7DA14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7143"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14:paraId="53661345" w14:textId="77777777" w:rsidR="00736198" w:rsidRPr="00977143" w:rsidRDefault="00736198" w:rsidP="00CF57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FE2E63" w14:textId="77777777" w:rsidR="00736198" w:rsidRPr="00977143" w:rsidRDefault="00736198" w:rsidP="009771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297B13C" w14:textId="77777777" w:rsidR="00977143" w:rsidRPr="00977143" w:rsidRDefault="00977143" w:rsidP="00977143">
      <w:pPr>
        <w:rPr>
          <w:rFonts w:ascii="Times New Roman" w:hAnsi="Times New Roman" w:cs="Times New Roman"/>
          <w:sz w:val="20"/>
          <w:szCs w:val="20"/>
        </w:rPr>
      </w:pPr>
    </w:p>
    <w:sectPr w:rsidR="00977143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0F"/>
    <w:rsid w:val="000D1BD8"/>
    <w:rsid w:val="002A1F0F"/>
    <w:rsid w:val="002C286A"/>
    <w:rsid w:val="00356E68"/>
    <w:rsid w:val="003B7BB0"/>
    <w:rsid w:val="003C117B"/>
    <w:rsid w:val="004A29D9"/>
    <w:rsid w:val="004E2A79"/>
    <w:rsid w:val="005A66C9"/>
    <w:rsid w:val="00711F05"/>
    <w:rsid w:val="00736198"/>
    <w:rsid w:val="00940509"/>
    <w:rsid w:val="009745DB"/>
    <w:rsid w:val="00975284"/>
    <w:rsid w:val="00977143"/>
    <w:rsid w:val="00A77039"/>
    <w:rsid w:val="00C11783"/>
    <w:rsid w:val="00D01A76"/>
    <w:rsid w:val="00F3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F082F"/>
  <w15:docId w15:val="{9AC9A0D4-EAED-4686-9D3D-DF5ADA14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Воронин Сергей Михайлович</cp:lastModifiedBy>
  <cp:revision>13</cp:revision>
  <dcterms:created xsi:type="dcterms:W3CDTF">2026-04-21T09:44:00Z</dcterms:created>
  <dcterms:modified xsi:type="dcterms:W3CDTF">2026-04-21T11:18:00Z</dcterms:modified>
</cp:coreProperties>
</file>