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4674C5" w:rsidRPr="004674C5">
        <w:rPr>
          <w:rFonts w:ascii="Times New Roman" w:hAnsi="Times New Roman" w:cs="Times New Roman"/>
          <w:sz w:val="28"/>
          <w:szCs w:val="28"/>
        </w:rPr>
        <w:t xml:space="preserve"> </w:t>
      </w:r>
      <w:r w:rsidR="004674C5">
        <w:rPr>
          <w:rFonts w:ascii="Times New Roman" w:hAnsi="Times New Roman" w:cs="Times New Roman"/>
          <w:sz w:val="28"/>
          <w:szCs w:val="28"/>
        </w:rPr>
        <w:t>«</w:t>
      </w:r>
      <w:bookmarkStart w:id="0" w:name="_Hlk203992480"/>
      <w:r w:rsidR="004674C5" w:rsidRPr="00A772BE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16.03.2023 № 914 </w:t>
      </w:r>
      <w:bookmarkEnd w:id="0"/>
      <w:r w:rsidR="004674C5" w:rsidRPr="00A772B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4674C5" w:rsidRPr="004674C5">
        <w:rPr>
          <w:rFonts w:ascii="Times New Roman" w:hAnsi="Times New Roman" w:cs="Times New Roman"/>
          <w:sz w:val="28"/>
          <w:szCs w:val="28"/>
        </w:rPr>
        <w:br/>
      </w:r>
      <w:r w:rsidR="004674C5" w:rsidRPr="00A772BE">
        <w:rPr>
          <w:rFonts w:ascii="Times New Roman" w:hAnsi="Times New Roman" w:cs="Times New Roman"/>
          <w:sz w:val="28"/>
          <w:szCs w:val="28"/>
        </w:rPr>
        <w:t>(в ред. постановлений от 09.06.2023 № 2132,</w:t>
      </w:r>
      <w:r w:rsidR="004674C5">
        <w:rPr>
          <w:rFonts w:ascii="Times New Roman" w:hAnsi="Times New Roman" w:cs="Times New Roman"/>
          <w:sz w:val="28"/>
          <w:szCs w:val="28"/>
        </w:rPr>
        <w:t xml:space="preserve"> </w:t>
      </w:r>
      <w:r w:rsidR="004674C5" w:rsidRPr="00A772BE">
        <w:rPr>
          <w:rFonts w:ascii="Times New Roman" w:hAnsi="Times New Roman" w:cs="Times New Roman"/>
          <w:sz w:val="28"/>
          <w:szCs w:val="28"/>
        </w:rPr>
        <w:t>от 02.04.2024 № 1260</w:t>
      </w:r>
      <w:r w:rsidR="004674C5" w:rsidRPr="0001063E">
        <w:rPr>
          <w:rFonts w:ascii="Times New Roman" w:hAnsi="Times New Roman" w:cs="Times New Roman"/>
          <w:sz w:val="28"/>
          <w:szCs w:val="28"/>
        </w:rPr>
        <w:t>)</w:t>
      </w:r>
    </w:p>
    <w:p w:rsidR="009B2D35" w:rsidRP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>в т.ч.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74C5">
        <w:rPr>
          <w:rFonts w:ascii="Times New Roman" w:hAnsi="Times New Roman" w:cs="Times New Roman"/>
          <w:sz w:val="28"/>
          <w:szCs w:val="28"/>
        </w:rPr>
        <w:t xml:space="preserve">с </w:t>
      </w:r>
      <w:r w:rsidR="00704EA1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="00ED1260">
        <w:rPr>
          <w:rFonts w:ascii="Times New Roman" w:hAnsi="Times New Roman" w:cs="Times New Roman"/>
          <w:sz w:val="28"/>
          <w:szCs w:val="28"/>
        </w:rPr>
        <w:t>.08.2025</w:t>
      </w:r>
      <w:r w:rsidR="004674C5">
        <w:rPr>
          <w:rFonts w:ascii="Times New Roman" w:hAnsi="Times New Roman" w:cs="Times New Roman"/>
          <w:sz w:val="28"/>
          <w:szCs w:val="28"/>
        </w:rPr>
        <w:t xml:space="preserve"> по </w:t>
      </w:r>
      <w:r w:rsidR="00ED1260">
        <w:rPr>
          <w:rFonts w:ascii="Times New Roman" w:hAnsi="Times New Roman" w:cs="Times New Roman"/>
          <w:sz w:val="28"/>
          <w:szCs w:val="28"/>
        </w:rPr>
        <w:t>04.09.2025</w:t>
      </w:r>
      <w:r w:rsidR="004674C5" w:rsidRPr="004D3A2F">
        <w:rPr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D1260">
        <w:rPr>
          <w:rFonts w:ascii="Times New Roman" w:hAnsi="Times New Roman" w:cs="Times New Roman"/>
          <w:sz w:val="28"/>
          <w:szCs w:val="28"/>
        </w:rPr>
        <w:t>05.09.2025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674C5"/>
    <w:rsid w:val="004845AB"/>
    <w:rsid w:val="00581205"/>
    <w:rsid w:val="00704EA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D1260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6</cp:revision>
  <cp:lastPrinted>2025-08-20T06:56:00Z</cp:lastPrinted>
  <dcterms:created xsi:type="dcterms:W3CDTF">2025-04-08T14:18:00Z</dcterms:created>
  <dcterms:modified xsi:type="dcterms:W3CDTF">2025-08-28T12:23:00Z</dcterms:modified>
</cp:coreProperties>
</file>