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0A14" w14:textId="77777777" w:rsidR="00850E05" w:rsidRPr="002D107D" w:rsidRDefault="00000000" w:rsidP="002D107D">
      <w:pPr>
        <w:pStyle w:val="ConsPlusNormal0"/>
        <w:ind w:left="5245"/>
        <w:jc w:val="center"/>
        <w:outlineLvl w:val="0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Приложение</w:t>
      </w:r>
    </w:p>
    <w:p w14:paraId="21A77E79" w14:textId="77777777" w:rsidR="001D686C" w:rsidRPr="002D107D" w:rsidRDefault="00000000" w:rsidP="002D107D">
      <w:pPr>
        <w:pStyle w:val="ConsPlusNormal0"/>
        <w:ind w:left="5245"/>
        <w:jc w:val="center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к постановлению</w:t>
      </w:r>
      <w:r w:rsidR="001D686C" w:rsidRPr="002D107D">
        <w:rPr>
          <w:bCs/>
          <w:sz w:val="28"/>
          <w:szCs w:val="28"/>
        </w:rPr>
        <w:t xml:space="preserve"> </w:t>
      </w:r>
      <w:r w:rsidRPr="002D107D">
        <w:rPr>
          <w:bCs/>
          <w:sz w:val="28"/>
          <w:szCs w:val="28"/>
        </w:rPr>
        <w:t>администрации</w:t>
      </w:r>
    </w:p>
    <w:p w14:paraId="22BDC248" w14:textId="00BE5AA1" w:rsidR="00850E05" w:rsidRPr="002D107D" w:rsidRDefault="00000000" w:rsidP="002D107D">
      <w:pPr>
        <w:pStyle w:val="ConsPlusNormal0"/>
        <w:ind w:left="5245"/>
        <w:jc w:val="center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города Мурманска</w:t>
      </w:r>
    </w:p>
    <w:p w14:paraId="64D3118E" w14:textId="65C7A437" w:rsidR="00850E05" w:rsidRPr="002D107D" w:rsidRDefault="00000000" w:rsidP="002D107D">
      <w:pPr>
        <w:pStyle w:val="ConsPlusNormal0"/>
        <w:ind w:left="5245"/>
        <w:jc w:val="center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от 15</w:t>
      </w:r>
      <w:r w:rsidR="001D686C" w:rsidRPr="002D107D">
        <w:rPr>
          <w:bCs/>
          <w:sz w:val="28"/>
          <w:szCs w:val="28"/>
        </w:rPr>
        <w:t>.12.</w:t>
      </w:r>
      <w:r w:rsidRPr="002D107D">
        <w:rPr>
          <w:bCs/>
          <w:sz w:val="28"/>
          <w:szCs w:val="28"/>
        </w:rPr>
        <w:t xml:space="preserve">2011 </w:t>
      </w:r>
      <w:r w:rsidR="001D686C" w:rsidRPr="002D107D">
        <w:rPr>
          <w:bCs/>
          <w:sz w:val="28"/>
          <w:szCs w:val="28"/>
        </w:rPr>
        <w:t>№</w:t>
      </w:r>
      <w:r w:rsidRPr="002D107D">
        <w:rPr>
          <w:bCs/>
          <w:sz w:val="28"/>
          <w:szCs w:val="28"/>
        </w:rPr>
        <w:t xml:space="preserve"> 2537</w:t>
      </w:r>
    </w:p>
    <w:p w14:paraId="105566C8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3754B33D" w14:textId="390804D6" w:rsidR="00850E05" w:rsidRPr="002D107D" w:rsidRDefault="001D686C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P41"/>
      <w:bookmarkEnd w:id="0"/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Административный регламент</w:t>
      </w:r>
    </w:p>
    <w:p w14:paraId="476D07EC" w14:textId="49E711AC" w:rsidR="00850E05" w:rsidRPr="002D107D" w:rsidRDefault="001D686C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 муниципальной услуги</w:t>
      </w:r>
    </w:p>
    <w:p w14:paraId="3CD5BDA1" w14:textId="4B0511C4" w:rsidR="00850E05" w:rsidRPr="002D107D" w:rsidRDefault="001D686C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«Перевод жилого помещения в нежилое помещение</w:t>
      </w:r>
    </w:p>
    <w:p w14:paraId="6ED89B9B" w14:textId="105731B3" w:rsidR="00850E05" w:rsidRPr="002D107D" w:rsidRDefault="001D686C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и нежилого помещения в жилое помещение»</w:t>
      </w:r>
    </w:p>
    <w:p w14:paraId="06D68C83" w14:textId="77777777" w:rsidR="00850E05" w:rsidRPr="002D107D" w:rsidRDefault="00850E05" w:rsidP="002D107D">
      <w:pPr>
        <w:pStyle w:val="ConsPlusNormal0"/>
        <w:rPr>
          <w:bCs/>
          <w:sz w:val="28"/>
          <w:szCs w:val="28"/>
        </w:rPr>
      </w:pPr>
    </w:p>
    <w:p w14:paraId="536DFAA3" w14:textId="77777777" w:rsidR="00850E05" w:rsidRPr="002D107D" w:rsidRDefault="00000000" w:rsidP="002D107D">
      <w:pPr>
        <w:pStyle w:val="ConsPlusTitle0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1. Общие положения</w:t>
      </w:r>
    </w:p>
    <w:p w14:paraId="3D350F63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379C3071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1.1. Предмет регулирования административного регламента</w:t>
      </w:r>
    </w:p>
    <w:p w14:paraId="7DFB32F8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28DF3EB8" w14:textId="14A40A61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1.1.1. Административный регламент предоставления муниципальной услуги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 xml:space="preserve"> регулирует порядок предоставления муниципальной услуги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 xml:space="preserve"> на территории муниципального образования город Мурманск (далее - Административный регламент, муниципальная услуга соответственно).</w:t>
      </w:r>
    </w:p>
    <w:p w14:paraId="1775DE9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1.1.2. Административный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</w:p>
    <w:p w14:paraId="1FE997E8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5F757094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1.2. Описание заявителей</w:t>
      </w:r>
    </w:p>
    <w:p w14:paraId="376CBAAD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614261A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1.2.1. Получателями муниципальной услуги являются собственники соответствующих помещений либо их уполномоченные представители (далее - Заявители).</w:t>
      </w:r>
    </w:p>
    <w:p w14:paraId="4AAA1A1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1.2.2. Уполномоченными представителями являются лица, действующие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акте уполномоченного на то государственного органа или органа местного самоуправления (далее - Представители заявителя).</w:t>
      </w:r>
    </w:p>
    <w:p w14:paraId="7AB7C1F0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76980F5E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1.3. Требования к порядку информирования о порядке</w:t>
      </w:r>
    </w:p>
    <w:p w14:paraId="42927AAA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 муниципальной услуги</w:t>
      </w:r>
    </w:p>
    <w:p w14:paraId="0878ACCB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1889A3D7" w14:textId="09719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1.3.1. Сведения о месте нахождения, графике работы, справочных </w:t>
      </w:r>
      <w:r w:rsidRPr="002D107D">
        <w:rPr>
          <w:bCs/>
          <w:sz w:val="28"/>
          <w:szCs w:val="28"/>
        </w:rPr>
        <w:lastRenderedPageBreak/>
        <w:t xml:space="preserve">телефонах и адресах официальных сайтов, а также электронной почты и (или) формы обратной связи в сети Интернет (далее - справочная информация) администрации города Мурманска (далее - Администрация), комитета территориального развития и строительства администрации города Мурманска (далее - Комитет), а также Государственного областного бюджетного учреждения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Многофункциональный центр предоставления государственных и муниципальных услуг Мурманской области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 xml:space="preserve"> (далее - МФЦ) размещаются:</w:t>
      </w:r>
    </w:p>
    <w:p w14:paraId="27A1130E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на официальном сайте Администрации в сети Интернет;</w:t>
      </w:r>
    </w:p>
    <w:p w14:paraId="6964D30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на официальном сайте МФЦ в сети Интернет;</w:t>
      </w:r>
    </w:p>
    <w:p w14:paraId="5C00B6AB" w14:textId="52FE914E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в федеральной муниципальной информационной системе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Федеральный реестр государственных и муниципальных услуг (функций)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 xml:space="preserve"> (далее - федеральный реестр);</w:t>
      </w:r>
    </w:p>
    <w:p w14:paraId="226C930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на Едином портале государственных и муниципальных услуг (функций) (далее - Единый портал): </w:t>
      </w:r>
      <w:hyperlink r:id="rId6">
        <w:r w:rsidRPr="002D107D">
          <w:rPr>
            <w:bCs/>
            <w:sz w:val="28"/>
            <w:szCs w:val="28"/>
          </w:rPr>
          <w:t>http://www.gosuslugi.ru</w:t>
        </w:r>
      </w:hyperlink>
      <w:r w:rsidRPr="002D107D">
        <w:rPr>
          <w:bCs/>
          <w:sz w:val="28"/>
          <w:szCs w:val="28"/>
        </w:rPr>
        <w:t>;</w:t>
      </w:r>
    </w:p>
    <w:p w14:paraId="3A50D29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на информационных стендах в месте предоставления муниципальной услуги.</w:t>
      </w:r>
    </w:p>
    <w:p w14:paraId="49AB2E3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1.3.2. Информирование о порядке предоставления муниципальной услуги осуществляется с использованием:</w:t>
      </w:r>
    </w:p>
    <w:p w14:paraId="4719B606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средств телефонной связи;</w:t>
      </w:r>
    </w:p>
    <w:p w14:paraId="4068D22E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средств почтовой связи;</w:t>
      </w:r>
    </w:p>
    <w:p w14:paraId="10540BE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электронной почты;</w:t>
      </w:r>
    </w:p>
    <w:p w14:paraId="035A351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сети Интернет, в том числе официального сайта Администрации, МФЦ, Единого портала;</w:t>
      </w:r>
    </w:p>
    <w:p w14:paraId="36B2F9A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информационных стендов (информационных терминалов);</w:t>
      </w:r>
    </w:p>
    <w:p w14:paraId="0B20A77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программно-аппаратных комплексов (при наличии).</w:t>
      </w:r>
    </w:p>
    <w:p w14:paraId="7EC5E06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1.3.3. Информирование о порядке предоставления муниципальной услуги осуществляют муниципальные служащие Комитета, МФЦ.</w:t>
      </w:r>
    </w:p>
    <w:p w14:paraId="083F2E5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Информирование по вопросу предоставления муниципальной услуги, сведений о ходе ее выполнения осуществляется путем устного и письменного консультирования.</w:t>
      </w:r>
    </w:p>
    <w:p w14:paraId="7AE1350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Устное консультирование осуществляется посредством средств телефонной связи, при личном приеме.</w:t>
      </w:r>
    </w:p>
    <w:p w14:paraId="2CBCA962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Письменные разъяснения даются при наличии письменного обращения. Должностные лица, ответственные за прием и консультирование граждан, квалифицированно готовят разъяснения в пределах своей компетенции.</w:t>
      </w:r>
    </w:p>
    <w:p w14:paraId="5CBAEC0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Срок подготовки письменного ответа составляет пять рабочих дней со дня регистрации письменного обращения.</w:t>
      </w:r>
    </w:p>
    <w:p w14:paraId="09FE3AD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1.3.4. На информационных стендах (информационных терминалах), в программно-аппаратных комплексах, в том числе на официальном сайте Администрации, МФЦ размещается следующая информация:</w:t>
      </w:r>
    </w:p>
    <w:p w14:paraId="7924F41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1) способы предоставления муниципальной услуги;</w:t>
      </w:r>
    </w:p>
    <w:p w14:paraId="19B52552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</w:t>
      </w:r>
      <w:r w:rsidRPr="002D107D">
        <w:rPr>
          <w:bCs/>
          <w:sz w:val="28"/>
          <w:szCs w:val="28"/>
        </w:rPr>
        <w:lastRenderedPageBreak/>
        <w:t>вправе представить по собственной инициативе;</w:t>
      </w:r>
    </w:p>
    <w:p w14:paraId="5565842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3) категория Заявителей, которым предоставляется муниципальная услуга;</w:t>
      </w:r>
    </w:p>
    <w:p w14:paraId="328B529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4) срок предоставления муниципальной услуги;</w:t>
      </w:r>
    </w:p>
    <w:p w14:paraId="25ED1C5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5) описание результата предоставления муниципальной услуги;</w:t>
      </w:r>
    </w:p>
    <w:p w14:paraId="1464FE2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6) сведения о возмездности (безвозмездности) предоставления муниципальной услуги, правовых основаниях и размерах платы, взимаемой с Заявителя (если муниципальная услуга предоставляется на возмездной основе);</w:t>
      </w:r>
    </w:p>
    <w:p w14:paraId="017657F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7) исчерпывающий перечень оснований для приостановления или отказа в предоставлении муниципальной услуги;</w:t>
      </w:r>
    </w:p>
    <w:p w14:paraId="34194AA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8) исключен. - </w:t>
      </w:r>
      <w:hyperlink r:id="rId7" w:tooltip="Постановление Администрации города Мурманска от 17.07.2025 N 3810 &quot;О внесении изменений в постановление администрации города Мурманска от 15.12.2011 N 2537 &quot;Об утверждении административного регламента предоставления муниципальной услуги &quot;Перевод жилого помещен">
        <w:r w:rsidRPr="002D107D">
          <w:rPr>
            <w:bCs/>
            <w:sz w:val="28"/>
            <w:szCs w:val="28"/>
          </w:rPr>
          <w:t>Постановление</w:t>
        </w:r>
      </w:hyperlink>
      <w:r w:rsidRPr="002D107D">
        <w:rPr>
          <w:bCs/>
          <w:sz w:val="28"/>
          <w:szCs w:val="28"/>
        </w:rPr>
        <w:t xml:space="preserve"> Администрации города Мурманска от 17.07.2025 N 3810;</w:t>
      </w:r>
    </w:p>
    <w:p w14:paraId="495139F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9) справочная информация.</w:t>
      </w:r>
    </w:p>
    <w:p w14:paraId="4C2A7E0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1.3.5. На Едином портале размещается следующая информация:</w:t>
      </w:r>
    </w:p>
    <w:p w14:paraId="1531D64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1) способы предоставления муниципальной услуги;</w:t>
      </w:r>
    </w:p>
    <w:p w14:paraId="33F5D4F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2) перечень нормативных правовых актов, непосредственно регулирующих предоставление муниципальной услуги;</w:t>
      </w:r>
    </w:p>
    <w:p w14:paraId="78F878B2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F3B4ADC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4) категория Заявителей, которым предоставляется муниципальная услуга;</w:t>
      </w:r>
    </w:p>
    <w:p w14:paraId="50B3C00C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5) срок предоставления муниципальной услуги;</w:t>
      </w:r>
    </w:p>
    <w:p w14:paraId="1ADB7C6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6) описание результата предоставления муниципальной услуги;</w:t>
      </w:r>
    </w:p>
    <w:p w14:paraId="713F5DE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7) сведения о возмездности (безвозмездности) предоставления муниципальной услуги, правовых основаниях и размерах платы, взимаемой с Заявителя (если муниципальная услуга предоставляется на возмездной основе);</w:t>
      </w:r>
    </w:p>
    <w:p w14:paraId="2702E18E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8) исчерпывающий перечень оснований для приостановления или отказа в предоставлении муниципальной услуги;</w:t>
      </w:r>
    </w:p>
    <w:p w14:paraId="3493CEB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9) исключен. - </w:t>
      </w:r>
      <w:hyperlink r:id="rId8" w:tooltip="Постановление Администрации города Мурманска от 17.07.2025 N 3810 &quot;О внесении изменений в постановление администрации города Мурманска от 15.12.2011 N 2537 &quot;Об утверждении административного регламента предоставления муниципальной услуги &quot;Перевод жилого помещен">
        <w:r w:rsidRPr="002D107D">
          <w:rPr>
            <w:bCs/>
            <w:sz w:val="28"/>
            <w:szCs w:val="28"/>
          </w:rPr>
          <w:t>Постановление</w:t>
        </w:r>
      </w:hyperlink>
      <w:r w:rsidRPr="002D107D">
        <w:rPr>
          <w:bCs/>
          <w:sz w:val="28"/>
          <w:szCs w:val="28"/>
        </w:rPr>
        <w:t xml:space="preserve"> Администрации города Мурманска от 17.07.2025 N 3810;</w:t>
      </w:r>
    </w:p>
    <w:p w14:paraId="256D286E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10) справочная информация.</w:t>
      </w:r>
    </w:p>
    <w:p w14:paraId="67B4CC6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1.3.6. Информация, указанная в настоящем подразделе Административного регламента, в том числе размещаемая в сети Интернет, в федеральном реестре и на Едином портале, предоставляется Заявителю бесплатно.</w:t>
      </w:r>
    </w:p>
    <w:p w14:paraId="1E12F12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Pr="002D107D">
        <w:rPr>
          <w:bCs/>
          <w:sz w:val="28"/>
          <w:szCs w:val="28"/>
        </w:rPr>
        <w:lastRenderedPageBreak/>
        <w:t>Заявителя, или предоставление им персональных данных.</w:t>
      </w:r>
    </w:p>
    <w:p w14:paraId="57BA1532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18CC0991" w14:textId="77777777" w:rsidR="00850E05" w:rsidRPr="002D107D" w:rsidRDefault="00000000" w:rsidP="002D107D">
      <w:pPr>
        <w:pStyle w:val="ConsPlusTitle0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108"/>
      <w:bookmarkEnd w:id="1"/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2. Стандарт предоставления муниципальной услуги</w:t>
      </w:r>
    </w:p>
    <w:p w14:paraId="6697B074" w14:textId="77777777" w:rsidR="00850E05" w:rsidRPr="002D107D" w:rsidRDefault="00850E05" w:rsidP="002D107D">
      <w:pPr>
        <w:pStyle w:val="ConsPlusNormal0"/>
        <w:jc w:val="center"/>
        <w:rPr>
          <w:bCs/>
          <w:sz w:val="28"/>
          <w:szCs w:val="28"/>
        </w:rPr>
      </w:pPr>
    </w:p>
    <w:p w14:paraId="1D03F942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2.1. Наименование муниципальной услуги</w:t>
      </w:r>
    </w:p>
    <w:p w14:paraId="3C7E0B7B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4A8B317E" w14:textId="47751D9E" w:rsidR="00850E05" w:rsidRPr="002D107D" w:rsidRDefault="001D686C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«</w:t>
      </w:r>
      <w:r w:rsidR="00000000" w:rsidRPr="002D107D">
        <w:rPr>
          <w:bCs/>
          <w:sz w:val="28"/>
          <w:szCs w:val="28"/>
        </w:rPr>
        <w:t>Перевод жилого помещения в нежилое помещение или нежилого помещения в жилое помещение</w:t>
      </w:r>
      <w:r w:rsidRPr="002D107D">
        <w:rPr>
          <w:bCs/>
          <w:sz w:val="28"/>
          <w:szCs w:val="28"/>
        </w:rPr>
        <w:t>»</w:t>
      </w:r>
      <w:r w:rsidR="00000000" w:rsidRPr="002D107D">
        <w:rPr>
          <w:bCs/>
          <w:sz w:val="28"/>
          <w:szCs w:val="28"/>
        </w:rPr>
        <w:t>.</w:t>
      </w:r>
    </w:p>
    <w:p w14:paraId="58F6975F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071A073C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2.2. Наименование структурного подразделения Администрации,</w:t>
      </w:r>
    </w:p>
    <w:p w14:paraId="0C94359C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предоставляющего муниципальную услугу</w:t>
      </w:r>
    </w:p>
    <w:p w14:paraId="2CD9469D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2676BD9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2.2.1. Муниципальная услуга предоставляется Комитетом.</w:t>
      </w:r>
    </w:p>
    <w:p w14:paraId="345336EC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2.2.2. Муниципальная услуга предоставляется в МФЦ в части:</w:t>
      </w:r>
    </w:p>
    <w:p w14:paraId="776ECE0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приема, регистрации и передачи в Комитет заявлений и документов, необходимых для предоставления муниципальной услуги;</w:t>
      </w:r>
    </w:p>
    <w:p w14:paraId="70E1E722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выдачи результата предоставления муниципальной услуги;</w:t>
      </w:r>
    </w:p>
    <w:p w14:paraId="256CFD6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приема и передачи в Комитет жалоб на нарушения порядка предоставления муниципальной услуги.</w:t>
      </w:r>
    </w:p>
    <w:p w14:paraId="61427AF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2.2.3. При предоставлении муниципальной услуги Комитет осуществляет взаимодействие с:</w:t>
      </w:r>
    </w:p>
    <w:p w14:paraId="4E732234" w14:textId="1FE4D170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Публично-правовой компанией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Роскадастр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 xml:space="preserve"> по Мурманской области (далее - ППК Роскадастр по МО) в части получения выписки из Единого государственного реестра недвижимости на переводимое помещение (далее - ЕГРН);</w:t>
      </w:r>
    </w:p>
    <w:p w14:paraId="31F3F6A3" w14:textId="2F3072A2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Государственным областным казенным учреждением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Центр технической инвентаризации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 xml:space="preserve"> (далее - ГОКУ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ЦТИ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>) в части получения плана переводимого помещения с его техническим описанием (в случае если переводимое помещение является жилым, технический паспорт такого помещения) и поэтажного плана дома, в котором находится переводимое помещение.</w:t>
      </w:r>
    </w:p>
    <w:p w14:paraId="7749AB92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6047F081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2.3. Результат предоставления муниципальной услуги</w:t>
      </w:r>
    </w:p>
    <w:p w14:paraId="42E2776E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050C866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2.3.1. Результатом предоставления муниципальной услуги является:</w:t>
      </w:r>
    </w:p>
    <w:p w14:paraId="4C8C4C1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2" w:name="P132"/>
      <w:bookmarkEnd w:id="2"/>
      <w:r w:rsidRPr="002D107D">
        <w:rPr>
          <w:bCs/>
          <w:sz w:val="28"/>
          <w:szCs w:val="28"/>
        </w:rPr>
        <w:t>- выдача (направление) Заявителю решения о переводе (об отказе в переводе) жилого помещения в нежилое помещение или нежилого помещения в жилое помещение и уведомления о переводе (об отказе в переводе) жилого (нежилого) помещения в нежилое (жилое) помещение (далее - уведомление);</w:t>
      </w:r>
    </w:p>
    <w:p w14:paraId="3D51180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выдача (направление) Заявителю акта приемочной комиссии, подтверждающего завершение проведения переустройства, и (или) перепланировки, и (или) иных работ (далее - Акт приемочной комиссии) (если для использования помещения в качестве жилого или нежилого требуется проведение его переустройства, и (или) перепланировки, и (или) </w:t>
      </w:r>
      <w:r w:rsidRPr="002D107D">
        <w:rPr>
          <w:bCs/>
          <w:sz w:val="28"/>
          <w:szCs w:val="28"/>
        </w:rPr>
        <w:lastRenderedPageBreak/>
        <w:t>иных работ).</w:t>
      </w:r>
    </w:p>
    <w:p w14:paraId="6B13AB6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2.3.2. Решение о переводе жилого помещения в нежилое помещение и нежилого помещения в жилое помещение либо отказ в переводе жилого помещения в нежилое помещение и нежилого помещения в жилое помещение оформляется постановлением администрации города Мурманска (далее - Постановление о переводе, Постановление об отказе в переводе).</w:t>
      </w:r>
    </w:p>
    <w:p w14:paraId="6CA410C5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6D243ACB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2.4. Сроки предоставления муниципальной услуги</w:t>
      </w:r>
    </w:p>
    <w:p w14:paraId="21F066DF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1EA74CDC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3" w:name="P138"/>
      <w:bookmarkEnd w:id="3"/>
      <w:r w:rsidRPr="002D107D">
        <w:rPr>
          <w:bCs/>
          <w:sz w:val="28"/>
          <w:szCs w:val="28"/>
        </w:rPr>
        <w:t>2.4.1. Решение о переводе (об отказе в переводе) жилого помещения в нежилое помещение или нежилого помещения в жилое помещение принимается не позднее чем через 45 дней со дня поступления в Комитет заявления и документов, обязанность по предоставлению которых возложена на Заявителя.</w:t>
      </w:r>
    </w:p>
    <w:p w14:paraId="133C513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2.4.2. В случае предоставления заявления и документов через МФЦ срок, указанный в </w:t>
      </w:r>
      <w:hyperlink w:anchor="P138" w:tooltip="2.4.1. Решение о переводе (об отказе в переводе) жилого помещения в нежилое помещение или нежилого помещения в жилое помещение принимается не позднее чем через 45 дней со дня поступления в Комитет заявления и документов, обязанность по предоставлению которых в">
        <w:r w:rsidRPr="002D107D">
          <w:rPr>
            <w:bCs/>
            <w:sz w:val="28"/>
            <w:szCs w:val="28"/>
          </w:rPr>
          <w:t>пункте 2.4.1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регламента, исчисляется со дня передачи МФЦ заявления и документов в Комитет.</w:t>
      </w:r>
    </w:p>
    <w:p w14:paraId="0C0474C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МФЦ обеспечивает передачу полученных заявления и документов в Комитет в порядке и сроки, установленные соглашением о взаимодействии, заключенным между МФЦ и Комитетом, но не позднее следующего рабочего дня со дня их поступления.</w:t>
      </w:r>
    </w:p>
    <w:p w14:paraId="220119A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2.4.3. Решение о переводе (об отказе в переводе) жилого помещения в нежилое помещение или нежилого помещения в жилое помещение и уведомление выдается (направляется) Заявителю не позднее чем через три рабочих дня со дня их принятия (подписания).</w:t>
      </w:r>
    </w:p>
    <w:p w14:paraId="1F415B2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При подаче заявления и документов через МФЦ (если иной способ получения результата муниципальной услуги не указан Заявителем) Комитет обеспечивает передачу решения о переводе (об отказе в переводе) и уведомления в МФЦ не позднее чем через три рабочих дня со дня их принятия (подписания).</w:t>
      </w:r>
    </w:p>
    <w:p w14:paraId="2952D85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МФЦ обеспечивает выдачу Заявителю решения о переводе (об отказе в переводе) жилого помещения в нежилое помещение и нежилого помещения в жилое помещение и уведомления в течение одного рабочего дня со дня их получения от Комитета.</w:t>
      </w:r>
    </w:p>
    <w:p w14:paraId="6A41332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2.4.4. Срок рассмотрения уведомления о завершении переустройства и (или) перепланировки - в течение 30 дней со дня его поступления в Комитет.</w:t>
      </w:r>
    </w:p>
    <w:p w14:paraId="6255357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При подаче уведомления о завершении переустройства и (или) перепланировки через МФЦ (если иной способ получения результата муниципальной услуги не указан Заявителем) Комитет обеспечивает передачу Акта приемочной комиссии в МФЦ не позднее чем через три рабочих дня со дня их принятия (подписания).</w:t>
      </w:r>
    </w:p>
    <w:p w14:paraId="79EFFFB2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МФЦ обеспечивает выдачу Заявителю указанных документов в течение одного рабочего дня со дня их получения от Комитета.</w:t>
      </w:r>
    </w:p>
    <w:p w14:paraId="0731531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2.4.5. Максимальное время ожидания в очереди при подаче заявления и документов для оказания муниципальной услуги, при получении документов </w:t>
      </w:r>
      <w:r w:rsidRPr="002D107D">
        <w:rPr>
          <w:bCs/>
          <w:sz w:val="28"/>
          <w:szCs w:val="28"/>
        </w:rPr>
        <w:lastRenderedPageBreak/>
        <w:t>по результатам оказания муниципальной услуги, на прием к должностному лицу или для получения консультации не должно превышать 15 минут.</w:t>
      </w:r>
    </w:p>
    <w:p w14:paraId="0A4D63E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2.4.6. Срок регистрации полученных от Заявителя заявления о предоставлении муниципальной услуги и документов составляет:</w:t>
      </w:r>
    </w:p>
    <w:p w14:paraId="55FEB13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при личном обращении - не более 20 минут в день обращения Заявителя;</w:t>
      </w:r>
    </w:p>
    <w:p w14:paraId="26E1877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при направлении заявления и документов по почте, в электронном виде - в день поступления.</w:t>
      </w:r>
    </w:p>
    <w:p w14:paraId="3515A23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2.4.7. Рассмотрение заявления о переводе жилого помещения в нежилое помещение или нежилого помещения в жилое помещение может приостанавливаться на срок не более 15 рабочих дней по основаниям, предусмотренным в </w:t>
      </w:r>
      <w:hyperlink w:anchor="P197" w:tooltip="2.6.5. Рассмотрение заявления о переводе жилого помещения в нежилое помещение или нежилого помещения в жилое помещение приостанавливается при поступлении в Комитет ответа на межведомственный запрос, свидетельствующего об отсутствии документов и (или) информаци">
        <w:r w:rsidRPr="002D107D">
          <w:rPr>
            <w:bCs/>
            <w:sz w:val="28"/>
            <w:szCs w:val="28"/>
          </w:rPr>
          <w:t>пункте 2.6.5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регламента.</w:t>
      </w:r>
    </w:p>
    <w:p w14:paraId="19FCD93F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14270162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2.5. Перечень документов, необходимых для предоставления</w:t>
      </w:r>
    </w:p>
    <w:p w14:paraId="376CC89F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</w:t>
      </w:r>
    </w:p>
    <w:p w14:paraId="63594231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724D481C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2.5.1. Для предоставления муниципальной услуги необходимы следующие документы:</w:t>
      </w:r>
    </w:p>
    <w:p w14:paraId="19D4531C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4" w:name="P157"/>
      <w:bookmarkEnd w:id="4"/>
      <w:r w:rsidRPr="002D107D">
        <w:rPr>
          <w:bCs/>
          <w:sz w:val="28"/>
          <w:szCs w:val="28"/>
        </w:rPr>
        <w:t xml:space="preserve">1) </w:t>
      </w:r>
      <w:hyperlink w:anchor="P532" w:tooltip="ЗАЯВЛЕНИЕ">
        <w:r w:rsidRPr="002D107D">
          <w:rPr>
            <w:bCs/>
            <w:sz w:val="28"/>
            <w:szCs w:val="28"/>
          </w:rPr>
          <w:t>заявление</w:t>
        </w:r>
      </w:hyperlink>
      <w:r w:rsidRPr="002D107D">
        <w:rPr>
          <w:bCs/>
          <w:sz w:val="28"/>
          <w:szCs w:val="28"/>
        </w:rPr>
        <w:t xml:space="preserve"> (приложение N 1 к настоящему Административному регламенту);</w:t>
      </w:r>
    </w:p>
    <w:p w14:paraId="0185133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5" w:name="P158"/>
      <w:bookmarkEnd w:id="5"/>
      <w:r w:rsidRPr="002D107D">
        <w:rPr>
          <w:bCs/>
          <w:sz w:val="28"/>
          <w:szCs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14:paraId="6940029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6" w:name="P159"/>
      <w:bookmarkEnd w:id="6"/>
      <w:r w:rsidRPr="002D107D">
        <w:rPr>
          <w:bCs/>
          <w:sz w:val="28"/>
          <w:szCs w:val="28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57B06F9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7" w:name="P160"/>
      <w:bookmarkEnd w:id="7"/>
      <w:r w:rsidRPr="002D107D">
        <w:rPr>
          <w:bCs/>
          <w:sz w:val="28"/>
          <w:szCs w:val="28"/>
        </w:rPr>
        <w:t>4) поэтажный план дома, в котором находится переводимое помещение;</w:t>
      </w:r>
    </w:p>
    <w:p w14:paraId="26B5C82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8" w:name="P161"/>
      <w:bookmarkEnd w:id="8"/>
      <w:r w:rsidRPr="002D107D">
        <w:rPr>
          <w:bCs/>
          <w:sz w:val="28"/>
          <w:szCs w:val="28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26CC40E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9" w:name="P162"/>
      <w:bookmarkEnd w:id="9"/>
      <w:r w:rsidRPr="002D107D">
        <w:rPr>
          <w:bCs/>
          <w:sz w:val="28"/>
          <w:szCs w:val="28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04E2DBBA" w14:textId="741354A3" w:rsidR="00850E05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10" w:name="P163"/>
      <w:bookmarkEnd w:id="10"/>
      <w:r w:rsidRPr="002D107D">
        <w:rPr>
          <w:bCs/>
          <w:sz w:val="28"/>
          <w:szCs w:val="28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2D107D">
        <w:rPr>
          <w:bCs/>
          <w:sz w:val="28"/>
          <w:szCs w:val="28"/>
        </w:rPr>
        <w:t>;</w:t>
      </w:r>
    </w:p>
    <w:p w14:paraId="1688107D" w14:textId="4F136AF0" w:rsidR="002D107D" w:rsidRPr="002D107D" w:rsidRDefault="002D107D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8) согласие на обработку персональных данных по форме согласно приложению № 8 к настоящему Административному регламенту.</w:t>
      </w:r>
    </w:p>
    <w:p w14:paraId="0E14211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11" w:name="P164"/>
      <w:bookmarkEnd w:id="11"/>
      <w:r w:rsidRPr="002D107D">
        <w:rPr>
          <w:bCs/>
          <w:sz w:val="28"/>
          <w:szCs w:val="28"/>
        </w:rPr>
        <w:t xml:space="preserve">2.5.2. Для подтверждения завершения переустройства и (или) перепланировки и (или) иных работ, оформления Акта приемочной комиссии Заявитель предоставляет </w:t>
      </w:r>
      <w:hyperlink w:anchor="P917" w:tooltip="УВЕДОМЛЕНИЕ">
        <w:r w:rsidRPr="002D107D">
          <w:rPr>
            <w:bCs/>
            <w:sz w:val="28"/>
            <w:szCs w:val="28"/>
          </w:rPr>
          <w:t>уведомление</w:t>
        </w:r>
      </w:hyperlink>
      <w:r w:rsidRPr="002D107D">
        <w:rPr>
          <w:bCs/>
          <w:sz w:val="28"/>
          <w:szCs w:val="28"/>
        </w:rPr>
        <w:t xml:space="preserve"> о завершении переустройства и (или) перепланировки (приложение N 6 к настоящему Административному регламенту) с приложением к нему следующих документов:</w:t>
      </w:r>
    </w:p>
    <w:p w14:paraId="354599B7" w14:textId="4F91F8B9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копии технического плана переводимого помещения, подготовленного в </w:t>
      </w:r>
      <w:r w:rsidRPr="002D107D">
        <w:rPr>
          <w:bCs/>
          <w:sz w:val="28"/>
          <w:szCs w:val="28"/>
        </w:rPr>
        <w:lastRenderedPageBreak/>
        <w:t xml:space="preserve">соответствии с Федеральным </w:t>
      </w:r>
      <w:hyperlink r:id="rId9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 w:rsidRPr="002D107D">
          <w:rPr>
            <w:bCs/>
            <w:sz w:val="28"/>
            <w:szCs w:val="28"/>
          </w:rPr>
          <w:t>законом</w:t>
        </w:r>
      </w:hyperlink>
      <w:r w:rsidRPr="002D107D">
        <w:rPr>
          <w:bCs/>
          <w:sz w:val="28"/>
          <w:szCs w:val="28"/>
        </w:rPr>
        <w:t xml:space="preserve"> от 13.07.2015 N 218-ФЗ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О государственной регистрации недвижимости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>;</w:t>
      </w:r>
    </w:p>
    <w:p w14:paraId="4A26C3B7" w14:textId="53AD3F09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актов освидетельствования скрытых работ, оформленных согласно требованиям </w:t>
      </w:r>
      <w:hyperlink r:id="rId10" w:tooltip="Ссылка на КонсультантПлюс">
        <w:r w:rsidRPr="002D107D">
          <w:rPr>
            <w:bCs/>
            <w:sz w:val="28"/>
            <w:szCs w:val="28"/>
          </w:rPr>
          <w:t>СП 48.13330.2011</w:t>
        </w:r>
      </w:hyperlink>
      <w:r w:rsidRPr="002D107D">
        <w:rPr>
          <w:bCs/>
          <w:sz w:val="28"/>
          <w:szCs w:val="28"/>
        </w:rPr>
        <w:t xml:space="preserve">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Свод правил. Организация строительства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>;</w:t>
      </w:r>
    </w:p>
    <w:p w14:paraId="4C2F333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документов, подтверждающих соответствие объекта техническим условиям и подписанных представителями организаций, осуществляющих эксплуатацию сетей инженерно-технического обеспечения;</w:t>
      </w:r>
    </w:p>
    <w:p w14:paraId="49CBFEB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схемы, отображающей расположение объекта переустройства и (или) перепланировки, расположение сетей инженерно-технического обеспечения, выполненных в соответствии с проектной документацией, и планировочную организацию земельного участка для ее размещения в информационной системе обеспечения градостроительной деятельности (если для использования помещения в качестве жилого или нежилого помещения требуется проведение его переустройства и (или) перепланировки и иных работ).</w:t>
      </w:r>
    </w:p>
    <w:p w14:paraId="31F6E45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2.5.3. Уведомление о завершении переустройства и (или) перепланировки может быть представлено лично в Комитет или МФЦ, по почте или посредством Единого портала в форме электронного документа.</w:t>
      </w:r>
    </w:p>
    <w:p w14:paraId="67A2596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При предоставлении заявления Представителем заявителя к такому заявлению также прилагается документ, подтверждающий его право действовать от имени Заявителя.</w:t>
      </w:r>
    </w:p>
    <w:p w14:paraId="5A4CE463" w14:textId="3B409B88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12" w:name="P171"/>
      <w:bookmarkEnd w:id="12"/>
      <w:r w:rsidRPr="002D107D">
        <w:rPr>
          <w:bCs/>
          <w:sz w:val="28"/>
          <w:szCs w:val="28"/>
        </w:rPr>
        <w:t xml:space="preserve">2.5.4. Обязанность по предоставлению документов, указанных в </w:t>
      </w:r>
      <w:hyperlink w:anchor="P157" w:tooltip="1) заявление (приложение N 1 к настоящему Административному регламенту);">
        <w:r w:rsidRPr="002D107D">
          <w:rPr>
            <w:bCs/>
            <w:sz w:val="28"/>
            <w:szCs w:val="28"/>
          </w:rPr>
          <w:t>подпунктах 1</w:t>
        </w:r>
      </w:hyperlink>
      <w:r w:rsidRPr="002D107D">
        <w:rPr>
          <w:bCs/>
          <w:sz w:val="28"/>
          <w:szCs w:val="28"/>
        </w:rPr>
        <w:t xml:space="preserve">, </w:t>
      </w:r>
      <w:hyperlink w:anchor="P158" w:tooltip="2) правоустанавливающие документы на переводимое помещение (подлинники или засвидетельствованные в нотариальном порядке копии);">
        <w:r w:rsidRPr="002D107D">
          <w:rPr>
            <w:bCs/>
            <w:sz w:val="28"/>
            <w:szCs w:val="28"/>
          </w:rPr>
          <w:t>2</w:t>
        </w:r>
      </w:hyperlink>
      <w:r w:rsidRPr="002D107D">
        <w:rPr>
          <w:bCs/>
          <w:sz w:val="28"/>
          <w:szCs w:val="28"/>
        </w:rPr>
        <w:t xml:space="preserve"> (в случае если право на переводимое помещение не зарегистрировано в ЕГРН), </w:t>
      </w:r>
      <w:hyperlink w:anchor="P161" w:tooltip="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">
        <w:r w:rsidRPr="002D107D">
          <w:rPr>
            <w:bCs/>
            <w:sz w:val="28"/>
            <w:szCs w:val="28"/>
          </w:rPr>
          <w:t>5</w:t>
        </w:r>
      </w:hyperlink>
      <w:r w:rsidRPr="002D107D">
        <w:rPr>
          <w:bCs/>
          <w:sz w:val="28"/>
          <w:szCs w:val="28"/>
        </w:rPr>
        <w:t xml:space="preserve">, </w:t>
      </w:r>
      <w:hyperlink w:anchor="P162" w:tooltip="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">
        <w:r w:rsidRPr="002D107D">
          <w:rPr>
            <w:bCs/>
            <w:sz w:val="28"/>
            <w:szCs w:val="28"/>
          </w:rPr>
          <w:t>6</w:t>
        </w:r>
      </w:hyperlink>
      <w:r w:rsidRPr="002D107D">
        <w:rPr>
          <w:bCs/>
          <w:sz w:val="28"/>
          <w:szCs w:val="28"/>
        </w:rPr>
        <w:t xml:space="preserve">, </w:t>
      </w:r>
      <w:hyperlink w:anchor="P163" w:tooltip="7) согласие каждого собственника всех помещений, примыкающих к переводимому помещению, на перевод жилого помещения в нежилое помещение.">
        <w:r w:rsidRPr="002D107D">
          <w:rPr>
            <w:bCs/>
            <w:sz w:val="28"/>
            <w:szCs w:val="28"/>
          </w:rPr>
          <w:t>7</w:t>
        </w:r>
        <w:r w:rsidR="002D107D">
          <w:rPr>
            <w:bCs/>
            <w:sz w:val="28"/>
            <w:szCs w:val="28"/>
          </w:rPr>
          <w:t>, 8</w:t>
        </w:r>
        <w:r w:rsidRPr="002D107D">
          <w:rPr>
            <w:bCs/>
            <w:sz w:val="28"/>
            <w:szCs w:val="28"/>
          </w:rPr>
          <w:t xml:space="preserve"> пункта 2.5.1</w:t>
        </w:r>
      </w:hyperlink>
      <w:r w:rsidRPr="002D107D">
        <w:rPr>
          <w:bCs/>
          <w:sz w:val="28"/>
          <w:szCs w:val="28"/>
        </w:rPr>
        <w:t xml:space="preserve">, </w:t>
      </w:r>
      <w:hyperlink w:anchor="P164" w:tooltip="2.5.2. Для подтверждения завершения переустройства и (или) перепланировки и (или) иных работ, оформления Акта приемочной комиссии Заявитель предоставляет уведомление о завершении переустройства и (или) перепланировки (приложение N 6 к настоящему Административн">
        <w:r w:rsidRPr="002D107D">
          <w:rPr>
            <w:bCs/>
            <w:sz w:val="28"/>
            <w:szCs w:val="28"/>
          </w:rPr>
          <w:t>пункте 2.5.2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регламента, возложена на Заявителя.</w:t>
      </w:r>
    </w:p>
    <w:p w14:paraId="52E2A29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13" w:name="P172"/>
      <w:bookmarkEnd w:id="13"/>
      <w:r w:rsidRPr="002D107D">
        <w:rPr>
          <w:bCs/>
          <w:sz w:val="28"/>
          <w:szCs w:val="28"/>
        </w:rPr>
        <w:t xml:space="preserve">2.5.5. Документы (сведения, содержащиеся в них), указанные в </w:t>
      </w:r>
      <w:hyperlink w:anchor="P158" w:tooltip="2) правоустанавливающие документы на переводимое помещение (подлинники или засвидетельствованные в нотариальном порядке копии);">
        <w:r w:rsidRPr="002D107D">
          <w:rPr>
            <w:bCs/>
            <w:sz w:val="28"/>
            <w:szCs w:val="28"/>
          </w:rPr>
          <w:t>подпунктах 2</w:t>
        </w:r>
      </w:hyperlink>
      <w:r w:rsidRPr="002D107D">
        <w:rPr>
          <w:bCs/>
          <w:sz w:val="28"/>
          <w:szCs w:val="28"/>
        </w:rPr>
        <w:t xml:space="preserve"> (в случае если право на переводимое помещение зарегистрировано в ЕГРН), </w:t>
      </w:r>
      <w:hyperlink w:anchor="P159" w:tooltip="3) план переводимого помещения с его техническим описанием (в случае, если переводимое помещение является жилым, технический паспорт такого помещения);">
        <w:r w:rsidRPr="002D107D">
          <w:rPr>
            <w:bCs/>
            <w:sz w:val="28"/>
            <w:szCs w:val="28"/>
          </w:rPr>
          <w:t>3</w:t>
        </w:r>
      </w:hyperlink>
      <w:r w:rsidRPr="002D107D">
        <w:rPr>
          <w:bCs/>
          <w:sz w:val="28"/>
          <w:szCs w:val="28"/>
        </w:rPr>
        <w:t xml:space="preserve">, </w:t>
      </w:r>
      <w:hyperlink w:anchor="P160" w:tooltip="4) поэтажный план дома, в котором находится переводимое помещение;">
        <w:r w:rsidRPr="002D107D">
          <w:rPr>
            <w:bCs/>
            <w:sz w:val="28"/>
            <w:szCs w:val="28"/>
          </w:rPr>
          <w:t>4 пункта 2.5.1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регламента, Комитет запрашивает в рамках межведомственного взаимодействия, в том числе, при наличии технической возможности, в электронной форме с применением системы межведомственного электронного взаимодействия в случае, если Заявитель не представил их по собственной инициативе.</w:t>
      </w:r>
    </w:p>
    <w:p w14:paraId="5B84B25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2.5.6. Запрещается требовать от Заявителя:</w:t>
      </w:r>
    </w:p>
    <w:p w14:paraId="0CBB20A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1E181F7" w14:textId="69A3CB08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Администрации, предоставляющей муниципальную услугу,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</w:t>
      </w:r>
      <w:r w:rsidRPr="002D107D">
        <w:rPr>
          <w:bCs/>
          <w:sz w:val="28"/>
          <w:szCs w:val="28"/>
        </w:rPr>
        <w:lastRenderedPageBreak/>
        <w:t xml:space="preserve">государственных или муниципальных услуг, за исключением документов, указанных в </w:t>
      </w:r>
      <w:hyperlink r:id="rId1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2D107D">
          <w:rPr>
            <w:bCs/>
            <w:sz w:val="28"/>
            <w:szCs w:val="28"/>
          </w:rPr>
          <w:t>части 6 статьи 7</w:t>
        </w:r>
      </w:hyperlink>
      <w:r w:rsidRPr="002D107D">
        <w:rPr>
          <w:bCs/>
          <w:sz w:val="28"/>
          <w:szCs w:val="28"/>
        </w:rPr>
        <w:t xml:space="preserve"> Федерального закона от 27.07.2010 N 210-ФЗ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>. Заявитель вправе представить указанные документы и информацию по собственной инициативе;</w:t>
      </w:r>
    </w:p>
    <w:p w14:paraId="43439089" w14:textId="0594C91A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2D107D">
          <w:rPr>
            <w:bCs/>
            <w:sz w:val="28"/>
            <w:szCs w:val="28"/>
          </w:rPr>
          <w:t>части 1 статьи 9</w:t>
        </w:r>
      </w:hyperlink>
      <w:r w:rsidRPr="002D107D">
        <w:rPr>
          <w:bCs/>
          <w:sz w:val="28"/>
          <w:szCs w:val="28"/>
        </w:rPr>
        <w:t xml:space="preserve"> Федерального закона от 27.07.2010 N 210-ФЗ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>;</w:t>
      </w:r>
    </w:p>
    <w:p w14:paraId="120CAD45" w14:textId="48E5FEEC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2D107D">
          <w:rPr>
            <w:bCs/>
            <w:sz w:val="28"/>
            <w:szCs w:val="28"/>
          </w:rPr>
          <w:t>пунктом 4 части 1 статьи 7</w:t>
        </w:r>
      </w:hyperlink>
      <w:r w:rsidRPr="002D107D">
        <w:rPr>
          <w:bCs/>
          <w:sz w:val="28"/>
          <w:szCs w:val="28"/>
        </w:rPr>
        <w:t xml:space="preserve"> Федерального закона от 27.07.2010 N 210-ФЗ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>;</w:t>
      </w:r>
    </w:p>
    <w:p w14:paraId="0B5FDDDA" w14:textId="297870D6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2D107D">
          <w:rPr>
            <w:bCs/>
            <w:sz w:val="28"/>
            <w:szCs w:val="28"/>
          </w:rPr>
          <w:t>пунктом 7.2 части 1 статьи 16</w:t>
        </w:r>
      </w:hyperlink>
      <w:r w:rsidRPr="002D107D">
        <w:rPr>
          <w:bCs/>
          <w:sz w:val="28"/>
          <w:szCs w:val="28"/>
        </w:rPr>
        <w:t xml:space="preserve"> Федерального закона от 27.07.2010 N 210-ФЗ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77CEA6FE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4DE96452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2.6. Перечень оснований для отказа в приеме документов,</w:t>
      </w:r>
    </w:p>
    <w:p w14:paraId="0DBA75FC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для приостановления и (или) отказа в предоставлении</w:t>
      </w:r>
    </w:p>
    <w:p w14:paraId="454CF001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</w:t>
      </w:r>
    </w:p>
    <w:p w14:paraId="33A03DB1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256B754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14" w:name="P184"/>
      <w:bookmarkEnd w:id="14"/>
      <w:r w:rsidRPr="002D107D">
        <w:rPr>
          <w:bCs/>
          <w:sz w:val="28"/>
          <w:szCs w:val="28"/>
        </w:rPr>
        <w:t>2.6.1. Основанием для отказа в переводе жилого помещения в нежилое помещение или нежилого помещения в жилое помещение является:</w:t>
      </w:r>
    </w:p>
    <w:p w14:paraId="267F3E06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непредоставление документов, обязанность по предоставлению которых возложена на Заявителя в соответствии с </w:t>
      </w:r>
      <w:hyperlink w:anchor="P171" w:tooltip="2.5.4. Обязанность по предоставлению документов, указанных в подпунктах 1, 2 (в случае если право на переводимое помещение не зарегистрировано в ЕГРН), 5, 6, 7 пункта 2.5.1, пункте 2.5.2 настоящего Административного регламента, возложена на Заявителя.">
        <w:r w:rsidRPr="002D107D">
          <w:rPr>
            <w:bCs/>
            <w:sz w:val="28"/>
            <w:szCs w:val="28"/>
          </w:rPr>
          <w:t>пунктом 2.5.4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регламента;</w:t>
      </w:r>
    </w:p>
    <w:p w14:paraId="7A7B311C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поступление в Комитет ответа на межведомственный запрос, свидетельствующего об отсутствии документов и (или) информации, указанных в </w:t>
      </w:r>
      <w:hyperlink w:anchor="P158" w:tooltip="2) правоустанавливающие документы на переводимое помещение (подлинники или засвидетельствованные в нотариальном порядке копии);">
        <w:r w:rsidRPr="002D107D">
          <w:rPr>
            <w:bCs/>
            <w:sz w:val="28"/>
            <w:szCs w:val="28"/>
          </w:rPr>
          <w:t>подпунктах 2</w:t>
        </w:r>
      </w:hyperlink>
      <w:r w:rsidRPr="002D107D">
        <w:rPr>
          <w:bCs/>
          <w:sz w:val="28"/>
          <w:szCs w:val="28"/>
        </w:rPr>
        <w:t xml:space="preserve"> (в случае, если право на переводимое помещение не зарегистрировано в ЕГРН), </w:t>
      </w:r>
      <w:hyperlink w:anchor="P159" w:tooltip="3) план переводимого помещения с его техническим описанием (в случае, если переводимое помещение является жилым, технический паспорт такого помещения);">
        <w:r w:rsidRPr="002D107D">
          <w:rPr>
            <w:bCs/>
            <w:sz w:val="28"/>
            <w:szCs w:val="28"/>
          </w:rPr>
          <w:t>3</w:t>
        </w:r>
      </w:hyperlink>
      <w:r w:rsidRPr="002D107D">
        <w:rPr>
          <w:bCs/>
          <w:sz w:val="28"/>
          <w:szCs w:val="28"/>
        </w:rPr>
        <w:t xml:space="preserve">, </w:t>
      </w:r>
      <w:hyperlink w:anchor="P160" w:tooltip="4) поэтажный план дома, в котором находится переводимое помещение;">
        <w:r w:rsidRPr="002D107D">
          <w:rPr>
            <w:bCs/>
            <w:sz w:val="28"/>
            <w:szCs w:val="28"/>
          </w:rPr>
          <w:t>4 пункта 2.5.1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регламента, необходимых для перевода жилого помещения в нежилое помещение или нежилого помещения в жилое помещение, и если соответствующие документы и (или) информация не </w:t>
      </w:r>
      <w:r w:rsidRPr="002D107D">
        <w:rPr>
          <w:bCs/>
          <w:sz w:val="28"/>
          <w:szCs w:val="28"/>
        </w:rPr>
        <w:lastRenderedPageBreak/>
        <w:t xml:space="preserve">предоставлены Заявителем по собственной инициативе. Отказ в переводе помещения по указанному основанию допускается в случае если Комитет уведомил Заявителя о получении такого ответа, предложил Заявителю представить документы и (или) информацию, указанные в </w:t>
      </w:r>
      <w:hyperlink w:anchor="P158" w:tooltip="2) правоустанавливающие документы на переводимое помещение (подлинники или засвидетельствованные в нотариальном порядке копии);">
        <w:r w:rsidRPr="002D107D">
          <w:rPr>
            <w:bCs/>
            <w:sz w:val="28"/>
            <w:szCs w:val="28"/>
          </w:rPr>
          <w:t>подпунктах 2</w:t>
        </w:r>
      </w:hyperlink>
      <w:r w:rsidRPr="002D107D">
        <w:rPr>
          <w:bCs/>
          <w:sz w:val="28"/>
          <w:szCs w:val="28"/>
        </w:rPr>
        <w:t xml:space="preserve"> (в случае, если право на переводимое помещение не зарегистрировано в ЕГРН), </w:t>
      </w:r>
      <w:hyperlink w:anchor="P159" w:tooltip="3) план переводимого помещения с его техническим описанием (в случае, если переводимое помещение является жилым, технический паспорт такого помещения);">
        <w:r w:rsidRPr="002D107D">
          <w:rPr>
            <w:bCs/>
            <w:sz w:val="28"/>
            <w:szCs w:val="28"/>
          </w:rPr>
          <w:t>3</w:t>
        </w:r>
      </w:hyperlink>
      <w:r w:rsidRPr="002D107D">
        <w:rPr>
          <w:bCs/>
          <w:sz w:val="28"/>
          <w:szCs w:val="28"/>
        </w:rPr>
        <w:t xml:space="preserve">, </w:t>
      </w:r>
      <w:hyperlink w:anchor="P160" w:tooltip="4) поэтажный план дома, в котором находится переводимое помещение;">
        <w:r w:rsidRPr="002D107D">
          <w:rPr>
            <w:bCs/>
            <w:sz w:val="28"/>
            <w:szCs w:val="28"/>
          </w:rPr>
          <w:t>4 пункта 2.5.1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регламента, необходимые для проведения перевода жилого помещения в нежилое или нежилого помещения в жилое помещение самостоятельно, и не получил от Заявителя такие документы и (или) информацию в течение 15 рабочих дней со дня направления уведомления;</w:t>
      </w:r>
    </w:p>
    <w:p w14:paraId="6318039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предоставление документов в ненадлежащий орган;</w:t>
      </w:r>
    </w:p>
    <w:p w14:paraId="2B4DD062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несоблюдение предусмотренных </w:t>
      </w:r>
      <w:hyperlink r:id="rId15" w:tooltip="&quot;Жилищный кодекс Российской Федерации&quot; от 29.12.2004 N 188-ФЗ (ред. от 31.07.2025) {КонсультантПлюс}">
        <w:r w:rsidRPr="002D107D">
          <w:rPr>
            <w:bCs/>
            <w:sz w:val="28"/>
            <w:szCs w:val="28"/>
          </w:rPr>
          <w:t>статьей 22</w:t>
        </w:r>
      </w:hyperlink>
      <w:r w:rsidRPr="002D107D">
        <w:rPr>
          <w:bCs/>
          <w:sz w:val="28"/>
          <w:szCs w:val="28"/>
        </w:rPr>
        <w:t xml:space="preserve"> Жилищного кодекса Российской Федерации условий перевода помещения;</w:t>
      </w:r>
    </w:p>
    <w:p w14:paraId="633FF8F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несоответствие проекта переустройства и (или) перепланировки помещения в многоквартирном доме требованиям законодательства;</w:t>
      </w:r>
    </w:p>
    <w:p w14:paraId="28402DB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несоответствие технического плана переводимого помещения требованиям законодательства.</w:t>
      </w:r>
    </w:p>
    <w:p w14:paraId="4126D8F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2.6.2. Основаниями для отказа в выдаче акта приемочной комиссии является невыполнение или ненадлежащее выполнение Заявителем работ, указанных в уведомлении, выданном Заявителю в соответствии с </w:t>
      </w:r>
      <w:hyperlink w:anchor="P132" w:tooltip="- выдача (направление) Заявителю решения о переводе (об отказе в переводе) жилого помещения в нежилое помещение или нежилого помещения в жилое помещение и уведомления о переводе (об отказе в переводе) жилого (нежилого) помещения в нежилое (жилое) помещение (да">
        <w:r w:rsidRPr="002D107D">
          <w:rPr>
            <w:bCs/>
            <w:sz w:val="28"/>
            <w:szCs w:val="28"/>
          </w:rPr>
          <w:t>абзацем вторым пункта 2.3.1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регламента.</w:t>
      </w:r>
    </w:p>
    <w:p w14:paraId="0A5D5B0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2.6.3. Основания для отказа в приеме документов на бумажном носителе отсутствуют.</w:t>
      </w:r>
    </w:p>
    <w:p w14:paraId="3A79442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15" w:name="P193"/>
      <w:bookmarkEnd w:id="15"/>
      <w:r w:rsidRPr="002D107D">
        <w:rPr>
          <w:bCs/>
          <w:sz w:val="28"/>
          <w:szCs w:val="28"/>
        </w:rPr>
        <w:t>2.6.4. Основанием для отказа в приеме к рассмотрению документов в электронном виде является:</w:t>
      </w:r>
    </w:p>
    <w:p w14:paraId="5939542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отсутствие электронной подписи (для юридических лиц);</w:t>
      </w:r>
    </w:p>
    <w:p w14:paraId="075D5168" w14:textId="4FFDA3C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выявление в результате проверки усиленной квалифицированной электронной подписи юридического лица условий признания ее недействительной, установленных Федеральным </w:t>
      </w:r>
      <w:hyperlink r:id="rId16" w:tooltip="Федеральный закон от 06.04.2011 N 63-ФЗ (ред. от 21.04.2025) &quot;Об электронной подписи&quot; {КонсультантПлюс}">
        <w:r w:rsidRPr="002D107D">
          <w:rPr>
            <w:bCs/>
            <w:sz w:val="28"/>
            <w:szCs w:val="28"/>
          </w:rPr>
          <w:t>законом</w:t>
        </w:r>
      </w:hyperlink>
      <w:r w:rsidRPr="002D107D">
        <w:rPr>
          <w:bCs/>
          <w:sz w:val="28"/>
          <w:szCs w:val="28"/>
        </w:rPr>
        <w:t xml:space="preserve"> от 06.04.2011 N 63-ФЗ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Об электронной подписи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>;</w:t>
      </w:r>
    </w:p>
    <w:p w14:paraId="2208A6F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наличие повреждений файла, не позволяющих получить доступ к информации, содержащейся в предоставленном электронном документе, средствами программного обеспечения, находящегося в свободном доступе.</w:t>
      </w:r>
    </w:p>
    <w:p w14:paraId="40FA6E0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16" w:name="P197"/>
      <w:bookmarkEnd w:id="16"/>
      <w:r w:rsidRPr="002D107D">
        <w:rPr>
          <w:bCs/>
          <w:sz w:val="28"/>
          <w:szCs w:val="28"/>
        </w:rPr>
        <w:t xml:space="preserve">2.6.5. Рассмотрение заявления о переводе жилого помещения в нежилое помещение или нежилого помещения в жилое помещение приостанавливается при поступлении в Комитет ответа на межведомственный запрос, свидетельствующего об отсутствии документов и (или) информации, указанных в </w:t>
      </w:r>
      <w:hyperlink w:anchor="P158" w:tooltip="2) правоустанавливающие документы на переводимое помещение (подлинники или засвидетельствованные в нотариальном порядке копии);">
        <w:r w:rsidRPr="002D107D">
          <w:rPr>
            <w:bCs/>
            <w:sz w:val="28"/>
            <w:szCs w:val="28"/>
          </w:rPr>
          <w:t>подпунктах 2</w:t>
        </w:r>
      </w:hyperlink>
      <w:r w:rsidRPr="002D107D">
        <w:rPr>
          <w:bCs/>
          <w:sz w:val="28"/>
          <w:szCs w:val="28"/>
        </w:rPr>
        <w:t xml:space="preserve">, </w:t>
      </w:r>
      <w:hyperlink w:anchor="P159" w:tooltip="3) план переводимого помещения с его техническим описанием (в случае, если переводимое помещение является жилым, технический паспорт такого помещения);">
        <w:r w:rsidRPr="002D107D">
          <w:rPr>
            <w:bCs/>
            <w:sz w:val="28"/>
            <w:szCs w:val="28"/>
          </w:rPr>
          <w:t>3</w:t>
        </w:r>
      </w:hyperlink>
      <w:r w:rsidRPr="002D107D">
        <w:rPr>
          <w:bCs/>
          <w:sz w:val="28"/>
          <w:szCs w:val="28"/>
        </w:rPr>
        <w:t xml:space="preserve">, </w:t>
      </w:r>
      <w:hyperlink w:anchor="P160" w:tooltip="4) поэтажный план дома, в котором находится переводимое помещение;">
        <w:r w:rsidRPr="002D107D">
          <w:rPr>
            <w:bCs/>
            <w:sz w:val="28"/>
            <w:szCs w:val="28"/>
          </w:rPr>
          <w:t>4 пункта 2.5.1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регламента, необходимых для перевода жилого помещения в нежилое помещение или нежилого помещения в жилое помещение, если соответствующие документы и (или) информация не были предоставлены Заявителем по собственной инициативе.</w:t>
      </w:r>
    </w:p>
    <w:p w14:paraId="625BFEF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Комитет уведомляет Заявителя о получении такого ответа, предложив предоставить документы и (или) информацию самостоятельно.</w:t>
      </w:r>
    </w:p>
    <w:p w14:paraId="7E52718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В случае предоставления Заявителем недостающих документов в </w:t>
      </w:r>
      <w:r w:rsidRPr="002D107D">
        <w:rPr>
          <w:bCs/>
          <w:sz w:val="28"/>
          <w:szCs w:val="28"/>
        </w:rPr>
        <w:lastRenderedPageBreak/>
        <w:t>течение 15 рабочих дней со дня направления ему вышеуказанного уведомления предоставление муниципальной услуги возобновляется.</w:t>
      </w:r>
    </w:p>
    <w:p w14:paraId="3BDA094E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2.6.6. Непредоставление (несвоевременное предоставление)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14:paraId="36A3D745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4686350D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2.7. Размер платы, взимаемой с заявителя при предоставлении</w:t>
      </w:r>
    </w:p>
    <w:p w14:paraId="25AE1C66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услуги, и способы ее взимания</w:t>
      </w:r>
    </w:p>
    <w:p w14:paraId="23844561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2466694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Предоставление услуги осуществляется бесплатно.</w:t>
      </w:r>
    </w:p>
    <w:p w14:paraId="07E20790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0548E453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2.8. Требования к местам предоставления муниципальной услуги</w:t>
      </w:r>
    </w:p>
    <w:p w14:paraId="586C02CB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42B3F9E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2.8.1. Здание, в котором расположен Комитет, должно быть оборудовано отдельным входом для свободного доступа граждан. Должны быть созданы условия для обслуживания маломобильных групп населения: вход в здание должен быть оборудован пандусами, специальными ограждениями и перилами. Администрация обеспечивает создание инвалидам (включая инвалидов, использующих кресла-коляски и собак-проводников) условий беспрепятственного доступа к месту предоставления муниципальной услуги, оказание должностным лицом, предоставляющим муниципальную услугу, необходимой инвалидам помощи в преодолении барьеров, мешающих получению муниципальной услуги.</w:t>
      </w:r>
    </w:p>
    <w:p w14:paraId="0D8678F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2.8.2. Требования к парковочным местам:</w:t>
      </w:r>
    </w:p>
    <w:p w14:paraId="7ADC87F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на территории, прилегающей к месторасположению Комитета, оборудуются места для парковки автотранспортных средств;</w:t>
      </w:r>
    </w:p>
    <w:p w14:paraId="79589A1E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доступ заявителей к парковочным местам является бесплатным.</w:t>
      </w:r>
    </w:p>
    <w:p w14:paraId="571D621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2.8.3. Центральный вход в здание должен быть оборудован информационной табличкой (вывеской), содержащей следующую информацию:</w:t>
      </w:r>
    </w:p>
    <w:p w14:paraId="1D49DE0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наименование Комитета;</w:t>
      </w:r>
    </w:p>
    <w:p w14:paraId="35D8B20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место нахождения;</w:t>
      </w:r>
    </w:p>
    <w:p w14:paraId="55328272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режим работы.</w:t>
      </w:r>
    </w:p>
    <w:p w14:paraId="0DC3295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2.8.4. Вход и выход из помещений оборудуются соответствующими указателями.</w:t>
      </w:r>
    </w:p>
    <w:p w14:paraId="1315542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2.8.5. Прием Заявителей осуществляется в отведенных для этих целей помещениях.</w:t>
      </w:r>
    </w:p>
    <w:p w14:paraId="344A57C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2.8.6. Для удобства Заявителей помещения для приема Заявителей рекомендуется размещать на нижнем этаже здания (строения), с предоставлением доступа в помещение маломобильным группам населения.</w:t>
      </w:r>
    </w:p>
    <w:p w14:paraId="2317221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2.8.7. Присутственные места включают места для ожидания, информирования и приема Заявителей.</w:t>
      </w:r>
    </w:p>
    <w:p w14:paraId="4982FB22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2.8.8. Помещения должны соответствовать санитарно-гигиеническим правилам и нормативам.</w:t>
      </w:r>
    </w:p>
    <w:p w14:paraId="40E92516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lastRenderedPageBreak/>
        <w:t>2.8.9. Присутственные места предоставления муниципальной услуги должны иметь туалет со свободным доступом к нему Заявителей.</w:t>
      </w:r>
    </w:p>
    <w:p w14:paraId="4B409FB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2.8.10. В местах ожидания должен быть предусмотрен гардероб либо специальные напольные и (или) настенные вешалки для одежды.</w:t>
      </w:r>
    </w:p>
    <w:p w14:paraId="093D4BA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2.8.11. Места для информирования, предназначенные для ознакомления Заявителей с информационными материалами, оборудуются:</w:t>
      </w:r>
    </w:p>
    <w:p w14:paraId="0F8C741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информационными стендами или информационными терминалами;</w:t>
      </w:r>
    </w:p>
    <w:p w14:paraId="1A4EDDE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стульями и столами (стойками для письма) для возможности оформления документов.</w:t>
      </w:r>
    </w:p>
    <w:p w14:paraId="5EA3428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2.8.12. Стенды (вывески), содержащие информацию о процедуре предоставления муниципальной услуги, размещаются в вестибюле.</w:t>
      </w:r>
    </w:p>
    <w:p w14:paraId="383B1E1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2.8.13. 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кресла-коляски.</w:t>
      </w:r>
    </w:p>
    <w:p w14:paraId="4EFD256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2.8.14. Места для ожидания должны соответствовать комфортным условиям для Заявителей и оптимальным условиям для работы должностных лиц, осуществляющих прием и консультирование граждан.</w:t>
      </w:r>
    </w:p>
    <w:p w14:paraId="6091A9B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2.8.15. Места ожидания в очереди на предоставление документов должны быть оборудованы стульями (кресельными секциями) и (или)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двух мест на каждое должностное лицо, ведущее прием документов.</w:t>
      </w:r>
    </w:p>
    <w:p w14:paraId="4F292A5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2.8.16. Места для заполнения документов оборудуются стульями, столами (стойками) и обеспечиваются образцами заполнения документов, бланками заявлений и ручками для письма.</w:t>
      </w:r>
    </w:p>
    <w:p w14:paraId="79497F4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2.8.17. Место ожидания должно находиться в холле или ином специально приспособленном помещении.</w:t>
      </w:r>
    </w:p>
    <w:p w14:paraId="13A3B6E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2.8.18. Для создания комфортных условий ожидания на столах (стойках) для письма могут размещаться газеты, журналы, печатная продукция (брошюры, буклеты) по вопросам предоставления муниципальной услуги.</w:t>
      </w:r>
    </w:p>
    <w:p w14:paraId="0AADABE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2.8.19. Кабинет, в котором осуществляется прием Заявителей, должен быть оборудован информационной табличкой (вывеской) с указанием:</w:t>
      </w:r>
    </w:p>
    <w:p w14:paraId="43A8251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номера кабинета;</w:t>
      </w:r>
    </w:p>
    <w:p w14:paraId="24A3C656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фамилии, имени, отчества должностного лица, осуществляющего прием.</w:t>
      </w:r>
    </w:p>
    <w:p w14:paraId="39FCA90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2.8.20. Должностное лицо, осуществляющее прием, обеспечивается личной идентификационной карточкой и (или) настольной табличкой.</w:t>
      </w:r>
    </w:p>
    <w:p w14:paraId="2CEE79C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2.8.21. Место для приема посетителя должно быть снабжено стулом, иметь место для письма и раскладки документов.</w:t>
      </w:r>
    </w:p>
    <w:p w14:paraId="53C3365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2.8.22. 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допускаются.</w:t>
      </w:r>
    </w:p>
    <w:p w14:paraId="0307858A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529AB6E1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2.9. Показатели доступности и качества предоставления</w:t>
      </w:r>
    </w:p>
    <w:p w14:paraId="1466B4FA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</w:t>
      </w:r>
    </w:p>
    <w:p w14:paraId="4339A021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14C0EC8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hyperlink w:anchor="P824" w:tooltip="ПОКАЗАТЕЛИ">
        <w:r w:rsidRPr="002D107D">
          <w:rPr>
            <w:bCs/>
            <w:sz w:val="28"/>
            <w:szCs w:val="28"/>
          </w:rPr>
          <w:t>Показатели</w:t>
        </w:r>
      </w:hyperlink>
      <w:r w:rsidRPr="002D107D">
        <w:rPr>
          <w:bCs/>
          <w:sz w:val="28"/>
          <w:szCs w:val="28"/>
        </w:rPr>
        <w:t xml:space="preserve"> доступности и качества предоставления муниципальной услуги и их значения приведены в приложении N 5 к настоящему Административному регламенту.</w:t>
      </w:r>
    </w:p>
    <w:p w14:paraId="483DD486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070EF359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2.10. Прочие требования к предоставлению муниципальной</w:t>
      </w:r>
    </w:p>
    <w:p w14:paraId="639A4890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услуги</w:t>
      </w:r>
    </w:p>
    <w:p w14:paraId="30DEB519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6AD6526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2.10.1. Форму заявления Заявитель может получить в электронном виде на Едином портале.</w:t>
      </w:r>
    </w:p>
    <w:p w14:paraId="3B25115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2.10.2. Заявителю предоставляется возможность предварительной записи на представление документов, необходимых для предоставления муниципальной услуги.</w:t>
      </w:r>
    </w:p>
    <w:p w14:paraId="18170642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Предварительная запись может осуществляться следующими способами по выбору Заявителя:</w:t>
      </w:r>
    </w:p>
    <w:p w14:paraId="4657C8A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1) при личном обращении Заявителя в Комитет;</w:t>
      </w:r>
    </w:p>
    <w:p w14:paraId="30BA5F4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2) по телефону Комитета, МФЦ.</w:t>
      </w:r>
    </w:p>
    <w:p w14:paraId="78E5023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2.10.3. Муниципальная услуга предоставляется в электронном виде на Едином портале. При получении муниципальной услуги с использованием Единого портала, в электронной форме, заявитель вправе совершать следующие действия:</w:t>
      </w:r>
    </w:p>
    <w:p w14:paraId="04942F9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получение информации о порядке и сроках предоставления муниципальной услуги;</w:t>
      </w:r>
    </w:p>
    <w:p w14:paraId="43F25B5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формирование запроса (заявления);</w:t>
      </w:r>
    </w:p>
    <w:p w14:paraId="43A70E3E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прием и регистрация запроса (заявления) для предоставления муниципальной услуги;</w:t>
      </w:r>
    </w:p>
    <w:p w14:paraId="7ADA411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получение сведений о ходе выполнения запроса (заявления) о предоставлении муниципальной услуги;</w:t>
      </w:r>
    </w:p>
    <w:p w14:paraId="220087D2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получение результата предоставления муниципальной услуги.</w:t>
      </w:r>
    </w:p>
    <w:p w14:paraId="0967430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2.10.4. Для получения муниципальной услуги в электронном виде через Единый портал Заявителю необходимо предварительно пройти процесс регистрации в Единой системе идентификации и аутентификации (далее - ЕСИА).</w:t>
      </w:r>
    </w:p>
    <w:p w14:paraId="598439A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2.10.5. Для подачи заявления через Единый портал Заявитель должен выполнить следующие действия:</w:t>
      </w:r>
    </w:p>
    <w:p w14:paraId="40A516D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а) выбрать в адресной строке адрес Единого портала (</w:t>
      </w:r>
      <w:hyperlink r:id="rId17">
        <w:r w:rsidRPr="002D107D">
          <w:rPr>
            <w:bCs/>
            <w:sz w:val="28"/>
            <w:szCs w:val="28"/>
          </w:rPr>
          <w:t>http://www.gosuslugi.ru</w:t>
        </w:r>
      </w:hyperlink>
      <w:r w:rsidRPr="002D107D">
        <w:rPr>
          <w:bCs/>
          <w:sz w:val="28"/>
          <w:szCs w:val="28"/>
        </w:rPr>
        <w:t>);</w:t>
      </w:r>
    </w:p>
    <w:p w14:paraId="1869CEAF" w14:textId="29207F65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б) выбрать кнопку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Войти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 xml:space="preserve"> и пройти процедуру идентификации в ЕСИА;</w:t>
      </w:r>
    </w:p>
    <w:p w14:paraId="2E2AD93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в) заполнить портальную форму запроса (заявления) на оказание муниципальной услуги;</w:t>
      </w:r>
    </w:p>
    <w:p w14:paraId="3CDC751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г) подписать запрос (заявление) усиленной квалифицированной </w:t>
      </w:r>
      <w:r w:rsidRPr="002D107D">
        <w:rPr>
          <w:bCs/>
          <w:sz w:val="28"/>
          <w:szCs w:val="28"/>
        </w:rPr>
        <w:lastRenderedPageBreak/>
        <w:t>электронной подписью (пункт касается только юридических лиц);</w:t>
      </w:r>
    </w:p>
    <w:p w14:paraId="7085BAB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д) приложить к запросу (заявлению) копии документов, указанных в </w:t>
      </w:r>
      <w:hyperlink w:anchor="P171" w:tooltip="2.5.4. Обязанность по предоставлению документов, указанных в подпунктах 1, 2 (в случае если право на переводимое помещение не зарегистрировано в ЕГРН), 5, 6, 7 пункта 2.5.1, пункте 2.5.2 настоящего Административного регламента, возложена на Заявителя.">
        <w:r w:rsidRPr="002D107D">
          <w:rPr>
            <w:bCs/>
            <w:sz w:val="28"/>
            <w:szCs w:val="28"/>
          </w:rPr>
          <w:t>пункте 2.5.4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регламента, удостоверенные электронной подписью нотариуса;</w:t>
      </w:r>
    </w:p>
    <w:p w14:paraId="5558EEDF" w14:textId="24C0F73B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е) завершить процедуру подачи запроса (заявления), выбрав кнопку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Подать заявление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>.</w:t>
      </w:r>
    </w:p>
    <w:p w14:paraId="4FD0CC8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2.10.6. Заявителю - физическому лицу при обращении за предоставлением муниципальной услуги с использованием Единого портала, прошедшему процесс идентификации, не требуется дополнительного подписания заявления любым видом электронной подписи.</w:t>
      </w:r>
    </w:p>
    <w:p w14:paraId="1843705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2.10.7. Информация о ходе предоставления муниципальной услуги, а также о результате предоставления муниципальной услуги, оказываемой в электронном виде посредством Единого портала, должна быть доступна Заявителю через личный кабинет указанного портала.</w:t>
      </w:r>
    </w:p>
    <w:p w14:paraId="6E39D23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2.10.8. Заявителю в качестве результата предоставления муниципальной услуги обеспечивается возможность получения на бумажном носителе решения о переводе (об отказе в переводе) жилого помещения в нежилое помещение и нежилого помещения в жилое помещение и уведомления.</w:t>
      </w:r>
    </w:p>
    <w:p w14:paraId="3B4321B6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19711BC3" w14:textId="77777777" w:rsidR="00850E05" w:rsidRPr="002D107D" w:rsidRDefault="00000000" w:rsidP="002D107D">
      <w:pPr>
        <w:pStyle w:val="ConsPlusTitle0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3. Состав, последовательность и сроки выполнения</w:t>
      </w:r>
    </w:p>
    <w:p w14:paraId="2342B6BF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административных процедур, требования к порядку их</w:t>
      </w:r>
    </w:p>
    <w:p w14:paraId="51698BFC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выполнения</w:t>
      </w:r>
    </w:p>
    <w:p w14:paraId="592C3124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0F660FD1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3.1. Общие положения</w:t>
      </w:r>
    </w:p>
    <w:p w14:paraId="59798151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2562E9B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14:paraId="5EAC59B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прием и регистрация заявления с представленными документами;</w:t>
      </w:r>
    </w:p>
    <w:p w14:paraId="14FB55BE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рассмотрение заявления и документов, направление межведомственных запросов;</w:t>
      </w:r>
    </w:p>
    <w:p w14:paraId="091528B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принятие решения о переводе (об отказе в переводе) жилого помещения в нежилое помещение и нежилого помещения в жилое помещение;</w:t>
      </w:r>
    </w:p>
    <w:p w14:paraId="0BC72A3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выдача (направление) решения о переводе (об отказе в переводе) жилого помещения в нежилое помещение и нежилого помещения в жилое помещение Заявителю;</w:t>
      </w:r>
    </w:p>
    <w:p w14:paraId="72ABCCA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прием и регистрация уведомления о завершении переустройства и (или) перепланировки и документов, выдача (направление) Заявителю Акта приемочной комиссии.</w:t>
      </w:r>
    </w:p>
    <w:p w14:paraId="5904373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3.1.2. Перечень административных процедур (действий), выполняемых МФЦ:</w:t>
      </w:r>
    </w:p>
    <w:p w14:paraId="11C7336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1) информирование и консультирование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услуги;</w:t>
      </w:r>
    </w:p>
    <w:p w14:paraId="220C3BB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2) прием запросов Заявителей о предоставлении муниципальной услуги </w:t>
      </w:r>
      <w:r w:rsidRPr="002D107D">
        <w:rPr>
          <w:bCs/>
          <w:sz w:val="28"/>
          <w:szCs w:val="28"/>
        </w:rPr>
        <w:lastRenderedPageBreak/>
        <w:t>и документов, необходимых для предоставления муниципальной услуги;</w:t>
      </w:r>
    </w:p>
    <w:p w14:paraId="4A5B4C32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14:paraId="2B86F1E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3.1.3. Последовательность действий при предоставлении муниципальной услуги в электронной форме с использованием Единого портала отражена в </w:t>
      </w:r>
      <w:hyperlink w:anchor="P440" w:tooltip="3.7.2. Получение результата предоставления муниципальной">
        <w:r w:rsidRPr="002D107D">
          <w:rPr>
            <w:bCs/>
            <w:sz w:val="28"/>
            <w:szCs w:val="28"/>
          </w:rPr>
          <w:t>подразделе 3.7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регламента.</w:t>
      </w:r>
    </w:p>
    <w:p w14:paraId="26FA49B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3.1.4. Порядок исправления допущенных опечаток и ошибок в выданных в результате предоставления муниципальной услуги документах указан в </w:t>
      </w:r>
      <w:hyperlink w:anchor="P452" w:tooltip="3.8. Порядок исправления допущенных опечаток и ошибок">
        <w:r w:rsidRPr="002D107D">
          <w:rPr>
            <w:bCs/>
            <w:sz w:val="28"/>
            <w:szCs w:val="28"/>
          </w:rPr>
          <w:t>подразделе 3.8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регламента.</w:t>
      </w:r>
    </w:p>
    <w:p w14:paraId="54B93C0D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6141AE70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7" w:name="P294"/>
      <w:bookmarkEnd w:id="17"/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3.2. Прием и регистрация заявления с представленными</w:t>
      </w:r>
    </w:p>
    <w:p w14:paraId="2FCDF839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документами</w:t>
      </w:r>
    </w:p>
    <w:p w14:paraId="0BB86E03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3D61319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3.2.1. Основанием для начала предоставления муниципальной услуги является поступление в Комитет </w:t>
      </w:r>
      <w:hyperlink w:anchor="P532" w:tooltip="ЗАЯВЛЕНИЕ">
        <w:r w:rsidRPr="002D107D">
          <w:rPr>
            <w:bCs/>
            <w:sz w:val="28"/>
            <w:szCs w:val="28"/>
          </w:rPr>
          <w:t>заявления</w:t>
        </w:r>
      </w:hyperlink>
      <w:r w:rsidRPr="002D107D">
        <w:rPr>
          <w:bCs/>
          <w:sz w:val="28"/>
          <w:szCs w:val="28"/>
        </w:rPr>
        <w:t xml:space="preserve"> по форме согласно приложению N 1 к настоящему Административному регламенту и приложенных к нему документов:</w:t>
      </w:r>
    </w:p>
    <w:p w14:paraId="54B97402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доставленного лично Заявителем (Представителем заявителя);</w:t>
      </w:r>
    </w:p>
    <w:p w14:paraId="69A442F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полученного почтовой связью;</w:t>
      </w:r>
    </w:p>
    <w:p w14:paraId="5DAB1B6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полученного в электронном виде;</w:t>
      </w:r>
    </w:p>
    <w:p w14:paraId="08475EC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полученного от МФЦ.</w:t>
      </w:r>
    </w:p>
    <w:p w14:paraId="350B53F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3.2.2. Прием заявления и документов для предоставления муниципальной услуги в Комитете при личном обращении Заявителя (Представителя заявителя).</w:t>
      </w:r>
    </w:p>
    <w:p w14:paraId="0EA08DD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3.2.2.1. Муниципальный служащий, ответственный за прием документов и регистрацию заявления:</w:t>
      </w:r>
    </w:p>
    <w:p w14:paraId="406D13B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устанавливает личность гражданина или его представителя путем проверки документа, удостоверяющего личность, и (или) документов, подтверждающих полномочия Представителем заявителя;</w:t>
      </w:r>
    </w:p>
    <w:p w14:paraId="339950CE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проверяет полноту и правильность заполнения Заявителем (Представителем заявителя) заявления, при необходимости оказывает ему помощь в заполнении заявления;</w:t>
      </w:r>
    </w:p>
    <w:p w14:paraId="1BBDD112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оформляет в двух экземплярах </w:t>
      </w:r>
      <w:hyperlink w:anchor="P761" w:tooltip="РАСПИСКА">
        <w:r w:rsidRPr="002D107D">
          <w:rPr>
            <w:bCs/>
            <w:sz w:val="28"/>
            <w:szCs w:val="28"/>
          </w:rPr>
          <w:t>расписку</w:t>
        </w:r>
      </w:hyperlink>
      <w:r w:rsidRPr="002D107D">
        <w:rPr>
          <w:bCs/>
          <w:sz w:val="28"/>
          <w:szCs w:val="28"/>
        </w:rPr>
        <w:t xml:space="preserve"> о получении документов с указанием их перечня и даты получения, а также с указанием перечня сведений и документов, которые будут получены по межведомственным запросам по форме согласно приложению N 4 к настоящему Административному регламенту (далее - расписка о приеме заявления), один экземпляр расписки передает Заявителю, второй приобщает к документам;</w:t>
      </w:r>
    </w:p>
    <w:p w14:paraId="5C0A580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передает принятое заявление муниципальному служащему, ответственному за делопроизводство, для регистрации заявления, присвоения регистрационного номера и даты.</w:t>
      </w:r>
    </w:p>
    <w:p w14:paraId="13E0297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Срок выполнения административной процедуры - 20 минут.</w:t>
      </w:r>
    </w:p>
    <w:p w14:paraId="19A365B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3.2.2.2. Муниципальный служащий, ответственный за делопроизводство, </w:t>
      </w:r>
      <w:r w:rsidRPr="002D107D">
        <w:rPr>
          <w:bCs/>
          <w:sz w:val="28"/>
          <w:szCs w:val="28"/>
        </w:rPr>
        <w:lastRenderedPageBreak/>
        <w:t>в день приема документов от Заявителя передает принятые и зарегистрированные заявление и документы председателю Комитета (лицу, исполняющему его обязанности) для определения муниципального служащего, ответственного за предоставление муниципальной услуги.</w:t>
      </w:r>
    </w:p>
    <w:p w14:paraId="2C80F84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3.2.3. Прием заявления для предоставления муниципальной услуги в МФЦ при личном обращении Заявителя (Представителя заявителя).</w:t>
      </w:r>
    </w:p>
    <w:p w14:paraId="6AC10EA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3.2.3.1. При поступлении в МФЦ заявления с приложенными документами работник МФЦ, ответственный за прием документов:</w:t>
      </w:r>
    </w:p>
    <w:p w14:paraId="0B5D427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устанавливает личность Заявителя (Представителя заявителя) путем проверки документа, удостоверяющего личность, и (или) документов, подтверждающих полномочия Представителя заявителя;</w:t>
      </w:r>
    </w:p>
    <w:p w14:paraId="13CAADF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проверяет полноту и правильность заполнения Заявителем (Представителем заявителя) заявления, при необходимости оказывает ему помощь в заполнении заявления;</w:t>
      </w:r>
    </w:p>
    <w:p w14:paraId="61817A9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вносит в журнал регистрации входящих документов запись о приеме заявления;</w:t>
      </w:r>
    </w:p>
    <w:p w14:paraId="3F487E6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оформляет в двух экземплярах расписку в приеме заявления, один экземпляр передает Заявителю.</w:t>
      </w:r>
    </w:p>
    <w:p w14:paraId="5B25C17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Срок выполнения административной процедуры - 20 минут.</w:t>
      </w:r>
    </w:p>
    <w:p w14:paraId="527C6EE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3.2.3.2. Работник МФЦ, ответственный за прием документов, в день приема документов от Заявителя (Представителя заявителя) передает принятые и зарегистрированные документы работнику МФЦ, ответственному за передачу документов в Комитет.</w:t>
      </w:r>
    </w:p>
    <w:p w14:paraId="0AB6E73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3.2.3.3. Работник МФЦ, ответственный за передачу документов в Комитет, в течение одного рабочего дня со дня получения документов от работника МФЦ, ответственного за прием документов, организует передачу полученных документов муниципальному служащему Комитета, ответственному за делопроизводство.</w:t>
      </w:r>
    </w:p>
    <w:p w14:paraId="25CFE56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3.2.4. Прием документов для предоставления муниципальной услуги, поступивших в Комитет посредством почтовой связи либо от МФЦ.</w:t>
      </w:r>
    </w:p>
    <w:p w14:paraId="33A1109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3.2.4.1. При поступлении в Комитет заявления с приложенными документами посредством почтовой связи либо от МФЦ муниципальный служащий, ответственный за делопроизводство:</w:t>
      </w:r>
    </w:p>
    <w:p w14:paraId="4505443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регистрирует поступившее заявление и приложенные к нему документы;</w:t>
      </w:r>
    </w:p>
    <w:p w14:paraId="7617055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ставит на заявлении отметку с указанием номера и даты входящего документа;</w:t>
      </w:r>
    </w:p>
    <w:p w14:paraId="6C35A5A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подготавливает два экземпляра расписки о приеме документов, подписывает ее и передает муниципальному служащему, ответственному за отправку корреспонденции;</w:t>
      </w:r>
    </w:p>
    <w:p w14:paraId="61204AE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передает заявление с приложенными документами председателю Комитета (лицу, исполняющему его обязанности) для определения должностного лица, ответственного за предоставление муниципальной услуги.</w:t>
      </w:r>
    </w:p>
    <w:p w14:paraId="2EE7A23E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Срок выполнения административной процедуры - один рабочий день.</w:t>
      </w:r>
    </w:p>
    <w:p w14:paraId="0748023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lastRenderedPageBreak/>
        <w:t>3.2.4.2. Муниципальный служащий, ответственный за отправку корреспонденции, в день получения двух экземпляров расписки о приеме документов от муниципального служащего, ответственного за делопроизводство:</w:t>
      </w:r>
    </w:p>
    <w:p w14:paraId="7088A0DC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регистрирует два экземпляра расписки о приеме документов;</w:t>
      </w:r>
    </w:p>
    <w:p w14:paraId="4490055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первый экземпляр расписки о приеме документов направляет Заявителю (Представителю заявителя), второй экземпляр передает муниципальному служащему, ответственному за делопроизводство для приобщения к заявлению.</w:t>
      </w:r>
    </w:p>
    <w:p w14:paraId="6428D5C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Срок выполнения административной процедуры - один рабочий день.</w:t>
      </w:r>
    </w:p>
    <w:p w14:paraId="0D9D4B72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66641154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8" w:name="P331"/>
      <w:bookmarkEnd w:id="18"/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3.3. Рассмотрение заявления и документов, направление</w:t>
      </w:r>
    </w:p>
    <w:p w14:paraId="27F9B735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межведомственных запросов</w:t>
      </w:r>
    </w:p>
    <w:p w14:paraId="31F6311D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4CC6FC9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3.3.1. Основанием для начала административной процедуры является поступление председателю Комитета (лицу, исполняющему его обязанности) зарегистрированного заявления с приложенными документами.</w:t>
      </w:r>
    </w:p>
    <w:p w14:paraId="08D57C56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Председатель Комитета (лицо, исполняющее его обязанности) в течение одного рабочего дня со дня поступления заявления и документов принимает решение об определении муниципального служащего, ответственного за предоставление муниципальной услуги, и передает ему полученные заявление и документы.</w:t>
      </w:r>
    </w:p>
    <w:p w14:paraId="010FA14C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19" w:name="P336"/>
      <w:bookmarkEnd w:id="19"/>
      <w:r w:rsidRPr="002D107D">
        <w:rPr>
          <w:bCs/>
          <w:sz w:val="28"/>
          <w:szCs w:val="28"/>
        </w:rPr>
        <w:t>3.3.2. Муниципальный служащий, ответственный за предоставление муниципальной услуги, в день получения заявления и документов от председателя Комитета (лица, исполняющего его обязанности):</w:t>
      </w:r>
    </w:p>
    <w:p w14:paraId="4FABA0F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рассматривает заявление с документами, предоставленными Заявителем;</w:t>
      </w:r>
    </w:p>
    <w:p w14:paraId="064B4B6D" w14:textId="4324FA55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в случае непредоставления документов, указанных в </w:t>
      </w:r>
      <w:hyperlink w:anchor="P172" w:tooltip="2.5.5. Документы (сведения, содержащиеся в них), указанные в подпунктах 2 (в случае если право на переводимое помещение зарегистрировано в ЕГРН), 3, 4 пункта 2.5.1 настоящего Административного регламента, Комитет запрашивает в рамках межведомственного взаимоде">
        <w:r w:rsidRPr="002D107D">
          <w:rPr>
            <w:bCs/>
            <w:sz w:val="28"/>
            <w:szCs w:val="28"/>
          </w:rPr>
          <w:t>пункте 2.5.5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регламента, Заявителем по собственной инициативе подготавливает межведомственные запросы, в том числе при наличии технической возможности с использованием средств обеспечения межведомственного электронного взаимодействия и направляет их в органы и организации в соответствии с </w:t>
      </w:r>
      <w:hyperlink w:anchor="P108" w:tooltip="2. Стандарт предоставления муниципальной услуги">
        <w:r w:rsidRPr="002D107D">
          <w:rPr>
            <w:bCs/>
            <w:sz w:val="28"/>
            <w:szCs w:val="28"/>
          </w:rPr>
          <w:t>пунктом 2.2.3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регламента. Межведомственное информационное взаимодействие осуществляется в соответствии с требованиями и в сроки, установленные </w:t>
      </w:r>
      <w:hyperlink r:id="rId1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2D107D">
          <w:rPr>
            <w:bCs/>
            <w:sz w:val="28"/>
            <w:szCs w:val="28"/>
          </w:rPr>
          <w:t>статьей 7.1</w:t>
        </w:r>
      </w:hyperlink>
      <w:r w:rsidRPr="002D107D">
        <w:rPr>
          <w:bCs/>
          <w:sz w:val="28"/>
          <w:szCs w:val="28"/>
        </w:rPr>
        <w:t xml:space="preserve"> и </w:t>
      </w:r>
      <w:hyperlink r:id="rId1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2D107D">
          <w:rPr>
            <w:bCs/>
            <w:sz w:val="28"/>
            <w:szCs w:val="28"/>
          </w:rPr>
          <w:t>статьей 7.2</w:t>
        </w:r>
      </w:hyperlink>
      <w:r w:rsidRPr="002D107D">
        <w:rPr>
          <w:bCs/>
          <w:sz w:val="28"/>
          <w:szCs w:val="28"/>
        </w:rPr>
        <w:t xml:space="preserve"> Федерального закона от 27.07.2010 N 210-ФЗ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>;</w:t>
      </w:r>
    </w:p>
    <w:p w14:paraId="3F57FF1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проверяет соответствие проекта переустройства и (или) перепланировки помещения действующим нормативным документам;</w:t>
      </w:r>
    </w:p>
    <w:p w14:paraId="2DE30B66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в случае непредставления Заявителем документов, обязанность по предоставлению которых возложена на Заявителя, выполняет административные процедуры в соответствии с </w:t>
      </w:r>
      <w:hyperlink w:anchor="P352" w:tooltip="3) проверяет наличие оснований для отказа в предоставлении муниципальной услуги, указанных в пункте 2.6.1 настоящего Административного регламента:">
        <w:r w:rsidRPr="002D107D">
          <w:rPr>
            <w:bCs/>
            <w:sz w:val="28"/>
            <w:szCs w:val="28"/>
          </w:rPr>
          <w:t>подпунктом 3 пункта 3.4.2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регламента.</w:t>
      </w:r>
    </w:p>
    <w:p w14:paraId="7A39184D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7B66306A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3.4. Принятие решения о переводе (об отказе в переводе)</w:t>
      </w:r>
    </w:p>
    <w:p w14:paraId="1A5C48D2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жилого помещения в нежилое помещение или нежилого помещения</w:t>
      </w:r>
    </w:p>
    <w:p w14:paraId="616272EF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в жилое помещение</w:t>
      </w:r>
    </w:p>
    <w:p w14:paraId="18E02214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6988184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3.4.1. Основанием для начала административной процедуры является окончание процедуры рассмотрения заявления и документов, поступление ответов на межведомственные запросы, указанные в </w:t>
      </w:r>
      <w:hyperlink w:anchor="P336" w:tooltip="3.3.2. Муниципальный служащий, ответственный за предоставление муниципальной услуги, в день получения заявления и документов от председателя Комитета (лица, исполняющего его обязанности):">
        <w:r w:rsidRPr="002D107D">
          <w:rPr>
            <w:bCs/>
            <w:sz w:val="28"/>
            <w:szCs w:val="28"/>
          </w:rPr>
          <w:t>подпункте 3.3.2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регламента.</w:t>
      </w:r>
    </w:p>
    <w:p w14:paraId="251852C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3.4.2. Муниципальный служащий, ответственный за предоставление муниципальной услуги:</w:t>
      </w:r>
    </w:p>
    <w:p w14:paraId="312C873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1) рассматривает полученные документы;</w:t>
      </w:r>
    </w:p>
    <w:p w14:paraId="144C2A8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2) при поступлении ответа на межведомственный запрос, свидетельствующий об отсутствии документа и (или) информации, необходимой для проведения перевода жилого помещения в нежилое или нежилого помещения в жилое помещение в соответствии с </w:t>
      </w:r>
      <w:hyperlink w:anchor="P158" w:tooltip="2) правоустанавливающие документы на переводимое помещение (подлинники или засвидетельствованные в нотариальном порядке копии);">
        <w:r w:rsidRPr="002D107D">
          <w:rPr>
            <w:bCs/>
            <w:sz w:val="28"/>
            <w:szCs w:val="28"/>
          </w:rPr>
          <w:t>подпунктами 2</w:t>
        </w:r>
      </w:hyperlink>
      <w:r w:rsidRPr="002D107D">
        <w:rPr>
          <w:bCs/>
          <w:sz w:val="28"/>
          <w:szCs w:val="28"/>
        </w:rPr>
        <w:t xml:space="preserve"> (в случае если право на переводимое помещение зарегистрировано в ЕГРН), </w:t>
      </w:r>
      <w:hyperlink w:anchor="P159" w:tooltip="3) план переводимого помещения с его техническим описанием (в случае, если переводимое помещение является жилым, технический паспорт такого помещения);">
        <w:r w:rsidRPr="002D107D">
          <w:rPr>
            <w:bCs/>
            <w:sz w:val="28"/>
            <w:szCs w:val="28"/>
          </w:rPr>
          <w:t>3</w:t>
        </w:r>
      </w:hyperlink>
      <w:r w:rsidRPr="002D107D">
        <w:rPr>
          <w:bCs/>
          <w:sz w:val="28"/>
          <w:szCs w:val="28"/>
        </w:rPr>
        <w:t xml:space="preserve">, </w:t>
      </w:r>
      <w:hyperlink w:anchor="P160" w:tooltip="4) поэтажный план дома, в котором находится переводимое помещение;">
        <w:r w:rsidRPr="002D107D">
          <w:rPr>
            <w:bCs/>
            <w:sz w:val="28"/>
            <w:szCs w:val="28"/>
          </w:rPr>
          <w:t>4 пункта 2.5.1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регламента, подготавливает </w:t>
      </w:r>
      <w:hyperlink w:anchor="P715" w:tooltip="ИЗВЕЩЕНИЕ">
        <w:r w:rsidRPr="002D107D">
          <w:rPr>
            <w:bCs/>
            <w:sz w:val="28"/>
            <w:szCs w:val="28"/>
          </w:rPr>
          <w:t>извещение</w:t>
        </w:r>
      </w:hyperlink>
      <w:r w:rsidRPr="002D107D">
        <w:rPr>
          <w:bCs/>
          <w:sz w:val="28"/>
          <w:szCs w:val="28"/>
        </w:rPr>
        <w:t xml:space="preserve"> Заявителю о получении такого ответа (приложение N 3 к настоящему Административному регламенту), с предложением Заявителю предоставить документы и (или) информацию, необходимые для проведения перевода жилого помещения в нежилое или нежилого помещения в жилое помещение, самостоятельно в течение 15 календарных дней со дня направления уведомления и направляет его Заявителю;</w:t>
      </w:r>
    </w:p>
    <w:p w14:paraId="6E53887E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20" w:name="P352"/>
      <w:bookmarkEnd w:id="20"/>
      <w:r w:rsidRPr="002D107D">
        <w:rPr>
          <w:bCs/>
          <w:sz w:val="28"/>
          <w:szCs w:val="28"/>
        </w:rPr>
        <w:t xml:space="preserve">3) проверяет наличие оснований для отказа в предоставлении муниципальной услуги, указанных в </w:t>
      </w:r>
      <w:hyperlink w:anchor="P184" w:tooltip="2.6.1. Основанием для отказа в переводе жилого помещения в нежилое помещение или нежилого помещения в жилое помещение является:">
        <w:r w:rsidRPr="002D107D">
          <w:rPr>
            <w:bCs/>
            <w:sz w:val="28"/>
            <w:szCs w:val="28"/>
          </w:rPr>
          <w:t>пункте 2.6.1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регламента:</w:t>
      </w:r>
    </w:p>
    <w:p w14:paraId="7275E13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при отсутствии оснований для отказа в предоставлении муниципальной услуги подготавливает проект решения о переводе жилого помещения в нежилое или нежилого помещения в жилое помещение (в форме Постановления о переводе), </w:t>
      </w:r>
      <w:hyperlink w:anchor="P625" w:tooltip="УВЕДОМЛЕНИЕ">
        <w:r w:rsidRPr="002D107D">
          <w:rPr>
            <w:bCs/>
            <w:sz w:val="28"/>
            <w:szCs w:val="28"/>
          </w:rPr>
          <w:t>уведомление</w:t>
        </w:r>
      </w:hyperlink>
      <w:r w:rsidRPr="002D107D">
        <w:rPr>
          <w:bCs/>
          <w:sz w:val="28"/>
          <w:szCs w:val="28"/>
        </w:rPr>
        <w:t xml:space="preserve"> согласно приложению N 2 к настоящему Административному регламенту, а также информацию о принятом решении в адрес собственников помещений, примыкающих к помещению, в отношении которого принято решение о переводе (далее - информация о переводе);</w:t>
      </w:r>
    </w:p>
    <w:p w14:paraId="2F4E34A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при выявлении оснований для отказа в предоставлении муниципальной услуги, указанных в </w:t>
      </w:r>
      <w:hyperlink w:anchor="P41" w:tooltip="АДМИНИСТРАТИВНЫЙ РЕГЛАМЕНТ">
        <w:r w:rsidRPr="002D107D">
          <w:rPr>
            <w:bCs/>
            <w:sz w:val="28"/>
            <w:szCs w:val="28"/>
          </w:rPr>
          <w:t>пункте 2.6.1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регламента, подготавливает проект решения об отказе в переводе жилого помещения в нежилое или нежилого помещения в жилое помещение (в форме Постановления об отказе в переводе) и </w:t>
      </w:r>
      <w:hyperlink w:anchor="P625" w:tooltip="УВЕДОМЛЕНИЕ">
        <w:r w:rsidRPr="002D107D">
          <w:rPr>
            <w:bCs/>
            <w:sz w:val="28"/>
            <w:szCs w:val="28"/>
          </w:rPr>
          <w:t>уведомление</w:t>
        </w:r>
      </w:hyperlink>
      <w:r w:rsidRPr="002D107D">
        <w:rPr>
          <w:bCs/>
          <w:sz w:val="28"/>
          <w:szCs w:val="28"/>
        </w:rPr>
        <w:t xml:space="preserve"> согласно приложению N 2 к настоящему Административному регламенту;</w:t>
      </w:r>
    </w:p>
    <w:p w14:paraId="448E79A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муниципальный служащий, ответственный за предоставление муниципальной услуги, обеспечивает согласование проекта Постановления о переводе или проекта Постановления об отказе в переводе в соответствии с Регламентом работы Администрации.</w:t>
      </w:r>
    </w:p>
    <w:p w14:paraId="28DDFAD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Срок выполнения административной процедуры - не более 38 </w:t>
      </w:r>
      <w:r w:rsidRPr="002D107D">
        <w:rPr>
          <w:bCs/>
          <w:sz w:val="28"/>
          <w:szCs w:val="28"/>
        </w:rPr>
        <w:lastRenderedPageBreak/>
        <w:t>календарных дней со дня регистрации заявления в Комитете.</w:t>
      </w:r>
    </w:p>
    <w:p w14:paraId="66EC2D7E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0D9A277F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3.5. Выдача (направление) решения о переводе (об отказе</w:t>
      </w:r>
    </w:p>
    <w:p w14:paraId="6DE9FC1D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в переводе) жилого помещения в нежилое помещение и нежилого</w:t>
      </w:r>
    </w:p>
    <w:p w14:paraId="4479E197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помещения в жилое помещение Заявителю</w:t>
      </w:r>
    </w:p>
    <w:p w14:paraId="12D03DD7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59E12EB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21" w:name="P364"/>
      <w:bookmarkEnd w:id="21"/>
      <w:r w:rsidRPr="002D107D">
        <w:rPr>
          <w:bCs/>
          <w:sz w:val="28"/>
          <w:szCs w:val="28"/>
        </w:rPr>
        <w:t>3.5.1. Основанием для начала административной процедуры является поступление муниципальному служащему, ответственному за предоставление муниципальной услуги, подписанного главой Администрации либо лицом, временно исполняющим полномочия главы Администрации, решения о переводе (об отказе в переводе) жилого помещения в нежилое или нежилого помещения в жилое помещение.</w:t>
      </w:r>
    </w:p>
    <w:p w14:paraId="2ECA9CA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3.5.2. Муниципальный служащий, ответственный за предоставление муниципальной услуги, при получении документов, указанных в </w:t>
      </w:r>
      <w:hyperlink w:anchor="P364" w:tooltip="3.5.1. Основанием для начала административной процедуры является поступление муниципальному служащему, ответственному за предоставление муниципальной услуги, подписанного главой Администрации либо лицом, временно исполняющим полномочия главы Администрации, реш">
        <w:r w:rsidRPr="002D107D">
          <w:rPr>
            <w:bCs/>
            <w:sz w:val="28"/>
            <w:szCs w:val="28"/>
          </w:rPr>
          <w:t>пункте 3.5.1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регламента, в течение одного рабочего дня осуществляет следующие административные процедуры:</w:t>
      </w:r>
    </w:p>
    <w:p w14:paraId="2DE912B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1 регистрирует полученные документы;</w:t>
      </w:r>
    </w:p>
    <w:p w14:paraId="617F6146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2) направляет информацию о переводе собственникам помещений, примыкающих к помещению, указанному в решении о переводе жилого помещения в нежилое или нежилого помещения в жилое помещение, заказным письмом с уведомлением;</w:t>
      </w:r>
    </w:p>
    <w:p w14:paraId="6EC3AB1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3) в случае если в заявлении указано о направлении результата в форме электронного документа, выполняет административные процедуры в соответствии с </w:t>
      </w:r>
      <w:hyperlink w:anchor="P444" w:tooltip="3.7.2.2. Муниципальный служащий, ответственный за предоставление муниципальной услуги, уведомляет Заявителя о принятом решении с помощью указанных в заявлении средств связи и в случае, если в заявлении указано о направлении результата в форме электронного доку">
        <w:r w:rsidRPr="002D107D">
          <w:rPr>
            <w:bCs/>
            <w:sz w:val="28"/>
            <w:szCs w:val="28"/>
          </w:rPr>
          <w:t>подпунктом 3.7.2.2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регламента;</w:t>
      </w:r>
    </w:p>
    <w:p w14:paraId="6388A54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4) в случае если в заявлении указано о личном получении результата предоставления муниципальной услуги:</w:t>
      </w:r>
    </w:p>
    <w:p w14:paraId="0C3A10C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уведомляет Заявителя (Представителя заявителя) по телефону, указанному в заявлении;</w:t>
      </w:r>
    </w:p>
    <w:p w14:paraId="2AA276A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в день явки Заявителя (Представителя заявителя) устанавливает личность Заявителя (Представителя заявителя) путем проверки документа, удостоверяющего личность (полномочия Представителя заявителя);</w:t>
      </w:r>
    </w:p>
    <w:p w14:paraId="35AF1F7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передает один экземпляр решения о переводе (об отказе в переводе) жилого помещения в нежилое или нежилого помещения в жилое помещение и уведомления под расписку;</w:t>
      </w:r>
    </w:p>
    <w:p w14:paraId="1A56EB8E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второй экземпляр решения о переводе (об отказе в переводе) жилого помещения в нежилое или нежилого помещения в жилое помещение и уведомления приобщает к материалам дела.</w:t>
      </w:r>
    </w:p>
    <w:p w14:paraId="1397597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В случае неявки Заявителя (Представителя заявителя) в назначенный день муниципальный служащий направляет решение о переводе (об отказе в переводе) жилого помещения в нежилое или нежилого помещения в жилое помещение и уведомление заказным письмом с уведомлением о вручении по адресу, указанному в заявлении, в течение одного рабочего дня, следующего за днем неявки Заявителя (Представителя заявителя);</w:t>
      </w:r>
    </w:p>
    <w:p w14:paraId="304FEA8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5) при наличии в заявлении указания о направлении результата </w:t>
      </w:r>
      <w:r w:rsidRPr="002D107D">
        <w:rPr>
          <w:bCs/>
          <w:sz w:val="28"/>
          <w:szCs w:val="28"/>
        </w:rPr>
        <w:lastRenderedPageBreak/>
        <w:t>предоставления услуги по почте:</w:t>
      </w:r>
    </w:p>
    <w:p w14:paraId="04E4C45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направляет (организует отправку) решения о переводе (об отказе в переводе) жилого помещения в нежилое или нежилого помещения в жилое помещение и уведомления заказным письмом с уведомлением о вручении по адресу, указанному в заявлении;</w:t>
      </w:r>
    </w:p>
    <w:p w14:paraId="574BFC4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второй экземпляр решения о переводе (об отказе в переводе) жилого помещения в нежилое или нежилого помещения в жилое помещение и уведомления приобщает к материалам дела;</w:t>
      </w:r>
    </w:p>
    <w:p w14:paraId="191A8AD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6) при наличии указания о получении результата предоставления муниципальной услуги через МФЦ:</w:t>
      </w:r>
    </w:p>
    <w:p w14:paraId="2A4BFE9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передает один экземпляр решения о переводе (об отказе в переводе) жилого помещения в нежилое или нежилого помещения в жилое помещение и уведомления под расписку работнику МФЦ, ответственному за передачу документов;</w:t>
      </w:r>
    </w:p>
    <w:p w14:paraId="4071D29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второй экземпляр решения о переводе (об отказе в переводе) жилого помещения в нежилое или нежилого помещения в жилое помещение и уведомления приобщает к материалам дела.</w:t>
      </w:r>
    </w:p>
    <w:p w14:paraId="69A8195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3.5.3. Работник МФЦ в день личного обращения гражданина:</w:t>
      </w:r>
    </w:p>
    <w:p w14:paraId="70E0BA1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устанавливает личность Заявителя (Представителя заявителя) путем проверки документа, удостоверяющего личность (полномочия Представителя заявителя);</w:t>
      </w:r>
    </w:p>
    <w:p w14:paraId="78506AA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выдает Заявителю решение о переводе (об отказе в переводе) жилого помещения в нежилое или нежилого помещения в жилое помещение и уведомление под расписку.</w:t>
      </w:r>
    </w:p>
    <w:p w14:paraId="4019A38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Срок выполнения административной процедуры - 15 минут.</w:t>
      </w:r>
    </w:p>
    <w:p w14:paraId="32A23CF1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1508C26B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3.6. Прием и регистрация уведомления о завершении</w:t>
      </w:r>
    </w:p>
    <w:p w14:paraId="0C1746AF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переустройства и (или) перепланировки и документов, выдача</w:t>
      </w:r>
    </w:p>
    <w:p w14:paraId="73FF69CF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(направление) Заявителю Акта приемочной комиссии</w:t>
      </w:r>
    </w:p>
    <w:p w14:paraId="4ABFC2AB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399C050B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3.6.1. Основанием для начала административной процедуры является поступление в Комитет </w:t>
      </w:r>
      <w:hyperlink w:anchor="P917" w:tooltip="УВЕДОМЛЕНИЕ">
        <w:r w:rsidRPr="002D107D">
          <w:rPr>
            <w:bCs/>
            <w:sz w:val="28"/>
            <w:szCs w:val="28"/>
          </w:rPr>
          <w:t>уведомления</w:t>
        </w:r>
      </w:hyperlink>
      <w:r w:rsidRPr="002D107D">
        <w:rPr>
          <w:bCs/>
          <w:sz w:val="28"/>
          <w:szCs w:val="28"/>
        </w:rPr>
        <w:t xml:space="preserve"> о завершении переустройства и (или) перепланировки в связи с завершением проведения переустройства и (или) перепланировки для обеспечения использования такого помещения в качестве жилого или нежилого помещения согласно приложению N 6 к настоящему Административному регламенту (далее - уведомление о завершении, объект соответственно).</w:t>
      </w:r>
    </w:p>
    <w:p w14:paraId="3DA4061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3.6.2. Административные процедуры по приему и регистрации уведомления о завершении осуществляются в соответствии с </w:t>
      </w:r>
      <w:hyperlink w:anchor="P294" w:tooltip="3.2. Прием и регистрация заявления с представленными">
        <w:r w:rsidRPr="002D107D">
          <w:rPr>
            <w:bCs/>
            <w:sz w:val="28"/>
            <w:szCs w:val="28"/>
          </w:rPr>
          <w:t>подразделом 3.2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регламента.</w:t>
      </w:r>
    </w:p>
    <w:p w14:paraId="58CE44A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3.6.3. Председатель Комитета (лицо, исполняющее его обязанности) в течение одного рабочего дня со дня поступления зарегистрированного уведомления о завершении рассматривает его, проставляет резолюцию и передает муниципальному служащему, ответственному за предоставление муниципальной услуги.</w:t>
      </w:r>
    </w:p>
    <w:p w14:paraId="678EDE7C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lastRenderedPageBreak/>
        <w:t>3.6.4. Муниципальный служащий, ответственный за предоставление муниципальной услуги:</w:t>
      </w:r>
    </w:p>
    <w:p w14:paraId="6EFA1D2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согласовывает с Заявителем время и дату проведения обследования объекта по телефону, указанному в уведомлении о завершении, либо заказным письмом с уведомлением о вручении;</w:t>
      </w:r>
    </w:p>
    <w:p w14:paraId="00390A1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информирует представителей приемочной комиссии, которая назначена приказом председателя Комитета (лица, исполняющего его обязанности), о времени и дате осмотра объекта.</w:t>
      </w:r>
    </w:p>
    <w:p w14:paraId="2744725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Состав приемочной комиссии назначается приказом председателя Комитета (лица, исполняющего его обязанности) и включает:</w:t>
      </w:r>
    </w:p>
    <w:p w14:paraId="07E33B9E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председателя Комитета (лицо, исполняющее его обязанности);</w:t>
      </w:r>
    </w:p>
    <w:p w14:paraId="3372CD4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представителя Комитета.</w:t>
      </w:r>
    </w:p>
    <w:p w14:paraId="5638FA92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В качестве приглашенных членов приемочной комиссии выступают:</w:t>
      </w:r>
    </w:p>
    <w:p w14:paraId="62F1A99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Заявитель либо Представитель заявителя;</w:t>
      </w:r>
    </w:p>
    <w:p w14:paraId="6C0353E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представитель подрядной организации;</w:t>
      </w:r>
    </w:p>
    <w:p w14:paraId="56B5B2A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представитель проектной организации;</w:t>
      </w:r>
    </w:p>
    <w:p w14:paraId="1393C1A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представители обслуживающих организаций (управляющей компании, ТСЖ, ТСН, ЖСК).</w:t>
      </w:r>
    </w:p>
    <w:p w14:paraId="26790FB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3.6.5. Оформление и направление Акта приемочной комиссии.</w:t>
      </w:r>
    </w:p>
    <w:p w14:paraId="0D5CB67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После осмотра приемочной комиссией предъявленного Заявителем помещения после завершения в нем переустройства, и (или) перепланировки, и (или) иных работ для обеспечения использования такого помещения в качестве жилого или нежилого помещения муниципальный служащий Комитета, ответственный за предоставление муниципальной услуги, фиксирует в Акте приемочной комиссии выводы и решение приемочной комиссии:</w:t>
      </w:r>
    </w:p>
    <w:p w14:paraId="38D1156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о приемке помещения после завершения в нем переустройства и (или) перепланировки для обеспечения использования такого помещения в качестве жилого или нежилого помещения;</w:t>
      </w:r>
    </w:p>
    <w:p w14:paraId="482DE06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об отказе в приемке помещения после завершения в нем переустройства и (или) перепланировки для обеспечения использования такого помещения в качестве жилого или нежилого помещения.</w:t>
      </w:r>
    </w:p>
    <w:p w14:paraId="23070280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hyperlink w:anchor="P964" w:tooltip="АКТ">
        <w:r w:rsidRPr="002D107D">
          <w:rPr>
            <w:bCs/>
            <w:sz w:val="28"/>
            <w:szCs w:val="28"/>
          </w:rPr>
          <w:t>Акт</w:t>
        </w:r>
      </w:hyperlink>
      <w:r w:rsidRPr="002D107D">
        <w:rPr>
          <w:bCs/>
          <w:sz w:val="28"/>
          <w:szCs w:val="28"/>
        </w:rPr>
        <w:t xml:space="preserve"> приемочной комиссии с выводами приемочной комиссии, принятыми большинством голосов, составляется в трех экземплярах по форме в соответствии с приложением N 7 к настоящему Административному регламенту, подписывается членами приемочной комиссии, утверждается председателем Комитета (лицом, исполняющим его обязанности).</w:t>
      </w:r>
    </w:p>
    <w:p w14:paraId="5EF7A09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Муниципальный служащий, ответственный за предоставление муниципальной услуги, в установленном порядке в срок, не превышающий трех рабочих дней со дня подписания Акта приемочной комиссии с выводами приемочной комиссии о приемке выполненных работ, направляет первый экземпляр Акта приемочной комиссии в орган регистрации прав, второй экземпляр выдает лично Заявителю или по согласованию с Заявителем направляет почтовым отправлением по адресу, указанному в уведомлении о завершении. В случае предоставления извещения через МФЦ один экземпляр </w:t>
      </w:r>
      <w:r w:rsidRPr="002D107D">
        <w:rPr>
          <w:bCs/>
          <w:sz w:val="28"/>
          <w:szCs w:val="28"/>
        </w:rPr>
        <w:lastRenderedPageBreak/>
        <w:t>Акта приемочной комиссии направляется муниципальным служащим в МФЦ, если иной способ его получения не указан Заявителем.</w:t>
      </w:r>
    </w:p>
    <w:p w14:paraId="2AF93B6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Третий экземпляр хранится постоянно в Комитете с занесением записи в регистрационный журнал.</w:t>
      </w:r>
    </w:p>
    <w:p w14:paraId="3668040E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3.6.6. Муниципальный служащий, ответственный за предоставление муниципальной услуги, в установленном порядке в срок, не превышающий пяти рабочих дней со дня подписания Акта приемочной комиссии с выводами приемочной комиссии о приемке выполненных работ, направляет в электронной форме в рамках межведомственного взаимодействия в ППК Роскадастр по МО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с приложением к такому заявлению Акта приемочной комиссии, технического плана перепланированных помещений и Постановления о переводе, 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</w:t>
      </w:r>
    </w:p>
    <w:p w14:paraId="25D327A7" w14:textId="7A1A4CD5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В случае возврата прилагаемых к такому заявлению документов, приостановления осуществления государственного кадастрового учета и (или) государственной регистрации прав по основаниям, предусмотренным </w:t>
      </w:r>
      <w:hyperlink r:id="rId20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 w:rsidRPr="002D107D">
          <w:rPr>
            <w:bCs/>
            <w:sz w:val="28"/>
            <w:szCs w:val="28"/>
          </w:rPr>
          <w:t>статьей 25</w:t>
        </w:r>
      </w:hyperlink>
      <w:r w:rsidRPr="002D107D">
        <w:rPr>
          <w:bCs/>
          <w:sz w:val="28"/>
          <w:szCs w:val="28"/>
        </w:rPr>
        <w:t xml:space="preserve">, </w:t>
      </w:r>
      <w:hyperlink r:id="rId21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 w:rsidRPr="002D107D">
          <w:rPr>
            <w:bCs/>
            <w:sz w:val="28"/>
            <w:szCs w:val="28"/>
          </w:rPr>
          <w:t>частью 1 статьи 26</w:t>
        </w:r>
      </w:hyperlink>
      <w:r w:rsidRPr="002D107D">
        <w:rPr>
          <w:bCs/>
          <w:sz w:val="28"/>
          <w:szCs w:val="28"/>
        </w:rPr>
        <w:t xml:space="preserve"> Федерального закона от 13.07.2015 N 218-ФЗ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О государственной регистрации недвижимости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>, муниципальный служащий Комитета, ответственный за предоставление муниципальной услуги, запрашивает документы, необходимые для устранения причин возврата документов без рассмотрения или приостановления осуществления государственного кадастрового учета и (или) государственной регистрации прав, в том числе запрашивает у заявителя (уполномоченного им лица) технический план переводимого и (или) перепланируемого помещения для предоставления в Управление Федеральной службы государственной регистрации, кадастра и картографии по Мурманской области.</w:t>
      </w:r>
    </w:p>
    <w:p w14:paraId="422E0025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79C8741D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3.7. Порядок осуществления административных процедур</w:t>
      </w:r>
    </w:p>
    <w:p w14:paraId="1A1B7339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(действий) в электронной форме, в том числе с использованием</w:t>
      </w:r>
    </w:p>
    <w:p w14:paraId="2A2020C2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Единого портала</w:t>
      </w:r>
    </w:p>
    <w:p w14:paraId="2D957E28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5B15898A" w14:textId="77777777" w:rsidR="00850E05" w:rsidRPr="002D107D" w:rsidRDefault="00000000" w:rsidP="002D107D">
      <w:pPr>
        <w:pStyle w:val="ConsPlusTitle0"/>
        <w:jc w:val="center"/>
        <w:outlineLvl w:val="3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3.7.1. Прием и регистрация заявления и документов</w:t>
      </w:r>
    </w:p>
    <w:p w14:paraId="644A5822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в электронном виде</w:t>
      </w:r>
    </w:p>
    <w:p w14:paraId="13240ADD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68C17316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В день поступления заявления и документов через ЕСИА муниципальный служащий, ответственный за прием заявления и документов в электронной форме, проверяет заявление и полученные документы, полноту и правильность их заполнения и по итогам проверки:</w:t>
      </w:r>
    </w:p>
    <w:p w14:paraId="6068F2A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а) в случае наличия основания для отказа в приеме документов, указанного в </w:t>
      </w:r>
      <w:hyperlink w:anchor="P193" w:tooltip="2.6.4. Основанием для отказа в приеме к рассмотрению документов в электронном виде является:">
        <w:r w:rsidRPr="002D107D">
          <w:rPr>
            <w:bCs/>
            <w:sz w:val="28"/>
            <w:szCs w:val="28"/>
          </w:rPr>
          <w:t>подпункте 2.6.4</w:t>
        </w:r>
      </w:hyperlink>
      <w:r w:rsidRPr="002D107D">
        <w:rPr>
          <w:bCs/>
          <w:sz w:val="28"/>
          <w:szCs w:val="28"/>
        </w:rPr>
        <w:t xml:space="preserve"> Административного регламента:</w:t>
      </w:r>
    </w:p>
    <w:p w14:paraId="746F0495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lastRenderedPageBreak/>
        <w:t>- формирует в информационной системе уведомление об отказе в приеме документов и направляет его в личный кабинет Заявителя;</w:t>
      </w:r>
    </w:p>
    <w:p w14:paraId="620FB39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б) в случае отсутствия основания для отказа, указанного в </w:t>
      </w:r>
      <w:hyperlink w:anchor="P193" w:tooltip="2.6.4. Основанием для отказа в приеме к рассмотрению документов в электронном виде является:">
        <w:r w:rsidRPr="002D107D">
          <w:rPr>
            <w:bCs/>
            <w:sz w:val="28"/>
            <w:szCs w:val="28"/>
          </w:rPr>
          <w:t>пункте 2.6.4</w:t>
        </w:r>
      </w:hyperlink>
      <w:r w:rsidRPr="002D107D">
        <w:rPr>
          <w:bCs/>
          <w:sz w:val="28"/>
          <w:szCs w:val="28"/>
        </w:rPr>
        <w:t xml:space="preserve"> Административного регламента:</w:t>
      </w:r>
    </w:p>
    <w:p w14:paraId="495FC4A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регистрирует заявление и документы (присваивает входящий номер), заносит информацию о реквизитах, присвоенных документу Заявителя (дата регистрации, входящий номер), в информационную систему;</w:t>
      </w:r>
    </w:p>
    <w:p w14:paraId="7A0798D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- распечатывает заявление и документы (при необходимости) и выполняет дальнейшие административные процедуры (в том числе в информационной системе) в соответствии с административной процедурой, указанной в </w:t>
      </w:r>
      <w:hyperlink w:anchor="P331" w:tooltip="3.3. Рассмотрение заявления и документов, направление">
        <w:r w:rsidRPr="002D107D">
          <w:rPr>
            <w:bCs/>
            <w:sz w:val="28"/>
            <w:szCs w:val="28"/>
          </w:rPr>
          <w:t>подразделе 3.3</w:t>
        </w:r>
      </w:hyperlink>
      <w:r w:rsidRPr="002D107D">
        <w:rPr>
          <w:bCs/>
          <w:sz w:val="28"/>
          <w:szCs w:val="28"/>
        </w:rPr>
        <w:t xml:space="preserve"> Административного регламента.</w:t>
      </w:r>
    </w:p>
    <w:p w14:paraId="1080A64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Заявление и документы, направленные Заявителем, сохраняются в личном кабинете на Едином портале. Уведомление о получении заявления и документов формируется в личном кабинете в автоматическом режиме.</w:t>
      </w:r>
    </w:p>
    <w:p w14:paraId="3278215A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45A44393" w14:textId="77777777" w:rsidR="00850E05" w:rsidRPr="002D107D" w:rsidRDefault="00000000" w:rsidP="002D107D">
      <w:pPr>
        <w:pStyle w:val="ConsPlusTitle0"/>
        <w:jc w:val="center"/>
        <w:outlineLvl w:val="3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2" w:name="P440"/>
      <w:bookmarkEnd w:id="22"/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3.7.2. Получение результата предоставления муниципальной</w:t>
      </w:r>
    </w:p>
    <w:p w14:paraId="49C13BFD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услуги</w:t>
      </w:r>
    </w:p>
    <w:p w14:paraId="15272DBB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1B122A1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23" w:name="P443"/>
      <w:bookmarkEnd w:id="23"/>
      <w:r w:rsidRPr="002D107D">
        <w:rPr>
          <w:bCs/>
          <w:sz w:val="28"/>
          <w:szCs w:val="28"/>
        </w:rPr>
        <w:t>3.7.2.1. Основанием для начала исполнения административной процедуры является получение муниципальным служащим, ответственным за предоставление муниципальной услуги, решения о переводе (об отказе в переводе) жилого помещения в нежилое или нежилого помещения в жилое, Акта приемочной комиссии.</w:t>
      </w:r>
    </w:p>
    <w:p w14:paraId="22E56EF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bookmarkStart w:id="24" w:name="P444"/>
      <w:bookmarkEnd w:id="24"/>
      <w:r w:rsidRPr="002D107D">
        <w:rPr>
          <w:bCs/>
          <w:sz w:val="28"/>
          <w:szCs w:val="28"/>
        </w:rPr>
        <w:t>3.7.2.2. Муниципальный служащий, ответственный за предоставление муниципальной услуги, уведомляет Заявителя о принятом решении с помощью указанных в заявлении средств связи и в случае, если в заявлении указано о направлении результата в форме электронного документа:</w:t>
      </w:r>
    </w:p>
    <w:p w14:paraId="56DE3BC4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переводит полученные документы в электронный вид;</w:t>
      </w:r>
    </w:p>
    <w:p w14:paraId="26A79FB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подписывает документы квалифицированной электронной цифровой подписью уполномоченного лица Комитета;</w:t>
      </w:r>
    </w:p>
    <w:p w14:paraId="07A76E0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направляет сформированный электронный документ в личный кабинет Заявителя на Едином портале;</w:t>
      </w:r>
    </w:p>
    <w:p w14:paraId="3D34B2A6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- распечатывает документы, подтверждающие завершение оказания муниципальной услуги, и приобщает их к материалам дела (при необходимости).</w:t>
      </w:r>
    </w:p>
    <w:p w14:paraId="29B6554F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Уведомление о результате предоставления муниципальной услуги формируется в личном кабинете Заявителя на Едином портале в автоматическом режиме.</w:t>
      </w:r>
    </w:p>
    <w:p w14:paraId="52F38AB8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Срок исполнения административной процедуры - один рабочий день со дня получения документов, предусмотренных </w:t>
      </w:r>
      <w:hyperlink w:anchor="P443" w:tooltip="3.7.2.1. Основанием для начала исполнения административной процедуры является получение муниципальным служащим, ответственным за предоставление муниципальной услуги, решения о переводе (об отказе в переводе) жилого помещения в нежилое или нежилого помещения в ">
        <w:r w:rsidRPr="002D107D">
          <w:rPr>
            <w:bCs/>
            <w:sz w:val="28"/>
            <w:szCs w:val="28"/>
          </w:rPr>
          <w:t>пунктом 3.7.2.1</w:t>
        </w:r>
      </w:hyperlink>
      <w:r w:rsidRPr="002D107D">
        <w:rPr>
          <w:bCs/>
          <w:sz w:val="28"/>
          <w:szCs w:val="28"/>
        </w:rPr>
        <w:t xml:space="preserve"> настоящего Административного регламента.</w:t>
      </w:r>
    </w:p>
    <w:p w14:paraId="641D9892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5E73102C" w14:textId="77777777" w:rsidR="00850E05" w:rsidRPr="002D107D" w:rsidRDefault="00000000" w:rsidP="002D107D">
      <w:pPr>
        <w:pStyle w:val="ConsPlusTitle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5" w:name="P452"/>
      <w:bookmarkEnd w:id="25"/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3.8. Порядок исправления допущенных опечаток и ошибок</w:t>
      </w:r>
    </w:p>
    <w:p w14:paraId="7F4060D7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в выданных в результате предоставления муниципальной услуги</w:t>
      </w:r>
    </w:p>
    <w:p w14:paraId="63D017C8" w14:textId="77777777" w:rsidR="00850E05" w:rsidRPr="002D107D" w:rsidRDefault="00000000" w:rsidP="002D107D">
      <w:pPr>
        <w:pStyle w:val="ConsPlusTitle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D107D">
        <w:rPr>
          <w:rFonts w:ascii="Times New Roman" w:hAnsi="Times New Roman" w:cs="Times New Roman"/>
          <w:b w:val="0"/>
          <w:bCs/>
          <w:sz w:val="28"/>
          <w:szCs w:val="28"/>
        </w:rPr>
        <w:t>документах</w:t>
      </w:r>
    </w:p>
    <w:p w14:paraId="412D4147" w14:textId="77777777" w:rsidR="00850E05" w:rsidRPr="002D107D" w:rsidRDefault="00850E05" w:rsidP="002D107D">
      <w:pPr>
        <w:pStyle w:val="ConsPlusNormal0"/>
        <w:jc w:val="both"/>
        <w:rPr>
          <w:bCs/>
          <w:sz w:val="28"/>
          <w:szCs w:val="28"/>
        </w:rPr>
      </w:pPr>
    </w:p>
    <w:p w14:paraId="002E10AC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3.8.1. Основанием для начала выполнения административной процедуры является обращение Заявителя (Представителя заявителя)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14:paraId="02423BBA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3.8.2. 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14:paraId="41FA0C9D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3.8.3. Муниципальный служащий, ответственный за предоставление муниципальной услуги, в срок, не превышающий трех рабочих дней со дня поступления соответствующего заявления, проводит проверку указанных в заявлении сведений.</w:t>
      </w:r>
    </w:p>
    <w:p w14:paraId="30C2B42C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3.8.4. Критерием принятия решения по административной процедуре является наличие или отсутствие в документах опечаток и ошибок.</w:t>
      </w:r>
    </w:p>
    <w:p w14:paraId="3886CB09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3.8.5. В случае выявления допущенных опечаток и ошибок в Постановлении о согласовании или в Постановлении об отказе муниципальный служащий, ответственный за предоставление муниципальной услуги, производит необходимые действия по подготовке проекта постановления администрации об исправлении опечаток и ошибок.</w:t>
      </w:r>
    </w:p>
    <w:p w14:paraId="2627E3F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Проект постановления Администрации в соответствии с Регламентом работы Администрации подписывается главой Администрации (лицом, временно исполняющим его полномочия) в срок, не превышающий 15 рабочих дней со дня поступления из Комитета.</w:t>
      </w:r>
    </w:p>
    <w:p w14:paraId="6360A649" w14:textId="740E2662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 xml:space="preserve">В случае выявления допущенных опечаток и ошибок в Акте муниципальный служащий, ответственный за предоставление муниципальной услуги, вносит исправления с пометкой </w:t>
      </w:r>
      <w:r w:rsidR="001D686C" w:rsidRPr="002D107D">
        <w:rPr>
          <w:bCs/>
          <w:sz w:val="28"/>
          <w:szCs w:val="28"/>
        </w:rPr>
        <w:t>«</w:t>
      </w:r>
      <w:r w:rsidRPr="002D107D">
        <w:rPr>
          <w:bCs/>
          <w:sz w:val="28"/>
          <w:szCs w:val="28"/>
        </w:rPr>
        <w:t>Исправленному верить</w:t>
      </w:r>
      <w:r w:rsidR="001D686C" w:rsidRPr="002D107D">
        <w:rPr>
          <w:bCs/>
          <w:sz w:val="28"/>
          <w:szCs w:val="28"/>
        </w:rPr>
        <w:t>»</w:t>
      </w:r>
      <w:r w:rsidRPr="002D107D">
        <w:rPr>
          <w:bCs/>
          <w:sz w:val="28"/>
          <w:szCs w:val="28"/>
        </w:rPr>
        <w:t xml:space="preserve"> и заверяет печатью Комитета для документов в срок, не превышающий трех рабочих дней.</w:t>
      </w:r>
    </w:p>
    <w:p w14:paraId="0DD82387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В случае отсутствия оснований для исправления опечаток и ошибок муниципальный служащий, ответственный за предоставление муниципальной услуги, подготавливает уведомление об отказе в исправлении опечаток и ошибок с указанием причин отказа.</w:t>
      </w:r>
    </w:p>
    <w:p w14:paraId="37D79FD3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3.8.6. Муниципальный служащий обеспечивает направление Заявителю исправленных документов и сопроводительного письма с извинениями за доставленные неудобства либо уведомления об отказе в исправлении опечаток и ошибок.</w:t>
      </w:r>
    </w:p>
    <w:p w14:paraId="661B3AD1" w14:textId="77777777" w:rsidR="00850E05" w:rsidRPr="002D107D" w:rsidRDefault="00000000" w:rsidP="002D107D">
      <w:pPr>
        <w:pStyle w:val="ConsPlusNormal0"/>
        <w:ind w:firstLine="540"/>
        <w:jc w:val="both"/>
        <w:rPr>
          <w:bCs/>
          <w:sz w:val="28"/>
          <w:szCs w:val="28"/>
        </w:rPr>
      </w:pPr>
      <w:r w:rsidRPr="002D107D">
        <w:rPr>
          <w:bCs/>
          <w:sz w:val="28"/>
          <w:szCs w:val="28"/>
        </w:rPr>
        <w:t>3.8.7. Срок исполнения административной процедуры - 15 рабочих дней.</w:t>
      </w:r>
    </w:p>
    <w:sectPr w:rsidR="00850E05" w:rsidRPr="002D107D" w:rsidSect="001D686C">
      <w:pgSz w:w="11906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1C99" w14:textId="77777777" w:rsidR="006A6829" w:rsidRDefault="006A6829">
      <w:r>
        <w:separator/>
      </w:r>
    </w:p>
  </w:endnote>
  <w:endnote w:type="continuationSeparator" w:id="0">
    <w:p w14:paraId="40861307" w14:textId="77777777" w:rsidR="006A6829" w:rsidRDefault="006A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5339" w14:textId="77777777" w:rsidR="006A6829" w:rsidRDefault="006A6829">
      <w:r>
        <w:separator/>
      </w:r>
    </w:p>
  </w:footnote>
  <w:footnote w:type="continuationSeparator" w:id="0">
    <w:p w14:paraId="1CB99B50" w14:textId="77777777" w:rsidR="006A6829" w:rsidRDefault="006A6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E05"/>
    <w:rsid w:val="001D686C"/>
    <w:rsid w:val="002D107D"/>
    <w:rsid w:val="006A6829"/>
    <w:rsid w:val="00850E05"/>
    <w:rsid w:val="00C1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74E8"/>
  <w15:docId w15:val="{C3FEE1A2-0DD8-4A9C-B6B9-2A08AF6B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1D68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686C"/>
  </w:style>
  <w:style w:type="paragraph" w:styleId="a5">
    <w:name w:val="footer"/>
    <w:basedOn w:val="a"/>
    <w:link w:val="a6"/>
    <w:uiPriority w:val="99"/>
    <w:unhideWhenUsed/>
    <w:rsid w:val="001D68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40191&amp;date=24.10.2025&amp;dst=100015&amp;field=134" TargetMode="External"/><Relationship Id="rId13" Type="http://schemas.openxmlformats.org/officeDocument/2006/relationships/hyperlink" Target="https://login.consultant.ru/link/?req=doc&amp;base=LAW&amp;n=511331&amp;date=24.10.2025&amp;dst=290&amp;field=134" TargetMode="External"/><Relationship Id="rId18" Type="http://schemas.openxmlformats.org/officeDocument/2006/relationships/hyperlink" Target="https://login.consultant.ru/link/?req=doc&amp;base=LAW&amp;n=511331&amp;date=24.10.2025&amp;dst=63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0339&amp;date=24.10.2025&amp;dst=100380&amp;field=134" TargetMode="External"/><Relationship Id="rId7" Type="http://schemas.openxmlformats.org/officeDocument/2006/relationships/hyperlink" Target="https://login.consultant.ru/link/?req=doc&amp;base=RLAW087&amp;n=140191&amp;date=24.10.2025&amp;dst=100015&amp;field=134" TargetMode="External"/><Relationship Id="rId12" Type="http://schemas.openxmlformats.org/officeDocument/2006/relationships/hyperlink" Target="https://login.consultant.ru/link/?req=doc&amp;base=LAW&amp;n=511331&amp;date=24.10.2025&amp;dst=339&amp;field=134" TargetMode="External"/><Relationship Id="rId17" Type="http://schemas.openxmlformats.org/officeDocument/2006/relationships/hyperlink" Target="http://www.gosuslugi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3689&amp;date=24.10.2025" TargetMode="External"/><Relationship Id="rId20" Type="http://schemas.openxmlformats.org/officeDocument/2006/relationships/hyperlink" Target="https://login.consultant.ru/link/?req=doc&amp;base=LAW&amp;n=500339&amp;date=24.10.2025&amp;dst=10037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https://login.consultant.ru/link/?req=doc&amp;base=LAW&amp;n=511331&amp;date=24.10.2025&amp;dst=43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7296&amp;date=24.10.2025&amp;dst=100167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50256&amp;date=24.10.2025&amp;dst=100005&amp;field=134" TargetMode="External"/><Relationship Id="rId19" Type="http://schemas.openxmlformats.org/officeDocument/2006/relationships/hyperlink" Target="https://login.consultant.ru/link/?req=doc&amp;base=LAW&amp;n=511331&amp;date=24.10.2025&amp;dst=8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339&amp;date=24.10.2025" TargetMode="External"/><Relationship Id="rId14" Type="http://schemas.openxmlformats.org/officeDocument/2006/relationships/hyperlink" Target="https://login.consultant.ru/link/?req=doc&amp;base=LAW&amp;n=511331&amp;date=24.10.2025&amp;dst=359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9889</Words>
  <Characters>56368</Characters>
  <Application>Microsoft Office Word</Application>
  <DocSecurity>0</DocSecurity>
  <Lines>469</Lines>
  <Paragraphs>132</Paragraphs>
  <ScaleCrop>false</ScaleCrop>
  <Company>КонсультантПлюс Версия 4024.00.50</Company>
  <LinksUpToDate>false</LinksUpToDate>
  <CharactersWithSpaces>66125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Мурманска от 15.12.2011 N 2537
(ред. от 17.07.2025)
"Об утверждении административного регламента предоставления муниципальной услуги "Перевод жилого помещения в нежилое помещение и нежилого помещения в жилое помещение"</dc:title>
  <cp:lastModifiedBy>Окунева Анастасия Александровна</cp:lastModifiedBy>
  <cp:revision>3</cp:revision>
  <dcterms:created xsi:type="dcterms:W3CDTF">2025-10-24T07:23:00Z</dcterms:created>
  <dcterms:modified xsi:type="dcterms:W3CDTF">2025-10-24T07:31:00Z</dcterms:modified>
</cp:coreProperties>
</file>