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B0" w:rsidRDefault="002B4DB0" w:rsidP="00371CE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B4DB0" w:rsidRDefault="002B4DB0">
      <w:pPr>
        <w:pStyle w:val="ConsPlusTitle"/>
        <w:jc w:val="center"/>
        <w:outlineLvl w:val="0"/>
      </w:pPr>
      <w:r>
        <w:t>АДМИНИСТРАЦИЯ ГОРОДА МУРМАНСКА</w:t>
      </w:r>
    </w:p>
    <w:p w:rsidR="002B4DB0" w:rsidRDefault="002B4DB0">
      <w:pPr>
        <w:pStyle w:val="ConsPlusTitle"/>
        <w:jc w:val="center"/>
      </w:pPr>
    </w:p>
    <w:p w:rsidR="002B4DB0" w:rsidRDefault="002B4DB0">
      <w:pPr>
        <w:pStyle w:val="ConsPlusTitle"/>
        <w:jc w:val="center"/>
      </w:pPr>
      <w:r>
        <w:t>ПОСТАНОВЛЕНИЕ</w:t>
      </w:r>
    </w:p>
    <w:p w:rsidR="002B4DB0" w:rsidRDefault="002B4DB0">
      <w:pPr>
        <w:pStyle w:val="ConsPlusTitle"/>
        <w:jc w:val="center"/>
      </w:pPr>
      <w:r>
        <w:t>от 14 марта 2012 г. N 515</w:t>
      </w:r>
    </w:p>
    <w:p w:rsidR="002B4DB0" w:rsidRDefault="002B4DB0">
      <w:pPr>
        <w:pStyle w:val="ConsPlusTitle"/>
        <w:jc w:val="center"/>
      </w:pPr>
    </w:p>
    <w:p w:rsidR="002B4DB0" w:rsidRDefault="002B4DB0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2B4DB0" w:rsidRDefault="002B4DB0">
      <w:pPr>
        <w:pStyle w:val="ConsPlusTitle"/>
        <w:jc w:val="center"/>
      </w:pPr>
      <w:r>
        <w:t>МУНИЦИПАЛЬНОЙ УСЛУГИ "ВЫДАЧА РАЗРЕШЕНИЯ НА УСТАНОВКУ</w:t>
      </w:r>
    </w:p>
    <w:p w:rsidR="002B4DB0" w:rsidRDefault="002B4DB0">
      <w:pPr>
        <w:pStyle w:val="ConsPlusTitle"/>
        <w:jc w:val="center"/>
      </w:pPr>
      <w:r>
        <w:t>И ЭКСПЛУАТАЦИЮ РЕКЛАМНЫХ КОНСТРУКЦИЙ, АННУЛИРОВАНИЕ</w:t>
      </w:r>
    </w:p>
    <w:p w:rsidR="002B4DB0" w:rsidRDefault="002B4DB0">
      <w:pPr>
        <w:pStyle w:val="ConsPlusTitle"/>
        <w:jc w:val="center"/>
      </w:pPr>
      <w:r>
        <w:t>ТАКОГО РАЗРЕШЕНИЯ"</w:t>
      </w:r>
    </w:p>
    <w:p w:rsidR="002B4DB0" w:rsidRDefault="002B4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DB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09.08.2012 </w:t>
            </w:r>
            <w:hyperlink r:id="rId6">
              <w:r>
                <w:rPr>
                  <w:color w:val="0000FF"/>
                </w:rPr>
                <w:t>N 1908</w:t>
              </w:r>
            </w:hyperlink>
            <w:r>
              <w:rPr>
                <w:color w:val="392C69"/>
              </w:rPr>
              <w:t xml:space="preserve">, от 13.02.2013 </w:t>
            </w:r>
            <w:hyperlink r:id="rId7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14.06.2013 </w:t>
            </w:r>
            <w:hyperlink r:id="rId8">
              <w:r>
                <w:rPr>
                  <w:color w:val="0000FF"/>
                </w:rPr>
                <w:t>N 1482</w:t>
              </w:r>
            </w:hyperlink>
            <w:r>
              <w:rPr>
                <w:color w:val="392C69"/>
              </w:rPr>
              <w:t>,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01.04.2014 </w:t>
            </w:r>
            <w:hyperlink r:id="rId9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 xml:space="preserve">, от 17.02.2016 </w:t>
            </w:r>
            <w:hyperlink r:id="rId10">
              <w:r>
                <w:rPr>
                  <w:color w:val="0000FF"/>
                </w:rPr>
                <w:t>N 395</w:t>
              </w:r>
            </w:hyperlink>
            <w:r>
              <w:rPr>
                <w:color w:val="392C69"/>
              </w:rPr>
              <w:t xml:space="preserve">, от 24.03.2016 </w:t>
            </w:r>
            <w:hyperlink r:id="rId11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>,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19.10.2016 </w:t>
            </w:r>
            <w:hyperlink r:id="rId12">
              <w:r>
                <w:rPr>
                  <w:color w:val="0000FF"/>
                </w:rPr>
                <w:t>N 3153</w:t>
              </w:r>
            </w:hyperlink>
            <w:r>
              <w:rPr>
                <w:color w:val="392C69"/>
              </w:rPr>
              <w:t xml:space="preserve">, от 28.12.2016 </w:t>
            </w:r>
            <w:hyperlink r:id="rId13">
              <w:r>
                <w:rPr>
                  <w:color w:val="0000FF"/>
                </w:rPr>
                <w:t>N 4006</w:t>
              </w:r>
            </w:hyperlink>
            <w:r>
              <w:rPr>
                <w:color w:val="392C69"/>
              </w:rPr>
              <w:t xml:space="preserve">, от 10.03.2017 </w:t>
            </w:r>
            <w:hyperlink r:id="rId14">
              <w:r>
                <w:rPr>
                  <w:color w:val="0000FF"/>
                </w:rPr>
                <w:t>N 576</w:t>
              </w:r>
            </w:hyperlink>
            <w:r>
              <w:rPr>
                <w:color w:val="392C69"/>
              </w:rPr>
              <w:t>,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08.02.2018 </w:t>
            </w:r>
            <w:hyperlink r:id="rId15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 xml:space="preserve">, от 21.06.2018 </w:t>
            </w:r>
            <w:hyperlink r:id="rId16">
              <w:r>
                <w:rPr>
                  <w:color w:val="0000FF"/>
                </w:rPr>
                <w:t>N 1861</w:t>
              </w:r>
            </w:hyperlink>
            <w:r>
              <w:rPr>
                <w:color w:val="392C69"/>
              </w:rPr>
              <w:t xml:space="preserve">, от 11.12.2018 </w:t>
            </w:r>
            <w:hyperlink r:id="rId17">
              <w:r>
                <w:rPr>
                  <w:color w:val="0000FF"/>
                </w:rPr>
                <w:t>N 4294</w:t>
              </w:r>
            </w:hyperlink>
            <w:r>
              <w:rPr>
                <w:color w:val="392C69"/>
              </w:rPr>
              <w:t>,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27.03.2019 </w:t>
            </w:r>
            <w:hyperlink r:id="rId18">
              <w:r>
                <w:rPr>
                  <w:color w:val="0000FF"/>
                </w:rPr>
                <w:t>N 1113</w:t>
              </w:r>
            </w:hyperlink>
            <w:r>
              <w:rPr>
                <w:color w:val="392C69"/>
              </w:rPr>
              <w:t xml:space="preserve">, от 22.10.2019 </w:t>
            </w:r>
            <w:hyperlink r:id="rId19">
              <w:r>
                <w:rPr>
                  <w:color w:val="0000FF"/>
                </w:rPr>
                <w:t>N 3486</w:t>
              </w:r>
            </w:hyperlink>
            <w:r>
              <w:rPr>
                <w:color w:val="392C69"/>
              </w:rPr>
              <w:t xml:space="preserve">, от 19.02.2020 </w:t>
            </w:r>
            <w:hyperlink r:id="rId20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11.05.2022 </w:t>
            </w:r>
            <w:hyperlink r:id="rId21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 xml:space="preserve">, от 18.07.2022 </w:t>
            </w:r>
            <w:hyperlink r:id="rId22">
              <w:r>
                <w:rPr>
                  <w:color w:val="0000FF"/>
                </w:rPr>
                <w:t>N 1963</w:t>
              </w:r>
            </w:hyperlink>
            <w:r>
              <w:rPr>
                <w:color w:val="392C69"/>
              </w:rPr>
              <w:t xml:space="preserve">, от 26.10.2022 </w:t>
            </w:r>
            <w:hyperlink r:id="rId23">
              <w:r>
                <w:rPr>
                  <w:color w:val="0000FF"/>
                </w:rPr>
                <w:t>N 3215</w:t>
              </w:r>
            </w:hyperlink>
            <w:r>
              <w:rPr>
                <w:color w:val="392C69"/>
              </w:rPr>
              <w:t>,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4">
              <w:r>
                <w:rPr>
                  <w:color w:val="0000FF"/>
                </w:rPr>
                <w:t>N 2135</w:t>
              </w:r>
            </w:hyperlink>
            <w:r>
              <w:rPr>
                <w:color w:val="392C69"/>
              </w:rPr>
              <w:t xml:space="preserve">, от 05.11.2025 </w:t>
            </w:r>
            <w:hyperlink r:id="rId25">
              <w:r>
                <w:rPr>
                  <w:color w:val="0000FF"/>
                </w:rPr>
                <w:t>N 6191</w:t>
              </w:r>
            </w:hyperlink>
            <w:r>
              <w:rPr>
                <w:color w:val="392C69"/>
              </w:rPr>
              <w:t xml:space="preserve">, от 20.05.2026 </w:t>
            </w:r>
            <w:hyperlink r:id="rId26">
              <w:r>
                <w:rPr>
                  <w:color w:val="0000FF"/>
                </w:rPr>
                <w:t>N 2172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</w:tr>
    </w:tbl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 xml:space="preserve">В соответствии с Федеральными законами от 13.03.2006 </w:t>
      </w:r>
      <w:hyperlink r:id="rId27">
        <w:r>
          <w:rPr>
            <w:color w:val="0000FF"/>
          </w:rPr>
          <w:t>N 38-ФЗ</w:t>
        </w:r>
      </w:hyperlink>
      <w:r>
        <w:t xml:space="preserve"> "О рекламе", от 06.10.2003 </w:t>
      </w:r>
      <w:hyperlink r:id="rId28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29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30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</w:t>
      </w:r>
      <w:hyperlink r:id="rId3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26.02.2009 N 321 "О порядке разработки и утверждения административных регламентов предоставления муниципальных услуг в муниципальном образовании город Мурманск", </w:t>
      </w:r>
      <w:hyperlink r:id="rId32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30.05.2012 N 1159 "Об утверждении реестра услуг, предоставляемых по обращениям заявителей в муниципальном образовании город Мурманск", постановляю:</w:t>
      </w:r>
    </w:p>
    <w:p w:rsidR="002B4DB0" w:rsidRDefault="002B4DB0">
      <w:pPr>
        <w:pStyle w:val="ConsPlusNormal"/>
        <w:jc w:val="both"/>
      </w:pPr>
      <w:r>
        <w:t xml:space="preserve">(в ред. постановлений администрации города Мурманска от 19.10.2016 </w:t>
      </w:r>
      <w:hyperlink r:id="rId33">
        <w:r>
          <w:rPr>
            <w:color w:val="0000FF"/>
          </w:rPr>
          <w:t>N 3153</w:t>
        </w:r>
      </w:hyperlink>
      <w:r>
        <w:t xml:space="preserve">, от 26.10.2022 </w:t>
      </w:r>
      <w:hyperlink r:id="rId34">
        <w:r>
          <w:rPr>
            <w:color w:val="0000FF"/>
          </w:rPr>
          <w:t>N 3215</w:t>
        </w:r>
      </w:hyperlink>
      <w:r>
        <w:t xml:space="preserve">, от 05.11.2025 </w:t>
      </w:r>
      <w:hyperlink r:id="rId35">
        <w:r>
          <w:rPr>
            <w:color w:val="0000FF"/>
          </w:rPr>
          <w:t>N 6191</w:t>
        </w:r>
      </w:hyperlink>
      <w:r>
        <w:t>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3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разрешения на установку и эксплуатацию рекламных конструкций, аннулирование такого разрешения" (далее - административный регламент) согласно приложению.</w:t>
      </w:r>
    </w:p>
    <w:p w:rsidR="002B4DB0" w:rsidRDefault="002B4DB0">
      <w:pPr>
        <w:pStyle w:val="ConsPlusNormal"/>
        <w:jc w:val="both"/>
      </w:pPr>
      <w:r>
        <w:t xml:space="preserve">(в ред. постановлений администрации города Мурманска от 01.04.2014 </w:t>
      </w:r>
      <w:hyperlink r:id="rId36">
        <w:r>
          <w:rPr>
            <w:color w:val="0000FF"/>
          </w:rPr>
          <w:t>N 898</w:t>
        </w:r>
      </w:hyperlink>
      <w:r>
        <w:t xml:space="preserve">, от 11.05.2022 </w:t>
      </w:r>
      <w:hyperlink r:id="rId37">
        <w:r>
          <w:rPr>
            <w:color w:val="0000FF"/>
          </w:rPr>
          <w:t>N 1164</w:t>
        </w:r>
      </w:hyperlink>
      <w:r>
        <w:t xml:space="preserve">, от 18.07.2022 </w:t>
      </w:r>
      <w:hyperlink r:id="rId38">
        <w:r>
          <w:rPr>
            <w:color w:val="0000FF"/>
          </w:rPr>
          <w:t>N 1963</w:t>
        </w:r>
      </w:hyperlink>
      <w:r>
        <w:t>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</w:t>
      </w:r>
      <w:hyperlink w:anchor="P43">
        <w:r>
          <w:rPr>
            <w:color w:val="0000FF"/>
          </w:rPr>
          <w:t>регламента</w:t>
        </w:r>
      </w:hyperlink>
      <w:r>
        <w:t xml:space="preserve"> на официальном сайте администрации города Мурманска в сети Интернет.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3. Редакции газеты "Вечерний Мурманск" (Червякова Н.Г.) опубликовать настоящее постановление с </w:t>
      </w:r>
      <w:hyperlink w:anchor="P43">
        <w:r>
          <w:rPr>
            <w:color w:val="0000FF"/>
          </w:rPr>
          <w:t>приложением</w:t>
        </w:r>
      </w:hyperlink>
      <w:r>
        <w:t>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оставляю за собой.</w:t>
      </w:r>
    </w:p>
    <w:p w:rsidR="002B4DB0" w:rsidRDefault="002B4DB0">
      <w:pPr>
        <w:pStyle w:val="ConsPlusNormal"/>
        <w:jc w:val="both"/>
      </w:pPr>
      <w:r>
        <w:t xml:space="preserve">(п. 5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20.05.2026 N 2172)</w:t>
      </w:r>
    </w:p>
    <w:p w:rsidR="00371CE5" w:rsidRDefault="00371CE5" w:rsidP="00371CE5">
      <w:pPr>
        <w:pStyle w:val="ConsPlusNormal"/>
      </w:pPr>
    </w:p>
    <w:p w:rsidR="00371CE5" w:rsidRDefault="002B4DB0" w:rsidP="00371CE5">
      <w:pPr>
        <w:pStyle w:val="ConsPlusNormal"/>
      </w:pPr>
      <w:r>
        <w:t>Временно исполняющий полномочия главы</w:t>
      </w:r>
    </w:p>
    <w:p w:rsidR="002B4DB0" w:rsidRDefault="002B4DB0" w:rsidP="00371CE5">
      <w:pPr>
        <w:pStyle w:val="ConsPlusNormal"/>
      </w:pPr>
      <w:r>
        <w:t>администрации города Мурманска</w:t>
      </w:r>
      <w:r w:rsidR="00371CE5">
        <w:t xml:space="preserve">                                                                                           </w:t>
      </w:r>
      <w:r>
        <w:t>А.Г.ЛЫЖЕНКОВ</w:t>
      </w:r>
      <w:bookmarkStart w:id="0" w:name="_GoBack"/>
      <w:bookmarkEnd w:id="0"/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right"/>
        <w:outlineLvl w:val="0"/>
      </w:pPr>
      <w:r>
        <w:t>Приложение</w:t>
      </w:r>
    </w:p>
    <w:p w:rsidR="002B4DB0" w:rsidRDefault="002B4DB0">
      <w:pPr>
        <w:pStyle w:val="ConsPlusNormal"/>
        <w:jc w:val="right"/>
      </w:pPr>
      <w:r>
        <w:t>к постановлению</w:t>
      </w:r>
    </w:p>
    <w:p w:rsidR="002B4DB0" w:rsidRDefault="002B4DB0">
      <w:pPr>
        <w:pStyle w:val="ConsPlusNormal"/>
        <w:jc w:val="right"/>
      </w:pPr>
      <w:r>
        <w:t>администрации города Мурманска</w:t>
      </w:r>
    </w:p>
    <w:p w:rsidR="002B4DB0" w:rsidRDefault="002B4DB0">
      <w:pPr>
        <w:pStyle w:val="ConsPlusNormal"/>
        <w:jc w:val="right"/>
      </w:pPr>
      <w:r>
        <w:t>от 14 марта 2012 г. N 515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</w:pPr>
      <w:bookmarkStart w:id="1" w:name="P43"/>
      <w:bookmarkEnd w:id="1"/>
      <w:r>
        <w:t>АДМИНИСТРАТИВНЫЙ РЕГЛАМЕНТ</w:t>
      </w:r>
    </w:p>
    <w:p w:rsidR="002B4DB0" w:rsidRDefault="002B4DB0">
      <w:pPr>
        <w:pStyle w:val="ConsPlusTitle"/>
        <w:jc w:val="center"/>
      </w:pPr>
      <w:r>
        <w:t>ПРЕДОСТАВЛЕНИЯ МУНИЦИПАЛЬНОЙ УСЛУГИ "ВЫДАЧА РАЗРЕШЕНИЯ</w:t>
      </w:r>
    </w:p>
    <w:p w:rsidR="002B4DB0" w:rsidRDefault="002B4DB0">
      <w:pPr>
        <w:pStyle w:val="ConsPlusTitle"/>
        <w:jc w:val="center"/>
      </w:pPr>
      <w:r>
        <w:t>НА УСТАНОВКУ И ЭКСПЛУАТАЦИЮ РЕКЛАМНЫХ КОНСТРУКЦИЙ,</w:t>
      </w:r>
    </w:p>
    <w:p w:rsidR="002B4DB0" w:rsidRDefault="002B4DB0">
      <w:pPr>
        <w:pStyle w:val="ConsPlusTitle"/>
        <w:jc w:val="center"/>
      </w:pPr>
      <w:r>
        <w:t>АННУЛИРОВАНИЕ ТАКОГО РАЗРЕШЕНИЯ"</w:t>
      </w:r>
    </w:p>
    <w:p w:rsidR="002B4DB0" w:rsidRDefault="002B4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DB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22.10.2019 </w:t>
            </w:r>
            <w:hyperlink r:id="rId40">
              <w:r>
                <w:rPr>
                  <w:color w:val="0000FF"/>
                </w:rPr>
                <w:t>N 3486</w:t>
              </w:r>
            </w:hyperlink>
            <w:r>
              <w:rPr>
                <w:color w:val="392C69"/>
              </w:rPr>
              <w:t xml:space="preserve">, от 19.02.2020 </w:t>
            </w:r>
            <w:hyperlink r:id="rId4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11.05.2022 </w:t>
            </w:r>
            <w:hyperlink r:id="rId42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>,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43">
              <w:r>
                <w:rPr>
                  <w:color w:val="0000FF"/>
                </w:rPr>
                <w:t>N 1963</w:t>
              </w:r>
            </w:hyperlink>
            <w:r>
              <w:rPr>
                <w:color w:val="392C69"/>
              </w:rPr>
              <w:t xml:space="preserve">, от 26.10.2022 </w:t>
            </w:r>
            <w:hyperlink r:id="rId44">
              <w:r>
                <w:rPr>
                  <w:color w:val="0000FF"/>
                </w:rPr>
                <w:t>N 3215</w:t>
              </w:r>
            </w:hyperlink>
            <w:r>
              <w:rPr>
                <w:color w:val="392C69"/>
              </w:rPr>
              <w:t xml:space="preserve">, от 09.06.2023 </w:t>
            </w:r>
            <w:hyperlink r:id="rId45">
              <w:r>
                <w:rPr>
                  <w:color w:val="0000FF"/>
                </w:rPr>
                <w:t>N 2135</w:t>
              </w:r>
            </w:hyperlink>
            <w:r>
              <w:rPr>
                <w:color w:val="392C69"/>
              </w:rPr>
              <w:t>,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05.11.2025 </w:t>
            </w:r>
            <w:hyperlink r:id="rId46">
              <w:r>
                <w:rPr>
                  <w:color w:val="0000FF"/>
                </w:rPr>
                <w:t>N 6191</w:t>
              </w:r>
            </w:hyperlink>
            <w:r>
              <w:rPr>
                <w:color w:val="392C69"/>
              </w:rPr>
              <w:t xml:space="preserve">, от 20.05.2026 </w:t>
            </w:r>
            <w:hyperlink r:id="rId47">
              <w:r>
                <w:rPr>
                  <w:color w:val="0000FF"/>
                </w:rPr>
                <w:t>N 2172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</w:tr>
    </w:tbl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1"/>
      </w:pPr>
      <w:r>
        <w:t>1. Общие положения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Административный регламент предоставления муниципальной услуги "Выдача разрешения на установку и эксплуатацию рекламных конструкций, аннулирование такого разрешения" (далее - Регламент и муниципальная услуга соответственно) регулирует сроки и последовательность действий (административных процедур) при предоставлении муниципальной услуги.</w:t>
      </w:r>
    </w:p>
    <w:p w:rsidR="002B4DB0" w:rsidRDefault="002B4DB0">
      <w:pPr>
        <w:pStyle w:val="ConsPlusNormal"/>
        <w:jc w:val="both"/>
      </w:pPr>
      <w:r>
        <w:t xml:space="preserve">(в ред. постановлений администрации города Мурманска от 11.05.2022 </w:t>
      </w:r>
      <w:hyperlink r:id="rId48">
        <w:r>
          <w:rPr>
            <w:color w:val="0000FF"/>
          </w:rPr>
          <w:t>N 1164</w:t>
        </w:r>
      </w:hyperlink>
      <w:r>
        <w:t xml:space="preserve">, от 18.07.2022 </w:t>
      </w:r>
      <w:hyperlink r:id="rId49">
        <w:r>
          <w:rPr>
            <w:color w:val="0000FF"/>
          </w:rPr>
          <w:t>N 1963</w:t>
        </w:r>
      </w:hyperlink>
      <w:r>
        <w:t>)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1.2. Описание заявителей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 xml:space="preserve">1.2.1. Получателями муниципальной услуги являются физические, юридические лица, индивидуальные предприниматели - собственники или иные, указанные в </w:t>
      </w:r>
      <w:hyperlink r:id="rId50">
        <w:r>
          <w:rPr>
            <w:color w:val="0000FF"/>
          </w:rPr>
          <w:t>частях 5</w:t>
        </w:r>
      </w:hyperlink>
      <w:r>
        <w:t xml:space="preserve"> - </w:t>
      </w:r>
      <w:hyperlink r:id="rId51">
        <w:r>
          <w:rPr>
            <w:color w:val="0000FF"/>
          </w:rPr>
          <w:t>7 статьи 19</w:t>
        </w:r>
      </w:hyperlink>
      <w:r>
        <w:t xml:space="preserve"> Федерального закона Российской Федерации от 13.03.2006 N 38-ФЗ "О рекламе", законные владельцы недвижимого имущества, к которому присоединяется рекламная конструкция, либо владельцы рекламных конструкций (далее - заявитель).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1.2.2. От имени заявителей за предоставлением муниципальной услуги 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услугу.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1.3. Требования к порядку информирования о порядке</w:t>
      </w:r>
    </w:p>
    <w:p w:rsidR="002B4DB0" w:rsidRDefault="002B4DB0">
      <w:pPr>
        <w:pStyle w:val="ConsPlusTitle"/>
        <w:jc w:val="center"/>
      </w:pPr>
      <w:r>
        <w:t>предоставления муниципальной услуги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1.3.1. Информация, предоставляемая заинтересованным лицам о муниципальной услуге, является открытой и общедоступной.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Основными требованиями к информированию заинтересованных лиц являются: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lastRenderedPageBreak/>
        <w:t>- удобство и доступность получения информации;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1.3.2. Информирование о порядке и ходе предоставления муниципальной услуги осуществляют муниципальные служащие отдела наружной рекламы комитета территориального развития и строительства администрации города Мурманска (далее - муниципальные служащие Комитета, ответственные за предоставление муниципальной услуги, и Комитет соответственно).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09.06.2023 N 2135)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на официальном сайте администрации города Мурманска </w:t>
      </w:r>
      <w:hyperlink r:id="rId53">
        <w:r>
          <w:rPr>
            <w:color w:val="0000FF"/>
          </w:rPr>
          <w:t>www.citymurmansk.ru</w:t>
        </w:r>
      </w:hyperlink>
      <w:r>
        <w:t>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на Едином портале государственных и муниципальных услуг (функций) (далее - ЕПГУ);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на информационных стендах, расположенных в помещениях Комитета.</w:t>
      </w:r>
    </w:p>
    <w:p w:rsidR="002B4DB0" w:rsidRDefault="002B4DB0">
      <w:pPr>
        <w:pStyle w:val="ConsPlusNormal"/>
        <w:jc w:val="both"/>
      </w:pPr>
      <w:r>
        <w:t xml:space="preserve">(подп. 1.3.3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11.05.2022 N 1164)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1.3.4. На ЕПГУ размещается следующая информация: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11.05.2022 N 1164)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1) способы предоставления муниципальной услуги;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2) исключен. - </w:t>
      </w:r>
      <w:hyperlink r:id="rId56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6191;</w:t>
      </w:r>
    </w:p>
    <w:p w:rsidR="002B4DB0" w:rsidRDefault="00371CE5">
      <w:pPr>
        <w:pStyle w:val="ConsPlusNormal"/>
        <w:spacing w:before="220"/>
        <w:ind w:firstLine="540"/>
        <w:jc w:val="both"/>
      </w:pPr>
      <w:hyperlink r:id="rId57">
        <w:r w:rsidR="002B4DB0">
          <w:rPr>
            <w:color w:val="0000FF"/>
          </w:rPr>
          <w:t>2</w:t>
        </w:r>
      </w:hyperlink>
      <w:r w:rsidR="002B4DB0">
        <w:t>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2B4DB0" w:rsidRDefault="00371CE5">
      <w:pPr>
        <w:pStyle w:val="ConsPlusNormal"/>
        <w:spacing w:before="220"/>
        <w:ind w:firstLine="540"/>
        <w:jc w:val="both"/>
      </w:pPr>
      <w:hyperlink r:id="rId58">
        <w:r w:rsidR="002B4DB0">
          <w:rPr>
            <w:color w:val="0000FF"/>
          </w:rPr>
          <w:t>3</w:t>
        </w:r>
      </w:hyperlink>
      <w:r w:rsidR="002B4DB0">
        <w:t>) категория заявителей, которым предоставляется муниципальная услуга;</w:t>
      </w:r>
    </w:p>
    <w:p w:rsidR="002B4DB0" w:rsidRDefault="00371CE5">
      <w:pPr>
        <w:pStyle w:val="ConsPlusNormal"/>
        <w:spacing w:before="220"/>
        <w:ind w:firstLine="540"/>
        <w:jc w:val="both"/>
      </w:pPr>
      <w:hyperlink r:id="rId59">
        <w:r w:rsidR="002B4DB0">
          <w:rPr>
            <w:color w:val="0000FF"/>
          </w:rPr>
          <w:t>4</w:t>
        </w:r>
      </w:hyperlink>
      <w:r w:rsidR="002B4DB0">
        <w:t>) срок предоставления муниципальной услуги;</w:t>
      </w:r>
    </w:p>
    <w:p w:rsidR="002B4DB0" w:rsidRDefault="00371CE5">
      <w:pPr>
        <w:pStyle w:val="ConsPlusNormal"/>
        <w:spacing w:before="220"/>
        <w:ind w:firstLine="540"/>
        <w:jc w:val="both"/>
      </w:pPr>
      <w:hyperlink r:id="rId60">
        <w:r w:rsidR="002B4DB0">
          <w:rPr>
            <w:color w:val="0000FF"/>
          </w:rPr>
          <w:t>5</w:t>
        </w:r>
      </w:hyperlink>
      <w:r w:rsidR="002B4DB0">
        <w:t>) описание результата предоставления муниципальной услуги;</w:t>
      </w:r>
    </w:p>
    <w:p w:rsidR="002B4DB0" w:rsidRDefault="00371CE5">
      <w:pPr>
        <w:pStyle w:val="ConsPlusNormal"/>
        <w:spacing w:before="220"/>
        <w:ind w:firstLine="540"/>
        <w:jc w:val="both"/>
      </w:pPr>
      <w:hyperlink r:id="rId61">
        <w:r w:rsidR="002B4DB0">
          <w:rPr>
            <w:color w:val="0000FF"/>
          </w:rPr>
          <w:t>6</w:t>
        </w:r>
      </w:hyperlink>
      <w:r w:rsidR="002B4DB0">
        <w:t>) сведения о правовых основаниях и размере платы, взимаемой с заявителя при предоставлении муниципальной услуги;</w:t>
      </w:r>
    </w:p>
    <w:p w:rsidR="002B4DB0" w:rsidRDefault="00371CE5">
      <w:pPr>
        <w:pStyle w:val="ConsPlusNormal"/>
        <w:spacing w:before="220"/>
        <w:ind w:firstLine="540"/>
        <w:jc w:val="both"/>
      </w:pPr>
      <w:hyperlink r:id="rId62">
        <w:r w:rsidR="002B4DB0">
          <w:rPr>
            <w:color w:val="0000FF"/>
          </w:rPr>
          <w:t>7</w:t>
        </w:r>
      </w:hyperlink>
      <w:r w:rsidR="002B4DB0">
        <w:t>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9) исключен. - </w:t>
      </w:r>
      <w:hyperlink r:id="rId63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6191;</w:t>
      </w:r>
    </w:p>
    <w:p w:rsidR="002B4DB0" w:rsidRDefault="00371CE5">
      <w:pPr>
        <w:pStyle w:val="ConsPlusNormal"/>
        <w:spacing w:before="220"/>
        <w:ind w:firstLine="540"/>
        <w:jc w:val="both"/>
      </w:pPr>
      <w:hyperlink r:id="rId64">
        <w:r w:rsidR="002B4DB0">
          <w:rPr>
            <w:color w:val="0000FF"/>
          </w:rPr>
          <w:t>8</w:t>
        </w:r>
      </w:hyperlink>
      <w:r w:rsidR="002B4DB0">
        <w:t>) форма заявления, используемая при предоставлении муниципальной услуги.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1.3.5. Исключен. - </w:t>
      </w:r>
      <w:hyperlink r:id="rId65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11.05.2022 N 1164.</w:t>
      </w:r>
    </w:p>
    <w:p w:rsidR="002B4DB0" w:rsidRDefault="00371CE5">
      <w:pPr>
        <w:pStyle w:val="ConsPlusNormal"/>
        <w:spacing w:before="220"/>
        <w:ind w:firstLine="540"/>
        <w:jc w:val="both"/>
      </w:pPr>
      <w:hyperlink r:id="rId66">
        <w:r w:rsidR="002B4DB0">
          <w:rPr>
            <w:color w:val="0000FF"/>
          </w:rPr>
          <w:t>1.3.5</w:t>
        </w:r>
      </w:hyperlink>
      <w:r w:rsidR="002B4DB0">
        <w:t>. Информация, указанная в настоящем пункте Регламента, в том числе размещаемая в сети Интернет, на ЕПГУ, в федеральном реестре, предоставляется заявителю (представителю заявителя) бесплатно.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11.05.2022 N 1164)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Доступ к информации о сроках и порядке предоставления муниципальной услуги </w:t>
      </w:r>
      <w:r>
        <w:lastRenderedPageBreak/>
        <w:t>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заявителя), или предоставление им персональных данных.</w:t>
      </w:r>
    </w:p>
    <w:p w:rsidR="002B4DB0" w:rsidRDefault="00371CE5">
      <w:pPr>
        <w:pStyle w:val="ConsPlusNormal"/>
        <w:spacing w:before="220"/>
        <w:ind w:firstLine="540"/>
        <w:jc w:val="both"/>
      </w:pPr>
      <w:hyperlink r:id="rId68">
        <w:r w:rsidR="002B4DB0">
          <w:rPr>
            <w:color w:val="0000FF"/>
          </w:rPr>
          <w:t>1.3.6</w:t>
        </w:r>
      </w:hyperlink>
      <w:r w:rsidR="002B4DB0">
        <w:t>. Индивидуальное информирование заявителей о муниципальной услуге осуществляется: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в устной форме лично или по телефону;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в письменной форме -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2B4DB0" w:rsidRDefault="00371CE5">
      <w:pPr>
        <w:pStyle w:val="ConsPlusNormal"/>
        <w:spacing w:before="220"/>
        <w:ind w:firstLine="540"/>
        <w:jc w:val="both"/>
      </w:pPr>
      <w:hyperlink r:id="rId69">
        <w:r w:rsidR="002B4DB0">
          <w:rPr>
            <w:color w:val="0000FF"/>
          </w:rPr>
          <w:t>1.3.7</w:t>
        </w:r>
      </w:hyperlink>
      <w:r w:rsidR="002B4DB0">
        <w:t>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 сроках предоставлении муниципальной услуги;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об основаниях и условиях предоставления муниципальной услуги;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об основаниях для отказа в приеме документов, необходимых для предоставления муниципальной услуги;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об основаниях для отказа в предоставлении муниципальной услуги;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 порядке получения консультаций по вопросам предоставления муниципальной услуги.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70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6191.</w:t>
      </w:r>
    </w:p>
    <w:p w:rsidR="002B4DB0" w:rsidRDefault="00371CE5">
      <w:pPr>
        <w:pStyle w:val="ConsPlusNormal"/>
        <w:spacing w:before="220"/>
        <w:ind w:firstLine="540"/>
        <w:jc w:val="both"/>
      </w:pPr>
      <w:hyperlink r:id="rId71">
        <w:r w:rsidR="002B4DB0">
          <w:rPr>
            <w:color w:val="0000FF"/>
          </w:rPr>
          <w:t>1.3.8</w:t>
        </w:r>
      </w:hyperlink>
      <w:r w:rsidR="002B4DB0">
        <w:t>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а) предложить заявителю обратиться за необходимой информацией в письменном виде;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б) согласовать с заявителем другое время для проведения устного информирования.</w:t>
      </w:r>
    </w:p>
    <w:p w:rsidR="002B4DB0" w:rsidRDefault="00371CE5">
      <w:pPr>
        <w:pStyle w:val="ConsPlusNormal"/>
        <w:spacing w:before="220"/>
        <w:ind w:firstLine="540"/>
        <w:jc w:val="both"/>
      </w:pPr>
      <w:hyperlink r:id="rId72">
        <w:r w:rsidR="002B4DB0">
          <w:rPr>
            <w:color w:val="0000FF"/>
          </w:rPr>
          <w:t>1.3.9</w:t>
        </w:r>
      </w:hyperlink>
      <w:r w:rsidR="002B4DB0">
        <w:t>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2B4DB0" w:rsidRDefault="00371CE5">
      <w:pPr>
        <w:pStyle w:val="ConsPlusNormal"/>
        <w:spacing w:before="220"/>
        <w:ind w:firstLine="540"/>
        <w:jc w:val="both"/>
      </w:pPr>
      <w:hyperlink r:id="rId73">
        <w:r w:rsidR="002B4DB0">
          <w:rPr>
            <w:color w:val="0000FF"/>
          </w:rPr>
          <w:t>1.3.10</w:t>
        </w:r>
      </w:hyperlink>
      <w:r w:rsidR="002B4DB0">
        <w:t>. Информирование осуществляется также путем публикации информационных материалов в средствах массовой информации.</w:t>
      </w:r>
    </w:p>
    <w:bookmarkStart w:id="2" w:name="P115"/>
    <w:bookmarkEnd w:id="2"/>
    <w:p w:rsidR="002B4DB0" w:rsidRDefault="002B4DB0">
      <w:pPr>
        <w:pStyle w:val="ConsPlusNormal"/>
        <w:spacing w:before="220"/>
        <w:ind w:firstLine="540"/>
        <w:jc w:val="both"/>
      </w:pPr>
      <w:r>
        <w:lastRenderedPageBreak/>
        <w:fldChar w:fldCharType="begin"/>
      </w:r>
      <w:r>
        <w:instrText xml:space="preserve"> HYPERLINK "https://login.consultant.ru/link/?req=doc&amp;base=RLAW087&amp;n=115081&amp;dst=100024" \h </w:instrText>
      </w:r>
      <w:r>
        <w:fldChar w:fldCharType="separate"/>
      </w:r>
      <w:r>
        <w:rPr>
          <w:color w:val="0000FF"/>
        </w:rPr>
        <w:t>1.3.11</w:t>
      </w:r>
      <w:r>
        <w:rPr>
          <w:color w:val="0000FF"/>
        </w:rPr>
        <w:fldChar w:fldCharType="end"/>
      </w:r>
      <w:r>
        <w:t>. На информационных стендах размещается следующая информация: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полное наименование Комитета, его структурного подразделения, предоставляющего муниципальную услугу;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образец оформления заявления;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перечень оснований для отказа в приеме заявления и документов, для приостановления или отказа в предоставлении муниципальной услуги.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74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6191.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1"/>
      </w:pPr>
      <w:bookmarkStart w:id="3" w:name="P123"/>
      <w:bookmarkEnd w:id="3"/>
      <w:r>
        <w:t>2. Стандарт предоставления муниципальной услуги</w:t>
      </w:r>
    </w:p>
    <w:p w:rsidR="002B4DB0" w:rsidRDefault="002B4DB0">
      <w:pPr>
        <w:pStyle w:val="ConsPlusNormal"/>
        <w:jc w:val="center"/>
      </w:pPr>
    </w:p>
    <w:p w:rsidR="002B4DB0" w:rsidRDefault="002B4DB0">
      <w:pPr>
        <w:pStyle w:val="ConsPlusNormal"/>
        <w:jc w:val="center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</w:p>
    <w:p w:rsidR="002B4DB0" w:rsidRDefault="002B4DB0">
      <w:pPr>
        <w:pStyle w:val="ConsPlusNormal"/>
        <w:jc w:val="center"/>
      </w:pPr>
      <w:r>
        <w:t>от 05.11.2025 N 6191)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2.1. Наименование муниципальной услуги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Муниципальная услуга "Выдача разрешения на установку и эксплуатацию рекламных конструкций, аннулирование такого разрешения".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2.2. Наименование структурного подразделения администрации</w:t>
      </w:r>
    </w:p>
    <w:p w:rsidR="002B4DB0" w:rsidRDefault="002B4DB0">
      <w:pPr>
        <w:pStyle w:val="ConsPlusTitle"/>
        <w:jc w:val="center"/>
      </w:pPr>
      <w:r>
        <w:t>города Мурманска, предоставляющего муниципальную услугу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2.2.1. Предоставление муниципальной услуги осуществляет комитет территориального развития и строительства администрации города Мурманска.</w:t>
      </w:r>
    </w:p>
    <w:p w:rsidR="002B4DB0" w:rsidRDefault="002B4DB0">
      <w:pPr>
        <w:pStyle w:val="ConsPlusNormal"/>
        <w:spacing w:before="220"/>
        <w:ind w:firstLine="540"/>
        <w:jc w:val="both"/>
      </w:pPr>
      <w:bookmarkStart w:id="4" w:name="P136"/>
      <w:bookmarkEnd w:id="4"/>
      <w:r>
        <w:t>2.2.2. При предоставлении муниципальной услуги Комитет осуществляет взаимодействие через систему межведомственного электронного взаимодействия (далее - СМЭВ) с: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Публично-правовой компанией "Роскадастр" по Мурманской области в части получения выписки из Единого государственного реестра недвижимости;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предпринимателей, Единого государственного реестра юридических лиц;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Управлением Федерального казначейства по Мурманской области в части получения сведений, подтверждающих информацию об уплате государственной пошлины, содержащих информацию о платежном документе.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2.2.3. Комитет обеспечивает предоставление муниципальной услуги в электронной форме посредством ЕПГУ, а также в иных формах, предусмотренных законодательством Российской Федерации, по выбору заявителя в соответствии с 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2.3. Результат предоставления муниципальной услуги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Результатом предоставления муниципальной услуги является: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lastRenderedPageBreak/>
        <w:t xml:space="preserve">- выдача </w:t>
      </w:r>
      <w:hyperlink w:anchor="P498">
        <w:r>
          <w:rPr>
            <w:color w:val="0000FF"/>
          </w:rPr>
          <w:t>разрешения</w:t>
        </w:r>
      </w:hyperlink>
      <w:r>
        <w:t xml:space="preserve"> на установку и эксплуатацию рекламной конструкции по форме согласно приложению N 1 к настоящему Регламенту;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выдача </w:t>
      </w:r>
      <w:hyperlink w:anchor="P545">
        <w:r>
          <w:rPr>
            <w:color w:val="0000FF"/>
          </w:rPr>
          <w:t>решения</w:t>
        </w:r>
      </w:hyperlink>
      <w:r>
        <w:t xml:space="preserve"> об отказе в выдаче разрешения на установку и эксплуатацию рекламной конструкции по форме согласно приложению N 2 к настоящему Регламенту;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выдача </w:t>
      </w:r>
      <w:hyperlink w:anchor="P767">
        <w:r>
          <w:rPr>
            <w:color w:val="0000FF"/>
          </w:rPr>
          <w:t>решения</w:t>
        </w:r>
      </w:hyperlink>
      <w:r>
        <w:t xml:space="preserve"> об аннулировании разрешения на установку и эксплуатацию рекламной конструкции в случае обращения за аннулированием разрешения на установку и эксплуатацию рекламной конструкции по форме согласно приложению N 6 к настоящему Регламенту.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а) в виде бумажного документа лично в Комитете или почтой;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б) через личный кабинет на ЕПГУ.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2.4. Сроки предоставления муниципальной услуги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2.4.1. Срок регистрации заявления о выдаче разрешения на установку и эксплуатацию рекламной конструкции составляет восемь рабочих дней со дня поступления заявления о выдаче разрешения на установку и эксплуатацию рекламной конструкции в Комитет.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2.4.2. Срок регистрации заявления о выдаче разрешения на установку и эксплуатацию рекламной конструкции, поданного в электронной форме посредством ЕПГУ, составляет два рабочих дня.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2.4.3. Общий срок предоставления муниципальной услуги не может превышать двух месяцев со дня регистрации в Комитете заявления о выдаче разрешения на установку и эксплуатацию рекламной конструкции.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2.4.4. Срок выдачи решения об аннулировании разрешения на установку и эксплуатацию рекламной конструкции не может превышать одного месяца.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2.4.5. Максимальный срок ожидания заявителей в очереди при подаче заявления о выдаче разрешения на установку и эксплуатацию рекламной конструкции при личном обращении для получения результата муниципальной услуги, при обращении на личный прием для проведения информирования о порядке предоставления муниципальной услуги не должен превышать 15 минут.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2.4.6. Приостановление предоставления муниципальной услуги не предусмотрено.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bookmarkStart w:id="5" w:name="P161"/>
      <w:bookmarkEnd w:id="5"/>
      <w:r>
        <w:t>2.5. Перечень документов, необходимых для предоставления</w:t>
      </w:r>
    </w:p>
    <w:p w:rsidR="002B4DB0" w:rsidRDefault="002B4DB0">
      <w:pPr>
        <w:pStyle w:val="ConsPlusTitle"/>
        <w:jc w:val="center"/>
      </w:pPr>
      <w:r>
        <w:t>муниципальной услуги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2.5.1. Предоставление муниципальной услуги осуществляется на основании следующих документов: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2.5.1.1. В случае обращения заявителя за получением разрешения на установку и эксплуатацию рекламной конструкции заявитель предоставляет </w:t>
      </w:r>
      <w:hyperlink w:anchor="P598">
        <w:r>
          <w:rPr>
            <w:color w:val="0000FF"/>
          </w:rPr>
          <w:t>заявление</w:t>
        </w:r>
      </w:hyperlink>
      <w:r>
        <w:t xml:space="preserve"> о выдаче разрешения на установку и эксплуатацию рекламной конструкции (далее - заявление) по форме согласно приложению N 3 к настоящему Регламенту. Кроме того, для получения разрешения на установку и эксплуатацию рекламной конструкции необходимы следующие документы:</w:t>
      </w:r>
    </w:p>
    <w:p w:rsidR="002B4DB0" w:rsidRDefault="002B4DB0">
      <w:pPr>
        <w:pStyle w:val="ConsPlusNormal"/>
        <w:spacing w:before="220"/>
        <w:ind w:firstLine="540"/>
        <w:jc w:val="both"/>
      </w:pPr>
      <w:bookmarkStart w:id="6" w:name="P166"/>
      <w:bookmarkEnd w:id="6"/>
      <w:r>
        <w:t>1) копия паспорта гражданина Российской Федерации (для физического лица).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lastRenderedPageBreak/>
        <w:t>Документ, удостоверяющий личность заявителя или представителя заявителя, предоставляется в случае личного обращения в Комитет. В случае направления заявления посредством ЕПГУ сведения из документа, удостоверяющего личность заявителя,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взаимодействия;</w:t>
      </w:r>
    </w:p>
    <w:p w:rsidR="002B4DB0" w:rsidRDefault="002B4DB0">
      <w:pPr>
        <w:pStyle w:val="ConsPlusNormal"/>
        <w:spacing w:before="220"/>
        <w:ind w:firstLine="540"/>
        <w:jc w:val="both"/>
      </w:pPr>
      <w:bookmarkStart w:id="7" w:name="P168"/>
      <w:bookmarkEnd w:id="7"/>
      <w:r>
        <w:t>2) выписка из 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</w:r>
    </w:p>
    <w:p w:rsidR="002B4DB0" w:rsidRDefault="002B4DB0">
      <w:pPr>
        <w:pStyle w:val="ConsPlusNormal"/>
        <w:spacing w:before="220"/>
        <w:ind w:firstLine="540"/>
        <w:jc w:val="both"/>
      </w:pPr>
      <w:bookmarkStart w:id="8" w:name="P169"/>
      <w:bookmarkEnd w:id="8"/>
      <w:r>
        <w:t>3) выписка из Единого государственного реестра юридических лиц (для юридического лица);</w:t>
      </w:r>
    </w:p>
    <w:p w:rsidR="002B4DB0" w:rsidRDefault="002B4DB0">
      <w:pPr>
        <w:pStyle w:val="ConsPlusNormal"/>
        <w:spacing w:before="220"/>
        <w:ind w:firstLine="540"/>
        <w:jc w:val="both"/>
      </w:pPr>
      <w:bookmarkStart w:id="9" w:name="P170"/>
      <w:bookmarkEnd w:id="9"/>
      <w:r>
        <w:t>4) копия документа о праве собственности на имущество, к которому присоединяется рекламная конструкция. В случае если заявитель является собственником недвижимого имущества, к которому присоединяется рекламная конструкция, - выписка из Единого государственного реестра недвижимости;</w:t>
      </w:r>
    </w:p>
    <w:p w:rsidR="002B4DB0" w:rsidRDefault="002B4DB0">
      <w:pPr>
        <w:pStyle w:val="ConsPlusNormal"/>
        <w:spacing w:before="220"/>
        <w:ind w:firstLine="540"/>
        <w:jc w:val="both"/>
      </w:pPr>
      <w:bookmarkStart w:id="10" w:name="P171"/>
      <w:bookmarkEnd w:id="10"/>
      <w:r>
        <w:t>5) подтвержденное в письменной форме или в форме электронного документа с использованием портала государственных и муниципальных услуг (</w:t>
      </w:r>
      <w:hyperlink r:id="rId77">
        <w:r>
          <w:rPr>
            <w:color w:val="0000FF"/>
          </w:rPr>
          <w:t>www.gosuslugi.ru</w:t>
        </w:r>
      </w:hyperlink>
      <w:r>
        <w:t>)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имущества, к которому присоединяется рекламная конструкция.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При установке рекламных конструкций на земельных участках, зданиях, сооружениях (за исключением многоквартирных домов) предоставляется копия договора на установку и эксплуатацию рекламной конструкции, заключенного между владельцем рекламной конструкции и собственником (собственниками) земельного участка, здания, сооружения, иного недвижимого имущества, либо с лицом, уполномоченным собственником (собственниками) на заключение такого договора на установку и эксплуатацию рекламной конструкции, в том числе арендатором.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таким согласием являются: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</w:r>
      <w:hyperlink r:id="rId78">
        <w:r>
          <w:rPr>
            <w:color w:val="0000FF"/>
          </w:rPr>
          <w:t>кодексом</w:t>
        </w:r>
      </w:hyperlink>
      <w:r>
        <w:t xml:space="preserve"> Российской Федерации. В протоколе общего собрания собственников помещений жилого многоквартирного дома должны быть указаны: тип (вид), размеры и площадь, место расположения рекламной конструкции, световой режим работы рекламной конструкции;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копия договора на установку и эксплуатацию рекламной конструкции с лицом, уполномоченным собранием собственников помещений жилого многоквартирного дома на заключение договора на установку и эксплуатацию рекламной конструкции.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В случае если заявитель не предоставил документ, подтверждающий получение такого согласия, по собственной инициативе, а соответствующее недвижимое имущество находится в государственной или муниципальной собственности, Комитет запрашивает сведения о наличии такого согласия в уполномоченных органах;</w:t>
      </w:r>
    </w:p>
    <w:p w:rsidR="002B4DB0" w:rsidRDefault="002B4DB0">
      <w:pPr>
        <w:pStyle w:val="ConsPlusNormal"/>
        <w:spacing w:before="220"/>
        <w:ind w:firstLine="540"/>
        <w:jc w:val="both"/>
      </w:pPr>
      <w:bookmarkStart w:id="11" w:name="P177"/>
      <w:bookmarkEnd w:id="11"/>
      <w:r>
        <w:t>6) документация, описывающая территориальное размещение, внешний вид и технические параметры рекламной конструкции, состоящая из: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а) общей пояснительной записки, содержащей следующие сведения: наименование заявителя, место расположения рекламной конструкции, ее размеры и площадь, тип (вид) </w:t>
      </w:r>
      <w:r>
        <w:lastRenderedPageBreak/>
        <w:t>рекламной конструкции, режим работы осветительных установок, сведения о соответствии рекламной конструкции и ее территориального размещения требованиям технических регламентов (ГОСТов, строительных норм и правил до утверждения технических регламентов);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б) для рекламных конструкций, присоединяемых к зданиям и иному недвижимому имуществу: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цветной фотофиксации объекта (здания, иного объекта недвижимости), на котором планируется к установке рекламная конструкция до даты ее установки;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цветной фотофиксации объекта (здания, иного объекта недвижимости) с нанесенным цветным эскизом планируемой к установке рекламной конструкции, в том числе с отображением осветительных приборов (при наличии);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цветного эскиза рекламной конструкции, чертежа рекламной конструкции с указанием точных габаритов, в том числе с отображением осветительных приборов (при наличии), чертежа крепления рекламной конструкции, чертежей крепления внешних осветительных приборов (при наличии);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в) для отдельно стоящих рекламных конструкций: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цветной фотофиксации места установки рекламной конструкции (части земельного участка), на котором планируется к установке рекламная конструкция до даты ее установки;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цветной фотофиксации места установки рекламной конструкции (части земельного участка) с нанесенным цветным эскизом планируемой к установке рекламной конструкции, в том числе с отображением осветительных приборов (при наличии). Цветные фотофиксации (места установки рекламной конструкции и места установки рекламной конструкции с нанесенным эскизом рекламной конструкции) производятся с учетом обзора земельного участка со всех сторон информационных полей рекламной конструкции, с одинаковых точек обзора. Размер предполагаемой к установке рекламной конструкции должен составлять не менее 1/8 площади кадра и не более 1/5 площади кадра в зависимости от условий на местности;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цветного эскиза рекламной конструкции, чертежа крепления рекламной конструкции с указанием точных габаритов, в том числе с отображением осветительных приборов (при наличии), указанием способа крепления рекламной конструкции к земельному участку, чертежа крепления с описанием и чертежом фундамента;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цветной схемы планировочной организации земельного участка с указанием предполагаемого места установки рекламной конструкции.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В пояснительной записке для отдельно стоящих рекламных конструкций требуется указать кадастровый номер земельного участка;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г) для всех отдельно стоящих и планируемых к установке на кровлях объектов капитального строительства рекламных конструкций, рекламных конструкций, устанавливаемых на фасадах зданий, иного недвижимого имущества, размером 18 кв. м и более требуется расчет нагрузки несущей конструкции, узлов крепления рекламной конструкции, ветровой и снеговой нагрузки на устойчивость и прочность конструкции;</w:t>
      </w:r>
    </w:p>
    <w:p w:rsidR="002B4DB0" w:rsidRDefault="002B4DB0">
      <w:pPr>
        <w:pStyle w:val="ConsPlusNormal"/>
        <w:spacing w:before="220"/>
        <w:ind w:firstLine="540"/>
        <w:jc w:val="both"/>
      </w:pPr>
      <w:bookmarkStart w:id="12" w:name="P190"/>
      <w:bookmarkEnd w:id="12"/>
      <w:r>
        <w:t>7) документ, подтверждающий оплату государственной пошлины;</w:t>
      </w:r>
    </w:p>
    <w:p w:rsidR="002B4DB0" w:rsidRDefault="002B4DB0">
      <w:pPr>
        <w:pStyle w:val="ConsPlusNormal"/>
        <w:spacing w:before="220"/>
        <w:ind w:firstLine="540"/>
        <w:jc w:val="both"/>
      </w:pPr>
      <w:bookmarkStart w:id="13" w:name="P191"/>
      <w:bookmarkEnd w:id="13"/>
      <w:r>
        <w:t xml:space="preserve">8) </w:t>
      </w:r>
      <w:hyperlink w:anchor="P788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7 к настоящему Регламенту.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2.5.1.2. В случае обращения заявителя за аннулированием разрешения на установку и </w:t>
      </w:r>
      <w:r>
        <w:lastRenderedPageBreak/>
        <w:t>эксплуатацию рекламной конструкции владелец рекламной конструкции предоставляет: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уведомление об отказе от дальнейшего использования разрешения в соответствии с </w:t>
      </w:r>
      <w:hyperlink r:id="rId79">
        <w:r>
          <w:rPr>
            <w:color w:val="0000FF"/>
          </w:rPr>
          <w:t>подпунктом 1 части 18 статьи 19</w:t>
        </w:r>
      </w:hyperlink>
      <w:r>
        <w:t xml:space="preserve"> Федерального закона от 13.03.2006 N 38-ФЗ "О рекламе";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уведомление об аннулировании разрешения и документ, подтверждающий прекращение договора на установку и эксплуатацию рекламной конструкции, заключенного между собственником или законным владельцем недвижимого имущества и владельцем рекламной конструкции, в соответствии с </w:t>
      </w:r>
      <w:hyperlink r:id="rId80">
        <w:r>
          <w:rPr>
            <w:color w:val="0000FF"/>
          </w:rPr>
          <w:t>подпунктом 2 части 18 статьи 19</w:t>
        </w:r>
      </w:hyperlink>
      <w:r>
        <w:t xml:space="preserve"> Федерального закона от 13.03.2006 N 38-ФЗ "О рекламе".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2.5.1.3.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2.5.2. Обязанность по предоставлению документов, указанных в </w:t>
      </w:r>
      <w:hyperlink w:anchor="P166">
        <w:r>
          <w:rPr>
            <w:color w:val="0000FF"/>
          </w:rPr>
          <w:t>подпунктах 1)</w:t>
        </w:r>
      </w:hyperlink>
      <w:r>
        <w:t xml:space="preserve">, </w:t>
      </w:r>
      <w:hyperlink w:anchor="P171">
        <w:r>
          <w:rPr>
            <w:color w:val="0000FF"/>
          </w:rPr>
          <w:t>5)</w:t>
        </w:r>
      </w:hyperlink>
      <w:r>
        <w:t xml:space="preserve">, </w:t>
      </w:r>
      <w:hyperlink w:anchor="P177">
        <w:r>
          <w:rPr>
            <w:color w:val="0000FF"/>
          </w:rPr>
          <w:t>6)</w:t>
        </w:r>
      </w:hyperlink>
      <w:r>
        <w:t xml:space="preserve">, </w:t>
      </w:r>
      <w:hyperlink w:anchor="P191">
        <w:r>
          <w:rPr>
            <w:color w:val="0000FF"/>
          </w:rPr>
          <w:t>8) подпункта 2.5.1.1</w:t>
        </w:r>
      </w:hyperlink>
      <w:r>
        <w:t xml:space="preserve"> настоящего Регламента, возложена на заявителя.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Документы (сведения, содержащиеся в них), указанные в </w:t>
      </w:r>
      <w:hyperlink w:anchor="P168">
        <w:r>
          <w:rPr>
            <w:color w:val="0000FF"/>
          </w:rPr>
          <w:t>подпунктах 2)</w:t>
        </w:r>
      </w:hyperlink>
      <w:r>
        <w:t xml:space="preserve">, </w:t>
      </w:r>
      <w:hyperlink w:anchor="P169">
        <w:r>
          <w:rPr>
            <w:color w:val="0000FF"/>
          </w:rPr>
          <w:t>3)</w:t>
        </w:r>
      </w:hyperlink>
      <w:r>
        <w:t xml:space="preserve">, </w:t>
      </w:r>
      <w:hyperlink w:anchor="P170">
        <w:r>
          <w:rPr>
            <w:color w:val="0000FF"/>
          </w:rPr>
          <w:t>4)</w:t>
        </w:r>
      </w:hyperlink>
      <w:r>
        <w:t xml:space="preserve">, </w:t>
      </w:r>
      <w:hyperlink w:anchor="P190">
        <w:r>
          <w:rPr>
            <w:color w:val="0000FF"/>
          </w:rPr>
          <w:t>7) подпункта 2.5.1.1</w:t>
        </w:r>
      </w:hyperlink>
      <w:r>
        <w:t xml:space="preserve"> настоящего Регламента,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области, Публично-правовой компании "Роскадастр" по Мурманской области, Государственной информационной системе о государственных и муниципальных платежах, в том числе, при наличии технической возможности, в электронной форме с использованием системы межведомственного электронного взаимодействия в случае, если заявитель не предоставил их самостоятельно.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Комитет 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недвижимости и сделок с ним, запрашивает в порядке межведомственного информационного взаимодействия в Публично-правовой компании "Роскадастр" по Мурманской области сведения о правах на недвижимое имущество, к которому предполагается присоединять рекламную конструкцию.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2.5.3. Заявитель обращается за получением муниципальной услуги при наличии согласованной в Комитете концепции по информационно-рекламному оформлению элементов благоустройства, а также зданий, строений, сооружений (далее - Концепция) в соответствии с требованиями </w:t>
      </w:r>
      <w:hyperlink r:id="rId81">
        <w:r>
          <w:rPr>
            <w:color w:val="0000FF"/>
          </w:rPr>
          <w:t>пункта 8.1.4</w:t>
        </w:r>
      </w:hyperlink>
      <w:r>
        <w:t xml:space="preserve"> Правил благоустройства территории муниципального образования город Мурманск, утвержденных решением Совета депутатов города Мурманска от 27.10.2017 N 40-712 (далее - Правила).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2.5.4. Копии предоставляемых документов должны быть заверены подписью заявителя (представителя заявителя) и печатью (при наличии печати).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2.5.5. Плательщиком государственной пошлины должен выступать заявитель (представитель заявителя).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2.5.6. Документация, описывающая территориальное размещение, внешний вид и технические параметры рекламной конструкции, должна быть представлена в соответствии с цветовым решением рекламной конструкции и заверена подписью заявителя (представителя заявителя) и печатью (при наличии печати).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2.5.7. В случае размещения рекламной конструкции на объекте культурного наследия федерального или регионального значения, выявленного объекта культурного наследия документация, описывающая территориальное размещение, внешний вид и технические </w:t>
      </w:r>
      <w:r>
        <w:lastRenderedPageBreak/>
        <w:t>параметры рекламной конструкции, должна соответствовать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В случае отсутствия у заявителя согласования установки рекламной конструкции на объекте культурного наследия федерального или регионального значения, выявленного объекта культурного наследия с Министерством культуры Мурманской области Комитет самостоятельно осуществляет такое согласование с Министерством культуры Мурманской области.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2.5.8. В случае размещения на рекламной конструкции товарного знака к проектной документации рекламной конструкции необходимо предоставить копию свидетельства на товарный знак, зарегистрированный в Государственном реестре товарных знаков, а в случае, если заявитель не является владельцем товарного знака, - соглашение об использовании товарного знака с правообладателем товарного знака.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2.5.9. Требования к документам, предоставляемым заявителем: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а) документы должны соответствовать требованиям, установленным законодательством Российской Федерации;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б) тексты документов должны быть написаны разборчиво, наименования юридических лиц - без сокращения, с указанием юридического и фактического адреса организации. Фамилии, имена и отчества физических лиц, адреса их места жительства должны быть написаны полностью;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в) документы не должны содержать подчисток либо приписок, зачеркнутых слов и иных не оговоренных в них исправлений, не должны быть исполнены карандашом, а также иметь серьезных повреждений, не позволяющих однозначно истолковать их содержание.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2.5.10. В случае установки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Мурманской области или муниципальной собственности города Мурманска, в заявлении необходимо указать номер рекламной конструкции, соответствующий схеме размещения рекламных конструкций на территории муниципального образования городской округ город-герой Мурманск (далее - Схема).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2.5.11. Документы, прилагаемые к заявлению, должны быть перечислены в заявлении как приложение к заявлению с указанием количества страниц каждого документа.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2.5.12. Запрещено требовать от заявителя: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82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закон). Заявитель вправе представить указанные документы и информацию по собственной инициативе;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осуществления действий, в том числе согласований, необходимых для получения </w:t>
      </w:r>
      <w:r>
        <w:lastRenderedPageBreak/>
        <w:t xml:space="preserve">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3">
        <w:r>
          <w:rPr>
            <w:color w:val="0000FF"/>
          </w:rPr>
          <w:t>части 1 статьи 9</w:t>
        </w:r>
      </w:hyperlink>
      <w:r>
        <w:t xml:space="preserve"> Федерального закона;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84">
        <w:r>
          <w:rPr>
            <w:color w:val="0000FF"/>
          </w:rPr>
          <w:t>пунктом 4 части 1 статьи 7</w:t>
        </w:r>
      </w:hyperlink>
      <w:r>
        <w:t xml:space="preserve"> Федерального закона;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5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2.5.13. Заявитель вправе отозвать заявление о выдаче разрешения на установку и эксплуатацию рекламной конструкции.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2.5.14. Возможность предоставления муниципальной услуги на основании заявления в составе единого запроса о предоставлении двух и более государственных и муниципальных услуг с использованием Единого портала будет реализована при предоставлении технической возможности оператором Единого портала.</w:t>
      </w:r>
    </w:p>
    <w:p w:rsidR="002B4DB0" w:rsidRDefault="002B4DB0">
      <w:pPr>
        <w:pStyle w:val="ConsPlusNormal"/>
        <w:jc w:val="both"/>
      </w:pPr>
      <w:r>
        <w:t xml:space="preserve">(п. 2.5.14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20.05.2026 N 2172)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2.6. Перечень оснований для отказа в приеме документов,</w:t>
      </w:r>
    </w:p>
    <w:p w:rsidR="002B4DB0" w:rsidRDefault="002B4DB0">
      <w:pPr>
        <w:pStyle w:val="ConsPlusTitle"/>
        <w:jc w:val="center"/>
      </w:pPr>
      <w:r>
        <w:t>для приостановления и (или) отказа в предоставлении</w:t>
      </w:r>
    </w:p>
    <w:p w:rsidR="002B4DB0" w:rsidRDefault="002B4DB0">
      <w:pPr>
        <w:pStyle w:val="ConsPlusTitle"/>
        <w:jc w:val="center"/>
      </w:pPr>
      <w:r>
        <w:t>муниципальной услуги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bookmarkStart w:id="14" w:name="P226"/>
      <w:bookmarkEnd w:id="14"/>
      <w:r>
        <w:t>2.6.1. Основания для отказа в приеме документов, необходимых для предоставления муниципальной услуги: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непредставление заявителем документов, определенных </w:t>
      </w:r>
      <w:hyperlink w:anchor="P161">
        <w:r>
          <w:rPr>
            <w:color w:val="0000FF"/>
          </w:rPr>
          <w:t>подразделом 2.5</w:t>
        </w:r>
      </w:hyperlink>
      <w:r>
        <w:t xml:space="preserve"> настоящего Регламента, обязанность по предоставлению которых возложена на заявителя;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отсутствие факта оплаты государственной пошлины, оплата государственной пошлины лицом, не являющимся заявителем (представителем заявителя);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проведение судебных разбирательств в отношении указанной в заявлении рекламной конструкции или наличие неисполненных решений суда в отношении указанной в заявлении рекламной конструкции;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проведение судебных разбирательств в отношении рекламной конструкции или наличие неисполненных решений суда на рекламную конструкцию, расположенную в предполагаемом месте установки рекламной конструкции, указанной в заявлении;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заявление не соответствует утвержденной форме, не подписано, не указаны требуемые в заявлении сведения, предусмотренные формой заявления; выявлено несоответствие приложенных к заявлению документов документам, указанным в перечне заявления; выявлено отсутствие документов, указанных в приложении к заявлению;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документы имеют исправления, подчистки, повреждения, не позволяющие однозначно истолковать их содержание, отсутствуют подписи, печати (при наличии), истекли сроки действия документов; заявления и документы исполнены карандашом, заявление и прилагаемые к нему документы не поддаются прочтению, копии документов, приложенные к заявлению, не заверены надлежащим образом заявителем;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lastRenderedPageBreak/>
        <w:t>- содержание противоречивых сведений (сведений, не позволяющих сделать однозначный вывод, взаимоисключающих сведений);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отсутствие согласованной в Комитете Концепции в отношении указанной в заявлении и прилагаемых документах рекламной конструкции;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с заявлением обратилось неуполномоченное лицо;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наличие ранее выданного действующего разрешения на установку указанной запрашиваемой рекламной конструкции;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заявление и/или прилагаемые документы поданы не на рекламную конструкцию;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представленные документы или сведения утратили силу на дату обращения за предоставлением муниципальной услуги;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некорректное заполнение обязательных полей в форме запроса о предоставлении муниципальной услуги (недостоверное, неправильное либо неполное);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несоблюдение установленных </w:t>
      </w:r>
      <w:hyperlink r:id="rId87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заявление о предоставлении муниципальной услуги подано в орган, в полномочия которого не входит предоставление муниципальной услуги.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2.6.2. Основания для приостановления предоставления муниципальной услуги отсутствуют.</w:t>
      </w:r>
    </w:p>
    <w:p w:rsidR="002B4DB0" w:rsidRDefault="002B4DB0">
      <w:pPr>
        <w:pStyle w:val="ConsPlusNormal"/>
        <w:spacing w:before="220"/>
        <w:ind w:firstLine="540"/>
        <w:jc w:val="both"/>
      </w:pPr>
      <w:bookmarkStart w:id="15" w:name="P245"/>
      <w:bookmarkEnd w:id="15"/>
      <w:r>
        <w:t>2.6.3. Основания для отказа в предоставлении муниципальной услуги в случае обращения заявителя за получением разрешения на установку и эксплуатацию рекламной конструкции: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1) несоответствие проекта рекламной конструкции и ее территориального размещения требованиям технического регламента;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2) несоответствие установки рекламной конструкции в заявленном месте Схеме (в случае если место установки рекламной конструкции определяется Схемой);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3) нарушение требований нормативных актов по безопасности движения транспорта;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4) нарушение внешнего архитектурного облика сложившейся застройки поселения или городского округа;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5)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6) нарушение требований, установленных </w:t>
      </w:r>
      <w:hyperlink r:id="rId88">
        <w:r>
          <w:rPr>
            <w:color w:val="0000FF"/>
          </w:rPr>
          <w:t>частями 5.1</w:t>
        </w:r>
      </w:hyperlink>
      <w:r>
        <w:t xml:space="preserve">, </w:t>
      </w:r>
      <w:hyperlink r:id="rId89">
        <w:r>
          <w:rPr>
            <w:color w:val="0000FF"/>
          </w:rPr>
          <w:t>5.6</w:t>
        </w:r>
      </w:hyperlink>
      <w:r>
        <w:t xml:space="preserve">, </w:t>
      </w:r>
      <w:hyperlink r:id="rId90">
        <w:r>
          <w:rPr>
            <w:color w:val="0000FF"/>
          </w:rPr>
          <w:t>5.7 статьи 19</w:t>
        </w:r>
      </w:hyperlink>
      <w:r>
        <w:t xml:space="preserve"> Федерального закона Российской Федерации от 13.03.2006 N 38-ФЗ "О рекламе".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Перечень оснований для отказа в предоставлении муниципальной услуги является </w:t>
      </w:r>
      <w:r>
        <w:lastRenderedPageBreak/>
        <w:t>исчерпывающим.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2B4DB0" w:rsidRDefault="002B4DB0">
      <w:pPr>
        <w:pStyle w:val="ConsPlusNormal"/>
        <w:jc w:val="both"/>
      </w:pPr>
      <w:r>
        <w:t xml:space="preserve">(абзац введен </w:t>
      </w:r>
      <w:hyperlink r:id="rId9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20.05.2026 N 2172)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2.6.4.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 отсутствуют.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2.7. Размер платы, взимаемой с заявителя при предоставлении</w:t>
      </w:r>
    </w:p>
    <w:p w:rsidR="002B4DB0" w:rsidRDefault="002B4DB0">
      <w:pPr>
        <w:pStyle w:val="ConsPlusTitle"/>
        <w:jc w:val="center"/>
      </w:pPr>
      <w:r>
        <w:t>муниципальной услуги, и способы ее взимания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2.7.1. За предоставление муниципальной услуги взимается государственная пошлина.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Государственная пошлина уплачивается до подачи заявления и документов, необходимых для предоставления муниципальной услуги.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2.7.2. Заявитель оплачивает государственную пошлину за выдачу разрешения на установку и эксплуатацию рекламной конструкции в соответствии с </w:t>
      </w:r>
      <w:hyperlink r:id="rId92">
        <w:r>
          <w:rPr>
            <w:color w:val="0000FF"/>
          </w:rPr>
          <w:t>подпунктом 105 пункта 1 статьи 333.33</w:t>
        </w:r>
      </w:hyperlink>
      <w:r>
        <w:t xml:space="preserve"> Налогового кодекса РФ.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Размер государственной пошлины за совершение юридически значимых действий в отношении физических лиц применяется с учетом коэффициента 0,7 в случае подачи заявления о совершении указанных юридически значимых действий и уплаты соответствующей государственной пошлины с использованием ЕПГУ.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2.7.3. Произвести оплату государственной пошлины за предоставление муниципальной услуги возможно с использованием ЕПГУ следующим образом: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при формировании запроса о записи на прием в Комитет на ЕПГУ запросу заявителя присваивается уникальный идентификатор начисления и формируется образец платежного поручения на оплату государственной пошлины;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при оплате государственной пошлины за предоставление муниципальной услуги с использованием ЕПГУ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в платежном документе указывается уникальный идентификатор начисления и идентификатор плательщика;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заявитель информируется о факте совершения оплаты государственной пошлины за предоставление муниципальной услуги посредством ЕПГУ.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2.7.4. Заявителю в личном кабинете на ЕПГУ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В случае оплаты государственной пошлины заявителю при подаче заявления на ЕПГУ представлена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lastRenderedPageBreak/>
        <w:t>2.7.5. В случае отказа заявителя от получения муниципальной услуги плата за предоставление муниципальной услуги возвращается в порядке, установленном законодательством Российской Федерации.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2.8. Требования к местам предоставления муниципальной услуги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2.8.1.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2.8.2. Места для ожидания и заполнения заявления о выдаче разрешения на установку и эксплуатацию рекламной конструкции должны быть оборудованы сиденьями, столами, а также информационными стендами.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w:anchor="P115">
        <w:r>
          <w:rPr>
            <w:color w:val="0000FF"/>
          </w:rPr>
          <w:t>пункте 1.3.11</w:t>
        </w:r>
      </w:hyperlink>
      <w:r>
        <w:t xml:space="preserve"> настоящего Регламента.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2.8.6.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2.9. Показатели доступности и качества предоставления</w:t>
      </w:r>
    </w:p>
    <w:p w:rsidR="002B4DB0" w:rsidRDefault="002B4DB0">
      <w:pPr>
        <w:pStyle w:val="ConsPlusTitle"/>
        <w:jc w:val="center"/>
      </w:pPr>
      <w:r>
        <w:t>муниципальной услуги</w:t>
      </w:r>
    </w:p>
    <w:p w:rsidR="002B4DB0" w:rsidRDefault="002B4DB0">
      <w:pPr>
        <w:pStyle w:val="ConsPlusNormal"/>
        <w:jc w:val="both"/>
      </w:pPr>
    </w:p>
    <w:p w:rsidR="002B4DB0" w:rsidRDefault="00371CE5">
      <w:pPr>
        <w:pStyle w:val="ConsPlusNormal"/>
        <w:ind w:firstLine="540"/>
        <w:jc w:val="both"/>
      </w:pPr>
      <w:hyperlink w:anchor="P653">
        <w:r w:rsidR="002B4DB0">
          <w:rPr>
            <w:color w:val="0000FF"/>
          </w:rPr>
          <w:t>Показатели</w:t>
        </w:r>
      </w:hyperlink>
      <w:r w:rsidR="002B4DB0">
        <w:t xml:space="preserve"> доступности и качества предоставления муниципальной услуги, а также их значения приведены в приложении N 4 к настоящему Регламенту.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2.10. Прочие требования к предоставлению муниципальной</w:t>
      </w:r>
    </w:p>
    <w:p w:rsidR="002B4DB0" w:rsidRDefault="002B4DB0">
      <w:pPr>
        <w:pStyle w:val="ConsPlusTitle"/>
        <w:jc w:val="center"/>
      </w:pPr>
      <w:r>
        <w:t>услуги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2.10.1. Бланки заявления о выдаче разрешения на установку и эксплуатацию рекламной конструкции заявитель может получить в электронном виде на ЕПГУ и на странице Комитета на официальном сайте администрации города Мурманска в сети Интернет.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2.10.2. Заявителю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При заполнении заявителем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lastRenderedPageBreak/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о предоставлении муниципальной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2B4DB0" w:rsidRDefault="002B4DB0">
      <w:pPr>
        <w:pStyle w:val="ConsPlusNormal"/>
        <w:spacing w:before="220"/>
        <w:ind w:firstLine="540"/>
        <w:jc w:val="both"/>
      </w:pPr>
      <w:bookmarkStart w:id="16" w:name="P294"/>
      <w:bookmarkEnd w:id="16"/>
      <w:r>
        <w:t>2.10.3.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в форме электронного документа в личном кабинете на ЕПГУ;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Комитете;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на бумажном носителе Комитета.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2.10.4.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Комитета, предусмотренном </w:t>
      </w:r>
      <w:hyperlink w:anchor="P416">
        <w:r>
          <w:rPr>
            <w:color w:val="0000FF"/>
          </w:rPr>
          <w:t>подразделом 3.6 раздела 3</w:t>
        </w:r>
      </w:hyperlink>
      <w:r>
        <w:t xml:space="preserve"> настоящего Регламента.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2.10.5.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2B4DB0" w:rsidRDefault="002B4DB0">
      <w:pPr>
        <w:pStyle w:val="ConsPlusNormal"/>
        <w:spacing w:before="220"/>
        <w:ind w:firstLine="540"/>
        <w:jc w:val="both"/>
      </w:pPr>
      <w:bookmarkStart w:id="17" w:name="P301"/>
      <w:bookmarkEnd w:id="17"/>
      <w:r>
        <w:t>2.10.6. При предоставлении муниципальной услуги в электронной форме осуществляются: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2) подача заявления о предоставлении муниципальной услуги и иных документов, необходимых для предоставления муниципальной услуги, в Комитет с использованием ЕПГУ;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3) поступление заявления и документов, необходимых для предоставления муниципальной услуги, в интегрированную с ЕПГУ ведомственную информационную систему;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5) получение заявителем уведомлений о ходе предоставления муниципальной услуги в личный кабинет на ЕПГУ;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6) взаимодействие Комитета и иных органов, указанных в </w:t>
      </w:r>
      <w:hyperlink w:anchor="P136">
        <w:r>
          <w:rPr>
            <w:color w:val="0000FF"/>
          </w:rPr>
          <w:t>пункте 2.2.2 подраздела 2.2 раздела 2</w:t>
        </w:r>
      </w:hyperlink>
      <w:r>
        <w:t xml:space="preserve"> настоящего Регламента, посредством межведомственного информационного взаимодействия;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7) возможность оплаты государственной пошлины за предоставление муниципальной услуги посредством электронных сервисов на ЕПГУ;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8)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9)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документа, подписанного </w:t>
      </w:r>
      <w:r>
        <w:lastRenderedPageBreak/>
        <w:t>усиленной квалифицированной электронной подписью уполномоченного должностного лица Комитета.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2.10.7.1. Электронные документы предоставляются в следующих форматах: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а) xml - для формализованных документов;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б) doc, docx, odt - для документов с текстовым содержанием, не включающим формулы (за исключением документов, указанных в подпункте "в" настоящего подпункта);</w:t>
      </w:r>
    </w:p>
    <w:p w:rsidR="002B4DB0" w:rsidRDefault="002B4DB0">
      <w:pPr>
        <w:pStyle w:val="ConsPlusNormal"/>
        <w:spacing w:before="220"/>
        <w:ind w:firstLine="540"/>
        <w:jc w:val="both"/>
      </w:pPr>
      <w:bookmarkStart w:id="18" w:name="P315"/>
      <w:bookmarkEnd w:id="18"/>
      <w:r>
        <w:t>в) xls, xlsx, ods - для документов, содержащих расчеты;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315">
        <w:r>
          <w:rPr>
            <w:color w:val="0000FF"/>
          </w:rPr>
          <w:t>подпункте "в"</w:t>
        </w:r>
      </w:hyperlink>
      <w:r>
        <w:t xml:space="preserve"> настоящего подпункта), а также документов с графическим содержанием.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сохранения всех аутентичных признаков подлинности, а именно графической подписи лица, печати, углового штампа бланка.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2.10.7.3. Электронные документы должны: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обеспечивать возможность идентифицировать документ и количество листов в документе;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содержать оглавление, соответствующее их смыслу и содержанию;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2.10.7.4. Документы, подлежащие представлению в форматах xls, xlsx или ods, формируются в виде отдельного электронного документа.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2.10.7.5. Максимально допустимый размер прикрепленного пакета документов не должен </w:t>
      </w:r>
      <w:r>
        <w:lastRenderedPageBreak/>
        <w:t>превышать 10 ГБ.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2B4DB0" w:rsidRDefault="002B4DB0">
      <w:pPr>
        <w:pStyle w:val="ConsPlusTitle"/>
        <w:jc w:val="center"/>
      </w:pPr>
      <w:r>
        <w:t>административных процедур, требования к порядку их</w:t>
      </w:r>
    </w:p>
    <w:p w:rsidR="002B4DB0" w:rsidRDefault="002B4DB0">
      <w:pPr>
        <w:pStyle w:val="ConsPlusTitle"/>
        <w:jc w:val="center"/>
      </w:pPr>
      <w:r>
        <w:t>выполнения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3.1. Общие положения</w:t>
      </w:r>
    </w:p>
    <w:p w:rsidR="002B4DB0" w:rsidRDefault="002B4DB0">
      <w:pPr>
        <w:pStyle w:val="ConsPlusNormal"/>
        <w:jc w:val="center"/>
      </w:pPr>
    </w:p>
    <w:p w:rsidR="002B4DB0" w:rsidRDefault="002B4DB0">
      <w:pPr>
        <w:pStyle w:val="ConsPlusNormal"/>
        <w:jc w:val="center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</w:p>
    <w:p w:rsidR="002B4DB0" w:rsidRDefault="002B4DB0">
      <w:pPr>
        <w:pStyle w:val="ConsPlusNormal"/>
        <w:jc w:val="center"/>
      </w:pPr>
      <w:r>
        <w:t>от 11.05.2022 N 1164)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3.1.1. Предоставление муниципальной услуги включает в себя следующую последовательность административных процедур: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прием и регистрация заявления и документов;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рассмотрение заявления с прилагаемыми документами;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межведомственных запросов;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принятие решения о предоставлении муниципальной услуги;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выдача результата предоставления муниципальной услуги заявителю.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3.1.2. Порядок предоставления муниципальной услуги в электронной форме посредством ЕПГУ приведен в </w:t>
      </w:r>
      <w:hyperlink w:anchor="P442">
        <w:r>
          <w:rPr>
            <w:color w:val="0000FF"/>
          </w:rPr>
          <w:t>пункте 3.8</w:t>
        </w:r>
      </w:hyperlink>
      <w:r>
        <w:t xml:space="preserve"> настоящего Регламента.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3.1.3. Порядок исправления допущенных опечаток и ошибок в выданных в результате предоставления муниципальной услуги документах приведен в </w:t>
      </w:r>
      <w:hyperlink w:anchor="P431">
        <w:r>
          <w:rPr>
            <w:color w:val="0000FF"/>
          </w:rPr>
          <w:t>пункте 3.7</w:t>
        </w:r>
      </w:hyperlink>
      <w:r>
        <w:t xml:space="preserve"> настоящего Регламента.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3.2. Прием и регистрация заявления и документов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3.2.1. Основанием для начала административного действия в рамках предоставления муниципальной услуги является поступление от заявителя заявления и прилагаемых к нему документов: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при личном обращении заявителя в Комитет;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при личном обращении заявителя в Комитет с учетом предварительной записи на прием на ЕПГУ;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11.05.2022 N 1164)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посредством почтовой связи.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Состав и порядок действий, которые заявитель вправе совершить в электронной форме при получении муниципальной услуги с использованием ЕПГУ, указаны в </w:t>
      </w:r>
      <w:hyperlink w:anchor="P294">
        <w:r>
          <w:rPr>
            <w:color w:val="0000FF"/>
          </w:rPr>
          <w:t>пунктах 2.10.3</w:t>
        </w:r>
      </w:hyperlink>
      <w:r>
        <w:t xml:space="preserve"> - </w:t>
      </w:r>
      <w:hyperlink w:anchor="P301">
        <w:r>
          <w:rPr>
            <w:color w:val="0000FF"/>
          </w:rPr>
          <w:t>2.10.6</w:t>
        </w:r>
      </w:hyperlink>
      <w:r>
        <w:t xml:space="preserve"> настоящего Регламента.</w:t>
      </w:r>
    </w:p>
    <w:p w:rsidR="002B4DB0" w:rsidRDefault="002B4DB0">
      <w:pPr>
        <w:pStyle w:val="ConsPlusNormal"/>
        <w:jc w:val="both"/>
      </w:pPr>
      <w:r>
        <w:t xml:space="preserve">(в ред. Постановлений администрации города Мурманска от 11.05.2022 </w:t>
      </w:r>
      <w:hyperlink r:id="rId95">
        <w:r>
          <w:rPr>
            <w:color w:val="0000FF"/>
          </w:rPr>
          <w:t>N 1164</w:t>
        </w:r>
      </w:hyperlink>
      <w:r>
        <w:t xml:space="preserve">, от 05.11.2025 </w:t>
      </w:r>
      <w:hyperlink r:id="rId96">
        <w:r>
          <w:rPr>
            <w:color w:val="0000FF"/>
          </w:rPr>
          <w:t>N 6191</w:t>
        </w:r>
      </w:hyperlink>
      <w:r>
        <w:t>)</w:t>
      </w:r>
    </w:p>
    <w:p w:rsidR="002B4DB0" w:rsidRDefault="002B4DB0">
      <w:pPr>
        <w:pStyle w:val="ConsPlusNormal"/>
        <w:jc w:val="both"/>
      </w:pPr>
      <w:r>
        <w:t xml:space="preserve">(п. 3.2.1 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19.02.2020 N 448)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3.2.2. Прием и регистрация заявления и прилагаемых документов при личном обращении заявителя в Комитет.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3.2.2.1. Прием заявления и прилагаемых документов при личном обращении заявителя в Комитет осуществляется муниципальным служащим Комитета, ответственным за предоставление </w:t>
      </w:r>
      <w:r>
        <w:lastRenderedPageBreak/>
        <w:t>муниципальной услуги.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3.2.2.2. При подаче заявителем заявления и прилагаемых документов муниципальный служащий Комитета, ответственный за предоставление муниципальной услуги, пересчитывает количество листов заявления и прилагаемых документов, заполняет </w:t>
      </w:r>
      <w:hyperlink w:anchor="P710">
        <w:r>
          <w:rPr>
            <w:color w:val="0000FF"/>
          </w:rPr>
          <w:t>уведомление</w:t>
        </w:r>
      </w:hyperlink>
      <w:r>
        <w:t xml:space="preserve"> о предоставлении заявителем заявления и прилагаемых документов по форме согласно приложению N 5 к настоящему Регламенту, ставит в уведомлении дату и количество листов документов, предоставленных заявителем, и передает уведомление заявителю в момент предоставления заявления и прилагаемых документов.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Максимальный срок выполнения указанных действий составляет 20 минут.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3.2.3. Прием и регистрация заявления и прилагаемых документов при поступлении посредством почтовой связи.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Муниципальный служащий, ответственный за прием документов, вскрывает конверт с заявлением и прилагаемыми документами и передает муниципальному служащему Комитета, ответственному за предоставление муниципальной услуги, в день поступления документов посредством почтовой связи.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3.2.4. Муниципальный служащий Комитета, ответственный за предоставление муниципальной услуги, проводит проверку заявления и прилагаемых документов на наличие оснований для отказа в приеме заявления и прилагаемых документов, изложенных в </w:t>
      </w:r>
      <w:hyperlink w:anchor="P226">
        <w:r>
          <w:rPr>
            <w:color w:val="0000FF"/>
          </w:rPr>
          <w:t>пункте 2.6.1</w:t>
        </w:r>
      </w:hyperlink>
      <w:r>
        <w:t xml:space="preserve"> настоящего Регламента, в целях приема и регистрации поступившего заявления и прилагаемых документов.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3.2.4.1. Муниципальный служащий Комитета, ответственный за предоставление муниципальной услуги, в течение одного рабочего дня с момента предоставления заявителем заявления и прилагаемых документов формирует межведомственный запрос, в том числе, при наличии технической возможности, в электронной форме с использованием системы межведомственного электронного взаимодействия в Управление Федерального казначейства по Мурманской области в части получения сведений, подтверждающих информацию об уплате государственной пошлины, содержащих информацию о платежном документе, или осуществляет подтверждение оплаты с использованием Государственной информационной системы о государственных и муниципальных платежах.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3.2.4.2. В случае наличия оснований для отказа в приеме документов, изложенных в </w:t>
      </w:r>
      <w:hyperlink w:anchor="P123">
        <w:r>
          <w:rPr>
            <w:color w:val="0000FF"/>
          </w:rPr>
          <w:t>пункте 2.7.1</w:t>
        </w:r>
      </w:hyperlink>
      <w:r>
        <w:t xml:space="preserve"> настоящего Регламента, муниципальный служащий Комитета, ответственный за предоставление муниципальной услуги, готовит письмо об отказе в приеме и регистрации заявления и прилагаемых документов за подписью председателя Комитета (лица, исполняющего его обязанности) с указанием причины отказа и прилагает к нему заявление и прилагаемые документы, представленные заявителем.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3.2.4.3. Председатель Комитета (лицо, исполняющее его обязанности) с момента получения документов от муниципального служащего Комитета, ответственного за предоставление муниципальной услуги, в течение двух рабочих дней рассматривает и подписывает письмо об отказе в приеме и регистрации заявления и прилагаемых документов (вместе с приложенными заявлением и прилагаемыми документами).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3.2.4.4. Письмо об отказе в приеме и регистрации заявления и прилагаемых документов (вместе с приложенными заявлением и прилагаемыми документами) предоставляется заявителю по его выбору: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лично в Комитете;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lastRenderedPageBreak/>
        <w:t>- посредством почтовой связи.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3.2.5. В случае отсутствия оснований для отказа в приеме документов, изложенных в </w:t>
      </w:r>
      <w:hyperlink w:anchor="P123">
        <w:r>
          <w:rPr>
            <w:color w:val="0000FF"/>
          </w:rPr>
          <w:t>пункте 2.7.1</w:t>
        </w:r>
      </w:hyperlink>
      <w:r>
        <w:t xml:space="preserve"> настоящего Регламента, муниципальный служащий Комитета, ответственный за предоставление муниципальной услуги, регистрирует заявление в журнале регистрации заявлений на установку и эксплуатацию рекламных конструкций и ставит на заявлении отметку с указанием номера и даты входящего заявления на установку и эксплуатацию рекламной конструкции и прилагаемых документов.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Муниципальный служащий Комитета, ответственный за предоставление услуги, передает зарегистрированные заявление и прилагаемые документы председателю Комитета (лицу, исполняющему его обязанности) для вынесения резолюции.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3.2.6. Председатель Комитета (лицо, исполняющее его обязанности) в течение двух рабочих дней со дня получения зарегистрированного заявления и прилагаемых к нему документов рассматривает его и приложенные к нему документы и выносит резолюцию, адресованную начальнику отдела наружной рекламы Комитета (лицу, исполняющему его обязанности).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Срок исполнения административных действий составляет восемь рабочих дней.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3.3. Рассмотрение заявления с прилагаемыми документами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3.3.1. Основанием для начала административной процедуры является получение начальником отдела наружной рекламы Комитета заявления и прилагаемых к нему документов с визой председателя Комитета (лица, исполняющего его обязанности).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3.3.2. Начальник отдела наружной рекламы Комитета (лицо, исполняющее его обязанности) в течение одного рабочего дня со дня получения заявления и прилагаемых к нему документов с визой председателя Комитета (лица, исполняющего его обязанности) рассматривает его и приложенные к нему документы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3.3.3. Муниципальный служащий Комитета, ответственный за предоставление муниципальной услуги, получив заявление с прилагаемыми к нему документами от начальника отдела наружной рекламы Комитета (лица, исполняющего его обязанности):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сверяет данные заявления и прилагаемых к нему документов на соответствие ранее представленной в Комитет Концепции в соответствии с требованиями </w:t>
      </w:r>
      <w:hyperlink r:id="rId99">
        <w:r>
          <w:rPr>
            <w:color w:val="0000FF"/>
          </w:rPr>
          <w:t>раздела 8</w:t>
        </w:r>
      </w:hyperlink>
      <w:r>
        <w:t xml:space="preserve"> Правил;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сверяет данные заявления и прилагаемых к нему документов на соответствие утвержденной Схеме в случае, если установка рекламной конструкции предполагает ее включение в Схему в соответствии с требованиями </w:t>
      </w:r>
      <w:hyperlink r:id="rId101">
        <w:r>
          <w:rPr>
            <w:color w:val="0000FF"/>
          </w:rPr>
          <w:t>части 5.8 статьи 19</w:t>
        </w:r>
      </w:hyperlink>
      <w:r>
        <w:t xml:space="preserve"> Федерального закона Российской Федерации от 13.03.2006 N 38-ФЗ "О рекламе";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направляет на согласование в Министерство культуры Мурманской области заявление и прилагаемый пакет документов в случае непредоставления согласования заявителем самостоятельно, при установке рекламной конструкции на объекте культурного наследия федерального или регионального значения, выявленного объекта культурного наследия;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- устанавливает необходимость получения документов, указанных в </w:t>
      </w:r>
      <w:hyperlink w:anchor="P168">
        <w:r>
          <w:rPr>
            <w:color w:val="0000FF"/>
          </w:rPr>
          <w:t>подпунктах 2</w:t>
        </w:r>
      </w:hyperlink>
      <w:r>
        <w:t xml:space="preserve">, </w:t>
      </w:r>
      <w:hyperlink w:anchor="P169">
        <w:r>
          <w:rPr>
            <w:color w:val="0000FF"/>
          </w:rPr>
          <w:t>3</w:t>
        </w:r>
      </w:hyperlink>
      <w:r>
        <w:t xml:space="preserve">, </w:t>
      </w:r>
      <w:hyperlink w:anchor="P170">
        <w:r>
          <w:rPr>
            <w:color w:val="0000FF"/>
          </w:rPr>
          <w:t>4</w:t>
        </w:r>
      </w:hyperlink>
      <w:r>
        <w:t xml:space="preserve"> (в случае, если недвижимое имущество, к которому присоединяется рекламная конструкция, находится в государственной и муниципальной собственности) и </w:t>
      </w:r>
      <w:hyperlink w:anchor="P190">
        <w:r>
          <w:rPr>
            <w:color w:val="0000FF"/>
          </w:rPr>
          <w:t>7 пункта 2.5.1</w:t>
        </w:r>
      </w:hyperlink>
      <w:r>
        <w:t xml:space="preserve"> настоящего Регламента, в органе, с которым Комитет взаимодействует в рамках межведомственного </w:t>
      </w:r>
      <w:r>
        <w:lastRenderedPageBreak/>
        <w:t>информационного взаимодействия.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Максимальный срок исполнения административной процедуры составляет 40 календарных дней.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3.4. Формирование и направление межведомственных запросов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 xml:space="preserve">3.4.1. Основанием для начала административной процедуры является необходимость получения документов, указанных в </w:t>
      </w:r>
      <w:hyperlink w:anchor="P168">
        <w:r>
          <w:rPr>
            <w:color w:val="0000FF"/>
          </w:rPr>
          <w:t>подпунктах 2</w:t>
        </w:r>
      </w:hyperlink>
      <w:r>
        <w:t xml:space="preserve">, </w:t>
      </w:r>
      <w:hyperlink w:anchor="P169">
        <w:r>
          <w:rPr>
            <w:color w:val="0000FF"/>
          </w:rPr>
          <w:t>3</w:t>
        </w:r>
      </w:hyperlink>
      <w:r>
        <w:t xml:space="preserve">, </w:t>
      </w:r>
      <w:hyperlink w:anchor="P170">
        <w:r>
          <w:rPr>
            <w:color w:val="0000FF"/>
          </w:rPr>
          <w:t>4</w:t>
        </w:r>
      </w:hyperlink>
      <w:r>
        <w:t xml:space="preserve"> (в случае, если недвижимое имущество, к которому присоединяется рекламная конструкция, находится в государственной и муниципальной собственности) и </w:t>
      </w:r>
      <w:hyperlink w:anchor="P190">
        <w:r>
          <w:rPr>
            <w:color w:val="0000FF"/>
          </w:rPr>
          <w:t>7 пункта 2.5.1</w:t>
        </w:r>
      </w:hyperlink>
      <w:r>
        <w:t xml:space="preserve"> настоящего Регламента.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3.4.2. Муниципальный служащий Комитета, ответственный за предоставление муниципальной услуги, в течение одного рабочего дня с момента получения заявления и приложенных к нему документов с резолюцией начальника отдела наружной рекламы Комитета формирует межведомственный запрос, в том числе, при наличии технической возможности, в электронной форме с использованием системы межведомственного электронного взаимодействия в: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предпринимателей, Единого государственного реестра юридических лиц;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Публично-правовой компанией "Роскадастр" по Мурманской области в части получения выписки из Единого государственного реестра недвижимости.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3.4.4. Межведомственное информационное взаимодействие осуществляется в соответствии с требованиями и в сроки, установленные </w:t>
      </w:r>
      <w:hyperlink r:id="rId107">
        <w:r>
          <w:rPr>
            <w:color w:val="0000FF"/>
          </w:rPr>
          <w:t>статьями 7.1</w:t>
        </w:r>
      </w:hyperlink>
      <w:r>
        <w:t xml:space="preserve">, </w:t>
      </w:r>
      <w:hyperlink r:id="rId108">
        <w:r>
          <w:rPr>
            <w:color w:val="0000FF"/>
          </w:rPr>
          <w:t>7.2</w:t>
        </w:r>
      </w:hyperlink>
      <w:r>
        <w:t xml:space="preserve"> Федерального закона.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r>
        <w:t>3.5. Принятие решения о предоставлении муниципальной услуги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3.5.1. Основанием для начала административной процедуры является окончание рассмотрения заявления и прилагаемых документов, а также документов, поступивших в рамках межведомственного информационного взаимодействия.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3.5.2. В случае отсутствия оснований для отказа в предоставлении муниципальной услуги, указанных в </w:t>
      </w:r>
      <w:hyperlink w:anchor="P245">
        <w:r>
          <w:rPr>
            <w:color w:val="0000FF"/>
          </w:rPr>
          <w:t>пункте 2.6.3</w:t>
        </w:r>
      </w:hyperlink>
      <w:r>
        <w:t xml:space="preserve"> настоящего Регламента, муниципальный служащий Комитета, ответственный за предоставление муниципальной услуги, производит необходимые действия по подготовке разрешения на установку и эксплуатацию рекламной конструкции.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Разрешение на установку и эксплуатацию рекламной конструкции оформляется муниципальным служащим Комитета, ответственным за предоставление муниципальной услуги, и передается председателю Комитета (лицу, исполняющему его обязанности) для подписи.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3.5.3. В случае наличия оснований для отказа в предоставлении муниципальной услуги, указанных в </w:t>
      </w:r>
      <w:hyperlink w:anchor="P245">
        <w:r>
          <w:rPr>
            <w:color w:val="0000FF"/>
          </w:rPr>
          <w:t>пункте 2.6.3</w:t>
        </w:r>
      </w:hyperlink>
      <w:r>
        <w:t xml:space="preserve"> настоящего Регламента, муниципальный служащий Комитета, </w:t>
      </w:r>
      <w:r>
        <w:lastRenderedPageBreak/>
        <w:t xml:space="preserve">ответственный за предоставление муниципальной услуги, готовит проект решения об отказе в выдаче разрешения на установку и эксплуатацию рекламной конструкции за подписью председателя Комитета (лица, исполняющего его обязанности) с обоснованием причин отказа в соответствии с </w:t>
      </w:r>
      <w:hyperlink r:id="rId110">
        <w:r>
          <w:rPr>
            <w:color w:val="0000FF"/>
          </w:rPr>
          <w:t>частью 15 статьи 19</w:t>
        </w:r>
      </w:hyperlink>
      <w:r>
        <w:t xml:space="preserve"> Федерального закона Российской Федерации от 13.03.2006 N 38-ФЗ "О рекламе".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Обоснования причин отказа, указанных в решении об отказе в выдаче разрешения на установку и эксплуатацию рекламной конструкции, излагаются в сопроводительном письме к решению об отказе в выдаче разрешения на установку и эксплуатацию рекламной конструкции. Сопроводительное письмо с обоснованием причин отказа готовит муниципальный служащий Комитета, ответственный за предоставление муниципальной услуги.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3.5.4. Председатель Комитета (лицо, исполняющее его обязанности) подписывает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с сопроводительным письмом в течение пяти дней с момента получения документов от муниципального служащего Комитета, ответственного за предоставление муниципальной услуги, и передает подписанные документы муниципальному служащему Комитета, ответственному за предоставление муниципальной услуги.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пять календарных дней.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bookmarkStart w:id="19" w:name="P416"/>
      <w:bookmarkEnd w:id="19"/>
      <w:r>
        <w:t>3.6. Выдача результата предоставления муниципальной услуги</w:t>
      </w:r>
    </w:p>
    <w:p w:rsidR="002B4DB0" w:rsidRDefault="002B4DB0">
      <w:pPr>
        <w:pStyle w:val="ConsPlusTitle"/>
        <w:jc w:val="center"/>
      </w:pPr>
      <w:r>
        <w:t>заявителю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3.6.1. Основанием для начала выполнения административной процедуры является получение муниципальным служащим Комитета, ответственным за предоставление муниципальной услуги, подписанного председателем Комитета (лицом, исполняющим его обязанности) 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 с сопроводительным письмом.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3.6.2. В соответствии с требованиями </w:t>
      </w:r>
      <w:hyperlink w:anchor="P301">
        <w:r>
          <w:rPr>
            <w:color w:val="0000FF"/>
          </w:rPr>
          <w:t>пункта 2.10.6</w:t>
        </w:r>
      </w:hyperlink>
      <w:r>
        <w:t xml:space="preserve"> настоящего Регламента муниципальный служащий Комитета, ответственный за предоставление муниципальной услуги: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1) выдает под подпись заявителю либо его уполномоченному представителю разрешение на установку и эксплуатацию рекламной конструкции. При выдаче разрешения на установку и эксплуатацию рекламной конструкции муниципальный служащий Комитета, ответственный за предоставление муниципальной услуги, делает соответствующую запись в журнале учета и выдачи разрешения на установку и эксплуатацию рекламных конструкций;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18.07.2022 N 1963)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2) выдает под подпись заявителю решение об отказе в выдаче разрешения на установку и эксплуатацию рекламной конструкции с сопроводительным письмом. При выдаче решения об отказе в выдаче разрешения на установку и эксплуатацию рекламной конструкции с сопроводительным письмом муниципальный служащий Комитета, ответственный за предоставление муниципальной услуги, делает соответствующую запись в журнале учета выдачи решений об отказе в выдаче разрешения на установку и эксплуатацию рекламных конструкций;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18.07.2022 N 1963)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3) направляет заявителю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с сопроводительным письмом по почте заказным письмом с уведомлением о </w:t>
      </w:r>
      <w:r>
        <w:lastRenderedPageBreak/>
        <w:t>вручении в адрес заявителя;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4) формирует электронный документ (разрешение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конструкции), подписывает электронной подписью ответственного должностного лица, направляет в личный кабинет заявителя на ЕПГУ, а также направляет заявителю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с сопроводительным письмом по почте заказным письмом с уведомлением о вручении в адрес заявителя.</w:t>
      </w:r>
    </w:p>
    <w:p w:rsidR="002B4DB0" w:rsidRDefault="002B4DB0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11.05.2022 N 1164)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пять календарных дней.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bookmarkStart w:id="20" w:name="P431"/>
      <w:bookmarkEnd w:id="20"/>
      <w:r>
        <w:t>3.7. Исправление допущенных опечаток и ошибок в выданных</w:t>
      </w:r>
    </w:p>
    <w:p w:rsidR="002B4DB0" w:rsidRDefault="002B4DB0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3.7.1.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3.7.2. Муниципальный служащий Комитета, ответственный за предоставление муниципальной услуги, в срок, не превышающий трех рабочих дней с момента поступления соответствующего заявления, проводит проверку указанных в заявлении сведений.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3.7.3.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3.7.4. В случае выявления допущенных опечаток и (или) ошибок в выданных в результате предоставления муниципальной услуги документах, муниципальный служащий Комитета, ответственный за предоставление муниципальной услуги: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осуществляет их замену в срок, не превышающий пяти рабочих дней с момента поступления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Максимальный срок выполнения данной административной процедуры составляет пять рабочих дней.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2"/>
      </w:pPr>
      <w:bookmarkStart w:id="21" w:name="P442"/>
      <w:bookmarkEnd w:id="21"/>
      <w:r>
        <w:t>3.8. Состав, последовательность и сроки выполнения</w:t>
      </w:r>
    </w:p>
    <w:p w:rsidR="002B4DB0" w:rsidRDefault="002B4DB0">
      <w:pPr>
        <w:pStyle w:val="ConsPlusTitle"/>
        <w:jc w:val="center"/>
      </w:pPr>
      <w:r>
        <w:t>административных процедур (действий) при предоставлении</w:t>
      </w:r>
    </w:p>
    <w:p w:rsidR="002B4DB0" w:rsidRDefault="002B4DB0">
      <w:pPr>
        <w:pStyle w:val="ConsPlusTitle"/>
        <w:jc w:val="center"/>
      </w:pPr>
      <w:r>
        <w:t>муниципальной услуг в электронной форме с использованием</w:t>
      </w:r>
    </w:p>
    <w:p w:rsidR="002B4DB0" w:rsidRDefault="002B4DB0">
      <w:pPr>
        <w:pStyle w:val="ConsPlusTitle"/>
        <w:jc w:val="center"/>
      </w:pPr>
      <w:r>
        <w:t>ЕПГУ</w:t>
      </w:r>
    </w:p>
    <w:p w:rsidR="002B4DB0" w:rsidRDefault="002B4DB0">
      <w:pPr>
        <w:pStyle w:val="ConsPlusNormal"/>
        <w:jc w:val="center"/>
      </w:pPr>
    </w:p>
    <w:p w:rsidR="002B4DB0" w:rsidRDefault="002B4DB0">
      <w:pPr>
        <w:pStyle w:val="ConsPlusNormal"/>
        <w:jc w:val="center"/>
      </w:pPr>
      <w:r>
        <w:t xml:space="preserve">(введен </w:t>
      </w:r>
      <w:hyperlink r:id="rId116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</w:t>
      </w:r>
    </w:p>
    <w:p w:rsidR="002B4DB0" w:rsidRDefault="002B4DB0">
      <w:pPr>
        <w:pStyle w:val="ConsPlusNormal"/>
        <w:jc w:val="center"/>
      </w:pPr>
      <w:r>
        <w:t>от 11.05.2022 N 1164)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3.8.1. Сформированное и подписанное заявление и иные документы, необходимые для предоставления муниципальной услуги, направляются в Комитет посредством ЕПГУ.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 xml:space="preserve">3.8.2. Комитет обеспечивает в срок не позднее двух рабочих дней с даты подачи заявления на ЕПГУ, а в случае его поступления в нерабочий или праздничный день - в следующие за ним два </w:t>
      </w:r>
      <w:r>
        <w:lastRenderedPageBreak/>
        <w:t>рабочих дня: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б) регистрацию заявления и направление заявителю уведомления о регистрации заявления либо отказе в приеме документов, необходимых для предоставления муниципальной услуги.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3.8.3. Муниципальный служащий Комитета, ответственный за предоставление муниципальной услуги: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проверяет наличие электронных заявлений, поступивших с ЕПГУ, с периодом не реже одного раза в день;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рассматривает поступившие заявления и приложенные образы документов.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3.8.4. Решение о предоставлении муниципальной услуги принимается Комитетом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3.8.5. Заявителю в качестве результата предоставления муниципальной услуги обеспечивается возможность получения документа: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на ЕПГУ;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в виде бумажного документа, подтверждающего содержание электронного документа.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3.8.6. Получение информации о ходе рассмотрения заявления и о результате предоставления муниципальной услуги производится в личном кабинете на ЕГПУ,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3.8.7. При предоставлении муниципальной услуги в электронной форме заявителю направляется: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1"/>
      </w:pPr>
      <w:r>
        <w:t>4. Формы контроля за исполнением Регламента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center"/>
      </w:pPr>
      <w:r>
        <w:t xml:space="preserve">Исключен. - </w:t>
      </w:r>
      <w:hyperlink r:id="rId117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2B4DB0" w:rsidRDefault="002B4DB0">
      <w:pPr>
        <w:pStyle w:val="ConsPlusNormal"/>
        <w:jc w:val="center"/>
      </w:pPr>
      <w:r>
        <w:t>от 05.11.2025 N 6191.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1"/>
      </w:pPr>
      <w:r>
        <w:lastRenderedPageBreak/>
        <w:t>5. Досудебный (внесудебный) порядок обжалования решений</w:t>
      </w:r>
    </w:p>
    <w:p w:rsidR="002B4DB0" w:rsidRDefault="002B4DB0">
      <w:pPr>
        <w:pStyle w:val="ConsPlusTitle"/>
        <w:jc w:val="center"/>
      </w:pPr>
      <w:r>
        <w:t>и (или) действий (бездействия), принимаемых и выполняемых</w:t>
      </w:r>
    </w:p>
    <w:p w:rsidR="002B4DB0" w:rsidRDefault="002B4DB0">
      <w:pPr>
        <w:pStyle w:val="ConsPlusTitle"/>
        <w:jc w:val="center"/>
      </w:pPr>
      <w:r>
        <w:t>(не выполненных) при предоставлении муниципальной услуги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center"/>
      </w:pPr>
      <w:r>
        <w:t xml:space="preserve">Исключен. - </w:t>
      </w:r>
      <w:hyperlink r:id="rId118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2B4DB0" w:rsidRDefault="002B4DB0">
      <w:pPr>
        <w:pStyle w:val="ConsPlusNormal"/>
        <w:jc w:val="center"/>
      </w:pPr>
      <w:r>
        <w:t>от 05.11.2025 N 6191.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  <w:outlineLvl w:val="1"/>
      </w:pPr>
      <w:r>
        <w:t>4. Способы информирования заявителя об изменении статуса</w:t>
      </w:r>
    </w:p>
    <w:p w:rsidR="002B4DB0" w:rsidRDefault="002B4DB0">
      <w:pPr>
        <w:pStyle w:val="ConsPlusTitle"/>
        <w:jc w:val="center"/>
      </w:pPr>
      <w:r>
        <w:t>рассмотрения запроса о предоставлении муниципальной услуги</w:t>
      </w:r>
    </w:p>
    <w:p w:rsidR="002B4DB0" w:rsidRDefault="002B4DB0">
      <w:pPr>
        <w:pStyle w:val="ConsPlusNormal"/>
        <w:jc w:val="center"/>
      </w:pPr>
    </w:p>
    <w:p w:rsidR="002B4DB0" w:rsidRDefault="002B4DB0">
      <w:pPr>
        <w:pStyle w:val="ConsPlusNormal"/>
        <w:jc w:val="center"/>
      </w:pPr>
      <w:r>
        <w:t xml:space="preserve">(введен </w:t>
      </w:r>
      <w:hyperlink r:id="rId119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</w:t>
      </w:r>
    </w:p>
    <w:p w:rsidR="002B4DB0" w:rsidRDefault="002B4DB0">
      <w:pPr>
        <w:pStyle w:val="ConsPlusNormal"/>
        <w:jc w:val="center"/>
      </w:pPr>
      <w:r>
        <w:t>от 20.05.2026 N 2172)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через ЕПГУ;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- посредством телефонной связи.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right"/>
        <w:outlineLvl w:val="1"/>
      </w:pPr>
      <w:r>
        <w:t>Приложение N 1</w:t>
      </w:r>
    </w:p>
    <w:p w:rsidR="002B4DB0" w:rsidRDefault="002B4DB0">
      <w:pPr>
        <w:pStyle w:val="ConsPlusNormal"/>
        <w:jc w:val="right"/>
      </w:pPr>
      <w:r>
        <w:t>к Регламенту</w:t>
      </w:r>
    </w:p>
    <w:p w:rsidR="002B4DB0" w:rsidRDefault="002B4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DB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от 09.06.2023 N 2135)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</w:tr>
    </w:tbl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center"/>
      </w:pPr>
      <w:bookmarkStart w:id="22" w:name="P498"/>
      <w:bookmarkEnd w:id="22"/>
      <w:r>
        <w:t>РАЗРЕШЕНИЕ</w:t>
      </w:r>
    </w:p>
    <w:p w:rsidR="002B4DB0" w:rsidRDefault="002B4DB0">
      <w:pPr>
        <w:pStyle w:val="ConsPlusNormal"/>
        <w:jc w:val="center"/>
      </w:pPr>
      <w:r>
        <w:t>N _____ ОТ __________________</w:t>
      </w:r>
    </w:p>
    <w:p w:rsidR="002B4DB0" w:rsidRDefault="002B4DB0">
      <w:pPr>
        <w:pStyle w:val="ConsPlusNormal"/>
        <w:jc w:val="center"/>
      </w:pPr>
      <w:r>
        <w:t>НА УСТАНОВКУ И ЭКСПЛУАТАЦИЮ РЕКЛАМНОЙ КОНСТРУКЦИИ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nformat"/>
        <w:jc w:val="both"/>
      </w:pPr>
      <w:r>
        <w:t>Выдано: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__________________________________________________________________________.</w:t>
      </w:r>
    </w:p>
    <w:p w:rsidR="002B4DB0" w:rsidRDefault="002B4DB0">
      <w:pPr>
        <w:pStyle w:val="ConsPlusNonformat"/>
        <w:jc w:val="both"/>
      </w:pPr>
      <w:r>
        <w:t xml:space="preserve">                 (Ф.И.О., наименование юридического лица)</w:t>
      </w:r>
    </w:p>
    <w:p w:rsidR="002B4DB0" w:rsidRDefault="002B4DB0">
      <w:pPr>
        <w:pStyle w:val="ConsPlusNonformat"/>
        <w:jc w:val="both"/>
      </w:pPr>
      <w:r>
        <w:t>Реквизиты владельца рекламной конструкции: ________________________________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__________________________________________________________________________.</w:t>
      </w:r>
    </w:p>
    <w:p w:rsidR="002B4DB0" w:rsidRDefault="002B4DB0">
      <w:pPr>
        <w:pStyle w:val="ConsPlusNonformat"/>
        <w:jc w:val="both"/>
      </w:pPr>
      <w:r>
        <w:t xml:space="preserve">          (юридический адрес, ИНН, банковские реквизиты, телефон)</w:t>
      </w:r>
    </w:p>
    <w:p w:rsidR="002B4DB0" w:rsidRDefault="002B4DB0">
      <w:pPr>
        <w:pStyle w:val="ConsPlusNonformat"/>
        <w:jc w:val="both"/>
      </w:pPr>
      <w:r>
        <w:t>Адрес установки рекламной конструкции: ___________________________________.</w:t>
      </w:r>
    </w:p>
    <w:p w:rsidR="002B4DB0" w:rsidRDefault="002B4DB0">
      <w:pPr>
        <w:pStyle w:val="ConsPlusNonformat"/>
        <w:jc w:val="both"/>
      </w:pPr>
      <w:r>
        <w:t>Ориентир _________________________________________________________________.</w:t>
      </w:r>
    </w:p>
    <w:p w:rsidR="002B4DB0" w:rsidRDefault="002B4DB0">
      <w:pPr>
        <w:pStyle w:val="ConsPlusNonformat"/>
        <w:jc w:val="both"/>
      </w:pPr>
      <w:r>
        <w:t>Собственник  земельного  участка, здания или иного недвижимого имущества, к</w:t>
      </w:r>
    </w:p>
    <w:p w:rsidR="002B4DB0" w:rsidRDefault="002B4DB0">
      <w:pPr>
        <w:pStyle w:val="ConsPlusNonformat"/>
        <w:jc w:val="both"/>
      </w:pPr>
      <w:r>
        <w:t>которому присоединена рекламная конструкция: _____________________________.</w:t>
      </w:r>
    </w:p>
    <w:p w:rsidR="002B4DB0" w:rsidRDefault="002B4DB0">
      <w:pPr>
        <w:pStyle w:val="ConsPlusNonformat"/>
        <w:jc w:val="both"/>
      </w:pPr>
      <w:r>
        <w:t>Номер рекламной конструкции согласно схеме размещения рекламных конструкций</w:t>
      </w:r>
    </w:p>
    <w:p w:rsidR="002B4DB0" w:rsidRDefault="002B4DB0">
      <w:pPr>
        <w:pStyle w:val="ConsPlusNonformat"/>
        <w:jc w:val="both"/>
      </w:pPr>
      <w:r>
        <w:t>на территории муниципального образования город Мурманск __________________.</w:t>
      </w:r>
    </w:p>
    <w:p w:rsidR="002B4DB0" w:rsidRDefault="002B4DB0">
      <w:pPr>
        <w:pStyle w:val="ConsPlusNonformat"/>
        <w:jc w:val="both"/>
      </w:pPr>
      <w:r>
        <w:t>Описание рекламной конструкции:</w:t>
      </w:r>
    </w:p>
    <w:p w:rsidR="002B4DB0" w:rsidRDefault="002B4DB0">
      <w:pPr>
        <w:pStyle w:val="ConsPlusNonformat"/>
        <w:jc w:val="both"/>
      </w:pPr>
      <w:r>
        <w:t>Тип рекламной конструкции ________________________________________________.</w:t>
      </w:r>
    </w:p>
    <w:p w:rsidR="002B4DB0" w:rsidRDefault="002B4DB0">
      <w:pPr>
        <w:pStyle w:val="ConsPlusNonformat"/>
        <w:jc w:val="both"/>
      </w:pPr>
      <w:r>
        <w:t>Площадь (размеры) информационного поля ___________________________________.</w:t>
      </w:r>
    </w:p>
    <w:p w:rsidR="002B4DB0" w:rsidRDefault="002B4DB0">
      <w:pPr>
        <w:pStyle w:val="ConsPlusNonformat"/>
        <w:jc w:val="both"/>
      </w:pPr>
      <w:r>
        <w:t>Освещение (внутреннее, внешнее) __________________________________________.</w:t>
      </w:r>
    </w:p>
    <w:p w:rsidR="002B4DB0" w:rsidRDefault="002B4DB0">
      <w:pPr>
        <w:pStyle w:val="ConsPlusNonformat"/>
        <w:jc w:val="both"/>
      </w:pPr>
      <w:r>
        <w:t>Информация _______________________________________________________________.</w:t>
      </w:r>
    </w:p>
    <w:p w:rsidR="002B4DB0" w:rsidRDefault="002B4DB0">
      <w:pPr>
        <w:pStyle w:val="ConsPlusNonformat"/>
        <w:jc w:val="both"/>
      </w:pPr>
      <w:r>
        <w:t>Организация - изготовитель рекламной конструкции:</w:t>
      </w:r>
    </w:p>
    <w:p w:rsidR="002B4DB0" w:rsidRDefault="002B4DB0">
      <w:pPr>
        <w:pStyle w:val="ConsPlusNonformat"/>
        <w:jc w:val="both"/>
      </w:pPr>
      <w:r>
        <w:t>Организация _______________________________________________________________</w:t>
      </w:r>
    </w:p>
    <w:p w:rsidR="002B4DB0" w:rsidRDefault="002B4DB0">
      <w:pPr>
        <w:pStyle w:val="ConsPlusNonformat"/>
        <w:jc w:val="both"/>
      </w:pPr>
      <w:r>
        <w:t>Руководитель ______________________________________________________________</w:t>
      </w:r>
    </w:p>
    <w:p w:rsidR="002B4DB0" w:rsidRDefault="002B4DB0">
      <w:pPr>
        <w:pStyle w:val="ConsPlusNonformat"/>
        <w:jc w:val="both"/>
      </w:pPr>
      <w:r>
        <w:t>Адрес, телефон ____________________________________________________________</w:t>
      </w:r>
    </w:p>
    <w:p w:rsidR="002B4DB0" w:rsidRDefault="002B4DB0">
      <w:pPr>
        <w:pStyle w:val="ConsPlusNonformat"/>
        <w:jc w:val="both"/>
      </w:pPr>
      <w:r>
        <w:t>Производитель работ по монтажу рекламной конструкции:</w:t>
      </w:r>
    </w:p>
    <w:p w:rsidR="002B4DB0" w:rsidRDefault="002B4DB0">
      <w:pPr>
        <w:pStyle w:val="ConsPlusNonformat"/>
        <w:jc w:val="both"/>
      </w:pPr>
      <w:r>
        <w:lastRenderedPageBreak/>
        <w:t>Организация: ______________________________________________________________</w:t>
      </w:r>
    </w:p>
    <w:p w:rsidR="002B4DB0" w:rsidRDefault="002B4DB0">
      <w:pPr>
        <w:pStyle w:val="ConsPlusNonformat"/>
        <w:jc w:val="both"/>
      </w:pPr>
      <w:r>
        <w:t>Руководитель: _____________________________________________________________</w:t>
      </w:r>
    </w:p>
    <w:p w:rsidR="002B4DB0" w:rsidRDefault="002B4DB0">
      <w:pPr>
        <w:pStyle w:val="ConsPlusNonformat"/>
        <w:jc w:val="both"/>
      </w:pPr>
      <w:r>
        <w:t>Свидетельство: ____________________________________________________________</w:t>
      </w:r>
    </w:p>
    <w:p w:rsidR="002B4DB0" w:rsidRDefault="002B4DB0">
      <w:pPr>
        <w:pStyle w:val="ConsPlusNonformat"/>
        <w:jc w:val="both"/>
      </w:pPr>
      <w:r>
        <w:t>Адрес, телефон: ___________________________________________________________</w:t>
      </w:r>
    </w:p>
    <w:p w:rsidR="002B4DB0" w:rsidRDefault="002B4DB0">
      <w:pPr>
        <w:pStyle w:val="ConsPlusNonformat"/>
        <w:jc w:val="both"/>
      </w:pPr>
      <w:r>
        <w:t>Срок действия разрешения: _________________________________________________</w:t>
      </w:r>
    </w:p>
    <w:p w:rsidR="002B4DB0" w:rsidRDefault="002B4DB0">
      <w:pPr>
        <w:pStyle w:val="ConsPlusNonformat"/>
        <w:jc w:val="both"/>
      </w:pPr>
    </w:p>
    <w:p w:rsidR="002B4DB0" w:rsidRDefault="002B4DB0">
      <w:pPr>
        <w:pStyle w:val="ConsPlusNonformat"/>
        <w:jc w:val="both"/>
      </w:pPr>
      <w:r>
        <w:t>Председатель комитета</w:t>
      </w:r>
    </w:p>
    <w:p w:rsidR="002B4DB0" w:rsidRDefault="002B4DB0">
      <w:pPr>
        <w:pStyle w:val="ConsPlusNonformat"/>
        <w:jc w:val="both"/>
      </w:pPr>
      <w:r>
        <w:t>территориального развития и строительства</w:t>
      </w:r>
    </w:p>
    <w:p w:rsidR="002B4DB0" w:rsidRDefault="002B4DB0">
      <w:pPr>
        <w:pStyle w:val="ConsPlusNonformat"/>
        <w:jc w:val="both"/>
      </w:pPr>
      <w:r>
        <w:t>администрации города Мурманска              _______________________________</w:t>
      </w:r>
    </w:p>
    <w:p w:rsidR="002B4DB0" w:rsidRDefault="002B4DB0">
      <w:pPr>
        <w:pStyle w:val="ConsPlusNonformat"/>
        <w:jc w:val="both"/>
      </w:pPr>
      <w:r>
        <w:t>М.П.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right"/>
        <w:outlineLvl w:val="1"/>
      </w:pPr>
      <w:r>
        <w:t>Приложение N 2</w:t>
      </w:r>
    </w:p>
    <w:p w:rsidR="002B4DB0" w:rsidRDefault="002B4DB0">
      <w:pPr>
        <w:pStyle w:val="ConsPlusNormal"/>
        <w:jc w:val="right"/>
      </w:pPr>
      <w:r>
        <w:t>к Регламенту</w:t>
      </w:r>
    </w:p>
    <w:p w:rsidR="002B4DB0" w:rsidRDefault="002B4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DB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от 09.06.2023 N 2135)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</w:tr>
    </w:tbl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center"/>
      </w:pPr>
      <w:bookmarkStart w:id="23" w:name="P545"/>
      <w:bookmarkEnd w:id="23"/>
      <w:r>
        <w:t>РЕШЕНИЕ</w:t>
      </w:r>
    </w:p>
    <w:p w:rsidR="002B4DB0" w:rsidRDefault="002B4DB0">
      <w:pPr>
        <w:pStyle w:val="ConsPlusNormal"/>
        <w:jc w:val="center"/>
      </w:pPr>
      <w:r>
        <w:t>ОБ ОТКАЗЕ В ВЫДАЧЕ РАЗРЕШЕНИЯ НА УСТАНОВКУ И ЭКСПЛУАТАЦИЮ</w:t>
      </w:r>
    </w:p>
    <w:p w:rsidR="002B4DB0" w:rsidRDefault="002B4DB0">
      <w:pPr>
        <w:pStyle w:val="ConsPlusNormal"/>
        <w:jc w:val="center"/>
      </w:pPr>
      <w:r>
        <w:t>РЕКЛАМНОЙ КОНСТРУКЦИИ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right"/>
      </w:pPr>
      <w:r>
        <w:t>от ___________ N _____________</w:t>
      </w:r>
    </w:p>
    <w:p w:rsidR="002B4DB0" w:rsidRDefault="002B4DB0">
      <w:pPr>
        <w:pStyle w:val="ConsPlusNormal"/>
        <w:jc w:val="right"/>
      </w:pPr>
      <w:r>
        <w:t>на заявление N _______ от ______________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nformat"/>
        <w:jc w:val="both"/>
      </w:pPr>
      <w:r>
        <w:t>Выдано: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___________________________________________________________________________</w:t>
      </w:r>
    </w:p>
    <w:p w:rsidR="002B4DB0" w:rsidRDefault="002B4DB0">
      <w:pPr>
        <w:pStyle w:val="ConsPlusNonformat"/>
        <w:jc w:val="both"/>
      </w:pPr>
      <w:r>
        <w:t xml:space="preserve">                 (Ф.И.О., наименование юридического лица)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__________________________________________________________________________.</w:t>
      </w:r>
    </w:p>
    <w:p w:rsidR="002B4DB0" w:rsidRDefault="002B4DB0">
      <w:pPr>
        <w:pStyle w:val="ConsPlusNonformat"/>
        <w:jc w:val="both"/>
      </w:pPr>
      <w:r>
        <w:t>Адрес планируемого места установки рекламной конструкции: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__________________________________________________________________________.</w:t>
      </w:r>
    </w:p>
    <w:p w:rsidR="002B4DB0" w:rsidRDefault="002B4DB0">
      <w:pPr>
        <w:pStyle w:val="ConsPlusNonformat"/>
        <w:jc w:val="both"/>
      </w:pPr>
      <w:r>
        <w:t>Основание  для  отказа в установке рекламной конструкции согласно подпункту</w:t>
      </w:r>
    </w:p>
    <w:p w:rsidR="002B4DB0" w:rsidRDefault="002B4DB0">
      <w:pPr>
        <w:pStyle w:val="ConsPlusNonformat"/>
        <w:jc w:val="both"/>
      </w:pPr>
      <w:r>
        <w:t xml:space="preserve">______ </w:t>
      </w:r>
      <w:hyperlink r:id="rId122">
        <w:r>
          <w:rPr>
            <w:color w:val="0000FF"/>
          </w:rPr>
          <w:t>части  15  статьи  19</w:t>
        </w:r>
      </w:hyperlink>
      <w:r>
        <w:t xml:space="preserve">  Федерального  закона от 13.03.2006 N 38-ФЗ "О</w:t>
      </w:r>
    </w:p>
    <w:p w:rsidR="002B4DB0" w:rsidRDefault="002B4DB0">
      <w:pPr>
        <w:pStyle w:val="ConsPlusNonformat"/>
        <w:jc w:val="both"/>
      </w:pPr>
      <w:r>
        <w:t>рекламе":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___________________________________________________________________________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___________________________________________________________________________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__________________________________________________________________________.</w:t>
      </w:r>
    </w:p>
    <w:p w:rsidR="002B4DB0" w:rsidRDefault="002B4DB0">
      <w:pPr>
        <w:pStyle w:val="ConsPlusNonformat"/>
        <w:jc w:val="both"/>
      </w:pPr>
    </w:p>
    <w:p w:rsidR="002B4DB0" w:rsidRDefault="002B4DB0">
      <w:pPr>
        <w:pStyle w:val="ConsPlusNonformat"/>
        <w:jc w:val="both"/>
      </w:pPr>
      <w:r>
        <w:t>Председатель комитета</w:t>
      </w:r>
    </w:p>
    <w:p w:rsidR="002B4DB0" w:rsidRDefault="002B4DB0">
      <w:pPr>
        <w:pStyle w:val="ConsPlusNonformat"/>
        <w:jc w:val="both"/>
      </w:pPr>
      <w:r>
        <w:t>территориального развития и строительства</w:t>
      </w:r>
    </w:p>
    <w:p w:rsidR="002B4DB0" w:rsidRDefault="002B4DB0">
      <w:pPr>
        <w:pStyle w:val="ConsPlusNonformat"/>
        <w:jc w:val="both"/>
      </w:pPr>
      <w:r>
        <w:t>администрации города Мурманска ____________________________________________</w:t>
      </w:r>
    </w:p>
    <w:p w:rsidR="002B4DB0" w:rsidRDefault="002B4DB0">
      <w:pPr>
        <w:pStyle w:val="ConsPlusNonformat"/>
        <w:jc w:val="both"/>
      </w:pPr>
      <w:r>
        <w:t>М.П.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right"/>
        <w:outlineLvl w:val="1"/>
      </w:pPr>
      <w:r>
        <w:t>Приложение N 3</w:t>
      </w:r>
    </w:p>
    <w:p w:rsidR="002B4DB0" w:rsidRDefault="002B4DB0">
      <w:pPr>
        <w:pStyle w:val="ConsPlusNormal"/>
        <w:jc w:val="right"/>
      </w:pPr>
      <w:r>
        <w:t>к Регламенту</w:t>
      </w:r>
    </w:p>
    <w:p w:rsidR="002B4DB0" w:rsidRDefault="002B4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DB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09.06.2023 </w:t>
            </w:r>
            <w:hyperlink r:id="rId123">
              <w:r>
                <w:rPr>
                  <w:color w:val="0000FF"/>
                </w:rPr>
                <w:t>N 2135</w:t>
              </w:r>
            </w:hyperlink>
            <w:r>
              <w:rPr>
                <w:color w:val="392C69"/>
              </w:rPr>
              <w:t xml:space="preserve">, от 05.11.2025 </w:t>
            </w:r>
            <w:hyperlink r:id="rId124">
              <w:r>
                <w:rPr>
                  <w:color w:val="0000FF"/>
                </w:rPr>
                <w:t>N 6191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</w:tr>
    </w:tbl>
    <w:p w:rsidR="002B4DB0" w:rsidRDefault="002B4DB0">
      <w:pPr>
        <w:pStyle w:val="ConsPlusNormal"/>
        <w:jc w:val="both"/>
      </w:pPr>
    </w:p>
    <w:p w:rsidR="002B4DB0" w:rsidRDefault="002B4DB0">
      <w:pPr>
        <w:pStyle w:val="ConsPlusNonformat"/>
        <w:jc w:val="both"/>
      </w:pPr>
      <w:r>
        <w:t xml:space="preserve">                               Председателю комитета территориального</w:t>
      </w:r>
    </w:p>
    <w:p w:rsidR="002B4DB0" w:rsidRDefault="002B4DB0">
      <w:pPr>
        <w:pStyle w:val="ConsPlusNonformat"/>
        <w:jc w:val="both"/>
      </w:pPr>
      <w:r>
        <w:t xml:space="preserve">                               развития и строительства администрации</w:t>
      </w:r>
    </w:p>
    <w:p w:rsidR="002B4DB0" w:rsidRDefault="002B4DB0">
      <w:pPr>
        <w:pStyle w:val="ConsPlusNonformat"/>
        <w:jc w:val="both"/>
      </w:pPr>
      <w:r>
        <w:t xml:space="preserve">                               города Мурманска</w:t>
      </w:r>
    </w:p>
    <w:p w:rsidR="002B4DB0" w:rsidRDefault="002B4DB0">
      <w:pPr>
        <w:pStyle w:val="ConsPlusNonformat"/>
        <w:jc w:val="both"/>
      </w:pPr>
    </w:p>
    <w:p w:rsidR="002B4DB0" w:rsidRDefault="002B4DB0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2B4DB0" w:rsidRDefault="002B4DB0">
      <w:pPr>
        <w:pStyle w:val="ConsPlusNonformat"/>
        <w:jc w:val="both"/>
      </w:pPr>
      <w:r>
        <w:t xml:space="preserve">                                   (для физических лиц и индивидуальных</w:t>
      </w:r>
    </w:p>
    <w:p w:rsidR="002B4DB0" w:rsidRDefault="002B4DB0">
      <w:pPr>
        <w:pStyle w:val="ConsPlusNonformat"/>
        <w:jc w:val="both"/>
      </w:pPr>
      <w:r>
        <w:t xml:space="preserve">                                        предпринимателей - Ф.И.О;</w:t>
      </w:r>
    </w:p>
    <w:p w:rsidR="002B4DB0" w:rsidRDefault="002B4DB0">
      <w:pPr>
        <w:pStyle w:val="ConsPlusNonformat"/>
        <w:jc w:val="both"/>
      </w:pPr>
      <w:r>
        <w:t xml:space="preserve">                                    для юридических лиц - полное и (или)</w:t>
      </w:r>
    </w:p>
    <w:p w:rsidR="002B4DB0" w:rsidRDefault="002B4DB0">
      <w:pPr>
        <w:pStyle w:val="ConsPlusNonformat"/>
        <w:jc w:val="both"/>
      </w:pPr>
      <w:r>
        <w:t xml:space="preserve">                                   сокращенное наименование юридического</w:t>
      </w:r>
    </w:p>
    <w:p w:rsidR="002B4DB0" w:rsidRDefault="002B4DB0">
      <w:pPr>
        <w:pStyle w:val="ConsPlusNonformat"/>
        <w:jc w:val="both"/>
      </w:pPr>
      <w:r>
        <w:t xml:space="preserve">                                лица, форма организации; для представителей</w:t>
      </w:r>
    </w:p>
    <w:p w:rsidR="002B4DB0" w:rsidRDefault="002B4DB0">
      <w:pPr>
        <w:pStyle w:val="ConsPlusNonformat"/>
        <w:jc w:val="both"/>
      </w:pPr>
      <w:r>
        <w:t xml:space="preserve">                                      заявителя - данные документа,</w:t>
      </w:r>
    </w:p>
    <w:p w:rsidR="002B4DB0" w:rsidRDefault="002B4DB0">
      <w:pPr>
        <w:pStyle w:val="ConsPlusNonformat"/>
        <w:jc w:val="both"/>
      </w:pPr>
      <w:r>
        <w:t xml:space="preserve">                                  подтверждающего полномочия представителя)</w:t>
      </w:r>
    </w:p>
    <w:p w:rsidR="002B4DB0" w:rsidRDefault="002B4DB0">
      <w:pPr>
        <w:pStyle w:val="ConsPlusNonformat"/>
        <w:jc w:val="both"/>
      </w:pPr>
      <w:r>
        <w:t xml:space="preserve">                               ____________________________________________</w:t>
      </w:r>
    </w:p>
    <w:p w:rsidR="002B4DB0" w:rsidRDefault="002B4DB0">
      <w:pPr>
        <w:pStyle w:val="ConsPlusNonformat"/>
        <w:jc w:val="both"/>
      </w:pPr>
      <w:r>
        <w:t xml:space="preserve">                                 (адрес регистрации, для юридических лиц -</w:t>
      </w:r>
    </w:p>
    <w:p w:rsidR="002B4DB0" w:rsidRDefault="002B4DB0">
      <w:pPr>
        <w:pStyle w:val="ConsPlusNonformat"/>
        <w:jc w:val="both"/>
      </w:pPr>
      <w:r>
        <w:t xml:space="preserve">                                      фактический адрес осуществления</w:t>
      </w:r>
    </w:p>
    <w:p w:rsidR="002B4DB0" w:rsidRDefault="002B4DB0">
      <w:pPr>
        <w:pStyle w:val="ConsPlusNonformat"/>
        <w:jc w:val="both"/>
      </w:pPr>
      <w:r>
        <w:t xml:space="preserve">                                                деятельности)</w:t>
      </w:r>
    </w:p>
    <w:p w:rsidR="002B4DB0" w:rsidRDefault="002B4DB0">
      <w:pPr>
        <w:pStyle w:val="ConsPlusNonformat"/>
        <w:jc w:val="both"/>
      </w:pPr>
      <w:r>
        <w:t xml:space="preserve">                               контактный телефон _________________________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center"/>
      </w:pPr>
      <w:bookmarkStart w:id="24" w:name="P598"/>
      <w:bookmarkEnd w:id="24"/>
      <w:r>
        <w:t>ЗАЯВЛЕНИЕ</w:t>
      </w:r>
    </w:p>
    <w:p w:rsidR="002B4DB0" w:rsidRDefault="002B4DB0">
      <w:pPr>
        <w:pStyle w:val="ConsPlusNormal"/>
        <w:jc w:val="center"/>
      </w:pPr>
      <w:r>
        <w:t>О ВЫДАЧЕ РАЗРЕШЕНИЯ НА УСТАНОВКУ И ЭКСПЛУАТАЦИЮ РЕКЛАМНОЙ</w:t>
      </w:r>
    </w:p>
    <w:p w:rsidR="002B4DB0" w:rsidRDefault="002B4DB0">
      <w:pPr>
        <w:pStyle w:val="ConsPlusNormal"/>
        <w:jc w:val="center"/>
      </w:pPr>
      <w:r>
        <w:t>КОНСТРУКЦИИ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nformat"/>
        <w:jc w:val="both"/>
      </w:pPr>
      <w:r>
        <w:t>1.  Наименование  и организационно-правовая форма заявителя (для физических</w:t>
      </w:r>
    </w:p>
    <w:p w:rsidR="002B4DB0" w:rsidRDefault="002B4DB0">
      <w:pPr>
        <w:pStyle w:val="ConsPlusNonformat"/>
        <w:jc w:val="both"/>
      </w:pPr>
      <w:r>
        <w:t>лиц - Ф.И.О.) ____________________________________________________________.</w:t>
      </w:r>
    </w:p>
    <w:p w:rsidR="002B4DB0" w:rsidRDefault="002B4DB0">
      <w:pPr>
        <w:pStyle w:val="ConsPlusNonformat"/>
        <w:jc w:val="both"/>
      </w:pPr>
      <w:r>
        <w:t>2. Местонахождение _______________________________________________________.</w:t>
      </w:r>
    </w:p>
    <w:p w:rsidR="002B4DB0" w:rsidRDefault="002B4DB0">
      <w:pPr>
        <w:pStyle w:val="ConsPlusNonformat"/>
        <w:jc w:val="both"/>
      </w:pPr>
      <w:r>
        <w:t>3. Юридический адрес _____________________________________________________.</w:t>
      </w:r>
    </w:p>
    <w:p w:rsidR="002B4DB0" w:rsidRDefault="002B4DB0">
      <w:pPr>
        <w:pStyle w:val="ConsPlusNonformat"/>
        <w:jc w:val="both"/>
      </w:pPr>
      <w:r>
        <w:t>4. Сведения о государственной регистрации ________________________________.</w:t>
      </w:r>
    </w:p>
    <w:p w:rsidR="002B4DB0" w:rsidRDefault="002B4DB0">
      <w:pPr>
        <w:pStyle w:val="ConsPlusNonformat"/>
        <w:jc w:val="both"/>
      </w:pPr>
      <w:r>
        <w:t>5. Руководитель __________________________________________________________.</w:t>
      </w:r>
    </w:p>
    <w:p w:rsidR="002B4DB0" w:rsidRDefault="002B4DB0">
      <w:pPr>
        <w:pStyle w:val="ConsPlusNonformat"/>
        <w:jc w:val="both"/>
      </w:pPr>
      <w:r>
        <w:t>6. Исполнитель _____________________ тел./факс ___________________________.</w:t>
      </w:r>
    </w:p>
    <w:p w:rsidR="002B4DB0" w:rsidRDefault="002B4DB0">
      <w:pPr>
        <w:pStyle w:val="ConsPlusNonformat"/>
        <w:jc w:val="both"/>
      </w:pPr>
      <w:r>
        <w:t>7. Адрес установки рекламной конструкции _________________________________.</w:t>
      </w:r>
    </w:p>
    <w:p w:rsidR="002B4DB0" w:rsidRDefault="002B4DB0">
      <w:pPr>
        <w:pStyle w:val="ConsPlusNonformat"/>
        <w:jc w:val="both"/>
      </w:pPr>
      <w:r>
        <w:t>8. Место (вид установки, крепления) установки рекламной конструкции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__________________________________________________________________________.</w:t>
      </w:r>
    </w:p>
    <w:p w:rsidR="002B4DB0" w:rsidRDefault="002B4DB0">
      <w:pPr>
        <w:pStyle w:val="ConsPlusNonformat"/>
        <w:jc w:val="both"/>
      </w:pPr>
      <w:r>
        <w:t xml:space="preserve">                  (отдельно стоящая, фасад здания и т.п.)</w:t>
      </w:r>
    </w:p>
    <w:p w:rsidR="002B4DB0" w:rsidRDefault="002B4DB0">
      <w:pPr>
        <w:pStyle w:val="ConsPlusNonformat"/>
        <w:jc w:val="both"/>
      </w:pPr>
      <w:r>
        <w:t>9.   Номер   рекламной  конструкции  согласно  схеме  размещения  рекламных</w:t>
      </w:r>
    </w:p>
    <w:p w:rsidR="002B4DB0" w:rsidRDefault="002B4DB0">
      <w:pPr>
        <w:pStyle w:val="ConsPlusNonformat"/>
        <w:jc w:val="both"/>
      </w:pPr>
      <w:r>
        <w:t>конструкций  на  территории  муниципального образования город Мурманск (при</w:t>
      </w:r>
    </w:p>
    <w:p w:rsidR="002B4DB0" w:rsidRDefault="002B4DB0">
      <w:pPr>
        <w:pStyle w:val="ConsPlusNonformat"/>
        <w:jc w:val="both"/>
      </w:pPr>
      <w:r>
        <w:t>необходимости) ___________________________________________________________.</w:t>
      </w:r>
    </w:p>
    <w:p w:rsidR="002B4DB0" w:rsidRDefault="002B4DB0">
      <w:pPr>
        <w:pStyle w:val="ConsPlusNonformat"/>
        <w:jc w:val="both"/>
      </w:pPr>
      <w:r>
        <w:t>10. Тип рекламной конструкции ____________________________________________.</w:t>
      </w:r>
    </w:p>
    <w:p w:rsidR="002B4DB0" w:rsidRDefault="002B4DB0">
      <w:pPr>
        <w:pStyle w:val="ConsPlusNonformat"/>
        <w:jc w:val="both"/>
      </w:pPr>
      <w:r>
        <w:t>11. Собственник (здания, сооружения) _____________________________________.</w:t>
      </w:r>
    </w:p>
    <w:p w:rsidR="002B4DB0" w:rsidRDefault="002B4DB0">
      <w:pPr>
        <w:pStyle w:val="ConsPlusNonformat"/>
        <w:jc w:val="both"/>
      </w:pPr>
      <w:r>
        <w:t>12. Количество сторон рекламной конструкции ______________________________.</w:t>
      </w:r>
    </w:p>
    <w:p w:rsidR="002B4DB0" w:rsidRDefault="002B4DB0">
      <w:pPr>
        <w:pStyle w:val="ConsPlusNonformat"/>
        <w:jc w:val="both"/>
      </w:pPr>
      <w:r>
        <w:t>13.  Параметры  рекламной  конструкции  (в  м): высота _____________ ширина</w:t>
      </w:r>
    </w:p>
    <w:p w:rsidR="002B4DB0" w:rsidRDefault="002B4DB0">
      <w:pPr>
        <w:pStyle w:val="ConsPlusNonformat"/>
        <w:jc w:val="both"/>
      </w:pPr>
      <w:r>
        <w:t>__________ площадь ________ (в кв. м).</w:t>
      </w:r>
    </w:p>
    <w:p w:rsidR="002B4DB0" w:rsidRDefault="002B4DB0">
      <w:pPr>
        <w:pStyle w:val="ConsPlusNonformat"/>
        <w:jc w:val="both"/>
      </w:pPr>
      <w:r>
        <w:t>14. Используемые материалы _______________________________________________.</w:t>
      </w:r>
    </w:p>
    <w:p w:rsidR="002B4DB0" w:rsidRDefault="002B4DB0">
      <w:pPr>
        <w:pStyle w:val="ConsPlusNonformat"/>
        <w:jc w:val="both"/>
      </w:pPr>
      <w:r>
        <w:t>15. Наличие освещенности (источники), световой режим работы _______________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__________________________________________________________________________.</w:t>
      </w:r>
    </w:p>
    <w:p w:rsidR="002B4DB0" w:rsidRDefault="002B4DB0">
      <w:pPr>
        <w:pStyle w:val="ConsPlusNonformat"/>
        <w:jc w:val="both"/>
      </w:pPr>
      <w:r>
        <w:t>16. Организация - изготовитель рекламной конструкции:</w:t>
      </w:r>
    </w:p>
    <w:p w:rsidR="002B4DB0" w:rsidRDefault="002B4DB0">
      <w:pPr>
        <w:pStyle w:val="ConsPlusNonformat"/>
        <w:jc w:val="both"/>
      </w:pPr>
      <w:r>
        <w:t>Организация _______________________________________________________________</w:t>
      </w:r>
    </w:p>
    <w:p w:rsidR="002B4DB0" w:rsidRDefault="002B4DB0">
      <w:pPr>
        <w:pStyle w:val="ConsPlusNonformat"/>
        <w:jc w:val="both"/>
      </w:pPr>
      <w:r>
        <w:t>Руководитель ______________________________________________________________</w:t>
      </w:r>
    </w:p>
    <w:p w:rsidR="002B4DB0" w:rsidRDefault="002B4DB0">
      <w:pPr>
        <w:pStyle w:val="ConsPlusNonformat"/>
        <w:jc w:val="both"/>
      </w:pPr>
      <w:r>
        <w:t>Адрес, телефон: ___________________________________________________________</w:t>
      </w:r>
    </w:p>
    <w:p w:rsidR="002B4DB0" w:rsidRDefault="002B4DB0">
      <w:pPr>
        <w:pStyle w:val="ConsPlusNonformat"/>
        <w:jc w:val="both"/>
      </w:pPr>
      <w:r>
        <w:t>17. Производитель работ по монтажу рекламной конструкции:</w:t>
      </w:r>
    </w:p>
    <w:p w:rsidR="002B4DB0" w:rsidRDefault="002B4DB0">
      <w:pPr>
        <w:pStyle w:val="ConsPlusNonformat"/>
        <w:jc w:val="both"/>
      </w:pPr>
      <w:r>
        <w:t>Организация _______________________________________________________________</w:t>
      </w:r>
    </w:p>
    <w:p w:rsidR="002B4DB0" w:rsidRDefault="002B4DB0">
      <w:pPr>
        <w:pStyle w:val="ConsPlusNonformat"/>
        <w:jc w:val="both"/>
      </w:pPr>
      <w:r>
        <w:t>Руководитель ______________________________________________________________</w:t>
      </w:r>
    </w:p>
    <w:p w:rsidR="002B4DB0" w:rsidRDefault="002B4DB0">
      <w:pPr>
        <w:pStyle w:val="ConsPlusNonformat"/>
        <w:jc w:val="both"/>
      </w:pPr>
      <w:r>
        <w:t>Свидетельство _____________________________________________________________</w:t>
      </w:r>
    </w:p>
    <w:p w:rsidR="002B4DB0" w:rsidRDefault="002B4DB0">
      <w:pPr>
        <w:pStyle w:val="ConsPlusNonformat"/>
        <w:jc w:val="both"/>
      </w:pPr>
      <w:r>
        <w:t>Адрес, телефон: ___________________________________________________________</w:t>
      </w:r>
    </w:p>
    <w:p w:rsidR="002B4DB0" w:rsidRDefault="002B4DB0">
      <w:pPr>
        <w:pStyle w:val="ConsPlusNonformat"/>
        <w:jc w:val="both"/>
      </w:pPr>
      <w:r>
        <w:t>18. Срок эксплуатации рекламной конструкции ______________________________.</w:t>
      </w:r>
    </w:p>
    <w:p w:rsidR="002B4DB0" w:rsidRDefault="002B4DB0">
      <w:pPr>
        <w:pStyle w:val="ConsPlusNonformat"/>
        <w:jc w:val="both"/>
      </w:pPr>
      <w:r>
        <w:t xml:space="preserve">    Приложение: (требуется перечислить документы, прилагаемые к заявлению)</w:t>
      </w:r>
    </w:p>
    <w:p w:rsidR="002B4DB0" w:rsidRDefault="002B4DB0">
      <w:pPr>
        <w:pStyle w:val="ConsPlusNonformat"/>
        <w:jc w:val="both"/>
      </w:pPr>
      <w:r>
        <w:t>- _________________________________________________________________________</w:t>
      </w:r>
    </w:p>
    <w:p w:rsidR="002B4DB0" w:rsidRDefault="002B4DB0">
      <w:pPr>
        <w:pStyle w:val="ConsPlusNonformat"/>
        <w:jc w:val="both"/>
      </w:pPr>
      <w:r>
        <w:t>- _________________________________________________________________________</w:t>
      </w:r>
    </w:p>
    <w:p w:rsidR="002B4DB0" w:rsidRDefault="002B4DB0">
      <w:pPr>
        <w:pStyle w:val="ConsPlusNonformat"/>
        <w:jc w:val="both"/>
      </w:pPr>
      <w:r>
        <w:t>- _________________________________________________________________________</w:t>
      </w:r>
    </w:p>
    <w:p w:rsidR="002B4DB0" w:rsidRDefault="002B4DB0">
      <w:pPr>
        <w:pStyle w:val="ConsPlusNonformat"/>
        <w:jc w:val="both"/>
      </w:pPr>
      <w:r>
        <w:t>- _________________________________________________________________________</w:t>
      </w:r>
    </w:p>
    <w:p w:rsidR="002B4DB0" w:rsidRDefault="002B4DB0">
      <w:pPr>
        <w:pStyle w:val="ConsPlusNonformat"/>
        <w:jc w:val="both"/>
      </w:pPr>
      <w:r>
        <w:t xml:space="preserve">    Я, _______________________________, принимаю на себя ответственность за</w:t>
      </w:r>
    </w:p>
    <w:p w:rsidR="002B4DB0" w:rsidRDefault="002B4DB0">
      <w:pPr>
        <w:pStyle w:val="ConsPlusNonformat"/>
        <w:jc w:val="both"/>
      </w:pPr>
      <w:r>
        <w:lastRenderedPageBreak/>
        <w:t xml:space="preserve">                 (Ф.И.О.)</w:t>
      </w:r>
    </w:p>
    <w:p w:rsidR="002B4DB0" w:rsidRDefault="002B4DB0">
      <w:pPr>
        <w:pStyle w:val="ConsPlusNonformat"/>
        <w:jc w:val="both"/>
      </w:pPr>
      <w:r>
        <w:t>достоверность  указанных  в  настоящем  заявлении  и  в  приложенных к нему</w:t>
      </w:r>
    </w:p>
    <w:p w:rsidR="002B4DB0" w:rsidRDefault="002B4DB0">
      <w:pPr>
        <w:pStyle w:val="ConsPlusNonformat"/>
        <w:jc w:val="both"/>
      </w:pPr>
      <w:r>
        <w:t>документах сведений.</w:t>
      </w:r>
    </w:p>
    <w:p w:rsidR="002B4DB0" w:rsidRDefault="002B4DB0">
      <w:pPr>
        <w:pStyle w:val="ConsPlusNonformat"/>
        <w:jc w:val="both"/>
      </w:pPr>
      <w:r>
        <w:t>"_" ______________ 20__ г.         Подпись заявителя: _____________________</w:t>
      </w:r>
    </w:p>
    <w:p w:rsidR="002B4DB0" w:rsidRDefault="002B4DB0">
      <w:pPr>
        <w:pStyle w:val="ConsPlusNonformat"/>
        <w:jc w:val="both"/>
      </w:pPr>
      <w:r>
        <w:t xml:space="preserve">    М.П.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right"/>
        <w:outlineLvl w:val="1"/>
      </w:pPr>
      <w:r>
        <w:t>Приложение N 4</w:t>
      </w:r>
    </w:p>
    <w:p w:rsidR="002B4DB0" w:rsidRDefault="002B4DB0">
      <w:pPr>
        <w:pStyle w:val="ConsPlusNormal"/>
        <w:jc w:val="right"/>
      </w:pPr>
      <w:r>
        <w:t>к Регламенту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Title"/>
        <w:jc w:val="center"/>
      </w:pPr>
      <w:bookmarkStart w:id="25" w:name="P653"/>
      <w:bookmarkEnd w:id="25"/>
      <w:r>
        <w:t>ПОКАЗАТЕЛИ</w:t>
      </w:r>
    </w:p>
    <w:p w:rsidR="002B4DB0" w:rsidRDefault="002B4DB0">
      <w:pPr>
        <w:pStyle w:val="ConsPlusTitle"/>
        <w:jc w:val="center"/>
      </w:pPr>
      <w:r>
        <w:t>ДОСТУПНОСТИ И КАЧЕСТВА ПРЕДОСТАВЛЕНИЯ МУНИЦИПАЛЬНОЙ УСЛУГИ</w:t>
      </w:r>
    </w:p>
    <w:p w:rsidR="002B4DB0" w:rsidRDefault="002B4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DB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11.05.2022 </w:t>
            </w:r>
            <w:hyperlink r:id="rId125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 xml:space="preserve">, от 09.06.2023 </w:t>
            </w:r>
            <w:hyperlink r:id="rId126">
              <w:r>
                <w:rPr>
                  <w:color w:val="0000FF"/>
                </w:rPr>
                <w:t>N 2135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</w:tr>
    </w:tbl>
    <w:p w:rsidR="002B4DB0" w:rsidRDefault="002B4D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087"/>
        <w:gridCol w:w="1474"/>
      </w:tblGrid>
      <w:tr w:rsidR="002B4DB0">
        <w:tc>
          <w:tcPr>
            <w:tcW w:w="510" w:type="dxa"/>
          </w:tcPr>
          <w:p w:rsidR="002B4DB0" w:rsidRDefault="002B4D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87" w:type="dxa"/>
          </w:tcPr>
          <w:p w:rsidR="002B4DB0" w:rsidRDefault="002B4DB0">
            <w:pPr>
              <w:pStyle w:val="ConsPlusNormal"/>
            </w:pPr>
            <w:r>
              <w:t>Показатели доступности и качества предоставления муниципальной услуги</w:t>
            </w:r>
          </w:p>
        </w:tc>
        <w:tc>
          <w:tcPr>
            <w:tcW w:w="1474" w:type="dxa"/>
          </w:tcPr>
          <w:p w:rsidR="002B4DB0" w:rsidRDefault="002B4DB0">
            <w:pPr>
              <w:pStyle w:val="ConsPlusNormal"/>
              <w:jc w:val="center"/>
            </w:pPr>
            <w:r>
              <w:t>Нормативное значение показателя</w:t>
            </w:r>
          </w:p>
        </w:tc>
      </w:tr>
      <w:tr w:rsidR="002B4DB0">
        <w:tc>
          <w:tcPr>
            <w:tcW w:w="9071" w:type="dxa"/>
            <w:gridSpan w:val="3"/>
          </w:tcPr>
          <w:p w:rsidR="002B4DB0" w:rsidRDefault="002B4DB0">
            <w:pPr>
              <w:pStyle w:val="ConsPlusNormal"/>
              <w:jc w:val="center"/>
              <w:outlineLvl w:val="2"/>
            </w:pPr>
            <w:r>
              <w:t>Показатели доступности предоставления муниципальной услуги</w:t>
            </w:r>
          </w:p>
        </w:tc>
      </w:tr>
      <w:tr w:rsidR="002B4DB0">
        <w:tc>
          <w:tcPr>
            <w:tcW w:w="510" w:type="dxa"/>
          </w:tcPr>
          <w:p w:rsidR="002B4DB0" w:rsidRDefault="002B4D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2B4DB0" w:rsidRDefault="002B4DB0">
            <w:pPr>
              <w:pStyle w:val="ConsPlusNormal"/>
            </w:pPr>
            <w:r>
              <w:t>% заявителей, ожидавших в очереди при подаче документов не более 15 минут</w:t>
            </w:r>
          </w:p>
        </w:tc>
        <w:tc>
          <w:tcPr>
            <w:tcW w:w="1474" w:type="dxa"/>
          </w:tcPr>
          <w:p w:rsidR="002B4DB0" w:rsidRDefault="002B4DB0">
            <w:pPr>
              <w:pStyle w:val="ConsPlusNormal"/>
              <w:jc w:val="center"/>
            </w:pPr>
            <w:r>
              <w:t>100 %</w:t>
            </w:r>
          </w:p>
        </w:tc>
      </w:tr>
      <w:tr w:rsidR="002B4DB0">
        <w:tc>
          <w:tcPr>
            <w:tcW w:w="510" w:type="dxa"/>
          </w:tcPr>
          <w:p w:rsidR="002B4DB0" w:rsidRDefault="002B4D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2B4DB0" w:rsidRDefault="002B4DB0">
            <w:pPr>
              <w:pStyle w:val="ConsPlusNormal"/>
            </w:pPr>
            <w:r>
              <w:t>% заявителей, удовлетворенных графиком работы</w:t>
            </w:r>
          </w:p>
        </w:tc>
        <w:tc>
          <w:tcPr>
            <w:tcW w:w="1474" w:type="dxa"/>
          </w:tcPr>
          <w:p w:rsidR="002B4DB0" w:rsidRDefault="002B4DB0">
            <w:pPr>
              <w:pStyle w:val="ConsPlusNormal"/>
              <w:jc w:val="center"/>
            </w:pPr>
            <w:r>
              <w:t>100 %</w:t>
            </w:r>
          </w:p>
        </w:tc>
      </w:tr>
      <w:tr w:rsidR="002B4DB0">
        <w:tc>
          <w:tcPr>
            <w:tcW w:w="510" w:type="dxa"/>
          </w:tcPr>
          <w:p w:rsidR="002B4DB0" w:rsidRDefault="002B4D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2B4DB0" w:rsidRDefault="002B4DB0">
            <w:pPr>
              <w:pStyle w:val="ConsPlusNormal"/>
            </w:pPr>
            <w: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1474" w:type="dxa"/>
          </w:tcPr>
          <w:p w:rsidR="002B4DB0" w:rsidRDefault="002B4DB0">
            <w:pPr>
              <w:pStyle w:val="ConsPlusNormal"/>
              <w:jc w:val="center"/>
            </w:pPr>
            <w:r>
              <w:t>100 %</w:t>
            </w:r>
          </w:p>
        </w:tc>
      </w:tr>
      <w:tr w:rsidR="002B4DB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2B4DB0" w:rsidRDefault="002B4D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7" w:type="dxa"/>
            <w:tcBorders>
              <w:bottom w:val="nil"/>
            </w:tcBorders>
          </w:tcPr>
          <w:p w:rsidR="002B4DB0" w:rsidRDefault="002B4DB0">
            <w:pPr>
              <w:pStyle w:val="ConsPlusNormal"/>
            </w:pPr>
            <w:r>
              <w:t>Количество взаимодействий заявителя с муниципальным служащим комитета территориального развития и строительства администрации города Мурманска,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1474" w:type="dxa"/>
            <w:tcBorders>
              <w:bottom w:val="nil"/>
            </w:tcBorders>
          </w:tcPr>
          <w:p w:rsidR="002B4DB0" w:rsidRDefault="002B4DB0">
            <w:pPr>
              <w:pStyle w:val="ConsPlusNormal"/>
              <w:jc w:val="center"/>
            </w:pPr>
            <w:r>
              <w:t>2</w:t>
            </w:r>
          </w:p>
        </w:tc>
      </w:tr>
      <w:tr w:rsidR="002B4DB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B4DB0" w:rsidRDefault="002B4DB0">
            <w:pPr>
              <w:pStyle w:val="ConsPlusNormal"/>
              <w:jc w:val="both"/>
            </w:pPr>
            <w:r>
              <w:t xml:space="preserve">в ред. </w:t>
            </w:r>
            <w:hyperlink r:id="rId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Мурманска от 09.06.2023 N 2135</w:t>
            </w:r>
          </w:p>
        </w:tc>
      </w:tr>
      <w:tr w:rsidR="002B4DB0">
        <w:tc>
          <w:tcPr>
            <w:tcW w:w="510" w:type="dxa"/>
          </w:tcPr>
          <w:p w:rsidR="002B4DB0" w:rsidRDefault="002B4D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7" w:type="dxa"/>
          </w:tcPr>
          <w:p w:rsidR="002B4DB0" w:rsidRDefault="002B4DB0">
            <w:pPr>
              <w:pStyle w:val="ConsPlusNormal"/>
            </w:pPr>
            <w:r>
              <w:t>Возможность получения муниципальной услуги в электронной форме</w:t>
            </w:r>
          </w:p>
        </w:tc>
        <w:tc>
          <w:tcPr>
            <w:tcW w:w="1474" w:type="dxa"/>
          </w:tcPr>
          <w:p w:rsidR="002B4DB0" w:rsidRDefault="002B4DB0">
            <w:pPr>
              <w:pStyle w:val="ConsPlusNormal"/>
              <w:jc w:val="center"/>
            </w:pPr>
            <w:r>
              <w:t>да</w:t>
            </w:r>
          </w:p>
        </w:tc>
      </w:tr>
      <w:tr w:rsidR="002B4DB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2B4DB0" w:rsidRDefault="002B4D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7" w:type="dxa"/>
            <w:tcBorders>
              <w:bottom w:val="nil"/>
            </w:tcBorders>
          </w:tcPr>
          <w:p w:rsidR="002B4DB0" w:rsidRDefault="002B4DB0">
            <w:pPr>
              <w:pStyle w:val="ConsPlusNormal"/>
            </w:pPr>
            <w:r>
              <w:t>Возможность получения информации о ходе предоставления муниципальной услуги (в том числе с использованием ЕПГУ)</w:t>
            </w:r>
          </w:p>
        </w:tc>
        <w:tc>
          <w:tcPr>
            <w:tcW w:w="1474" w:type="dxa"/>
            <w:tcBorders>
              <w:bottom w:val="nil"/>
            </w:tcBorders>
          </w:tcPr>
          <w:p w:rsidR="002B4DB0" w:rsidRDefault="002B4DB0">
            <w:pPr>
              <w:pStyle w:val="ConsPlusNormal"/>
              <w:jc w:val="center"/>
            </w:pPr>
            <w:r>
              <w:t>да</w:t>
            </w:r>
          </w:p>
        </w:tc>
      </w:tr>
      <w:tr w:rsidR="002B4DB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B4DB0" w:rsidRDefault="002B4DB0">
            <w:pPr>
              <w:pStyle w:val="ConsPlusNormal"/>
              <w:jc w:val="both"/>
            </w:pPr>
            <w:r>
              <w:t xml:space="preserve">в ред. </w:t>
            </w:r>
            <w:hyperlink r:id="rId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Мурманска от 11.05.2022 N 1164</w:t>
            </w:r>
          </w:p>
        </w:tc>
      </w:tr>
      <w:tr w:rsidR="002B4DB0">
        <w:tc>
          <w:tcPr>
            <w:tcW w:w="510" w:type="dxa"/>
          </w:tcPr>
          <w:p w:rsidR="002B4DB0" w:rsidRDefault="002B4D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7" w:type="dxa"/>
          </w:tcPr>
          <w:p w:rsidR="002B4DB0" w:rsidRDefault="002B4DB0">
            <w:pPr>
              <w:pStyle w:val="ConsPlusNormal"/>
            </w:pPr>
            <w:r>
              <w:t>Возможность получения услуги через многофункциональный центр</w:t>
            </w:r>
          </w:p>
        </w:tc>
        <w:tc>
          <w:tcPr>
            <w:tcW w:w="1474" w:type="dxa"/>
          </w:tcPr>
          <w:p w:rsidR="002B4DB0" w:rsidRDefault="002B4DB0">
            <w:pPr>
              <w:pStyle w:val="ConsPlusNormal"/>
              <w:jc w:val="center"/>
            </w:pPr>
            <w:r>
              <w:t>нет</w:t>
            </w:r>
          </w:p>
        </w:tc>
      </w:tr>
      <w:tr w:rsidR="002B4DB0">
        <w:tc>
          <w:tcPr>
            <w:tcW w:w="9071" w:type="dxa"/>
            <w:gridSpan w:val="3"/>
          </w:tcPr>
          <w:p w:rsidR="002B4DB0" w:rsidRDefault="002B4DB0">
            <w:pPr>
              <w:pStyle w:val="ConsPlusNormal"/>
              <w:jc w:val="center"/>
              <w:outlineLvl w:val="2"/>
            </w:pPr>
            <w:r>
              <w:t>Показатели качества предоставления муниципальной услуги</w:t>
            </w:r>
          </w:p>
        </w:tc>
      </w:tr>
      <w:tr w:rsidR="002B4DB0">
        <w:tc>
          <w:tcPr>
            <w:tcW w:w="510" w:type="dxa"/>
          </w:tcPr>
          <w:p w:rsidR="002B4DB0" w:rsidRDefault="002B4D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2B4DB0" w:rsidRDefault="002B4DB0">
            <w:pPr>
              <w:pStyle w:val="ConsPlusNormal"/>
            </w:pPr>
            <w:r>
              <w:t>Количество обоснованных жалоб</w:t>
            </w:r>
          </w:p>
        </w:tc>
        <w:tc>
          <w:tcPr>
            <w:tcW w:w="1474" w:type="dxa"/>
          </w:tcPr>
          <w:p w:rsidR="002B4DB0" w:rsidRDefault="002B4DB0">
            <w:pPr>
              <w:pStyle w:val="ConsPlusNormal"/>
              <w:jc w:val="center"/>
            </w:pPr>
            <w:r>
              <w:t>0</w:t>
            </w:r>
          </w:p>
        </w:tc>
      </w:tr>
      <w:tr w:rsidR="002B4DB0">
        <w:tc>
          <w:tcPr>
            <w:tcW w:w="510" w:type="dxa"/>
          </w:tcPr>
          <w:p w:rsidR="002B4DB0" w:rsidRDefault="002B4D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2B4DB0" w:rsidRDefault="002B4DB0">
            <w:pPr>
              <w:pStyle w:val="ConsPlusNormal"/>
            </w:pPr>
            <w:r>
              <w:t xml:space="preserve">Соблюдение сроков предоставления муниципальной услуги (% случаев предоставления услуги в установленный срок с момента приема </w:t>
            </w:r>
            <w:r>
              <w:lastRenderedPageBreak/>
              <w:t>документов)</w:t>
            </w:r>
          </w:p>
        </w:tc>
        <w:tc>
          <w:tcPr>
            <w:tcW w:w="1474" w:type="dxa"/>
          </w:tcPr>
          <w:p w:rsidR="002B4DB0" w:rsidRDefault="002B4DB0">
            <w:pPr>
              <w:pStyle w:val="ConsPlusNormal"/>
              <w:jc w:val="center"/>
            </w:pPr>
            <w:r>
              <w:lastRenderedPageBreak/>
              <w:t>100 %</w:t>
            </w:r>
          </w:p>
        </w:tc>
      </w:tr>
      <w:tr w:rsidR="002B4DB0">
        <w:tc>
          <w:tcPr>
            <w:tcW w:w="510" w:type="dxa"/>
          </w:tcPr>
          <w:p w:rsidR="002B4DB0" w:rsidRDefault="002B4DB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7087" w:type="dxa"/>
          </w:tcPr>
          <w:p w:rsidR="002B4DB0" w:rsidRDefault="002B4DB0">
            <w:pPr>
              <w:pStyle w:val="ConsPlusNormal"/>
            </w:pPr>
            <w: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1474" w:type="dxa"/>
          </w:tcPr>
          <w:p w:rsidR="002B4DB0" w:rsidRDefault="002B4DB0">
            <w:pPr>
              <w:pStyle w:val="ConsPlusNormal"/>
              <w:jc w:val="center"/>
            </w:pPr>
            <w:r>
              <w:t>100 %</w:t>
            </w:r>
          </w:p>
        </w:tc>
      </w:tr>
      <w:tr w:rsidR="002B4DB0">
        <w:tc>
          <w:tcPr>
            <w:tcW w:w="510" w:type="dxa"/>
          </w:tcPr>
          <w:p w:rsidR="002B4DB0" w:rsidRDefault="002B4D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7" w:type="dxa"/>
          </w:tcPr>
          <w:p w:rsidR="002B4DB0" w:rsidRDefault="002B4DB0">
            <w:pPr>
              <w:pStyle w:val="ConsPlusNormal"/>
            </w:pPr>
            <w: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1474" w:type="dxa"/>
          </w:tcPr>
          <w:p w:rsidR="002B4DB0" w:rsidRDefault="002B4DB0">
            <w:pPr>
              <w:pStyle w:val="ConsPlusNormal"/>
              <w:jc w:val="center"/>
            </w:pPr>
            <w:r>
              <w:t>100 %</w:t>
            </w:r>
          </w:p>
        </w:tc>
      </w:tr>
    </w:tbl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right"/>
        <w:outlineLvl w:val="1"/>
      </w:pPr>
      <w:r>
        <w:t>Приложение N 5</w:t>
      </w:r>
    </w:p>
    <w:p w:rsidR="002B4DB0" w:rsidRDefault="002B4DB0">
      <w:pPr>
        <w:pStyle w:val="ConsPlusNormal"/>
        <w:jc w:val="right"/>
      </w:pPr>
      <w:r>
        <w:t>к Регламенту</w:t>
      </w:r>
    </w:p>
    <w:p w:rsidR="002B4DB0" w:rsidRDefault="002B4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DB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11.05.2022 </w:t>
            </w:r>
            <w:hyperlink r:id="rId129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 xml:space="preserve">, от 18.07.2022 </w:t>
            </w:r>
            <w:hyperlink r:id="rId130">
              <w:r>
                <w:rPr>
                  <w:color w:val="0000FF"/>
                </w:rPr>
                <w:t>N 1963</w:t>
              </w:r>
            </w:hyperlink>
            <w:r>
              <w:rPr>
                <w:color w:val="392C69"/>
              </w:rPr>
              <w:t xml:space="preserve">, от 09.06.2023 </w:t>
            </w:r>
            <w:hyperlink r:id="rId131">
              <w:r>
                <w:rPr>
                  <w:color w:val="0000FF"/>
                </w:rPr>
                <w:t>N 2135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</w:tr>
    </w:tbl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center"/>
      </w:pPr>
      <w:bookmarkStart w:id="26" w:name="P710"/>
      <w:bookmarkEnd w:id="26"/>
      <w:r>
        <w:t>УВЕДОМЛЕНИЕ</w:t>
      </w:r>
    </w:p>
    <w:p w:rsidR="002B4DB0" w:rsidRDefault="002B4DB0">
      <w:pPr>
        <w:pStyle w:val="ConsPlusNormal"/>
        <w:jc w:val="center"/>
      </w:pPr>
      <w:r>
        <w:t>О ПРЕДСТАВЛЕНИИ ЗАЯВИТЕЛЕМ ЗАЯВЛЕНИЯ И ПРИЛАГАЕМЫХ</w:t>
      </w:r>
    </w:p>
    <w:p w:rsidR="002B4DB0" w:rsidRDefault="002B4DB0">
      <w:pPr>
        <w:pStyle w:val="ConsPlusNormal"/>
        <w:jc w:val="center"/>
      </w:pPr>
      <w:r>
        <w:t>ДОКУМЕНТОВ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nformat"/>
        <w:jc w:val="both"/>
      </w:pPr>
      <w:r>
        <w:t xml:space="preserve">    Настоящим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___________________________________________________________________________</w:t>
      </w:r>
    </w:p>
    <w:p w:rsidR="002B4DB0" w:rsidRDefault="002B4DB0">
      <w:pPr>
        <w:pStyle w:val="ConsPlusNonformat"/>
        <w:jc w:val="both"/>
      </w:pPr>
      <w:r>
        <w:t xml:space="preserve">    Ф.И.О.,  должность  муниципального  служащего комитета территориального</w:t>
      </w:r>
    </w:p>
    <w:p w:rsidR="002B4DB0" w:rsidRDefault="002B4DB0">
      <w:pPr>
        <w:pStyle w:val="ConsPlusNonformat"/>
        <w:jc w:val="both"/>
      </w:pPr>
      <w:r>
        <w:t>развития  и строительства администрации города Мурманска, ответственного за</w:t>
      </w:r>
    </w:p>
    <w:p w:rsidR="002B4DB0" w:rsidRDefault="002B4DB0">
      <w:pPr>
        <w:pStyle w:val="ConsPlusNonformat"/>
        <w:jc w:val="both"/>
      </w:pPr>
      <w:r>
        <w:t>предоставление  муниципальной  услуги  "Выдача  разрешения  на  установку и</w:t>
      </w:r>
    </w:p>
    <w:p w:rsidR="002B4DB0" w:rsidRDefault="002B4DB0">
      <w:pPr>
        <w:pStyle w:val="ConsPlusNonformat"/>
        <w:jc w:val="both"/>
      </w:pPr>
      <w:r>
        <w:t>эксплуатацию рекламных конструкций, аннулирование такого разрешения"</w:t>
      </w:r>
    </w:p>
    <w:p w:rsidR="002B4DB0" w:rsidRDefault="002B4DB0">
      <w:pPr>
        <w:pStyle w:val="ConsPlusNonformat"/>
        <w:jc w:val="both"/>
      </w:pPr>
      <w:r>
        <w:t xml:space="preserve">    уведомляет заявителя (представителя заявителя)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___________________________________________________________________________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___________________________________________________________________________</w:t>
      </w:r>
    </w:p>
    <w:p w:rsidR="002B4DB0" w:rsidRDefault="002B4DB0">
      <w:pPr>
        <w:pStyle w:val="ConsPlusNonformat"/>
        <w:jc w:val="both"/>
      </w:pPr>
      <w:r>
        <w:t xml:space="preserve">    (для  физических  лиц  и  индивидуальных предпринимателей - Ф.И.О.; для</w:t>
      </w:r>
    </w:p>
    <w:p w:rsidR="002B4DB0" w:rsidRDefault="002B4DB0">
      <w:pPr>
        <w:pStyle w:val="ConsPlusNonformat"/>
        <w:jc w:val="both"/>
      </w:pPr>
      <w:r>
        <w:t>юридических   лиц  -  сокращенное  наименование  юридического  лица,  форма</w:t>
      </w:r>
    </w:p>
    <w:p w:rsidR="002B4DB0" w:rsidRDefault="002B4DB0">
      <w:pPr>
        <w:pStyle w:val="ConsPlusNonformat"/>
        <w:jc w:val="both"/>
      </w:pPr>
      <w:r>
        <w:t>организации;    для    представителя    заявителя   -   данные   документа,</w:t>
      </w:r>
    </w:p>
    <w:p w:rsidR="002B4DB0" w:rsidRDefault="002B4DB0">
      <w:pPr>
        <w:pStyle w:val="ConsPlusNonformat"/>
        <w:jc w:val="both"/>
      </w:pPr>
      <w:r>
        <w:t>подтверждающего полномочия представителя)</w:t>
      </w:r>
    </w:p>
    <w:p w:rsidR="002B4DB0" w:rsidRDefault="002B4DB0">
      <w:pPr>
        <w:pStyle w:val="ConsPlusNonformat"/>
        <w:jc w:val="both"/>
      </w:pPr>
      <w:r>
        <w:t xml:space="preserve">    о   предоставлении   заявителем  для  приема  и  регистрации  следующих</w:t>
      </w:r>
    </w:p>
    <w:p w:rsidR="002B4DB0" w:rsidRDefault="002B4DB0">
      <w:pPr>
        <w:pStyle w:val="ConsPlusNonformat"/>
        <w:jc w:val="both"/>
      </w:pPr>
      <w:r>
        <w:t>документов:</w:t>
      </w:r>
    </w:p>
    <w:p w:rsidR="002B4DB0" w:rsidRDefault="002B4DB0">
      <w:pPr>
        <w:pStyle w:val="ConsPlusNonformat"/>
        <w:jc w:val="both"/>
      </w:pPr>
      <w:r>
        <w:t xml:space="preserve">    1.  Заявления о выдаче разрешения на установку и эксплуатацию рекламной</w:t>
      </w:r>
    </w:p>
    <w:p w:rsidR="002B4DB0" w:rsidRDefault="002B4DB0">
      <w:pPr>
        <w:pStyle w:val="ConsPlusNonformat"/>
        <w:jc w:val="both"/>
      </w:pPr>
      <w:r>
        <w:t>конструкции на ___ листах в ___ экземплярах.</w:t>
      </w:r>
    </w:p>
    <w:p w:rsidR="002B4DB0" w:rsidRDefault="002B4DB0">
      <w:pPr>
        <w:pStyle w:val="ConsPlusNonformat"/>
        <w:jc w:val="both"/>
      </w:pPr>
      <w:r>
        <w:t xml:space="preserve">    2. Прилагаемых документов на __ листах.</w:t>
      </w:r>
    </w:p>
    <w:p w:rsidR="002B4DB0" w:rsidRDefault="002B4DB0">
      <w:pPr>
        <w:pStyle w:val="ConsPlusNonformat"/>
        <w:jc w:val="both"/>
      </w:pPr>
      <w:r>
        <w:t xml:space="preserve">    Адрес предполагаемой установки рекламной конструкции: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___________________________________________________________________________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___________________________________________________________________________</w:t>
      </w:r>
    </w:p>
    <w:p w:rsidR="002B4DB0" w:rsidRDefault="002B4DB0">
      <w:pPr>
        <w:pStyle w:val="ConsPlusNonformat"/>
        <w:jc w:val="both"/>
      </w:pPr>
      <w:r>
        <w:t>___________________________________________________________________________</w:t>
      </w:r>
    </w:p>
    <w:p w:rsidR="002B4DB0" w:rsidRDefault="002B4DB0">
      <w:pPr>
        <w:pStyle w:val="ConsPlusNonformat"/>
        <w:jc w:val="both"/>
      </w:pPr>
    </w:p>
    <w:p w:rsidR="002B4DB0" w:rsidRDefault="002B4DB0">
      <w:pPr>
        <w:pStyle w:val="ConsPlusNonformat"/>
        <w:jc w:val="both"/>
      </w:pPr>
      <w:r>
        <w:t>"__" ____ ________                        _________________________________</w:t>
      </w:r>
    </w:p>
    <w:p w:rsidR="002B4DB0" w:rsidRDefault="002B4DB0">
      <w:pPr>
        <w:pStyle w:val="ConsPlusNonformat"/>
        <w:jc w:val="both"/>
      </w:pPr>
      <w:r>
        <w:t xml:space="preserve">      дата                                подпись муниципального служащего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right"/>
        <w:outlineLvl w:val="1"/>
      </w:pPr>
      <w:r>
        <w:t>Приложение N 6</w:t>
      </w:r>
    </w:p>
    <w:p w:rsidR="002B4DB0" w:rsidRDefault="002B4DB0">
      <w:pPr>
        <w:pStyle w:val="ConsPlusNormal"/>
        <w:jc w:val="right"/>
      </w:pPr>
      <w:r>
        <w:t>к Регламенту</w:t>
      </w:r>
    </w:p>
    <w:p w:rsidR="002B4DB0" w:rsidRDefault="002B4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DB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3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от 11.05.2022 N 1164;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3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от 09.06.2023 N 2135)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</w:tr>
    </w:tbl>
    <w:p w:rsidR="002B4DB0" w:rsidRDefault="002B4D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09"/>
      </w:tblGrid>
      <w:tr w:rsidR="002B4DB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Кому _____________________________</w:t>
            </w:r>
          </w:p>
        </w:tc>
      </w:tr>
      <w:tr w:rsidR="002B4DB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Юридический адрес ________________</w:t>
            </w:r>
          </w:p>
        </w:tc>
      </w:tr>
      <w:tr w:rsidR="002B4DB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ИНН _____________________________</w:t>
            </w:r>
          </w:p>
        </w:tc>
      </w:tr>
      <w:tr w:rsidR="002B4DB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Представитель _____________________</w:t>
            </w:r>
          </w:p>
        </w:tc>
      </w:tr>
      <w:tr w:rsidR="002B4DB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Контактные данные представителя ___</w:t>
            </w:r>
          </w:p>
        </w:tc>
      </w:tr>
      <w:tr w:rsidR="002B4DB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Тел.: _____________________________</w:t>
            </w:r>
          </w:p>
        </w:tc>
      </w:tr>
      <w:tr w:rsidR="002B4DB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Эл. почта _________________________</w:t>
            </w:r>
          </w:p>
        </w:tc>
      </w:tr>
    </w:tbl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center"/>
      </w:pPr>
      <w:bookmarkStart w:id="27" w:name="P767"/>
      <w:bookmarkEnd w:id="27"/>
      <w:r>
        <w:t>РЕШЕНИЕ</w:t>
      </w:r>
    </w:p>
    <w:p w:rsidR="002B4DB0" w:rsidRDefault="002B4DB0">
      <w:pPr>
        <w:pStyle w:val="ConsPlusNormal"/>
        <w:jc w:val="center"/>
      </w:pPr>
      <w:r>
        <w:t>ОБ АННУЛИРОВАНИИ РАЗРЕШЕНИЯ НА УСТАНОВКУ И ЭКСПЛУАТАЦИЮ</w:t>
      </w:r>
    </w:p>
    <w:p w:rsidR="002B4DB0" w:rsidRDefault="002B4DB0">
      <w:pPr>
        <w:pStyle w:val="ConsPlusNormal"/>
        <w:jc w:val="center"/>
      </w:pPr>
      <w:r>
        <w:t>РЕКЛАМНОЙ КОНСТРУКЦИИ ОТ ______________ N _____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 xml:space="preserve">На основании уведомления от ______________ N _____ и в соответствии с подпунктом </w:t>
      </w:r>
      <w:hyperlink r:id="rId134">
        <w:r>
          <w:rPr>
            <w:color w:val="0000FF"/>
          </w:rPr>
          <w:t>части 18 статьи 19</w:t>
        </w:r>
      </w:hyperlink>
      <w:r>
        <w:t xml:space="preserve"> Федерального закона от 13.03.2006 N 38-ФЗ "О рекламе" принято решение об аннулировании разрешения на установку и эксплуатацию рекламной конструкции от ______________ N _____.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ind w:firstLine="540"/>
        <w:jc w:val="both"/>
      </w:pPr>
      <w:r>
        <w:t>Председатель комитета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территориального развития и строительства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администрации города Мурманска __________________________________</w:t>
      </w:r>
    </w:p>
    <w:p w:rsidR="002B4DB0" w:rsidRDefault="002B4DB0">
      <w:pPr>
        <w:pStyle w:val="ConsPlusNormal"/>
        <w:spacing w:before="220"/>
        <w:ind w:firstLine="540"/>
        <w:jc w:val="both"/>
      </w:pPr>
      <w:r>
        <w:t>М.П.</w:t>
      </w: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right"/>
        <w:outlineLvl w:val="1"/>
      </w:pPr>
      <w:r>
        <w:t>Приложение N 7</w:t>
      </w:r>
    </w:p>
    <w:p w:rsidR="002B4DB0" w:rsidRDefault="002B4DB0">
      <w:pPr>
        <w:pStyle w:val="ConsPlusNormal"/>
        <w:jc w:val="right"/>
      </w:pPr>
      <w:r>
        <w:t>к административному регламенту</w:t>
      </w:r>
    </w:p>
    <w:p w:rsidR="002B4DB0" w:rsidRDefault="002B4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DB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3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2B4DB0" w:rsidRDefault="002B4DB0">
            <w:pPr>
              <w:pStyle w:val="ConsPlusNormal"/>
              <w:jc w:val="center"/>
            </w:pPr>
            <w:r>
              <w:rPr>
                <w:color w:val="392C69"/>
              </w:rPr>
              <w:t>от 05.11.2025 N 6191)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DB0" w:rsidRDefault="002B4DB0">
            <w:pPr>
              <w:pStyle w:val="ConsPlusNormal"/>
            </w:pPr>
          </w:p>
        </w:tc>
      </w:tr>
    </w:tbl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center"/>
      </w:pPr>
      <w:bookmarkStart w:id="28" w:name="P788"/>
      <w:bookmarkEnd w:id="28"/>
      <w:r>
        <w:t>СОГЛАСИЕ</w:t>
      </w:r>
    </w:p>
    <w:p w:rsidR="002B4DB0" w:rsidRDefault="002B4DB0">
      <w:pPr>
        <w:pStyle w:val="ConsPlusNormal"/>
        <w:jc w:val="center"/>
      </w:pPr>
      <w:r>
        <w:t>НА ОБРАБОТКУ ПЕРСОНАЛЬНЫХ ДАННЫХ</w:t>
      </w:r>
    </w:p>
    <w:p w:rsidR="002B4DB0" w:rsidRDefault="002B4D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9"/>
        <w:gridCol w:w="2624"/>
        <w:gridCol w:w="5248"/>
      </w:tblGrid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B0" w:rsidRDefault="002B4DB0">
            <w:pPr>
              <w:pStyle w:val="ConsPlusNormal"/>
            </w:pPr>
            <w:r>
              <w:t>Я, субъект персональных данных: _____________________________________________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B0" w:rsidRDefault="002B4DB0">
            <w:pPr>
              <w:pStyle w:val="ConsPlusNormal"/>
            </w:pPr>
            <w:r>
              <w:lastRenderedPageBreak/>
              <w:t>__________________________________________________________________________,</w:t>
            </w:r>
          </w:p>
          <w:p w:rsidR="002B4DB0" w:rsidRDefault="002B4DB0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основной документ, удостоверяющий личность: _________________________________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__________________________________________________________________________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B0" w:rsidRDefault="002B4DB0">
            <w:pPr>
              <w:pStyle w:val="ConsPlusNormal"/>
            </w:pPr>
            <w:r>
              <w:t>__________________________________________________________________________,</w:t>
            </w:r>
          </w:p>
          <w:p w:rsidR="002B4DB0" w:rsidRDefault="002B4DB0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зарегистрированный(-ая) по адресу: ___________________________________________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B0" w:rsidRDefault="002B4DB0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B0" w:rsidRDefault="002B4DB0">
            <w:pPr>
              <w:pStyle w:val="ConsPlusNormal"/>
            </w:pPr>
            <w:r>
      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__________________________________________________________________________,</w:t>
            </w:r>
          </w:p>
          <w:p w:rsidR="002B4DB0" w:rsidRDefault="002B4DB0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основной документ, удостоверяющий личность: ________________________________,</w:t>
            </w:r>
          </w:p>
          <w:p w:rsidR="002B4DB0" w:rsidRDefault="002B4DB0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зарегистрированного(-ой) по адресу: __________________________________________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B0" w:rsidRDefault="002B4DB0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B0" w:rsidRDefault="002B4DB0">
            <w:pPr>
              <w:pStyle w:val="ConsPlusNormal"/>
            </w:pPr>
            <w:r>
              <w:t>действующего(-ей) на основании _____________________________________________,</w:t>
            </w:r>
          </w:p>
          <w:p w:rsidR="002B4DB0" w:rsidRDefault="002B4DB0">
            <w:pPr>
              <w:pStyle w:val="ConsPlusNormal"/>
              <w:jc w:val="center"/>
            </w:pPr>
            <w: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B0" w:rsidRDefault="002B4DB0">
            <w:pPr>
              <w:pStyle w:val="ConsPlusNormal"/>
              <w:jc w:val="both"/>
            </w:pPr>
            <w:r>
              <w:t xml:space="preserve">в соответствии со </w:t>
            </w:r>
            <w:hyperlink r:id="rId136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- оператор), находящемуся по адресу: 183038, г. Мурманск, пр-кт Ленина, д. 77, с целью получения __________________________________________________________________________.</w:t>
            </w:r>
          </w:p>
          <w:p w:rsidR="002B4DB0" w:rsidRDefault="002B4DB0">
            <w:pPr>
              <w:pStyle w:val="ConsPlusNormal"/>
            </w:pPr>
            <w:r>
              <w:t>(нужное написать: разрешения на установку и эксплуатацию рекламной конструкции, аннулирования разрешения на установку и эксплуатацию рекламной конструкции)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____________________________________________________________ (иные данные).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B0" w:rsidRDefault="002B4DB0">
            <w:pPr>
              <w:pStyle w:val="ConsPlusNormal"/>
            </w:pPr>
            <w: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B0" w:rsidRDefault="002B4DB0">
            <w:pPr>
              <w:pStyle w:val="ConsPlusNormal"/>
            </w:pPr>
            <w:r>
      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B0" w:rsidRDefault="002B4DB0">
            <w:pPr>
              <w:pStyle w:val="ConsPlusNormal"/>
            </w:pPr>
            <w:r>
              <w:lastRenderedPageBreak/>
              <w:t>Приложение: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B0" w:rsidRDefault="002B4DB0">
            <w:pPr>
              <w:pStyle w:val="ConsPlusNormal"/>
            </w:pPr>
            <w:r>
              <w:t>Субъект персональных данных (представитель):</w:t>
            </w: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DB0" w:rsidRDefault="002B4DB0">
            <w:pPr>
              <w:pStyle w:val="ConsPlusNormal"/>
            </w:pPr>
            <w:r>
              <w:t>_________/______________________/</w:t>
            </w:r>
          </w:p>
        </w:tc>
      </w:tr>
      <w:tr w:rsidR="002B4DB0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</w:p>
        </w:tc>
      </w:tr>
      <w:tr w:rsidR="002B4DB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DB0" w:rsidRDefault="002B4DB0">
            <w:pPr>
              <w:pStyle w:val="ConsPlusNormal"/>
            </w:pPr>
            <w:r>
              <w:t>"__" ______________ 20__ г.</w:t>
            </w:r>
          </w:p>
        </w:tc>
      </w:tr>
    </w:tbl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jc w:val="both"/>
      </w:pPr>
    </w:p>
    <w:p w:rsidR="002B4DB0" w:rsidRDefault="002B4D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623E" w:rsidRDefault="00C3623E"/>
    <w:sectPr w:rsidR="00C3623E" w:rsidSect="00CD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B0"/>
    <w:rsid w:val="00013EB4"/>
    <w:rsid w:val="002B4DB0"/>
    <w:rsid w:val="00371CE5"/>
    <w:rsid w:val="00636EE3"/>
    <w:rsid w:val="00C3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4D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4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4D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4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B4D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4D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4D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4D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4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4D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4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B4D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4D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4D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7&amp;n=146186&amp;dst=100005" TargetMode="External"/><Relationship Id="rId117" Type="http://schemas.openxmlformats.org/officeDocument/2006/relationships/hyperlink" Target="https://login.consultant.ru/link/?req=doc&amp;base=RLAW087&amp;n=141973&amp;dst=100205" TargetMode="External"/><Relationship Id="rId21" Type="http://schemas.openxmlformats.org/officeDocument/2006/relationships/hyperlink" Target="https://login.consultant.ru/link/?req=doc&amp;base=RLAW087&amp;n=115081&amp;dst=100005" TargetMode="External"/><Relationship Id="rId42" Type="http://schemas.openxmlformats.org/officeDocument/2006/relationships/hyperlink" Target="https://login.consultant.ru/link/?req=doc&amp;base=RLAW087&amp;n=115081&amp;dst=100007" TargetMode="External"/><Relationship Id="rId47" Type="http://schemas.openxmlformats.org/officeDocument/2006/relationships/hyperlink" Target="https://login.consultant.ru/link/?req=doc&amp;base=RLAW087&amp;n=146186&amp;dst=100008" TargetMode="External"/><Relationship Id="rId63" Type="http://schemas.openxmlformats.org/officeDocument/2006/relationships/hyperlink" Target="https://login.consultant.ru/link/?req=doc&amp;base=RLAW087&amp;n=141973&amp;dst=100016" TargetMode="External"/><Relationship Id="rId68" Type="http://schemas.openxmlformats.org/officeDocument/2006/relationships/hyperlink" Target="https://login.consultant.ru/link/?req=doc&amp;base=RLAW087&amp;n=115081&amp;dst=100024" TargetMode="External"/><Relationship Id="rId84" Type="http://schemas.openxmlformats.org/officeDocument/2006/relationships/hyperlink" Target="https://login.consultant.ru/link/?req=doc&amp;base=LAW&amp;n=523235&amp;dst=290" TargetMode="External"/><Relationship Id="rId89" Type="http://schemas.openxmlformats.org/officeDocument/2006/relationships/hyperlink" Target="https://login.consultant.ru/link/?req=doc&amp;base=LAW&amp;n=517470&amp;dst=100483" TargetMode="External"/><Relationship Id="rId112" Type="http://schemas.openxmlformats.org/officeDocument/2006/relationships/hyperlink" Target="https://login.consultant.ru/link/?req=doc&amp;base=RLAW087&amp;n=141973&amp;dst=100204" TargetMode="External"/><Relationship Id="rId133" Type="http://schemas.openxmlformats.org/officeDocument/2006/relationships/hyperlink" Target="https://login.consultant.ru/link/?req=doc&amp;base=RLAW087&amp;n=124020&amp;dst=100008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087&amp;n=85679&amp;dst=100005" TargetMode="External"/><Relationship Id="rId107" Type="http://schemas.openxmlformats.org/officeDocument/2006/relationships/hyperlink" Target="https://login.consultant.ru/link/?req=doc&amp;base=LAW&amp;n=523235&amp;dst=63" TargetMode="External"/><Relationship Id="rId11" Type="http://schemas.openxmlformats.org/officeDocument/2006/relationships/hyperlink" Target="https://login.consultant.ru/link/?req=doc&amp;base=RLAW087&amp;n=65278&amp;dst=100005" TargetMode="External"/><Relationship Id="rId32" Type="http://schemas.openxmlformats.org/officeDocument/2006/relationships/hyperlink" Target="https://login.consultant.ru/link/?req=doc&amp;base=RLAW087&amp;n=144349&amp;dst=101844" TargetMode="External"/><Relationship Id="rId37" Type="http://schemas.openxmlformats.org/officeDocument/2006/relationships/hyperlink" Target="https://login.consultant.ru/link/?req=doc&amp;base=RLAW087&amp;n=115081&amp;dst=100006" TargetMode="External"/><Relationship Id="rId53" Type="http://schemas.openxmlformats.org/officeDocument/2006/relationships/hyperlink" Target="www.citymurmansk.ru" TargetMode="External"/><Relationship Id="rId58" Type="http://schemas.openxmlformats.org/officeDocument/2006/relationships/hyperlink" Target="https://login.consultant.ru/link/?req=doc&amp;base=RLAW087&amp;n=141973&amp;dst=100016" TargetMode="External"/><Relationship Id="rId74" Type="http://schemas.openxmlformats.org/officeDocument/2006/relationships/hyperlink" Target="https://login.consultant.ru/link/?req=doc&amp;base=RLAW087&amp;n=141973&amp;dst=100018" TargetMode="External"/><Relationship Id="rId79" Type="http://schemas.openxmlformats.org/officeDocument/2006/relationships/hyperlink" Target="https://login.consultant.ru/link/?req=doc&amp;base=LAW&amp;n=517470&amp;dst=182" TargetMode="External"/><Relationship Id="rId102" Type="http://schemas.openxmlformats.org/officeDocument/2006/relationships/hyperlink" Target="https://login.consultant.ru/link/?req=doc&amp;base=RLAW087&amp;n=141973&amp;dst=100197" TargetMode="External"/><Relationship Id="rId123" Type="http://schemas.openxmlformats.org/officeDocument/2006/relationships/hyperlink" Target="https://login.consultant.ru/link/?req=doc&amp;base=RLAW087&amp;n=124020&amp;dst=100008" TargetMode="External"/><Relationship Id="rId128" Type="http://schemas.openxmlformats.org/officeDocument/2006/relationships/hyperlink" Target="https://login.consultant.ru/link/?req=doc&amp;base=RLAW087&amp;n=115081&amp;dst=100022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517470&amp;dst=122" TargetMode="External"/><Relationship Id="rId95" Type="http://schemas.openxmlformats.org/officeDocument/2006/relationships/hyperlink" Target="https://login.consultant.ru/link/?req=doc&amp;base=RLAW087&amp;n=115081&amp;dst=100022" TargetMode="External"/><Relationship Id="rId14" Type="http://schemas.openxmlformats.org/officeDocument/2006/relationships/hyperlink" Target="https://login.consultant.ru/link/?req=doc&amp;base=RLAW087&amp;n=74227&amp;dst=100005" TargetMode="External"/><Relationship Id="rId22" Type="http://schemas.openxmlformats.org/officeDocument/2006/relationships/hyperlink" Target="https://login.consultant.ru/link/?req=doc&amp;base=RLAW087&amp;n=116670&amp;dst=100005" TargetMode="External"/><Relationship Id="rId27" Type="http://schemas.openxmlformats.org/officeDocument/2006/relationships/hyperlink" Target="https://login.consultant.ru/link/?req=doc&amp;base=LAW&amp;n=517470&amp;dst=100178" TargetMode="External"/><Relationship Id="rId30" Type="http://schemas.openxmlformats.org/officeDocument/2006/relationships/hyperlink" Target="https://login.consultant.ru/link/?req=doc&amp;base=RLAW087&amp;n=141137&amp;dst=100145" TargetMode="External"/><Relationship Id="rId35" Type="http://schemas.openxmlformats.org/officeDocument/2006/relationships/hyperlink" Target="https://login.consultant.ru/link/?req=doc&amp;base=RLAW087&amp;n=141973&amp;dst=100006" TargetMode="External"/><Relationship Id="rId43" Type="http://schemas.openxmlformats.org/officeDocument/2006/relationships/hyperlink" Target="https://login.consultant.ru/link/?req=doc&amp;base=RLAW087&amp;n=116670&amp;dst=100007" TargetMode="External"/><Relationship Id="rId48" Type="http://schemas.openxmlformats.org/officeDocument/2006/relationships/hyperlink" Target="https://login.consultant.ru/link/?req=doc&amp;base=RLAW087&amp;n=115081&amp;dst=100015" TargetMode="External"/><Relationship Id="rId56" Type="http://schemas.openxmlformats.org/officeDocument/2006/relationships/hyperlink" Target="https://login.consultant.ru/link/?req=doc&amp;base=RLAW087&amp;n=141973&amp;dst=100016" TargetMode="External"/><Relationship Id="rId64" Type="http://schemas.openxmlformats.org/officeDocument/2006/relationships/hyperlink" Target="https://login.consultant.ru/link/?req=doc&amp;base=RLAW087&amp;n=141973&amp;dst=100016" TargetMode="External"/><Relationship Id="rId69" Type="http://schemas.openxmlformats.org/officeDocument/2006/relationships/hyperlink" Target="https://login.consultant.ru/link/?req=doc&amp;base=RLAW087&amp;n=115081&amp;dst=100024" TargetMode="External"/><Relationship Id="rId77" Type="http://schemas.openxmlformats.org/officeDocument/2006/relationships/hyperlink" Target="www.gosuslugi.ru" TargetMode="External"/><Relationship Id="rId100" Type="http://schemas.openxmlformats.org/officeDocument/2006/relationships/hyperlink" Target="https://login.consultant.ru/link/?req=doc&amp;base=RLAW087&amp;n=141973&amp;dst=100195" TargetMode="External"/><Relationship Id="rId105" Type="http://schemas.openxmlformats.org/officeDocument/2006/relationships/hyperlink" Target="https://login.consultant.ru/link/?req=doc&amp;base=RLAW087&amp;n=141973&amp;dst=100200" TargetMode="External"/><Relationship Id="rId113" Type="http://schemas.openxmlformats.org/officeDocument/2006/relationships/hyperlink" Target="https://login.consultant.ru/link/?req=doc&amp;base=RLAW087&amp;n=116670&amp;dst=100008" TargetMode="External"/><Relationship Id="rId118" Type="http://schemas.openxmlformats.org/officeDocument/2006/relationships/hyperlink" Target="https://login.consultant.ru/link/?req=doc&amp;base=RLAW087&amp;n=141973&amp;dst=100205" TargetMode="External"/><Relationship Id="rId126" Type="http://schemas.openxmlformats.org/officeDocument/2006/relationships/hyperlink" Target="https://login.consultant.ru/link/?req=doc&amp;base=RLAW087&amp;n=124020&amp;dst=100008" TargetMode="External"/><Relationship Id="rId134" Type="http://schemas.openxmlformats.org/officeDocument/2006/relationships/hyperlink" Target="https://login.consultant.ru/link/?req=doc&amp;base=LAW&amp;n=517470&amp;dst=100203" TargetMode="External"/><Relationship Id="rId8" Type="http://schemas.openxmlformats.org/officeDocument/2006/relationships/hyperlink" Target="https://login.consultant.ru/link/?req=doc&amp;base=RLAW087&amp;n=43636&amp;dst=100005" TargetMode="External"/><Relationship Id="rId51" Type="http://schemas.openxmlformats.org/officeDocument/2006/relationships/hyperlink" Target="https://login.consultant.ru/link/?req=doc&amp;base=LAW&amp;n=517470&amp;dst=100185" TargetMode="External"/><Relationship Id="rId72" Type="http://schemas.openxmlformats.org/officeDocument/2006/relationships/hyperlink" Target="https://login.consultant.ru/link/?req=doc&amp;base=RLAW087&amp;n=115081&amp;dst=100024" TargetMode="External"/><Relationship Id="rId80" Type="http://schemas.openxmlformats.org/officeDocument/2006/relationships/hyperlink" Target="https://login.consultant.ru/link/?req=doc&amp;base=LAW&amp;n=517470&amp;dst=100205" TargetMode="External"/><Relationship Id="rId85" Type="http://schemas.openxmlformats.org/officeDocument/2006/relationships/hyperlink" Target="https://login.consultant.ru/link/?req=doc&amp;base=LAW&amp;n=523235&amp;dst=359" TargetMode="External"/><Relationship Id="rId93" Type="http://schemas.openxmlformats.org/officeDocument/2006/relationships/hyperlink" Target="https://login.consultant.ru/link/?req=doc&amp;base=RLAW087&amp;n=115081&amp;dst=100156" TargetMode="External"/><Relationship Id="rId98" Type="http://schemas.openxmlformats.org/officeDocument/2006/relationships/hyperlink" Target="https://login.consultant.ru/link/?req=doc&amp;base=RLAW087&amp;n=141973&amp;dst=100194" TargetMode="External"/><Relationship Id="rId121" Type="http://schemas.openxmlformats.org/officeDocument/2006/relationships/hyperlink" Target="https://login.consultant.ru/link/?req=doc&amp;base=RLAW087&amp;n=124020&amp;dst=1000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87&amp;n=70435&amp;dst=100005" TargetMode="External"/><Relationship Id="rId17" Type="http://schemas.openxmlformats.org/officeDocument/2006/relationships/hyperlink" Target="https://login.consultant.ru/link/?req=doc&amp;base=RLAW087&amp;n=89529&amp;dst=100005" TargetMode="External"/><Relationship Id="rId25" Type="http://schemas.openxmlformats.org/officeDocument/2006/relationships/hyperlink" Target="https://login.consultant.ru/link/?req=doc&amp;base=RLAW087&amp;n=141973&amp;dst=100005" TargetMode="External"/><Relationship Id="rId33" Type="http://schemas.openxmlformats.org/officeDocument/2006/relationships/hyperlink" Target="https://login.consultant.ru/link/?req=doc&amp;base=RLAW087&amp;n=70435&amp;dst=100006" TargetMode="External"/><Relationship Id="rId38" Type="http://schemas.openxmlformats.org/officeDocument/2006/relationships/hyperlink" Target="https://login.consultant.ru/link/?req=doc&amp;base=RLAW087&amp;n=116670&amp;dst=100006" TargetMode="External"/><Relationship Id="rId46" Type="http://schemas.openxmlformats.org/officeDocument/2006/relationships/hyperlink" Target="https://login.consultant.ru/link/?req=doc&amp;base=RLAW087&amp;n=141973&amp;dst=100008" TargetMode="External"/><Relationship Id="rId59" Type="http://schemas.openxmlformats.org/officeDocument/2006/relationships/hyperlink" Target="https://login.consultant.ru/link/?req=doc&amp;base=RLAW087&amp;n=141973&amp;dst=100016" TargetMode="External"/><Relationship Id="rId67" Type="http://schemas.openxmlformats.org/officeDocument/2006/relationships/hyperlink" Target="https://login.consultant.ru/link/?req=doc&amp;base=RLAW087&amp;n=115081&amp;dst=100025" TargetMode="External"/><Relationship Id="rId103" Type="http://schemas.openxmlformats.org/officeDocument/2006/relationships/hyperlink" Target="https://login.consultant.ru/link/?req=doc&amp;base=RLAW087&amp;n=141973&amp;dst=100198" TargetMode="External"/><Relationship Id="rId108" Type="http://schemas.openxmlformats.org/officeDocument/2006/relationships/hyperlink" Target="https://login.consultant.ru/link/?req=doc&amp;base=LAW&amp;n=523235&amp;dst=86" TargetMode="External"/><Relationship Id="rId116" Type="http://schemas.openxmlformats.org/officeDocument/2006/relationships/hyperlink" Target="https://login.consultant.ru/link/?req=doc&amp;base=RLAW087&amp;n=115081&amp;dst=100166" TargetMode="External"/><Relationship Id="rId124" Type="http://schemas.openxmlformats.org/officeDocument/2006/relationships/hyperlink" Target="https://login.consultant.ru/link/?req=doc&amp;base=RLAW087&amp;n=141973&amp;dst=100206" TargetMode="External"/><Relationship Id="rId129" Type="http://schemas.openxmlformats.org/officeDocument/2006/relationships/hyperlink" Target="https://login.consultant.ru/link/?req=doc&amp;base=RLAW087&amp;n=115081&amp;dst=100015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87&amp;n=97395&amp;dst=100005" TargetMode="External"/><Relationship Id="rId41" Type="http://schemas.openxmlformats.org/officeDocument/2006/relationships/hyperlink" Target="https://login.consultant.ru/link/?req=doc&amp;base=RLAW087&amp;n=97395&amp;dst=100005" TargetMode="External"/><Relationship Id="rId54" Type="http://schemas.openxmlformats.org/officeDocument/2006/relationships/hyperlink" Target="https://login.consultant.ru/link/?req=doc&amp;base=RLAW087&amp;n=115081&amp;dst=100016" TargetMode="External"/><Relationship Id="rId62" Type="http://schemas.openxmlformats.org/officeDocument/2006/relationships/hyperlink" Target="https://login.consultant.ru/link/?req=doc&amp;base=RLAW087&amp;n=141973&amp;dst=100016" TargetMode="External"/><Relationship Id="rId70" Type="http://schemas.openxmlformats.org/officeDocument/2006/relationships/hyperlink" Target="https://login.consultant.ru/link/?req=doc&amp;base=RLAW087&amp;n=141973&amp;dst=100017" TargetMode="External"/><Relationship Id="rId75" Type="http://schemas.openxmlformats.org/officeDocument/2006/relationships/hyperlink" Target="https://login.consultant.ru/link/?req=doc&amp;base=RLAW087&amp;n=141973&amp;dst=100019" TargetMode="External"/><Relationship Id="rId83" Type="http://schemas.openxmlformats.org/officeDocument/2006/relationships/hyperlink" Target="https://login.consultant.ru/link/?req=doc&amp;base=LAW&amp;n=523235&amp;dst=339" TargetMode="External"/><Relationship Id="rId88" Type="http://schemas.openxmlformats.org/officeDocument/2006/relationships/hyperlink" Target="https://login.consultant.ru/link/?req=doc&amp;base=LAW&amp;n=517470&amp;dst=302" TargetMode="External"/><Relationship Id="rId91" Type="http://schemas.openxmlformats.org/officeDocument/2006/relationships/hyperlink" Target="https://login.consultant.ru/link/?req=doc&amp;base=RLAW087&amp;n=146186&amp;dst=100011" TargetMode="External"/><Relationship Id="rId96" Type="http://schemas.openxmlformats.org/officeDocument/2006/relationships/hyperlink" Target="https://login.consultant.ru/link/?req=doc&amp;base=RLAW087&amp;n=141973&amp;dst=100193" TargetMode="External"/><Relationship Id="rId111" Type="http://schemas.openxmlformats.org/officeDocument/2006/relationships/hyperlink" Target="https://login.consultant.ru/link/?req=doc&amp;base=RLAW087&amp;n=141973&amp;dst=100203" TargetMode="External"/><Relationship Id="rId132" Type="http://schemas.openxmlformats.org/officeDocument/2006/relationships/hyperlink" Target="https://login.consultant.ru/link/?req=doc&amp;base=RLAW087&amp;n=115081&amp;dst=1001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38469&amp;dst=100005" TargetMode="External"/><Relationship Id="rId15" Type="http://schemas.openxmlformats.org/officeDocument/2006/relationships/hyperlink" Target="https://login.consultant.ru/link/?req=doc&amp;base=RLAW087&amp;n=82429&amp;dst=100005" TargetMode="External"/><Relationship Id="rId23" Type="http://schemas.openxmlformats.org/officeDocument/2006/relationships/hyperlink" Target="https://login.consultant.ru/link/?req=doc&amp;base=RLAW087&amp;n=118790&amp;dst=100005" TargetMode="External"/><Relationship Id="rId28" Type="http://schemas.openxmlformats.org/officeDocument/2006/relationships/hyperlink" Target="https://login.consultant.ru/link/?req=doc&amp;base=LAW&amp;n=501480&amp;dst=101263" TargetMode="External"/><Relationship Id="rId36" Type="http://schemas.openxmlformats.org/officeDocument/2006/relationships/hyperlink" Target="https://login.consultant.ru/link/?req=doc&amp;base=RLAW087&amp;n=49300&amp;dst=100006" TargetMode="External"/><Relationship Id="rId49" Type="http://schemas.openxmlformats.org/officeDocument/2006/relationships/hyperlink" Target="https://login.consultant.ru/link/?req=doc&amp;base=RLAW087&amp;n=116670&amp;dst=100008" TargetMode="External"/><Relationship Id="rId57" Type="http://schemas.openxmlformats.org/officeDocument/2006/relationships/hyperlink" Target="https://login.consultant.ru/link/?req=doc&amp;base=RLAW087&amp;n=141973&amp;dst=100016" TargetMode="External"/><Relationship Id="rId106" Type="http://schemas.openxmlformats.org/officeDocument/2006/relationships/hyperlink" Target="https://login.consultant.ru/link/?req=doc&amp;base=RLAW087&amp;n=141973&amp;dst=100201" TargetMode="External"/><Relationship Id="rId114" Type="http://schemas.openxmlformats.org/officeDocument/2006/relationships/hyperlink" Target="https://login.consultant.ru/link/?req=doc&amp;base=RLAW087&amp;n=116670&amp;dst=100008" TargetMode="External"/><Relationship Id="rId119" Type="http://schemas.openxmlformats.org/officeDocument/2006/relationships/hyperlink" Target="https://login.consultant.ru/link/?req=doc&amp;base=RLAW087&amp;n=146186&amp;dst=100013" TargetMode="External"/><Relationship Id="rId127" Type="http://schemas.openxmlformats.org/officeDocument/2006/relationships/hyperlink" Target="https://login.consultant.ru/link/?req=doc&amp;base=RLAW087&amp;n=124020&amp;dst=100008" TargetMode="External"/><Relationship Id="rId10" Type="http://schemas.openxmlformats.org/officeDocument/2006/relationships/hyperlink" Target="https://login.consultant.ru/link/?req=doc&amp;base=RLAW087&amp;n=64280&amp;dst=100005" TargetMode="External"/><Relationship Id="rId31" Type="http://schemas.openxmlformats.org/officeDocument/2006/relationships/hyperlink" Target="https://login.consultant.ru/link/?req=doc&amp;base=RLAW087&amp;n=142701&amp;dst=100201" TargetMode="External"/><Relationship Id="rId44" Type="http://schemas.openxmlformats.org/officeDocument/2006/relationships/hyperlink" Target="https://login.consultant.ru/link/?req=doc&amp;base=RLAW087&amp;n=118790&amp;dst=100007" TargetMode="External"/><Relationship Id="rId52" Type="http://schemas.openxmlformats.org/officeDocument/2006/relationships/hyperlink" Target="https://login.consultant.ru/link/?req=doc&amp;base=RLAW087&amp;n=124020&amp;dst=100008" TargetMode="External"/><Relationship Id="rId60" Type="http://schemas.openxmlformats.org/officeDocument/2006/relationships/hyperlink" Target="https://login.consultant.ru/link/?req=doc&amp;base=RLAW087&amp;n=141973&amp;dst=100016" TargetMode="External"/><Relationship Id="rId65" Type="http://schemas.openxmlformats.org/officeDocument/2006/relationships/hyperlink" Target="https://login.consultant.ru/link/?req=doc&amp;base=RLAW087&amp;n=115081&amp;dst=100023" TargetMode="External"/><Relationship Id="rId73" Type="http://schemas.openxmlformats.org/officeDocument/2006/relationships/hyperlink" Target="https://login.consultant.ru/link/?req=doc&amp;base=RLAW087&amp;n=115081&amp;dst=100024" TargetMode="External"/><Relationship Id="rId78" Type="http://schemas.openxmlformats.org/officeDocument/2006/relationships/hyperlink" Target="https://login.consultant.ru/link/?req=doc&amp;base=LAW&amp;n=533471" TargetMode="External"/><Relationship Id="rId81" Type="http://schemas.openxmlformats.org/officeDocument/2006/relationships/hyperlink" Target="https://login.consultant.ru/link/?req=doc&amp;base=RLAW087&amp;n=142574&amp;dst=261" TargetMode="External"/><Relationship Id="rId86" Type="http://schemas.openxmlformats.org/officeDocument/2006/relationships/hyperlink" Target="https://login.consultant.ru/link/?req=doc&amp;base=RLAW087&amp;n=146186&amp;dst=100009" TargetMode="External"/><Relationship Id="rId94" Type="http://schemas.openxmlformats.org/officeDocument/2006/relationships/hyperlink" Target="https://login.consultant.ru/link/?req=doc&amp;base=RLAW087&amp;n=115081&amp;dst=100022" TargetMode="External"/><Relationship Id="rId99" Type="http://schemas.openxmlformats.org/officeDocument/2006/relationships/hyperlink" Target="https://login.consultant.ru/link/?req=doc&amp;base=RLAW087&amp;n=142574&amp;dst=249" TargetMode="External"/><Relationship Id="rId101" Type="http://schemas.openxmlformats.org/officeDocument/2006/relationships/hyperlink" Target="https://login.consultant.ru/link/?req=doc&amp;base=LAW&amp;n=517470&amp;dst=303" TargetMode="External"/><Relationship Id="rId122" Type="http://schemas.openxmlformats.org/officeDocument/2006/relationships/hyperlink" Target="https://login.consultant.ru/link/?req=doc&amp;base=LAW&amp;n=517470&amp;dst=100195" TargetMode="External"/><Relationship Id="rId130" Type="http://schemas.openxmlformats.org/officeDocument/2006/relationships/hyperlink" Target="https://login.consultant.ru/link/?req=doc&amp;base=RLAW087&amp;n=116670&amp;dst=100008" TargetMode="External"/><Relationship Id="rId135" Type="http://schemas.openxmlformats.org/officeDocument/2006/relationships/hyperlink" Target="https://login.consultant.ru/link/?req=doc&amp;base=RLAW087&amp;n=141973&amp;dst=1002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49300&amp;dst=100005" TargetMode="External"/><Relationship Id="rId13" Type="http://schemas.openxmlformats.org/officeDocument/2006/relationships/hyperlink" Target="https://login.consultant.ru/link/?req=doc&amp;base=RLAW087&amp;n=72541&amp;dst=100005" TargetMode="External"/><Relationship Id="rId18" Type="http://schemas.openxmlformats.org/officeDocument/2006/relationships/hyperlink" Target="https://login.consultant.ru/link/?req=doc&amp;base=RLAW087&amp;n=91646&amp;dst=100005" TargetMode="External"/><Relationship Id="rId39" Type="http://schemas.openxmlformats.org/officeDocument/2006/relationships/hyperlink" Target="https://login.consultant.ru/link/?req=doc&amp;base=RLAW087&amp;n=146186&amp;dst=100006" TargetMode="External"/><Relationship Id="rId109" Type="http://schemas.openxmlformats.org/officeDocument/2006/relationships/hyperlink" Target="https://login.consultant.ru/link/?req=doc&amp;base=RLAW087&amp;n=141973&amp;dst=100202" TargetMode="External"/><Relationship Id="rId34" Type="http://schemas.openxmlformats.org/officeDocument/2006/relationships/hyperlink" Target="https://login.consultant.ru/link/?req=doc&amp;base=RLAW087&amp;n=118790&amp;dst=100006" TargetMode="External"/><Relationship Id="rId50" Type="http://schemas.openxmlformats.org/officeDocument/2006/relationships/hyperlink" Target="https://login.consultant.ru/link/?req=doc&amp;base=LAW&amp;n=517470&amp;dst=100502" TargetMode="External"/><Relationship Id="rId55" Type="http://schemas.openxmlformats.org/officeDocument/2006/relationships/hyperlink" Target="https://login.consultant.ru/link/?req=doc&amp;base=RLAW087&amp;n=115081&amp;dst=100022" TargetMode="External"/><Relationship Id="rId76" Type="http://schemas.openxmlformats.org/officeDocument/2006/relationships/hyperlink" Target="https://login.consultant.ru/link/?req=doc&amp;base=LAW&amp;n=523235" TargetMode="External"/><Relationship Id="rId97" Type="http://schemas.openxmlformats.org/officeDocument/2006/relationships/hyperlink" Target="https://login.consultant.ru/link/?req=doc&amp;base=RLAW087&amp;n=97395&amp;dst=100009" TargetMode="External"/><Relationship Id="rId104" Type="http://schemas.openxmlformats.org/officeDocument/2006/relationships/hyperlink" Target="https://login.consultant.ru/link/?req=doc&amp;base=RLAW087&amp;n=141973&amp;dst=100199" TargetMode="External"/><Relationship Id="rId120" Type="http://schemas.openxmlformats.org/officeDocument/2006/relationships/hyperlink" Target="https://login.consultant.ru/link/?req=doc&amp;base=RLAW087&amp;n=124020&amp;dst=100008" TargetMode="External"/><Relationship Id="rId125" Type="http://schemas.openxmlformats.org/officeDocument/2006/relationships/hyperlink" Target="https://login.consultant.ru/link/?req=doc&amp;base=RLAW087&amp;n=115081&amp;dst=100022" TargetMode="External"/><Relationship Id="rId7" Type="http://schemas.openxmlformats.org/officeDocument/2006/relationships/hyperlink" Target="https://login.consultant.ru/link/?req=doc&amp;base=RLAW087&amp;n=41276&amp;dst=100005" TargetMode="External"/><Relationship Id="rId71" Type="http://schemas.openxmlformats.org/officeDocument/2006/relationships/hyperlink" Target="https://login.consultant.ru/link/?req=doc&amp;base=RLAW087&amp;n=115081&amp;dst=100024" TargetMode="External"/><Relationship Id="rId92" Type="http://schemas.openxmlformats.org/officeDocument/2006/relationships/hyperlink" Target="https://login.consultant.ru/link/?req=doc&amp;base=LAW&amp;n=532972&amp;dst=1833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23235&amp;dst=100094" TargetMode="External"/><Relationship Id="rId24" Type="http://schemas.openxmlformats.org/officeDocument/2006/relationships/hyperlink" Target="https://login.consultant.ru/link/?req=doc&amp;base=RLAW087&amp;n=124020&amp;dst=100005" TargetMode="External"/><Relationship Id="rId40" Type="http://schemas.openxmlformats.org/officeDocument/2006/relationships/hyperlink" Target="https://login.consultant.ru/link/?req=doc&amp;base=RLAW087&amp;n=95021&amp;dst=100005" TargetMode="External"/><Relationship Id="rId45" Type="http://schemas.openxmlformats.org/officeDocument/2006/relationships/hyperlink" Target="https://login.consultant.ru/link/?req=doc&amp;base=RLAW087&amp;n=124020&amp;dst=100007" TargetMode="External"/><Relationship Id="rId66" Type="http://schemas.openxmlformats.org/officeDocument/2006/relationships/hyperlink" Target="https://login.consultant.ru/link/?req=doc&amp;base=RLAW087&amp;n=115081&amp;dst=100024" TargetMode="External"/><Relationship Id="rId87" Type="http://schemas.openxmlformats.org/officeDocument/2006/relationships/hyperlink" Target="https://login.consultant.ru/link/?req=doc&amp;base=LAW&amp;n=511602&amp;dst=100088" TargetMode="External"/><Relationship Id="rId110" Type="http://schemas.openxmlformats.org/officeDocument/2006/relationships/hyperlink" Target="https://login.consultant.ru/link/?req=doc&amp;base=LAW&amp;n=517470&amp;dst=100195" TargetMode="External"/><Relationship Id="rId115" Type="http://schemas.openxmlformats.org/officeDocument/2006/relationships/hyperlink" Target="https://login.consultant.ru/link/?req=doc&amp;base=RLAW087&amp;n=115081&amp;dst=100022" TargetMode="External"/><Relationship Id="rId131" Type="http://schemas.openxmlformats.org/officeDocument/2006/relationships/hyperlink" Target="https://login.consultant.ru/link/?req=doc&amp;base=RLAW087&amp;n=124020&amp;dst=100008" TargetMode="External"/><Relationship Id="rId136" Type="http://schemas.openxmlformats.org/officeDocument/2006/relationships/hyperlink" Target="https://login.consultant.ru/link/?req=doc&amp;base=LAW&amp;n=499769&amp;dst=100278" TargetMode="External"/><Relationship Id="rId61" Type="http://schemas.openxmlformats.org/officeDocument/2006/relationships/hyperlink" Target="https://login.consultant.ru/link/?req=doc&amp;base=RLAW087&amp;n=141973&amp;dst=100016" TargetMode="External"/><Relationship Id="rId82" Type="http://schemas.openxmlformats.org/officeDocument/2006/relationships/hyperlink" Target="https://login.consultant.ru/link/?req=doc&amp;base=LAW&amp;n=523235&amp;dst=43" TargetMode="External"/><Relationship Id="rId19" Type="http://schemas.openxmlformats.org/officeDocument/2006/relationships/hyperlink" Target="https://login.consultant.ru/link/?req=doc&amp;base=RLAW087&amp;n=9502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14319</Words>
  <Characters>81623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Пигарева Юлия Николаевна</dc:creator>
  <cp:lastModifiedBy>Пигарева Юлия Николаевна</cp:lastModifiedBy>
  <cp:revision>2</cp:revision>
  <dcterms:created xsi:type="dcterms:W3CDTF">2026-06-01T07:06:00Z</dcterms:created>
  <dcterms:modified xsi:type="dcterms:W3CDTF">2026-06-04T08:18:00Z</dcterms:modified>
</cp:coreProperties>
</file>