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26" w:rsidRDefault="00FF6126">
      <w:pPr>
        <w:pStyle w:val="ConsPlusTitle"/>
        <w:jc w:val="center"/>
        <w:outlineLvl w:val="0"/>
      </w:pPr>
      <w:bookmarkStart w:id="0" w:name="_GoBack"/>
      <w:bookmarkEnd w:id="0"/>
      <w:r>
        <w:t>АДМИНИСТРАЦИЯ ГОРОДА МУРМАНСКА</w:t>
      </w:r>
    </w:p>
    <w:p w:rsidR="00FF6126" w:rsidRDefault="00FF6126">
      <w:pPr>
        <w:pStyle w:val="ConsPlusTitle"/>
        <w:jc w:val="center"/>
      </w:pPr>
    </w:p>
    <w:p w:rsidR="00FF6126" w:rsidRDefault="00FF6126">
      <w:pPr>
        <w:pStyle w:val="ConsPlusTitle"/>
        <w:jc w:val="center"/>
      </w:pPr>
      <w:r>
        <w:t>ПОСТАНОВЛЕНИЕ</w:t>
      </w:r>
    </w:p>
    <w:p w:rsidR="00FF6126" w:rsidRDefault="00FF6126">
      <w:pPr>
        <w:pStyle w:val="ConsPlusTitle"/>
        <w:jc w:val="center"/>
      </w:pPr>
      <w:r>
        <w:t>от 16 сентября 2015 г. N 2579</w:t>
      </w:r>
    </w:p>
    <w:p w:rsidR="00FF6126" w:rsidRDefault="00FF6126">
      <w:pPr>
        <w:pStyle w:val="ConsPlusTitle"/>
        <w:jc w:val="center"/>
      </w:pPr>
    </w:p>
    <w:p w:rsidR="00FF6126" w:rsidRDefault="00FF6126">
      <w:pPr>
        <w:pStyle w:val="ConsPlusTitle"/>
        <w:jc w:val="center"/>
      </w:pPr>
      <w:r>
        <w:t>ОБ УТВЕРЖДЕНИИ АДМИНИСТРАТИВНОГО РЕГЛАМЕНТА ПРЕДОСТАВЛЕНИЯ</w:t>
      </w:r>
    </w:p>
    <w:p w:rsidR="00FF6126" w:rsidRDefault="00FF6126">
      <w:pPr>
        <w:pStyle w:val="ConsPlusTitle"/>
        <w:jc w:val="center"/>
      </w:pPr>
      <w:r>
        <w:t>МУНИЦИПАЛЬНОЙ УСЛУГИ "ПРИСВОЕНИЕ АДРЕСА ОБЪЕКТУ АДРЕСАЦИИ,</w:t>
      </w:r>
    </w:p>
    <w:p w:rsidR="00FF6126" w:rsidRDefault="00FF6126">
      <w:pPr>
        <w:pStyle w:val="ConsPlusTitle"/>
        <w:jc w:val="center"/>
      </w:pPr>
      <w:r>
        <w:t>ИЗМЕНЕНИЕ И АННУЛИРОВАНИЕ ТАКОГО АДРЕСА"</w:t>
      </w:r>
    </w:p>
    <w:p w:rsidR="00FF6126" w:rsidRDefault="00FF6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6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126" w:rsidRDefault="00FF6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126" w:rsidRDefault="00FF6126">
            <w:pPr>
              <w:pStyle w:val="ConsPlusNormal"/>
              <w:jc w:val="center"/>
            </w:pPr>
            <w:r>
              <w:rPr>
                <w:color w:val="392C69"/>
              </w:rPr>
              <w:t>Список изменяющих документов</w:t>
            </w:r>
          </w:p>
          <w:p w:rsidR="00FF6126" w:rsidRDefault="00FF6126">
            <w:pPr>
              <w:pStyle w:val="ConsPlusNormal"/>
              <w:jc w:val="center"/>
            </w:pPr>
            <w:proofErr w:type="gramStart"/>
            <w:r>
              <w:rPr>
                <w:color w:val="392C69"/>
              </w:rPr>
              <w:t>(в ред. Постановлений Администрации города Мурманска</w:t>
            </w:r>
            <w:proofErr w:type="gramEnd"/>
          </w:p>
          <w:p w:rsidR="00FF6126" w:rsidRDefault="00FF6126">
            <w:pPr>
              <w:pStyle w:val="ConsPlusNormal"/>
              <w:jc w:val="center"/>
            </w:pPr>
            <w:r>
              <w:rPr>
                <w:color w:val="392C69"/>
              </w:rPr>
              <w:t xml:space="preserve">от 24.02.2016 </w:t>
            </w:r>
            <w:hyperlink r:id="rId5">
              <w:r>
                <w:rPr>
                  <w:color w:val="0000FF"/>
                </w:rPr>
                <w:t>N 441</w:t>
              </w:r>
            </w:hyperlink>
            <w:r>
              <w:rPr>
                <w:color w:val="392C69"/>
              </w:rPr>
              <w:t xml:space="preserve">, от 05.04.2016 </w:t>
            </w:r>
            <w:hyperlink r:id="rId6">
              <w:r>
                <w:rPr>
                  <w:color w:val="0000FF"/>
                </w:rPr>
                <w:t>N 864</w:t>
              </w:r>
            </w:hyperlink>
            <w:r>
              <w:rPr>
                <w:color w:val="392C69"/>
              </w:rPr>
              <w:t xml:space="preserve">, от 17.10.2016 </w:t>
            </w:r>
            <w:hyperlink r:id="rId7">
              <w:r>
                <w:rPr>
                  <w:color w:val="0000FF"/>
                </w:rPr>
                <w:t>N 3119</w:t>
              </w:r>
            </w:hyperlink>
            <w:r>
              <w:rPr>
                <w:color w:val="392C69"/>
              </w:rPr>
              <w:t>,</w:t>
            </w:r>
          </w:p>
          <w:p w:rsidR="00FF6126" w:rsidRDefault="00FF6126">
            <w:pPr>
              <w:pStyle w:val="ConsPlusNormal"/>
              <w:jc w:val="center"/>
            </w:pPr>
            <w:r>
              <w:rPr>
                <w:color w:val="392C69"/>
              </w:rPr>
              <w:t xml:space="preserve">от 04.12.2017 </w:t>
            </w:r>
            <w:hyperlink r:id="rId8">
              <w:r>
                <w:rPr>
                  <w:color w:val="0000FF"/>
                </w:rPr>
                <w:t>N 3851</w:t>
              </w:r>
            </w:hyperlink>
            <w:r>
              <w:rPr>
                <w:color w:val="392C69"/>
              </w:rPr>
              <w:t xml:space="preserve">, от 06.06.2018 </w:t>
            </w:r>
            <w:hyperlink r:id="rId9">
              <w:r>
                <w:rPr>
                  <w:color w:val="0000FF"/>
                </w:rPr>
                <w:t>N 1674</w:t>
              </w:r>
            </w:hyperlink>
            <w:r>
              <w:rPr>
                <w:color w:val="392C69"/>
              </w:rPr>
              <w:t xml:space="preserve">, от 02.08.2018 </w:t>
            </w:r>
            <w:hyperlink r:id="rId10">
              <w:r>
                <w:rPr>
                  <w:color w:val="0000FF"/>
                </w:rPr>
                <w:t>N 2440</w:t>
              </w:r>
            </w:hyperlink>
            <w:r>
              <w:rPr>
                <w:color w:val="392C69"/>
              </w:rPr>
              <w:t>,</w:t>
            </w:r>
          </w:p>
          <w:p w:rsidR="00FF6126" w:rsidRDefault="00FF6126">
            <w:pPr>
              <w:pStyle w:val="ConsPlusNormal"/>
              <w:jc w:val="center"/>
            </w:pPr>
            <w:r>
              <w:rPr>
                <w:color w:val="392C69"/>
              </w:rPr>
              <w:t xml:space="preserve">от 25.01.2019 </w:t>
            </w:r>
            <w:hyperlink r:id="rId11">
              <w:r>
                <w:rPr>
                  <w:color w:val="0000FF"/>
                </w:rPr>
                <w:t>N 218</w:t>
              </w:r>
            </w:hyperlink>
            <w:r>
              <w:rPr>
                <w:color w:val="392C69"/>
              </w:rPr>
              <w:t xml:space="preserve">, от 22.04.2019 </w:t>
            </w:r>
            <w:hyperlink r:id="rId12">
              <w:r>
                <w:rPr>
                  <w:color w:val="0000FF"/>
                </w:rPr>
                <w:t>N 1454</w:t>
              </w:r>
            </w:hyperlink>
            <w:r>
              <w:rPr>
                <w:color w:val="392C69"/>
              </w:rPr>
              <w:t xml:space="preserve">, от 20.08.2020 </w:t>
            </w:r>
            <w:hyperlink r:id="rId13">
              <w:r>
                <w:rPr>
                  <w:color w:val="0000FF"/>
                </w:rPr>
                <w:t>N 1976</w:t>
              </w:r>
            </w:hyperlink>
            <w:r>
              <w:rPr>
                <w:color w:val="392C69"/>
              </w:rPr>
              <w:t>,</w:t>
            </w:r>
          </w:p>
          <w:p w:rsidR="00FF6126" w:rsidRDefault="00FF6126">
            <w:pPr>
              <w:pStyle w:val="ConsPlusNormal"/>
              <w:jc w:val="center"/>
            </w:pPr>
            <w:r>
              <w:rPr>
                <w:color w:val="392C69"/>
              </w:rPr>
              <w:t xml:space="preserve">от 29.10.2020 </w:t>
            </w:r>
            <w:hyperlink r:id="rId14">
              <w:r>
                <w:rPr>
                  <w:color w:val="0000FF"/>
                </w:rPr>
                <w:t>N 2498</w:t>
              </w:r>
            </w:hyperlink>
            <w:r>
              <w:rPr>
                <w:color w:val="392C69"/>
              </w:rPr>
              <w:t xml:space="preserve">, от 19.05.2022 </w:t>
            </w:r>
            <w:hyperlink r:id="rId15">
              <w:r>
                <w:rPr>
                  <w:color w:val="0000FF"/>
                </w:rPr>
                <w:t>N 1279</w:t>
              </w:r>
            </w:hyperlink>
            <w:r>
              <w:rPr>
                <w:color w:val="392C69"/>
              </w:rPr>
              <w:t xml:space="preserve">, от 09.06.2023 </w:t>
            </w:r>
            <w:hyperlink r:id="rId16">
              <w:r>
                <w:rPr>
                  <w:color w:val="0000FF"/>
                </w:rPr>
                <w:t>N 2162</w:t>
              </w:r>
            </w:hyperlink>
            <w:r>
              <w:rPr>
                <w:color w:val="392C69"/>
              </w:rPr>
              <w:t>,</w:t>
            </w:r>
          </w:p>
          <w:p w:rsidR="00FF6126" w:rsidRDefault="00FF6126">
            <w:pPr>
              <w:pStyle w:val="ConsPlusNormal"/>
              <w:jc w:val="center"/>
            </w:pPr>
            <w:r>
              <w:rPr>
                <w:color w:val="392C69"/>
              </w:rPr>
              <w:t xml:space="preserve">от 25.12.2024 </w:t>
            </w:r>
            <w:hyperlink r:id="rId17">
              <w:r>
                <w:rPr>
                  <w:color w:val="0000FF"/>
                </w:rPr>
                <w:t>N 4240</w:t>
              </w:r>
            </w:hyperlink>
            <w:r>
              <w:rPr>
                <w:color w:val="392C69"/>
              </w:rPr>
              <w:t xml:space="preserve">, от 23.07.2025 </w:t>
            </w:r>
            <w:hyperlink r:id="rId18">
              <w:r>
                <w:rPr>
                  <w:color w:val="0000FF"/>
                </w:rPr>
                <w:t>N 4010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r>
    </w:tbl>
    <w:p w:rsidR="00FF6126" w:rsidRDefault="00FF6126">
      <w:pPr>
        <w:pStyle w:val="ConsPlusNormal"/>
        <w:jc w:val="both"/>
      </w:pPr>
    </w:p>
    <w:p w:rsidR="00FF6126" w:rsidRDefault="00FF6126">
      <w:pPr>
        <w:pStyle w:val="ConsPlusNormal"/>
        <w:ind w:firstLine="540"/>
        <w:jc w:val="both"/>
      </w:pPr>
      <w:proofErr w:type="gramStart"/>
      <w:r>
        <w:t xml:space="preserve">В соответствии с Федеральными законами Российской Федерации от 06.10.2003 </w:t>
      </w:r>
      <w:hyperlink r:id="rId19">
        <w:r>
          <w:rPr>
            <w:color w:val="0000FF"/>
          </w:rPr>
          <w:t>N 131-ФЗ</w:t>
        </w:r>
      </w:hyperlink>
      <w:r>
        <w:t xml:space="preserve"> "Об общих принципах организации местного самоуправления в Российской Федерации", от 27.07.2006 </w:t>
      </w:r>
      <w:hyperlink r:id="rId20">
        <w:r>
          <w:rPr>
            <w:color w:val="0000FF"/>
          </w:rPr>
          <w:t>N 149-ФЗ</w:t>
        </w:r>
      </w:hyperlink>
      <w:r>
        <w:t xml:space="preserve"> "Об информации, информационных технологиях и о защите информации", от 27.07.2010 </w:t>
      </w:r>
      <w:hyperlink r:id="rId21">
        <w:r>
          <w:rPr>
            <w:color w:val="0000FF"/>
          </w:rPr>
          <w:t>N 210-ФЗ</w:t>
        </w:r>
      </w:hyperlink>
      <w:r>
        <w:t xml:space="preserve"> "Об организации предоставления государственных и муниципальных услуг", от 28.12.2013 </w:t>
      </w:r>
      <w:hyperlink r:id="rId22">
        <w:r>
          <w:rPr>
            <w:color w:val="0000FF"/>
          </w:rPr>
          <w:t>N 443-ФЗ</w:t>
        </w:r>
      </w:hyperlink>
      <w:r>
        <w:t xml:space="preserve"> "О федеральной информационной адресной системе и о внесении изменений в федеральный закон "Об</w:t>
      </w:r>
      <w:proofErr w:type="gramEnd"/>
      <w:r>
        <w:t xml:space="preserve"> </w:t>
      </w:r>
      <w:proofErr w:type="gramStart"/>
      <w:r>
        <w:t xml:space="preserve">общих принципах организации местного самоуправления в Российской Федерации", </w:t>
      </w:r>
      <w:hyperlink r:id="rId23">
        <w:r>
          <w:rPr>
            <w:color w:val="0000FF"/>
          </w:rPr>
          <w:t>постановлением</w:t>
        </w:r>
      </w:hyperlink>
      <w:r>
        <w:t xml:space="preserve"> Правительства Российской Федерации от 19.11.2014 N 1221 "Об утверждении Правил присвоения, изменения и аннулирования адресов", </w:t>
      </w:r>
      <w:hyperlink r:id="rId24">
        <w:r>
          <w:rPr>
            <w:color w:val="0000FF"/>
          </w:rPr>
          <w:t>Уставом</w:t>
        </w:r>
      </w:hyperlink>
      <w:r>
        <w:t xml:space="preserve"> муниципального образования городской округ город-герой Мурманск, постановлениями администрации города Мурманска от 26.02.2009 </w:t>
      </w:r>
      <w:hyperlink r:id="rId25">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26">
        <w:r>
          <w:rPr>
            <w:color w:val="0000FF"/>
          </w:rPr>
          <w:t>N 1159</w:t>
        </w:r>
      </w:hyperlink>
      <w:r>
        <w:t xml:space="preserve"> "Об утверждении</w:t>
      </w:r>
      <w:proofErr w:type="gramEnd"/>
      <w:r>
        <w:t xml:space="preserve"> реестра услуг, предоставляемых по обращениям заявителей в муниципальном образовании город Мурманск", постановляю:</w:t>
      </w:r>
    </w:p>
    <w:p w:rsidR="00FF6126" w:rsidRDefault="00FF6126">
      <w:pPr>
        <w:pStyle w:val="ConsPlusNormal"/>
        <w:jc w:val="both"/>
      </w:pPr>
      <w:r>
        <w:t xml:space="preserve">(в ред. постановлений администрации города Мурманска от 17.10.2016 </w:t>
      </w:r>
      <w:hyperlink r:id="rId27">
        <w:r>
          <w:rPr>
            <w:color w:val="0000FF"/>
          </w:rPr>
          <w:t>N 3119</w:t>
        </w:r>
      </w:hyperlink>
      <w:r>
        <w:t xml:space="preserve">, от 04.12.2017 </w:t>
      </w:r>
      <w:hyperlink r:id="rId28">
        <w:r>
          <w:rPr>
            <w:color w:val="0000FF"/>
          </w:rPr>
          <w:t>N 3851</w:t>
        </w:r>
      </w:hyperlink>
      <w:r>
        <w:t xml:space="preserve">, от 09.06.2023 </w:t>
      </w:r>
      <w:hyperlink r:id="rId29">
        <w:r>
          <w:rPr>
            <w:color w:val="0000FF"/>
          </w:rPr>
          <w:t>N 2162</w:t>
        </w:r>
      </w:hyperlink>
      <w:r>
        <w:t>)</w:t>
      </w:r>
    </w:p>
    <w:p w:rsidR="00FF6126" w:rsidRDefault="00FF6126">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"Присвоение адреса объекту адресации, изменение и аннулирование такого адреса" согласно приложению.</w:t>
      </w:r>
    </w:p>
    <w:p w:rsidR="00FF6126" w:rsidRDefault="00FF6126">
      <w:pPr>
        <w:pStyle w:val="ConsPlusNormal"/>
        <w:jc w:val="both"/>
      </w:pPr>
      <w:r>
        <w:t>(</w:t>
      </w:r>
      <w:proofErr w:type="gramStart"/>
      <w:r>
        <w:t>в</w:t>
      </w:r>
      <w:proofErr w:type="gramEnd"/>
      <w:r>
        <w:t xml:space="preserve"> ред. </w:t>
      </w:r>
      <w:hyperlink r:id="rId30">
        <w:r>
          <w:rPr>
            <w:color w:val="0000FF"/>
          </w:rPr>
          <w:t>Постановления</w:t>
        </w:r>
      </w:hyperlink>
      <w:r>
        <w:t xml:space="preserve"> Администрации города Мурманска от 25.12.2024 N 4240)</w:t>
      </w:r>
    </w:p>
    <w:p w:rsidR="00FF6126" w:rsidRDefault="00FF6126">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40">
        <w:r>
          <w:rPr>
            <w:color w:val="0000FF"/>
          </w:rPr>
          <w:t>приложением</w:t>
        </w:r>
      </w:hyperlink>
      <w:r>
        <w:t xml:space="preserve"> на официальном сайте администрации города Мурманска в сети Интернет.</w:t>
      </w:r>
    </w:p>
    <w:p w:rsidR="00FF6126" w:rsidRDefault="00FF6126">
      <w:pPr>
        <w:pStyle w:val="ConsPlusNormal"/>
        <w:spacing w:before="220"/>
        <w:ind w:firstLine="540"/>
        <w:jc w:val="both"/>
      </w:pPr>
      <w:r>
        <w:t xml:space="preserve">3. Редакции газеты "Вечерний Мурманск" (Штейн Н.Г.) опубликовать настоящее постановление с </w:t>
      </w:r>
      <w:hyperlink w:anchor="P40">
        <w:r>
          <w:rPr>
            <w:color w:val="0000FF"/>
          </w:rPr>
          <w:t>приложением</w:t>
        </w:r>
      </w:hyperlink>
      <w:r>
        <w:t>.</w:t>
      </w:r>
    </w:p>
    <w:p w:rsidR="00FF6126" w:rsidRDefault="00FF6126">
      <w:pPr>
        <w:pStyle w:val="ConsPlusNormal"/>
        <w:spacing w:before="220"/>
        <w:ind w:firstLine="540"/>
        <w:jc w:val="both"/>
      </w:pPr>
      <w:r>
        <w:t>4. Настоящее постановление вступает в силу со дня официального опубликования.</w:t>
      </w:r>
    </w:p>
    <w:p w:rsidR="00FF6126" w:rsidRDefault="00FF6126">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первого заместителя Главы города Мурманска Лебедева И.Н.</w:t>
      </w:r>
    </w:p>
    <w:p w:rsidR="00FF6126" w:rsidRDefault="00FF6126">
      <w:pPr>
        <w:pStyle w:val="ConsPlusNormal"/>
        <w:jc w:val="both"/>
      </w:pPr>
      <w:r>
        <w:t xml:space="preserve">(в ред. Постановлений Администрации города Мурманска от 06.06.2018 </w:t>
      </w:r>
      <w:hyperlink r:id="rId31">
        <w:r>
          <w:rPr>
            <w:color w:val="0000FF"/>
          </w:rPr>
          <w:t>N 1674</w:t>
        </w:r>
      </w:hyperlink>
      <w:r>
        <w:t xml:space="preserve">, от 09.06.2023 </w:t>
      </w:r>
      <w:hyperlink r:id="rId32">
        <w:r>
          <w:rPr>
            <w:color w:val="0000FF"/>
          </w:rPr>
          <w:t>N 2162</w:t>
        </w:r>
      </w:hyperlink>
      <w:r>
        <w:t xml:space="preserve">, от 25.12.2024 </w:t>
      </w:r>
      <w:hyperlink r:id="rId33">
        <w:r>
          <w:rPr>
            <w:color w:val="0000FF"/>
          </w:rPr>
          <w:t>N 4240</w:t>
        </w:r>
      </w:hyperlink>
      <w:r>
        <w:t>)</w:t>
      </w:r>
    </w:p>
    <w:p w:rsidR="00FF6126" w:rsidRDefault="00FF6126">
      <w:pPr>
        <w:pStyle w:val="ConsPlusNormal"/>
        <w:jc w:val="both"/>
      </w:pPr>
    </w:p>
    <w:p w:rsidR="00FF6126" w:rsidRDefault="00FF6126">
      <w:pPr>
        <w:pStyle w:val="ConsPlusNormal"/>
        <w:jc w:val="right"/>
      </w:pPr>
      <w:r>
        <w:t>Глава</w:t>
      </w:r>
    </w:p>
    <w:p w:rsidR="00FF6126" w:rsidRDefault="00FF6126">
      <w:pPr>
        <w:pStyle w:val="ConsPlusNormal"/>
        <w:jc w:val="right"/>
      </w:pPr>
      <w:r>
        <w:lastRenderedPageBreak/>
        <w:t>администрации города Мурманска</w:t>
      </w:r>
    </w:p>
    <w:p w:rsidR="00FF6126" w:rsidRDefault="00FF6126">
      <w:pPr>
        <w:pStyle w:val="ConsPlusNormal"/>
        <w:jc w:val="right"/>
      </w:pPr>
      <w:r>
        <w:t>А.И.СЫСОЕВ</w:t>
      </w: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right"/>
        <w:outlineLvl w:val="0"/>
      </w:pPr>
      <w:r>
        <w:t>Приложение</w:t>
      </w:r>
    </w:p>
    <w:p w:rsidR="00FF6126" w:rsidRDefault="00FF6126">
      <w:pPr>
        <w:pStyle w:val="ConsPlusNormal"/>
        <w:jc w:val="right"/>
      </w:pPr>
      <w:r>
        <w:t>к постановлению</w:t>
      </w:r>
    </w:p>
    <w:p w:rsidR="00FF6126" w:rsidRDefault="00FF6126">
      <w:pPr>
        <w:pStyle w:val="ConsPlusNormal"/>
        <w:jc w:val="right"/>
      </w:pPr>
      <w:r>
        <w:t>администрации города Мурманска</w:t>
      </w:r>
    </w:p>
    <w:p w:rsidR="00FF6126" w:rsidRDefault="00FF6126">
      <w:pPr>
        <w:pStyle w:val="ConsPlusNormal"/>
        <w:jc w:val="right"/>
      </w:pPr>
      <w:r>
        <w:t>от 16 сентября 2015 г. N 2579</w:t>
      </w:r>
    </w:p>
    <w:p w:rsidR="00FF6126" w:rsidRDefault="00FF6126">
      <w:pPr>
        <w:pStyle w:val="ConsPlusNormal"/>
        <w:jc w:val="both"/>
      </w:pPr>
    </w:p>
    <w:p w:rsidR="00FF6126" w:rsidRDefault="00FF6126">
      <w:pPr>
        <w:pStyle w:val="ConsPlusTitle"/>
        <w:jc w:val="center"/>
      </w:pPr>
      <w:bookmarkStart w:id="1" w:name="P40"/>
      <w:bookmarkEnd w:id="1"/>
      <w:r>
        <w:t>АДМИНИСТРАТИВНЫЙ РЕГЛАМЕНТ</w:t>
      </w:r>
    </w:p>
    <w:p w:rsidR="00FF6126" w:rsidRDefault="00FF6126">
      <w:pPr>
        <w:pStyle w:val="ConsPlusTitle"/>
        <w:jc w:val="center"/>
      </w:pPr>
      <w:r>
        <w:t>ПРЕДОСТАВЛЕНИЯ МУНИЦИПАЛЬНОЙ УСЛУГИ</w:t>
      </w:r>
    </w:p>
    <w:p w:rsidR="00FF6126" w:rsidRDefault="00FF6126">
      <w:pPr>
        <w:pStyle w:val="ConsPlusTitle"/>
        <w:jc w:val="center"/>
      </w:pPr>
      <w:r>
        <w:t>"ПРИСВОЕНИЕ АДРЕСА ОБЪЕКТУ АДРЕСАЦИИ, ИЗМЕНЕНИЕ</w:t>
      </w:r>
    </w:p>
    <w:p w:rsidR="00FF6126" w:rsidRDefault="00FF6126">
      <w:pPr>
        <w:pStyle w:val="ConsPlusTitle"/>
        <w:jc w:val="center"/>
      </w:pPr>
      <w:r>
        <w:t>И АННУЛИРОВАНИЕ ТАКОГО АДРЕСА"</w:t>
      </w:r>
    </w:p>
    <w:p w:rsidR="00FF6126" w:rsidRDefault="00FF6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6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126" w:rsidRDefault="00FF6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126" w:rsidRDefault="00FF6126">
            <w:pPr>
              <w:pStyle w:val="ConsPlusNormal"/>
              <w:jc w:val="center"/>
            </w:pPr>
            <w:r>
              <w:rPr>
                <w:color w:val="392C69"/>
              </w:rPr>
              <w:t>Список изменяющих документов</w:t>
            </w:r>
          </w:p>
          <w:p w:rsidR="00FF6126" w:rsidRDefault="00FF6126">
            <w:pPr>
              <w:pStyle w:val="ConsPlusNormal"/>
              <w:jc w:val="center"/>
            </w:pPr>
            <w:proofErr w:type="gramStart"/>
            <w:r>
              <w:rPr>
                <w:color w:val="392C69"/>
              </w:rPr>
              <w:t>(в ред. постановлений администрации города Мурманска</w:t>
            </w:r>
            <w:proofErr w:type="gramEnd"/>
          </w:p>
          <w:p w:rsidR="00FF6126" w:rsidRDefault="00FF6126">
            <w:pPr>
              <w:pStyle w:val="ConsPlusNormal"/>
              <w:jc w:val="center"/>
            </w:pPr>
            <w:r>
              <w:rPr>
                <w:color w:val="392C69"/>
              </w:rPr>
              <w:t xml:space="preserve">от 20.08.2020 </w:t>
            </w:r>
            <w:hyperlink r:id="rId34">
              <w:r>
                <w:rPr>
                  <w:color w:val="0000FF"/>
                </w:rPr>
                <w:t>N 1976</w:t>
              </w:r>
            </w:hyperlink>
            <w:r>
              <w:rPr>
                <w:color w:val="392C69"/>
              </w:rPr>
              <w:t xml:space="preserve">, от 29.10.2020 </w:t>
            </w:r>
            <w:hyperlink r:id="rId35">
              <w:r>
                <w:rPr>
                  <w:color w:val="0000FF"/>
                </w:rPr>
                <w:t>N 2498</w:t>
              </w:r>
            </w:hyperlink>
            <w:r>
              <w:rPr>
                <w:color w:val="392C69"/>
              </w:rPr>
              <w:t xml:space="preserve">, от 19.05.2022 </w:t>
            </w:r>
            <w:hyperlink r:id="rId36">
              <w:r>
                <w:rPr>
                  <w:color w:val="0000FF"/>
                </w:rPr>
                <w:t>N 1279</w:t>
              </w:r>
            </w:hyperlink>
            <w:r>
              <w:rPr>
                <w:color w:val="392C69"/>
              </w:rPr>
              <w:t>,</w:t>
            </w:r>
          </w:p>
          <w:p w:rsidR="00FF6126" w:rsidRDefault="00FF6126">
            <w:pPr>
              <w:pStyle w:val="ConsPlusNormal"/>
              <w:jc w:val="center"/>
            </w:pPr>
            <w:r>
              <w:rPr>
                <w:color w:val="392C69"/>
              </w:rPr>
              <w:t xml:space="preserve">от 09.06.2023 </w:t>
            </w:r>
            <w:hyperlink r:id="rId37">
              <w:r>
                <w:rPr>
                  <w:color w:val="0000FF"/>
                </w:rPr>
                <w:t>N 2162</w:t>
              </w:r>
            </w:hyperlink>
            <w:r>
              <w:rPr>
                <w:color w:val="392C69"/>
              </w:rPr>
              <w:t xml:space="preserve">, от 25.12.2024 </w:t>
            </w:r>
            <w:hyperlink r:id="rId38">
              <w:r>
                <w:rPr>
                  <w:color w:val="0000FF"/>
                </w:rPr>
                <w:t>N 4240</w:t>
              </w:r>
            </w:hyperlink>
            <w:r>
              <w:rPr>
                <w:color w:val="392C69"/>
              </w:rPr>
              <w:t xml:space="preserve">, от 23.07.2025 </w:t>
            </w:r>
            <w:hyperlink r:id="rId39">
              <w:r>
                <w:rPr>
                  <w:color w:val="0000FF"/>
                </w:rPr>
                <w:t>N 4010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r>
    </w:tbl>
    <w:p w:rsidR="00FF6126" w:rsidRDefault="00FF6126">
      <w:pPr>
        <w:pStyle w:val="ConsPlusNormal"/>
        <w:jc w:val="both"/>
      </w:pPr>
    </w:p>
    <w:p w:rsidR="00FF6126" w:rsidRDefault="00FF6126">
      <w:pPr>
        <w:pStyle w:val="ConsPlusTitle"/>
        <w:jc w:val="center"/>
        <w:outlineLvl w:val="1"/>
      </w:pPr>
      <w:r>
        <w:t>1. Общие положения</w:t>
      </w:r>
    </w:p>
    <w:p w:rsidR="00FF6126" w:rsidRDefault="00FF6126">
      <w:pPr>
        <w:pStyle w:val="ConsPlusNormal"/>
        <w:jc w:val="both"/>
      </w:pPr>
    </w:p>
    <w:p w:rsidR="00FF6126" w:rsidRDefault="00FF6126">
      <w:pPr>
        <w:pStyle w:val="ConsPlusTitle"/>
        <w:jc w:val="center"/>
        <w:outlineLvl w:val="2"/>
      </w:pPr>
      <w:r>
        <w:t>1.1. Предмет регулирования административного регламента</w:t>
      </w:r>
    </w:p>
    <w:p w:rsidR="00FF6126" w:rsidRDefault="00FF6126">
      <w:pPr>
        <w:pStyle w:val="ConsPlusNormal"/>
        <w:jc w:val="both"/>
      </w:pPr>
    </w:p>
    <w:p w:rsidR="00FF6126" w:rsidRDefault="00FF6126">
      <w:pPr>
        <w:pStyle w:val="ConsPlusNormal"/>
        <w:ind w:firstLine="540"/>
        <w:jc w:val="both"/>
      </w:pPr>
      <w: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(далее - Регламент) разработан с целью установления сроков и последовательности действий (административных процедур) при предоставлении муниципальной услуги "Присвоение адреса объекту адресации, изменение и аннулирование такого адреса" (далее - муниципальная услуга).</w:t>
      </w:r>
    </w:p>
    <w:p w:rsidR="00FF6126" w:rsidRDefault="00FF6126">
      <w:pPr>
        <w:pStyle w:val="ConsPlusNormal"/>
        <w:jc w:val="both"/>
      </w:pPr>
      <w:r>
        <w:t xml:space="preserve">(в ред. </w:t>
      </w:r>
      <w:hyperlink r:id="rId40">
        <w:r>
          <w:rPr>
            <w:color w:val="0000FF"/>
          </w:rPr>
          <w:t>Постановления</w:t>
        </w:r>
      </w:hyperlink>
      <w:r>
        <w:t xml:space="preserve"> Администрации города Мурманска от 25.12.2024 N 4240)</w:t>
      </w:r>
    </w:p>
    <w:p w:rsidR="00FF6126" w:rsidRDefault="00FF6126">
      <w:pPr>
        <w:pStyle w:val="ConsPlusNormal"/>
        <w:jc w:val="both"/>
      </w:pPr>
    </w:p>
    <w:p w:rsidR="00FF6126" w:rsidRDefault="00FF6126">
      <w:pPr>
        <w:pStyle w:val="ConsPlusTitle"/>
        <w:jc w:val="center"/>
        <w:outlineLvl w:val="2"/>
      </w:pPr>
      <w:bookmarkStart w:id="2" w:name="P56"/>
      <w:bookmarkEnd w:id="2"/>
      <w:r>
        <w:t>1.2. Описание заявителей</w:t>
      </w:r>
    </w:p>
    <w:p w:rsidR="00FF6126" w:rsidRDefault="00FF6126">
      <w:pPr>
        <w:pStyle w:val="ConsPlusNormal"/>
        <w:jc w:val="both"/>
      </w:pPr>
    </w:p>
    <w:p w:rsidR="00FF6126" w:rsidRDefault="00FF6126">
      <w:pPr>
        <w:pStyle w:val="ConsPlusNormal"/>
        <w:ind w:firstLine="540"/>
        <w:jc w:val="both"/>
      </w:pPr>
      <w:r>
        <w:t>Получателями муниципальной услуги являются физические или юридические лица - собственники объектов адресации по собственной инициативе либо лица, обладающие одним из следующих вещных прав на объект адресации:</w:t>
      </w:r>
    </w:p>
    <w:p w:rsidR="00FF6126" w:rsidRDefault="00FF6126">
      <w:pPr>
        <w:pStyle w:val="ConsPlusNormal"/>
        <w:spacing w:before="220"/>
        <w:ind w:firstLine="540"/>
        <w:jc w:val="both"/>
      </w:pPr>
      <w:r>
        <w:t>а) право хозяйственного ведения;</w:t>
      </w:r>
    </w:p>
    <w:p w:rsidR="00FF6126" w:rsidRDefault="00FF6126">
      <w:pPr>
        <w:pStyle w:val="ConsPlusNormal"/>
        <w:spacing w:before="220"/>
        <w:ind w:firstLine="540"/>
        <w:jc w:val="both"/>
      </w:pPr>
      <w:r>
        <w:t>б) право оперативного управления;</w:t>
      </w:r>
    </w:p>
    <w:p w:rsidR="00FF6126" w:rsidRDefault="00FF6126">
      <w:pPr>
        <w:pStyle w:val="ConsPlusNormal"/>
        <w:spacing w:before="220"/>
        <w:ind w:firstLine="540"/>
        <w:jc w:val="both"/>
      </w:pPr>
      <w:r>
        <w:t>в) право пожизненно наследуемого владения;</w:t>
      </w:r>
    </w:p>
    <w:p w:rsidR="00FF6126" w:rsidRDefault="00FF6126">
      <w:pPr>
        <w:pStyle w:val="ConsPlusNormal"/>
        <w:spacing w:before="220"/>
        <w:ind w:firstLine="540"/>
        <w:jc w:val="both"/>
      </w:pPr>
      <w:r>
        <w:t>г) право постоянного (бессрочного) пользования, (далее - заявитель).</w:t>
      </w:r>
    </w:p>
    <w:p w:rsidR="00FF6126" w:rsidRDefault="00FF6126">
      <w:pPr>
        <w:pStyle w:val="ConsPlusNormal"/>
        <w:spacing w:before="220"/>
        <w:ind w:firstLine="540"/>
        <w:jc w:val="both"/>
      </w:pPr>
      <w:proofErr w:type="gramStart"/>
      <w:r>
        <w:t>С заявлением о присвоении объекту адресации адреса или аннулировании его адреса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r>
        <w:t xml:space="preserve"> От имени собственников помещений в многоквартирном доме с заявлением вправе обратиться представитель таких собственников, уполномоченный на подачу </w:t>
      </w:r>
      <w:r>
        <w:lastRenderedPageBreak/>
        <w:t>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126" w:rsidRDefault="00FF6126">
      <w:pPr>
        <w:pStyle w:val="ConsPlusNormal"/>
        <w:spacing w:before="220"/>
        <w:ind w:firstLine="540"/>
        <w:jc w:val="both"/>
      </w:pPr>
      <w: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126" w:rsidRDefault="00FF6126">
      <w:pPr>
        <w:pStyle w:val="ConsPlusNormal"/>
        <w:spacing w:before="220"/>
        <w:ind w:firstLine="540"/>
        <w:jc w:val="both"/>
      </w:pPr>
      <w:r>
        <w:t xml:space="preserve">С заявлением вправе обратиться кадастровый инженер, выполняющий на основании документа, предусмотренного </w:t>
      </w:r>
      <w:hyperlink r:id="rId41">
        <w:r>
          <w:rPr>
            <w:color w:val="0000FF"/>
          </w:rPr>
          <w:t>статьей 35</w:t>
        </w:r>
      </w:hyperlink>
      <w:r>
        <w:t xml:space="preserve"> или </w:t>
      </w:r>
      <w:hyperlink r:id="rId42">
        <w:r>
          <w:rPr>
            <w:color w:val="0000FF"/>
          </w:rPr>
          <w:t>статьей 42.3</w:t>
        </w:r>
      </w:hyperlink>
      <w:r>
        <w:t xml:space="preserve"> Федерального закона от 24.07.2007 N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FF6126" w:rsidRDefault="00FF6126">
      <w:pPr>
        <w:pStyle w:val="ConsPlusNormal"/>
        <w:jc w:val="both"/>
      </w:pPr>
      <w:r>
        <w:t xml:space="preserve">(абзац введен </w:t>
      </w:r>
      <w:hyperlink r:id="rId43">
        <w:r>
          <w:rPr>
            <w:color w:val="0000FF"/>
          </w:rPr>
          <w:t>Постановлением</w:t>
        </w:r>
      </w:hyperlink>
      <w:r>
        <w:t xml:space="preserve"> Администрации города Мурманска от 29.10.2020 N 2498; в ред. </w:t>
      </w:r>
      <w:hyperlink r:id="rId44">
        <w:r>
          <w:rPr>
            <w:color w:val="0000FF"/>
          </w:rPr>
          <w:t>Постановления</w:t>
        </w:r>
      </w:hyperlink>
      <w:r>
        <w:t xml:space="preserve"> Администрации города Мурманска от 25.12.2024 N 4240)</w:t>
      </w:r>
    </w:p>
    <w:p w:rsidR="00FF6126" w:rsidRDefault="00FF6126">
      <w:pPr>
        <w:pStyle w:val="ConsPlusNormal"/>
        <w:jc w:val="both"/>
      </w:pPr>
    </w:p>
    <w:p w:rsidR="00FF6126" w:rsidRDefault="00FF6126">
      <w:pPr>
        <w:pStyle w:val="ConsPlusTitle"/>
        <w:jc w:val="center"/>
        <w:outlineLvl w:val="2"/>
      </w:pPr>
      <w:r>
        <w:t>1.3. Требования к порядку информирования о порядке</w:t>
      </w:r>
    </w:p>
    <w:p w:rsidR="00FF6126" w:rsidRDefault="00FF6126">
      <w:pPr>
        <w:pStyle w:val="ConsPlusTitle"/>
        <w:jc w:val="center"/>
      </w:pPr>
      <w:r>
        <w:t>предоставления муниципальной услуги</w:t>
      </w:r>
    </w:p>
    <w:p w:rsidR="00FF6126" w:rsidRDefault="00FF6126">
      <w:pPr>
        <w:pStyle w:val="ConsPlusNormal"/>
        <w:jc w:val="both"/>
      </w:pPr>
    </w:p>
    <w:p w:rsidR="00FF6126" w:rsidRDefault="00FF6126">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FF6126" w:rsidRDefault="00FF6126">
      <w:pPr>
        <w:pStyle w:val="ConsPlusNormal"/>
        <w:spacing w:before="220"/>
        <w:ind w:firstLine="540"/>
        <w:jc w:val="both"/>
      </w:pPr>
      <w:r>
        <w:t>Основными требованиями к информированию заинтересованных лиц являются:</w:t>
      </w:r>
    </w:p>
    <w:p w:rsidR="00FF6126" w:rsidRDefault="00FF6126">
      <w:pPr>
        <w:pStyle w:val="ConsPlusNormal"/>
        <w:spacing w:before="220"/>
        <w:ind w:firstLine="540"/>
        <w:jc w:val="both"/>
      </w:pPr>
      <w:r>
        <w:t>- достоверность и полнота информирования;</w:t>
      </w:r>
    </w:p>
    <w:p w:rsidR="00FF6126" w:rsidRDefault="00FF6126">
      <w:pPr>
        <w:pStyle w:val="ConsPlusNormal"/>
        <w:spacing w:before="220"/>
        <w:ind w:firstLine="540"/>
        <w:jc w:val="both"/>
      </w:pPr>
      <w:r>
        <w:t>- четкость в изложении информации;</w:t>
      </w:r>
    </w:p>
    <w:p w:rsidR="00FF6126" w:rsidRDefault="00FF6126">
      <w:pPr>
        <w:pStyle w:val="ConsPlusNormal"/>
        <w:spacing w:before="220"/>
        <w:ind w:firstLine="540"/>
        <w:jc w:val="both"/>
      </w:pPr>
      <w:r>
        <w:t>- удобство и доступность получения информации;</w:t>
      </w:r>
    </w:p>
    <w:p w:rsidR="00FF6126" w:rsidRDefault="00FF6126">
      <w:pPr>
        <w:pStyle w:val="ConsPlusNormal"/>
        <w:spacing w:before="220"/>
        <w:ind w:firstLine="540"/>
        <w:jc w:val="both"/>
      </w:pPr>
      <w:r>
        <w:t>- оперативность предоставления информации.</w:t>
      </w:r>
    </w:p>
    <w:p w:rsidR="00FF6126" w:rsidRDefault="00FF6126">
      <w:pPr>
        <w:pStyle w:val="ConsPlusNormal"/>
        <w:spacing w:before="220"/>
        <w:ind w:firstLine="540"/>
        <w:jc w:val="both"/>
      </w:pPr>
      <w:r>
        <w:t xml:space="preserve">1.3.2. </w:t>
      </w:r>
      <w:proofErr w:type="gramStart"/>
      <w:r>
        <w:t>Информирование о порядке и ходе предоставления муниципальной услуги осуществляют специалисты отдела информационных систем обеспечения градостроительной деятельности комитета территориального развития и строительства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FF6126" w:rsidRDefault="00FF6126">
      <w:pPr>
        <w:pStyle w:val="ConsPlusNormal"/>
        <w:jc w:val="both"/>
      </w:pPr>
      <w:r>
        <w:t>(</w:t>
      </w:r>
      <w:proofErr w:type="gramStart"/>
      <w:r>
        <w:t>в</w:t>
      </w:r>
      <w:proofErr w:type="gramEnd"/>
      <w:r>
        <w:t xml:space="preserve"> ред. </w:t>
      </w:r>
      <w:hyperlink r:id="rId45">
        <w:r>
          <w:rPr>
            <w:color w:val="0000FF"/>
          </w:rPr>
          <w:t>постановления</w:t>
        </w:r>
      </w:hyperlink>
      <w:r>
        <w:t xml:space="preserve"> администрации города Мурманска от 09.06.2023 N 2162)</w:t>
      </w:r>
    </w:p>
    <w:p w:rsidR="00FF6126" w:rsidRDefault="00FF6126">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FF6126" w:rsidRDefault="00FF6126">
      <w:pPr>
        <w:pStyle w:val="ConsPlusNormal"/>
        <w:spacing w:before="220"/>
        <w:ind w:firstLine="540"/>
        <w:jc w:val="both"/>
      </w:pPr>
      <w:r>
        <w:t xml:space="preserve">- на официальном сайте администрации города Мурманска: </w:t>
      </w:r>
      <w:hyperlink r:id="rId46">
        <w:r>
          <w:rPr>
            <w:color w:val="0000FF"/>
          </w:rPr>
          <w:t>www.citymurmansk.ru</w:t>
        </w:r>
      </w:hyperlink>
      <w:r>
        <w:t>;</w:t>
      </w:r>
    </w:p>
    <w:p w:rsidR="00FF6126" w:rsidRDefault="00FF6126">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FF6126" w:rsidRDefault="00FF6126">
      <w:pPr>
        <w:pStyle w:val="ConsPlusNormal"/>
        <w:spacing w:before="220"/>
        <w:ind w:firstLine="540"/>
        <w:jc w:val="both"/>
      </w:pPr>
      <w:r>
        <w:t xml:space="preserve">- на Едином портале государственных и муниципальных услуг (функций): </w:t>
      </w:r>
      <w:hyperlink r:id="rId47">
        <w:r>
          <w:rPr>
            <w:color w:val="0000FF"/>
          </w:rPr>
          <w:t>www.gosuslugi.ru</w:t>
        </w:r>
      </w:hyperlink>
      <w:r>
        <w:t xml:space="preserve"> (далее - Единый портал);</w:t>
      </w:r>
    </w:p>
    <w:p w:rsidR="00FF6126" w:rsidRDefault="00FF6126">
      <w:pPr>
        <w:pStyle w:val="ConsPlusNormal"/>
        <w:spacing w:before="220"/>
        <w:ind w:firstLine="540"/>
        <w:jc w:val="both"/>
      </w:pPr>
      <w:r>
        <w:t>- на официальном сайте ГОБУ "МФЦ МО";</w:t>
      </w:r>
    </w:p>
    <w:p w:rsidR="00FF6126" w:rsidRDefault="00FF6126">
      <w:pPr>
        <w:pStyle w:val="ConsPlusNormal"/>
        <w:spacing w:before="220"/>
        <w:ind w:firstLine="540"/>
        <w:jc w:val="both"/>
      </w:pPr>
      <w:r>
        <w:t>- на информационных стендах, расположенных в помещениях Комитета, отделений ГОБУ "МФЦ МО";</w:t>
      </w:r>
    </w:p>
    <w:p w:rsidR="00FF6126" w:rsidRDefault="00FF6126">
      <w:pPr>
        <w:pStyle w:val="ConsPlusNormal"/>
        <w:spacing w:before="220"/>
        <w:ind w:firstLine="540"/>
        <w:jc w:val="both"/>
      </w:pPr>
      <w:r>
        <w:t xml:space="preserve">- на портале федеральной информационной адресной системы: </w:t>
      </w:r>
      <w:hyperlink r:id="rId48">
        <w:r>
          <w:rPr>
            <w:color w:val="0000FF"/>
          </w:rPr>
          <w:t>fias.nalog.ru</w:t>
        </w:r>
      </w:hyperlink>
      <w:r>
        <w:t xml:space="preserve"> (далее - портал </w:t>
      </w:r>
      <w:r>
        <w:lastRenderedPageBreak/>
        <w:t>ФИАС).</w:t>
      </w:r>
    </w:p>
    <w:p w:rsidR="00FF6126" w:rsidRDefault="00FF6126">
      <w:pPr>
        <w:pStyle w:val="ConsPlusNormal"/>
        <w:jc w:val="both"/>
      </w:pPr>
      <w:r>
        <w:t xml:space="preserve">(абзац введен </w:t>
      </w:r>
      <w:hyperlink r:id="rId49">
        <w:r>
          <w:rPr>
            <w:color w:val="0000FF"/>
          </w:rPr>
          <w:t>постановлением</w:t>
        </w:r>
      </w:hyperlink>
      <w:r>
        <w:t xml:space="preserve"> администрации города Мурманска от 19.05.2022 N 1279)</w:t>
      </w:r>
    </w:p>
    <w:p w:rsidR="00FF6126" w:rsidRDefault="00FF6126">
      <w:pPr>
        <w:pStyle w:val="ConsPlusNormal"/>
        <w:spacing w:before="220"/>
        <w:ind w:firstLine="540"/>
        <w:jc w:val="both"/>
      </w:pPr>
      <w:r>
        <w:t>1.3.4. На Едином портале размещается следующая информация:</w:t>
      </w:r>
    </w:p>
    <w:p w:rsidR="00FF6126" w:rsidRDefault="00FF6126">
      <w:pPr>
        <w:pStyle w:val="ConsPlusNormal"/>
        <w:spacing w:before="220"/>
        <w:ind w:firstLine="540"/>
        <w:jc w:val="both"/>
      </w:pPr>
      <w:r>
        <w:t>1) способы предоставления муниципальной услуги;</w:t>
      </w:r>
    </w:p>
    <w:p w:rsidR="00FF6126" w:rsidRDefault="00FF6126">
      <w:pPr>
        <w:pStyle w:val="ConsPlusNormal"/>
        <w:spacing w:before="220"/>
        <w:ind w:firstLine="540"/>
        <w:jc w:val="both"/>
      </w:pPr>
      <w:r>
        <w:t xml:space="preserve">2) исключен. - </w:t>
      </w:r>
      <w:hyperlink r:id="rId50">
        <w:r>
          <w:rPr>
            <w:color w:val="0000FF"/>
          </w:rPr>
          <w:t>Постановление</w:t>
        </w:r>
      </w:hyperlink>
      <w:r>
        <w:t xml:space="preserve"> Администрации города Мурманска от 23.07.2025 N 4010;</w:t>
      </w:r>
    </w:p>
    <w:p w:rsidR="00FF6126" w:rsidRDefault="00FF6126">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126" w:rsidRDefault="00FF6126">
      <w:pPr>
        <w:pStyle w:val="ConsPlusNormal"/>
        <w:spacing w:before="220"/>
        <w:ind w:firstLine="540"/>
        <w:jc w:val="both"/>
      </w:pPr>
      <w:r>
        <w:t>4) категория заявителей, которым предоставляется муниципальная услуга;</w:t>
      </w:r>
    </w:p>
    <w:p w:rsidR="00FF6126" w:rsidRDefault="00FF6126">
      <w:pPr>
        <w:pStyle w:val="ConsPlusNormal"/>
        <w:spacing w:before="220"/>
        <w:ind w:firstLine="540"/>
        <w:jc w:val="both"/>
      </w:pPr>
      <w:r>
        <w:t>5) срок предоставления муниципальной услуги;</w:t>
      </w:r>
    </w:p>
    <w:p w:rsidR="00FF6126" w:rsidRDefault="00FF6126">
      <w:pPr>
        <w:pStyle w:val="ConsPlusNormal"/>
        <w:spacing w:before="220"/>
        <w:ind w:firstLine="540"/>
        <w:jc w:val="both"/>
      </w:pPr>
      <w:r>
        <w:t>6) описание результата предоставления муниципальной услуги;</w:t>
      </w:r>
    </w:p>
    <w:p w:rsidR="00FF6126" w:rsidRDefault="00FF6126">
      <w:pPr>
        <w:pStyle w:val="ConsPlusNormal"/>
        <w:spacing w:before="220"/>
        <w:ind w:firstLine="540"/>
        <w:jc w:val="both"/>
      </w:pPr>
      <w:r>
        <w:t>7) сведения о возмездности (безвозмездности) предоставления муниципальной услуги;</w:t>
      </w:r>
    </w:p>
    <w:p w:rsidR="00FF6126" w:rsidRDefault="00FF6126">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FF6126" w:rsidRDefault="00FF6126">
      <w:pPr>
        <w:pStyle w:val="ConsPlusNormal"/>
        <w:spacing w:before="220"/>
        <w:ind w:firstLine="540"/>
        <w:jc w:val="both"/>
      </w:pPr>
      <w:r>
        <w:t xml:space="preserve">9) исключен. - </w:t>
      </w:r>
      <w:hyperlink r:id="rId51">
        <w:proofErr w:type="gramStart"/>
        <w:r>
          <w:rPr>
            <w:color w:val="0000FF"/>
          </w:rPr>
          <w:t>Постановление</w:t>
        </w:r>
      </w:hyperlink>
      <w:r>
        <w:t xml:space="preserve"> Администрации города Мурманска от 23.07.2025 N 4010;</w:t>
      </w:r>
      <w:proofErr w:type="gramEnd"/>
    </w:p>
    <w:p w:rsidR="00FF6126" w:rsidRDefault="00FF6126">
      <w:pPr>
        <w:pStyle w:val="ConsPlusNormal"/>
        <w:spacing w:before="220"/>
        <w:ind w:firstLine="540"/>
        <w:jc w:val="both"/>
      </w:pPr>
      <w:r>
        <w:t>10) формы заявлений (уведомлений), используемые при предоставлении муниципальной услуги.</w:t>
      </w:r>
    </w:p>
    <w:p w:rsidR="00FF6126" w:rsidRDefault="00FF6126">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FF6126" w:rsidRDefault="00FF6126">
      <w:pPr>
        <w:pStyle w:val="ConsPlusNormal"/>
        <w:spacing w:before="220"/>
        <w:ind w:firstLine="540"/>
        <w:jc w:val="both"/>
      </w:pPr>
      <w:r>
        <w:t xml:space="preserve">1.3.6.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F6126" w:rsidRDefault="00FF6126">
      <w:pPr>
        <w:pStyle w:val="ConsPlusNormal"/>
        <w:spacing w:before="220"/>
        <w:ind w:firstLine="540"/>
        <w:jc w:val="both"/>
      </w:pPr>
      <w:r>
        <w:t>1.3.7. Индивидуальное информирование заявителей о муниципальной услуге осуществляется:</w:t>
      </w:r>
    </w:p>
    <w:p w:rsidR="00FF6126" w:rsidRDefault="00FF6126">
      <w:pPr>
        <w:pStyle w:val="ConsPlusNormal"/>
        <w:spacing w:before="220"/>
        <w:ind w:firstLine="540"/>
        <w:jc w:val="both"/>
      </w:pPr>
      <w:r>
        <w:t>- в устной форме лично или по телефону;</w:t>
      </w:r>
    </w:p>
    <w:p w:rsidR="00FF6126" w:rsidRDefault="00FF6126">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FF6126" w:rsidRDefault="00FF6126">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обязаны проинформировать заявителя:</w:t>
      </w:r>
    </w:p>
    <w:p w:rsidR="00FF6126" w:rsidRDefault="00FF6126">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представит их по собственной инициативе;</w:t>
      </w:r>
    </w:p>
    <w:p w:rsidR="00FF6126" w:rsidRDefault="00FF6126">
      <w:pPr>
        <w:pStyle w:val="ConsPlusNormal"/>
        <w:spacing w:before="220"/>
        <w:ind w:firstLine="540"/>
        <w:jc w:val="both"/>
      </w:pPr>
      <w:r>
        <w:lastRenderedPageBreak/>
        <w:t>- о сроках принятия решения о предоставлении муниципальной услуги;</w:t>
      </w:r>
    </w:p>
    <w:p w:rsidR="00FF6126" w:rsidRDefault="00FF6126">
      <w:pPr>
        <w:pStyle w:val="ConsPlusNormal"/>
        <w:spacing w:before="220"/>
        <w:ind w:firstLine="540"/>
        <w:jc w:val="both"/>
      </w:pPr>
      <w:r>
        <w:t>- об основаниях и условиях предоставления муниципальной услуги;</w:t>
      </w:r>
    </w:p>
    <w:p w:rsidR="00FF6126" w:rsidRDefault="00FF6126">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FF6126" w:rsidRDefault="00FF6126">
      <w:pPr>
        <w:pStyle w:val="ConsPlusNormal"/>
        <w:spacing w:before="220"/>
        <w:ind w:firstLine="540"/>
        <w:jc w:val="both"/>
      </w:pPr>
      <w:r>
        <w:t>- об основаниях для отказа в предоставлении муниципальной услуги;</w:t>
      </w:r>
    </w:p>
    <w:p w:rsidR="00FF6126" w:rsidRDefault="00FF6126">
      <w:pPr>
        <w:pStyle w:val="ConsPlusNormal"/>
        <w:spacing w:before="220"/>
        <w:ind w:firstLine="540"/>
        <w:jc w:val="both"/>
      </w:pPr>
      <w:r>
        <w:t>- о порядке получения консультаций по вопросам предоставления муниципальной услуги.</w:t>
      </w:r>
    </w:p>
    <w:p w:rsidR="00FF6126" w:rsidRDefault="00FF6126">
      <w:pPr>
        <w:pStyle w:val="ConsPlusNormal"/>
        <w:spacing w:before="220"/>
        <w:ind w:firstLine="540"/>
        <w:jc w:val="both"/>
      </w:pPr>
      <w:r>
        <w:t xml:space="preserve">- абзац исключен. - </w:t>
      </w:r>
      <w:hyperlink r:id="rId52">
        <w:r>
          <w:rPr>
            <w:color w:val="0000FF"/>
          </w:rPr>
          <w:t>Постановление</w:t>
        </w:r>
      </w:hyperlink>
      <w:r>
        <w:t xml:space="preserve"> Администрации города Мурманска от 23.07.2025 N 4010.</w:t>
      </w:r>
    </w:p>
    <w:p w:rsidR="00FF6126" w:rsidRDefault="00FF6126">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FF6126" w:rsidRDefault="00FF6126">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FF6126" w:rsidRDefault="00FF6126">
      <w:pPr>
        <w:pStyle w:val="ConsPlusNormal"/>
        <w:spacing w:before="220"/>
        <w:ind w:firstLine="540"/>
        <w:jc w:val="both"/>
      </w:pPr>
      <w:r>
        <w:t>а) предложить заявителю обратиться за необходимой информацией в письменном виде;</w:t>
      </w:r>
    </w:p>
    <w:p w:rsidR="00FF6126" w:rsidRDefault="00FF6126">
      <w:pPr>
        <w:pStyle w:val="ConsPlusNormal"/>
        <w:spacing w:before="220"/>
        <w:ind w:firstLine="540"/>
        <w:jc w:val="both"/>
      </w:pPr>
      <w:r>
        <w:t>б) согласовать с заявителем другое время для проведения устного информирования.</w:t>
      </w:r>
    </w:p>
    <w:p w:rsidR="00FF6126" w:rsidRDefault="00FF6126">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FF6126" w:rsidRDefault="00FF6126">
      <w:pPr>
        <w:pStyle w:val="ConsPlusNormal"/>
        <w:spacing w:before="220"/>
        <w:ind w:firstLine="540"/>
        <w:jc w:val="both"/>
      </w:pPr>
      <w: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FF6126" w:rsidRDefault="00FF6126">
      <w:pPr>
        <w:pStyle w:val="ConsPlusNormal"/>
        <w:spacing w:before="220"/>
        <w:ind w:firstLine="540"/>
        <w:jc w:val="both"/>
      </w:pPr>
      <w:r>
        <w:t>1.3.12. Информирование осуществляется также путем публикации информационных материалов в средствах массовой информации.</w:t>
      </w:r>
    </w:p>
    <w:p w:rsidR="00FF6126" w:rsidRDefault="00FF6126">
      <w:pPr>
        <w:pStyle w:val="ConsPlusNormal"/>
        <w:spacing w:before="220"/>
        <w:ind w:firstLine="540"/>
        <w:jc w:val="both"/>
      </w:pPr>
      <w:bookmarkStart w:id="3" w:name="P118"/>
      <w:bookmarkEnd w:id="3"/>
      <w:r>
        <w:t>1.3.13. На информационных стендах размещается следующая информация:</w:t>
      </w:r>
    </w:p>
    <w:p w:rsidR="00FF6126" w:rsidRDefault="00FF6126">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FF6126" w:rsidRDefault="00FF6126">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FF6126" w:rsidRDefault="00FF6126">
      <w:pPr>
        <w:pStyle w:val="ConsPlusNormal"/>
        <w:spacing w:before="220"/>
        <w:ind w:firstLine="540"/>
        <w:jc w:val="both"/>
      </w:pPr>
      <w:r>
        <w:t>- адрес ГОБУ "МФЦ МО", его отделений, их контактные телефоны, график работы;</w:t>
      </w:r>
    </w:p>
    <w:p w:rsidR="00FF6126" w:rsidRDefault="00FF6126">
      <w:pPr>
        <w:pStyle w:val="ConsPlusNormal"/>
        <w:spacing w:before="220"/>
        <w:ind w:firstLine="540"/>
        <w:jc w:val="both"/>
      </w:pPr>
      <w:r>
        <w:t>- образцы оформления заявлений;</w:t>
      </w:r>
    </w:p>
    <w:p w:rsidR="00FF6126" w:rsidRDefault="00FF6126">
      <w:pPr>
        <w:pStyle w:val="ConsPlusNormal"/>
        <w:spacing w:before="220"/>
        <w:ind w:firstLine="540"/>
        <w:jc w:val="both"/>
      </w:pPr>
      <w:r>
        <w:t>- перечень документов, необходимых для предоставления муниципальной услуги;</w:t>
      </w:r>
    </w:p>
    <w:p w:rsidR="00FF6126" w:rsidRDefault="00FF6126">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FF6126" w:rsidRDefault="00FF6126">
      <w:pPr>
        <w:pStyle w:val="ConsPlusNormal"/>
        <w:spacing w:before="220"/>
        <w:ind w:firstLine="540"/>
        <w:jc w:val="both"/>
      </w:pPr>
      <w:r>
        <w:lastRenderedPageBreak/>
        <w:t>- перечень оснований для отказа в предоставлении муниципальной услуги.</w:t>
      </w:r>
    </w:p>
    <w:p w:rsidR="00FF6126" w:rsidRDefault="00FF6126">
      <w:pPr>
        <w:pStyle w:val="ConsPlusNormal"/>
        <w:spacing w:before="220"/>
        <w:ind w:firstLine="540"/>
        <w:jc w:val="both"/>
      </w:pPr>
      <w:r>
        <w:t xml:space="preserve">- абзац исключен. - </w:t>
      </w:r>
      <w:hyperlink r:id="rId53">
        <w:r>
          <w:rPr>
            <w:color w:val="0000FF"/>
          </w:rPr>
          <w:t>Постановление</w:t>
        </w:r>
      </w:hyperlink>
      <w:r>
        <w:t xml:space="preserve"> Администрации города Мурманска от 23.07.2025 N 4010.</w:t>
      </w:r>
    </w:p>
    <w:p w:rsidR="00FF6126" w:rsidRDefault="00FF6126">
      <w:pPr>
        <w:pStyle w:val="ConsPlusNormal"/>
        <w:jc w:val="both"/>
      </w:pPr>
    </w:p>
    <w:p w:rsidR="00FF6126" w:rsidRDefault="00FF6126">
      <w:pPr>
        <w:pStyle w:val="ConsPlusTitle"/>
        <w:jc w:val="center"/>
        <w:outlineLvl w:val="1"/>
      </w:pPr>
      <w:r>
        <w:t>2. Стандарт предоставления муниципальной услуги</w:t>
      </w:r>
    </w:p>
    <w:p w:rsidR="00FF6126" w:rsidRDefault="00FF6126">
      <w:pPr>
        <w:pStyle w:val="ConsPlusNormal"/>
        <w:jc w:val="both"/>
      </w:pPr>
    </w:p>
    <w:p w:rsidR="00FF6126" w:rsidRDefault="00FF6126">
      <w:pPr>
        <w:pStyle w:val="ConsPlusTitle"/>
        <w:jc w:val="center"/>
        <w:outlineLvl w:val="2"/>
      </w:pPr>
      <w:r>
        <w:t>2.1. Наименование муниципальной услуги</w:t>
      </w:r>
    </w:p>
    <w:p w:rsidR="00FF6126" w:rsidRDefault="00FF6126">
      <w:pPr>
        <w:pStyle w:val="ConsPlusNormal"/>
        <w:jc w:val="both"/>
      </w:pPr>
    </w:p>
    <w:p w:rsidR="00FF6126" w:rsidRDefault="00FF6126">
      <w:pPr>
        <w:pStyle w:val="ConsPlusNormal"/>
        <w:ind w:firstLine="540"/>
        <w:jc w:val="both"/>
      </w:pPr>
      <w:r>
        <w:t>Муниципальная услуга "Присвоение адреса объекту адресации, изменение и аннулирование такого адреса".</w:t>
      </w:r>
    </w:p>
    <w:p w:rsidR="00FF6126" w:rsidRDefault="00FF6126">
      <w:pPr>
        <w:pStyle w:val="ConsPlusNormal"/>
        <w:jc w:val="both"/>
      </w:pPr>
      <w:r>
        <w:t xml:space="preserve">(в ред. </w:t>
      </w:r>
      <w:hyperlink r:id="rId54">
        <w:r>
          <w:rPr>
            <w:color w:val="0000FF"/>
          </w:rPr>
          <w:t>Постановления</w:t>
        </w:r>
      </w:hyperlink>
      <w:r>
        <w:t xml:space="preserve"> Администрации города Мурманска от 25.12.2024 N 4240)</w:t>
      </w:r>
    </w:p>
    <w:p w:rsidR="00FF6126" w:rsidRDefault="00FF6126">
      <w:pPr>
        <w:pStyle w:val="ConsPlusNormal"/>
        <w:jc w:val="both"/>
      </w:pPr>
    </w:p>
    <w:p w:rsidR="00FF6126" w:rsidRDefault="00FF6126">
      <w:pPr>
        <w:pStyle w:val="ConsPlusTitle"/>
        <w:jc w:val="center"/>
        <w:outlineLvl w:val="2"/>
      </w:pPr>
      <w:r>
        <w:t>2.2. Наименование структурного подразделения администрации</w:t>
      </w:r>
    </w:p>
    <w:p w:rsidR="00FF6126" w:rsidRDefault="00FF6126">
      <w:pPr>
        <w:pStyle w:val="ConsPlusTitle"/>
        <w:jc w:val="center"/>
      </w:pPr>
      <w:r>
        <w:t>города Мурманска, предоставляющего муниципальную услугу</w:t>
      </w:r>
    </w:p>
    <w:p w:rsidR="00FF6126" w:rsidRDefault="00FF6126">
      <w:pPr>
        <w:pStyle w:val="ConsPlusNormal"/>
        <w:jc w:val="both"/>
      </w:pPr>
    </w:p>
    <w:p w:rsidR="00FF6126" w:rsidRDefault="00FF6126">
      <w:pPr>
        <w:pStyle w:val="ConsPlusNormal"/>
        <w:ind w:firstLine="540"/>
        <w:jc w:val="both"/>
      </w:pPr>
      <w:r>
        <w:t>2.2.1. 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выдачи заявителю результата предоставления муниципальной услуги.</w:t>
      </w:r>
    </w:p>
    <w:p w:rsidR="00FF6126" w:rsidRDefault="00FF6126">
      <w:pPr>
        <w:pStyle w:val="ConsPlusNormal"/>
        <w:spacing w:before="220"/>
        <w:ind w:firstLine="540"/>
        <w:jc w:val="both"/>
      </w:pPr>
      <w:bookmarkStart w:id="4" w:name="P139"/>
      <w:bookmarkEnd w:id="4"/>
      <w:r>
        <w:t>2.2.2. При предоставлении муниципальной услуги Комитет осуществляет взаимодействие с Публично-правовой компанией "Роскадастр" по Мурманской области в части получения выписки из Единого государственного реестра недвижимости (далее - ЕГРН) об объекте недвижимости (о земельном участке), выписки из ЕГРН об объекте недвижимости (о здании и (или) сооружении, расположенно</w:t>
      </w:r>
      <w:proofErr w:type="gramStart"/>
      <w:r>
        <w:t>м(</w:t>
      </w:r>
      <w:proofErr w:type="gramEnd"/>
      <w:r>
        <w:t xml:space="preserve">ых) на земельном участке), выписки из ЕГРН об объекте недвижимости (о помещении в здании, сооружении, расположенном на испрашиваемом земельном </w:t>
      </w:r>
      <w:proofErr w:type="gramStart"/>
      <w:r>
        <w:t>участке</w:t>
      </w:r>
      <w:proofErr w:type="gramEnd"/>
      <w:r>
        <w:t>), уведомления об отсутствии в ЕГРН сведений по объекту недвижимости, являющемуся объектом адресации.</w:t>
      </w:r>
    </w:p>
    <w:p w:rsidR="00FF6126" w:rsidRDefault="00FF6126">
      <w:pPr>
        <w:pStyle w:val="ConsPlusNormal"/>
        <w:jc w:val="both"/>
      </w:pPr>
      <w:r>
        <w:t xml:space="preserve">(в ред. Постановлений администрации города Мурманска от 09.06.2023 </w:t>
      </w:r>
      <w:hyperlink r:id="rId55">
        <w:r>
          <w:rPr>
            <w:color w:val="0000FF"/>
          </w:rPr>
          <w:t>N 2162</w:t>
        </w:r>
      </w:hyperlink>
      <w:r>
        <w:t xml:space="preserve">, от 23.07.2025 </w:t>
      </w:r>
      <w:hyperlink r:id="rId56">
        <w:r>
          <w:rPr>
            <w:color w:val="0000FF"/>
          </w:rPr>
          <w:t>N 4010</w:t>
        </w:r>
      </w:hyperlink>
      <w:r>
        <w:t>)</w:t>
      </w:r>
    </w:p>
    <w:p w:rsidR="00FF6126" w:rsidRDefault="00FF6126">
      <w:pPr>
        <w:pStyle w:val="ConsPlusNormal"/>
        <w:jc w:val="both"/>
      </w:pPr>
    </w:p>
    <w:p w:rsidR="00FF6126" w:rsidRDefault="00FF6126">
      <w:pPr>
        <w:pStyle w:val="ConsPlusTitle"/>
        <w:jc w:val="center"/>
        <w:outlineLvl w:val="2"/>
      </w:pPr>
      <w:bookmarkStart w:id="5" w:name="P142"/>
      <w:bookmarkEnd w:id="5"/>
      <w:r>
        <w:t>2.3. Результат предоставления муниципальной услуги</w:t>
      </w:r>
    </w:p>
    <w:p w:rsidR="00FF6126" w:rsidRDefault="00FF6126">
      <w:pPr>
        <w:pStyle w:val="ConsPlusNormal"/>
        <w:jc w:val="center"/>
      </w:pPr>
    </w:p>
    <w:p w:rsidR="00FF6126" w:rsidRDefault="00FF6126">
      <w:pPr>
        <w:pStyle w:val="ConsPlusNormal"/>
        <w:jc w:val="center"/>
      </w:pPr>
      <w:proofErr w:type="gramStart"/>
      <w:r>
        <w:t xml:space="preserve">(в ред. </w:t>
      </w:r>
      <w:hyperlink r:id="rId57">
        <w:r>
          <w:rPr>
            <w:color w:val="0000FF"/>
          </w:rPr>
          <w:t>постановления</w:t>
        </w:r>
      </w:hyperlink>
      <w:r>
        <w:t xml:space="preserve"> администрации города Мурманска</w:t>
      </w:r>
      <w:proofErr w:type="gramEnd"/>
    </w:p>
    <w:p w:rsidR="00FF6126" w:rsidRDefault="00FF6126">
      <w:pPr>
        <w:pStyle w:val="ConsPlusNormal"/>
        <w:jc w:val="center"/>
      </w:pPr>
      <w:r>
        <w:t>от 19.05.2022 N 1279)</w:t>
      </w:r>
    </w:p>
    <w:p w:rsidR="00FF6126" w:rsidRDefault="00FF6126">
      <w:pPr>
        <w:pStyle w:val="ConsPlusNormal"/>
        <w:jc w:val="both"/>
      </w:pPr>
    </w:p>
    <w:p w:rsidR="00FF6126" w:rsidRDefault="00FF6126">
      <w:pPr>
        <w:pStyle w:val="ConsPlusNormal"/>
        <w:ind w:firstLine="540"/>
        <w:jc w:val="both"/>
      </w:pPr>
      <w:r>
        <w:t>2.3.1. Результатом предоставления муниципальной услуги является:</w:t>
      </w:r>
    </w:p>
    <w:p w:rsidR="00FF6126" w:rsidRDefault="00FF6126">
      <w:pPr>
        <w:pStyle w:val="ConsPlusNormal"/>
        <w:spacing w:before="220"/>
        <w:ind w:firstLine="540"/>
        <w:jc w:val="both"/>
      </w:pPr>
      <w:r>
        <w:t>- выдача (направление) заявителю (представителю заявителя) постановления администрации города Мурманска о присвоении адреса объекту адресации с приложением выписки из государственного адресного реестра об адресе объекта адресации;</w:t>
      </w:r>
    </w:p>
    <w:p w:rsidR="00FF6126" w:rsidRDefault="00FF6126">
      <w:pPr>
        <w:pStyle w:val="ConsPlusNormal"/>
        <w:spacing w:before="220"/>
        <w:ind w:firstLine="540"/>
        <w:jc w:val="both"/>
      </w:pPr>
      <w:r>
        <w:t>- выдача (направление) заявителю (представителю заявителя) постановления администрации города Мурманска об аннулировании адреса объекта адресации с приложением уведомления об отсутствии сведений в государственном адресном реестре;</w:t>
      </w:r>
    </w:p>
    <w:p w:rsidR="00FF6126" w:rsidRDefault="00FF6126">
      <w:pPr>
        <w:pStyle w:val="ConsPlusNormal"/>
        <w:spacing w:before="220"/>
        <w:ind w:firstLine="540"/>
        <w:jc w:val="both"/>
      </w:pPr>
      <w:proofErr w:type="gramStart"/>
      <w:r>
        <w:t xml:space="preserve">- выдача (направление) заявителю (представителю заявителя) постановления администрации города Мурманска с приложением по форме, установленной Министерством финансов Российской Федерации, согласно </w:t>
      </w:r>
      <w:hyperlink w:anchor="P1153">
        <w:r>
          <w:rPr>
            <w:color w:val="0000FF"/>
          </w:rPr>
          <w:t>приложению N 3</w:t>
        </w:r>
      </w:hyperlink>
      <w:r>
        <w:t xml:space="preserve"> к настоящему Регламенту об отказе в присвоении адреса объекту адресации или аннулировании адреса объекта адресации в случае наличия оснований для отказа в предоставлении муниципальной услуги, предусмотренных </w:t>
      </w:r>
      <w:hyperlink w:anchor="P248">
        <w:r>
          <w:rPr>
            <w:color w:val="0000FF"/>
          </w:rPr>
          <w:t>пунктом 2.6.3</w:t>
        </w:r>
      </w:hyperlink>
      <w:r>
        <w:t xml:space="preserve"> настоящего Регламента.</w:t>
      </w:r>
      <w:proofErr w:type="gramEnd"/>
    </w:p>
    <w:p w:rsidR="00FF6126" w:rsidRDefault="00FF6126">
      <w:pPr>
        <w:pStyle w:val="ConsPlusNormal"/>
        <w:jc w:val="both"/>
      </w:pPr>
      <w:r>
        <w:t xml:space="preserve">(в ред. Постановлений Администрации города Мурманска от 25.12.2024 </w:t>
      </w:r>
      <w:hyperlink r:id="rId58">
        <w:r>
          <w:rPr>
            <w:color w:val="0000FF"/>
          </w:rPr>
          <w:t>N 4240</w:t>
        </w:r>
      </w:hyperlink>
      <w:r>
        <w:t xml:space="preserve">, от 23.07.2025 </w:t>
      </w:r>
      <w:hyperlink r:id="rId59">
        <w:r>
          <w:rPr>
            <w:color w:val="0000FF"/>
          </w:rPr>
          <w:t>N 4010</w:t>
        </w:r>
      </w:hyperlink>
      <w:r>
        <w:t>)</w:t>
      </w:r>
    </w:p>
    <w:p w:rsidR="00FF6126" w:rsidRDefault="00FF6126">
      <w:pPr>
        <w:pStyle w:val="ConsPlusNormal"/>
        <w:spacing w:before="220"/>
        <w:ind w:firstLine="540"/>
        <w:jc w:val="both"/>
      </w:pPr>
      <w:r>
        <w:t xml:space="preserve">2.3.2. Заявителю обеспечиваются по его выбору следующие способы получения результата </w:t>
      </w:r>
      <w:r>
        <w:lastRenderedPageBreak/>
        <w:t>предоставления муниципальной услуги:</w:t>
      </w:r>
    </w:p>
    <w:p w:rsidR="00FF6126" w:rsidRDefault="00FF6126">
      <w:pPr>
        <w:pStyle w:val="ConsPlusNormal"/>
        <w:spacing w:before="220"/>
        <w:ind w:firstLine="540"/>
        <w:jc w:val="both"/>
      </w:pPr>
      <w:r>
        <w:t>- бумажного документа лично в Комитете или почтой;</w:t>
      </w:r>
    </w:p>
    <w:p w:rsidR="00FF6126" w:rsidRDefault="00FF6126">
      <w:pPr>
        <w:pStyle w:val="ConsPlusNormal"/>
        <w:spacing w:before="220"/>
        <w:ind w:firstLine="540"/>
        <w:jc w:val="both"/>
      </w:pPr>
      <w:r>
        <w:t>- через личный кабинет на Едином портале;</w:t>
      </w:r>
    </w:p>
    <w:p w:rsidR="00FF6126" w:rsidRDefault="00FF6126">
      <w:pPr>
        <w:pStyle w:val="ConsPlusNormal"/>
        <w:spacing w:before="220"/>
        <w:ind w:firstLine="540"/>
        <w:jc w:val="both"/>
      </w:pPr>
      <w:r>
        <w:t>- через личный кабинет на портале ФИАС.</w:t>
      </w:r>
    </w:p>
    <w:p w:rsidR="00FF6126" w:rsidRDefault="00FF6126">
      <w:pPr>
        <w:pStyle w:val="ConsPlusNormal"/>
        <w:jc w:val="both"/>
      </w:pPr>
    </w:p>
    <w:p w:rsidR="00FF6126" w:rsidRDefault="00FF6126">
      <w:pPr>
        <w:pStyle w:val="ConsPlusTitle"/>
        <w:jc w:val="center"/>
        <w:outlineLvl w:val="2"/>
      </w:pPr>
      <w:r>
        <w:t>2.4. Сроки предоставления муниципальной услуги</w:t>
      </w:r>
    </w:p>
    <w:p w:rsidR="00FF6126" w:rsidRDefault="00FF6126">
      <w:pPr>
        <w:pStyle w:val="ConsPlusNormal"/>
        <w:jc w:val="both"/>
      </w:pPr>
    </w:p>
    <w:p w:rsidR="00FF6126" w:rsidRDefault="00FF6126">
      <w:pPr>
        <w:pStyle w:val="ConsPlusNormal"/>
        <w:ind w:firstLine="540"/>
        <w:jc w:val="both"/>
      </w:pPr>
      <w:bookmarkStart w:id="6" w:name="P159"/>
      <w:bookmarkEnd w:id="6"/>
      <w:r>
        <w:t>2.4.1. Решение о присвоении адреса объекту адресации или аннулировании адреса объекта адресации, решение об отказе в присвоении адреса объекту адресации или аннулировании адреса объекта адресации Глава города Мурманска принимает:</w:t>
      </w:r>
    </w:p>
    <w:p w:rsidR="00FF6126" w:rsidRDefault="00FF6126">
      <w:pPr>
        <w:pStyle w:val="ConsPlusNormal"/>
        <w:spacing w:before="220"/>
        <w:ind w:firstLine="540"/>
        <w:jc w:val="both"/>
      </w:pPr>
      <w:r>
        <w:t>- в случае подачи заявления на бумажном носителе - в срок не более 10 рабочих дней со дня поступления заявления в Комитет;</w:t>
      </w:r>
    </w:p>
    <w:p w:rsidR="00FF6126" w:rsidRDefault="00FF6126">
      <w:pPr>
        <w:pStyle w:val="ConsPlusNormal"/>
        <w:spacing w:before="220"/>
        <w:ind w:firstLine="540"/>
        <w:jc w:val="both"/>
      </w:pPr>
      <w:r>
        <w:t>- в случае подачи заявления в форме электронного документа - в срок не более пяти рабочих дней со дня поступления заявления.</w:t>
      </w:r>
    </w:p>
    <w:p w:rsidR="00FF6126" w:rsidRDefault="00FF6126">
      <w:pPr>
        <w:pStyle w:val="ConsPlusNormal"/>
        <w:jc w:val="both"/>
      </w:pPr>
      <w:r>
        <w:t>(</w:t>
      </w:r>
      <w:proofErr w:type="gramStart"/>
      <w:r>
        <w:t>п</w:t>
      </w:r>
      <w:proofErr w:type="gramEnd"/>
      <w:r>
        <w:t xml:space="preserve">. 2.4.1 в ред. </w:t>
      </w:r>
      <w:hyperlink r:id="rId60">
        <w:r>
          <w:rPr>
            <w:color w:val="0000FF"/>
          </w:rPr>
          <w:t>Постановления</w:t>
        </w:r>
      </w:hyperlink>
      <w:r>
        <w:t xml:space="preserve"> Администрации города Мурманска от 25.12.2024 N 4240)</w:t>
      </w:r>
    </w:p>
    <w:p w:rsidR="00FF6126" w:rsidRDefault="00FF6126">
      <w:pPr>
        <w:pStyle w:val="ConsPlusNormal"/>
        <w:spacing w:before="220"/>
        <w:ind w:firstLine="540"/>
        <w:jc w:val="both"/>
      </w:pPr>
      <w:bookmarkStart w:id="7" w:name="P163"/>
      <w:bookmarkEnd w:id="7"/>
      <w:r>
        <w:t xml:space="preserve">2.4.2. В случае представления заявления через ГОБУ "МФЦ МО" срок, указанный в </w:t>
      </w:r>
      <w:hyperlink w:anchor="P159">
        <w:r>
          <w:rPr>
            <w:color w:val="0000FF"/>
          </w:rPr>
          <w:t>пункте 2.4.1</w:t>
        </w:r>
      </w:hyperlink>
      <w:r>
        <w:t xml:space="preserve"> настоящего Регламента, исчисляется со дня передачи ГОБУ "МФЦ МО" заявления и документов, указанных в </w:t>
      </w:r>
      <w:hyperlink w:anchor="P190">
        <w:r>
          <w:rPr>
            <w:color w:val="0000FF"/>
          </w:rPr>
          <w:t>пункте 2.5.2</w:t>
        </w:r>
      </w:hyperlink>
      <w:r>
        <w:t xml:space="preserve"> настоящего Регламента (при их наличии), в Комитет.</w:t>
      </w:r>
    </w:p>
    <w:p w:rsidR="00FF6126" w:rsidRDefault="00FF6126">
      <w:pPr>
        <w:pStyle w:val="ConsPlusNormal"/>
        <w:jc w:val="both"/>
      </w:pPr>
      <w:r>
        <w:t>(</w:t>
      </w:r>
      <w:proofErr w:type="gramStart"/>
      <w:r>
        <w:t>в</w:t>
      </w:r>
      <w:proofErr w:type="gramEnd"/>
      <w:r>
        <w:t xml:space="preserve"> ред. </w:t>
      </w:r>
      <w:hyperlink r:id="rId61">
        <w:r>
          <w:rPr>
            <w:color w:val="0000FF"/>
          </w:rPr>
          <w:t>Постановления</w:t>
        </w:r>
      </w:hyperlink>
      <w:r>
        <w:t xml:space="preserve"> Администрации города Мурманска от 23.07.2025 N 4010)</w:t>
      </w:r>
    </w:p>
    <w:p w:rsidR="00FF6126" w:rsidRDefault="00FF6126">
      <w:pPr>
        <w:pStyle w:val="ConsPlusNormal"/>
        <w:spacing w:before="220"/>
        <w:ind w:firstLine="540"/>
        <w:jc w:val="both"/>
      </w:pPr>
      <w:r>
        <w:t>2.4.3. 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Комитет не должен превышать 15 минут.</w:t>
      </w:r>
    </w:p>
    <w:p w:rsidR="00FF6126" w:rsidRDefault="00FF6126">
      <w:pPr>
        <w:pStyle w:val="ConsPlusNormal"/>
        <w:jc w:val="both"/>
      </w:pPr>
      <w:r>
        <w:t>(</w:t>
      </w:r>
      <w:proofErr w:type="gramStart"/>
      <w:r>
        <w:t>в</w:t>
      </w:r>
      <w:proofErr w:type="gramEnd"/>
      <w:r>
        <w:t xml:space="preserve"> ред. </w:t>
      </w:r>
      <w:hyperlink r:id="rId62">
        <w:r>
          <w:rPr>
            <w:color w:val="0000FF"/>
          </w:rPr>
          <w:t>Постановления</w:t>
        </w:r>
      </w:hyperlink>
      <w:r>
        <w:t xml:space="preserve"> Администрации города Мурманска от 23.07.2025 N 4010)</w:t>
      </w:r>
    </w:p>
    <w:p w:rsidR="00FF6126" w:rsidRDefault="00FF6126">
      <w:pPr>
        <w:pStyle w:val="ConsPlusNormal"/>
        <w:spacing w:before="220"/>
        <w:ind w:firstLine="540"/>
        <w:jc w:val="both"/>
      </w:pPr>
      <w:r>
        <w:t>2.4.4. Регистрация заявления о предоставлении муниципальной услуги осуществляется муниципальным служащим Комитета, ответственным за делопроизводство, в течение одного рабочего дня со дня поступления такого заявления в Комитет.</w:t>
      </w:r>
    </w:p>
    <w:p w:rsidR="00FF6126" w:rsidRDefault="00FF6126">
      <w:pPr>
        <w:pStyle w:val="ConsPlusNormal"/>
        <w:spacing w:before="220"/>
        <w:ind w:firstLine="540"/>
        <w:jc w:val="both"/>
      </w:pPr>
      <w:r>
        <w:t>2.4.5. Срок регистрации заявления о предоставлении муниципальной услуги, поданного в электронной форме посредством Единого портала и портала ФИАС, составляет один рабочий день.</w:t>
      </w:r>
    </w:p>
    <w:p w:rsidR="00FF6126" w:rsidRDefault="00FF6126">
      <w:pPr>
        <w:pStyle w:val="ConsPlusNormal"/>
        <w:jc w:val="both"/>
      </w:pPr>
      <w:r>
        <w:t>(</w:t>
      </w:r>
      <w:proofErr w:type="gramStart"/>
      <w:r>
        <w:t>п</w:t>
      </w:r>
      <w:proofErr w:type="gramEnd"/>
      <w:r>
        <w:t xml:space="preserve">. 2.4.5 введен </w:t>
      </w:r>
      <w:hyperlink r:id="rId63">
        <w:r>
          <w:rPr>
            <w:color w:val="0000FF"/>
          </w:rPr>
          <w:t>постановлением</w:t>
        </w:r>
      </w:hyperlink>
      <w:r>
        <w:t xml:space="preserve"> администрации города Мурманска от 19.05.2022 N 1279)</w:t>
      </w:r>
    </w:p>
    <w:p w:rsidR="00FF6126" w:rsidRDefault="00FF6126">
      <w:pPr>
        <w:pStyle w:val="ConsPlusNormal"/>
        <w:spacing w:before="220"/>
        <w:ind w:firstLine="540"/>
        <w:jc w:val="both"/>
      </w:pPr>
      <w:hyperlink r:id="rId64">
        <w:r>
          <w:rPr>
            <w:color w:val="0000FF"/>
          </w:rPr>
          <w:t>2.4.6</w:t>
        </w:r>
      </w:hyperlink>
      <w:r>
        <w:t>. Приостановление предоставления муниципальной услуги не предусмотрено.</w:t>
      </w:r>
    </w:p>
    <w:p w:rsidR="00FF6126" w:rsidRDefault="00FF6126">
      <w:pPr>
        <w:pStyle w:val="ConsPlusNormal"/>
        <w:jc w:val="both"/>
      </w:pPr>
    </w:p>
    <w:p w:rsidR="00FF6126" w:rsidRDefault="00FF6126">
      <w:pPr>
        <w:pStyle w:val="ConsPlusTitle"/>
        <w:jc w:val="center"/>
        <w:outlineLvl w:val="2"/>
      </w:pPr>
      <w:r>
        <w:t>2.5. Нормативные правовые акты, регулирующие предоставление</w:t>
      </w:r>
    </w:p>
    <w:p w:rsidR="00FF6126" w:rsidRDefault="00FF6126">
      <w:pPr>
        <w:pStyle w:val="ConsPlusTitle"/>
        <w:jc w:val="center"/>
      </w:pPr>
      <w:r>
        <w:t>муниципальной услуги</w:t>
      </w:r>
    </w:p>
    <w:p w:rsidR="00FF6126" w:rsidRDefault="00FF6126">
      <w:pPr>
        <w:pStyle w:val="ConsPlusNormal"/>
        <w:jc w:val="both"/>
      </w:pPr>
    </w:p>
    <w:p w:rsidR="00FF6126" w:rsidRDefault="00FF6126">
      <w:pPr>
        <w:pStyle w:val="ConsPlusNormal"/>
        <w:jc w:val="center"/>
      </w:pPr>
      <w:r>
        <w:t xml:space="preserve">Исключен. - </w:t>
      </w:r>
      <w:hyperlink r:id="rId65">
        <w:r>
          <w:rPr>
            <w:color w:val="0000FF"/>
          </w:rPr>
          <w:t>Постановление</w:t>
        </w:r>
      </w:hyperlink>
      <w:r>
        <w:t xml:space="preserve"> Администрации города Мурманска</w:t>
      </w:r>
    </w:p>
    <w:p w:rsidR="00FF6126" w:rsidRDefault="00FF6126">
      <w:pPr>
        <w:pStyle w:val="ConsPlusNormal"/>
        <w:jc w:val="center"/>
      </w:pPr>
      <w:r>
        <w:t>от 23.07.2025 N 4010.</w:t>
      </w:r>
    </w:p>
    <w:p w:rsidR="00FF6126" w:rsidRDefault="00FF6126">
      <w:pPr>
        <w:pStyle w:val="ConsPlusNormal"/>
        <w:jc w:val="both"/>
      </w:pPr>
    </w:p>
    <w:p w:rsidR="00FF6126" w:rsidRDefault="00FF6126">
      <w:pPr>
        <w:pStyle w:val="ConsPlusTitle"/>
        <w:jc w:val="center"/>
        <w:outlineLvl w:val="2"/>
      </w:pPr>
      <w:hyperlink r:id="rId66">
        <w:r>
          <w:rPr>
            <w:color w:val="0000FF"/>
          </w:rPr>
          <w:t>2.5</w:t>
        </w:r>
      </w:hyperlink>
      <w:r>
        <w:t>. Перечень документов, необходимых для предоставления</w:t>
      </w:r>
    </w:p>
    <w:p w:rsidR="00FF6126" w:rsidRDefault="00FF6126">
      <w:pPr>
        <w:pStyle w:val="ConsPlusTitle"/>
        <w:jc w:val="center"/>
      </w:pPr>
      <w:r>
        <w:t>муниципальной услуги</w:t>
      </w:r>
    </w:p>
    <w:p w:rsidR="00FF6126" w:rsidRDefault="00FF6126">
      <w:pPr>
        <w:pStyle w:val="ConsPlusNormal"/>
        <w:jc w:val="both"/>
      </w:pPr>
    </w:p>
    <w:p w:rsidR="00FF6126" w:rsidRDefault="00FF6126">
      <w:pPr>
        <w:pStyle w:val="ConsPlusNormal"/>
        <w:ind w:firstLine="540"/>
        <w:jc w:val="both"/>
      </w:pPr>
      <w:hyperlink r:id="rId67">
        <w:r>
          <w:rPr>
            <w:color w:val="0000FF"/>
          </w:rPr>
          <w:t>2.5.1</w:t>
        </w:r>
      </w:hyperlink>
      <w:r>
        <w:t xml:space="preserve">. Для предоставления муниципальной услуги заявитель (представитель заявителя) направляет в Комитет </w:t>
      </w:r>
      <w:hyperlink w:anchor="P480">
        <w:r>
          <w:rPr>
            <w:color w:val="0000FF"/>
          </w:rPr>
          <w:t>заявление</w:t>
        </w:r>
      </w:hyperlink>
      <w:r>
        <w:t xml:space="preserve"> по форме согласно приложению N 1 к настоящему Регламенту.</w:t>
      </w:r>
    </w:p>
    <w:p w:rsidR="00FF6126" w:rsidRDefault="00FF6126">
      <w:pPr>
        <w:pStyle w:val="ConsPlusNormal"/>
        <w:spacing w:before="220"/>
        <w:ind w:firstLine="540"/>
        <w:jc w:val="both"/>
      </w:pPr>
      <w:r>
        <w:t xml:space="preserve">Форма </w:t>
      </w:r>
      <w:hyperlink r:id="rId68">
        <w:r>
          <w:rPr>
            <w:color w:val="0000FF"/>
          </w:rPr>
          <w:t>заявления</w:t>
        </w:r>
      </w:hyperlink>
      <w:r>
        <w:t xml:space="preserve"> установлена приложением N 1 к приказу Министерства финансов </w:t>
      </w:r>
      <w:r>
        <w:lastRenderedPageBreak/>
        <w:t>Российской Федерации от 11.12.2014 N 146Н.</w:t>
      </w:r>
    </w:p>
    <w:p w:rsidR="00FF6126" w:rsidRDefault="00FF6126">
      <w:pPr>
        <w:pStyle w:val="ConsPlusNormal"/>
        <w:spacing w:before="220"/>
        <w:ind w:firstLine="540"/>
        <w:jc w:val="both"/>
      </w:pPr>
      <w: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FF6126" w:rsidRDefault="00FF6126">
      <w:pPr>
        <w:pStyle w:val="ConsPlusNormal"/>
        <w:spacing w:before="220"/>
        <w:ind w:firstLine="540"/>
        <w:jc w:val="both"/>
      </w:pPr>
      <w: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FF6126" w:rsidRDefault="00FF6126">
      <w:pPr>
        <w:pStyle w:val="ConsPlusNormal"/>
        <w:spacing w:before="220"/>
        <w:ind w:firstLine="540"/>
        <w:jc w:val="both"/>
      </w:pP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F6126" w:rsidRDefault="00FF6126">
      <w:pPr>
        <w:pStyle w:val="ConsPlusNormal"/>
        <w:spacing w:before="220"/>
        <w:ind w:firstLine="540"/>
        <w:jc w:val="both"/>
      </w:pPr>
      <w: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FF6126" w:rsidRDefault="00FF6126">
      <w:pPr>
        <w:pStyle w:val="ConsPlusNormal"/>
        <w:spacing w:before="220"/>
        <w:ind w:firstLine="540"/>
        <w:jc w:val="both"/>
      </w:pPr>
      <w: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FF6126" w:rsidRDefault="00FF6126">
      <w:pPr>
        <w:pStyle w:val="ConsPlusNormal"/>
        <w:spacing w:before="220"/>
        <w:ind w:firstLine="540"/>
        <w:jc w:val="both"/>
      </w:pPr>
      <w:r>
        <w:t xml:space="preserve">При предоставлении заявления кадастровым инженером к такому заявлению прилагается копия документа, предусмотренного </w:t>
      </w:r>
      <w:hyperlink r:id="rId69">
        <w:r>
          <w:rPr>
            <w:color w:val="0000FF"/>
          </w:rPr>
          <w:t>статьей 35</w:t>
        </w:r>
      </w:hyperlink>
      <w:r>
        <w:t xml:space="preserve"> или </w:t>
      </w:r>
      <w:hyperlink r:id="rId70">
        <w:r>
          <w:rPr>
            <w:color w:val="0000FF"/>
          </w:rPr>
          <w:t>статьей 42.3</w:t>
        </w:r>
      </w:hyperlink>
      <w:r>
        <w:t xml:space="preserve"> Федерального закона от 24.07.2007 N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FF6126" w:rsidRDefault="00FF6126">
      <w:pPr>
        <w:pStyle w:val="ConsPlusNormal"/>
        <w:jc w:val="both"/>
      </w:pPr>
      <w:r>
        <w:t xml:space="preserve">(пункт в ред. </w:t>
      </w:r>
      <w:hyperlink r:id="rId71">
        <w:r>
          <w:rPr>
            <w:color w:val="0000FF"/>
          </w:rPr>
          <w:t>постановления</w:t>
        </w:r>
      </w:hyperlink>
      <w:r>
        <w:t xml:space="preserve"> администрации города Мурманска от 19.05.2022 N 1279)</w:t>
      </w:r>
    </w:p>
    <w:bookmarkStart w:id="8" w:name="P190"/>
    <w:bookmarkEnd w:id="8"/>
    <w:p w:rsidR="00FF6126" w:rsidRDefault="00FF6126">
      <w:pPr>
        <w:pStyle w:val="ConsPlusNormal"/>
        <w:spacing w:before="220"/>
        <w:ind w:firstLine="540"/>
        <w:jc w:val="both"/>
      </w:pPr>
      <w:r>
        <w:fldChar w:fldCharType="begin"/>
      </w:r>
      <w:r>
        <w:instrText xml:space="preserve"> HYPERLINK "https://login.consultant.ru/link/?req=doc&amp;base=RLAW087&amp;n=140291&amp;dst=100014" \h </w:instrText>
      </w:r>
      <w:r>
        <w:fldChar w:fldCharType="separate"/>
      </w:r>
      <w:r>
        <w:rPr>
          <w:color w:val="0000FF"/>
        </w:rPr>
        <w:t>2.5.2</w:t>
      </w:r>
      <w:r>
        <w:rPr>
          <w:color w:val="0000FF"/>
        </w:rPr>
        <w:fldChar w:fldCharType="end"/>
      </w:r>
      <w:r>
        <w:t>. Кроме того, для предоставления муниципальной услуги необходимы следующие документы:</w:t>
      </w:r>
    </w:p>
    <w:p w:rsidR="00FF6126" w:rsidRDefault="00FF6126">
      <w:pPr>
        <w:pStyle w:val="ConsPlusNormal"/>
        <w:spacing w:before="220"/>
        <w:ind w:firstLine="540"/>
        <w:jc w:val="both"/>
      </w:pPr>
      <w:bookmarkStart w:id="9" w:name="P191"/>
      <w:bookmarkEnd w:id="9"/>
      <w:proofErr w:type="gramStart"/>
      <w:r>
        <w:t xml:space="preserve">1)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72">
        <w:r>
          <w:rPr>
            <w:color w:val="0000FF"/>
          </w:rPr>
          <w:t>кодексом</w:t>
        </w:r>
      </w:hyperlink>
      <w: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расположено указанное здание (строение), сооружение);</w:t>
      </w:r>
      <w:proofErr w:type="gramEnd"/>
    </w:p>
    <w:p w:rsidR="00FF6126" w:rsidRDefault="00FF6126">
      <w:pPr>
        <w:pStyle w:val="ConsPlusNormal"/>
        <w:spacing w:before="220"/>
        <w:ind w:firstLine="540"/>
        <w:jc w:val="both"/>
      </w:pPr>
      <w:bookmarkStart w:id="10" w:name="P192"/>
      <w:bookmarkEnd w:id="10"/>
      <w:r>
        <w:t>2) выписки из ЕГРН об объектах недвижимости, следствием преобразования которых является образование одного и более объектов адресации (в случае преобразования объектов недвижимости с образованием одного и более новых объектов адресации);</w:t>
      </w:r>
    </w:p>
    <w:p w:rsidR="00FF6126" w:rsidRDefault="00FF6126">
      <w:pPr>
        <w:pStyle w:val="ConsPlusNormal"/>
        <w:spacing w:before="220"/>
        <w:ind w:firstLine="540"/>
        <w:jc w:val="both"/>
      </w:pPr>
      <w:bookmarkStart w:id="11" w:name="P193"/>
      <w:bookmarkEnd w:id="11"/>
      <w:r>
        <w:t xml:space="preserve">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73">
        <w:r>
          <w:rPr>
            <w:color w:val="0000FF"/>
          </w:rPr>
          <w:t>кодексом</w:t>
        </w:r>
      </w:hyperlink>
      <w: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FF6126" w:rsidRDefault="00FF6126">
      <w:pPr>
        <w:pStyle w:val="ConsPlusNormal"/>
        <w:spacing w:before="220"/>
        <w:ind w:firstLine="540"/>
        <w:jc w:val="both"/>
      </w:pPr>
      <w:bookmarkStart w:id="12" w:name="P194"/>
      <w:bookmarkEnd w:id="12"/>
      <w: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F6126" w:rsidRDefault="00FF6126">
      <w:pPr>
        <w:pStyle w:val="ConsPlusNormal"/>
        <w:spacing w:before="220"/>
        <w:ind w:firstLine="540"/>
        <w:jc w:val="both"/>
      </w:pPr>
      <w:bookmarkStart w:id="13" w:name="P195"/>
      <w:bookmarkEnd w:id="13"/>
      <w:r>
        <w:lastRenderedPageBreak/>
        <w:t>5)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FF6126" w:rsidRDefault="00FF6126">
      <w:pPr>
        <w:pStyle w:val="ConsPlusNormal"/>
        <w:spacing w:before="220"/>
        <w:ind w:firstLine="540"/>
        <w:jc w:val="both"/>
      </w:pPr>
      <w:bookmarkStart w:id="14" w:name="P196"/>
      <w:bookmarkEnd w:id="14"/>
      <w: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F6126" w:rsidRDefault="00FF6126">
      <w:pPr>
        <w:pStyle w:val="ConsPlusNormal"/>
        <w:spacing w:before="220"/>
        <w:ind w:firstLine="540"/>
        <w:jc w:val="both"/>
      </w:pPr>
      <w:bookmarkStart w:id="15" w:name="P197"/>
      <w:bookmarkEnd w:id="15"/>
      <w: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F6126" w:rsidRDefault="00FF6126">
      <w:pPr>
        <w:pStyle w:val="ConsPlusNormal"/>
        <w:spacing w:before="220"/>
        <w:ind w:firstLine="540"/>
        <w:jc w:val="both"/>
      </w:pPr>
      <w:bookmarkStart w:id="16" w:name="P198"/>
      <w:bookmarkEnd w:id="16"/>
      <w:r>
        <w:t>8) выписка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FF6126" w:rsidRDefault="00FF6126">
      <w:pPr>
        <w:pStyle w:val="ConsPlusNormal"/>
        <w:spacing w:before="220"/>
        <w:ind w:firstLine="540"/>
        <w:jc w:val="both"/>
      </w:pPr>
      <w:bookmarkStart w:id="17" w:name="P199"/>
      <w:bookmarkEnd w:id="17"/>
      <w:r>
        <w:t>9)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FF6126" w:rsidRDefault="00FF6126">
      <w:pPr>
        <w:pStyle w:val="ConsPlusNormal"/>
        <w:spacing w:before="220"/>
        <w:ind w:firstLine="540"/>
        <w:jc w:val="both"/>
      </w:pPr>
      <w:r>
        <w:t>Копии документов заверяются подписью заявителя, за исключением документов, заверенных нотариусом.</w:t>
      </w:r>
    </w:p>
    <w:p w:rsidR="00FF6126" w:rsidRDefault="00FF6126">
      <w:pPr>
        <w:pStyle w:val="ConsPlusNormal"/>
        <w:jc w:val="both"/>
      </w:pPr>
      <w:r>
        <w:t xml:space="preserve">(пункт в ред. </w:t>
      </w:r>
      <w:hyperlink r:id="rId74">
        <w:r>
          <w:rPr>
            <w:color w:val="0000FF"/>
          </w:rPr>
          <w:t>постановления</w:t>
        </w:r>
      </w:hyperlink>
      <w:r>
        <w:t xml:space="preserve"> администрации города Мурманска от 29.10.2020 N 2498)</w:t>
      </w:r>
    </w:p>
    <w:p w:rsidR="00FF6126" w:rsidRDefault="00FF6126">
      <w:pPr>
        <w:pStyle w:val="ConsPlusNormal"/>
        <w:spacing w:before="220"/>
        <w:ind w:firstLine="540"/>
        <w:jc w:val="both"/>
      </w:pPr>
      <w:hyperlink r:id="rId75">
        <w:r>
          <w:rPr>
            <w:color w:val="0000FF"/>
          </w:rPr>
          <w:t>2.5.3</w:t>
        </w:r>
      </w:hyperlink>
      <w:r>
        <w:t xml:space="preserve">. Заявление и документы, указанные в </w:t>
      </w:r>
      <w:hyperlink w:anchor="P190">
        <w:r>
          <w:rPr>
            <w:color w:val="0000FF"/>
          </w:rPr>
          <w:t>пункте 2.5.2</w:t>
        </w:r>
      </w:hyperlink>
      <w:r>
        <w:t xml:space="preserve"> настоящего Регламента, могут быть представлены заявителем в форме:</w:t>
      </w:r>
    </w:p>
    <w:p w:rsidR="00FF6126" w:rsidRDefault="00FF6126">
      <w:pPr>
        <w:pStyle w:val="ConsPlusNormal"/>
        <w:jc w:val="both"/>
      </w:pPr>
      <w:r>
        <w:t xml:space="preserve">(в ред. </w:t>
      </w:r>
      <w:hyperlink r:id="rId76">
        <w:r>
          <w:rPr>
            <w:color w:val="0000FF"/>
          </w:rPr>
          <w:t>Постановления</w:t>
        </w:r>
      </w:hyperlink>
      <w:r>
        <w:t xml:space="preserve"> Администрации города Мурманска от 23.07.2025 N 4010)</w:t>
      </w:r>
    </w:p>
    <w:p w:rsidR="00FF6126" w:rsidRDefault="00FF6126">
      <w:pPr>
        <w:pStyle w:val="ConsPlusNormal"/>
        <w:spacing w:before="220"/>
        <w:ind w:firstLine="540"/>
        <w:jc w:val="both"/>
      </w:pPr>
      <w:r>
        <w:t>- документов на бумажном носителе посредством почтового отправления с описью вложения и уведомлением о вручении в Комитет или отделение ГОБУ "МФЦ МО";</w:t>
      </w:r>
    </w:p>
    <w:p w:rsidR="00FF6126" w:rsidRDefault="00FF6126">
      <w:pPr>
        <w:pStyle w:val="ConsPlusNormal"/>
        <w:spacing w:before="220"/>
        <w:ind w:firstLine="540"/>
        <w:jc w:val="both"/>
      </w:pPr>
      <w:r>
        <w:t>- документов на бумажном носителе при личном обращении в Комитет или отделение ГОБУ "МФЦ МО";</w:t>
      </w:r>
    </w:p>
    <w:p w:rsidR="00FF6126" w:rsidRDefault="00FF6126">
      <w:pPr>
        <w:pStyle w:val="ConsPlusNormal"/>
        <w:spacing w:before="220"/>
        <w:ind w:firstLine="540"/>
        <w:jc w:val="both"/>
      </w:pPr>
      <w:r>
        <w:t>- электронных документов с использованием портала ФИАС;</w:t>
      </w:r>
    </w:p>
    <w:p w:rsidR="00FF6126" w:rsidRDefault="00FF6126">
      <w:pPr>
        <w:pStyle w:val="ConsPlusNormal"/>
        <w:spacing w:before="220"/>
        <w:ind w:firstLine="540"/>
        <w:jc w:val="both"/>
      </w:pPr>
      <w:r>
        <w:t>- электронных документов с использованием Единого портала.</w:t>
      </w:r>
    </w:p>
    <w:p w:rsidR="00FF6126" w:rsidRDefault="00FF6126">
      <w:pPr>
        <w:pStyle w:val="ConsPlusNormal"/>
        <w:spacing w:before="220"/>
        <w:ind w:firstLine="540"/>
        <w:jc w:val="both"/>
      </w:pPr>
      <w:r>
        <w:t>Заявление в форме документа на бумажном носителе подписывается заявителем.</w:t>
      </w:r>
    </w:p>
    <w:p w:rsidR="00FF6126" w:rsidRDefault="00FF6126">
      <w:pPr>
        <w:pStyle w:val="ConsPlusNormal"/>
        <w:spacing w:before="220"/>
        <w:ind w:firstLine="540"/>
        <w:jc w:val="both"/>
      </w:pPr>
      <w:r>
        <w:t xml:space="preserve">Заявление в форме электронного документа подписывается электронной подписью, вид которой определяется в соответствии с </w:t>
      </w:r>
      <w:hyperlink r:id="rId77">
        <w:r>
          <w:rPr>
            <w:color w:val="0000FF"/>
          </w:rPr>
          <w:t>частью 2 статьи 21.1</w:t>
        </w:r>
      </w:hyperlink>
      <w:r>
        <w:t xml:space="preserve"> Федерального закона от 27.07.2010 N 210-ФЗ "Об организации предоставления государственных и муниципальных услуг" (далее - Федеральный закон).</w:t>
      </w:r>
    </w:p>
    <w:p w:rsidR="00FF6126" w:rsidRDefault="00FF6126">
      <w:pPr>
        <w:pStyle w:val="ConsPlusNormal"/>
        <w:spacing w:before="220"/>
        <w:ind w:firstLine="540"/>
        <w:jc w:val="both"/>
      </w:pPr>
      <w:r>
        <w:t>В случае направления заявления посредством Единого портала 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муниципальной услуги (далее интерактивная форма), без необходимости дополнительной подачи заявления в какой-либо иной форме.</w:t>
      </w:r>
    </w:p>
    <w:p w:rsidR="00FF6126" w:rsidRDefault="00FF6126">
      <w:pPr>
        <w:pStyle w:val="ConsPlusNormal"/>
        <w:spacing w:before="220"/>
        <w:ind w:firstLine="540"/>
        <w:jc w:val="both"/>
      </w:pPr>
      <w:r>
        <w:t xml:space="preserve">В случае представления заявления при личном обращении заявителя или представителя </w:t>
      </w:r>
      <w:r>
        <w:lastRenderedPageBreak/>
        <w:t>заявителя предъявляется документ, удостоверяющий соответственно личность заявителя или представителя заявителя.</w:t>
      </w:r>
    </w:p>
    <w:p w:rsidR="00FF6126" w:rsidRDefault="00FF6126">
      <w:pPr>
        <w:pStyle w:val="ConsPlusNormal"/>
        <w:spacing w:before="22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FF6126" w:rsidRDefault="00FF6126">
      <w:pPr>
        <w:pStyle w:val="ConsPlusNormal"/>
        <w:spacing w:before="220"/>
        <w:ind w:firstLine="540"/>
        <w:jc w:val="both"/>
      </w:pPr>
      <w: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FF6126" w:rsidRDefault="00FF6126">
      <w:pPr>
        <w:pStyle w:val="ConsPlusNormal"/>
        <w:spacing w:before="220"/>
        <w:ind w:firstLine="540"/>
        <w:jc w:val="both"/>
      </w:pPr>
      <w:proofErr w:type="gramStart"/>
      <w: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FF6126" w:rsidRDefault="00FF6126">
      <w:pPr>
        <w:pStyle w:val="ConsPlusNormal"/>
        <w:spacing w:before="220"/>
        <w:ind w:firstLine="540"/>
        <w:jc w:val="both"/>
      </w:pPr>
      <w:proofErr w:type="gramStart"/>
      <w: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FF6126" w:rsidRDefault="00FF6126">
      <w:pPr>
        <w:pStyle w:val="ConsPlusNormal"/>
        <w:spacing w:before="220"/>
        <w:ind w:firstLine="540"/>
        <w:jc w:val="both"/>
      </w:pPr>
      <w: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и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F6126" w:rsidRDefault="00FF6126">
      <w:pPr>
        <w:pStyle w:val="ConsPlusNormal"/>
        <w:jc w:val="both"/>
      </w:pPr>
      <w:r>
        <w:t>(</w:t>
      </w:r>
      <w:proofErr w:type="gramStart"/>
      <w:r>
        <w:t>п</w:t>
      </w:r>
      <w:proofErr w:type="gramEnd"/>
      <w:r>
        <w:t xml:space="preserve">ункт в ред. </w:t>
      </w:r>
      <w:hyperlink r:id="rId78">
        <w:r>
          <w:rPr>
            <w:color w:val="0000FF"/>
          </w:rPr>
          <w:t>постановления</w:t>
        </w:r>
      </w:hyperlink>
      <w:r>
        <w:t xml:space="preserve"> администрации города Мурманска от 19.05.2022 N 1279)</w:t>
      </w:r>
    </w:p>
    <w:p w:rsidR="00FF6126" w:rsidRDefault="00FF6126">
      <w:pPr>
        <w:pStyle w:val="ConsPlusNormal"/>
        <w:spacing w:before="220"/>
        <w:ind w:firstLine="540"/>
        <w:jc w:val="both"/>
      </w:pPr>
      <w:hyperlink r:id="rId79">
        <w:r>
          <w:rPr>
            <w:color w:val="0000FF"/>
          </w:rPr>
          <w:t>2.5.4</w:t>
        </w:r>
      </w:hyperlink>
      <w:r>
        <w:t xml:space="preserve">. Документы, указанные в </w:t>
      </w:r>
      <w:hyperlink w:anchor="P193">
        <w:r>
          <w:rPr>
            <w:color w:val="0000FF"/>
          </w:rPr>
          <w:t>подпунктах 3)</w:t>
        </w:r>
      </w:hyperlink>
      <w:r>
        <w:t xml:space="preserve">, </w:t>
      </w:r>
      <w:hyperlink w:anchor="P194">
        <w:r>
          <w:rPr>
            <w:color w:val="0000FF"/>
          </w:rPr>
          <w:t>4)</w:t>
        </w:r>
      </w:hyperlink>
      <w:r>
        <w:t xml:space="preserve">, </w:t>
      </w:r>
      <w:hyperlink w:anchor="P196">
        <w:r>
          <w:rPr>
            <w:color w:val="0000FF"/>
          </w:rPr>
          <w:t>6)</w:t>
        </w:r>
      </w:hyperlink>
      <w:r>
        <w:t xml:space="preserve">, </w:t>
      </w:r>
      <w:hyperlink w:anchor="P197">
        <w:r>
          <w:rPr>
            <w:color w:val="0000FF"/>
          </w:rPr>
          <w:t>7) пункта 2.5.2</w:t>
        </w:r>
      </w:hyperlink>
      <w:r>
        <w:t xml:space="preserve"> настоящего Регламента, находятся в распоряжении Комитета и не являются документами, обязанность по предоставлению которых возложена на заявителя.</w:t>
      </w:r>
    </w:p>
    <w:p w:rsidR="00FF6126" w:rsidRDefault="00FF6126">
      <w:pPr>
        <w:pStyle w:val="ConsPlusNormal"/>
        <w:jc w:val="both"/>
      </w:pPr>
      <w:r>
        <w:t xml:space="preserve">(в ред. постановлений администрации города Мурманска от 29.10.2020 </w:t>
      </w:r>
      <w:hyperlink r:id="rId80">
        <w:r>
          <w:rPr>
            <w:color w:val="0000FF"/>
          </w:rPr>
          <w:t>N 2498</w:t>
        </w:r>
      </w:hyperlink>
      <w:r>
        <w:t xml:space="preserve">, от 09.06.2023 </w:t>
      </w:r>
      <w:hyperlink r:id="rId81">
        <w:r>
          <w:rPr>
            <w:color w:val="0000FF"/>
          </w:rPr>
          <w:t>N 2162</w:t>
        </w:r>
      </w:hyperlink>
      <w:r>
        <w:t xml:space="preserve">, от 23.07.2025 </w:t>
      </w:r>
      <w:hyperlink r:id="rId82">
        <w:r>
          <w:rPr>
            <w:color w:val="0000FF"/>
          </w:rPr>
          <w:t>N 4010</w:t>
        </w:r>
      </w:hyperlink>
      <w:r>
        <w:t>)</w:t>
      </w:r>
    </w:p>
    <w:p w:rsidR="00FF6126" w:rsidRDefault="00FF6126">
      <w:pPr>
        <w:pStyle w:val="ConsPlusNormal"/>
        <w:spacing w:before="220"/>
        <w:ind w:firstLine="540"/>
        <w:jc w:val="both"/>
      </w:pPr>
      <w:hyperlink r:id="rId83">
        <w:proofErr w:type="gramStart"/>
        <w:r>
          <w:rPr>
            <w:color w:val="0000FF"/>
          </w:rPr>
          <w:t>2.5.5</w:t>
        </w:r>
      </w:hyperlink>
      <w:r>
        <w:t xml:space="preserve">. Документы (сведения, содержащиеся в них) и информацию, указанные в </w:t>
      </w:r>
      <w:hyperlink w:anchor="P191">
        <w:r>
          <w:rPr>
            <w:color w:val="0000FF"/>
          </w:rPr>
          <w:t>подпунктах 1)</w:t>
        </w:r>
      </w:hyperlink>
      <w:r>
        <w:t xml:space="preserve">, </w:t>
      </w:r>
      <w:hyperlink w:anchor="P192">
        <w:r>
          <w:rPr>
            <w:color w:val="0000FF"/>
          </w:rPr>
          <w:t>2)</w:t>
        </w:r>
      </w:hyperlink>
      <w:r>
        <w:t xml:space="preserve">, </w:t>
      </w:r>
      <w:hyperlink w:anchor="P195">
        <w:r>
          <w:rPr>
            <w:color w:val="0000FF"/>
          </w:rPr>
          <w:t>5)</w:t>
        </w:r>
      </w:hyperlink>
      <w:r>
        <w:t xml:space="preserve">, </w:t>
      </w:r>
      <w:hyperlink w:anchor="P198">
        <w:r>
          <w:rPr>
            <w:color w:val="0000FF"/>
          </w:rPr>
          <w:t>8)</w:t>
        </w:r>
      </w:hyperlink>
      <w:r>
        <w:t xml:space="preserve">, </w:t>
      </w:r>
      <w:hyperlink w:anchor="P199">
        <w:r>
          <w:rPr>
            <w:color w:val="0000FF"/>
          </w:rPr>
          <w:t>9) пункта 2.5.2</w:t>
        </w:r>
      </w:hyperlink>
      <w:r>
        <w:t xml:space="preserve"> настоящего Регламента, Комитет самостоятельно запрашивает в рамках межведомственного информационного взаимодействия в Публично-правовой компании "Роскадастр" по Мурманской области в электронной форме с использованием системы межведомственного информационного электронного взаимодействия в случае, если заявитель не представил их по собственной инициативе.</w:t>
      </w:r>
      <w:proofErr w:type="gramEnd"/>
    </w:p>
    <w:p w:rsidR="00FF6126" w:rsidRDefault="00FF6126">
      <w:pPr>
        <w:pStyle w:val="ConsPlusNormal"/>
        <w:jc w:val="both"/>
      </w:pPr>
      <w:r>
        <w:t xml:space="preserve">(в ред. </w:t>
      </w:r>
      <w:hyperlink r:id="rId84">
        <w:r>
          <w:rPr>
            <w:color w:val="0000FF"/>
          </w:rPr>
          <w:t>Постановления</w:t>
        </w:r>
      </w:hyperlink>
      <w:r>
        <w:t xml:space="preserve"> Администрации города Мурманска от 23.07.2025 N 4010)</w:t>
      </w:r>
    </w:p>
    <w:p w:rsidR="00FF6126" w:rsidRDefault="00FF6126">
      <w:pPr>
        <w:pStyle w:val="ConsPlusNormal"/>
        <w:spacing w:before="220"/>
        <w:ind w:firstLine="540"/>
        <w:jc w:val="both"/>
      </w:pPr>
      <w:r>
        <w:t xml:space="preserve">Абзац исключен. - </w:t>
      </w:r>
      <w:hyperlink r:id="rId85">
        <w:r>
          <w:rPr>
            <w:color w:val="0000FF"/>
          </w:rPr>
          <w:t>Постановление</w:t>
        </w:r>
      </w:hyperlink>
      <w:r>
        <w:t xml:space="preserve"> администрации города Мурманска от 09.06.2023 N 2162.</w:t>
      </w:r>
    </w:p>
    <w:p w:rsidR="00FF6126" w:rsidRDefault="00FF6126">
      <w:pPr>
        <w:pStyle w:val="ConsPlusNormal"/>
        <w:spacing w:before="220"/>
        <w:ind w:firstLine="540"/>
        <w:jc w:val="both"/>
      </w:pPr>
      <w:hyperlink r:id="rId86">
        <w:r>
          <w:rPr>
            <w:color w:val="0000FF"/>
          </w:rPr>
          <w:t>2.5.6</w:t>
        </w:r>
      </w:hyperlink>
      <w:r>
        <w:t>. Запрещается требовать от заявителя:</w:t>
      </w:r>
    </w:p>
    <w:p w:rsidR="00FF6126" w:rsidRDefault="00FF6126">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126" w:rsidRDefault="00FF6126">
      <w:pPr>
        <w:pStyle w:val="ConsPlusNormal"/>
        <w:spacing w:before="220"/>
        <w:ind w:firstLine="540"/>
        <w:jc w:val="both"/>
      </w:pPr>
      <w:proofErr w:type="gramStart"/>
      <w:r>
        <w:t xml:space="preserve">- предоставления документов и информации, которые в соответствии с нормативными </w:t>
      </w:r>
      <w:r>
        <w:lastRenderedPageBreak/>
        <w:t>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t xml:space="preserve"> </w:t>
      </w:r>
      <w:hyperlink r:id="rId87">
        <w:r>
          <w:rPr>
            <w:color w:val="0000FF"/>
          </w:rPr>
          <w:t>части 6 статьи 7</w:t>
        </w:r>
      </w:hyperlink>
      <w:r>
        <w:t xml:space="preserve"> Федерального закона;</w:t>
      </w:r>
    </w:p>
    <w:p w:rsidR="00FF6126" w:rsidRDefault="00FF6126">
      <w:pPr>
        <w:pStyle w:val="ConsPlusNormal"/>
        <w:jc w:val="both"/>
      </w:pPr>
      <w:r>
        <w:t xml:space="preserve">(в ред. </w:t>
      </w:r>
      <w:hyperlink r:id="rId88">
        <w:r>
          <w:rPr>
            <w:color w:val="0000FF"/>
          </w:rPr>
          <w:t>постановления</w:t>
        </w:r>
      </w:hyperlink>
      <w:r>
        <w:t xml:space="preserve"> администрации города Мурманска от 19.05.2022 N 1279)</w:t>
      </w:r>
    </w:p>
    <w:p w:rsidR="00FF6126" w:rsidRDefault="00FF6126">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9">
        <w:r>
          <w:rPr>
            <w:color w:val="0000FF"/>
          </w:rPr>
          <w:t>части 1 статьи 9</w:t>
        </w:r>
      </w:hyperlink>
      <w:r>
        <w:t xml:space="preserve"> Федерального закона;</w:t>
      </w:r>
    </w:p>
    <w:p w:rsidR="00FF6126" w:rsidRDefault="00FF6126">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0">
        <w:r>
          <w:rPr>
            <w:color w:val="0000FF"/>
          </w:rPr>
          <w:t>пунктом 4 части 1 статьи 7</w:t>
        </w:r>
      </w:hyperlink>
      <w:r>
        <w:t xml:space="preserve"> Федерального закона;</w:t>
      </w:r>
    </w:p>
    <w:p w:rsidR="00FF6126" w:rsidRDefault="00FF6126">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91">
        <w:r>
          <w:rPr>
            <w:color w:val="0000FF"/>
          </w:rPr>
          <w:t>пунктом 7.2 части 1 статьи 16</w:t>
        </w:r>
      </w:hyperlink>
      <w: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F6126" w:rsidRDefault="00FF6126">
      <w:pPr>
        <w:pStyle w:val="ConsPlusNormal"/>
        <w:jc w:val="both"/>
      </w:pPr>
      <w:r>
        <w:t xml:space="preserve">(абзац введен </w:t>
      </w:r>
      <w:hyperlink r:id="rId92">
        <w:r>
          <w:rPr>
            <w:color w:val="0000FF"/>
          </w:rPr>
          <w:t>постановлением</w:t>
        </w:r>
      </w:hyperlink>
      <w:r>
        <w:t xml:space="preserve"> администрации города Мурманска от 09.06.2023 N 2162)</w:t>
      </w:r>
    </w:p>
    <w:p w:rsidR="00FF6126" w:rsidRDefault="00FF6126">
      <w:pPr>
        <w:pStyle w:val="ConsPlusNormal"/>
        <w:spacing w:before="220"/>
        <w:ind w:firstLine="540"/>
        <w:jc w:val="both"/>
      </w:pPr>
      <w:hyperlink r:id="rId93">
        <w:r>
          <w:rPr>
            <w:color w:val="0000FF"/>
          </w:rPr>
          <w:t>2.5.7</w:t>
        </w:r>
      </w:hyperlink>
      <w:r>
        <w:t>. Заявитель вправе отозвать заявление.</w:t>
      </w:r>
    </w:p>
    <w:p w:rsidR="00FF6126" w:rsidRDefault="00FF6126">
      <w:pPr>
        <w:pStyle w:val="ConsPlusNormal"/>
        <w:jc w:val="both"/>
      </w:pPr>
    </w:p>
    <w:p w:rsidR="00FF6126" w:rsidRDefault="00FF6126">
      <w:pPr>
        <w:pStyle w:val="ConsPlusTitle"/>
        <w:jc w:val="center"/>
        <w:outlineLvl w:val="2"/>
      </w:pPr>
      <w:hyperlink r:id="rId94">
        <w:r>
          <w:rPr>
            <w:color w:val="0000FF"/>
          </w:rPr>
          <w:t>2.6</w:t>
        </w:r>
      </w:hyperlink>
      <w:r>
        <w:t>. Перечень оснований для отказа в приеме документов,</w:t>
      </w:r>
    </w:p>
    <w:p w:rsidR="00FF6126" w:rsidRDefault="00FF6126">
      <w:pPr>
        <w:pStyle w:val="ConsPlusTitle"/>
        <w:jc w:val="center"/>
      </w:pPr>
      <w:r>
        <w:t>для приостановления и (или) отказа в предоставлении</w:t>
      </w:r>
    </w:p>
    <w:p w:rsidR="00FF6126" w:rsidRDefault="00FF6126">
      <w:pPr>
        <w:pStyle w:val="ConsPlusTitle"/>
        <w:jc w:val="center"/>
      </w:pPr>
      <w:r>
        <w:t>муниципальной услуги</w:t>
      </w:r>
    </w:p>
    <w:p w:rsidR="00FF6126" w:rsidRDefault="00FF6126">
      <w:pPr>
        <w:pStyle w:val="ConsPlusNormal"/>
        <w:jc w:val="both"/>
      </w:pPr>
    </w:p>
    <w:bookmarkStart w:id="18" w:name="P237"/>
    <w:bookmarkEnd w:id="18"/>
    <w:p w:rsidR="00FF6126" w:rsidRDefault="00FF6126">
      <w:pPr>
        <w:pStyle w:val="ConsPlusNormal"/>
        <w:ind w:firstLine="540"/>
        <w:jc w:val="both"/>
      </w:pPr>
      <w:r>
        <w:fldChar w:fldCharType="begin"/>
      </w:r>
      <w:r>
        <w:instrText xml:space="preserve"> HYPERLINK "https://login.consultant.ru/link/?req=doc&amp;base=RLAW087&amp;n=140291&amp;dst=100014" \h </w:instrText>
      </w:r>
      <w:r>
        <w:fldChar w:fldCharType="separate"/>
      </w:r>
      <w:r>
        <w:rPr>
          <w:color w:val="0000FF"/>
        </w:rPr>
        <w:t>2.6.1</w:t>
      </w:r>
      <w:r>
        <w:rPr>
          <w:color w:val="0000FF"/>
        </w:rPr>
        <w:fldChar w:fldCharType="end"/>
      </w:r>
      <w:r>
        <w:t>. Основания для возврата заявления:</w:t>
      </w:r>
    </w:p>
    <w:p w:rsidR="00FF6126" w:rsidRDefault="00FF6126">
      <w:pPr>
        <w:pStyle w:val="ConsPlusNormal"/>
        <w:spacing w:before="220"/>
        <w:ind w:firstLine="540"/>
        <w:jc w:val="both"/>
      </w:pPr>
      <w:r>
        <w:t>а) документы поданы в орган, не уполномоченный на предоставление муниципальной услуги;</w:t>
      </w:r>
    </w:p>
    <w:p w:rsidR="00FF6126" w:rsidRDefault="00FF6126">
      <w:pPr>
        <w:pStyle w:val="ConsPlusNormal"/>
        <w:spacing w:before="220"/>
        <w:ind w:firstLine="540"/>
        <w:jc w:val="both"/>
      </w:pPr>
      <w:r>
        <w:t>б) ненадлежащее оформление заявителем заявления;</w:t>
      </w:r>
    </w:p>
    <w:p w:rsidR="00FF6126" w:rsidRDefault="00FF6126">
      <w:pPr>
        <w:pStyle w:val="ConsPlusNormal"/>
        <w:spacing w:before="220"/>
        <w:ind w:firstLine="540"/>
        <w:jc w:val="both"/>
      </w:pPr>
      <w:r>
        <w:t>в) непредставление заявителем (представителем заявителя) при личном обращении документа, удостоверяющего его личность, и (или) несоответствие данного документа требованиям, установленным правовыми актами Российской Федерации;</w:t>
      </w:r>
    </w:p>
    <w:p w:rsidR="00FF6126" w:rsidRDefault="00FF6126">
      <w:pPr>
        <w:pStyle w:val="ConsPlusNormal"/>
        <w:spacing w:before="220"/>
        <w:ind w:firstLine="540"/>
        <w:jc w:val="both"/>
      </w:pPr>
      <w:r>
        <w:t>г) непредставление представителем заявителя документа, удостоверяющего его полномочия;</w:t>
      </w:r>
    </w:p>
    <w:p w:rsidR="00FF6126" w:rsidRDefault="00FF6126">
      <w:pPr>
        <w:pStyle w:val="ConsPlusNormal"/>
        <w:spacing w:before="220"/>
        <w:ind w:firstLine="540"/>
        <w:jc w:val="both"/>
      </w:pPr>
      <w: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F6126" w:rsidRDefault="00FF6126">
      <w:pPr>
        <w:pStyle w:val="ConsPlusNormal"/>
        <w:spacing w:before="220"/>
        <w:ind w:firstLine="540"/>
        <w:jc w:val="both"/>
      </w:pPr>
      <w:r>
        <w:t>е)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F6126" w:rsidRDefault="00FF6126">
      <w:pPr>
        <w:pStyle w:val="ConsPlusNormal"/>
        <w:spacing w:before="220"/>
        <w:ind w:firstLine="540"/>
        <w:jc w:val="both"/>
      </w:pPr>
      <w:r>
        <w:t xml:space="preserve">ж) несоблюдение установленных </w:t>
      </w:r>
      <w:hyperlink r:id="rId95">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w:t>
      </w:r>
      <w:r>
        <w:lastRenderedPageBreak/>
        <w:t>электронной подписи;</w:t>
      </w:r>
    </w:p>
    <w:p w:rsidR="00FF6126" w:rsidRDefault="00FF6126">
      <w:pPr>
        <w:pStyle w:val="ConsPlusNormal"/>
        <w:spacing w:before="220"/>
        <w:ind w:firstLine="540"/>
        <w:jc w:val="both"/>
      </w:pPr>
      <w:r>
        <w:t>з) неполное заполнение полей в форме запроса, в том числе в интерактивной форме.</w:t>
      </w:r>
    </w:p>
    <w:p w:rsidR="00FF6126" w:rsidRDefault="00FF6126">
      <w:pPr>
        <w:pStyle w:val="ConsPlusNormal"/>
        <w:jc w:val="both"/>
      </w:pPr>
      <w:r>
        <w:t xml:space="preserve">(пункт в ред. </w:t>
      </w:r>
      <w:hyperlink r:id="rId96">
        <w:r>
          <w:rPr>
            <w:color w:val="0000FF"/>
          </w:rPr>
          <w:t>постановления</w:t>
        </w:r>
      </w:hyperlink>
      <w:r>
        <w:t xml:space="preserve"> администрации города Мурманска от 19.05.2022 N 1279)</w:t>
      </w:r>
    </w:p>
    <w:p w:rsidR="00FF6126" w:rsidRDefault="00FF6126">
      <w:pPr>
        <w:pStyle w:val="ConsPlusNormal"/>
        <w:spacing w:before="220"/>
        <w:ind w:firstLine="540"/>
        <w:jc w:val="both"/>
      </w:pPr>
      <w:hyperlink r:id="rId97">
        <w:r>
          <w:rPr>
            <w:color w:val="0000FF"/>
          </w:rPr>
          <w:t>2.6.2</w:t>
        </w:r>
      </w:hyperlink>
      <w:r>
        <w:t>. Основания для приостановления муниципальной услуги отсутствуют.</w:t>
      </w:r>
    </w:p>
    <w:bookmarkStart w:id="19" w:name="P248"/>
    <w:bookmarkEnd w:id="19"/>
    <w:p w:rsidR="00FF6126" w:rsidRDefault="00FF6126">
      <w:pPr>
        <w:pStyle w:val="ConsPlusNormal"/>
        <w:spacing w:before="220"/>
        <w:ind w:firstLine="540"/>
        <w:jc w:val="both"/>
      </w:pPr>
      <w:r>
        <w:fldChar w:fldCharType="begin"/>
      </w:r>
      <w:r>
        <w:instrText xml:space="preserve"> HYPERLINK "https://login.consultant.ru/link/?req=doc&amp;base=RLAW087&amp;n=140291&amp;dst=100014" \h </w:instrText>
      </w:r>
      <w:r>
        <w:fldChar w:fldCharType="separate"/>
      </w:r>
      <w:r>
        <w:rPr>
          <w:color w:val="0000FF"/>
        </w:rPr>
        <w:t>2.6.3</w:t>
      </w:r>
      <w:r>
        <w:rPr>
          <w:color w:val="0000FF"/>
        </w:rPr>
        <w:fldChar w:fldCharType="end"/>
      </w:r>
      <w:r>
        <w:t>. Основания для отказа в предоставлении муниципальной услуги:</w:t>
      </w:r>
    </w:p>
    <w:p w:rsidR="00FF6126" w:rsidRDefault="00FF6126">
      <w:pPr>
        <w:pStyle w:val="ConsPlusNormal"/>
        <w:spacing w:before="220"/>
        <w:ind w:firstLine="540"/>
        <w:jc w:val="both"/>
      </w:pPr>
      <w:r>
        <w:t xml:space="preserve">1) с заявлением обратилось лицо, не указанное в </w:t>
      </w:r>
      <w:hyperlink w:anchor="P56">
        <w:r>
          <w:rPr>
            <w:color w:val="0000FF"/>
          </w:rPr>
          <w:t>пункте 1.2</w:t>
        </w:r>
      </w:hyperlink>
      <w:r>
        <w:t xml:space="preserve"> настоящего Регламента;</w:t>
      </w:r>
    </w:p>
    <w:p w:rsidR="00FF6126" w:rsidRDefault="00FF6126">
      <w:pPr>
        <w:pStyle w:val="ConsPlusNormal"/>
        <w:spacing w:before="220"/>
        <w:ind w:firstLine="540"/>
        <w:jc w:val="both"/>
      </w:pPr>
      <w:r>
        <w:t xml:space="preserve">2) ответ на межведомственный запрос свидетельствует об отсутствии документа и (или) информации, </w:t>
      </w:r>
      <w:proofErr w:type="gramStart"/>
      <w:r>
        <w:t>необходимых</w:t>
      </w:r>
      <w:proofErr w:type="gramEnd"/>
      <w: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126" w:rsidRDefault="00FF6126">
      <w:pPr>
        <w:pStyle w:val="ConsPlusNormal"/>
        <w:spacing w:before="220"/>
        <w:ind w:firstLine="540"/>
        <w:jc w:val="both"/>
      </w:pPr>
      <w: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126" w:rsidRDefault="00FF6126">
      <w:pPr>
        <w:pStyle w:val="ConsPlusNormal"/>
        <w:spacing w:before="220"/>
        <w:ind w:firstLine="540"/>
        <w:jc w:val="both"/>
      </w:pPr>
      <w:r>
        <w:t xml:space="preserve">4) отсутствуют случаи и условия для присвоения объекту адресации адреса или аннулирования его адреса, указанные в </w:t>
      </w:r>
      <w:hyperlink r:id="rId98">
        <w:r>
          <w:rPr>
            <w:color w:val="0000FF"/>
          </w:rPr>
          <w:t>пунктах 5</w:t>
        </w:r>
      </w:hyperlink>
      <w:r>
        <w:t xml:space="preserve">, </w:t>
      </w:r>
      <w:hyperlink r:id="rId99">
        <w:r>
          <w:rPr>
            <w:color w:val="0000FF"/>
          </w:rPr>
          <w:t>8</w:t>
        </w:r>
      </w:hyperlink>
      <w:r>
        <w:t xml:space="preserve"> - </w:t>
      </w:r>
      <w:hyperlink r:id="rId100">
        <w:r>
          <w:rPr>
            <w:color w:val="0000FF"/>
          </w:rPr>
          <w:t>11</w:t>
        </w:r>
      </w:hyperlink>
      <w:r>
        <w:t xml:space="preserve"> и </w:t>
      </w:r>
      <w:hyperlink r:id="rId101">
        <w:r>
          <w:rPr>
            <w:color w:val="0000FF"/>
          </w:rPr>
          <w:t>14</w:t>
        </w:r>
      </w:hyperlink>
      <w:r>
        <w:t xml:space="preserve"> - </w:t>
      </w:r>
      <w:hyperlink r:id="rId102">
        <w:r>
          <w:rPr>
            <w:color w:val="0000FF"/>
          </w:rPr>
          <w:t>18</w:t>
        </w:r>
      </w:hyperlink>
      <w:r>
        <w:t xml:space="preserve"> Правил присвоения, изменения и аннулирования адресов, утвержденных постановлением Правительства Российской Федерации от 19.11.2014 N 1221 (далее - Правила).</w:t>
      </w:r>
    </w:p>
    <w:p w:rsidR="00FF6126" w:rsidRDefault="00FF6126">
      <w:pPr>
        <w:pStyle w:val="ConsPlusNormal"/>
        <w:spacing w:before="220"/>
        <w:ind w:firstLine="540"/>
        <w:jc w:val="both"/>
      </w:pPr>
      <w:hyperlink r:id="rId103">
        <w:r>
          <w:rPr>
            <w:color w:val="0000FF"/>
          </w:rPr>
          <w:t>2.6.4</w:t>
        </w:r>
      </w:hyperlink>
      <w:r>
        <w:t>. Непредставление (несвоевременное представление) документов и информации по межведомственному запросу не является основанием для отказа в предоставлении заявителю муниципальной услуги.</w:t>
      </w:r>
    </w:p>
    <w:p w:rsidR="00FF6126" w:rsidRDefault="00FF6126">
      <w:pPr>
        <w:pStyle w:val="ConsPlusNormal"/>
        <w:jc w:val="both"/>
      </w:pPr>
    </w:p>
    <w:p w:rsidR="00FF6126" w:rsidRDefault="00FF6126">
      <w:pPr>
        <w:pStyle w:val="ConsPlusTitle"/>
        <w:jc w:val="center"/>
        <w:outlineLvl w:val="2"/>
      </w:pPr>
      <w:hyperlink r:id="rId104">
        <w:r>
          <w:rPr>
            <w:color w:val="0000FF"/>
          </w:rPr>
          <w:t>2.7</w:t>
        </w:r>
      </w:hyperlink>
      <w:r>
        <w:t>. Размер платы, взимаемой с заявителя при предоставлении</w:t>
      </w:r>
    </w:p>
    <w:p w:rsidR="00FF6126" w:rsidRDefault="00FF6126">
      <w:pPr>
        <w:pStyle w:val="ConsPlusTitle"/>
        <w:jc w:val="center"/>
      </w:pPr>
      <w:r>
        <w:t>муниципальной услуги, и способы ее взимания</w:t>
      </w:r>
    </w:p>
    <w:p w:rsidR="00FF6126" w:rsidRDefault="00FF6126">
      <w:pPr>
        <w:pStyle w:val="ConsPlusNormal"/>
        <w:jc w:val="both"/>
      </w:pPr>
    </w:p>
    <w:p w:rsidR="00FF6126" w:rsidRDefault="00FF6126">
      <w:pPr>
        <w:pStyle w:val="ConsPlusNormal"/>
        <w:ind w:firstLine="540"/>
        <w:jc w:val="both"/>
      </w:pPr>
      <w:r>
        <w:t>Муниципальная услуга предоставляется заявителям на бесплатной основе.</w:t>
      </w:r>
    </w:p>
    <w:p w:rsidR="00FF6126" w:rsidRDefault="00FF6126">
      <w:pPr>
        <w:pStyle w:val="ConsPlusNormal"/>
        <w:jc w:val="both"/>
      </w:pPr>
    </w:p>
    <w:p w:rsidR="00FF6126" w:rsidRDefault="00FF6126">
      <w:pPr>
        <w:pStyle w:val="ConsPlusTitle"/>
        <w:jc w:val="center"/>
        <w:outlineLvl w:val="2"/>
      </w:pPr>
      <w:hyperlink r:id="rId105">
        <w:r>
          <w:rPr>
            <w:color w:val="0000FF"/>
          </w:rPr>
          <w:t>2.8</w:t>
        </w:r>
      </w:hyperlink>
      <w:r>
        <w:t>. Требования к местам предоставления муниципальной услуги</w:t>
      </w:r>
    </w:p>
    <w:p w:rsidR="00FF6126" w:rsidRDefault="00FF6126">
      <w:pPr>
        <w:pStyle w:val="ConsPlusNormal"/>
        <w:jc w:val="both"/>
      </w:pPr>
    </w:p>
    <w:p w:rsidR="00FF6126" w:rsidRDefault="00FF6126">
      <w:pPr>
        <w:pStyle w:val="ConsPlusNormal"/>
        <w:ind w:firstLine="540"/>
        <w:jc w:val="both"/>
      </w:pPr>
      <w:hyperlink r:id="rId106">
        <w:r>
          <w:rPr>
            <w:color w:val="0000FF"/>
          </w:rPr>
          <w:t>2.8.1</w:t>
        </w:r>
      </w:hyperlink>
      <w:r>
        <w:t>.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FF6126" w:rsidRDefault="00FF6126">
      <w:pPr>
        <w:pStyle w:val="ConsPlusNormal"/>
        <w:spacing w:before="220"/>
        <w:ind w:firstLine="540"/>
        <w:jc w:val="both"/>
      </w:pPr>
      <w:hyperlink r:id="rId107">
        <w:r>
          <w:rPr>
            <w:color w:val="0000FF"/>
          </w:rPr>
          <w:t>2.8.2</w:t>
        </w:r>
      </w:hyperlink>
      <w:r>
        <w:t>. Места для ожидания и заполнения заявлений должны быть оборудованы сидениями, столами, а также информационными стендами.</w:t>
      </w:r>
    </w:p>
    <w:p w:rsidR="00FF6126" w:rsidRDefault="00FF6126">
      <w:pPr>
        <w:pStyle w:val="ConsPlusNormal"/>
        <w:spacing w:before="220"/>
        <w:ind w:firstLine="540"/>
        <w:jc w:val="both"/>
      </w:pPr>
      <w:hyperlink r:id="rId108">
        <w:r>
          <w:rPr>
            <w:color w:val="0000FF"/>
          </w:rPr>
          <w:t>2.8.3</w:t>
        </w:r>
      </w:hyperlink>
      <w:r>
        <w:t xml:space="preserve">. На информационных стендах в помещениях, где предоставляется муниципальная услуга, размещается информация, указанная в </w:t>
      </w:r>
      <w:hyperlink w:anchor="P118">
        <w:r>
          <w:rPr>
            <w:color w:val="0000FF"/>
          </w:rPr>
          <w:t>пункте 1.3.13</w:t>
        </w:r>
      </w:hyperlink>
      <w:r>
        <w:t xml:space="preserve"> настоящего Регламента.</w:t>
      </w:r>
    </w:p>
    <w:p w:rsidR="00FF6126" w:rsidRDefault="00FF6126">
      <w:pPr>
        <w:pStyle w:val="ConsPlusNormal"/>
        <w:spacing w:before="220"/>
        <w:ind w:firstLine="540"/>
        <w:jc w:val="both"/>
      </w:pPr>
      <w: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FF6126" w:rsidRDefault="00FF6126">
      <w:pPr>
        <w:pStyle w:val="ConsPlusNormal"/>
        <w:spacing w:before="220"/>
        <w:ind w:firstLine="540"/>
        <w:jc w:val="both"/>
      </w:pPr>
      <w:hyperlink r:id="rId109">
        <w:r>
          <w:rPr>
            <w:color w:val="0000FF"/>
          </w:rPr>
          <w:t>2.8.4</w:t>
        </w:r>
      </w:hyperlink>
      <w:r>
        <w:t>.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FF6126" w:rsidRDefault="00FF6126">
      <w:pPr>
        <w:pStyle w:val="ConsPlusNormal"/>
        <w:spacing w:before="220"/>
        <w:ind w:firstLine="540"/>
        <w:jc w:val="both"/>
      </w:pPr>
      <w:hyperlink r:id="rId110">
        <w:r>
          <w:rPr>
            <w:color w:val="0000FF"/>
          </w:rPr>
          <w:t>2.8.5</w:t>
        </w:r>
      </w:hyperlink>
      <w:r>
        <w:t xml:space="preserve">. Рабочие места муниципальных служащих Комитета, ответственных за предоставление </w:t>
      </w:r>
      <w:r>
        <w:lastRenderedPageBreak/>
        <w:t>муниципальной услуги, оборудуются телефоном, компьютером, оргтехникой.</w:t>
      </w:r>
    </w:p>
    <w:p w:rsidR="00FF6126" w:rsidRDefault="00FF6126">
      <w:pPr>
        <w:pStyle w:val="ConsPlusNormal"/>
        <w:spacing w:before="220"/>
        <w:ind w:firstLine="540"/>
        <w:jc w:val="both"/>
      </w:pPr>
      <w:hyperlink r:id="rId111">
        <w:r>
          <w:rPr>
            <w:color w:val="0000FF"/>
          </w:rPr>
          <w:t>2.8.6</w:t>
        </w:r>
      </w:hyperlink>
      <w:r>
        <w:t>.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F6126" w:rsidRDefault="00FF6126">
      <w:pPr>
        <w:pStyle w:val="ConsPlusNormal"/>
        <w:jc w:val="both"/>
      </w:pPr>
    </w:p>
    <w:p w:rsidR="00FF6126" w:rsidRDefault="00FF6126">
      <w:pPr>
        <w:pStyle w:val="ConsPlusTitle"/>
        <w:jc w:val="center"/>
        <w:outlineLvl w:val="2"/>
      </w:pPr>
      <w:hyperlink r:id="rId112">
        <w:r>
          <w:rPr>
            <w:color w:val="0000FF"/>
          </w:rPr>
          <w:t>2.9</w:t>
        </w:r>
      </w:hyperlink>
      <w:r>
        <w:t>. Показатели доступности и качества предоставления</w:t>
      </w:r>
    </w:p>
    <w:p w:rsidR="00FF6126" w:rsidRDefault="00FF6126">
      <w:pPr>
        <w:pStyle w:val="ConsPlusTitle"/>
        <w:jc w:val="center"/>
      </w:pPr>
      <w:r>
        <w:t>муниципальной услуги</w:t>
      </w:r>
    </w:p>
    <w:p w:rsidR="00FF6126" w:rsidRDefault="00FF6126">
      <w:pPr>
        <w:pStyle w:val="ConsPlusNormal"/>
        <w:jc w:val="both"/>
      </w:pPr>
    </w:p>
    <w:p w:rsidR="00FF6126" w:rsidRDefault="00FF6126">
      <w:pPr>
        <w:pStyle w:val="ConsPlusNormal"/>
        <w:ind w:firstLine="540"/>
        <w:jc w:val="both"/>
      </w:pPr>
      <w:hyperlink w:anchor="P1092">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2 к настоящему Регламенту.</w:t>
      </w:r>
    </w:p>
    <w:p w:rsidR="00FF6126" w:rsidRDefault="00FF6126">
      <w:pPr>
        <w:pStyle w:val="ConsPlusNormal"/>
        <w:jc w:val="both"/>
      </w:pPr>
    </w:p>
    <w:p w:rsidR="00FF6126" w:rsidRDefault="00FF6126">
      <w:pPr>
        <w:pStyle w:val="ConsPlusTitle"/>
        <w:jc w:val="center"/>
        <w:outlineLvl w:val="2"/>
      </w:pPr>
      <w:hyperlink r:id="rId113">
        <w:r>
          <w:rPr>
            <w:color w:val="0000FF"/>
          </w:rPr>
          <w:t>2.10</w:t>
        </w:r>
      </w:hyperlink>
      <w:r>
        <w:t xml:space="preserve">. Прочие требования к предоставлению </w:t>
      </w:r>
      <w:proofErr w:type="gramStart"/>
      <w:r>
        <w:t>муниципальной</w:t>
      </w:r>
      <w:proofErr w:type="gramEnd"/>
    </w:p>
    <w:p w:rsidR="00FF6126" w:rsidRDefault="00FF6126">
      <w:pPr>
        <w:pStyle w:val="ConsPlusTitle"/>
        <w:jc w:val="center"/>
      </w:pPr>
      <w:r>
        <w:t>услуги</w:t>
      </w:r>
    </w:p>
    <w:p w:rsidR="00FF6126" w:rsidRDefault="00FF6126">
      <w:pPr>
        <w:pStyle w:val="ConsPlusNormal"/>
        <w:jc w:val="both"/>
      </w:pPr>
    </w:p>
    <w:p w:rsidR="00FF6126" w:rsidRDefault="00FF6126">
      <w:pPr>
        <w:pStyle w:val="ConsPlusNormal"/>
        <w:ind w:firstLine="540"/>
        <w:jc w:val="both"/>
      </w:pPr>
      <w:hyperlink r:id="rId114">
        <w:r>
          <w:rPr>
            <w:color w:val="0000FF"/>
          </w:rPr>
          <w:t>2.10.1</w:t>
        </w:r>
      </w:hyperlink>
      <w:r>
        <w:t>. Бланк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FF6126" w:rsidRDefault="00FF6126">
      <w:pPr>
        <w:pStyle w:val="ConsPlusNormal"/>
        <w:spacing w:before="220"/>
        <w:ind w:firstLine="540"/>
        <w:jc w:val="both"/>
      </w:pPr>
      <w:hyperlink r:id="rId115">
        <w:r>
          <w:rPr>
            <w:color w:val="0000FF"/>
          </w:rPr>
          <w:t>2.10.2</w:t>
        </w:r>
      </w:hyperlink>
      <w:r>
        <w:t>.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rsidR="00FF6126" w:rsidRDefault="00FF6126">
      <w:pPr>
        <w:pStyle w:val="ConsPlusNormal"/>
        <w:spacing w:before="220"/>
        <w:ind w:firstLine="540"/>
        <w:jc w:val="both"/>
      </w:pPr>
      <w:r>
        <w:t>В этом случае заявитель или представитель заявителя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F6126" w:rsidRDefault="00FF6126">
      <w:pPr>
        <w:pStyle w:val="ConsPlusNormal"/>
        <w:spacing w:before="220"/>
        <w:ind w:firstLine="540"/>
        <w:jc w:val="both"/>
      </w:pPr>
      <w:r>
        <w:t>При заполнении заявителем интерактивной формы обеспечивается автозаполнение формы из профиля гражданина ЕСИА, цифрового профиля посредством системы межведомственного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FF6126" w:rsidRDefault="00FF6126">
      <w:pPr>
        <w:pStyle w:val="ConsPlusNormal"/>
        <w:spacing w:before="220"/>
        <w:ind w:firstLine="540"/>
        <w:jc w:val="both"/>
      </w:pPr>
      <w: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FF6126" w:rsidRDefault="00FF6126">
      <w:pPr>
        <w:pStyle w:val="ConsPlusNormal"/>
        <w:jc w:val="both"/>
      </w:pPr>
      <w:r>
        <w:t xml:space="preserve">(пункт в ред. </w:t>
      </w:r>
      <w:hyperlink r:id="rId116">
        <w:r>
          <w:rPr>
            <w:color w:val="0000FF"/>
          </w:rPr>
          <w:t>постановления</w:t>
        </w:r>
      </w:hyperlink>
      <w:r>
        <w:t xml:space="preserve"> администрации города Мурманска от 19.05.2022 N 1279)</w:t>
      </w:r>
    </w:p>
    <w:p w:rsidR="00FF6126" w:rsidRDefault="00FF6126">
      <w:pPr>
        <w:pStyle w:val="ConsPlusNormal"/>
        <w:spacing w:before="220"/>
        <w:ind w:firstLine="540"/>
        <w:jc w:val="both"/>
      </w:pPr>
      <w:hyperlink r:id="rId117">
        <w:r>
          <w:rPr>
            <w:color w:val="0000FF"/>
          </w:rPr>
          <w:t>2.10.3</w:t>
        </w:r>
      </w:hyperlink>
      <w:r>
        <w:t>.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FF6126" w:rsidRDefault="00FF6126">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FF6126" w:rsidRDefault="00FF6126">
      <w:pPr>
        <w:pStyle w:val="ConsPlusNormal"/>
        <w:spacing w:before="220"/>
        <w:ind w:firstLine="540"/>
        <w:jc w:val="both"/>
      </w:pPr>
      <w:r>
        <w:t xml:space="preserve">- в форме </w:t>
      </w:r>
      <w:proofErr w:type="gramStart"/>
      <w:r>
        <w:t>скан-копии</w:t>
      </w:r>
      <w:proofErr w:type="gramEnd"/>
      <w:r>
        <w:t xml:space="preserve"> документа, подписанного усиленной квалифицированной электронной подписью уполномоченного должностного лица в личном кабинете Единого портала;</w:t>
      </w:r>
    </w:p>
    <w:p w:rsidR="00FF6126" w:rsidRDefault="00FF6126">
      <w:pPr>
        <w:pStyle w:val="ConsPlusNormal"/>
        <w:spacing w:before="220"/>
        <w:ind w:firstLine="540"/>
        <w:jc w:val="both"/>
      </w:pPr>
      <w:r>
        <w:t>- в форме документа на бумажном носителе посредством выдачи заявителю (представителю заявителя) лично под расписку.</w:t>
      </w:r>
    </w:p>
    <w:p w:rsidR="00FF6126" w:rsidRDefault="00FF6126">
      <w:pPr>
        <w:pStyle w:val="ConsPlusNormal"/>
        <w:jc w:val="both"/>
      </w:pPr>
      <w:r>
        <w:t xml:space="preserve">(подпункт введен </w:t>
      </w:r>
      <w:hyperlink r:id="rId118">
        <w:r>
          <w:rPr>
            <w:color w:val="0000FF"/>
          </w:rPr>
          <w:t>постановлением</w:t>
        </w:r>
      </w:hyperlink>
      <w:r>
        <w:t xml:space="preserve"> администрации города Мурманска от 19.05.2022 N 1279)</w:t>
      </w:r>
    </w:p>
    <w:p w:rsidR="00FF6126" w:rsidRDefault="00FF6126">
      <w:pPr>
        <w:pStyle w:val="ConsPlusNormal"/>
        <w:spacing w:before="220"/>
        <w:ind w:firstLine="540"/>
        <w:jc w:val="both"/>
      </w:pPr>
      <w:hyperlink r:id="rId119">
        <w:r>
          <w:rPr>
            <w:color w:val="0000FF"/>
          </w:rPr>
          <w:t>2.10.4</w:t>
        </w:r>
      </w:hyperlink>
      <w:r>
        <w:t xml:space="preserve">.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Комитета, предусмотренным </w:t>
      </w:r>
      <w:hyperlink w:anchor="P411">
        <w:r>
          <w:rPr>
            <w:color w:val="0000FF"/>
          </w:rPr>
          <w:t>подразделом 3.6</w:t>
        </w:r>
      </w:hyperlink>
      <w:r>
        <w:t xml:space="preserve"> настоящего Регламента.</w:t>
      </w:r>
    </w:p>
    <w:p w:rsidR="00FF6126" w:rsidRDefault="00FF6126">
      <w:pPr>
        <w:pStyle w:val="ConsPlusNormal"/>
        <w:jc w:val="both"/>
      </w:pPr>
      <w:r>
        <w:t xml:space="preserve">(подпункт введен </w:t>
      </w:r>
      <w:hyperlink r:id="rId120">
        <w:r>
          <w:rPr>
            <w:color w:val="0000FF"/>
          </w:rPr>
          <w:t>постановлением</w:t>
        </w:r>
      </w:hyperlink>
      <w:r>
        <w:t xml:space="preserve"> администрации города Мурманска от 19.05.2022 N 1279)</w:t>
      </w:r>
    </w:p>
    <w:p w:rsidR="00FF6126" w:rsidRDefault="00FF6126">
      <w:pPr>
        <w:pStyle w:val="ConsPlusNormal"/>
        <w:spacing w:before="220"/>
        <w:ind w:firstLine="540"/>
        <w:jc w:val="both"/>
      </w:pPr>
      <w:hyperlink r:id="rId121">
        <w:r>
          <w:rPr>
            <w:color w:val="0000FF"/>
          </w:rPr>
          <w:t>2.10.5</w:t>
        </w:r>
      </w:hyperlink>
      <w: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FF6126" w:rsidRDefault="00FF6126">
      <w:pPr>
        <w:pStyle w:val="ConsPlusNormal"/>
        <w:jc w:val="both"/>
      </w:pPr>
      <w:r>
        <w:t xml:space="preserve">(подпункт введен </w:t>
      </w:r>
      <w:hyperlink r:id="rId122">
        <w:r>
          <w:rPr>
            <w:color w:val="0000FF"/>
          </w:rPr>
          <w:t>постановлением</w:t>
        </w:r>
      </w:hyperlink>
      <w:r>
        <w:t xml:space="preserve"> администрации города Мурманска от 19.05.2022 N 1279)</w:t>
      </w:r>
    </w:p>
    <w:p w:rsidR="00FF6126" w:rsidRDefault="00FF6126">
      <w:pPr>
        <w:pStyle w:val="ConsPlusNormal"/>
        <w:spacing w:before="220"/>
        <w:ind w:firstLine="540"/>
        <w:jc w:val="both"/>
      </w:pPr>
      <w:hyperlink r:id="rId123">
        <w:r>
          <w:rPr>
            <w:color w:val="0000FF"/>
          </w:rPr>
          <w:t>2.10.6</w:t>
        </w:r>
      </w:hyperlink>
      <w:r>
        <w:t>. При предоставлении муниципальной услуги в электронной форме осуществляются:</w:t>
      </w:r>
    </w:p>
    <w:p w:rsidR="00FF6126" w:rsidRDefault="00FF6126">
      <w:pPr>
        <w:pStyle w:val="ConsPlusNormal"/>
        <w:spacing w:before="22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FF6126" w:rsidRDefault="00FF6126">
      <w:pPr>
        <w:pStyle w:val="ConsPlusNormal"/>
        <w:spacing w:before="220"/>
        <w:ind w:firstLine="540"/>
        <w:jc w:val="both"/>
      </w:pPr>
      <w: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FF6126" w:rsidRDefault="00FF6126">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FF6126" w:rsidRDefault="00FF6126">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FF6126" w:rsidRDefault="00FF6126">
      <w:pPr>
        <w:pStyle w:val="ConsPlusNormal"/>
        <w:spacing w:before="220"/>
        <w:ind w:firstLine="540"/>
        <w:jc w:val="both"/>
      </w:pPr>
      <w:r>
        <w:t>5) получение заявителем уведомлений о ходе предоставления муниципальной услуги в личный кабинет на Едином портале;</w:t>
      </w:r>
    </w:p>
    <w:p w:rsidR="00FF6126" w:rsidRDefault="00FF6126">
      <w:pPr>
        <w:pStyle w:val="ConsPlusNormal"/>
        <w:spacing w:before="220"/>
        <w:ind w:firstLine="540"/>
        <w:jc w:val="both"/>
      </w:pPr>
      <w:r>
        <w:t xml:space="preserve">6) взаимодействие Комитета и иных органов, указанных в </w:t>
      </w:r>
      <w:hyperlink w:anchor="P139">
        <w:r>
          <w:rPr>
            <w:color w:val="0000FF"/>
          </w:rPr>
          <w:t>пункте 2.2.2</w:t>
        </w:r>
      </w:hyperlink>
      <w:r>
        <w:t xml:space="preserve"> настоящего Регламента, посредством межведомственного информационного взаимодействия;</w:t>
      </w:r>
    </w:p>
    <w:p w:rsidR="00FF6126" w:rsidRDefault="00FF6126">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rsidR="00FF6126" w:rsidRDefault="00FF6126">
      <w:pPr>
        <w:pStyle w:val="ConsPlusNormal"/>
        <w:spacing w:before="220"/>
        <w:ind w:firstLine="540"/>
        <w:jc w:val="both"/>
      </w:pPr>
      <w:r>
        <w:t xml:space="preserve">8) получение заявителем результата предоставления муниципальной услуги в личном кабинете на Едином портале в форме </w:t>
      </w:r>
      <w:proofErr w:type="gramStart"/>
      <w:r>
        <w:t>скан-копии</w:t>
      </w:r>
      <w:proofErr w:type="gramEnd"/>
      <w:r>
        <w:t xml:space="preserve"> документа, подписанного усиленной квалифицированной электронной подписью уполномоченного должностного лица.</w:t>
      </w:r>
    </w:p>
    <w:p w:rsidR="00FF6126" w:rsidRDefault="00FF6126">
      <w:pPr>
        <w:pStyle w:val="ConsPlusNormal"/>
        <w:spacing w:before="220"/>
        <w:ind w:firstLine="540"/>
        <w:jc w:val="both"/>
      </w:pPr>
      <w:r>
        <w:t xml:space="preserve">9) исключен. - </w:t>
      </w:r>
      <w:hyperlink r:id="rId124">
        <w:r>
          <w:rPr>
            <w:color w:val="0000FF"/>
          </w:rPr>
          <w:t>Постановление</w:t>
        </w:r>
      </w:hyperlink>
      <w:r>
        <w:t xml:space="preserve"> Администрации города Мурманска от 23.07.2025 N 4010.</w:t>
      </w:r>
    </w:p>
    <w:p w:rsidR="00FF6126" w:rsidRDefault="00FF6126">
      <w:pPr>
        <w:pStyle w:val="ConsPlusNormal"/>
        <w:spacing w:before="220"/>
        <w:ind w:firstLine="540"/>
        <w:jc w:val="both"/>
      </w:pPr>
      <w:hyperlink r:id="rId125">
        <w:r>
          <w:rPr>
            <w:color w:val="0000FF"/>
          </w:rPr>
          <w:t>2.10.7</w:t>
        </w:r>
      </w:hyperlink>
      <w:r>
        <w:t>.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FF6126" w:rsidRDefault="00FF6126">
      <w:pPr>
        <w:pStyle w:val="ConsPlusNormal"/>
        <w:spacing w:before="220"/>
        <w:ind w:firstLine="540"/>
        <w:jc w:val="both"/>
      </w:pPr>
      <w:hyperlink r:id="rId126">
        <w:r>
          <w:rPr>
            <w:color w:val="0000FF"/>
          </w:rPr>
          <w:t>2.10.7.1</w:t>
        </w:r>
      </w:hyperlink>
      <w:r>
        <w:t>. Электронные документы предоставляются в следующих форматах:</w:t>
      </w:r>
    </w:p>
    <w:p w:rsidR="00FF6126" w:rsidRDefault="00FF6126">
      <w:pPr>
        <w:pStyle w:val="ConsPlusNormal"/>
        <w:spacing w:before="220"/>
        <w:ind w:firstLine="540"/>
        <w:jc w:val="both"/>
      </w:pPr>
      <w:r>
        <w:t>а) xml - для формализованных документов;</w:t>
      </w:r>
    </w:p>
    <w:p w:rsidR="00FF6126" w:rsidRDefault="00FF6126">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307">
        <w:r>
          <w:rPr>
            <w:color w:val="0000FF"/>
          </w:rPr>
          <w:t>подпункте "в"</w:t>
        </w:r>
      </w:hyperlink>
      <w:r>
        <w:t xml:space="preserve"> настоящего пункта);</w:t>
      </w:r>
    </w:p>
    <w:p w:rsidR="00FF6126" w:rsidRDefault="00FF6126">
      <w:pPr>
        <w:pStyle w:val="ConsPlusNormal"/>
        <w:spacing w:before="220"/>
        <w:ind w:firstLine="540"/>
        <w:jc w:val="both"/>
      </w:pPr>
      <w:bookmarkStart w:id="20" w:name="P307"/>
      <w:bookmarkEnd w:id="20"/>
      <w:r>
        <w:t>в) xls, xlsx, ods - для документов, содержащих расчеты;</w:t>
      </w:r>
    </w:p>
    <w:p w:rsidR="00FF6126" w:rsidRDefault="00FF6126">
      <w:pPr>
        <w:pStyle w:val="ConsPlusNormal"/>
        <w:spacing w:before="220"/>
        <w:ind w:firstLine="540"/>
        <w:jc w:val="both"/>
      </w:pPr>
      <w:r>
        <w:t xml:space="preserve">г) pdf, jpg, jpeg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307">
        <w:r>
          <w:rPr>
            <w:color w:val="0000FF"/>
          </w:rPr>
          <w:t>подпункте "в"</w:t>
        </w:r>
      </w:hyperlink>
      <w:r>
        <w:t xml:space="preserve"> настоящего пункта), а также документов с графическим содержанием.</w:t>
      </w:r>
    </w:p>
    <w:p w:rsidR="00FF6126" w:rsidRDefault="00FF6126">
      <w:pPr>
        <w:pStyle w:val="ConsPlusNormal"/>
        <w:spacing w:before="220"/>
        <w:ind w:firstLine="540"/>
        <w:jc w:val="both"/>
      </w:pPr>
      <w:hyperlink r:id="rId127">
        <w:r>
          <w:rPr>
            <w:color w:val="0000FF"/>
          </w:rPr>
          <w:t>2.10.7.2</w:t>
        </w:r>
      </w:hyperlink>
      <w:r>
        <w:t xml:space="preserve">. Допускается формирование электронного документа путем сканирования </w:t>
      </w:r>
      <w: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F6126" w:rsidRDefault="00FF6126">
      <w:pPr>
        <w:pStyle w:val="ConsPlusNormal"/>
        <w:spacing w:before="220"/>
        <w:ind w:firstLine="540"/>
        <w:jc w:val="both"/>
      </w:pPr>
      <w:r>
        <w:t>- "черно-белый" (при отсутствии в документе графических изображений и (или) цветного текста);</w:t>
      </w:r>
    </w:p>
    <w:p w:rsidR="00FF6126" w:rsidRDefault="00FF6126">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FF6126" w:rsidRDefault="00FF6126">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FF6126" w:rsidRDefault="00FF6126">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FF6126" w:rsidRDefault="00FF6126">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FF6126" w:rsidRDefault="00FF6126">
      <w:pPr>
        <w:pStyle w:val="ConsPlusNormal"/>
        <w:spacing w:before="220"/>
        <w:ind w:firstLine="540"/>
        <w:jc w:val="both"/>
      </w:pPr>
      <w:hyperlink r:id="rId128">
        <w:r>
          <w:rPr>
            <w:color w:val="0000FF"/>
          </w:rPr>
          <w:t>2.10.7.3</w:t>
        </w:r>
      </w:hyperlink>
      <w:r>
        <w:t>. Электронные документы должны обеспечивать:</w:t>
      </w:r>
    </w:p>
    <w:p w:rsidR="00FF6126" w:rsidRDefault="00FF6126">
      <w:pPr>
        <w:pStyle w:val="ConsPlusNormal"/>
        <w:spacing w:before="220"/>
        <w:ind w:firstLine="540"/>
        <w:jc w:val="both"/>
      </w:pPr>
      <w:r>
        <w:t>- возможность идентифицировать документ и количество листов в документе;</w:t>
      </w:r>
    </w:p>
    <w:p w:rsidR="00FF6126" w:rsidRDefault="00FF6126">
      <w:pPr>
        <w:pStyle w:val="ConsPlusNormal"/>
        <w:spacing w:before="220"/>
        <w:ind w:firstLine="540"/>
        <w:jc w:val="both"/>
      </w:pPr>
      <w: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F6126" w:rsidRDefault="00FF6126">
      <w:pPr>
        <w:pStyle w:val="ConsPlusNormal"/>
        <w:spacing w:before="220"/>
        <w:ind w:firstLine="540"/>
        <w:jc w:val="both"/>
      </w:pPr>
      <w:r>
        <w:t>- содержать оглавление, соответствующее их смыслу и содержанию;</w:t>
      </w:r>
    </w:p>
    <w:p w:rsidR="00FF6126" w:rsidRDefault="00FF6126">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F6126" w:rsidRDefault="00FF6126">
      <w:pPr>
        <w:pStyle w:val="ConsPlusNormal"/>
        <w:spacing w:before="220"/>
        <w:ind w:firstLine="540"/>
        <w:jc w:val="both"/>
      </w:pPr>
      <w:hyperlink r:id="rId129">
        <w:r>
          <w:rPr>
            <w:color w:val="0000FF"/>
          </w:rPr>
          <w:t>2.10.7.4</w:t>
        </w:r>
      </w:hyperlink>
      <w:r>
        <w:t>. Документы, подлежащие представлению в форматах xls, xlsx или ods, формируются в виде отдельного электронного документа.</w:t>
      </w:r>
    </w:p>
    <w:p w:rsidR="00FF6126" w:rsidRDefault="00FF6126">
      <w:pPr>
        <w:pStyle w:val="ConsPlusNormal"/>
        <w:spacing w:before="220"/>
        <w:ind w:firstLine="540"/>
        <w:jc w:val="both"/>
      </w:pPr>
      <w:hyperlink r:id="rId130">
        <w:r>
          <w:rPr>
            <w:color w:val="0000FF"/>
          </w:rPr>
          <w:t>2.10.7.5</w:t>
        </w:r>
      </w:hyperlink>
      <w:r>
        <w:t>. Максимально допустимый размер прикрепленного пакета документов не должен превышать 10 ГБ.</w:t>
      </w:r>
    </w:p>
    <w:p w:rsidR="00FF6126" w:rsidRDefault="00FF6126">
      <w:pPr>
        <w:pStyle w:val="ConsPlusNormal"/>
        <w:jc w:val="both"/>
      </w:pPr>
      <w:r>
        <w:t xml:space="preserve">(подпункт введен </w:t>
      </w:r>
      <w:hyperlink r:id="rId131">
        <w:r>
          <w:rPr>
            <w:color w:val="0000FF"/>
          </w:rPr>
          <w:t>постановлением</w:t>
        </w:r>
      </w:hyperlink>
      <w:r>
        <w:t xml:space="preserve"> администрации города Мурманска от 19.05.2022 N 1279)</w:t>
      </w:r>
    </w:p>
    <w:p w:rsidR="00FF6126" w:rsidRDefault="00FF6126">
      <w:pPr>
        <w:pStyle w:val="ConsPlusNormal"/>
        <w:jc w:val="both"/>
      </w:pPr>
    </w:p>
    <w:p w:rsidR="00FF6126" w:rsidRDefault="00FF6126">
      <w:pPr>
        <w:pStyle w:val="ConsPlusTitle"/>
        <w:jc w:val="center"/>
        <w:outlineLvl w:val="1"/>
      </w:pPr>
      <w:r>
        <w:t>3. Состав, последовательность и сроки выполнения</w:t>
      </w:r>
    </w:p>
    <w:p w:rsidR="00FF6126" w:rsidRDefault="00FF6126">
      <w:pPr>
        <w:pStyle w:val="ConsPlusTitle"/>
        <w:jc w:val="center"/>
      </w:pPr>
      <w:r>
        <w:t>административных процедур, требования к порядку их</w:t>
      </w:r>
    </w:p>
    <w:p w:rsidR="00FF6126" w:rsidRDefault="00FF6126">
      <w:pPr>
        <w:pStyle w:val="ConsPlusTitle"/>
        <w:jc w:val="center"/>
      </w:pPr>
      <w:r>
        <w:t>выполнения</w:t>
      </w:r>
    </w:p>
    <w:p w:rsidR="00FF6126" w:rsidRDefault="00FF6126">
      <w:pPr>
        <w:pStyle w:val="ConsPlusNormal"/>
        <w:jc w:val="both"/>
      </w:pPr>
    </w:p>
    <w:p w:rsidR="00FF6126" w:rsidRDefault="00FF6126">
      <w:pPr>
        <w:pStyle w:val="ConsPlusTitle"/>
        <w:jc w:val="center"/>
        <w:outlineLvl w:val="2"/>
      </w:pPr>
      <w:r>
        <w:t>3.1. Общие положения</w:t>
      </w:r>
    </w:p>
    <w:p w:rsidR="00FF6126" w:rsidRDefault="00FF6126">
      <w:pPr>
        <w:pStyle w:val="ConsPlusNormal"/>
        <w:jc w:val="both"/>
      </w:pPr>
    </w:p>
    <w:p w:rsidR="00FF6126" w:rsidRDefault="00FF6126">
      <w:pPr>
        <w:pStyle w:val="ConsPlusNormal"/>
        <w:ind w:firstLine="540"/>
        <w:jc w:val="both"/>
      </w:pPr>
      <w:r>
        <w:t>3.1.1. Предоставление муниципальной услуги включает в себя следующие административные процедуры:</w:t>
      </w:r>
    </w:p>
    <w:p w:rsidR="00FF6126" w:rsidRDefault="00FF6126">
      <w:pPr>
        <w:pStyle w:val="ConsPlusNormal"/>
        <w:spacing w:before="220"/>
        <w:ind w:firstLine="540"/>
        <w:jc w:val="both"/>
      </w:pPr>
      <w:r>
        <w:t>1) прием и регистрация заявления и документов;</w:t>
      </w:r>
    </w:p>
    <w:p w:rsidR="00FF6126" w:rsidRDefault="00FF6126">
      <w:pPr>
        <w:pStyle w:val="ConsPlusNormal"/>
        <w:spacing w:before="220"/>
        <w:ind w:firstLine="540"/>
        <w:jc w:val="both"/>
      </w:pPr>
      <w:r>
        <w:t>2) рассмотрение заявления с прилагаемыми документами;</w:t>
      </w:r>
    </w:p>
    <w:p w:rsidR="00FF6126" w:rsidRDefault="00FF6126">
      <w:pPr>
        <w:pStyle w:val="ConsPlusNormal"/>
        <w:spacing w:before="220"/>
        <w:ind w:firstLine="540"/>
        <w:jc w:val="both"/>
      </w:pPr>
      <w:r>
        <w:t>3) формирование и направление межведомственных запросов;</w:t>
      </w:r>
    </w:p>
    <w:p w:rsidR="00FF6126" w:rsidRDefault="00FF6126">
      <w:pPr>
        <w:pStyle w:val="ConsPlusNormal"/>
        <w:spacing w:before="220"/>
        <w:ind w:firstLine="540"/>
        <w:jc w:val="both"/>
      </w:pPr>
      <w:r>
        <w:t>4) принятие решения по заявлению;</w:t>
      </w:r>
    </w:p>
    <w:p w:rsidR="00FF6126" w:rsidRDefault="00FF6126">
      <w:pPr>
        <w:pStyle w:val="ConsPlusNormal"/>
        <w:spacing w:before="220"/>
        <w:ind w:firstLine="540"/>
        <w:jc w:val="both"/>
      </w:pPr>
      <w:r>
        <w:t>5) выдача заявителю результата предоставления муниципальной услуги.</w:t>
      </w:r>
    </w:p>
    <w:p w:rsidR="00FF6126" w:rsidRDefault="00FF6126">
      <w:pPr>
        <w:pStyle w:val="ConsPlusNormal"/>
        <w:spacing w:before="220"/>
        <w:ind w:firstLine="540"/>
        <w:jc w:val="both"/>
      </w:pPr>
      <w:r>
        <w:lastRenderedPageBreak/>
        <w:t>3.1.2. Перечень административных процедур (действий), выполняемых ГОБУ "МФЦ МО":</w:t>
      </w:r>
    </w:p>
    <w:p w:rsidR="00FF6126" w:rsidRDefault="00FF6126">
      <w:pPr>
        <w:pStyle w:val="ConsPlusNormal"/>
        <w:spacing w:before="220"/>
        <w:ind w:firstLine="540"/>
        <w:jc w:val="both"/>
      </w:pPr>
      <w:r>
        <w:t>- прием заявлений заявителей и иных документов, необходимых для предоставления муниципальной услуги;</w:t>
      </w:r>
    </w:p>
    <w:p w:rsidR="00FF6126" w:rsidRDefault="00FF6126">
      <w:pPr>
        <w:pStyle w:val="ConsPlusNormal"/>
        <w:spacing w:before="220"/>
        <w:ind w:firstLine="540"/>
        <w:jc w:val="both"/>
      </w:pPr>
      <w:r>
        <w:t>- выдача заявителю (представителю заявителя) результата предоставления муниципальной услуги.</w:t>
      </w:r>
    </w:p>
    <w:p w:rsidR="00FF6126" w:rsidRDefault="00FF6126">
      <w:pPr>
        <w:pStyle w:val="ConsPlusNormal"/>
        <w:spacing w:before="220"/>
        <w:ind w:firstLine="540"/>
        <w:jc w:val="both"/>
      </w:pPr>
      <w:r>
        <w:t xml:space="preserve">3.1.3. Порядок осуществления административных процедур (действий) в электронной форме с использованием Единого портала и портала ФИАС приведен в </w:t>
      </w:r>
      <w:hyperlink w:anchor="P428">
        <w:r>
          <w:rPr>
            <w:color w:val="0000FF"/>
          </w:rPr>
          <w:t>подразделе 3.7</w:t>
        </w:r>
      </w:hyperlink>
      <w:r>
        <w:t xml:space="preserve"> настоящего Регламента.</w:t>
      </w:r>
    </w:p>
    <w:p w:rsidR="00FF6126" w:rsidRDefault="00FF6126">
      <w:pPr>
        <w:pStyle w:val="ConsPlusNormal"/>
        <w:jc w:val="both"/>
      </w:pPr>
      <w:r>
        <w:t xml:space="preserve">(п. 3.1.3 </w:t>
      </w:r>
      <w:proofErr w:type="gramStart"/>
      <w:r>
        <w:t>введен</w:t>
      </w:r>
      <w:proofErr w:type="gramEnd"/>
      <w:r>
        <w:t xml:space="preserve"> </w:t>
      </w:r>
      <w:hyperlink r:id="rId132">
        <w:r>
          <w:rPr>
            <w:color w:val="0000FF"/>
          </w:rPr>
          <w:t>постановлением</w:t>
        </w:r>
      </w:hyperlink>
      <w:r>
        <w:t xml:space="preserve"> администрации города Мурманска от 19.05.2022 N 1279)</w:t>
      </w:r>
    </w:p>
    <w:p w:rsidR="00FF6126" w:rsidRDefault="00FF6126">
      <w:pPr>
        <w:pStyle w:val="ConsPlusNormal"/>
        <w:spacing w:before="220"/>
        <w:ind w:firstLine="540"/>
        <w:jc w:val="both"/>
      </w:pPr>
      <w:hyperlink r:id="rId133">
        <w:r>
          <w:rPr>
            <w:color w:val="0000FF"/>
          </w:rPr>
          <w:t>3.1.4</w:t>
        </w:r>
      </w:hyperlink>
      <w:r>
        <w:t>. Исправление допущенных опечаток и ошибок в выданных в результате предоставления муниципальной услуги документах.</w:t>
      </w:r>
    </w:p>
    <w:p w:rsidR="00FF6126" w:rsidRDefault="00FF6126">
      <w:pPr>
        <w:pStyle w:val="ConsPlusNormal"/>
        <w:jc w:val="both"/>
      </w:pPr>
    </w:p>
    <w:p w:rsidR="00FF6126" w:rsidRDefault="00FF6126">
      <w:pPr>
        <w:pStyle w:val="ConsPlusTitle"/>
        <w:jc w:val="center"/>
        <w:outlineLvl w:val="2"/>
      </w:pPr>
      <w:r>
        <w:t>3.2. Прием и регистрация заявления и документов</w:t>
      </w:r>
    </w:p>
    <w:p w:rsidR="00FF6126" w:rsidRDefault="00FF6126">
      <w:pPr>
        <w:pStyle w:val="ConsPlusNormal"/>
        <w:jc w:val="both"/>
      </w:pPr>
    </w:p>
    <w:p w:rsidR="00FF6126" w:rsidRDefault="00FF6126">
      <w:pPr>
        <w:pStyle w:val="ConsPlusNormal"/>
        <w:ind w:firstLine="540"/>
        <w:jc w:val="both"/>
      </w:pPr>
      <w:r>
        <w:t>3.2.1. Основанием для начала административной процедуры в рамках предоставления муниципальной услуги является поступление заявления и приложенных к нему документов в Комитет.</w:t>
      </w:r>
    </w:p>
    <w:p w:rsidR="00FF6126" w:rsidRDefault="00FF6126">
      <w:pPr>
        <w:pStyle w:val="ConsPlusNormal"/>
        <w:jc w:val="both"/>
      </w:pPr>
      <w:r>
        <w:t xml:space="preserve">(в ред. </w:t>
      </w:r>
      <w:hyperlink r:id="rId134">
        <w:r>
          <w:rPr>
            <w:color w:val="0000FF"/>
          </w:rPr>
          <w:t>постановления</w:t>
        </w:r>
      </w:hyperlink>
      <w:r>
        <w:t xml:space="preserve"> администрации города Мурманска от 19.05.2022 N 1279)</w:t>
      </w:r>
    </w:p>
    <w:p w:rsidR="00FF6126" w:rsidRDefault="00FF6126">
      <w:pPr>
        <w:pStyle w:val="ConsPlusNormal"/>
        <w:spacing w:before="220"/>
        <w:ind w:firstLine="540"/>
        <w:jc w:val="both"/>
      </w:pPr>
      <w:r>
        <w:t>3.2.2. При личном обращении заявителя (представителя заявителя) в Комитет муниципальный служащий Комитета, ответственный за прием документов и регистрацию заявления, выполняет следующие действия:</w:t>
      </w:r>
    </w:p>
    <w:p w:rsidR="00FF6126" w:rsidRDefault="00FF6126">
      <w:pPr>
        <w:pStyle w:val="ConsPlusNormal"/>
        <w:spacing w:before="220"/>
        <w:ind w:firstLine="540"/>
        <w:jc w:val="both"/>
      </w:pPr>
      <w:r>
        <w:t>- устанавливает личность заявителя (представителя заявителя) путем проверки документа, удостоверяющего личность (документа, подтверждающего полномочия представителя заявителя);</w:t>
      </w:r>
    </w:p>
    <w:p w:rsidR="00FF6126" w:rsidRDefault="00FF6126">
      <w:pPr>
        <w:pStyle w:val="ConsPlusNormal"/>
        <w:spacing w:before="220"/>
        <w:ind w:firstLine="540"/>
        <w:jc w:val="both"/>
      </w:pPr>
      <w:r>
        <w:t>- проверяет наличие у заявителя (представителя заявителя) комплекта требуемых документов;</w:t>
      </w:r>
    </w:p>
    <w:p w:rsidR="00FF6126" w:rsidRDefault="00FF6126">
      <w:pPr>
        <w:pStyle w:val="ConsPlusNormal"/>
        <w:spacing w:before="220"/>
        <w:ind w:firstLine="540"/>
        <w:jc w:val="both"/>
      </w:pPr>
      <w:r>
        <w:t>- регистрирует заявление и приложенные к нему документы в базе данных автоматизированной системы электронного документооборота Комитета;</w:t>
      </w:r>
    </w:p>
    <w:p w:rsidR="00FF6126" w:rsidRDefault="00FF6126">
      <w:pPr>
        <w:pStyle w:val="ConsPlusNormal"/>
        <w:spacing w:before="220"/>
        <w:ind w:firstLine="540"/>
        <w:jc w:val="both"/>
      </w:pPr>
      <w:r>
        <w:t>- оформляет расписку в получении документов с указанием их перечня и даты получения в двух экземплярах, один экземпляр передает заявителю (представителю заявителя), второй приобщает к документам;</w:t>
      </w:r>
    </w:p>
    <w:p w:rsidR="00FF6126" w:rsidRDefault="00FF6126">
      <w:pPr>
        <w:pStyle w:val="ConsPlusNormal"/>
        <w:spacing w:before="220"/>
        <w:ind w:firstLine="540"/>
        <w:jc w:val="both"/>
      </w:pPr>
      <w:r>
        <w:t>- передает председателю Комитета (лицу, исполняющему его обязанности) для резолюции.</w:t>
      </w:r>
    </w:p>
    <w:p w:rsidR="00FF6126" w:rsidRDefault="00FF6126">
      <w:pPr>
        <w:pStyle w:val="ConsPlusNormal"/>
        <w:spacing w:before="220"/>
        <w:ind w:firstLine="540"/>
        <w:jc w:val="both"/>
      </w:pPr>
      <w:r>
        <w:t>Срок выполнения административных действий составляет 15 минут.</w:t>
      </w:r>
    </w:p>
    <w:p w:rsidR="00FF6126" w:rsidRDefault="00FF6126">
      <w:pPr>
        <w:pStyle w:val="ConsPlusNormal"/>
        <w:jc w:val="both"/>
      </w:pPr>
      <w:r>
        <w:t xml:space="preserve">(в ред. </w:t>
      </w:r>
      <w:hyperlink r:id="rId135">
        <w:r>
          <w:rPr>
            <w:color w:val="0000FF"/>
          </w:rPr>
          <w:t>постановления</w:t>
        </w:r>
      </w:hyperlink>
      <w:r>
        <w:t xml:space="preserve"> администрации города Мурманска от 29.10.2020 N 2498)</w:t>
      </w:r>
    </w:p>
    <w:p w:rsidR="00FF6126" w:rsidRDefault="00FF6126">
      <w:pPr>
        <w:pStyle w:val="ConsPlusNormal"/>
        <w:spacing w:before="220"/>
        <w:ind w:firstLine="540"/>
        <w:jc w:val="both"/>
      </w:pPr>
      <w:r>
        <w:t>3.2.3. При личном обращении заявителя (представителя заявителя) в отделение ГОБУ "МФЦ МО" работник ГОБУ "МФЦ МО", ответственный за прием документов, выполняет следующие действия:</w:t>
      </w:r>
    </w:p>
    <w:p w:rsidR="00FF6126" w:rsidRDefault="00FF6126">
      <w:pPr>
        <w:pStyle w:val="ConsPlusNormal"/>
        <w:spacing w:before="220"/>
        <w:ind w:firstLine="540"/>
        <w:jc w:val="both"/>
      </w:pPr>
      <w:r>
        <w:t>- устанавливает личность заявителя (представителя заявителя) путем проверки документа, удостоверяющего личность (документа, подтверждающего полномочия представителя заявителя);</w:t>
      </w:r>
    </w:p>
    <w:p w:rsidR="00FF6126" w:rsidRDefault="00FF6126">
      <w:pPr>
        <w:pStyle w:val="ConsPlusNormal"/>
        <w:spacing w:before="220"/>
        <w:ind w:firstLine="540"/>
        <w:jc w:val="both"/>
      </w:pPr>
      <w:r>
        <w:t>- проверяет наличие у заявителя (представителя заявителя) комплекта требуемых документов;</w:t>
      </w:r>
    </w:p>
    <w:p w:rsidR="00FF6126" w:rsidRDefault="00FF6126">
      <w:pPr>
        <w:pStyle w:val="ConsPlusNormal"/>
        <w:spacing w:before="220"/>
        <w:ind w:firstLine="540"/>
        <w:jc w:val="both"/>
      </w:pPr>
      <w:r>
        <w:lastRenderedPageBreak/>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(представителя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(представителю заявителя) заявление и представленные им документы;</w:t>
      </w:r>
    </w:p>
    <w:p w:rsidR="00FF6126" w:rsidRDefault="00FF6126">
      <w:pPr>
        <w:pStyle w:val="ConsPlusNormal"/>
        <w:spacing w:before="220"/>
        <w:ind w:firstLine="540"/>
        <w:jc w:val="both"/>
      </w:pPr>
      <w:r>
        <w:t>- проверяет правильность заполнения заявления. В случае отсутствия заполненного заявления оформляет заявление в автоматизированной информационной системе ГОБУ "МФЦ МО" (далее - АИС МФЦ) и представляет заявителю (представителю заявителя) для подписания. В случае отсутствия технической возможности заполнения заявления в АИС МФЦ - распечатывает бланк заявления и выдает заявителю (представителю заявителя) для заполнения и подписания. При необходимости оказывает помощь в заполнении заявления;</w:t>
      </w:r>
    </w:p>
    <w:p w:rsidR="00FF6126" w:rsidRDefault="00FF6126">
      <w:pPr>
        <w:pStyle w:val="ConsPlusNormal"/>
        <w:spacing w:before="220"/>
        <w:ind w:firstLine="540"/>
        <w:jc w:val="both"/>
      </w:pPr>
      <w:r>
        <w:t>- заверяет копии представленных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FF6126" w:rsidRDefault="00FF6126">
      <w:pPr>
        <w:pStyle w:val="ConsPlusNormal"/>
        <w:spacing w:before="220"/>
        <w:ind w:firstLine="540"/>
        <w:jc w:val="both"/>
      </w:pPr>
      <w:r>
        <w:t>- заполняет в АИС МФЦ расписку для заявителя (представителя заявителя) о приеме заявления и документов;</w:t>
      </w:r>
    </w:p>
    <w:p w:rsidR="00FF6126" w:rsidRDefault="00FF6126">
      <w:pPr>
        <w:pStyle w:val="ConsPlusNormal"/>
        <w:spacing w:before="220"/>
        <w:ind w:firstLine="540"/>
        <w:jc w:val="both"/>
      </w:pPr>
      <w:r>
        <w:t>- распечатывает два экземпляра расписки и предоставляет заявителю (представителю заявителя) на подпись;</w:t>
      </w:r>
    </w:p>
    <w:p w:rsidR="00FF6126" w:rsidRDefault="00FF6126">
      <w:pPr>
        <w:pStyle w:val="ConsPlusNormal"/>
        <w:spacing w:before="220"/>
        <w:ind w:firstLine="540"/>
        <w:jc w:val="both"/>
      </w:pPr>
      <w:r>
        <w:t xml:space="preserve">- контролирует проставление подписи заявителем (представителем заявителя) об уведомлении </w:t>
      </w:r>
      <w:proofErr w:type="gramStart"/>
      <w:r>
        <w:t>его</w:t>
      </w:r>
      <w:proofErr w:type="gramEnd"/>
      <w:r>
        <w:t xml:space="preserve"> о возможном отказе в предоставлении муниципальной услуги (в случае наличия оснований);</w:t>
      </w:r>
    </w:p>
    <w:p w:rsidR="00FF6126" w:rsidRDefault="00FF6126">
      <w:pPr>
        <w:pStyle w:val="ConsPlusNormal"/>
        <w:spacing w:before="220"/>
        <w:ind w:firstLine="540"/>
        <w:jc w:val="both"/>
      </w:pPr>
      <w:r>
        <w:t>- контролирует проставление подписи заявителем (представителем заявителя) о получении расписки о приеме заявления и документов;</w:t>
      </w:r>
    </w:p>
    <w:p w:rsidR="00FF6126" w:rsidRDefault="00FF6126">
      <w:pPr>
        <w:pStyle w:val="ConsPlusNormal"/>
        <w:spacing w:before="220"/>
        <w:ind w:firstLine="540"/>
        <w:jc w:val="both"/>
      </w:pPr>
      <w:r>
        <w:t>- выдает заявителю (представителю заявителя) первый экземпляр расписки о приеме заявления и документов.</w:t>
      </w:r>
    </w:p>
    <w:p w:rsidR="00FF6126" w:rsidRDefault="00FF6126">
      <w:pPr>
        <w:pStyle w:val="ConsPlusNormal"/>
        <w:spacing w:before="220"/>
        <w:ind w:firstLine="540"/>
        <w:jc w:val="both"/>
      </w:pPr>
      <w:r>
        <w:t>Срок выполнения административных действий по приему документов в ГОБУ "МФЦ МО" - 15 минут.</w:t>
      </w:r>
    </w:p>
    <w:p w:rsidR="00FF6126" w:rsidRDefault="00FF6126">
      <w:pPr>
        <w:pStyle w:val="ConsPlusNormal"/>
        <w:spacing w:before="220"/>
        <w:ind w:firstLine="540"/>
        <w:jc w:val="both"/>
      </w:pPr>
      <w:r>
        <w:t xml:space="preserve">3.2.4. Работник ГОБУ "МФЦ МО" не позднее следующего рабочего дня </w:t>
      </w:r>
      <w:proofErr w:type="gramStart"/>
      <w:r>
        <w:t>с даты приема</w:t>
      </w:r>
      <w:proofErr w:type="gramEnd"/>
      <w:r>
        <w:t xml:space="preserve"> документов передает их в Комитет.</w:t>
      </w:r>
    </w:p>
    <w:p w:rsidR="00FF6126" w:rsidRDefault="00FF6126">
      <w:pPr>
        <w:pStyle w:val="ConsPlusNormal"/>
        <w:spacing w:before="220"/>
        <w:ind w:firstLine="540"/>
        <w:jc w:val="both"/>
      </w:pPr>
      <w:r>
        <w:t>3.2.5. Заявление, поданное через ГОБУ "МФЦ МО", подлежит регистрации не позднее рабочего дня, следующего за днем получения заявления Комитетом.</w:t>
      </w:r>
    </w:p>
    <w:p w:rsidR="00FF6126" w:rsidRDefault="00FF6126">
      <w:pPr>
        <w:pStyle w:val="ConsPlusNormal"/>
        <w:jc w:val="both"/>
      </w:pPr>
    </w:p>
    <w:p w:rsidR="00FF6126" w:rsidRDefault="00FF6126">
      <w:pPr>
        <w:pStyle w:val="ConsPlusTitle"/>
        <w:jc w:val="center"/>
        <w:outlineLvl w:val="2"/>
      </w:pPr>
      <w:r>
        <w:t>3.3. Рассмотрение заявления с прилагаемыми документами</w:t>
      </w:r>
    </w:p>
    <w:p w:rsidR="00FF6126" w:rsidRDefault="00FF6126">
      <w:pPr>
        <w:pStyle w:val="ConsPlusNormal"/>
        <w:jc w:val="both"/>
      </w:pPr>
    </w:p>
    <w:p w:rsidR="00FF6126" w:rsidRDefault="00FF6126">
      <w:pPr>
        <w:pStyle w:val="ConsPlusNormal"/>
        <w:ind w:firstLine="540"/>
        <w:jc w:val="both"/>
      </w:pPr>
      <w:r>
        <w:t>3.3.1. Основанием для начала административной процедуры является получение зарегистрированного заявления с прилагаемыми документами председателем Комитета (лицом, исполняющим его обязанности).</w:t>
      </w:r>
    </w:p>
    <w:p w:rsidR="00FF6126" w:rsidRDefault="00FF6126">
      <w:pPr>
        <w:pStyle w:val="ConsPlusNormal"/>
        <w:spacing w:before="220"/>
        <w:ind w:firstLine="540"/>
        <w:jc w:val="both"/>
      </w:pPr>
      <w: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информационных систем обеспечения градостроительной деятельности Комитета (далее - Отдел) (лицу, исполняющему его обязанности).</w:t>
      </w:r>
    </w:p>
    <w:p w:rsidR="00FF6126" w:rsidRDefault="00FF6126">
      <w:pPr>
        <w:pStyle w:val="ConsPlusNormal"/>
        <w:spacing w:before="220"/>
        <w:ind w:firstLine="540"/>
        <w:jc w:val="both"/>
      </w:pPr>
      <w:r>
        <w:lastRenderedPageBreak/>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FF6126" w:rsidRDefault="00FF6126">
      <w:pPr>
        <w:pStyle w:val="ConsPlusNormal"/>
        <w:spacing w:before="220"/>
        <w:ind w:firstLine="540"/>
        <w:jc w:val="both"/>
      </w:pPr>
      <w: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 в течение одного рабочего дня:</w:t>
      </w:r>
    </w:p>
    <w:p w:rsidR="00FF6126" w:rsidRDefault="00FF6126">
      <w:pPr>
        <w:pStyle w:val="ConsPlusNormal"/>
        <w:jc w:val="both"/>
      </w:pPr>
      <w:r>
        <w:t xml:space="preserve">(в ред. </w:t>
      </w:r>
      <w:hyperlink r:id="rId136">
        <w:r>
          <w:rPr>
            <w:color w:val="0000FF"/>
          </w:rPr>
          <w:t>постановления</w:t>
        </w:r>
      </w:hyperlink>
      <w:r>
        <w:t xml:space="preserve"> администрации города Мурманска от 29.10.2020 N 2498)</w:t>
      </w:r>
    </w:p>
    <w:p w:rsidR="00FF6126" w:rsidRDefault="00FF6126">
      <w:pPr>
        <w:pStyle w:val="ConsPlusNormal"/>
        <w:spacing w:before="220"/>
        <w:ind w:firstLine="540"/>
        <w:jc w:val="both"/>
      </w:pPr>
      <w:r>
        <w:t>- проводит проверку правильности оформления заявления и наличия прилагаемых к заявлению документов, представленных заявителем;</w:t>
      </w:r>
    </w:p>
    <w:p w:rsidR="00FF6126" w:rsidRDefault="00FF6126">
      <w:pPr>
        <w:pStyle w:val="ConsPlusNormal"/>
        <w:spacing w:before="220"/>
        <w:ind w:firstLine="540"/>
        <w:jc w:val="both"/>
      </w:pPr>
      <w:r>
        <w:t xml:space="preserve">- устанавливает наличие или отсутствие оснований для возврата заявления, указанных в </w:t>
      </w:r>
      <w:hyperlink w:anchor="P237">
        <w:r>
          <w:rPr>
            <w:color w:val="0000FF"/>
          </w:rPr>
          <w:t>пункте 2.7.1</w:t>
        </w:r>
      </w:hyperlink>
      <w:r>
        <w:t xml:space="preserve"> настоящего Регламента;</w:t>
      </w:r>
    </w:p>
    <w:p w:rsidR="00FF6126" w:rsidRDefault="00FF6126">
      <w:pPr>
        <w:pStyle w:val="ConsPlusNormal"/>
        <w:spacing w:before="220"/>
        <w:ind w:firstLine="540"/>
        <w:jc w:val="both"/>
      </w:pPr>
      <w:r>
        <w:t xml:space="preserve">- устанавливает необходимость получения документов, указанных в </w:t>
      </w:r>
      <w:hyperlink w:anchor="P191">
        <w:r>
          <w:rPr>
            <w:color w:val="0000FF"/>
          </w:rPr>
          <w:t>подпунктах 1)</w:t>
        </w:r>
      </w:hyperlink>
      <w:r>
        <w:t xml:space="preserve">, </w:t>
      </w:r>
      <w:hyperlink w:anchor="P192">
        <w:r>
          <w:rPr>
            <w:color w:val="0000FF"/>
          </w:rPr>
          <w:t>2)</w:t>
        </w:r>
      </w:hyperlink>
      <w:r>
        <w:t xml:space="preserve">, </w:t>
      </w:r>
      <w:hyperlink w:anchor="P195">
        <w:r>
          <w:rPr>
            <w:color w:val="0000FF"/>
          </w:rPr>
          <w:t>5)</w:t>
        </w:r>
      </w:hyperlink>
      <w:r>
        <w:t xml:space="preserve">, </w:t>
      </w:r>
      <w:hyperlink w:anchor="P198">
        <w:r>
          <w:rPr>
            <w:color w:val="0000FF"/>
          </w:rPr>
          <w:t>8)</w:t>
        </w:r>
      </w:hyperlink>
      <w:r>
        <w:t xml:space="preserve">, </w:t>
      </w:r>
      <w:hyperlink w:anchor="P199">
        <w:r>
          <w:rPr>
            <w:color w:val="0000FF"/>
          </w:rPr>
          <w:t>9) пункта 2.5.2</w:t>
        </w:r>
      </w:hyperlink>
      <w:r>
        <w:t xml:space="preserve"> настоящего Регламента, в органах, с которыми Комитет взаимодействует при предоставлении муниципальной услуги (</w:t>
      </w:r>
      <w:hyperlink w:anchor="P139">
        <w:r>
          <w:rPr>
            <w:color w:val="0000FF"/>
          </w:rPr>
          <w:t>пункт 2.2.2</w:t>
        </w:r>
      </w:hyperlink>
      <w:r>
        <w:t xml:space="preserve"> настоящего Регламента), в случае если заявитель не предоставил их по собственной инициативе;</w:t>
      </w:r>
    </w:p>
    <w:p w:rsidR="00FF6126" w:rsidRDefault="00FF6126">
      <w:pPr>
        <w:pStyle w:val="ConsPlusNormal"/>
        <w:jc w:val="both"/>
      </w:pPr>
      <w:r>
        <w:t xml:space="preserve">(в ред. постановлений администрации города Мурманска от 29.10.2020 </w:t>
      </w:r>
      <w:hyperlink r:id="rId137">
        <w:r>
          <w:rPr>
            <w:color w:val="0000FF"/>
          </w:rPr>
          <w:t>N 2498</w:t>
        </w:r>
      </w:hyperlink>
      <w:r>
        <w:t xml:space="preserve">, от 09.06.2023 </w:t>
      </w:r>
      <w:hyperlink r:id="rId138">
        <w:r>
          <w:rPr>
            <w:color w:val="0000FF"/>
          </w:rPr>
          <w:t>N 2162</w:t>
        </w:r>
      </w:hyperlink>
      <w:r>
        <w:t xml:space="preserve">, от 23.07.2025 </w:t>
      </w:r>
      <w:hyperlink r:id="rId139">
        <w:r>
          <w:rPr>
            <w:color w:val="0000FF"/>
          </w:rPr>
          <w:t>N 4010</w:t>
        </w:r>
      </w:hyperlink>
      <w:r>
        <w:t>)</w:t>
      </w:r>
    </w:p>
    <w:p w:rsidR="00FF6126" w:rsidRDefault="00FF6126">
      <w:pPr>
        <w:pStyle w:val="ConsPlusNormal"/>
        <w:spacing w:before="220"/>
        <w:ind w:firstLine="540"/>
        <w:jc w:val="both"/>
      </w:pPr>
      <w:r>
        <w:t>- осуществляет проведение осмотра местонахождения объекта адресации (при необходимости).</w:t>
      </w:r>
    </w:p>
    <w:p w:rsidR="00FF6126" w:rsidRDefault="00FF6126">
      <w:pPr>
        <w:pStyle w:val="ConsPlusNormal"/>
        <w:spacing w:before="220"/>
        <w:ind w:firstLine="540"/>
        <w:jc w:val="both"/>
      </w:pPr>
      <w:r>
        <w:t xml:space="preserve">3.3.5. В случае наличия оснований для возврата заявления, указанных в </w:t>
      </w:r>
      <w:hyperlink w:anchor="P237">
        <w:r>
          <w:rPr>
            <w:color w:val="0000FF"/>
          </w:rPr>
          <w:t>пункте 2.6.1</w:t>
        </w:r>
      </w:hyperlink>
      <w:r>
        <w:t xml:space="preserve"> настоящего Регламента, муниципальный служащий Комитета, ответственный за предоставление муниципальной услуги, в течение одного рабочего дня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FF6126" w:rsidRDefault="00FF6126">
      <w:pPr>
        <w:pStyle w:val="ConsPlusNormal"/>
        <w:jc w:val="both"/>
      </w:pPr>
      <w:r>
        <w:t xml:space="preserve">(в ред. </w:t>
      </w:r>
      <w:hyperlink r:id="rId140">
        <w:r>
          <w:rPr>
            <w:color w:val="0000FF"/>
          </w:rPr>
          <w:t>Постановления</w:t>
        </w:r>
      </w:hyperlink>
      <w:r>
        <w:t xml:space="preserve"> Администрации города Мурманска от 23.07.2025 N 4010)</w:t>
      </w:r>
    </w:p>
    <w:p w:rsidR="00FF6126" w:rsidRDefault="00FF6126">
      <w:pPr>
        <w:pStyle w:val="ConsPlusNormal"/>
        <w:spacing w:before="220"/>
        <w:ind w:firstLine="540"/>
        <w:jc w:val="both"/>
      </w:pPr>
      <w:r>
        <w:t>3.3.6. Председатель Комитета (лицо, исполняющее его обязанности) в день получения проекта письма о возврате заявления и приложенных к нему документов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FF6126" w:rsidRDefault="00FF6126">
      <w:pPr>
        <w:pStyle w:val="ConsPlusNormal"/>
        <w:spacing w:before="220"/>
        <w:ind w:firstLine="540"/>
        <w:jc w:val="both"/>
      </w:pPr>
      <w:r>
        <w:t>3.3.7. Муниципальный служащий Комитета, ответственный за делопроизводство, в день поступления подписанного письма о возврате заявления и приложенных к нему документов председателем Комитета (лицом, исполняющим его обязанности) регистрирует их в системе автоматизации делопроизводства и электронного документооборота и направляет на почтовый адрес, указанный в заявлении.</w:t>
      </w:r>
    </w:p>
    <w:p w:rsidR="00FF6126" w:rsidRDefault="00FF6126">
      <w:pPr>
        <w:pStyle w:val="ConsPlusNormal"/>
        <w:spacing w:before="220"/>
        <w:ind w:firstLine="540"/>
        <w:jc w:val="both"/>
      </w:pPr>
      <w:r>
        <w:t>3.3.8. Письмо о возврате заявления и приложенных к нему документов направляется (выдается) заявителю в течение пяти рабочих дней со дня регистрации заявления и документов в Комитете.</w:t>
      </w:r>
    </w:p>
    <w:p w:rsidR="00FF6126" w:rsidRDefault="00FF6126">
      <w:pPr>
        <w:pStyle w:val="ConsPlusNormal"/>
        <w:jc w:val="both"/>
      </w:pPr>
    </w:p>
    <w:p w:rsidR="00FF6126" w:rsidRDefault="00FF6126">
      <w:pPr>
        <w:pStyle w:val="ConsPlusTitle"/>
        <w:jc w:val="center"/>
        <w:outlineLvl w:val="2"/>
      </w:pPr>
      <w:r>
        <w:t>3.4. Формирование и направление межведомственных запросов</w:t>
      </w:r>
    </w:p>
    <w:p w:rsidR="00FF6126" w:rsidRDefault="00FF6126">
      <w:pPr>
        <w:pStyle w:val="ConsPlusNormal"/>
        <w:jc w:val="both"/>
      </w:pPr>
    </w:p>
    <w:p w:rsidR="00FF6126" w:rsidRDefault="00FF6126">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190">
        <w:r>
          <w:rPr>
            <w:color w:val="0000FF"/>
          </w:rPr>
          <w:t>подпунктах 1)</w:t>
        </w:r>
      </w:hyperlink>
      <w:r>
        <w:t xml:space="preserve">, </w:t>
      </w:r>
      <w:hyperlink w:anchor="P190">
        <w:r>
          <w:rPr>
            <w:color w:val="0000FF"/>
          </w:rPr>
          <w:t>2)</w:t>
        </w:r>
      </w:hyperlink>
      <w:r>
        <w:t xml:space="preserve">, </w:t>
      </w:r>
      <w:hyperlink w:anchor="P190">
        <w:r>
          <w:rPr>
            <w:color w:val="0000FF"/>
          </w:rPr>
          <w:t>5)</w:t>
        </w:r>
      </w:hyperlink>
      <w:r>
        <w:t xml:space="preserve">, </w:t>
      </w:r>
      <w:hyperlink w:anchor="P190">
        <w:r>
          <w:rPr>
            <w:color w:val="0000FF"/>
          </w:rPr>
          <w:t>8)</w:t>
        </w:r>
      </w:hyperlink>
      <w:r>
        <w:t xml:space="preserve">, </w:t>
      </w:r>
      <w:hyperlink w:anchor="P190">
        <w:r>
          <w:rPr>
            <w:color w:val="0000FF"/>
          </w:rPr>
          <w:t>9) пункта 2.5.2</w:t>
        </w:r>
      </w:hyperlink>
      <w:r>
        <w:t xml:space="preserve"> настоящего Регламента.</w:t>
      </w:r>
    </w:p>
    <w:p w:rsidR="00FF6126" w:rsidRDefault="00FF6126">
      <w:pPr>
        <w:pStyle w:val="ConsPlusNormal"/>
        <w:jc w:val="both"/>
      </w:pPr>
      <w:r>
        <w:t>(</w:t>
      </w:r>
      <w:proofErr w:type="gramStart"/>
      <w:r>
        <w:t>в</w:t>
      </w:r>
      <w:proofErr w:type="gramEnd"/>
      <w:r>
        <w:t xml:space="preserve"> ред. </w:t>
      </w:r>
      <w:hyperlink r:id="rId141">
        <w:r>
          <w:rPr>
            <w:color w:val="0000FF"/>
          </w:rPr>
          <w:t>Постановления</w:t>
        </w:r>
      </w:hyperlink>
      <w:r>
        <w:t xml:space="preserve"> Администрации города Мурманска от 23.07.2025 N 4010)</w:t>
      </w:r>
    </w:p>
    <w:p w:rsidR="00FF6126" w:rsidRDefault="00FF6126">
      <w:pPr>
        <w:pStyle w:val="ConsPlusNormal"/>
        <w:spacing w:before="220"/>
        <w:ind w:firstLine="540"/>
        <w:jc w:val="both"/>
      </w:pPr>
      <w:r>
        <w:t xml:space="preserve">3.4.2. Муниципальный служащий Комитета, ответственный за предоставление </w:t>
      </w:r>
      <w:r>
        <w:lastRenderedPageBreak/>
        <w:t>муниципальной услуги, в день получения заявления с прилагаемыми документами,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Публично-правовую компанию "Роскадастр" по Мурманской области.</w:t>
      </w:r>
    </w:p>
    <w:p w:rsidR="00FF6126" w:rsidRDefault="00FF6126">
      <w:pPr>
        <w:pStyle w:val="ConsPlusNormal"/>
        <w:jc w:val="both"/>
      </w:pPr>
      <w:r>
        <w:t>(</w:t>
      </w:r>
      <w:proofErr w:type="gramStart"/>
      <w:r>
        <w:t>в</w:t>
      </w:r>
      <w:proofErr w:type="gramEnd"/>
      <w:r>
        <w:t xml:space="preserve"> ред. </w:t>
      </w:r>
      <w:hyperlink r:id="rId142">
        <w:r>
          <w:rPr>
            <w:color w:val="0000FF"/>
          </w:rPr>
          <w:t>Постановления</w:t>
        </w:r>
      </w:hyperlink>
      <w:r>
        <w:t xml:space="preserve"> Администрации города Мурманска от 23.07.2025 N 4010)</w:t>
      </w:r>
    </w:p>
    <w:p w:rsidR="00FF6126" w:rsidRDefault="00FF6126">
      <w:pPr>
        <w:pStyle w:val="ConsPlusNormal"/>
        <w:spacing w:before="220"/>
        <w:ind w:firstLine="540"/>
        <w:jc w:val="both"/>
      </w:pPr>
      <w:r>
        <w:t>3.4.3. Муниципальный служащий Комитета, ответственный за предоставление муниципальной услуги, в день поступления ответов на межведомственные запросы через систему межведомственного электронного взаимодействия открывает электронный документ, распечатывает и приобщает к документам, предоставленным заявителем.</w:t>
      </w:r>
    </w:p>
    <w:p w:rsidR="00FF6126" w:rsidRDefault="00FF6126">
      <w:pPr>
        <w:pStyle w:val="ConsPlusNormal"/>
        <w:jc w:val="both"/>
      </w:pPr>
      <w:r>
        <w:t>(</w:t>
      </w:r>
      <w:proofErr w:type="gramStart"/>
      <w:r>
        <w:t>п</w:t>
      </w:r>
      <w:proofErr w:type="gramEnd"/>
      <w:r>
        <w:t xml:space="preserve">. 3.4.3 в ред. </w:t>
      </w:r>
      <w:hyperlink r:id="rId143">
        <w:r>
          <w:rPr>
            <w:color w:val="0000FF"/>
          </w:rPr>
          <w:t>постановления</w:t>
        </w:r>
      </w:hyperlink>
      <w:r>
        <w:t xml:space="preserve"> администрации города Мурманска от 29.10.2020 N 2498)</w:t>
      </w:r>
    </w:p>
    <w:p w:rsidR="00FF6126" w:rsidRDefault="00FF6126">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144">
        <w:r>
          <w:rPr>
            <w:color w:val="0000FF"/>
          </w:rPr>
          <w:t>статьями 7.1</w:t>
        </w:r>
      </w:hyperlink>
      <w:r>
        <w:t xml:space="preserve">, </w:t>
      </w:r>
      <w:hyperlink r:id="rId145">
        <w:r>
          <w:rPr>
            <w:color w:val="0000FF"/>
          </w:rPr>
          <w:t>7.2</w:t>
        </w:r>
      </w:hyperlink>
      <w:r>
        <w:t xml:space="preserve"> Федерального закона.</w:t>
      </w:r>
    </w:p>
    <w:p w:rsidR="00FF6126" w:rsidRDefault="00FF6126">
      <w:pPr>
        <w:pStyle w:val="ConsPlusNormal"/>
        <w:jc w:val="both"/>
      </w:pPr>
    </w:p>
    <w:p w:rsidR="00FF6126" w:rsidRDefault="00FF6126">
      <w:pPr>
        <w:pStyle w:val="ConsPlusTitle"/>
        <w:jc w:val="center"/>
        <w:outlineLvl w:val="2"/>
      </w:pPr>
      <w:r>
        <w:t>3.5. Принятие решения по заявлению</w:t>
      </w:r>
    </w:p>
    <w:p w:rsidR="00FF6126" w:rsidRDefault="00FF6126">
      <w:pPr>
        <w:pStyle w:val="ConsPlusNormal"/>
        <w:jc w:val="both"/>
      </w:pPr>
    </w:p>
    <w:p w:rsidR="00FF6126" w:rsidRDefault="00FF6126">
      <w:pPr>
        <w:pStyle w:val="ConsPlusNormal"/>
        <w:ind w:firstLine="540"/>
        <w:jc w:val="both"/>
      </w:pPr>
      <w:r>
        <w:t>3.5.1. Основанием для начала административной процедуры является окончание рассмотрения заявления с прилагаемыми документами, а также документов, поступивших в рамках межведомственного информационного взаимодействия.</w:t>
      </w:r>
    </w:p>
    <w:p w:rsidR="00FF6126" w:rsidRDefault="00FF6126">
      <w:pPr>
        <w:pStyle w:val="ConsPlusNormal"/>
        <w:spacing w:before="220"/>
        <w:ind w:firstLine="540"/>
        <w:jc w:val="both"/>
      </w:pPr>
      <w:r>
        <w:t xml:space="preserve">3.5.2. </w:t>
      </w:r>
      <w:proofErr w:type="gramStart"/>
      <w:r>
        <w:t xml:space="preserve">В случае отсутствия оснований для отказа в предоставлении муниципальной услуги, указанных в </w:t>
      </w:r>
      <w:hyperlink w:anchor="P248">
        <w:r>
          <w:rPr>
            <w:color w:val="0000FF"/>
          </w:rPr>
          <w:t>пункте 2.6.3</w:t>
        </w:r>
      </w:hyperlink>
      <w:r>
        <w:t xml:space="preserve"> настоящего Регламента, муниципальный служащий Комитета, ответственный за предоставление муниципальной услуги, в течение одного рабочего дня готовит проект постановления администрации города Мурманска о присвоении адреса объекту адресации или аннулировании адреса объекта адресации в соответствии с Регламентом работы администрации города Мурманска и передает его на согласование председателю Комитета</w:t>
      </w:r>
      <w:proofErr w:type="gramEnd"/>
      <w:r>
        <w:t xml:space="preserve"> (лицу, исполняющему его обязанности).</w:t>
      </w:r>
    </w:p>
    <w:p w:rsidR="00FF6126" w:rsidRDefault="00FF6126">
      <w:pPr>
        <w:pStyle w:val="ConsPlusNormal"/>
        <w:jc w:val="both"/>
      </w:pPr>
      <w:r>
        <w:t xml:space="preserve">(в ред. Постановлений Администрации города Мурманска от 25.12.2024 </w:t>
      </w:r>
      <w:hyperlink r:id="rId146">
        <w:r>
          <w:rPr>
            <w:color w:val="0000FF"/>
          </w:rPr>
          <w:t>N 4240</w:t>
        </w:r>
      </w:hyperlink>
      <w:r>
        <w:t xml:space="preserve">, от 23.07.2025 </w:t>
      </w:r>
      <w:hyperlink r:id="rId147">
        <w:r>
          <w:rPr>
            <w:color w:val="0000FF"/>
          </w:rPr>
          <w:t>N 4010</w:t>
        </w:r>
      </w:hyperlink>
      <w:r>
        <w:t>)</w:t>
      </w:r>
    </w:p>
    <w:p w:rsidR="00FF6126" w:rsidRDefault="00FF6126">
      <w:pPr>
        <w:pStyle w:val="ConsPlusNormal"/>
        <w:spacing w:before="220"/>
        <w:ind w:firstLine="540"/>
        <w:jc w:val="both"/>
      </w:pPr>
      <w:r>
        <w:t xml:space="preserve">3.5.3. </w:t>
      </w:r>
      <w:proofErr w:type="gramStart"/>
      <w:r>
        <w:t xml:space="preserve">В случае наличия оснований для отказа в предоставлении муниципальной услуги, указанных в </w:t>
      </w:r>
      <w:hyperlink w:anchor="P248">
        <w:r>
          <w:rPr>
            <w:color w:val="0000FF"/>
          </w:rPr>
          <w:t>пункте 2.6.3</w:t>
        </w:r>
      </w:hyperlink>
      <w:r>
        <w:t xml:space="preserve"> настоящего Регламента, муниципальный служащий Комитета, ответственный за предоставление муниципальной услуги, в течение одного рабочего дня готовит проект постановления администрации города Мурманска об отказе в присвоении адреса объекту адресации или аннулировании адреса объекта адресации в соответствии с Регламентом работы администрации города Мурманска и передает его на согласование</w:t>
      </w:r>
      <w:proofErr w:type="gramEnd"/>
      <w:r>
        <w:t xml:space="preserve"> председателю Комитета (лицу, исполняющему его обязанности).</w:t>
      </w:r>
    </w:p>
    <w:p w:rsidR="00FF6126" w:rsidRDefault="00FF6126">
      <w:pPr>
        <w:pStyle w:val="ConsPlusNormal"/>
        <w:jc w:val="both"/>
      </w:pPr>
      <w:r>
        <w:t xml:space="preserve">(в ред. </w:t>
      </w:r>
      <w:hyperlink r:id="rId148">
        <w:r>
          <w:rPr>
            <w:color w:val="0000FF"/>
          </w:rPr>
          <w:t>Постановления</w:t>
        </w:r>
      </w:hyperlink>
      <w:r>
        <w:t xml:space="preserve"> Администрации города Мурманска от 23.07.2025 N 4010)</w:t>
      </w:r>
    </w:p>
    <w:p w:rsidR="00FF6126" w:rsidRDefault="00FF6126">
      <w:pPr>
        <w:pStyle w:val="ConsPlusNormal"/>
        <w:spacing w:before="220"/>
        <w:ind w:firstLine="540"/>
        <w:jc w:val="both"/>
      </w:pPr>
      <w:proofErr w:type="gramStart"/>
      <w:r>
        <w:t xml:space="preserve">Основания для отказа оформляются в виде приложения к постановлению администрации города Мурманска об отказе в присвоении адреса объекту адресации или аннулировании адреса объекта адресации по установленной форме в соответствии с </w:t>
      </w:r>
      <w:hyperlink r:id="rId149">
        <w:r>
          <w:rPr>
            <w:color w:val="0000FF"/>
          </w:rPr>
          <w:t>приказом</w:t>
        </w:r>
      </w:hyperlink>
      <w:r>
        <w:t xml:space="preserve">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w:t>
      </w:r>
      <w:proofErr w:type="gramEnd"/>
      <w:r>
        <w:t xml:space="preserve"> или </w:t>
      </w:r>
      <w:proofErr w:type="gramStart"/>
      <w:r>
        <w:t>аннулировании</w:t>
      </w:r>
      <w:proofErr w:type="gramEnd"/>
      <w:r>
        <w:t xml:space="preserve"> его адреса". Приложение к постановлению администрации города Мурманска об отказе в присвоении адреса объекту адресации или аннулировании адреса объекта адресации регистрируется в журнале регистрации Комитета.</w:t>
      </w:r>
    </w:p>
    <w:p w:rsidR="00FF6126" w:rsidRDefault="00FF6126">
      <w:pPr>
        <w:pStyle w:val="ConsPlusNormal"/>
        <w:jc w:val="both"/>
      </w:pPr>
      <w:r>
        <w:t xml:space="preserve">(п. 3.5.3 в ред. </w:t>
      </w:r>
      <w:hyperlink r:id="rId150">
        <w:r>
          <w:rPr>
            <w:color w:val="0000FF"/>
          </w:rPr>
          <w:t>Постановления</w:t>
        </w:r>
      </w:hyperlink>
      <w:r>
        <w:t xml:space="preserve"> Администрации города Мурманска от 25.12.2024 N 4240)</w:t>
      </w:r>
    </w:p>
    <w:p w:rsidR="00FF6126" w:rsidRDefault="00FF6126">
      <w:pPr>
        <w:pStyle w:val="ConsPlusNormal"/>
        <w:spacing w:before="220"/>
        <w:ind w:firstLine="540"/>
        <w:jc w:val="both"/>
      </w:pPr>
      <w:r>
        <w:t xml:space="preserve">3.5.4. Муниципальный служащий Комитета, ответственный за предоставление муниципальной услуги, обеспечивает согласование </w:t>
      </w:r>
      <w:proofErr w:type="gramStart"/>
      <w:r>
        <w:t>проекта постановления администрации города Мурманска</w:t>
      </w:r>
      <w:proofErr w:type="gramEnd"/>
      <w:r>
        <w:t xml:space="preserve">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в соответствии с Регламентом работы </w:t>
      </w:r>
      <w:r>
        <w:lastRenderedPageBreak/>
        <w:t>администрации города Мурманска.</w:t>
      </w:r>
    </w:p>
    <w:p w:rsidR="00FF6126" w:rsidRDefault="00FF6126">
      <w:pPr>
        <w:pStyle w:val="ConsPlusNormal"/>
        <w:spacing w:before="220"/>
        <w:ind w:firstLine="540"/>
        <w:jc w:val="both"/>
      </w:pPr>
      <w:r>
        <w:t xml:space="preserve">3.5.5. Срок </w:t>
      </w:r>
      <w:proofErr w:type="gramStart"/>
      <w:r>
        <w:t>согласования постановления администрации города Мурманска</w:t>
      </w:r>
      <w:proofErr w:type="gramEnd"/>
      <w:r>
        <w:t xml:space="preserve">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составляет не более двух рабочих дней.</w:t>
      </w:r>
    </w:p>
    <w:p w:rsidR="00FF6126" w:rsidRDefault="00FF6126">
      <w:pPr>
        <w:pStyle w:val="ConsPlusNormal"/>
        <w:jc w:val="both"/>
      </w:pPr>
      <w:r>
        <w:t>(</w:t>
      </w:r>
      <w:proofErr w:type="gramStart"/>
      <w:r>
        <w:t>в</w:t>
      </w:r>
      <w:proofErr w:type="gramEnd"/>
      <w:r>
        <w:t xml:space="preserve"> ред. </w:t>
      </w:r>
      <w:hyperlink r:id="rId151">
        <w:r>
          <w:rPr>
            <w:color w:val="0000FF"/>
          </w:rPr>
          <w:t>постановления</w:t>
        </w:r>
      </w:hyperlink>
      <w:r>
        <w:t xml:space="preserve"> администрации города Мурманска от 29.10.2020 N 2498)</w:t>
      </w:r>
    </w:p>
    <w:p w:rsidR="00FF6126" w:rsidRDefault="00FF6126">
      <w:pPr>
        <w:pStyle w:val="ConsPlusNormal"/>
        <w:jc w:val="both"/>
      </w:pPr>
    </w:p>
    <w:p w:rsidR="00FF6126" w:rsidRDefault="00FF6126">
      <w:pPr>
        <w:pStyle w:val="ConsPlusTitle"/>
        <w:jc w:val="center"/>
        <w:outlineLvl w:val="2"/>
      </w:pPr>
      <w:bookmarkStart w:id="21" w:name="P411"/>
      <w:bookmarkEnd w:id="21"/>
      <w:r>
        <w:t>3.6. Выдача заявителю результата предоставления</w:t>
      </w:r>
    </w:p>
    <w:p w:rsidR="00FF6126" w:rsidRDefault="00FF6126">
      <w:pPr>
        <w:pStyle w:val="ConsPlusTitle"/>
        <w:jc w:val="center"/>
      </w:pPr>
      <w:r>
        <w:t>муниципальной услуги</w:t>
      </w:r>
    </w:p>
    <w:p w:rsidR="00FF6126" w:rsidRDefault="00FF6126">
      <w:pPr>
        <w:pStyle w:val="ConsPlusNormal"/>
        <w:jc w:val="both"/>
      </w:pPr>
    </w:p>
    <w:p w:rsidR="00FF6126" w:rsidRDefault="00FF6126">
      <w:pPr>
        <w:pStyle w:val="ConsPlusNormal"/>
        <w:ind w:firstLine="540"/>
        <w:jc w:val="both"/>
      </w:pPr>
      <w:r>
        <w:t>3.6.1. Основанием для начала административной процедуры является поступление в Комитет постановления администрации города Мурманска о присвоении объекту адресации адреса или аннулировании его адреса или постановления администрации города Мурманска об отказе в присвоении объекту адресации адреса или аннулировании его адреса из администрации города Мурманска.</w:t>
      </w:r>
    </w:p>
    <w:p w:rsidR="00FF6126" w:rsidRDefault="00FF6126">
      <w:pPr>
        <w:pStyle w:val="ConsPlusNormal"/>
        <w:spacing w:before="220"/>
        <w:ind w:firstLine="540"/>
        <w:jc w:val="both"/>
      </w:pPr>
      <w:r>
        <w:t xml:space="preserve">3.6.2. Результат предоставления муниципальной услуги, указанный в </w:t>
      </w:r>
      <w:hyperlink w:anchor="P142">
        <w:r>
          <w:rPr>
            <w:color w:val="0000FF"/>
          </w:rPr>
          <w:t>подразделе 2.3</w:t>
        </w:r>
      </w:hyperlink>
      <w:r>
        <w:t xml:space="preserve"> настоящего Регламента, выдается (направляется) заявителю (представителю заявителя) одним из способов, указанных в заявлении:</w:t>
      </w:r>
    </w:p>
    <w:p w:rsidR="00FF6126" w:rsidRDefault="00FF6126">
      <w:pPr>
        <w:pStyle w:val="ConsPlusNormal"/>
        <w:spacing w:before="220"/>
        <w:ind w:firstLine="540"/>
        <w:jc w:val="both"/>
      </w:pPr>
      <w:r>
        <w:t xml:space="preserve">- в форме электронного документа с использованием информационно-телекоммуникационной сети Интернет, в том числе Единого портала, региональных порталов или портала ФИАС, не позднее одного рабочего дня со дня истечения установленного </w:t>
      </w:r>
      <w:hyperlink w:anchor="P159">
        <w:r>
          <w:rPr>
            <w:color w:val="0000FF"/>
          </w:rPr>
          <w:t>пунктами 2.4.1</w:t>
        </w:r>
      </w:hyperlink>
      <w:r>
        <w:t xml:space="preserve"> и </w:t>
      </w:r>
      <w:hyperlink w:anchor="P163">
        <w:r>
          <w:rPr>
            <w:color w:val="0000FF"/>
          </w:rPr>
          <w:t>2.4.2</w:t>
        </w:r>
      </w:hyperlink>
      <w:r>
        <w:t xml:space="preserve"> настоящего Регламента срока;</w:t>
      </w:r>
    </w:p>
    <w:p w:rsidR="00FF6126" w:rsidRDefault="00FF6126">
      <w:pPr>
        <w:pStyle w:val="ConsPlusNormal"/>
        <w:spacing w:before="220"/>
        <w:ind w:firstLine="540"/>
        <w:jc w:val="both"/>
      </w:pPr>
      <w: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 рабочим днем со дня </w:t>
      </w:r>
      <w:proofErr w:type="gramStart"/>
      <w:r>
        <w:t>истечения</w:t>
      </w:r>
      <w:proofErr w:type="gramEnd"/>
      <w:r>
        <w:t xml:space="preserve"> установленного </w:t>
      </w:r>
      <w:hyperlink w:anchor="P159">
        <w:r>
          <w:rPr>
            <w:color w:val="0000FF"/>
          </w:rPr>
          <w:t>пунктами 2.4.1</w:t>
        </w:r>
      </w:hyperlink>
      <w:r>
        <w:t xml:space="preserve"> и </w:t>
      </w:r>
      <w:hyperlink w:anchor="P163">
        <w:r>
          <w:rPr>
            <w:color w:val="0000FF"/>
          </w:rPr>
          <w:t>2.4.2</w:t>
        </w:r>
      </w:hyperlink>
      <w:r>
        <w:t xml:space="preserve"> настоящего Регламента срока, посредством почтового отправления по указанному в заявлении почтовому адресу.</w:t>
      </w:r>
    </w:p>
    <w:p w:rsidR="00FF6126" w:rsidRDefault="00FF6126">
      <w:pPr>
        <w:pStyle w:val="ConsPlusNormal"/>
        <w:spacing w:before="220"/>
        <w:ind w:firstLine="540"/>
        <w:jc w:val="both"/>
      </w:pPr>
      <w:proofErr w:type="gramStart"/>
      <w:r>
        <w:t>В случае если в заявлении, поступившем из отделения ГОБУ "МФЦ МО", содержится отметка о необходимости выдачи результата предоставления муниципальной услуги по месту предоставления заявления, муниципальный служащий Комитета, ответственный за предоставление муниципальной услуги,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ГОБУ "МФЦ МО" для</w:t>
      </w:r>
      <w:proofErr w:type="gramEnd"/>
      <w:r>
        <w:t xml:space="preserve"> выдачи заявителю не позднее одного рабочего дня, следующего за днем истечения срока, установленного </w:t>
      </w:r>
      <w:hyperlink w:anchor="P159">
        <w:r>
          <w:rPr>
            <w:color w:val="0000FF"/>
          </w:rPr>
          <w:t>пунктами 2.4.1</w:t>
        </w:r>
      </w:hyperlink>
      <w:r>
        <w:t xml:space="preserve"> и </w:t>
      </w:r>
      <w:hyperlink w:anchor="P163">
        <w:r>
          <w:rPr>
            <w:color w:val="0000FF"/>
          </w:rPr>
          <w:t>2.4.2</w:t>
        </w:r>
      </w:hyperlink>
      <w:r>
        <w:t xml:space="preserve"> настоящего Регламента.</w:t>
      </w:r>
    </w:p>
    <w:p w:rsidR="00FF6126" w:rsidRDefault="00FF6126">
      <w:pPr>
        <w:pStyle w:val="ConsPlusNormal"/>
        <w:jc w:val="both"/>
      </w:pPr>
      <w:r>
        <w:t xml:space="preserve">(п. 3.6.2 в ред. </w:t>
      </w:r>
      <w:hyperlink r:id="rId152">
        <w:r>
          <w:rPr>
            <w:color w:val="0000FF"/>
          </w:rPr>
          <w:t>Постановления</w:t>
        </w:r>
      </w:hyperlink>
      <w:r>
        <w:t xml:space="preserve"> Администрации города Мурманска от 25.12.2024 N 4240)</w:t>
      </w:r>
    </w:p>
    <w:p w:rsidR="00FF6126" w:rsidRDefault="00FF6126">
      <w:pPr>
        <w:pStyle w:val="ConsPlusNormal"/>
        <w:spacing w:before="220"/>
        <w:ind w:firstLine="540"/>
        <w:jc w:val="both"/>
      </w:pPr>
      <w:r>
        <w:t>3.6.3. При личном обращении заявителя (представителя заявителя) в отделение ГОБУ "МФЦ МО" работник ГОБУ "МФЦ МО", ответственный за выдачу документов:</w:t>
      </w:r>
    </w:p>
    <w:p w:rsidR="00FF6126" w:rsidRDefault="00FF6126">
      <w:pPr>
        <w:pStyle w:val="ConsPlusNormal"/>
        <w:spacing w:before="220"/>
        <w:ind w:firstLine="540"/>
        <w:jc w:val="both"/>
      </w:pPr>
      <w:r>
        <w:t>- устанавливает личность заявителя (представителя заявителя) путем проверки документа, удостоверяющего личность, документов, подтверждающих полномочия представителя;</w:t>
      </w:r>
    </w:p>
    <w:p w:rsidR="00FF6126" w:rsidRDefault="00FF6126">
      <w:pPr>
        <w:pStyle w:val="ConsPlusNormal"/>
        <w:spacing w:before="220"/>
        <w:ind w:firstLine="540"/>
        <w:jc w:val="both"/>
      </w:pPr>
      <w:r>
        <w:t>- вносит сведения о выдаваемых документах в расписку (экземпляр ГОБУ "МФЦ МО");</w:t>
      </w:r>
    </w:p>
    <w:p w:rsidR="00FF6126" w:rsidRDefault="00FF6126">
      <w:pPr>
        <w:pStyle w:val="ConsPlusNormal"/>
        <w:spacing w:before="220"/>
        <w:ind w:firstLine="540"/>
        <w:jc w:val="both"/>
      </w:pPr>
      <w:r>
        <w:t>- контролирует проставление даты и подписи заявителем (представителем заявителя) о получении результата предоставления муниципальной услуги в расписке;</w:t>
      </w:r>
    </w:p>
    <w:p w:rsidR="00FF6126" w:rsidRDefault="00FF6126">
      <w:pPr>
        <w:pStyle w:val="ConsPlusNormal"/>
        <w:spacing w:before="220"/>
        <w:ind w:firstLine="540"/>
        <w:jc w:val="both"/>
      </w:pPr>
      <w:r>
        <w:t>- выдает заявителю (представителю заявителя) результат предоставления муниципальной услуги;</w:t>
      </w:r>
    </w:p>
    <w:p w:rsidR="00FF6126" w:rsidRDefault="00FF6126">
      <w:pPr>
        <w:pStyle w:val="ConsPlusNormal"/>
        <w:spacing w:before="220"/>
        <w:ind w:firstLine="540"/>
        <w:jc w:val="both"/>
      </w:pPr>
      <w:r>
        <w:lastRenderedPageBreak/>
        <w:t>- направляет расписку (экземпляр ГОБУ "МФЦ МО") в папку контроля исполнения обращений заявителей по муниципальным услугам Комитета.</w:t>
      </w:r>
    </w:p>
    <w:p w:rsidR="00FF6126" w:rsidRDefault="00FF6126">
      <w:pPr>
        <w:pStyle w:val="ConsPlusNormal"/>
        <w:spacing w:before="220"/>
        <w:ind w:firstLine="540"/>
        <w:jc w:val="both"/>
      </w:pPr>
      <w:r>
        <w:t>Срок выполнения административных действий по выдаче документов - 15 минут.</w:t>
      </w:r>
    </w:p>
    <w:p w:rsidR="00FF6126" w:rsidRDefault="00FF6126">
      <w:pPr>
        <w:pStyle w:val="ConsPlusNormal"/>
        <w:jc w:val="both"/>
      </w:pPr>
    </w:p>
    <w:p w:rsidR="00FF6126" w:rsidRDefault="00FF6126">
      <w:pPr>
        <w:pStyle w:val="ConsPlusTitle"/>
        <w:jc w:val="center"/>
        <w:outlineLvl w:val="2"/>
      </w:pPr>
      <w:bookmarkStart w:id="22" w:name="P428"/>
      <w:bookmarkEnd w:id="22"/>
      <w:r>
        <w:t>3.7. Порядок осуществления административных процедур</w:t>
      </w:r>
    </w:p>
    <w:p w:rsidR="00FF6126" w:rsidRDefault="00FF6126">
      <w:pPr>
        <w:pStyle w:val="ConsPlusTitle"/>
        <w:jc w:val="center"/>
      </w:pPr>
      <w:r>
        <w:t xml:space="preserve">(действий) в электронной форме с использованием </w:t>
      </w:r>
      <w:proofErr w:type="gramStart"/>
      <w:r>
        <w:t>Единого</w:t>
      </w:r>
      <w:proofErr w:type="gramEnd"/>
    </w:p>
    <w:p w:rsidR="00FF6126" w:rsidRDefault="00FF6126">
      <w:pPr>
        <w:pStyle w:val="ConsPlusTitle"/>
        <w:jc w:val="center"/>
      </w:pPr>
      <w:r>
        <w:t>портала и портала ФИАС</w:t>
      </w:r>
    </w:p>
    <w:p w:rsidR="00FF6126" w:rsidRDefault="00FF6126">
      <w:pPr>
        <w:pStyle w:val="ConsPlusNormal"/>
        <w:jc w:val="center"/>
      </w:pPr>
    </w:p>
    <w:p w:rsidR="00FF6126" w:rsidRDefault="00FF6126">
      <w:pPr>
        <w:pStyle w:val="ConsPlusNormal"/>
        <w:jc w:val="center"/>
      </w:pPr>
      <w:proofErr w:type="gramStart"/>
      <w:r>
        <w:t xml:space="preserve">(введен </w:t>
      </w:r>
      <w:hyperlink r:id="rId153">
        <w:r>
          <w:rPr>
            <w:color w:val="0000FF"/>
          </w:rPr>
          <w:t>постановлением</w:t>
        </w:r>
      </w:hyperlink>
      <w:r>
        <w:t xml:space="preserve"> администрации города Мурманска</w:t>
      </w:r>
      <w:proofErr w:type="gramEnd"/>
    </w:p>
    <w:p w:rsidR="00FF6126" w:rsidRDefault="00FF6126">
      <w:pPr>
        <w:pStyle w:val="ConsPlusNormal"/>
        <w:jc w:val="center"/>
      </w:pPr>
      <w:r>
        <w:t>от 19.05.2022 N 1279)</w:t>
      </w:r>
    </w:p>
    <w:p w:rsidR="00FF6126" w:rsidRDefault="00FF6126">
      <w:pPr>
        <w:pStyle w:val="ConsPlusNormal"/>
        <w:jc w:val="both"/>
      </w:pPr>
    </w:p>
    <w:p w:rsidR="00FF6126" w:rsidRDefault="00FF6126">
      <w:pPr>
        <w:pStyle w:val="ConsPlusNormal"/>
        <w:ind w:firstLine="540"/>
        <w:jc w:val="both"/>
      </w:pPr>
      <w:r>
        <w:t xml:space="preserve">3.7.1. 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Комитет посредством Единого портала и портала ФИАС.</w:t>
      </w:r>
    </w:p>
    <w:p w:rsidR="00FF6126" w:rsidRDefault="00FF6126">
      <w:pPr>
        <w:pStyle w:val="ConsPlusNormal"/>
        <w:spacing w:before="220"/>
        <w:ind w:firstLine="540"/>
        <w:jc w:val="both"/>
      </w:pPr>
      <w:r>
        <w:t>3.7.2.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FF6126" w:rsidRDefault="00FF6126">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F6126" w:rsidRDefault="00FF6126">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F6126" w:rsidRDefault="00FF6126">
      <w:pPr>
        <w:pStyle w:val="ConsPlusNormal"/>
        <w:spacing w:before="220"/>
        <w:ind w:firstLine="540"/>
        <w:jc w:val="both"/>
      </w:pPr>
      <w:r>
        <w:t>3.7.3. Муниципальный служащий Комитета, ответственный за предоставление муниципальной услуги:</w:t>
      </w:r>
    </w:p>
    <w:p w:rsidR="00FF6126" w:rsidRDefault="00FF6126">
      <w:pPr>
        <w:pStyle w:val="ConsPlusNormal"/>
        <w:spacing w:before="220"/>
        <w:ind w:firstLine="540"/>
        <w:jc w:val="both"/>
      </w:pPr>
      <w:r>
        <w:t>- проверяет наличие электронных заявлений, поступивших посредством Единого портала, с периодом не реже одного раза в день;</w:t>
      </w:r>
    </w:p>
    <w:p w:rsidR="00FF6126" w:rsidRDefault="00FF6126">
      <w:pPr>
        <w:pStyle w:val="ConsPlusNormal"/>
        <w:spacing w:before="220"/>
        <w:ind w:firstLine="540"/>
        <w:jc w:val="both"/>
      </w:pPr>
      <w:r>
        <w:t>- рассматривает поступившие заявления и приложенные образы документов (документы).</w:t>
      </w:r>
    </w:p>
    <w:p w:rsidR="00FF6126" w:rsidRDefault="00FF6126">
      <w:pPr>
        <w:pStyle w:val="ConsPlusNormal"/>
        <w:spacing w:before="220"/>
        <w:ind w:firstLine="540"/>
        <w:jc w:val="both"/>
      </w:pPr>
      <w:r>
        <w:t>3.7.4.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FF6126" w:rsidRDefault="00FF6126">
      <w:pPr>
        <w:pStyle w:val="ConsPlusNormal"/>
        <w:spacing w:before="220"/>
        <w:ind w:firstLine="540"/>
        <w:jc w:val="both"/>
      </w:pPr>
      <w:r>
        <w:t xml:space="preserve">3.7.5. Заявителю в качестве результата предоставления муниципальной услуги, указанного в </w:t>
      </w:r>
      <w:hyperlink w:anchor="P142">
        <w:r>
          <w:rPr>
            <w:color w:val="0000FF"/>
          </w:rPr>
          <w:t>подразделе 2.3</w:t>
        </w:r>
      </w:hyperlink>
      <w:r>
        <w:t xml:space="preserve"> настоящего Регламента, обеспечивается возможность получения документа:</w:t>
      </w:r>
    </w:p>
    <w:p w:rsidR="00FF6126" w:rsidRDefault="00FF6126">
      <w:pPr>
        <w:pStyle w:val="ConsPlusNormal"/>
        <w:spacing w:before="220"/>
        <w:ind w:firstLine="540"/>
        <w:jc w:val="both"/>
      </w:pPr>
      <w:r>
        <w:t xml:space="preserve">- в форме </w:t>
      </w:r>
      <w:proofErr w:type="gramStart"/>
      <w:r>
        <w:t>скан-копии</w:t>
      </w:r>
      <w:proofErr w:type="gramEnd"/>
      <w:r>
        <w:t xml:space="preserve">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Едином портале или портале ФИАС;</w:t>
      </w:r>
    </w:p>
    <w:p w:rsidR="00FF6126" w:rsidRDefault="00FF6126">
      <w:pPr>
        <w:pStyle w:val="ConsPlusNormal"/>
        <w:spacing w:before="220"/>
        <w:ind w:firstLine="540"/>
        <w:jc w:val="both"/>
      </w:pPr>
      <w:r>
        <w:t>- в форме документа на бумажном носителе посредством выдачи заявителю (представителю заявителя) лично под расписку.</w:t>
      </w:r>
    </w:p>
    <w:p w:rsidR="00FF6126" w:rsidRDefault="00FF6126">
      <w:pPr>
        <w:pStyle w:val="ConsPlusNormal"/>
        <w:jc w:val="both"/>
      </w:pPr>
    </w:p>
    <w:p w:rsidR="00FF6126" w:rsidRDefault="00FF6126">
      <w:pPr>
        <w:pStyle w:val="ConsPlusTitle"/>
        <w:jc w:val="center"/>
        <w:outlineLvl w:val="2"/>
      </w:pPr>
      <w:hyperlink r:id="rId154">
        <w:r>
          <w:rPr>
            <w:color w:val="0000FF"/>
          </w:rPr>
          <w:t>3.8</w:t>
        </w:r>
      </w:hyperlink>
      <w:r>
        <w:t xml:space="preserve">. Исправление допущенных опечаток и ошибок </w:t>
      </w:r>
      <w:proofErr w:type="gramStart"/>
      <w:r>
        <w:t>в</w:t>
      </w:r>
      <w:proofErr w:type="gramEnd"/>
      <w:r>
        <w:t xml:space="preserve"> выданных</w:t>
      </w:r>
    </w:p>
    <w:p w:rsidR="00FF6126" w:rsidRDefault="00FF6126">
      <w:pPr>
        <w:pStyle w:val="ConsPlusTitle"/>
        <w:jc w:val="center"/>
      </w:pPr>
      <w:r>
        <w:t>в результате предоставления муниципальной услуги документах</w:t>
      </w:r>
    </w:p>
    <w:p w:rsidR="00FF6126" w:rsidRDefault="00FF6126">
      <w:pPr>
        <w:pStyle w:val="ConsPlusNormal"/>
        <w:jc w:val="both"/>
      </w:pPr>
    </w:p>
    <w:p w:rsidR="00FF6126" w:rsidRDefault="00FF6126">
      <w:pPr>
        <w:pStyle w:val="ConsPlusNormal"/>
        <w:ind w:firstLine="540"/>
        <w:jc w:val="both"/>
      </w:pPr>
      <w:hyperlink r:id="rId155">
        <w:r>
          <w:rPr>
            <w:color w:val="0000FF"/>
          </w:rPr>
          <w:t>3.8.1</w:t>
        </w:r>
      </w:hyperlink>
      <w:r>
        <w:t>.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FF6126" w:rsidRDefault="00FF6126">
      <w:pPr>
        <w:pStyle w:val="ConsPlusNormal"/>
        <w:spacing w:before="220"/>
        <w:ind w:firstLine="540"/>
        <w:jc w:val="both"/>
      </w:pPr>
      <w:hyperlink r:id="rId156">
        <w:r>
          <w:rPr>
            <w:color w:val="0000FF"/>
          </w:rPr>
          <w:t>3.8.2</w:t>
        </w:r>
      </w:hyperlink>
      <w:r>
        <w:t>.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FF6126" w:rsidRDefault="00FF6126">
      <w:pPr>
        <w:pStyle w:val="ConsPlusNormal"/>
        <w:spacing w:before="220"/>
        <w:ind w:firstLine="540"/>
        <w:jc w:val="both"/>
      </w:pPr>
      <w:hyperlink r:id="rId157">
        <w:r>
          <w:rPr>
            <w:color w:val="0000FF"/>
          </w:rPr>
          <w:t>3.8.3</w:t>
        </w:r>
      </w:hyperlink>
      <w:r>
        <w:t>. Критерием принятия решения по административной процедуре является наличие или отсутствие в документах опечаток и ошибок.</w:t>
      </w:r>
    </w:p>
    <w:p w:rsidR="00FF6126" w:rsidRDefault="00FF6126">
      <w:pPr>
        <w:pStyle w:val="ConsPlusNormal"/>
        <w:spacing w:before="220"/>
        <w:ind w:firstLine="540"/>
        <w:jc w:val="both"/>
      </w:pPr>
      <w:hyperlink r:id="rId158">
        <w:r>
          <w:rPr>
            <w:color w:val="0000FF"/>
          </w:rPr>
          <w:t>3.8.4</w:t>
        </w:r>
      </w:hyperlink>
      <w:r>
        <w:t>.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FF6126" w:rsidRDefault="00FF6126">
      <w:pPr>
        <w:pStyle w:val="ConsPlusNormal"/>
        <w:spacing w:before="220"/>
        <w:ind w:firstLine="540"/>
        <w:jc w:val="both"/>
      </w:pPr>
      <w:r>
        <w:t xml:space="preserve">- осуществляет их замену в </w:t>
      </w:r>
      <w:proofErr w:type="gramStart"/>
      <w:r>
        <w:t>срок, не превышающий пяти рабочих дней со дня поступления соответствующего заявления либо подготавливает</w:t>
      </w:r>
      <w:proofErr w:type="gramEnd"/>
      <w:r>
        <w:t xml:space="preserve"> уведомление об отказе в исправлении опечаток и ошибок с указанием причин отказа;</w:t>
      </w:r>
    </w:p>
    <w:p w:rsidR="00FF6126" w:rsidRDefault="00FF6126">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FF6126" w:rsidRDefault="00FF6126">
      <w:pPr>
        <w:pStyle w:val="ConsPlusNormal"/>
        <w:spacing w:before="220"/>
        <w:ind w:firstLine="540"/>
        <w:jc w:val="both"/>
      </w:pPr>
      <w:r>
        <w:t>Максимальный срок выполнения данной административной процедуры - пять рабочих дней.</w:t>
      </w:r>
    </w:p>
    <w:p w:rsidR="00FF6126" w:rsidRDefault="00FF6126">
      <w:pPr>
        <w:pStyle w:val="ConsPlusNormal"/>
        <w:jc w:val="both"/>
      </w:pPr>
    </w:p>
    <w:p w:rsidR="00FF6126" w:rsidRDefault="00FF6126">
      <w:pPr>
        <w:pStyle w:val="ConsPlusTitle"/>
        <w:jc w:val="center"/>
        <w:outlineLvl w:val="1"/>
      </w:pPr>
      <w:r>
        <w:t xml:space="preserve">4. Формы </w:t>
      </w:r>
      <w:proofErr w:type="gramStart"/>
      <w:r>
        <w:t>контроля за</w:t>
      </w:r>
      <w:proofErr w:type="gramEnd"/>
      <w:r>
        <w:t xml:space="preserve"> исполнением Регламента</w:t>
      </w:r>
    </w:p>
    <w:p w:rsidR="00FF6126" w:rsidRDefault="00FF6126">
      <w:pPr>
        <w:pStyle w:val="ConsPlusNormal"/>
        <w:jc w:val="both"/>
      </w:pPr>
    </w:p>
    <w:p w:rsidR="00FF6126" w:rsidRDefault="00FF6126">
      <w:pPr>
        <w:pStyle w:val="ConsPlusNormal"/>
        <w:jc w:val="center"/>
      </w:pPr>
      <w:r>
        <w:t xml:space="preserve">Исключен. - </w:t>
      </w:r>
      <w:hyperlink r:id="rId159">
        <w:r>
          <w:rPr>
            <w:color w:val="0000FF"/>
          </w:rPr>
          <w:t>Постановление</w:t>
        </w:r>
      </w:hyperlink>
      <w:r>
        <w:t xml:space="preserve"> Администрации города Мурманска</w:t>
      </w:r>
    </w:p>
    <w:p w:rsidR="00FF6126" w:rsidRDefault="00FF6126">
      <w:pPr>
        <w:pStyle w:val="ConsPlusNormal"/>
        <w:jc w:val="center"/>
      </w:pPr>
      <w:r>
        <w:t>от 23.07.2025 N 4010.</w:t>
      </w:r>
    </w:p>
    <w:p w:rsidR="00FF6126" w:rsidRDefault="00FF6126">
      <w:pPr>
        <w:pStyle w:val="ConsPlusNormal"/>
        <w:jc w:val="both"/>
      </w:pPr>
    </w:p>
    <w:p w:rsidR="00FF6126" w:rsidRDefault="00FF6126">
      <w:pPr>
        <w:pStyle w:val="ConsPlusTitle"/>
        <w:jc w:val="center"/>
        <w:outlineLvl w:val="1"/>
      </w:pPr>
      <w:r>
        <w:t>5. Досудебный (внесудебный) порядок обжалования решений</w:t>
      </w:r>
    </w:p>
    <w:p w:rsidR="00FF6126" w:rsidRDefault="00FF6126">
      <w:pPr>
        <w:pStyle w:val="ConsPlusTitle"/>
        <w:jc w:val="center"/>
      </w:pPr>
      <w:proofErr w:type="gramStart"/>
      <w:r>
        <w:t>и действий (бездействия), принимаемых и выполняемых (не</w:t>
      </w:r>
      <w:proofErr w:type="gramEnd"/>
    </w:p>
    <w:p w:rsidR="00FF6126" w:rsidRDefault="00FF6126">
      <w:pPr>
        <w:pStyle w:val="ConsPlusTitle"/>
        <w:jc w:val="center"/>
      </w:pPr>
      <w:proofErr w:type="gramStart"/>
      <w:r>
        <w:t>выполненных</w:t>
      </w:r>
      <w:proofErr w:type="gramEnd"/>
      <w:r>
        <w:t>) при предоставлении муниципальной услуги</w:t>
      </w:r>
    </w:p>
    <w:p w:rsidR="00FF6126" w:rsidRDefault="00FF6126">
      <w:pPr>
        <w:pStyle w:val="ConsPlusNormal"/>
        <w:jc w:val="both"/>
      </w:pPr>
    </w:p>
    <w:p w:rsidR="00FF6126" w:rsidRDefault="00FF6126">
      <w:pPr>
        <w:pStyle w:val="ConsPlusNormal"/>
        <w:jc w:val="center"/>
      </w:pPr>
      <w:r>
        <w:t xml:space="preserve">Исключен. - </w:t>
      </w:r>
      <w:hyperlink r:id="rId160">
        <w:r>
          <w:rPr>
            <w:color w:val="0000FF"/>
          </w:rPr>
          <w:t>Постановление</w:t>
        </w:r>
      </w:hyperlink>
      <w:r>
        <w:t xml:space="preserve"> Администрации города Мурманска</w:t>
      </w:r>
    </w:p>
    <w:p w:rsidR="00FF6126" w:rsidRDefault="00FF6126">
      <w:pPr>
        <w:pStyle w:val="ConsPlusNormal"/>
        <w:jc w:val="center"/>
      </w:pPr>
      <w:r>
        <w:t>от 23.07.2025 N 4010.</w:t>
      </w: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right"/>
        <w:outlineLvl w:val="1"/>
      </w:pPr>
      <w:r>
        <w:t>Приложение N 1</w:t>
      </w:r>
    </w:p>
    <w:p w:rsidR="00FF6126" w:rsidRDefault="00FF6126">
      <w:pPr>
        <w:pStyle w:val="ConsPlusNormal"/>
        <w:jc w:val="right"/>
      </w:pPr>
      <w:r>
        <w:t>к Регламенту</w:t>
      </w:r>
    </w:p>
    <w:p w:rsidR="00FF6126" w:rsidRDefault="00FF6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6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126" w:rsidRDefault="00FF6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126" w:rsidRDefault="00FF6126">
            <w:pPr>
              <w:pStyle w:val="ConsPlusNormal"/>
              <w:jc w:val="right"/>
            </w:pPr>
            <w:r>
              <w:rPr>
                <w:color w:val="392C69"/>
              </w:rPr>
              <w:t>Список изменяющих документов</w:t>
            </w:r>
          </w:p>
          <w:p w:rsidR="00FF6126" w:rsidRDefault="00FF6126">
            <w:pPr>
              <w:pStyle w:val="ConsPlusNormal"/>
              <w:jc w:val="right"/>
            </w:pPr>
            <w:proofErr w:type="gramStart"/>
            <w:r>
              <w:rPr>
                <w:color w:val="392C69"/>
              </w:rPr>
              <w:t xml:space="preserve">(в ред. </w:t>
            </w:r>
            <w:hyperlink r:id="rId161">
              <w:r>
                <w:rPr>
                  <w:color w:val="0000FF"/>
                </w:rPr>
                <w:t>постановления</w:t>
              </w:r>
            </w:hyperlink>
            <w:r>
              <w:rPr>
                <w:color w:val="392C69"/>
              </w:rPr>
              <w:t xml:space="preserve"> администрации города Мурманска</w:t>
            </w:r>
            <w:proofErr w:type="gramEnd"/>
          </w:p>
          <w:p w:rsidR="00FF6126" w:rsidRDefault="00FF6126">
            <w:pPr>
              <w:pStyle w:val="ConsPlusNormal"/>
              <w:jc w:val="right"/>
            </w:pPr>
            <w:r>
              <w:rPr>
                <w:color w:val="392C69"/>
              </w:rPr>
              <w:t>от 09.06.2023 N 2162)</w:t>
            </w: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r>
    </w:tbl>
    <w:p w:rsidR="00FF6126" w:rsidRDefault="00FF6126">
      <w:pPr>
        <w:pStyle w:val="ConsPlusNormal"/>
        <w:jc w:val="both"/>
      </w:pPr>
    </w:p>
    <w:p w:rsidR="00FF6126" w:rsidRDefault="00FF6126">
      <w:pPr>
        <w:pStyle w:val="ConsPlusNormal"/>
        <w:jc w:val="center"/>
      </w:pPr>
      <w:bookmarkStart w:id="23" w:name="P480"/>
      <w:bookmarkEnd w:id="23"/>
      <w:r>
        <w:t>ФОРМА ЗАЯВЛЕНИЯ</w:t>
      </w:r>
    </w:p>
    <w:p w:rsidR="00FF6126" w:rsidRDefault="00FF6126">
      <w:pPr>
        <w:pStyle w:val="ConsPlusNormal"/>
        <w:jc w:val="center"/>
      </w:pPr>
      <w:r>
        <w:t>О ПРИСВОЕНИИ ОБЪЕКТУ АДРЕСАЦИИ АДРЕСА ИЛИ АННУЛИРОВАНИИ ЕГО</w:t>
      </w:r>
    </w:p>
    <w:p w:rsidR="00FF6126" w:rsidRDefault="00FF6126">
      <w:pPr>
        <w:pStyle w:val="ConsPlusNormal"/>
        <w:jc w:val="center"/>
      </w:pPr>
      <w:r>
        <w:t>АДРЕСА</w:t>
      </w:r>
    </w:p>
    <w:p w:rsidR="00FF6126" w:rsidRDefault="00FF61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433"/>
        <w:gridCol w:w="426"/>
        <w:gridCol w:w="776"/>
        <w:gridCol w:w="340"/>
        <w:gridCol w:w="595"/>
        <w:gridCol w:w="420"/>
        <w:gridCol w:w="504"/>
        <w:gridCol w:w="340"/>
        <w:gridCol w:w="361"/>
        <w:gridCol w:w="350"/>
        <w:gridCol w:w="680"/>
        <w:gridCol w:w="346"/>
        <w:gridCol w:w="435"/>
        <w:gridCol w:w="550"/>
        <w:gridCol w:w="590"/>
        <w:gridCol w:w="907"/>
      </w:tblGrid>
      <w:tr w:rsidR="00FF6126">
        <w:tc>
          <w:tcPr>
            <w:tcW w:w="6212" w:type="dxa"/>
            <w:gridSpan w:val="13"/>
          </w:tcPr>
          <w:p w:rsidR="00FF6126" w:rsidRDefault="00FF6126">
            <w:pPr>
              <w:pStyle w:val="ConsPlusNormal"/>
            </w:pPr>
          </w:p>
        </w:tc>
        <w:tc>
          <w:tcPr>
            <w:tcW w:w="1331" w:type="dxa"/>
            <w:gridSpan w:val="3"/>
          </w:tcPr>
          <w:p w:rsidR="00FF6126" w:rsidRDefault="00FF6126">
            <w:pPr>
              <w:pStyle w:val="ConsPlusNormal"/>
              <w:jc w:val="both"/>
            </w:pPr>
            <w:r>
              <w:t>Лист N ___</w:t>
            </w:r>
          </w:p>
        </w:tc>
        <w:tc>
          <w:tcPr>
            <w:tcW w:w="1497" w:type="dxa"/>
            <w:gridSpan w:val="2"/>
          </w:tcPr>
          <w:p w:rsidR="00FF6126" w:rsidRDefault="00FF6126">
            <w:pPr>
              <w:pStyle w:val="ConsPlusNormal"/>
              <w:jc w:val="both"/>
            </w:pPr>
            <w:r>
              <w:t>Всего листов ___</w:t>
            </w:r>
          </w:p>
        </w:tc>
      </w:tr>
      <w:tr w:rsidR="00FF6126">
        <w:tblPrEx>
          <w:tblBorders>
            <w:left w:val="nil"/>
            <w:right w:val="nil"/>
          </w:tblBorders>
        </w:tblPrEx>
        <w:tc>
          <w:tcPr>
            <w:tcW w:w="9040" w:type="dxa"/>
            <w:gridSpan w:val="18"/>
            <w:tcBorders>
              <w:left w:val="nil"/>
              <w:right w:val="nil"/>
            </w:tcBorders>
          </w:tcPr>
          <w:p w:rsidR="00FF6126" w:rsidRDefault="00FF6126">
            <w:pPr>
              <w:pStyle w:val="ConsPlusNormal"/>
            </w:pPr>
          </w:p>
        </w:tc>
      </w:tr>
      <w:tr w:rsidR="00FF6126">
        <w:tc>
          <w:tcPr>
            <w:tcW w:w="550" w:type="dxa"/>
            <w:vMerge w:val="restart"/>
          </w:tcPr>
          <w:p w:rsidR="00FF6126" w:rsidRDefault="00FF6126">
            <w:pPr>
              <w:pStyle w:val="ConsPlusNormal"/>
              <w:jc w:val="center"/>
            </w:pPr>
            <w:r>
              <w:lastRenderedPageBreak/>
              <w:t>1</w:t>
            </w:r>
          </w:p>
        </w:tc>
        <w:tc>
          <w:tcPr>
            <w:tcW w:w="3931" w:type="dxa"/>
            <w:gridSpan w:val="8"/>
          </w:tcPr>
          <w:p w:rsidR="00FF6126" w:rsidRDefault="00FF6126">
            <w:pPr>
              <w:pStyle w:val="ConsPlusNormal"/>
              <w:jc w:val="center"/>
            </w:pPr>
            <w:r>
              <w:t>Заявление</w:t>
            </w:r>
          </w:p>
        </w:tc>
        <w:tc>
          <w:tcPr>
            <w:tcW w:w="701" w:type="dxa"/>
            <w:gridSpan w:val="2"/>
            <w:vMerge w:val="restart"/>
          </w:tcPr>
          <w:p w:rsidR="00FF6126" w:rsidRDefault="00FF6126">
            <w:pPr>
              <w:pStyle w:val="ConsPlusNormal"/>
              <w:jc w:val="center"/>
            </w:pPr>
            <w:r>
              <w:t>2</w:t>
            </w:r>
          </w:p>
        </w:tc>
        <w:tc>
          <w:tcPr>
            <w:tcW w:w="3858" w:type="dxa"/>
            <w:gridSpan w:val="7"/>
            <w:vMerge w:val="restart"/>
          </w:tcPr>
          <w:p w:rsidR="00FF6126" w:rsidRDefault="00FF6126">
            <w:pPr>
              <w:pStyle w:val="ConsPlusNormal"/>
            </w:pPr>
            <w:r>
              <w:t>Заявление принято</w:t>
            </w:r>
          </w:p>
          <w:p w:rsidR="00FF6126" w:rsidRDefault="00FF6126">
            <w:pPr>
              <w:pStyle w:val="ConsPlusNormal"/>
            </w:pPr>
            <w:r>
              <w:t>регистрационный номер _______________</w:t>
            </w:r>
          </w:p>
          <w:p w:rsidR="00FF6126" w:rsidRDefault="00FF6126">
            <w:pPr>
              <w:pStyle w:val="ConsPlusNormal"/>
            </w:pPr>
            <w:r>
              <w:t>количество листов заявления ___________</w:t>
            </w:r>
          </w:p>
          <w:p w:rsidR="00FF6126" w:rsidRDefault="00FF6126">
            <w:pPr>
              <w:pStyle w:val="ConsPlusNormal"/>
            </w:pPr>
            <w:r>
              <w:t>количество прилагаемых документов ____,</w:t>
            </w:r>
          </w:p>
          <w:p w:rsidR="00FF6126" w:rsidRDefault="00FF6126">
            <w:pPr>
              <w:pStyle w:val="ConsPlusNormal"/>
            </w:pPr>
            <w:r>
              <w:t>в том числе оригиналов ___, копий ____, количество листов в оригиналах ____, копиях ____</w:t>
            </w:r>
          </w:p>
          <w:p w:rsidR="00FF6126" w:rsidRDefault="00FF6126">
            <w:pPr>
              <w:pStyle w:val="ConsPlusNormal"/>
            </w:pPr>
            <w:r>
              <w:t>Ф.И.О. должностного лица ________________</w:t>
            </w:r>
          </w:p>
          <w:p w:rsidR="00FF6126" w:rsidRDefault="00FF6126">
            <w:pPr>
              <w:pStyle w:val="ConsPlusNormal"/>
            </w:pPr>
            <w:r>
              <w:t>подпись должностного лица ____________</w:t>
            </w:r>
          </w:p>
          <w:p w:rsidR="00FF6126" w:rsidRDefault="00FF6126">
            <w:pPr>
              <w:pStyle w:val="ConsPlusNormal"/>
            </w:pPr>
            <w:r>
              <w:t xml:space="preserve">дата "__" ____________ ____ </w:t>
            </w:r>
            <w:proofErr w:type="gramStart"/>
            <w:r>
              <w:t>г</w:t>
            </w:r>
            <w:proofErr w:type="gramEnd"/>
            <w:r>
              <w:t>.</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в</w:t>
            </w:r>
          </w:p>
          <w:p w:rsidR="00FF6126" w:rsidRDefault="00FF6126">
            <w:pPr>
              <w:pStyle w:val="ConsPlusNormal"/>
              <w:jc w:val="center"/>
            </w:pPr>
            <w:r>
              <w:t>----------------------------------------</w:t>
            </w:r>
          </w:p>
          <w:p w:rsidR="00FF6126" w:rsidRDefault="00FF6126">
            <w:pPr>
              <w:pStyle w:val="ConsPlusNormal"/>
              <w:jc w:val="center"/>
            </w:pPr>
            <w:proofErr w:type="gramStart"/>
            <w:r>
              <w:t xml:space="preserve">(наименование органа местного самоуправления, органа 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162">
              <w:r>
                <w:rPr>
                  <w:color w:val="0000FF"/>
                </w:rPr>
                <w:t>законом</w:t>
              </w:r>
            </w:hyperlink>
            <w:r>
              <w:t xml:space="preserve"> от 28.09.2010 N 244-ФЗ "Об инновационном центре "Сколково" (далее - Федеральный закон "Об инновационном</w:t>
            </w:r>
            <w:proofErr w:type="gramEnd"/>
            <w:r>
              <w:t xml:space="preserve"> </w:t>
            </w:r>
            <w:proofErr w:type="gramStart"/>
            <w:r>
              <w:t>центре</w:t>
            </w:r>
            <w:proofErr w:type="gramEnd"/>
            <w:r>
              <w:t xml:space="preserve"> "Сколково")</w:t>
            </w:r>
          </w:p>
        </w:tc>
        <w:tc>
          <w:tcPr>
            <w:tcW w:w="701" w:type="dxa"/>
            <w:gridSpan w:val="2"/>
            <w:vMerge/>
          </w:tcPr>
          <w:p w:rsidR="00FF6126" w:rsidRDefault="00FF6126">
            <w:pPr>
              <w:pStyle w:val="ConsPlusNormal"/>
            </w:pPr>
          </w:p>
        </w:tc>
        <w:tc>
          <w:tcPr>
            <w:tcW w:w="3858" w:type="dxa"/>
            <w:gridSpan w:val="7"/>
            <w:vMerge/>
          </w:tcPr>
          <w:p w:rsidR="00FF6126" w:rsidRDefault="00FF6126">
            <w:pPr>
              <w:pStyle w:val="ConsPlusNormal"/>
            </w:pPr>
          </w:p>
        </w:tc>
      </w:tr>
      <w:tr w:rsidR="00FF6126">
        <w:tc>
          <w:tcPr>
            <w:tcW w:w="550" w:type="dxa"/>
            <w:vMerge w:val="restart"/>
          </w:tcPr>
          <w:p w:rsidR="00FF6126" w:rsidRDefault="00FF6126">
            <w:pPr>
              <w:pStyle w:val="ConsPlusNormal"/>
              <w:jc w:val="center"/>
            </w:pPr>
            <w:r>
              <w:t>3.1</w:t>
            </w:r>
          </w:p>
        </w:tc>
        <w:tc>
          <w:tcPr>
            <w:tcW w:w="8490" w:type="dxa"/>
            <w:gridSpan w:val="17"/>
          </w:tcPr>
          <w:p w:rsidR="00FF6126" w:rsidRDefault="00FF6126">
            <w:pPr>
              <w:pStyle w:val="ConsPlusNormal"/>
            </w:pPr>
            <w:r>
              <w:t>Прошу в отношении объекта адресации</w:t>
            </w: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r>
              <w:t>Вид:</w:t>
            </w:r>
          </w:p>
        </w:tc>
      </w:tr>
      <w:tr w:rsidR="00FF6126">
        <w:tc>
          <w:tcPr>
            <w:tcW w:w="550" w:type="dxa"/>
            <w:vMerge/>
          </w:tcPr>
          <w:p w:rsidR="00FF6126" w:rsidRDefault="00FF6126">
            <w:pPr>
              <w:pStyle w:val="ConsPlusNormal"/>
            </w:pPr>
          </w:p>
        </w:tc>
        <w:tc>
          <w:tcPr>
            <w:tcW w:w="437" w:type="dxa"/>
            <w:tcBorders>
              <w:bottom w:val="nil"/>
            </w:tcBorders>
          </w:tcPr>
          <w:p w:rsidR="00FF6126" w:rsidRDefault="00FF6126">
            <w:pPr>
              <w:pStyle w:val="ConsPlusNormal"/>
            </w:pPr>
          </w:p>
        </w:tc>
        <w:tc>
          <w:tcPr>
            <w:tcW w:w="2570" w:type="dxa"/>
            <w:gridSpan w:val="5"/>
            <w:tcBorders>
              <w:bottom w:val="nil"/>
            </w:tcBorders>
          </w:tcPr>
          <w:p w:rsidR="00FF6126" w:rsidRDefault="00FF6126">
            <w:pPr>
              <w:pStyle w:val="ConsPlusNormal"/>
            </w:pPr>
            <w:r>
              <w:t>Земельный участок</w:t>
            </w:r>
          </w:p>
        </w:tc>
        <w:tc>
          <w:tcPr>
            <w:tcW w:w="420" w:type="dxa"/>
            <w:tcBorders>
              <w:bottom w:val="nil"/>
            </w:tcBorders>
          </w:tcPr>
          <w:p w:rsidR="00FF6126" w:rsidRDefault="00FF6126">
            <w:pPr>
              <w:pStyle w:val="ConsPlusNormal"/>
            </w:pPr>
          </w:p>
        </w:tc>
        <w:tc>
          <w:tcPr>
            <w:tcW w:w="2581" w:type="dxa"/>
            <w:gridSpan w:val="6"/>
            <w:tcBorders>
              <w:bottom w:val="nil"/>
            </w:tcBorders>
          </w:tcPr>
          <w:p w:rsidR="00FF6126" w:rsidRDefault="00FF6126">
            <w:pPr>
              <w:pStyle w:val="ConsPlusNormal"/>
            </w:pPr>
            <w:r>
              <w:t>Сооружение</w:t>
            </w:r>
          </w:p>
        </w:tc>
        <w:tc>
          <w:tcPr>
            <w:tcW w:w="435" w:type="dxa"/>
            <w:vMerge w:val="restart"/>
          </w:tcPr>
          <w:p w:rsidR="00FF6126" w:rsidRDefault="00FF6126">
            <w:pPr>
              <w:pStyle w:val="ConsPlusNormal"/>
            </w:pPr>
          </w:p>
        </w:tc>
        <w:tc>
          <w:tcPr>
            <w:tcW w:w="2047" w:type="dxa"/>
            <w:gridSpan w:val="3"/>
            <w:vMerge w:val="restart"/>
          </w:tcPr>
          <w:p w:rsidR="00FF6126" w:rsidRDefault="00FF6126">
            <w:pPr>
              <w:pStyle w:val="ConsPlusNormal"/>
            </w:pPr>
            <w:r>
              <w:t>Машино-место</w:t>
            </w:r>
          </w:p>
        </w:tc>
      </w:tr>
      <w:tr w:rsidR="00FF6126">
        <w:tblPrEx>
          <w:tblBorders>
            <w:insideH w:val="nil"/>
          </w:tblBorders>
        </w:tblPrEx>
        <w:tc>
          <w:tcPr>
            <w:tcW w:w="550" w:type="dxa"/>
            <w:vMerge/>
          </w:tcPr>
          <w:p w:rsidR="00FF6126" w:rsidRDefault="00FF6126">
            <w:pPr>
              <w:pStyle w:val="ConsPlusNormal"/>
            </w:pPr>
          </w:p>
        </w:tc>
        <w:tc>
          <w:tcPr>
            <w:tcW w:w="437" w:type="dxa"/>
            <w:tcBorders>
              <w:top w:val="nil"/>
            </w:tcBorders>
          </w:tcPr>
          <w:p w:rsidR="00FF6126" w:rsidRDefault="00FF6126">
            <w:pPr>
              <w:pStyle w:val="ConsPlusNormal"/>
            </w:pPr>
          </w:p>
        </w:tc>
        <w:tc>
          <w:tcPr>
            <w:tcW w:w="2570" w:type="dxa"/>
            <w:gridSpan w:val="5"/>
            <w:tcBorders>
              <w:top w:val="nil"/>
            </w:tcBorders>
          </w:tcPr>
          <w:p w:rsidR="00FF6126" w:rsidRDefault="00FF6126">
            <w:pPr>
              <w:pStyle w:val="ConsPlusNormal"/>
            </w:pPr>
          </w:p>
        </w:tc>
        <w:tc>
          <w:tcPr>
            <w:tcW w:w="420" w:type="dxa"/>
            <w:tcBorders>
              <w:top w:val="nil"/>
            </w:tcBorders>
          </w:tcPr>
          <w:p w:rsidR="00FF6126" w:rsidRDefault="00FF6126">
            <w:pPr>
              <w:pStyle w:val="ConsPlusNormal"/>
            </w:pPr>
          </w:p>
        </w:tc>
        <w:tc>
          <w:tcPr>
            <w:tcW w:w="2581" w:type="dxa"/>
            <w:gridSpan w:val="6"/>
            <w:tcBorders>
              <w:top w:val="nil"/>
            </w:tcBorders>
          </w:tcPr>
          <w:p w:rsidR="00FF6126" w:rsidRDefault="00FF6126">
            <w:pPr>
              <w:pStyle w:val="ConsPlusNormal"/>
            </w:pPr>
          </w:p>
        </w:tc>
        <w:tc>
          <w:tcPr>
            <w:tcW w:w="435" w:type="dxa"/>
            <w:vMerge/>
          </w:tcPr>
          <w:p w:rsidR="00FF6126" w:rsidRDefault="00FF6126">
            <w:pPr>
              <w:pStyle w:val="ConsPlusNormal"/>
            </w:pPr>
          </w:p>
        </w:tc>
        <w:tc>
          <w:tcPr>
            <w:tcW w:w="2047" w:type="dxa"/>
            <w:gridSpan w:val="3"/>
            <w:vMerge/>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437" w:type="dxa"/>
            <w:tcBorders>
              <w:bottom w:val="nil"/>
            </w:tcBorders>
          </w:tcPr>
          <w:p w:rsidR="00FF6126" w:rsidRDefault="00FF6126">
            <w:pPr>
              <w:pStyle w:val="ConsPlusNormal"/>
            </w:pPr>
          </w:p>
        </w:tc>
        <w:tc>
          <w:tcPr>
            <w:tcW w:w="2570" w:type="dxa"/>
            <w:gridSpan w:val="5"/>
            <w:tcBorders>
              <w:bottom w:val="nil"/>
            </w:tcBorders>
          </w:tcPr>
          <w:p w:rsidR="00FF6126" w:rsidRDefault="00FF6126">
            <w:pPr>
              <w:pStyle w:val="ConsPlusNormal"/>
            </w:pPr>
            <w:r>
              <w:t>Здание</w:t>
            </w:r>
          </w:p>
        </w:tc>
        <w:tc>
          <w:tcPr>
            <w:tcW w:w="420" w:type="dxa"/>
            <w:tcBorders>
              <w:bottom w:val="nil"/>
            </w:tcBorders>
          </w:tcPr>
          <w:p w:rsidR="00FF6126" w:rsidRDefault="00FF6126">
            <w:pPr>
              <w:pStyle w:val="ConsPlusNormal"/>
            </w:pPr>
          </w:p>
        </w:tc>
        <w:tc>
          <w:tcPr>
            <w:tcW w:w="2581" w:type="dxa"/>
            <w:gridSpan w:val="6"/>
            <w:tcBorders>
              <w:bottom w:val="nil"/>
            </w:tcBorders>
          </w:tcPr>
          <w:p w:rsidR="00FF6126" w:rsidRDefault="00FF6126">
            <w:pPr>
              <w:pStyle w:val="ConsPlusNormal"/>
            </w:pPr>
            <w:r>
              <w:t>Помещение</w:t>
            </w:r>
          </w:p>
        </w:tc>
        <w:tc>
          <w:tcPr>
            <w:tcW w:w="435" w:type="dxa"/>
            <w:vMerge/>
          </w:tcPr>
          <w:p w:rsidR="00FF6126" w:rsidRDefault="00FF6126">
            <w:pPr>
              <w:pStyle w:val="ConsPlusNormal"/>
            </w:pPr>
          </w:p>
        </w:tc>
        <w:tc>
          <w:tcPr>
            <w:tcW w:w="2047" w:type="dxa"/>
            <w:gridSpan w:val="3"/>
            <w:vMerge/>
          </w:tcPr>
          <w:p w:rsidR="00FF6126" w:rsidRDefault="00FF6126">
            <w:pPr>
              <w:pStyle w:val="ConsPlusNormal"/>
            </w:pPr>
          </w:p>
        </w:tc>
      </w:tr>
      <w:tr w:rsidR="00FF6126">
        <w:tc>
          <w:tcPr>
            <w:tcW w:w="550" w:type="dxa"/>
            <w:vMerge/>
          </w:tcPr>
          <w:p w:rsidR="00FF6126" w:rsidRDefault="00FF6126">
            <w:pPr>
              <w:pStyle w:val="ConsPlusNormal"/>
            </w:pPr>
          </w:p>
        </w:tc>
        <w:tc>
          <w:tcPr>
            <w:tcW w:w="437" w:type="dxa"/>
            <w:tcBorders>
              <w:top w:val="nil"/>
            </w:tcBorders>
          </w:tcPr>
          <w:p w:rsidR="00FF6126" w:rsidRDefault="00FF6126">
            <w:pPr>
              <w:pStyle w:val="ConsPlusNormal"/>
            </w:pPr>
          </w:p>
        </w:tc>
        <w:tc>
          <w:tcPr>
            <w:tcW w:w="2570" w:type="dxa"/>
            <w:gridSpan w:val="5"/>
            <w:tcBorders>
              <w:top w:val="nil"/>
            </w:tcBorders>
          </w:tcPr>
          <w:p w:rsidR="00FF6126" w:rsidRDefault="00FF6126">
            <w:pPr>
              <w:pStyle w:val="ConsPlusNormal"/>
            </w:pPr>
          </w:p>
        </w:tc>
        <w:tc>
          <w:tcPr>
            <w:tcW w:w="420" w:type="dxa"/>
            <w:tcBorders>
              <w:top w:val="nil"/>
            </w:tcBorders>
          </w:tcPr>
          <w:p w:rsidR="00FF6126" w:rsidRDefault="00FF6126">
            <w:pPr>
              <w:pStyle w:val="ConsPlusNormal"/>
            </w:pPr>
          </w:p>
        </w:tc>
        <w:tc>
          <w:tcPr>
            <w:tcW w:w="2581" w:type="dxa"/>
            <w:gridSpan w:val="6"/>
            <w:tcBorders>
              <w:top w:val="nil"/>
            </w:tcBorders>
          </w:tcPr>
          <w:p w:rsidR="00FF6126" w:rsidRDefault="00FF6126">
            <w:pPr>
              <w:pStyle w:val="ConsPlusNormal"/>
            </w:pPr>
          </w:p>
        </w:tc>
        <w:tc>
          <w:tcPr>
            <w:tcW w:w="435" w:type="dxa"/>
            <w:vMerge/>
          </w:tcPr>
          <w:p w:rsidR="00FF6126" w:rsidRDefault="00FF6126">
            <w:pPr>
              <w:pStyle w:val="ConsPlusNormal"/>
            </w:pPr>
          </w:p>
        </w:tc>
        <w:tc>
          <w:tcPr>
            <w:tcW w:w="2047" w:type="dxa"/>
            <w:gridSpan w:val="3"/>
            <w:vMerge/>
          </w:tcPr>
          <w:p w:rsidR="00FF6126" w:rsidRDefault="00FF6126">
            <w:pPr>
              <w:pStyle w:val="ConsPlusNormal"/>
            </w:pPr>
          </w:p>
        </w:tc>
      </w:tr>
      <w:tr w:rsidR="00FF6126">
        <w:tc>
          <w:tcPr>
            <w:tcW w:w="550" w:type="dxa"/>
            <w:vMerge w:val="restart"/>
          </w:tcPr>
          <w:p w:rsidR="00FF6126" w:rsidRDefault="00FF6126">
            <w:pPr>
              <w:pStyle w:val="ConsPlusNormal"/>
              <w:jc w:val="center"/>
            </w:pPr>
            <w:r>
              <w:t>3.2</w:t>
            </w:r>
          </w:p>
        </w:tc>
        <w:tc>
          <w:tcPr>
            <w:tcW w:w="8490" w:type="dxa"/>
            <w:gridSpan w:val="17"/>
          </w:tcPr>
          <w:p w:rsidR="00FF6126" w:rsidRDefault="00FF6126">
            <w:pPr>
              <w:pStyle w:val="ConsPlusNormal"/>
            </w:pPr>
            <w:r>
              <w:t>Присвоить адрес</w:t>
            </w: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r>
              <w:t xml:space="preserve">В связи </w:t>
            </w:r>
            <w:proofErr w:type="gramStart"/>
            <w:r>
              <w:t>с</w:t>
            </w:r>
            <w:proofErr w:type="gramEnd"/>
            <w:r>
              <w:t>:</w:t>
            </w: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Образованием земельного участк</w:t>
            </w:r>
            <w:proofErr w:type="gramStart"/>
            <w:r>
              <w:t>а(</w:t>
            </w:r>
            <w:proofErr w:type="gramEnd"/>
            <w:r>
              <w:t>ов) из земель, находящихся в государственной или муниципальной собственности</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образуемых земельных участков</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r>
              <w:t>Образованием земельного участк</w:t>
            </w:r>
            <w:proofErr w:type="gramStart"/>
            <w:r>
              <w:t>а(</w:t>
            </w:r>
            <w:proofErr w:type="gramEnd"/>
            <w:r>
              <w:t>ов) путем раздела земельного участка</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образуемых земельных участков</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земельного участка, раздел которого осуществляется</w:t>
            </w:r>
          </w:p>
        </w:tc>
        <w:tc>
          <w:tcPr>
            <w:tcW w:w="4559" w:type="dxa"/>
            <w:gridSpan w:val="9"/>
          </w:tcPr>
          <w:p w:rsidR="00FF6126" w:rsidRDefault="00FF6126">
            <w:pPr>
              <w:pStyle w:val="ConsPlusNormal"/>
            </w:pPr>
            <w:r>
              <w:t>Адрес земельного участка, раздел которого осуществляется</w:t>
            </w:r>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Образованием земельного участка путем объединения земельных участков</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объединяемых земельных участков</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 xml:space="preserve">Кадастровый номер объединяемого земельного участка </w:t>
            </w:r>
            <w:hyperlink w:anchor="P1075">
              <w:r>
                <w:rPr>
                  <w:color w:val="0000FF"/>
                </w:rPr>
                <w:t>&lt;1&gt;</w:t>
              </w:r>
            </w:hyperlink>
          </w:p>
        </w:tc>
        <w:tc>
          <w:tcPr>
            <w:tcW w:w="4559" w:type="dxa"/>
            <w:gridSpan w:val="9"/>
          </w:tcPr>
          <w:p w:rsidR="00FF6126" w:rsidRDefault="00FF6126">
            <w:pPr>
              <w:pStyle w:val="ConsPlusNormal"/>
            </w:pPr>
            <w:r>
              <w:t xml:space="preserve">Адрес объединяемого земельного участка </w:t>
            </w:r>
            <w:hyperlink w:anchor="P1075">
              <w:r>
                <w:rPr>
                  <w:color w:val="0000FF"/>
                </w:rPr>
                <w:t>&lt;1&gt;</w:t>
              </w:r>
            </w:hyperlink>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6212" w:type="dxa"/>
            <w:gridSpan w:val="13"/>
          </w:tcPr>
          <w:p w:rsidR="00FF6126" w:rsidRDefault="00FF6126">
            <w:pPr>
              <w:pStyle w:val="ConsPlusNormal"/>
            </w:pPr>
          </w:p>
        </w:tc>
        <w:tc>
          <w:tcPr>
            <w:tcW w:w="1331" w:type="dxa"/>
            <w:gridSpan w:val="3"/>
          </w:tcPr>
          <w:p w:rsidR="00FF6126" w:rsidRDefault="00FF6126">
            <w:pPr>
              <w:pStyle w:val="ConsPlusNormal"/>
              <w:jc w:val="both"/>
            </w:pPr>
            <w:r>
              <w:t>Лист N ___</w:t>
            </w:r>
          </w:p>
        </w:tc>
        <w:tc>
          <w:tcPr>
            <w:tcW w:w="1497" w:type="dxa"/>
            <w:gridSpan w:val="2"/>
          </w:tcPr>
          <w:p w:rsidR="00FF6126" w:rsidRDefault="00FF6126">
            <w:pPr>
              <w:pStyle w:val="ConsPlusNormal"/>
              <w:jc w:val="both"/>
            </w:pPr>
            <w:r>
              <w:t>Всего листов ___</w:t>
            </w:r>
          </w:p>
        </w:tc>
      </w:tr>
      <w:tr w:rsidR="00FF6126">
        <w:tc>
          <w:tcPr>
            <w:tcW w:w="550" w:type="dxa"/>
            <w:vMerge w:val="restart"/>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Образованием земельного участк</w:t>
            </w:r>
            <w:proofErr w:type="gramStart"/>
            <w:r>
              <w:t>а(</w:t>
            </w:r>
            <w:proofErr w:type="gramEnd"/>
            <w:r>
              <w:t>ов) путем выдела из земельного участка</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образуемых земельных участков (за исключением земельного участка, из которого осуществляется выдел)</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земельного участка, из которого осуществляется выдел</w:t>
            </w:r>
          </w:p>
        </w:tc>
        <w:tc>
          <w:tcPr>
            <w:tcW w:w="4559" w:type="dxa"/>
            <w:gridSpan w:val="9"/>
          </w:tcPr>
          <w:p w:rsidR="00FF6126" w:rsidRDefault="00FF6126">
            <w:pPr>
              <w:pStyle w:val="ConsPlusNormal"/>
            </w:pPr>
            <w:r>
              <w:t>Адрес земельного участка, из которого осуществляется выдел</w:t>
            </w:r>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Образованием земельного участк</w:t>
            </w:r>
            <w:proofErr w:type="gramStart"/>
            <w:r>
              <w:t>а(</w:t>
            </w:r>
            <w:proofErr w:type="gramEnd"/>
            <w:r>
              <w:t>ов) путем перераспределения земельных участков</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образуемых земельных участков</w:t>
            </w:r>
          </w:p>
        </w:tc>
        <w:tc>
          <w:tcPr>
            <w:tcW w:w="4559" w:type="dxa"/>
            <w:gridSpan w:val="9"/>
          </w:tcPr>
          <w:p w:rsidR="00FF6126" w:rsidRDefault="00FF6126">
            <w:pPr>
              <w:pStyle w:val="ConsPlusNormal"/>
            </w:pPr>
            <w:r>
              <w:t>Количество земельных участков, которые перераспределяются</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 xml:space="preserve">Кадастровый номер земельного участка, который перераспределяется </w:t>
            </w:r>
            <w:hyperlink w:anchor="P1076">
              <w:r>
                <w:rPr>
                  <w:color w:val="0000FF"/>
                </w:rPr>
                <w:t>&lt;2&gt;</w:t>
              </w:r>
            </w:hyperlink>
          </w:p>
        </w:tc>
        <w:tc>
          <w:tcPr>
            <w:tcW w:w="4559" w:type="dxa"/>
            <w:gridSpan w:val="9"/>
          </w:tcPr>
          <w:p w:rsidR="00FF6126" w:rsidRDefault="00FF6126">
            <w:pPr>
              <w:pStyle w:val="ConsPlusNormal"/>
            </w:pPr>
            <w:r>
              <w:t xml:space="preserve">Адрес земельного участка, который перераспределяется </w:t>
            </w:r>
            <w:hyperlink w:anchor="P1076">
              <w:r>
                <w:rPr>
                  <w:color w:val="0000FF"/>
                </w:rPr>
                <w:t>&lt;2&gt;</w:t>
              </w:r>
            </w:hyperlink>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Строительством, реконструкцией здания (строения), сооружения</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 xml:space="preserve">Наименование объекта строительства </w:t>
            </w:r>
            <w:r>
              <w:lastRenderedPageBreak/>
              <w:t>(реконструкции) в соответствии с проектной документацией</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земельного участка, на котором осуществляется строительство (реконструкция)</w:t>
            </w:r>
          </w:p>
        </w:tc>
        <w:tc>
          <w:tcPr>
            <w:tcW w:w="4559" w:type="dxa"/>
            <w:gridSpan w:val="9"/>
          </w:tcPr>
          <w:p w:rsidR="00FF6126" w:rsidRDefault="00FF6126">
            <w:pPr>
              <w:pStyle w:val="ConsPlusNormal"/>
            </w:pPr>
            <w:r>
              <w:t>Адрес земельного участка, на котором осуществляется строительство (реконструкция)</w:t>
            </w:r>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63">
              <w:r>
                <w:rPr>
                  <w:color w:val="0000FF"/>
                </w:rPr>
                <w:t>кодексом</w:t>
              </w:r>
            </w:hyperlink>
            <w: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Тип здания (строения), сооружения</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земельного участка, на котором осуществляется строительство (реконструкция)</w:t>
            </w:r>
          </w:p>
        </w:tc>
        <w:tc>
          <w:tcPr>
            <w:tcW w:w="4559" w:type="dxa"/>
            <w:gridSpan w:val="9"/>
          </w:tcPr>
          <w:p w:rsidR="00FF6126" w:rsidRDefault="00FF6126">
            <w:pPr>
              <w:pStyle w:val="ConsPlusNormal"/>
            </w:pPr>
            <w:r>
              <w:t>Адрес земельного участка, на котором осуществляется строительство (реконструкция)</w:t>
            </w:r>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Переводом жилого помещения в нежилое помещение и нежилого помещения в жилое помещение</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jc w:val="center"/>
            </w:pPr>
            <w:r>
              <w:t>Кадастровый номер помещения</w:t>
            </w:r>
          </w:p>
        </w:tc>
        <w:tc>
          <w:tcPr>
            <w:tcW w:w="4559" w:type="dxa"/>
            <w:gridSpan w:val="9"/>
          </w:tcPr>
          <w:p w:rsidR="00FF6126" w:rsidRDefault="00FF6126">
            <w:pPr>
              <w:pStyle w:val="ConsPlusNormal"/>
              <w:jc w:val="center"/>
            </w:pPr>
            <w:r>
              <w:t>Адрес помещения</w:t>
            </w:r>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6212" w:type="dxa"/>
            <w:gridSpan w:val="13"/>
          </w:tcPr>
          <w:p w:rsidR="00FF6126" w:rsidRDefault="00FF6126">
            <w:pPr>
              <w:pStyle w:val="ConsPlusNormal"/>
            </w:pPr>
          </w:p>
        </w:tc>
        <w:tc>
          <w:tcPr>
            <w:tcW w:w="1331" w:type="dxa"/>
            <w:gridSpan w:val="3"/>
          </w:tcPr>
          <w:p w:rsidR="00FF6126" w:rsidRDefault="00FF6126">
            <w:pPr>
              <w:pStyle w:val="ConsPlusNormal"/>
              <w:jc w:val="both"/>
            </w:pPr>
            <w:r>
              <w:t>Лист N ___</w:t>
            </w:r>
          </w:p>
        </w:tc>
        <w:tc>
          <w:tcPr>
            <w:tcW w:w="1497" w:type="dxa"/>
            <w:gridSpan w:val="2"/>
          </w:tcPr>
          <w:p w:rsidR="00FF6126" w:rsidRDefault="00FF6126">
            <w:pPr>
              <w:pStyle w:val="ConsPlusNormal"/>
              <w:jc w:val="both"/>
            </w:pPr>
            <w:r>
              <w:t>Всего листов ___</w:t>
            </w:r>
          </w:p>
        </w:tc>
      </w:tr>
      <w:tr w:rsidR="00FF6126">
        <w:tc>
          <w:tcPr>
            <w:tcW w:w="550" w:type="dxa"/>
            <w:vMerge w:val="restart"/>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Образованием помещени</w:t>
            </w:r>
            <w:proofErr w:type="gramStart"/>
            <w:r>
              <w:t>я(</w:t>
            </w:r>
            <w:proofErr w:type="gramEnd"/>
            <w:r>
              <w:t>ий) в здании (строении), сооружении путем раздела здания (строения), сооружения</w:t>
            </w:r>
          </w:p>
        </w:tc>
      </w:tr>
      <w:tr w:rsidR="00FF6126">
        <w:tc>
          <w:tcPr>
            <w:tcW w:w="550" w:type="dxa"/>
            <w:vMerge/>
          </w:tcPr>
          <w:p w:rsidR="00FF6126" w:rsidRDefault="00FF6126">
            <w:pPr>
              <w:pStyle w:val="ConsPlusNormal"/>
            </w:pPr>
          </w:p>
        </w:tc>
        <w:tc>
          <w:tcPr>
            <w:tcW w:w="437" w:type="dxa"/>
            <w:vMerge w:val="restart"/>
          </w:tcPr>
          <w:p w:rsidR="00FF6126" w:rsidRDefault="00FF6126">
            <w:pPr>
              <w:pStyle w:val="ConsPlusNormal"/>
            </w:pPr>
          </w:p>
        </w:tc>
        <w:tc>
          <w:tcPr>
            <w:tcW w:w="433" w:type="dxa"/>
          </w:tcPr>
          <w:p w:rsidR="00FF6126" w:rsidRDefault="00FF6126">
            <w:pPr>
              <w:pStyle w:val="ConsPlusNormal"/>
            </w:pPr>
          </w:p>
        </w:tc>
        <w:tc>
          <w:tcPr>
            <w:tcW w:w="3401" w:type="dxa"/>
            <w:gridSpan w:val="7"/>
          </w:tcPr>
          <w:p w:rsidR="00FF6126" w:rsidRDefault="00FF6126">
            <w:pPr>
              <w:pStyle w:val="ConsPlusNormal"/>
            </w:pPr>
            <w:r>
              <w:t>Образование жилого помещения</w:t>
            </w:r>
          </w:p>
        </w:tc>
        <w:tc>
          <w:tcPr>
            <w:tcW w:w="3312" w:type="dxa"/>
            <w:gridSpan w:val="7"/>
          </w:tcPr>
          <w:p w:rsidR="00FF6126" w:rsidRDefault="00FF6126">
            <w:pPr>
              <w:pStyle w:val="ConsPlusNormal"/>
            </w:pPr>
            <w:r>
              <w:t>Количество образуемых помещений</w:t>
            </w:r>
          </w:p>
        </w:tc>
        <w:tc>
          <w:tcPr>
            <w:tcW w:w="907" w:type="dxa"/>
          </w:tcPr>
          <w:p w:rsidR="00FF6126" w:rsidRDefault="00FF6126">
            <w:pPr>
              <w:pStyle w:val="ConsPlusNormal"/>
            </w:pPr>
          </w:p>
        </w:tc>
      </w:tr>
      <w:tr w:rsidR="00FF6126">
        <w:tc>
          <w:tcPr>
            <w:tcW w:w="550" w:type="dxa"/>
            <w:vMerge/>
          </w:tcPr>
          <w:p w:rsidR="00FF6126" w:rsidRDefault="00FF6126">
            <w:pPr>
              <w:pStyle w:val="ConsPlusNormal"/>
            </w:pPr>
          </w:p>
        </w:tc>
        <w:tc>
          <w:tcPr>
            <w:tcW w:w="437" w:type="dxa"/>
            <w:vMerge/>
          </w:tcPr>
          <w:p w:rsidR="00FF6126" w:rsidRDefault="00FF6126">
            <w:pPr>
              <w:pStyle w:val="ConsPlusNormal"/>
            </w:pPr>
          </w:p>
        </w:tc>
        <w:tc>
          <w:tcPr>
            <w:tcW w:w="433" w:type="dxa"/>
          </w:tcPr>
          <w:p w:rsidR="00FF6126" w:rsidRDefault="00FF6126">
            <w:pPr>
              <w:pStyle w:val="ConsPlusNormal"/>
            </w:pPr>
          </w:p>
        </w:tc>
        <w:tc>
          <w:tcPr>
            <w:tcW w:w="3401" w:type="dxa"/>
            <w:gridSpan w:val="7"/>
          </w:tcPr>
          <w:p w:rsidR="00FF6126" w:rsidRDefault="00FF6126">
            <w:pPr>
              <w:pStyle w:val="ConsPlusNormal"/>
            </w:pPr>
            <w:r>
              <w:t>Образование нежилого помещения</w:t>
            </w:r>
          </w:p>
        </w:tc>
        <w:tc>
          <w:tcPr>
            <w:tcW w:w="3312" w:type="dxa"/>
            <w:gridSpan w:val="7"/>
          </w:tcPr>
          <w:p w:rsidR="00FF6126" w:rsidRDefault="00FF6126">
            <w:pPr>
              <w:pStyle w:val="ConsPlusNormal"/>
            </w:pPr>
            <w:r>
              <w:t>Количество образуемых помещений</w:t>
            </w:r>
          </w:p>
        </w:tc>
        <w:tc>
          <w:tcPr>
            <w:tcW w:w="907" w:type="dxa"/>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здания, сооружения</w:t>
            </w:r>
          </w:p>
        </w:tc>
        <w:tc>
          <w:tcPr>
            <w:tcW w:w="4559" w:type="dxa"/>
            <w:gridSpan w:val="9"/>
          </w:tcPr>
          <w:p w:rsidR="00FF6126" w:rsidRDefault="00FF6126">
            <w:pPr>
              <w:pStyle w:val="ConsPlusNormal"/>
            </w:pPr>
            <w:r>
              <w:t>Адрес здания, сооружения</w:t>
            </w: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both"/>
            </w:pPr>
            <w:r>
              <w:t>Образованием помещени</w:t>
            </w:r>
            <w:proofErr w:type="gramStart"/>
            <w:r>
              <w:t>я(</w:t>
            </w:r>
            <w:proofErr w:type="gramEnd"/>
            <w:r>
              <w:t>ий) в здании (строении), сооружении путем раздела помещения, машино-места</w:t>
            </w:r>
          </w:p>
        </w:tc>
      </w:tr>
      <w:tr w:rsidR="00FF6126">
        <w:tc>
          <w:tcPr>
            <w:tcW w:w="550" w:type="dxa"/>
            <w:vMerge/>
          </w:tcPr>
          <w:p w:rsidR="00FF6126" w:rsidRDefault="00FF6126">
            <w:pPr>
              <w:pStyle w:val="ConsPlusNormal"/>
            </w:pPr>
          </w:p>
        </w:tc>
        <w:tc>
          <w:tcPr>
            <w:tcW w:w="3007" w:type="dxa"/>
            <w:gridSpan w:val="6"/>
          </w:tcPr>
          <w:p w:rsidR="00FF6126" w:rsidRDefault="00FF6126">
            <w:pPr>
              <w:pStyle w:val="ConsPlusNormal"/>
              <w:jc w:val="center"/>
            </w:pPr>
            <w:r>
              <w:t xml:space="preserve">Назначение помещения (жилое (нежилое) помещение) </w:t>
            </w:r>
            <w:hyperlink w:anchor="P1077">
              <w:r>
                <w:rPr>
                  <w:color w:val="0000FF"/>
                </w:rPr>
                <w:t>&lt;3&gt;</w:t>
              </w:r>
            </w:hyperlink>
          </w:p>
        </w:tc>
        <w:tc>
          <w:tcPr>
            <w:tcW w:w="3001" w:type="dxa"/>
            <w:gridSpan w:val="7"/>
          </w:tcPr>
          <w:p w:rsidR="00FF6126" w:rsidRDefault="00FF6126">
            <w:pPr>
              <w:pStyle w:val="ConsPlusNormal"/>
              <w:jc w:val="center"/>
            </w:pPr>
            <w:r>
              <w:t xml:space="preserve">Вид помещения </w:t>
            </w:r>
            <w:hyperlink w:anchor="P1077">
              <w:r>
                <w:rPr>
                  <w:color w:val="0000FF"/>
                </w:rPr>
                <w:t>&lt;3&gt;</w:t>
              </w:r>
            </w:hyperlink>
          </w:p>
        </w:tc>
        <w:tc>
          <w:tcPr>
            <w:tcW w:w="2482" w:type="dxa"/>
            <w:gridSpan w:val="4"/>
          </w:tcPr>
          <w:p w:rsidR="00FF6126" w:rsidRDefault="00FF6126">
            <w:pPr>
              <w:pStyle w:val="ConsPlusNormal"/>
              <w:jc w:val="center"/>
            </w:pPr>
            <w:r>
              <w:t xml:space="preserve">Количество помещений </w:t>
            </w:r>
            <w:hyperlink w:anchor="P1077">
              <w:r>
                <w:rPr>
                  <w:color w:val="0000FF"/>
                </w:rPr>
                <w:t>&lt;3&gt;</w:t>
              </w:r>
            </w:hyperlink>
          </w:p>
        </w:tc>
      </w:tr>
      <w:tr w:rsidR="00FF6126">
        <w:tc>
          <w:tcPr>
            <w:tcW w:w="550" w:type="dxa"/>
            <w:vMerge/>
          </w:tcPr>
          <w:p w:rsidR="00FF6126" w:rsidRDefault="00FF6126">
            <w:pPr>
              <w:pStyle w:val="ConsPlusNormal"/>
            </w:pPr>
          </w:p>
        </w:tc>
        <w:tc>
          <w:tcPr>
            <w:tcW w:w="3007" w:type="dxa"/>
            <w:gridSpan w:val="6"/>
          </w:tcPr>
          <w:p w:rsidR="00FF6126" w:rsidRDefault="00FF6126">
            <w:pPr>
              <w:pStyle w:val="ConsPlusNormal"/>
            </w:pPr>
          </w:p>
        </w:tc>
        <w:tc>
          <w:tcPr>
            <w:tcW w:w="3001" w:type="dxa"/>
            <w:gridSpan w:val="7"/>
          </w:tcPr>
          <w:p w:rsidR="00FF6126" w:rsidRDefault="00FF6126">
            <w:pPr>
              <w:pStyle w:val="ConsPlusNormal"/>
            </w:pPr>
          </w:p>
        </w:tc>
        <w:tc>
          <w:tcPr>
            <w:tcW w:w="2482" w:type="dxa"/>
            <w:gridSpan w:val="4"/>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помещения, машино-места, раздел которого осуществляется</w:t>
            </w:r>
          </w:p>
        </w:tc>
        <w:tc>
          <w:tcPr>
            <w:tcW w:w="4559" w:type="dxa"/>
            <w:gridSpan w:val="9"/>
          </w:tcPr>
          <w:p w:rsidR="00FF6126" w:rsidRDefault="00FF6126">
            <w:pPr>
              <w:pStyle w:val="ConsPlusNormal"/>
            </w:pPr>
            <w:r>
              <w:t>Адрес помещения, машино-места, раздел которого осуществляется</w:t>
            </w: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both"/>
            </w:pPr>
            <w:r>
              <w:t>Образованием помещения в здании (строении), сооружении путем объединения помещений, машино-ме</w:t>
            </w:r>
            <w:proofErr w:type="gramStart"/>
            <w:r>
              <w:t>ст в зд</w:t>
            </w:r>
            <w:proofErr w:type="gramEnd"/>
            <w:r>
              <w:t>ании (строении), сооружении</w:t>
            </w: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433" w:type="dxa"/>
          </w:tcPr>
          <w:p w:rsidR="00FF6126" w:rsidRDefault="00FF6126">
            <w:pPr>
              <w:pStyle w:val="ConsPlusNormal"/>
            </w:pPr>
          </w:p>
        </w:tc>
        <w:tc>
          <w:tcPr>
            <w:tcW w:w="3762" w:type="dxa"/>
            <w:gridSpan w:val="8"/>
          </w:tcPr>
          <w:p w:rsidR="00FF6126" w:rsidRDefault="00FF6126">
            <w:pPr>
              <w:pStyle w:val="ConsPlusNormal"/>
              <w:jc w:val="center"/>
            </w:pPr>
            <w:r>
              <w:t>Образование жилого помещения</w:t>
            </w:r>
          </w:p>
        </w:tc>
        <w:tc>
          <w:tcPr>
            <w:tcW w:w="350" w:type="dxa"/>
          </w:tcPr>
          <w:p w:rsidR="00FF6126" w:rsidRDefault="00FF6126">
            <w:pPr>
              <w:pStyle w:val="ConsPlusNormal"/>
            </w:pPr>
          </w:p>
        </w:tc>
        <w:tc>
          <w:tcPr>
            <w:tcW w:w="3508" w:type="dxa"/>
            <w:gridSpan w:val="6"/>
          </w:tcPr>
          <w:p w:rsidR="00FF6126" w:rsidRDefault="00FF6126">
            <w:pPr>
              <w:pStyle w:val="ConsPlusNormal"/>
              <w:jc w:val="center"/>
            </w:pPr>
            <w:r>
              <w:t>Образование нежилого помещения</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объединяемых помещений</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 xml:space="preserve">Кадастровый номер объединяемого помещения </w:t>
            </w:r>
            <w:hyperlink w:anchor="P1078">
              <w:r>
                <w:rPr>
                  <w:color w:val="0000FF"/>
                </w:rPr>
                <w:t>&lt;4&gt;</w:t>
              </w:r>
            </w:hyperlink>
          </w:p>
        </w:tc>
        <w:tc>
          <w:tcPr>
            <w:tcW w:w="4559" w:type="dxa"/>
            <w:gridSpan w:val="9"/>
          </w:tcPr>
          <w:p w:rsidR="00FF6126" w:rsidRDefault="00FF6126">
            <w:pPr>
              <w:pStyle w:val="ConsPlusNormal"/>
            </w:pPr>
            <w:r>
              <w:t xml:space="preserve">Адрес объединяемого помещения </w:t>
            </w:r>
            <w:hyperlink w:anchor="P1078">
              <w:r>
                <w:rPr>
                  <w:color w:val="0000FF"/>
                </w:rPr>
                <w:t>&lt;4&gt;</w:t>
              </w:r>
            </w:hyperlink>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both"/>
            </w:pPr>
            <w:r>
              <w:t>Образованием помещения в здании, сооружении путем переустройства и (или) перепланировки мест общего пользования</w:t>
            </w: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433" w:type="dxa"/>
          </w:tcPr>
          <w:p w:rsidR="00FF6126" w:rsidRDefault="00FF6126">
            <w:pPr>
              <w:pStyle w:val="ConsPlusNormal"/>
            </w:pPr>
          </w:p>
        </w:tc>
        <w:tc>
          <w:tcPr>
            <w:tcW w:w="3762" w:type="dxa"/>
            <w:gridSpan w:val="8"/>
          </w:tcPr>
          <w:p w:rsidR="00FF6126" w:rsidRDefault="00FF6126">
            <w:pPr>
              <w:pStyle w:val="ConsPlusNormal"/>
              <w:jc w:val="center"/>
            </w:pPr>
            <w:r>
              <w:t>Образование жилого помещения</w:t>
            </w:r>
          </w:p>
        </w:tc>
        <w:tc>
          <w:tcPr>
            <w:tcW w:w="350" w:type="dxa"/>
          </w:tcPr>
          <w:p w:rsidR="00FF6126" w:rsidRDefault="00FF6126">
            <w:pPr>
              <w:pStyle w:val="ConsPlusNormal"/>
            </w:pPr>
          </w:p>
        </w:tc>
        <w:tc>
          <w:tcPr>
            <w:tcW w:w="3508" w:type="dxa"/>
            <w:gridSpan w:val="6"/>
          </w:tcPr>
          <w:p w:rsidR="00FF6126" w:rsidRDefault="00FF6126">
            <w:pPr>
              <w:pStyle w:val="ConsPlusNormal"/>
              <w:jc w:val="center"/>
            </w:pPr>
            <w:r>
              <w:t>Образование нежилого помещения</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образуемых помещений</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здания, сооружения</w:t>
            </w:r>
          </w:p>
        </w:tc>
        <w:tc>
          <w:tcPr>
            <w:tcW w:w="4559" w:type="dxa"/>
            <w:gridSpan w:val="9"/>
          </w:tcPr>
          <w:p w:rsidR="00FF6126" w:rsidRDefault="00FF6126">
            <w:pPr>
              <w:pStyle w:val="ConsPlusNormal"/>
            </w:pPr>
            <w:r>
              <w:t>Адрес здания, сооружения</w:t>
            </w: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both"/>
            </w:pPr>
            <w:r>
              <w:t>Образованием машино-места в здании, сооружении путем раздела здания, сооружения</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образуемых машино-мест</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здания, сооружения</w:t>
            </w:r>
          </w:p>
        </w:tc>
        <w:tc>
          <w:tcPr>
            <w:tcW w:w="4559" w:type="dxa"/>
            <w:gridSpan w:val="9"/>
          </w:tcPr>
          <w:p w:rsidR="00FF6126" w:rsidRDefault="00FF6126">
            <w:pPr>
              <w:pStyle w:val="ConsPlusNormal"/>
            </w:pPr>
            <w:r>
              <w:t>Адрес здания, сооружения</w:t>
            </w: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both"/>
            </w:pPr>
            <w:r>
              <w:t>Образованием машино-места (машино-мест) в здании, сооружении путем раздела помещения, машино-места</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образуемых машино-мест</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помещения, машино-места, раздел которого осуществляется</w:t>
            </w:r>
          </w:p>
        </w:tc>
        <w:tc>
          <w:tcPr>
            <w:tcW w:w="4559" w:type="dxa"/>
            <w:gridSpan w:val="9"/>
          </w:tcPr>
          <w:p w:rsidR="00FF6126" w:rsidRDefault="00FF6126">
            <w:pPr>
              <w:pStyle w:val="ConsPlusNormal"/>
            </w:pPr>
            <w:r>
              <w:t>Адрес помещения, машино-места, раздел которого осуществляется</w:t>
            </w: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both"/>
            </w:pPr>
            <w:r>
              <w:t>Образованием машино-места в здании, сооружении путем объединения помещений, машино-места в здании, сооружении</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объединяемых помещений, машино-мест</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 xml:space="preserve">Кадастровый номер объединяемого помещения </w:t>
            </w:r>
            <w:hyperlink w:anchor="P1078">
              <w:r>
                <w:rPr>
                  <w:color w:val="0000FF"/>
                </w:rPr>
                <w:t>&lt;4&gt;</w:t>
              </w:r>
            </w:hyperlink>
          </w:p>
        </w:tc>
        <w:tc>
          <w:tcPr>
            <w:tcW w:w="4559" w:type="dxa"/>
            <w:gridSpan w:val="9"/>
          </w:tcPr>
          <w:p w:rsidR="00FF6126" w:rsidRDefault="00FF6126">
            <w:pPr>
              <w:pStyle w:val="ConsPlusNormal"/>
            </w:pPr>
            <w:r>
              <w:t xml:space="preserve">Адрес объединяемого помещения </w:t>
            </w:r>
            <w:hyperlink w:anchor="P1078">
              <w:r>
                <w:rPr>
                  <w:color w:val="0000FF"/>
                </w:rPr>
                <w:t>&lt;4&gt;</w:t>
              </w:r>
            </w:hyperlink>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both"/>
            </w:pPr>
            <w:r>
              <w:t>Образованием машино-места в здании, сооружении путем переустройства и (или) перепланировки мест общего пользования</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Количество образуемых машино-мест</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здания, сооружения</w:t>
            </w:r>
          </w:p>
        </w:tc>
        <w:tc>
          <w:tcPr>
            <w:tcW w:w="4559" w:type="dxa"/>
            <w:gridSpan w:val="9"/>
          </w:tcPr>
          <w:p w:rsidR="00FF6126" w:rsidRDefault="00FF6126">
            <w:pPr>
              <w:pStyle w:val="ConsPlusNormal"/>
            </w:pPr>
            <w:r>
              <w:t>Адрес здания, сооружения</w:t>
            </w: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proofErr w:type="gramStart"/>
            <w: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13.06.2015 N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roofErr w:type="gramEnd"/>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земельного участка, здания (строения), сооружения, помещения, машино-места</w:t>
            </w:r>
          </w:p>
        </w:tc>
        <w:tc>
          <w:tcPr>
            <w:tcW w:w="4559" w:type="dxa"/>
            <w:gridSpan w:val="9"/>
          </w:tcPr>
          <w:p w:rsidR="00FF6126" w:rsidRDefault="00FF6126">
            <w:pPr>
              <w:pStyle w:val="ConsPlusNormal"/>
            </w:pPr>
            <w:r>
              <w:t>Существующий адрес земельного участка, здания (строения), сооружения, помещения, машино-места</w:t>
            </w: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bottom w:val="nil"/>
            </w:tcBorders>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blPrEx>
          <w:tblBorders>
            <w:insideH w:val="nil"/>
          </w:tblBorders>
        </w:tblPrEx>
        <w:tc>
          <w:tcPr>
            <w:tcW w:w="550" w:type="dxa"/>
            <w:vMerge/>
          </w:tcPr>
          <w:p w:rsidR="00FF6126" w:rsidRDefault="00FF6126">
            <w:pPr>
              <w:pStyle w:val="ConsPlusNormal"/>
            </w:pPr>
          </w:p>
        </w:tc>
        <w:tc>
          <w:tcPr>
            <w:tcW w:w="3931" w:type="dxa"/>
            <w:gridSpan w:val="8"/>
            <w:tcBorders>
              <w:top w:val="nil"/>
              <w:bottom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Borders>
              <w:top w:val="nil"/>
            </w:tcBorders>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Кадастровый номер земельного участка, здания (строения), сооружения, помещения, машино-места</w:t>
            </w:r>
          </w:p>
        </w:tc>
        <w:tc>
          <w:tcPr>
            <w:tcW w:w="4559" w:type="dxa"/>
            <w:gridSpan w:val="9"/>
          </w:tcPr>
          <w:p w:rsidR="00FF6126" w:rsidRDefault="00FF6126">
            <w:pPr>
              <w:pStyle w:val="ConsPlusNormal"/>
            </w:pPr>
            <w: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p>
        </w:tc>
        <w:tc>
          <w:tcPr>
            <w:tcW w:w="4559" w:type="dxa"/>
            <w:gridSpan w:val="9"/>
          </w:tcPr>
          <w:p w:rsidR="00FF6126" w:rsidRDefault="00FF6126">
            <w:pPr>
              <w:pStyle w:val="ConsPlusNormal"/>
            </w:pPr>
          </w:p>
        </w:tc>
      </w:tr>
      <w:tr w:rsidR="00FF6126">
        <w:tc>
          <w:tcPr>
            <w:tcW w:w="6212" w:type="dxa"/>
            <w:gridSpan w:val="13"/>
          </w:tcPr>
          <w:p w:rsidR="00FF6126" w:rsidRDefault="00FF6126">
            <w:pPr>
              <w:pStyle w:val="ConsPlusNormal"/>
            </w:pPr>
          </w:p>
        </w:tc>
        <w:tc>
          <w:tcPr>
            <w:tcW w:w="1331" w:type="dxa"/>
            <w:gridSpan w:val="3"/>
          </w:tcPr>
          <w:p w:rsidR="00FF6126" w:rsidRDefault="00FF6126">
            <w:pPr>
              <w:pStyle w:val="ConsPlusNormal"/>
              <w:jc w:val="both"/>
            </w:pPr>
            <w:r>
              <w:t>Лист N ___</w:t>
            </w:r>
          </w:p>
        </w:tc>
        <w:tc>
          <w:tcPr>
            <w:tcW w:w="1497" w:type="dxa"/>
            <w:gridSpan w:val="2"/>
          </w:tcPr>
          <w:p w:rsidR="00FF6126" w:rsidRDefault="00FF6126">
            <w:pPr>
              <w:pStyle w:val="ConsPlusNormal"/>
              <w:jc w:val="both"/>
            </w:pPr>
            <w:r>
              <w:t>Всего листов ___</w:t>
            </w:r>
          </w:p>
        </w:tc>
      </w:tr>
      <w:tr w:rsidR="00FF6126">
        <w:tc>
          <w:tcPr>
            <w:tcW w:w="550" w:type="dxa"/>
            <w:vMerge w:val="restart"/>
          </w:tcPr>
          <w:p w:rsidR="00FF6126" w:rsidRDefault="00FF6126">
            <w:pPr>
              <w:pStyle w:val="ConsPlusNormal"/>
              <w:jc w:val="center"/>
            </w:pPr>
            <w:r>
              <w:t>3.3</w:t>
            </w:r>
          </w:p>
        </w:tc>
        <w:tc>
          <w:tcPr>
            <w:tcW w:w="8490" w:type="dxa"/>
            <w:gridSpan w:val="17"/>
          </w:tcPr>
          <w:p w:rsidR="00FF6126" w:rsidRDefault="00FF6126">
            <w:pPr>
              <w:pStyle w:val="ConsPlusNormal"/>
            </w:pPr>
            <w:r>
              <w:t>Аннулировать адрес объекта адресации:</w:t>
            </w: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страны</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субъекта Российской Федерации</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поселения</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внутригородского района городского округа</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населенного пункта</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элемента планировочной структуры</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Наименование элемента улично-дорожной сети</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Номер земельного участка</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Тип и номер здания, сооружения или объекта незавершенного строительства</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Тип и номер помещения, расположенного в здании или сооружении</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tcPr>
          <w:p w:rsidR="00FF6126" w:rsidRDefault="00FF6126">
            <w:pPr>
              <w:pStyle w:val="ConsPlusNormal"/>
            </w:pPr>
            <w:r>
              <w:t xml:space="preserve">Тип и номер помещения в пределах квартиры (в отношении коммунальных </w:t>
            </w:r>
            <w:r>
              <w:lastRenderedPageBreak/>
              <w:t>квартир)</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r>
              <w:t xml:space="preserve">В связи </w:t>
            </w:r>
            <w:proofErr w:type="gramStart"/>
            <w:r>
              <w:t>с</w:t>
            </w:r>
            <w:proofErr w:type="gramEnd"/>
            <w:r>
              <w:t>:</w:t>
            </w:r>
          </w:p>
        </w:tc>
      </w:tr>
      <w:tr w:rsidR="00FF6126">
        <w:tc>
          <w:tcPr>
            <w:tcW w:w="550" w:type="dxa"/>
            <w:vMerge/>
          </w:tcPr>
          <w:p w:rsidR="00FF6126" w:rsidRDefault="00FF6126">
            <w:pPr>
              <w:pStyle w:val="ConsPlusNormal"/>
            </w:pPr>
          </w:p>
        </w:tc>
        <w:tc>
          <w:tcPr>
            <w:tcW w:w="437" w:type="dxa"/>
            <w:vMerge w:val="restart"/>
          </w:tcPr>
          <w:p w:rsidR="00FF6126" w:rsidRDefault="00FF6126">
            <w:pPr>
              <w:pStyle w:val="ConsPlusNormal"/>
            </w:pPr>
          </w:p>
        </w:tc>
        <w:tc>
          <w:tcPr>
            <w:tcW w:w="8053" w:type="dxa"/>
            <w:gridSpan w:val="16"/>
          </w:tcPr>
          <w:p w:rsidR="00FF6126" w:rsidRDefault="00FF6126">
            <w:pPr>
              <w:pStyle w:val="ConsPlusNormal"/>
            </w:pPr>
            <w: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FF6126">
        <w:tc>
          <w:tcPr>
            <w:tcW w:w="550" w:type="dxa"/>
            <w:vMerge/>
          </w:tcPr>
          <w:p w:rsidR="00FF6126" w:rsidRDefault="00FF6126">
            <w:pPr>
              <w:pStyle w:val="ConsPlusNormal"/>
            </w:pPr>
          </w:p>
        </w:tc>
        <w:tc>
          <w:tcPr>
            <w:tcW w:w="437" w:type="dxa"/>
            <w:vMerge/>
          </w:tcPr>
          <w:p w:rsidR="00FF6126" w:rsidRDefault="00FF6126">
            <w:pPr>
              <w:pStyle w:val="ConsPlusNormal"/>
            </w:pPr>
          </w:p>
        </w:tc>
        <w:tc>
          <w:tcPr>
            <w:tcW w:w="8053" w:type="dxa"/>
            <w:gridSpan w:val="16"/>
          </w:tcPr>
          <w:p w:rsidR="00FF6126" w:rsidRDefault="00FF6126">
            <w:pPr>
              <w:pStyle w:val="ConsPlusNormal"/>
            </w:pPr>
            <w: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FF6126">
        <w:tc>
          <w:tcPr>
            <w:tcW w:w="550" w:type="dxa"/>
            <w:vMerge/>
          </w:tcPr>
          <w:p w:rsidR="00FF6126" w:rsidRDefault="00FF6126">
            <w:pPr>
              <w:pStyle w:val="ConsPlusNormal"/>
            </w:pPr>
          </w:p>
        </w:tc>
        <w:tc>
          <w:tcPr>
            <w:tcW w:w="437" w:type="dxa"/>
            <w:vMerge/>
          </w:tcPr>
          <w:p w:rsidR="00FF6126" w:rsidRDefault="00FF6126">
            <w:pPr>
              <w:pStyle w:val="ConsPlusNormal"/>
            </w:pPr>
          </w:p>
        </w:tc>
        <w:tc>
          <w:tcPr>
            <w:tcW w:w="8053" w:type="dxa"/>
            <w:gridSpan w:val="16"/>
          </w:tcPr>
          <w:p w:rsidR="00FF6126" w:rsidRDefault="00FF6126">
            <w:pPr>
              <w:pStyle w:val="ConsPlusNormal"/>
            </w:pPr>
            <w:r>
              <w:t>Присвоением объекту адресации нового адреса</w:t>
            </w:r>
          </w:p>
        </w:tc>
      </w:tr>
      <w:tr w:rsidR="00FF6126">
        <w:tc>
          <w:tcPr>
            <w:tcW w:w="550" w:type="dxa"/>
            <w:vMerge/>
          </w:tcPr>
          <w:p w:rsidR="00FF6126" w:rsidRDefault="00FF6126">
            <w:pPr>
              <w:pStyle w:val="ConsPlusNormal"/>
            </w:pPr>
          </w:p>
        </w:tc>
        <w:tc>
          <w:tcPr>
            <w:tcW w:w="3931" w:type="dxa"/>
            <w:gridSpan w:val="8"/>
            <w:vMerge w:val="restart"/>
          </w:tcPr>
          <w:p w:rsidR="00FF6126" w:rsidRDefault="00FF6126">
            <w:pPr>
              <w:pStyle w:val="ConsPlusNormal"/>
            </w:pPr>
            <w:r>
              <w:t>Дополнительная информация:</w:t>
            </w: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Pr>
          <w:p w:rsidR="00FF6126" w:rsidRDefault="00FF6126">
            <w:pPr>
              <w:pStyle w:val="ConsPlusNormal"/>
            </w:pPr>
          </w:p>
        </w:tc>
        <w:tc>
          <w:tcPr>
            <w:tcW w:w="3931" w:type="dxa"/>
            <w:gridSpan w:val="8"/>
            <w:vMerge/>
          </w:tcPr>
          <w:p w:rsidR="00FF6126" w:rsidRDefault="00FF6126">
            <w:pPr>
              <w:pStyle w:val="ConsPlusNormal"/>
            </w:pPr>
          </w:p>
        </w:tc>
        <w:tc>
          <w:tcPr>
            <w:tcW w:w="4559" w:type="dxa"/>
            <w:gridSpan w:val="9"/>
          </w:tcPr>
          <w:p w:rsidR="00FF6126" w:rsidRDefault="00FF6126">
            <w:pPr>
              <w:pStyle w:val="ConsPlusNormal"/>
            </w:pPr>
          </w:p>
        </w:tc>
      </w:tr>
      <w:tr w:rsidR="00FF6126">
        <w:tc>
          <w:tcPr>
            <w:tcW w:w="6558" w:type="dxa"/>
            <w:gridSpan w:val="14"/>
          </w:tcPr>
          <w:p w:rsidR="00FF6126" w:rsidRDefault="00FF6126">
            <w:pPr>
              <w:pStyle w:val="ConsPlusNormal"/>
            </w:pPr>
          </w:p>
        </w:tc>
        <w:tc>
          <w:tcPr>
            <w:tcW w:w="985" w:type="dxa"/>
            <w:gridSpan w:val="2"/>
          </w:tcPr>
          <w:p w:rsidR="00FF6126" w:rsidRDefault="00FF6126">
            <w:pPr>
              <w:pStyle w:val="ConsPlusNormal"/>
              <w:jc w:val="both"/>
            </w:pPr>
            <w:r>
              <w:t>Лист N ___</w:t>
            </w:r>
          </w:p>
        </w:tc>
        <w:tc>
          <w:tcPr>
            <w:tcW w:w="1497" w:type="dxa"/>
            <w:gridSpan w:val="2"/>
          </w:tcPr>
          <w:p w:rsidR="00FF6126" w:rsidRDefault="00FF6126">
            <w:pPr>
              <w:pStyle w:val="ConsPlusNormal"/>
              <w:jc w:val="both"/>
            </w:pPr>
            <w:r>
              <w:t>Всего листов ___</w:t>
            </w:r>
          </w:p>
        </w:tc>
      </w:tr>
      <w:tr w:rsidR="00FF6126">
        <w:tc>
          <w:tcPr>
            <w:tcW w:w="550" w:type="dxa"/>
            <w:vMerge w:val="restart"/>
            <w:tcBorders>
              <w:bottom w:val="nil"/>
            </w:tcBorders>
          </w:tcPr>
          <w:p w:rsidR="00FF6126" w:rsidRDefault="00FF6126">
            <w:pPr>
              <w:pStyle w:val="ConsPlusNormal"/>
              <w:jc w:val="center"/>
            </w:pPr>
            <w:r>
              <w:t>4</w:t>
            </w:r>
          </w:p>
        </w:tc>
        <w:tc>
          <w:tcPr>
            <w:tcW w:w="8490" w:type="dxa"/>
            <w:gridSpan w:val="17"/>
          </w:tcPr>
          <w:p w:rsidR="00FF6126" w:rsidRDefault="00FF6126">
            <w:pPr>
              <w:pStyle w:val="ConsPlusNormal"/>
              <w:jc w:val="center"/>
            </w:pPr>
            <w:r>
              <w:t>Собственник объекта адресации или лицо, обладающее иным вещным правом на объект адресации</w:t>
            </w:r>
          </w:p>
        </w:tc>
      </w:tr>
      <w:tr w:rsidR="00FF6126">
        <w:tc>
          <w:tcPr>
            <w:tcW w:w="550" w:type="dxa"/>
            <w:vMerge/>
            <w:tcBorders>
              <w:bottom w:val="nil"/>
            </w:tcBorders>
          </w:tcPr>
          <w:p w:rsidR="00FF6126" w:rsidRDefault="00FF6126">
            <w:pPr>
              <w:pStyle w:val="ConsPlusNormal"/>
            </w:pPr>
          </w:p>
        </w:tc>
        <w:tc>
          <w:tcPr>
            <w:tcW w:w="437" w:type="dxa"/>
            <w:tcBorders>
              <w:bottom w:val="nil"/>
            </w:tcBorders>
          </w:tcPr>
          <w:p w:rsidR="00FF6126" w:rsidRDefault="00FF6126">
            <w:pPr>
              <w:pStyle w:val="ConsPlusNormal"/>
            </w:pPr>
          </w:p>
        </w:tc>
        <w:tc>
          <w:tcPr>
            <w:tcW w:w="433" w:type="dxa"/>
          </w:tcPr>
          <w:p w:rsidR="00FF6126" w:rsidRDefault="00FF6126">
            <w:pPr>
              <w:pStyle w:val="ConsPlusNormal"/>
            </w:pPr>
          </w:p>
        </w:tc>
        <w:tc>
          <w:tcPr>
            <w:tcW w:w="7620" w:type="dxa"/>
            <w:gridSpan w:val="15"/>
          </w:tcPr>
          <w:p w:rsidR="00FF6126" w:rsidRDefault="00FF6126">
            <w:pPr>
              <w:pStyle w:val="ConsPlusNormal"/>
            </w:pPr>
            <w:r>
              <w:t>физическое лицо:</w:t>
            </w:r>
          </w:p>
        </w:tc>
      </w:tr>
      <w:tr w:rsidR="00FF6126">
        <w:tc>
          <w:tcPr>
            <w:tcW w:w="550" w:type="dxa"/>
            <w:vMerge w:val="restart"/>
            <w:tcBorders>
              <w:top w:val="nil"/>
              <w:bottom w:val="nil"/>
            </w:tcBorders>
          </w:tcPr>
          <w:p w:rsidR="00FF6126" w:rsidRDefault="00FF6126">
            <w:pPr>
              <w:pStyle w:val="ConsPlusNormal"/>
            </w:pPr>
          </w:p>
        </w:tc>
        <w:tc>
          <w:tcPr>
            <w:tcW w:w="437" w:type="dxa"/>
            <w:vMerge w:val="restart"/>
            <w:tcBorders>
              <w:top w:val="nil"/>
              <w:bottom w:val="nil"/>
            </w:tcBorders>
          </w:tcPr>
          <w:p w:rsidR="00FF6126" w:rsidRDefault="00FF6126">
            <w:pPr>
              <w:pStyle w:val="ConsPlusNormal"/>
            </w:pPr>
          </w:p>
        </w:tc>
        <w:tc>
          <w:tcPr>
            <w:tcW w:w="433" w:type="dxa"/>
            <w:vMerge w:val="restart"/>
          </w:tcPr>
          <w:p w:rsidR="00FF6126" w:rsidRDefault="00FF6126">
            <w:pPr>
              <w:pStyle w:val="ConsPlusNormal"/>
            </w:pPr>
          </w:p>
        </w:tc>
        <w:tc>
          <w:tcPr>
            <w:tcW w:w="2557" w:type="dxa"/>
            <w:gridSpan w:val="5"/>
          </w:tcPr>
          <w:p w:rsidR="00FF6126" w:rsidRDefault="00FF6126">
            <w:pPr>
              <w:pStyle w:val="ConsPlusNormal"/>
              <w:jc w:val="center"/>
            </w:pPr>
            <w:r>
              <w:t>фамилия:</w:t>
            </w:r>
          </w:p>
        </w:tc>
        <w:tc>
          <w:tcPr>
            <w:tcW w:w="2235" w:type="dxa"/>
            <w:gridSpan w:val="5"/>
          </w:tcPr>
          <w:p w:rsidR="00FF6126" w:rsidRDefault="00FF6126">
            <w:pPr>
              <w:pStyle w:val="ConsPlusNormal"/>
              <w:jc w:val="center"/>
            </w:pPr>
            <w:r>
              <w:t>имя (полностью):</w:t>
            </w:r>
          </w:p>
        </w:tc>
        <w:tc>
          <w:tcPr>
            <w:tcW w:w="1921" w:type="dxa"/>
            <w:gridSpan w:val="4"/>
          </w:tcPr>
          <w:p w:rsidR="00FF6126" w:rsidRDefault="00FF6126">
            <w:pPr>
              <w:pStyle w:val="ConsPlusNormal"/>
              <w:jc w:val="center"/>
            </w:pPr>
            <w:r>
              <w:t>отчество (полностью) (при наличии):</w:t>
            </w:r>
          </w:p>
        </w:tc>
        <w:tc>
          <w:tcPr>
            <w:tcW w:w="907" w:type="dxa"/>
          </w:tcPr>
          <w:p w:rsidR="00FF6126" w:rsidRDefault="00FF6126">
            <w:pPr>
              <w:pStyle w:val="ConsPlusNormal"/>
              <w:jc w:val="center"/>
            </w:pPr>
            <w:r>
              <w:t>ИНН (при наличии):</w:t>
            </w: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pPr>
          </w:p>
        </w:tc>
        <w:tc>
          <w:tcPr>
            <w:tcW w:w="2235" w:type="dxa"/>
            <w:gridSpan w:val="5"/>
          </w:tcPr>
          <w:p w:rsidR="00FF6126" w:rsidRDefault="00FF6126">
            <w:pPr>
              <w:pStyle w:val="ConsPlusNormal"/>
            </w:pPr>
          </w:p>
        </w:tc>
        <w:tc>
          <w:tcPr>
            <w:tcW w:w="1921" w:type="dxa"/>
            <w:gridSpan w:val="4"/>
          </w:tcPr>
          <w:p w:rsidR="00FF6126" w:rsidRDefault="00FF6126">
            <w:pPr>
              <w:pStyle w:val="ConsPlusNormal"/>
            </w:pPr>
          </w:p>
        </w:tc>
        <w:tc>
          <w:tcPr>
            <w:tcW w:w="907" w:type="dxa"/>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vMerge w:val="restart"/>
          </w:tcPr>
          <w:p w:rsidR="00FF6126" w:rsidRDefault="00FF6126">
            <w:pPr>
              <w:pStyle w:val="ConsPlusNormal"/>
              <w:jc w:val="center"/>
            </w:pPr>
            <w:r>
              <w:t>документ, удостоверяющий личность:</w:t>
            </w:r>
          </w:p>
        </w:tc>
        <w:tc>
          <w:tcPr>
            <w:tcW w:w="2235" w:type="dxa"/>
            <w:gridSpan w:val="5"/>
          </w:tcPr>
          <w:p w:rsidR="00FF6126" w:rsidRDefault="00FF6126">
            <w:pPr>
              <w:pStyle w:val="ConsPlusNormal"/>
              <w:jc w:val="center"/>
            </w:pPr>
            <w:r>
              <w:t>вид:</w:t>
            </w:r>
          </w:p>
        </w:tc>
        <w:tc>
          <w:tcPr>
            <w:tcW w:w="1921" w:type="dxa"/>
            <w:gridSpan w:val="4"/>
          </w:tcPr>
          <w:p w:rsidR="00FF6126" w:rsidRDefault="00FF6126">
            <w:pPr>
              <w:pStyle w:val="ConsPlusNormal"/>
              <w:jc w:val="center"/>
            </w:pPr>
            <w:r>
              <w:t>серия:</w:t>
            </w:r>
          </w:p>
        </w:tc>
        <w:tc>
          <w:tcPr>
            <w:tcW w:w="907" w:type="dxa"/>
          </w:tcPr>
          <w:p w:rsidR="00FF6126" w:rsidRDefault="00FF6126">
            <w:pPr>
              <w:pStyle w:val="ConsPlusNormal"/>
              <w:jc w:val="center"/>
            </w:pPr>
            <w:r>
              <w:t>номер:</w:t>
            </w: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vMerge/>
          </w:tcPr>
          <w:p w:rsidR="00FF6126" w:rsidRDefault="00FF6126">
            <w:pPr>
              <w:pStyle w:val="ConsPlusNormal"/>
            </w:pPr>
          </w:p>
        </w:tc>
        <w:tc>
          <w:tcPr>
            <w:tcW w:w="2235" w:type="dxa"/>
            <w:gridSpan w:val="5"/>
          </w:tcPr>
          <w:p w:rsidR="00FF6126" w:rsidRDefault="00FF6126">
            <w:pPr>
              <w:pStyle w:val="ConsPlusNormal"/>
            </w:pPr>
          </w:p>
        </w:tc>
        <w:tc>
          <w:tcPr>
            <w:tcW w:w="1921" w:type="dxa"/>
            <w:gridSpan w:val="4"/>
          </w:tcPr>
          <w:p w:rsidR="00FF6126" w:rsidRDefault="00FF6126">
            <w:pPr>
              <w:pStyle w:val="ConsPlusNormal"/>
            </w:pPr>
          </w:p>
        </w:tc>
        <w:tc>
          <w:tcPr>
            <w:tcW w:w="907" w:type="dxa"/>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vMerge/>
          </w:tcPr>
          <w:p w:rsidR="00FF6126" w:rsidRDefault="00FF6126">
            <w:pPr>
              <w:pStyle w:val="ConsPlusNormal"/>
            </w:pPr>
          </w:p>
        </w:tc>
        <w:tc>
          <w:tcPr>
            <w:tcW w:w="2235" w:type="dxa"/>
            <w:gridSpan w:val="5"/>
          </w:tcPr>
          <w:p w:rsidR="00FF6126" w:rsidRDefault="00FF6126">
            <w:pPr>
              <w:pStyle w:val="ConsPlusNormal"/>
              <w:jc w:val="center"/>
            </w:pPr>
            <w:r>
              <w:t>дата выдачи:</w:t>
            </w:r>
          </w:p>
        </w:tc>
        <w:tc>
          <w:tcPr>
            <w:tcW w:w="2828" w:type="dxa"/>
            <w:gridSpan w:val="5"/>
          </w:tcPr>
          <w:p w:rsidR="00FF6126" w:rsidRDefault="00FF6126">
            <w:pPr>
              <w:pStyle w:val="ConsPlusNormal"/>
              <w:jc w:val="center"/>
            </w:pPr>
            <w:r>
              <w:t xml:space="preserve">кем </w:t>
            </w:r>
            <w:proofErr w:type="gramStart"/>
            <w:r>
              <w:t>выдан</w:t>
            </w:r>
            <w:proofErr w:type="gramEnd"/>
            <w:r>
              <w:t>:</w:t>
            </w: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vMerge/>
          </w:tcPr>
          <w:p w:rsidR="00FF6126" w:rsidRDefault="00FF6126">
            <w:pPr>
              <w:pStyle w:val="ConsPlusNormal"/>
            </w:pPr>
          </w:p>
        </w:tc>
        <w:tc>
          <w:tcPr>
            <w:tcW w:w="2235" w:type="dxa"/>
            <w:gridSpan w:val="5"/>
            <w:vMerge w:val="restart"/>
          </w:tcPr>
          <w:p w:rsidR="00FF6126" w:rsidRDefault="00FF6126">
            <w:pPr>
              <w:pStyle w:val="ConsPlusNormal"/>
            </w:pPr>
            <w:r>
              <w:t xml:space="preserve">"__" ______ ____ </w:t>
            </w:r>
            <w:proofErr w:type="gramStart"/>
            <w:r>
              <w:t>г</w:t>
            </w:r>
            <w:proofErr w:type="gramEnd"/>
            <w:r>
              <w:t>.</w:t>
            </w:r>
          </w:p>
        </w:tc>
        <w:tc>
          <w:tcPr>
            <w:tcW w:w="2828" w:type="dxa"/>
            <w:gridSpan w:val="5"/>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vMerge/>
          </w:tcPr>
          <w:p w:rsidR="00FF6126" w:rsidRDefault="00FF6126">
            <w:pPr>
              <w:pStyle w:val="ConsPlusNormal"/>
            </w:pPr>
          </w:p>
        </w:tc>
        <w:tc>
          <w:tcPr>
            <w:tcW w:w="2235" w:type="dxa"/>
            <w:gridSpan w:val="5"/>
            <w:vMerge/>
          </w:tcPr>
          <w:p w:rsidR="00FF6126" w:rsidRDefault="00FF6126">
            <w:pPr>
              <w:pStyle w:val="ConsPlusNormal"/>
            </w:pPr>
          </w:p>
        </w:tc>
        <w:tc>
          <w:tcPr>
            <w:tcW w:w="2828" w:type="dxa"/>
            <w:gridSpan w:val="5"/>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jc w:val="center"/>
            </w:pPr>
            <w:r>
              <w:t>почтовый адрес:</w:t>
            </w:r>
          </w:p>
        </w:tc>
        <w:tc>
          <w:tcPr>
            <w:tcW w:w="3016" w:type="dxa"/>
            <w:gridSpan w:val="7"/>
          </w:tcPr>
          <w:p w:rsidR="00FF6126" w:rsidRDefault="00FF6126">
            <w:pPr>
              <w:pStyle w:val="ConsPlusNormal"/>
              <w:jc w:val="center"/>
            </w:pPr>
            <w:r>
              <w:t>телефон для связи:</w:t>
            </w:r>
          </w:p>
        </w:tc>
        <w:tc>
          <w:tcPr>
            <w:tcW w:w="2047" w:type="dxa"/>
            <w:gridSpan w:val="3"/>
          </w:tcPr>
          <w:p w:rsidR="00FF6126" w:rsidRDefault="00FF6126">
            <w:pPr>
              <w:pStyle w:val="ConsPlusNormal"/>
              <w:jc w:val="center"/>
            </w:pPr>
            <w:r>
              <w:t>адрес электронной почты (при наличии):</w:t>
            </w: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pPr>
          </w:p>
        </w:tc>
        <w:tc>
          <w:tcPr>
            <w:tcW w:w="3016" w:type="dxa"/>
            <w:gridSpan w:val="7"/>
            <w:vMerge w:val="restart"/>
          </w:tcPr>
          <w:p w:rsidR="00FF6126" w:rsidRDefault="00FF6126">
            <w:pPr>
              <w:pStyle w:val="ConsPlusNormal"/>
            </w:pPr>
          </w:p>
        </w:tc>
        <w:tc>
          <w:tcPr>
            <w:tcW w:w="2047" w:type="dxa"/>
            <w:gridSpan w:val="3"/>
            <w:vMerge w:val="restart"/>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pPr>
          </w:p>
        </w:tc>
        <w:tc>
          <w:tcPr>
            <w:tcW w:w="3016" w:type="dxa"/>
            <w:gridSpan w:val="7"/>
            <w:vMerge/>
          </w:tcPr>
          <w:p w:rsidR="00FF6126" w:rsidRDefault="00FF6126">
            <w:pPr>
              <w:pStyle w:val="ConsPlusNormal"/>
            </w:pPr>
          </w:p>
        </w:tc>
        <w:tc>
          <w:tcPr>
            <w:tcW w:w="2047" w:type="dxa"/>
            <w:gridSpan w:val="3"/>
            <w:vMerge/>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tcPr>
          <w:p w:rsidR="00FF6126" w:rsidRDefault="00FF6126">
            <w:pPr>
              <w:pStyle w:val="ConsPlusNormal"/>
            </w:pPr>
          </w:p>
        </w:tc>
        <w:tc>
          <w:tcPr>
            <w:tcW w:w="7620" w:type="dxa"/>
            <w:gridSpan w:val="15"/>
          </w:tcPr>
          <w:p w:rsidR="00FF6126" w:rsidRDefault="00FF6126">
            <w:pPr>
              <w:pStyle w:val="ConsPlusNormal"/>
              <w:jc w:val="both"/>
            </w:pPr>
            <w: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FF6126">
        <w:tc>
          <w:tcPr>
            <w:tcW w:w="550" w:type="dxa"/>
            <w:vMerge w:val="restart"/>
            <w:tcBorders>
              <w:top w:val="nil"/>
              <w:bottom w:val="nil"/>
            </w:tcBorders>
          </w:tcPr>
          <w:p w:rsidR="00FF6126" w:rsidRDefault="00FF6126">
            <w:pPr>
              <w:pStyle w:val="ConsPlusNormal"/>
            </w:pPr>
          </w:p>
        </w:tc>
        <w:tc>
          <w:tcPr>
            <w:tcW w:w="437" w:type="dxa"/>
            <w:vMerge w:val="restart"/>
            <w:tcBorders>
              <w:top w:val="nil"/>
              <w:bottom w:val="nil"/>
            </w:tcBorders>
          </w:tcPr>
          <w:p w:rsidR="00FF6126" w:rsidRDefault="00FF6126">
            <w:pPr>
              <w:pStyle w:val="ConsPlusNormal"/>
            </w:pPr>
          </w:p>
        </w:tc>
        <w:tc>
          <w:tcPr>
            <w:tcW w:w="433" w:type="dxa"/>
            <w:vMerge w:val="restart"/>
          </w:tcPr>
          <w:p w:rsidR="00FF6126" w:rsidRDefault="00FF6126">
            <w:pPr>
              <w:pStyle w:val="ConsPlusNormal"/>
            </w:pPr>
          </w:p>
        </w:tc>
        <w:tc>
          <w:tcPr>
            <w:tcW w:w="3061" w:type="dxa"/>
            <w:gridSpan w:val="6"/>
            <w:vMerge w:val="restart"/>
          </w:tcPr>
          <w:p w:rsidR="00FF6126" w:rsidRDefault="00FF6126">
            <w:pPr>
              <w:pStyle w:val="ConsPlusNormal"/>
            </w:pPr>
            <w:r>
              <w:t>полное наименование:</w:t>
            </w:r>
          </w:p>
        </w:tc>
        <w:tc>
          <w:tcPr>
            <w:tcW w:w="4559" w:type="dxa"/>
            <w:gridSpan w:val="9"/>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061" w:type="dxa"/>
            <w:gridSpan w:val="6"/>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762" w:type="dxa"/>
            <w:gridSpan w:val="8"/>
          </w:tcPr>
          <w:p w:rsidR="00FF6126" w:rsidRDefault="00FF6126">
            <w:pPr>
              <w:pStyle w:val="ConsPlusNormal"/>
              <w:jc w:val="center"/>
            </w:pPr>
            <w:r>
              <w:t>ИНН (для российского юридического лица):</w:t>
            </w:r>
          </w:p>
        </w:tc>
        <w:tc>
          <w:tcPr>
            <w:tcW w:w="3858" w:type="dxa"/>
            <w:gridSpan w:val="7"/>
          </w:tcPr>
          <w:p w:rsidR="00FF6126" w:rsidRDefault="00FF6126">
            <w:pPr>
              <w:pStyle w:val="ConsPlusNormal"/>
              <w:jc w:val="center"/>
            </w:pPr>
            <w:r>
              <w:t>КПП (для российского юридического лица):</w:t>
            </w: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762" w:type="dxa"/>
            <w:gridSpan w:val="8"/>
          </w:tcPr>
          <w:p w:rsidR="00FF6126" w:rsidRDefault="00FF6126">
            <w:pPr>
              <w:pStyle w:val="ConsPlusNormal"/>
            </w:pPr>
          </w:p>
        </w:tc>
        <w:tc>
          <w:tcPr>
            <w:tcW w:w="3858" w:type="dxa"/>
            <w:gridSpan w:val="7"/>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jc w:val="center"/>
            </w:pPr>
            <w:r>
              <w:t>страна регистрации (инкорпорации) (для иностранного юридического лица):</w:t>
            </w:r>
          </w:p>
        </w:tc>
        <w:tc>
          <w:tcPr>
            <w:tcW w:w="2512" w:type="dxa"/>
            <w:gridSpan w:val="6"/>
          </w:tcPr>
          <w:p w:rsidR="00FF6126" w:rsidRDefault="00FF6126">
            <w:pPr>
              <w:pStyle w:val="ConsPlusNormal"/>
              <w:jc w:val="center"/>
            </w:pPr>
            <w:r>
              <w:t>дата регистрации (для иностранного юридического лица):</w:t>
            </w:r>
          </w:p>
        </w:tc>
        <w:tc>
          <w:tcPr>
            <w:tcW w:w="2047" w:type="dxa"/>
            <w:gridSpan w:val="3"/>
          </w:tcPr>
          <w:p w:rsidR="00FF6126" w:rsidRDefault="00FF6126">
            <w:pPr>
              <w:pStyle w:val="ConsPlusNormal"/>
              <w:jc w:val="center"/>
            </w:pPr>
            <w:r>
              <w:t>номер регистрации (для иностранного юридического лица):</w:t>
            </w: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pPr>
          </w:p>
        </w:tc>
        <w:tc>
          <w:tcPr>
            <w:tcW w:w="2512" w:type="dxa"/>
            <w:gridSpan w:val="6"/>
            <w:vMerge w:val="restart"/>
          </w:tcPr>
          <w:p w:rsidR="00FF6126" w:rsidRDefault="00FF6126">
            <w:pPr>
              <w:pStyle w:val="ConsPlusNormal"/>
              <w:jc w:val="center"/>
            </w:pPr>
            <w:r>
              <w:t xml:space="preserve">"__" ________ ____ </w:t>
            </w:r>
            <w:proofErr w:type="gramStart"/>
            <w:r>
              <w:t>г</w:t>
            </w:r>
            <w:proofErr w:type="gramEnd"/>
            <w:r>
              <w:t>.</w:t>
            </w:r>
          </w:p>
        </w:tc>
        <w:tc>
          <w:tcPr>
            <w:tcW w:w="2047" w:type="dxa"/>
            <w:gridSpan w:val="3"/>
            <w:vMerge w:val="restart"/>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pPr>
          </w:p>
        </w:tc>
        <w:tc>
          <w:tcPr>
            <w:tcW w:w="2512" w:type="dxa"/>
            <w:gridSpan w:val="6"/>
            <w:vMerge/>
          </w:tcPr>
          <w:p w:rsidR="00FF6126" w:rsidRDefault="00FF6126">
            <w:pPr>
              <w:pStyle w:val="ConsPlusNormal"/>
            </w:pPr>
          </w:p>
        </w:tc>
        <w:tc>
          <w:tcPr>
            <w:tcW w:w="2047" w:type="dxa"/>
            <w:gridSpan w:val="3"/>
            <w:vMerge/>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jc w:val="center"/>
            </w:pPr>
            <w:r>
              <w:t>почтовый адрес:</w:t>
            </w:r>
          </w:p>
        </w:tc>
        <w:tc>
          <w:tcPr>
            <w:tcW w:w="2512" w:type="dxa"/>
            <w:gridSpan w:val="6"/>
          </w:tcPr>
          <w:p w:rsidR="00FF6126" w:rsidRDefault="00FF6126">
            <w:pPr>
              <w:pStyle w:val="ConsPlusNormal"/>
              <w:jc w:val="center"/>
            </w:pPr>
            <w:r>
              <w:t>телефон для связи:</w:t>
            </w:r>
          </w:p>
        </w:tc>
        <w:tc>
          <w:tcPr>
            <w:tcW w:w="2047" w:type="dxa"/>
            <w:gridSpan w:val="3"/>
          </w:tcPr>
          <w:p w:rsidR="00FF6126" w:rsidRDefault="00FF6126">
            <w:pPr>
              <w:pStyle w:val="ConsPlusNormal"/>
              <w:jc w:val="center"/>
            </w:pPr>
            <w:r>
              <w:t>адрес электронной почты (при наличии):</w:t>
            </w: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pPr>
          </w:p>
        </w:tc>
        <w:tc>
          <w:tcPr>
            <w:tcW w:w="2512" w:type="dxa"/>
            <w:gridSpan w:val="6"/>
            <w:vMerge w:val="restart"/>
          </w:tcPr>
          <w:p w:rsidR="00FF6126" w:rsidRDefault="00FF6126">
            <w:pPr>
              <w:pStyle w:val="ConsPlusNormal"/>
            </w:pPr>
          </w:p>
        </w:tc>
        <w:tc>
          <w:tcPr>
            <w:tcW w:w="2047" w:type="dxa"/>
            <w:gridSpan w:val="3"/>
            <w:vMerge w:val="restart"/>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pPr>
          </w:p>
        </w:tc>
        <w:tc>
          <w:tcPr>
            <w:tcW w:w="2512" w:type="dxa"/>
            <w:gridSpan w:val="6"/>
            <w:vMerge/>
          </w:tcPr>
          <w:p w:rsidR="00FF6126" w:rsidRDefault="00FF6126">
            <w:pPr>
              <w:pStyle w:val="ConsPlusNormal"/>
            </w:pPr>
          </w:p>
        </w:tc>
        <w:tc>
          <w:tcPr>
            <w:tcW w:w="2047" w:type="dxa"/>
            <w:gridSpan w:val="3"/>
            <w:vMerge/>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Borders>
              <w:top w:val="nil"/>
              <w:bottom w:val="nil"/>
            </w:tcBorders>
          </w:tcPr>
          <w:p w:rsidR="00FF6126" w:rsidRDefault="00FF6126">
            <w:pPr>
              <w:pStyle w:val="ConsPlusNormal"/>
            </w:pPr>
          </w:p>
        </w:tc>
        <w:tc>
          <w:tcPr>
            <w:tcW w:w="433" w:type="dxa"/>
          </w:tcPr>
          <w:p w:rsidR="00FF6126" w:rsidRDefault="00FF6126">
            <w:pPr>
              <w:pStyle w:val="ConsPlusNormal"/>
            </w:pPr>
          </w:p>
        </w:tc>
        <w:tc>
          <w:tcPr>
            <w:tcW w:w="7620" w:type="dxa"/>
            <w:gridSpan w:val="15"/>
          </w:tcPr>
          <w:p w:rsidR="00FF6126" w:rsidRDefault="00FF6126">
            <w:pPr>
              <w:pStyle w:val="ConsPlusNormal"/>
            </w:pPr>
            <w:r>
              <w:t>Вещное право на объект адресации:</w:t>
            </w:r>
          </w:p>
        </w:tc>
      </w:tr>
      <w:tr w:rsidR="00FF6126">
        <w:tc>
          <w:tcPr>
            <w:tcW w:w="550" w:type="dxa"/>
            <w:tcBorders>
              <w:top w:val="nil"/>
              <w:bottom w:val="nil"/>
            </w:tcBorders>
          </w:tcPr>
          <w:p w:rsidR="00FF6126" w:rsidRDefault="00FF6126">
            <w:pPr>
              <w:pStyle w:val="ConsPlusNormal"/>
            </w:pPr>
          </w:p>
        </w:tc>
        <w:tc>
          <w:tcPr>
            <w:tcW w:w="437" w:type="dxa"/>
            <w:tcBorders>
              <w:top w:val="nil"/>
              <w:bottom w:val="nil"/>
            </w:tcBorders>
          </w:tcPr>
          <w:p w:rsidR="00FF6126" w:rsidRDefault="00FF6126">
            <w:pPr>
              <w:pStyle w:val="ConsPlusNormal"/>
            </w:pPr>
          </w:p>
        </w:tc>
        <w:tc>
          <w:tcPr>
            <w:tcW w:w="433" w:type="dxa"/>
          </w:tcPr>
          <w:p w:rsidR="00FF6126" w:rsidRDefault="00FF6126">
            <w:pPr>
              <w:pStyle w:val="ConsPlusNormal"/>
            </w:pPr>
          </w:p>
        </w:tc>
        <w:tc>
          <w:tcPr>
            <w:tcW w:w="426" w:type="dxa"/>
          </w:tcPr>
          <w:p w:rsidR="00FF6126" w:rsidRDefault="00FF6126">
            <w:pPr>
              <w:pStyle w:val="ConsPlusNormal"/>
            </w:pPr>
          </w:p>
        </w:tc>
        <w:tc>
          <w:tcPr>
            <w:tcW w:w="7194" w:type="dxa"/>
            <w:gridSpan w:val="14"/>
          </w:tcPr>
          <w:p w:rsidR="00FF6126" w:rsidRDefault="00FF6126">
            <w:pPr>
              <w:pStyle w:val="ConsPlusNormal"/>
            </w:pPr>
            <w:r>
              <w:t>право собственности</w:t>
            </w:r>
          </w:p>
        </w:tc>
      </w:tr>
      <w:tr w:rsidR="00FF6126">
        <w:tc>
          <w:tcPr>
            <w:tcW w:w="550" w:type="dxa"/>
            <w:tcBorders>
              <w:top w:val="nil"/>
              <w:bottom w:val="nil"/>
            </w:tcBorders>
          </w:tcPr>
          <w:p w:rsidR="00FF6126" w:rsidRDefault="00FF6126">
            <w:pPr>
              <w:pStyle w:val="ConsPlusNormal"/>
            </w:pPr>
          </w:p>
        </w:tc>
        <w:tc>
          <w:tcPr>
            <w:tcW w:w="437" w:type="dxa"/>
            <w:tcBorders>
              <w:top w:val="nil"/>
              <w:bottom w:val="nil"/>
            </w:tcBorders>
          </w:tcPr>
          <w:p w:rsidR="00FF6126" w:rsidRDefault="00FF6126">
            <w:pPr>
              <w:pStyle w:val="ConsPlusNormal"/>
            </w:pPr>
          </w:p>
        </w:tc>
        <w:tc>
          <w:tcPr>
            <w:tcW w:w="433" w:type="dxa"/>
          </w:tcPr>
          <w:p w:rsidR="00FF6126" w:rsidRDefault="00FF6126">
            <w:pPr>
              <w:pStyle w:val="ConsPlusNormal"/>
            </w:pPr>
          </w:p>
        </w:tc>
        <w:tc>
          <w:tcPr>
            <w:tcW w:w="426" w:type="dxa"/>
          </w:tcPr>
          <w:p w:rsidR="00FF6126" w:rsidRDefault="00FF6126">
            <w:pPr>
              <w:pStyle w:val="ConsPlusNormal"/>
            </w:pPr>
          </w:p>
        </w:tc>
        <w:tc>
          <w:tcPr>
            <w:tcW w:w="7194" w:type="dxa"/>
            <w:gridSpan w:val="14"/>
          </w:tcPr>
          <w:p w:rsidR="00FF6126" w:rsidRDefault="00FF6126">
            <w:pPr>
              <w:pStyle w:val="ConsPlusNormal"/>
            </w:pPr>
            <w:r>
              <w:t>право хозяйственного ведения имуществом на объект адресации</w:t>
            </w:r>
          </w:p>
        </w:tc>
      </w:tr>
      <w:tr w:rsidR="00FF6126">
        <w:tc>
          <w:tcPr>
            <w:tcW w:w="550" w:type="dxa"/>
            <w:tcBorders>
              <w:top w:val="nil"/>
              <w:bottom w:val="nil"/>
            </w:tcBorders>
          </w:tcPr>
          <w:p w:rsidR="00FF6126" w:rsidRDefault="00FF6126">
            <w:pPr>
              <w:pStyle w:val="ConsPlusNormal"/>
            </w:pPr>
          </w:p>
        </w:tc>
        <w:tc>
          <w:tcPr>
            <w:tcW w:w="437" w:type="dxa"/>
            <w:tcBorders>
              <w:top w:val="nil"/>
              <w:bottom w:val="nil"/>
            </w:tcBorders>
          </w:tcPr>
          <w:p w:rsidR="00FF6126" w:rsidRDefault="00FF6126">
            <w:pPr>
              <w:pStyle w:val="ConsPlusNormal"/>
            </w:pPr>
          </w:p>
        </w:tc>
        <w:tc>
          <w:tcPr>
            <w:tcW w:w="433" w:type="dxa"/>
          </w:tcPr>
          <w:p w:rsidR="00FF6126" w:rsidRDefault="00FF6126">
            <w:pPr>
              <w:pStyle w:val="ConsPlusNormal"/>
            </w:pPr>
          </w:p>
        </w:tc>
        <w:tc>
          <w:tcPr>
            <w:tcW w:w="426" w:type="dxa"/>
          </w:tcPr>
          <w:p w:rsidR="00FF6126" w:rsidRDefault="00FF6126">
            <w:pPr>
              <w:pStyle w:val="ConsPlusNormal"/>
            </w:pPr>
          </w:p>
        </w:tc>
        <w:tc>
          <w:tcPr>
            <w:tcW w:w="7194" w:type="dxa"/>
            <w:gridSpan w:val="14"/>
          </w:tcPr>
          <w:p w:rsidR="00FF6126" w:rsidRDefault="00FF6126">
            <w:pPr>
              <w:pStyle w:val="ConsPlusNormal"/>
            </w:pPr>
            <w:r>
              <w:t>право оперативного управления имуществом на объект адресации</w:t>
            </w:r>
          </w:p>
        </w:tc>
      </w:tr>
      <w:tr w:rsidR="00FF6126">
        <w:tc>
          <w:tcPr>
            <w:tcW w:w="550" w:type="dxa"/>
            <w:tcBorders>
              <w:top w:val="nil"/>
              <w:bottom w:val="nil"/>
            </w:tcBorders>
          </w:tcPr>
          <w:p w:rsidR="00FF6126" w:rsidRDefault="00FF6126">
            <w:pPr>
              <w:pStyle w:val="ConsPlusNormal"/>
            </w:pPr>
          </w:p>
        </w:tc>
        <w:tc>
          <w:tcPr>
            <w:tcW w:w="437" w:type="dxa"/>
            <w:tcBorders>
              <w:top w:val="nil"/>
              <w:bottom w:val="nil"/>
            </w:tcBorders>
          </w:tcPr>
          <w:p w:rsidR="00FF6126" w:rsidRDefault="00FF6126">
            <w:pPr>
              <w:pStyle w:val="ConsPlusNormal"/>
            </w:pPr>
          </w:p>
        </w:tc>
        <w:tc>
          <w:tcPr>
            <w:tcW w:w="433" w:type="dxa"/>
          </w:tcPr>
          <w:p w:rsidR="00FF6126" w:rsidRDefault="00FF6126">
            <w:pPr>
              <w:pStyle w:val="ConsPlusNormal"/>
            </w:pPr>
          </w:p>
        </w:tc>
        <w:tc>
          <w:tcPr>
            <w:tcW w:w="426" w:type="dxa"/>
          </w:tcPr>
          <w:p w:rsidR="00FF6126" w:rsidRDefault="00FF6126">
            <w:pPr>
              <w:pStyle w:val="ConsPlusNormal"/>
            </w:pPr>
          </w:p>
        </w:tc>
        <w:tc>
          <w:tcPr>
            <w:tcW w:w="7194" w:type="dxa"/>
            <w:gridSpan w:val="14"/>
          </w:tcPr>
          <w:p w:rsidR="00FF6126" w:rsidRDefault="00FF6126">
            <w:pPr>
              <w:pStyle w:val="ConsPlusNormal"/>
            </w:pPr>
            <w:r>
              <w:t>право пожизненно наследуемого владения земельным участком</w:t>
            </w:r>
          </w:p>
        </w:tc>
      </w:tr>
      <w:tr w:rsidR="00FF6126">
        <w:tc>
          <w:tcPr>
            <w:tcW w:w="550" w:type="dxa"/>
            <w:tcBorders>
              <w:top w:val="nil"/>
            </w:tcBorders>
          </w:tcPr>
          <w:p w:rsidR="00FF6126" w:rsidRDefault="00FF6126">
            <w:pPr>
              <w:pStyle w:val="ConsPlusNormal"/>
            </w:pPr>
          </w:p>
        </w:tc>
        <w:tc>
          <w:tcPr>
            <w:tcW w:w="437" w:type="dxa"/>
            <w:tcBorders>
              <w:top w:val="nil"/>
            </w:tcBorders>
          </w:tcPr>
          <w:p w:rsidR="00FF6126" w:rsidRDefault="00FF6126">
            <w:pPr>
              <w:pStyle w:val="ConsPlusNormal"/>
            </w:pPr>
          </w:p>
        </w:tc>
        <w:tc>
          <w:tcPr>
            <w:tcW w:w="433" w:type="dxa"/>
          </w:tcPr>
          <w:p w:rsidR="00FF6126" w:rsidRDefault="00FF6126">
            <w:pPr>
              <w:pStyle w:val="ConsPlusNormal"/>
            </w:pPr>
          </w:p>
        </w:tc>
        <w:tc>
          <w:tcPr>
            <w:tcW w:w="426" w:type="dxa"/>
          </w:tcPr>
          <w:p w:rsidR="00FF6126" w:rsidRDefault="00FF6126">
            <w:pPr>
              <w:pStyle w:val="ConsPlusNormal"/>
            </w:pPr>
          </w:p>
        </w:tc>
        <w:tc>
          <w:tcPr>
            <w:tcW w:w="7194" w:type="dxa"/>
            <w:gridSpan w:val="14"/>
          </w:tcPr>
          <w:p w:rsidR="00FF6126" w:rsidRDefault="00FF6126">
            <w:pPr>
              <w:pStyle w:val="ConsPlusNormal"/>
            </w:pPr>
            <w:r>
              <w:t>право постоянного (бессрочного) пользования земельным участком</w:t>
            </w:r>
          </w:p>
        </w:tc>
      </w:tr>
      <w:tr w:rsidR="00FF6126">
        <w:tc>
          <w:tcPr>
            <w:tcW w:w="550" w:type="dxa"/>
            <w:vMerge w:val="restart"/>
            <w:tcBorders>
              <w:bottom w:val="nil"/>
            </w:tcBorders>
          </w:tcPr>
          <w:p w:rsidR="00FF6126" w:rsidRDefault="00FF6126">
            <w:pPr>
              <w:pStyle w:val="ConsPlusNormal"/>
              <w:jc w:val="center"/>
            </w:pPr>
            <w:r>
              <w:t>5</w:t>
            </w:r>
          </w:p>
        </w:tc>
        <w:tc>
          <w:tcPr>
            <w:tcW w:w="8490" w:type="dxa"/>
            <w:gridSpan w:val="17"/>
          </w:tcPr>
          <w:p w:rsidR="00FF6126" w:rsidRDefault="00FF6126">
            <w:pPr>
              <w:pStyle w:val="ConsPlusNormal"/>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FF6126">
        <w:tc>
          <w:tcPr>
            <w:tcW w:w="550" w:type="dxa"/>
            <w:vMerge/>
            <w:tcBorders>
              <w:bottom w:val="nil"/>
            </w:tcBorders>
          </w:tcPr>
          <w:p w:rsidR="00FF6126" w:rsidRDefault="00FF6126">
            <w:pPr>
              <w:pStyle w:val="ConsPlusNormal"/>
            </w:pPr>
          </w:p>
        </w:tc>
        <w:tc>
          <w:tcPr>
            <w:tcW w:w="437" w:type="dxa"/>
          </w:tcPr>
          <w:p w:rsidR="00FF6126" w:rsidRDefault="00FF6126">
            <w:pPr>
              <w:pStyle w:val="ConsPlusNormal"/>
            </w:pPr>
          </w:p>
        </w:tc>
        <w:tc>
          <w:tcPr>
            <w:tcW w:w="3834" w:type="dxa"/>
            <w:gridSpan w:val="8"/>
          </w:tcPr>
          <w:p w:rsidR="00FF6126" w:rsidRDefault="00FF6126">
            <w:pPr>
              <w:pStyle w:val="ConsPlusNormal"/>
            </w:pPr>
            <w:r>
              <w:t>Лично</w:t>
            </w:r>
          </w:p>
        </w:tc>
        <w:tc>
          <w:tcPr>
            <w:tcW w:w="361" w:type="dxa"/>
          </w:tcPr>
          <w:p w:rsidR="00FF6126" w:rsidRDefault="00FF6126">
            <w:pPr>
              <w:pStyle w:val="ConsPlusNormal"/>
            </w:pPr>
          </w:p>
        </w:tc>
        <w:tc>
          <w:tcPr>
            <w:tcW w:w="3858" w:type="dxa"/>
            <w:gridSpan w:val="7"/>
          </w:tcPr>
          <w:p w:rsidR="00FF6126" w:rsidRDefault="00FF6126">
            <w:pPr>
              <w:pStyle w:val="ConsPlusNormal"/>
            </w:pPr>
            <w:r>
              <w:t>В многофункциональном центре</w:t>
            </w:r>
          </w:p>
        </w:tc>
      </w:tr>
      <w:tr w:rsidR="00FF6126">
        <w:tc>
          <w:tcPr>
            <w:tcW w:w="550" w:type="dxa"/>
            <w:vMerge w:val="restart"/>
            <w:tcBorders>
              <w:top w:val="nil"/>
              <w:bottom w:val="nil"/>
            </w:tcBorders>
          </w:tcPr>
          <w:p w:rsidR="00FF6126" w:rsidRDefault="00FF6126">
            <w:pPr>
              <w:pStyle w:val="ConsPlusNormal"/>
            </w:pPr>
          </w:p>
        </w:tc>
        <w:tc>
          <w:tcPr>
            <w:tcW w:w="437" w:type="dxa"/>
            <w:vMerge w:val="restart"/>
          </w:tcPr>
          <w:p w:rsidR="00FF6126" w:rsidRDefault="00FF6126">
            <w:pPr>
              <w:pStyle w:val="ConsPlusNormal"/>
            </w:pPr>
          </w:p>
        </w:tc>
        <w:tc>
          <w:tcPr>
            <w:tcW w:w="3834" w:type="dxa"/>
            <w:gridSpan w:val="8"/>
            <w:vMerge w:val="restart"/>
          </w:tcPr>
          <w:p w:rsidR="00FF6126" w:rsidRDefault="00FF6126">
            <w:pPr>
              <w:pStyle w:val="ConsPlusNormal"/>
            </w:pPr>
            <w:r>
              <w:t>Почтовым отправлением по адресу:</w:t>
            </w:r>
          </w:p>
        </w:tc>
        <w:tc>
          <w:tcPr>
            <w:tcW w:w="4219" w:type="dxa"/>
            <w:gridSpan w:val="8"/>
          </w:tcPr>
          <w:p w:rsidR="00FF6126" w:rsidRDefault="00FF6126">
            <w:pPr>
              <w:pStyle w:val="ConsPlusNormal"/>
            </w:pPr>
          </w:p>
        </w:tc>
      </w:tr>
      <w:tr w:rsidR="00FF6126">
        <w:tc>
          <w:tcPr>
            <w:tcW w:w="550" w:type="dxa"/>
            <w:vMerge/>
            <w:tcBorders>
              <w:top w:val="nil"/>
              <w:bottom w:val="nil"/>
            </w:tcBorders>
          </w:tcPr>
          <w:p w:rsidR="00FF6126" w:rsidRDefault="00FF6126">
            <w:pPr>
              <w:pStyle w:val="ConsPlusNormal"/>
            </w:pPr>
          </w:p>
        </w:tc>
        <w:tc>
          <w:tcPr>
            <w:tcW w:w="437" w:type="dxa"/>
            <w:vMerge/>
          </w:tcPr>
          <w:p w:rsidR="00FF6126" w:rsidRDefault="00FF6126">
            <w:pPr>
              <w:pStyle w:val="ConsPlusNormal"/>
            </w:pPr>
          </w:p>
        </w:tc>
        <w:tc>
          <w:tcPr>
            <w:tcW w:w="3834" w:type="dxa"/>
            <w:gridSpan w:val="8"/>
            <w:vMerge/>
          </w:tcPr>
          <w:p w:rsidR="00FF6126" w:rsidRDefault="00FF6126">
            <w:pPr>
              <w:pStyle w:val="ConsPlusNormal"/>
            </w:pPr>
          </w:p>
        </w:tc>
        <w:tc>
          <w:tcPr>
            <w:tcW w:w="4219" w:type="dxa"/>
            <w:gridSpan w:val="8"/>
          </w:tcPr>
          <w:p w:rsidR="00FF6126" w:rsidRDefault="00FF6126">
            <w:pPr>
              <w:pStyle w:val="ConsPlusNormal"/>
            </w:pPr>
          </w:p>
        </w:tc>
      </w:tr>
      <w:tr w:rsidR="00FF6126">
        <w:tc>
          <w:tcPr>
            <w:tcW w:w="550" w:type="dxa"/>
            <w:tcBorders>
              <w:top w:val="nil"/>
              <w:bottom w:val="nil"/>
            </w:tcBorders>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both"/>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FF6126">
        <w:tc>
          <w:tcPr>
            <w:tcW w:w="550" w:type="dxa"/>
            <w:tcBorders>
              <w:top w:val="nil"/>
              <w:bottom w:val="nil"/>
            </w:tcBorders>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В личном кабинете федеральной информационной адресной системы</w:t>
            </w:r>
          </w:p>
        </w:tc>
      </w:tr>
      <w:tr w:rsidR="00FF6126">
        <w:tc>
          <w:tcPr>
            <w:tcW w:w="550" w:type="dxa"/>
            <w:vMerge w:val="restart"/>
            <w:tcBorders>
              <w:top w:val="nil"/>
            </w:tcBorders>
          </w:tcPr>
          <w:p w:rsidR="00FF6126" w:rsidRDefault="00FF6126">
            <w:pPr>
              <w:pStyle w:val="ConsPlusNormal"/>
            </w:pPr>
          </w:p>
        </w:tc>
        <w:tc>
          <w:tcPr>
            <w:tcW w:w="437" w:type="dxa"/>
            <w:vMerge w:val="restart"/>
          </w:tcPr>
          <w:p w:rsidR="00FF6126" w:rsidRDefault="00FF6126">
            <w:pPr>
              <w:pStyle w:val="ConsPlusNormal"/>
            </w:pPr>
          </w:p>
        </w:tc>
        <w:tc>
          <w:tcPr>
            <w:tcW w:w="3834" w:type="dxa"/>
            <w:gridSpan w:val="8"/>
            <w:vMerge w:val="restart"/>
          </w:tcPr>
          <w:p w:rsidR="00FF6126" w:rsidRDefault="00FF6126">
            <w:pPr>
              <w:pStyle w:val="ConsPlusNormal"/>
            </w:pPr>
            <w:r>
              <w:t>На адрес электронной почты (для сообщения о получении заявления и документов)</w:t>
            </w:r>
          </w:p>
        </w:tc>
        <w:tc>
          <w:tcPr>
            <w:tcW w:w="4219" w:type="dxa"/>
            <w:gridSpan w:val="8"/>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3834" w:type="dxa"/>
            <w:gridSpan w:val="8"/>
            <w:vMerge/>
          </w:tcPr>
          <w:p w:rsidR="00FF6126" w:rsidRDefault="00FF6126">
            <w:pPr>
              <w:pStyle w:val="ConsPlusNormal"/>
            </w:pPr>
          </w:p>
        </w:tc>
        <w:tc>
          <w:tcPr>
            <w:tcW w:w="4219" w:type="dxa"/>
            <w:gridSpan w:val="8"/>
          </w:tcPr>
          <w:p w:rsidR="00FF6126" w:rsidRDefault="00FF6126">
            <w:pPr>
              <w:pStyle w:val="ConsPlusNormal"/>
            </w:pPr>
          </w:p>
        </w:tc>
      </w:tr>
      <w:tr w:rsidR="00FF6126">
        <w:tc>
          <w:tcPr>
            <w:tcW w:w="550" w:type="dxa"/>
            <w:vMerge w:val="restart"/>
            <w:tcBorders>
              <w:bottom w:val="nil"/>
            </w:tcBorders>
          </w:tcPr>
          <w:p w:rsidR="00FF6126" w:rsidRDefault="00FF6126">
            <w:pPr>
              <w:pStyle w:val="ConsPlusNormal"/>
              <w:jc w:val="center"/>
            </w:pPr>
            <w:r>
              <w:t>6</w:t>
            </w:r>
          </w:p>
        </w:tc>
        <w:tc>
          <w:tcPr>
            <w:tcW w:w="8490" w:type="dxa"/>
            <w:gridSpan w:val="17"/>
          </w:tcPr>
          <w:p w:rsidR="00FF6126" w:rsidRDefault="00FF6126">
            <w:pPr>
              <w:pStyle w:val="ConsPlusNormal"/>
            </w:pPr>
            <w:r>
              <w:t>Расписку в получении документов прошу:</w:t>
            </w:r>
          </w:p>
        </w:tc>
      </w:tr>
      <w:tr w:rsidR="00FF6126">
        <w:tc>
          <w:tcPr>
            <w:tcW w:w="550" w:type="dxa"/>
            <w:vMerge/>
            <w:tcBorders>
              <w:bottom w:val="nil"/>
            </w:tcBorders>
          </w:tcPr>
          <w:p w:rsidR="00FF6126" w:rsidRDefault="00FF6126">
            <w:pPr>
              <w:pStyle w:val="ConsPlusNormal"/>
            </w:pPr>
          </w:p>
        </w:tc>
        <w:tc>
          <w:tcPr>
            <w:tcW w:w="437" w:type="dxa"/>
          </w:tcPr>
          <w:p w:rsidR="00FF6126" w:rsidRDefault="00FF6126">
            <w:pPr>
              <w:pStyle w:val="ConsPlusNormal"/>
            </w:pPr>
          </w:p>
        </w:tc>
        <w:tc>
          <w:tcPr>
            <w:tcW w:w="1635" w:type="dxa"/>
            <w:gridSpan w:val="3"/>
          </w:tcPr>
          <w:p w:rsidR="00FF6126" w:rsidRDefault="00FF6126">
            <w:pPr>
              <w:pStyle w:val="ConsPlusNormal"/>
            </w:pPr>
            <w:r>
              <w:t>Выдать лично</w:t>
            </w:r>
          </w:p>
        </w:tc>
        <w:tc>
          <w:tcPr>
            <w:tcW w:w="6418" w:type="dxa"/>
            <w:gridSpan w:val="13"/>
          </w:tcPr>
          <w:p w:rsidR="00FF6126" w:rsidRDefault="00FF6126">
            <w:pPr>
              <w:pStyle w:val="ConsPlusNormal"/>
            </w:pPr>
            <w:r>
              <w:t>Расписка получена ___________________________________</w:t>
            </w:r>
          </w:p>
          <w:p w:rsidR="00FF6126" w:rsidRDefault="00FF6126">
            <w:pPr>
              <w:pStyle w:val="ConsPlusNormal"/>
              <w:jc w:val="center"/>
            </w:pPr>
            <w:r>
              <w:t>(подпись заявителя)</w:t>
            </w:r>
          </w:p>
        </w:tc>
      </w:tr>
      <w:tr w:rsidR="00FF6126">
        <w:tc>
          <w:tcPr>
            <w:tcW w:w="550" w:type="dxa"/>
            <w:vMerge w:val="restart"/>
            <w:tcBorders>
              <w:top w:val="nil"/>
            </w:tcBorders>
          </w:tcPr>
          <w:p w:rsidR="00FF6126" w:rsidRDefault="00FF6126">
            <w:pPr>
              <w:pStyle w:val="ConsPlusNormal"/>
            </w:pPr>
          </w:p>
        </w:tc>
        <w:tc>
          <w:tcPr>
            <w:tcW w:w="437" w:type="dxa"/>
            <w:vMerge w:val="restart"/>
          </w:tcPr>
          <w:p w:rsidR="00FF6126" w:rsidRDefault="00FF6126">
            <w:pPr>
              <w:pStyle w:val="ConsPlusNormal"/>
            </w:pPr>
          </w:p>
        </w:tc>
        <w:tc>
          <w:tcPr>
            <w:tcW w:w="3834" w:type="dxa"/>
            <w:gridSpan w:val="8"/>
            <w:vMerge w:val="restart"/>
          </w:tcPr>
          <w:p w:rsidR="00FF6126" w:rsidRDefault="00FF6126">
            <w:pPr>
              <w:pStyle w:val="ConsPlusNormal"/>
            </w:pPr>
            <w:r>
              <w:t>Направить почтовым отправлением по адресу:</w:t>
            </w:r>
          </w:p>
        </w:tc>
        <w:tc>
          <w:tcPr>
            <w:tcW w:w="4219" w:type="dxa"/>
            <w:gridSpan w:val="8"/>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3834" w:type="dxa"/>
            <w:gridSpan w:val="8"/>
            <w:vMerge/>
          </w:tcPr>
          <w:p w:rsidR="00FF6126" w:rsidRDefault="00FF6126">
            <w:pPr>
              <w:pStyle w:val="ConsPlusNormal"/>
            </w:pPr>
          </w:p>
        </w:tc>
        <w:tc>
          <w:tcPr>
            <w:tcW w:w="4219" w:type="dxa"/>
            <w:gridSpan w:val="8"/>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Не направлять</w:t>
            </w:r>
          </w:p>
        </w:tc>
      </w:tr>
      <w:tr w:rsidR="00FF6126">
        <w:tc>
          <w:tcPr>
            <w:tcW w:w="6558" w:type="dxa"/>
            <w:gridSpan w:val="14"/>
          </w:tcPr>
          <w:p w:rsidR="00FF6126" w:rsidRDefault="00FF6126">
            <w:pPr>
              <w:pStyle w:val="ConsPlusNormal"/>
            </w:pPr>
          </w:p>
        </w:tc>
        <w:tc>
          <w:tcPr>
            <w:tcW w:w="985" w:type="dxa"/>
            <w:gridSpan w:val="2"/>
          </w:tcPr>
          <w:p w:rsidR="00FF6126" w:rsidRDefault="00FF6126">
            <w:pPr>
              <w:pStyle w:val="ConsPlusNormal"/>
              <w:jc w:val="both"/>
            </w:pPr>
            <w:r>
              <w:t>Лист N ___</w:t>
            </w:r>
          </w:p>
        </w:tc>
        <w:tc>
          <w:tcPr>
            <w:tcW w:w="1497" w:type="dxa"/>
            <w:gridSpan w:val="2"/>
          </w:tcPr>
          <w:p w:rsidR="00FF6126" w:rsidRDefault="00FF6126">
            <w:pPr>
              <w:pStyle w:val="ConsPlusNormal"/>
              <w:jc w:val="both"/>
            </w:pPr>
            <w:r>
              <w:t>Всего листов ___</w:t>
            </w:r>
          </w:p>
        </w:tc>
      </w:tr>
      <w:tr w:rsidR="00FF6126">
        <w:tc>
          <w:tcPr>
            <w:tcW w:w="550" w:type="dxa"/>
            <w:vMerge w:val="restart"/>
            <w:tcBorders>
              <w:bottom w:val="nil"/>
            </w:tcBorders>
          </w:tcPr>
          <w:p w:rsidR="00FF6126" w:rsidRDefault="00FF6126">
            <w:pPr>
              <w:pStyle w:val="ConsPlusNormal"/>
              <w:jc w:val="center"/>
            </w:pPr>
            <w:r>
              <w:t>7</w:t>
            </w:r>
          </w:p>
        </w:tc>
        <w:tc>
          <w:tcPr>
            <w:tcW w:w="8490" w:type="dxa"/>
            <w:gridSpan w:val="17"/>
          </w:tcPr>
          <w:p w:rsidR="00FF6126" w:rsidRDefault="00FF6126">
            <w:pPr>
              <w:pStyle w:val="ConsPlusNormal"/>
            </w:pPr>
            <w:r>
              <w:t>Заявитель:</w:t>
            </w:r>
          </w:p>
        </w:tc>
      </w:tr>
      <w:tr w:rsidR="00FF6126">
        <w:tc>
          <w:tcPr>
            <w:tcW w:w="550" w:type="dxa"/>
            <w:vMerge/>
            <w:tcBorders>
              <w:bottom w:val="nil"/>
            </w:tcBorders>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pPr>
            <w:r>
              <w:t>Собственник объекта адресации или лицо, обладающее иным вещным правом на объект адресации</w:t>
            </w:r>
          </w:p>
        </w:tc>
      </w:tr>
      <w:tr w:rsidR="00FF6126">
        <w:tc>
          <w:tcPr>
            <w:tcW w:w="550" w:type="dxa"/>
            <w:tcBorders>
              <w:top w:val="nil"/>
              <w:bottom w:val="nil"/>
            </w:tcBorders>
          </w:tcPr>
          <w:p w:rsidR="00FF6126" w:rsidRDefault="00FF6126">
            <w:pPr>
              <w:pStyle w:val="ConsPlusNormal"/>
            </w:pPr>
          </w:p>
        </w:tc>
        <w:tc>
          <w:tcPr>
            <w:tcW w:w="437" w:type="dxa"/>
          </w:tcPr>
          <w:p w:rsidR="00FF6126" w:rsidRDefault="00FF6126">
            <w:pPr>
              <w:pStyle w:val="ConsPlusNormal"/>
            </w:pPr>
          </w:p>
        </w:tc>
        <w:tc>
          <w:tcPr>
            <w:tcW w:w="8053" w:type="dxa"/>
            <w:gridSpan w:val="16"/>
          </w:tcPr>
          <w:p w:rsidR="00FF6126" w:rsidRDefault="00FF6126">
            <w:pPr>
              <w:pStyle w:val="ConsPlusNormal"/>
              <w:jc w:val="center"/>
            </w:pPr>
            <w:r>
              <w:t>Представитель собственника объекта адресации или лица, обладающего иным вещным правом на объект адресации</w:t>
            </w:r>
          </w:p>
        </w:tc>
      </w:tr>
      <w:tr w:rsidR="00FF6126">
        <w:tc>
          <w:tcPr>
            <w:tcW w:w="550" w:type="dxa"/>
            <w:vMerge w:val="restart"/>
            <w:tcBorders>
              <w:top w:val="nil"/>
            </w:tcBorders>
          </w:tcPr>
          <w:p w:rsidR="00FF6126" w:rsidRDefault="00FF6126">
            <w:pPr>
              <w:pStyle w:val="ConsPlusNormal"/>
            </w:pPr>
          </w:p>
        </w:tc>
        <w:tc>
          <w:tcPr>
            <w:tcW w:w="437" w:type="dxa"/>
            <w:vMerge w:val="restart"/>
          </w:tcPr>
          <w:p w:rsidR="00FF6126" w:rsidRDefault="00FF6126">
            <w:pPr>
              <w:pStyle w:val="ConsPlusNormal"/>
            </w:pPr>
          </w:p>
        </w:tc>
        <w:tc>
          <w:tcPr>
            <w:tcW w:w="433" w:type="dxa"/>
            <w:vMerge w:val="restart"/>
          </w:tcPr>
          <w:p w:rsidR="00FF6126" w:rsidRDefault="00FF6126">
            <w:pPr>
              <w:pStyle w:val="ConsPlusNormal"/>
            </w:pPr>
          </w:p>
        </w:tc>
        <w:tc>
          <w:tcPr>
            <w:tcW w:w="7620" w:type="dxa"/>
            <w:gridSpan w:val="15"/>
          </w:tcPr>
          <w:p w:rsidR="00FF6126" w:rsidRDefault="00FF6126">
            <w:pPr>
              <w:pStyle w:val="ConsPlusNormal"/>
            </w:pPr>
            <w:r>
              <w:t>физическое лицо:</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jc w:val="center"/>
            </w:pPr>
            <w:r>
              <w:t>фамилия:</w:t>
            </w:r>
          </w:p>
        </w:tc>
        <w:tc>
          <w:tcPr>
            <w:tcW w:w="2235" w:type="dxa"/>
            <w:gridSpan w:val="5"/>
          </w:tcPr>
          <w:p w:rsidR="00FF6126" w:rsidRDefault="00FF6126">
            <w:pPr>
              <w:pStyle w:val="ConsPlusNormal"/>
              <w:jc w:val="center"/>
            </w:pPr>
            <w:r>
              <w:t>имя (полностью):</w:t>
            </w:r>
          </w:p>
        </w:tc>
        <w:tc>
          <w:tcPr>
            <w:tcW w:w="1921" w:type="dxa"/>
            <w:gridSpan w:val="4"/>
          </w:tcPr>
          <w:p w:rsidR="00FF6126" w:rsidRDefault="00FF6126">
            <w:pPr>
              <w:pStyle w:val="ConsPlusNormal"/>
              <w:jc w:val="center"/>
            </w:pPr>
            <w:r>
              <w:t>отчество (полностью) (при наличии):</w:t>
            </w:r>
          </w:p>
        </w:tc>
        <w:tc>
          <w:tcPr>
            <w:tcW w:w="907" w:type="dxa"/>
          </w:tcPr>
          <w:p w:rsidR="00FF6126" w:rsidRDefault="00FF6126">
            <w:pPr>
              <w:pStyle w:val="ConsPlusNormal"/>
              <w:jc w:val="center"/>
            </w:pPr>
            <w:r>
              <w:t>ИНН (при наличии):</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pPr>
          </w:p>
        </w:tc>
        <w:tc>
          <w:tcPr>
            <w:tcW w:w="2235" w:type="dxa"/>
            <w:gridSpan w:val="5"/>
          </w:tcPr>
          <w:p w:rsidR="00FF6126" w:rsidRDefault="00FF6126">
            <w:pPr>
              <w:pStyle w:val="ConsPlusNormal"/>
            </w:pPr>
          </w:p>
        </w:tc>
        <w:tc>
          <w:tcPr>
            <w:tcW w:w="1921" w:type="dxa"/>
            <w:gridSpan w:val="4"/>
          </w:tcPr>
          <w:p w:rsidR="00FF6126" w:rsidRDefault="00FF6126">
            <w:pPr>
              <w:pStyle w:val="ConsPlusNormal"/>
            </w:pPr>
          </w:p>
        </w:tc>
        <w:tc>
          <w:tcPr>
            <w:tcW w:w="907" w:type="dxa"/>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vMerge w:val="restart"/>
          </w:tcPr>
          <w:p w:rsidR="00FF6126" w:rsidRDefault="00FF6126">
            <w:pPr>
              <w:pStyle w:val="ConsPlusNormal"/>
              <w:jc w:val="center"/>
            </w:pPr>
            <w:r>
              <w:t>документ, удостоверяющий личность:</w:t>
            </w:r>
          </w:p>
        </w:tc>
        <w:tc>
          <w:tcPr>
            <w:tcW w:w="2235" w:type="dxa"/>
            <w:gridSpan w:val="5"/>
          </w:tcPr>
          <w:p w:rsidR="00FF6126" w:rsidRDefault="00FF6126">
            <w:pPr>
              <w:pStyle w:val="ConsPlusNormal"/>
              <w:jc w:val="center"/>
            </w:pPr>
            <w:r>
              <w:t>вид:</w:t>
            </w:r>
          </w:p>
        </w:tc>
        <w:tc>
          <w:tcPr>
            <w:tcW w:w="1921" w:type="dxa"/>
            <w:gridSpan w:val="4"/>
          </w:tcPr>
          <w:p w:rsidR="00FF6126" w:rsidRDefault="00FF6126">
            <w:pPr>
              <w:pStyle w:val="ConsPlusNormal"/>
              <w:jc w:val="center"/>
            </w:pPr>
            <w:r>
              <w:t>серия:</w:t>
            </w:r>
          </w:p>
        </w:tc>
        <w:tc>
          <w:tcPr>
            <w:tcW w:w="907" w:type="dxa"/>
          </w:tcPr>
          <w:p w:rsidR="00FF6126" w:rsidRDefault="00FF6126">
            <w:pPr>
              <w:pStyle w:val="ConsPlusNormal"/>
              <w:jc w:val="center"/>
            </w:pPr>
            <w:r>
              <w:t>номер:</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vMerge/>
          </w:tcPr>
          <w:p w:rsidR="00FF6126" w:rsidRDefault="00FF6126">
            <w:pPr>
              <w:pStyle w:val="ConsPlusNormal"/>
            </w:pPr>
          </w:p>
        </w:tc>
        <w:tc>
          <w:tcPr>
            <w:tcW w:w="2235" w:type="dxa"/>
            <w:gridSpan w:val="5"/>
          </w:tcPr>
          <w:p w:rsidR="00FF6126" w:rsidRDefault="00FF6126">
            <w:pPr>
              <w:pStyle w:val="ConsPlusNormal"/>
            </w:pPr>
          </w:p>
        </w:tc>
        <w:tc>
          <w:tcPr>
            <w:tcW w:w="1921" w:type="dxa"/>
            <w:gridSpan w:val="4"/>
          </w:tcPr>
          <w:p w:rsidR="00FF6126" w:rsidRDefault="00FF6126">
            <w:pPr>
              <w:pStyle w:val="ConsPlusNormal"/>
            </w:pPr>
          </w:p>
        </w:tc>
        <w:tc>
          <w:tcPr>
            <w:tcW w:w="907" w:type="dxa"/>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vMerge/>
          </w:tcPr>
          <w:p w:rsidR="00FF6126" w:rsidRDefault="00FF6126">
            <w:pPr>
              <w:pStyle w:val="ConsPlusNormal"/>
            </w:pPr>
          </w:p>
        </w:tc>
        <w:tc>
          <w:tcPr>
            <w:tcW w:w="2235" w:type="dxa"/>
            <w:gridSpan w:val="5"/>
          </w:tcPr>
          <w:p w:rsidR="00FF6126" w:rsidRDefault="00FF6126">
            <w:pPr>
              <w:pStyle w:val="ConsPlusNormal"/>
              <w:jc w:val="center"/>
            </w:pPr>
            <w:r>
              <w:t>дата выдачи:</w:t>
            </w:r>
          </w:p>
        </w:tc>
        <w:tc>
          <w:tcPr>
            <w:tcW w:w="2828" w:type="dxa"/>
            <w:gridSpan w:val="5"/>
          </w:tcPr>
          <w:p w:rsidR="00FF6126" w:rsidRDefault="00FF6126">
            <w:pPr>
              <w:pStyle w:val="ConsPlusNormal"/>
              <w:jc w:val="center"/>
            </w:pPr>
            <w:r>
              <w:t xml:space="preserve">кем </w:t>
            </w:r>
            <w:proofErr w:type="gramStart"/>
            <w:r>
              <w:t>выдан</w:t>
            </w:r>
            <w:proofErr w:type="gramEnd"/>
            <w:r>
              <w:t>:</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vMerge/>
          </w:tcPr>
          <w:p w:rsidR="00FF6126" w:rsidRDefault="00FF6126">
            <w:pPr>
              <w:pStyle w:val="ConsPlusNormal"/>
            </w:pPr>
          </w:p>
        </w:tc>
        <w:tc>
          <w:tcPr>
            <w:tcW w:w="2235" w:type="dxa"/>
            <w:gridSpan w:val="5"/>
            <w:vMerge w:val="restart"/>
          </w:tcPr>
          <w:p w:rsidR="00FF6126" w:rsidRDefault="00FF6126">
            <w:pPr>
              <w:pStyle w:val="ConsPlusNormal"/>
              <w:jc w:val="center"/>
            </w:pPr>
            <w:r>
              <w:t xml:space="preserve">"__" ______ ____ </w:t>
            </w:r>
            <w:proofErr w:type="gramStart"/>
            <w:r>
              <w:t>г</w:t>
            </w:r>
            <w:proofErr w:type="gramEnd"/>
            <w:r>
              <w:t>.</w:t>
            </w:r>
          </w:p>
        </w:tc>
        <w:tc>
          <w:tcPr>
            <w:tcW w:w="2828" w:type="dxa"/>
            <w:gridSpan w:val="5"/>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vMerge/>
          </w:tcPr>
          <w:p w:rsidR="00FF6126" w:rsidRDefault="00FF6126">
            <w:pPr>
              <w:pStyle w:val="ConsPlusNormal"/>
            </w:pPr>
          </w:p>
        </w:tc>
        <w:tc>
          <w:tcPr>
            <w:tcW w:w="2235" w:type="dxa"/>
            <w:gridSpan w:val="5"/>
            <w:vMerge/>
          </w:tcPr>
          <w:p w:rsidR="00FF6126" w:rsidRDefault="00FF6126">
            <w:pPr>
              <w:pStyle w:val="ConsPlusNormal"/>
            </w:pPr>
          </w:p>
        </w:tc>
        <w:tc>
          <w:tcPr>
            <w:tcW w:w="2828" w:type="dxa"/>
            <w:gridSpan w:val="5"/>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jc w:val="center"/>
            </w:pPr>
            <w:r>
              <w:t>почтовый адрес:</w:t>
            </w:r>
          </w:p>
        </w:tc>
        <w:tc>
          <w:tcPr>
            <w:tcW w:w="3016" w:type="dxa"/>
            <w:gridSpan w:val="7"/>
          </w:tcPr>
          <w:p w:rsidR="00FF6126" w:rsidRDefault="00FF6126">
            <w:pPr>
              <w:pStyle w:val="ConsPlusNormal"/>
              <w:jc w:val="center"/>
            </w:pPr>
            <w:r>
              <w:t>телефон для связи:</w:t>
            </w:r>
          </w:p>
        </w:tc>
        <w:tc>
          <w:tcPr>
            <w:tcW w:w="2047" w:type="dxa"/>
            <w:gridSpan w:val="3"/>
          </w:tcPr>
          <w:p w:rsidR="00FF6126" w:rsidRDefault="00FF6126">
            <w:pPr>
              <w:pStyle w:val="ConsPlusNormal"/>
              <w:jc w:val="center"/>
            </w:pPr>
            <w:r>
              <w:t>адрес электронной почты (при наличии):</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pPr>
          </w:p>
        </w:tc>
        <w:tc>
          <w:tcPr>
            <w:tcW w:w="3016" w:type="dxa"/>
            <w:gridSpan w:val="7"/>
            <w:vMerge w:val="restart"/>
          </w:tcPr>
          <w:p w:rsidR="00FF6126" w:rsidRDefault="00FF6126">
            <w:pPr>
              <w:pStyle w:val="ConsPlusNormal"/>
            </w:pPr>
          </w:p>
        </w:tc>
        <w:tc>
          <w:tcPr>
            <w:tcW w:w="2047" w:type="dxa"/>
            <w:gridSpan w:val="3"/>
            <w:vMerge w:val="restart"/>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2557" w:type="dxa"/>
            <w:gridSpan w:val="5"/>
          </w:tcPr>
          <w:p w:rsidR="00FF6126" w:rsidRDefault="00FF6126">
            <w:pPr>
              <w:pStyle w:val="ConsPlusNormal"/>
            </w:pPr>
          </w:p>
        </w:tc>
        <w:tc>
          <w:tcPr>
            <w:tcW w:w="3016" w:type="dxa"/>
            <w:gridSpan w:val="7"/>
            <w:vMerge/>
          </w:tcPr>
          <w:p w:rsidR="00FF6126" w:rsidRDefault="00FF6126">
            <w:pPr>
              <w:pStyle w:val="ConsPlusNormal"/>
            </w:pPr>
          </w:p>
        </w:tc>
        <w:tc>
          <w:tcPr>
            <w:tcW w:w="2047" w:type="dxa"/>
            <w:gridSpan w:val="3"/>
            <w:vMerge/>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7620" w:type="dxa"/>
            <w:gridSpan w:val="15"/>
          </w:tcPr>
          <w:p w:rsidR="00FF6126" w:rsidRDefault="00FF6126">
            <w:pPr>
              <w:pStyle w:val="ConsPlusNormal"/>
            </w:pPr>
            <w:r>
              <w:t>наименование и реквизиты документа, подтверждающего полномочия представителя:</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7620" w:type="dxa"/>
            <w:gridSpan w:val="15"/>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7620" w:type="dxa"/>
            <w:gridSpan w:val="15"/>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7620" w:type="dxa"/>
            <w:gridSpan w:val="15"/>
          </w:tcPr>
          <w:p w:rsidR="00FF6126" w:rsidRDefault="00FF6126">
            <w:pPr>
              <w:pStyle w:val="ConsPlusNormal"/>
              <w:jc w:val="both"/>
            </w:pPr>
            <w: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061" w:type="dxa"/>
            <w:gridSpan w:val="6"/>
            <w:vMerge w:val="restart"/>
          </w:tcPr>
          <w:p w:rsidR="00FF6126" w:rsidRDefault="00FF6126">
            <w:pPr>
              <w:pStyle w:val="ConsPlusNormal"/>
            </w:pPr>
            <w:r>
              <w:t>полное наименование:</w:t>
            </w:r>
          </w:p>
        </w:tc>
        <w:tc>
          <w:tcPr>
            <w:tcW w:w="4559" w:type="dxa"/>
            <w:gridSpan w:val="9"/>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061" w:type="dxa"/>
            <w:gridSpan w:val="6"/>
            <w:vMerge/>
          </w:tcPr>
          <w:p w:rsidR="00FF6126" w:rsidRDefault="00FF6126">
            <w:pPr>
              <w:pStyle w:val="ConsPlusNormal"/>
            </w:pPr>
          </w:p>
        </w:tc>
        <w:tc>
          <w:tcPr>
            <w:tcW w:w="4559" w:type="dxa"/>
            <w:gridSpan w:val="9"/>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762" w:type="dxa"/>
            <w:gridSpan w:val="8"/>
          </w:tcPr>
          <w:p w:rsidR="00FF6126" w:rsidRDefault="00FF6126">
            <w:pPr>
              <w:pStyle w:val="ConsPlusNormal"/>
              <w:jc w:val="center"/>
            </w:pPr>
            <w:r>
              <w:t>КПП (для российского юридического лица):</w:t>
            </w:r>
          </w:p>
        </w:tc>
        <w:tc>
          <w:tcPr>
            <w:tcW w:w="3858" w:type="dxa"/>
            <w:gridSpan w:val="7"/>
          </w:tcPr>
          <w:p w:rsidR="00FF6126" w:rsidRDefault="00FF6126">
            <w:pPr>
              <w:pStyle w:val="ConsPlusNormal"/>
              <w:jc w:val="center"/>
            </w:pPr>
            <w:r>
              <w:t>ИНН (для российского юридического лица):</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762" w:type="dxa"/>
            <w:gridSpan w:val="8"/>
          </w:tcPr>
          <w:p w:rsidR="00FF6126" w:rsidRDefault="00FF6126">
            <w:pPr>
              <w:pStyle w:val="ConsPlusNormal"/>
            </w:pPr>
          </w:p>
        </w:tc>
        <w:tc>
          <w:tcPr>
            <w:tcW w:w="3858" w:type="dxa"/>
            <w:gridSpan w:val="7"/>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jc w:val="center"/>
            </w:pPr>
            <w:r>
              <w:t>страна регистрации (инкорпорации) (для иностранного юридического лица):</w:t>
            </w:r>
          </w:p>
        </w:tc>
        <w:tc>
          <w:tcPr>
            <w:tcW w:w="2512" w:type="dxa"/>
            <w:gridSpan w:val="6"/>
          </w:tcPr>
          <w:p w:rsidR="00FF6126" w:rsidRDefault="00FF6126">
            <w:pPr>
              <w:pStyle w:val="ConsPlusNormal"/>
              <w:jc w:val="center"/>
            </w:pPr>
            <w:r>
              <w:t>дата регистрации (для иностранного юридического лица):</w:t>
            </w:r>
          </w:p>
        </w:tc>
        <w:tc>
          <w:tcPr>
            <w:tcW w:w="2047" w:type="dxa"/>
            <w:gridSpan w:val="3"/>
          </w:tcPr>
          <w:p w:rsidR="00FF6126" w:rsidRDefault="00FF6126">
            <w:pPr>
              <w:pStyle w:val="ConsPlusNormal"/>
              <w:jc w:val="center"/>
            </w:pPr>
            <w:r>
              <w:t>номер регистрации (для иностранного юридического лица):</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pPr>
          </w:p>
        </w:tc>
        <w:tc>
          <w:tcPr>
            <w:tcW w:w="2512" w:type="dxa"/>
            <w:gridSpan w:val="6"/>
            <w:vMerge w:val="restart"/>
          </w:tcPr>
          <w:p w:rsidR="00FF6126" w:rsidRDefault="00FF6126">
            <w:pPr>
              <w:pStyle w:val="ConsPlusNormal"/>
              <w:jc w:val="center"/>
            </w:pPr>
            <w:r>
              <w:t xml:space="preserve">"__" _________ ____ </w:t>
            </w:r>
            <w:proofErr w:type="gramStart"/>
            <w:r>
              <w:t>г</w:t>
            </w:r>
            <w:proofErr w:type="gramEnd"/>
            <w:r>
              <w:t>.</w:t>
            </w:r>
          </w:p>
        </w:tc>
        <w:tc>
          <w:tcPr>
            <w:tcW w:w="2047" w:type="dxa"/>
            <w:gridSpan w:val="3"/>
            <w:vMerge w:val="restart"/>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pPr>
          </w:p>
        </w:tc>
        <w:tc>
          <w:tcPr>
            <w:tcW w:w="2512" w:type="dxa"/>
            <w:gridSpan w:val="6"/>
            <w:vMerge/>
          </w:tcPr>
          <w:p w:rsidR="00FF6126" w:rsidRDefault="00FF6126">
            <w:pPr>
              <w:pStyle w:val="ConsPlusNormal"/>
            </w:pPr>
          </w:p>
        </w:tc>
        <w:tc>
          <w:tcPr>
            <w:tcW w:w="2047" w:type="dxa"/>
            <w:gridSpan w:val="3"/>
            <w:vMerge/>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jc w:val="center"/>
            </w:pPr>
            <w:r>
              <w:t>почтовый адрес:</w:t>
            </w:r>
          </w:p>
        </w:tc>
        <w:tc>
          <w:tcPr>
            <w:tcW w:w="2512" w:type="dxa"/>
            <w:gridSpan w:val="6"/>
          </w:tcPr>
          <w:p w:rsidR="00FF6126" w:rsidRDefault="00FF6126">
            <w:pPr>
              <w:pStyle w:val="ConsPlusNormal"/>
              <w:jc w:val="center"/>
            </w:pPr>
            <w:r>
              <w:t>телефон для связи:</w:t>
            </w:r>
          </w:p>
        </w:tc>
        <w:tc>
          <w:tcPr>
            <w:tcW w:w="2047" w:type="dxa"/>
            <w:gridSpan w:val="3"/>
          </w:tcPr>
          <w:p w:rsidR="00FF6126" w:rsidRDefault="00FF6126">
            <w:pPr>
              <w:pStyle w:val="ConsPlusNormal"/>
              <w:jc w:val="center"/>
            </w:pPr>
            <w:r>
              <w:t>адрес электронной почты (при наличии):</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pPr>
          </w:p>
        </w:tc>
        <w:tc>
          <w:tcPr>
            <w:tcW w:w="2512" w:type="dxa"/>
            <w:gridSpan w:val="6"/>
            <w:vMerge w:val="restart"/>
          </w:tcPr>
          <w:p w:rsidR="00FF6126" w:rsidRDefault="00FF6126">
            <w:pPr>
              <w:pStyle w:val="ConsPlusNormal"/>
            </w:pPr>
          </w:p>
        </w:tc>
        <w:tc>
          <w:tcPr>
            <w:tcW w:w="2047" w:type="dxa"/>
            <w:gridSpan w:val="3"/>
            <w:vMerge w:val="restart"/>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3061" w:type="dxa"/>
            <w:gridSpan w:val="6"/>
          </w:tcPr>
          <w:p w:rsidR="00FF6126" w:rsidRDefault="00FF6126">
            <w:pPr>
              <w:pStyle w:val="ConsPlusNormal"/>
            </w:pPr>
          </w:p>
        </w:tc>
        <w:tc>
          <w:tcPr>
            <w:tcW w:w="2512" w:type="dxa"/>
            <w:gridSpan w:val="6"/>
            <w:vMerge/>
          </w:tcPr>
          <w:p w:rsidR="00FF6126" w:rsidRDefault="00FF6126">
            <w:pPr>
              <w:pStyle w:val="ConsPlusNormal"/>
            </w:pPr>
          </w:p>
        </w:tc>
        <w:tc>
          <w:tcPr>
            <w:tcW w:w="2047" w:type="dxa"/>
            <w:gridSpan w:val="3"/>
            <w:vMerge/>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7620" w:type="dxa"/>
            <w:gridSpan w:val="15"/>
          </w:tcPr>
          <w:p w:rsidR="00FF6126" w:rsidRDefault="00FF6126">
            <w:pPr>
              <w:pStyle w:val="ConsPlusNormal"/>
            </w:pPr>
            <w:r>
              <w:t>наименование и реквизиты документа, подтверждающего полномочия представителя:</w:t>
            </w: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7620" w:type="dxa"/>
            <w:gridSpan w:val="15"/>
          </w:tcPr>
          <w:p w:rsidR="00FF6126" w:rsidRDefault="00FF6126">
            <w:pPr>
              <w:pStyle w:val="ConsPlusNormal"/>
            </w:pPr>
          </w:p>
        </w:tc>
      </w:tr>
      <w:tr w:rsidR="00FF6126">
        <w:tc>
          <w:tcPr>
            <w:tcW w:w="550" w:type="dxa"/>
            <w:vMerge/>
            <w:tcBorders>
              <w:top w:val="nil"/>
            </w:tcBorders>
          </w:tcPr>
          <w:p w:rsidR="00FF6126" w:rsidRDefault="00FF6126">
            <w:pPr>
              <w:pStyle w:val="ConsPlusNormal"/>
            </w:pPr>
          </w:p>
        </w:tc>
        <w:tc>
          <w:tcPr>
            <w:tcW w:w="437" w:type="dxa"/>
            <w:vMerge/>
          </w:tcPr>
          <w:p w:rsidR="00FF6126" w:rsidRDefault="00FF6126">
            <w:pPr>
              <w:pStyle w:val="ConsPlusNormal"/>
            </w:pPr>
          </w:p>
        </w:tc>
        <w:tc>
          <w:tcPr>
            <w:tcW w:w="433" w:type="dxa"/>
            <w:vMerge/>
          </w:tcPr>
          <w:p w:rsidR="00FF6126" w:rsidRDefault="00FF6126">
            <w:pPr>
              <w:pStyle w:val="ConsPlusNormal"/>
            </w:pPr>
          </w:p>
        </w:tc>
        <w:tc>
          <w:tcPr>
            <w:tcW w:w="7620" w:type="dxa"/>
            <w:gridSpan w:val="15"/>
          </w:tcPr>
          <w:p w:rsidR="00FF6126" w:rsidRDefault="00FF6126">
            <w:pPr>
              <w:pStyle w:val="ConsPlusNormal"/>
            </w:pPr>
          </w:p>
        </w:tc>
      </w:tr>
      <w:tr w:rsidR="00FF6126">
        <w:tc>
          <w:tcPr>
            <w:tcW w:w="550" w:type="dxa"/>
            <w:vMerge w:val="restart"/>
          </w:tcPr>
          <w:p w:rsidR="00FF6126" w:rsidRDefault="00FF6126">
            <w:pPr>
              <w:pStyle w:val="ConsPlusNormal"/>
              <w:jc w:val="center"/>
            </w:pPr>
            <w:r>
              <w:t>8</w:t>
            </w:r>
          </w:p>
        </w:tc>
        <w:tc>
          <w:tcPr>
            <w:tcW w:w="8490" w:type="dxa"/>
            <w:gridSpan w:val="17"/>
          </w:tcPr>
          <w:p w:rsidR="00FF6126" w:rsidRDefault="00FF6126">
            <w:pPr>
              <w:pStyle w:val="ConsPlusNormal"/>
            </w:pPr>
            <w:r>
              <w:t>Документы, прилагаемые к заявлению:</w:t>
            </w: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4982" w:type="dxa"/>
            <w:gridSpan w:val="11"/>
          </w:tcPr>
          <w:p w:rsidR="00FF6126" w:rsidRDefault="00FF6126">
            <w:pPr>
              <w:pStyle w:val="ConsPlusNormal"/>
            </w:pPr>
            <w:r>
              <w:t xml:space="preserve">Оригинал в количестве ___ экз., на ___ </w:t>
            </w:r>
            <w:proofErr w:type="gramStart"/>
            <w:r>
              <w:t>л</w:t>
            </w:r>
            <w:proofErr w:type="gramEnd"/>
            <w:r>
              <w:t>.</w:t>
            </w:r>
          </w:p>
        </w:tc>
        <w:tc>
          <w:tcPr>
            <w:tcW w:w="3508" w:type="dxa"/>
            <w:gridSpan w:val="6"/>
          </w:tcPr>
          <w:p w:rsidR="00FF6126" w:rsidRDefault="00FF6126">
            <w:pPr>
              <w:pStyle w:val="ConsPlusNormal"/>
            </w:pPr>
            <w:r>
              <w:t xml:space="preserve">Копия в количестве ___ экз., на ___ </w:t>
            </w:r>
            <w:proofErr w:type="gramStart"/>
            <w:r>
              <w:t>л</w:t>
            </w:r>
            <w:proofErr w:type="gramEnd"/>
            <w:r>
              <w:t>.</w:t>
            </w: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4982" w:type="dxa"/>
            <w:gridSpan w:val="11"/>
          </w:tcPr>
          <w:p w:rsidR="00FF6126" w:rsidRDefault="00FF6126">
            <w:pPr>
              <w:pStyle w:val="ConsPlusNormal"/>
            </w:pPr>
            <w:r>
              <w:t xml:space="preserve">Оригинал в количестве ___ экз., на ___ </w:t>
            </w:r>
            <w:proofErr w:type="gramStart"/>
            <w:r>
              <w:t>л</w:t>
            </w:r>
            <w:proofErr w:type="gramEnd"/>
            <w:r>
              <w:t>.</w:t>
            </w:r>
          </w:p>
        </w:tc>
        <w:tc>
          <w:tcPr>
            <w:tcW w:w="3508" w:type="dxa"/>
            <w:gridSpan w:val="6"/>
          </w:tcPr>
          <w:p w:rsidR="00FF6126" w:rsidRDefault="00FF6126">
            <w:pPr>
              <w:pStyle w:val="ConsPlusNormal"/>
            </w:pPr>
            <w:r>
              <w:t xml:space="preserve">Копия в количестве ___ экз., на ___ </w:t>
            </w:r>
            <w:proofErr w:type="gramStart"/>
            <w:r>
              <w:t>л</w:t>
            </w:r>
            <w:proofErr w:type="gramEnd"/>
            <w:r>
              <w:t>.</w:t>
            </w: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4982" w:type="dxa"/>
            <w:gridSpan w:val="11"/>
          </w:tcPr>
          <w:p w:rsidR="00FF6126" w:rsidRDefault="00FF6126">
            <w:pPr>
              <w:pStyle w:val="ConsPlusNormal"/>
            </w:pPr>
            <w:r>
              <w:t xml:space="preserve">Оригинал в количестве ___ экз., на ___ </w:t>
            </w:r>
            <w:proofErr w:type="gramStart"/>
            <w:r>
              <w:t>л</w:t>
            </w:r>
            <w:proofErr w:type="gramEnd"/>
            <w:r>
              <w:t>.</w:t>
            </w:r>
          </w:p>
        </w:tc>
        <w:tc>
          <w:tcPr>
            <w:tcW w:w="3508" w:type="dxa"/>
            <w:gridSpan w:val="6"/>
          </w:tcPr>
          <w:p w:rsidR="00FF6126" w:rsidRDefault="00FF6126">
            <w:pPr>
              <w:pStyle w:val="ConsPlusNormal"/>
            </w:pPr>
            <w:r>
              <w:t xml:space="preserve">Копия в количестве ___ экз., на ___ </w:t>
            </w:r>
            <w:proofErr w:type="gramStart"/>
            <w:r>
              <w:t>л</w:t>
            </w:r>
            <w:proofErr w:type="gramEnd"/>
            <w:r>
              <w:t>.</w:t>
            </w:r>
          </w:p>
        </w:tc>
      </w:tr>
      <w:tr w:rsidR="00FF6126">
        <w:tc>
          <w:tcPr>
            <w:tcW w:w="550" w:type="dxa"/>
            <w:vMerge w:val="restart"/>
          </w:tcPr>
          <w:p w:rsidR="00FF6126" w:rsidRDefault="00FF6126">
            <w:pPr>
              <w:pStyle w:val="ConsPlusNormal"/>
              <w:jc w:val="center"/>
            </w:pPr>
            <w:r>
              <w:t>9</w:t>
            </w:r>
          </w:p>
        </w:tc>
        <w:tc>
          <w:tcPr>
            <w:tcW w:w="8490" w:type="dxa"/>
            <w:gridSpan w:val="17"/>
          </w:tcPr>
          <w:p w:rsidR="00FF6126" w:rsidRDefault="00FF6126">
            <w:pPr>
              <w:pStyle w:val="ConsPlusNormal"/>
            </w:pPr>
            <w:r>
              <w:t>Примечание:</w:t>
            </w: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550" w:type="dxa"/>
            <w:vMerge/>
          </w:tcPr>
          <w:p w:rsidR="00FF6126" w:rsidRDefault="00FF6126">
            <w:pPr>
              <w:pStyle w:val="ConsPlusNormal"/>
            </w:pPr>
          </w:p>
        </w:tc>
        <w:tc>
          <w:tcPr>
            <w:tcW w:w="8490" w:type="dxa"/>
            <w:gridSpan w:val="17"/>
          </w:tcPr>
          <w:p w:rsidR="00FF6126" w:rsidRDefault="00FF6126">
            <w:pPr>
              <w:pStyle w:val="ConsPlusNormal"/>
            </w:pPr>
          </w:p>
        </w:tc>
      </w:tr>
      <w:tr w:rsidR="00FF6126">
        <w:tc>
          <w:tcPr>
            <w:tcW w:w="6212" w:type="dxa"/>
            <w:gridSpan w:val="13"/>
          </w:tcPr>
          <w:p w:rsidR="00FF6126" w:rsidRDefault="00FF6126">
            <w:pPr>
              <w:pStyle w:val="ConsPlusNormal"/>
            </w:pPr>
          </w:p>
        </w:tc>
        <w:tc>
          <w:tcPr>
            <w:tcW w:w="1331" w:type="dxa"/>
            <w:gridSpan w:val="3"/>
          </w:tcPr>
          <w:p w:rsidR="00FF6126" w:rsidRDefault="00FF6126">
            <w:pPr>
              <w:pStyle w:val="ConsPlusNormal"/>
              <w:jc w:val="both"/>
            </w:pPr>
            <w:r>
              <w:t>Лист N ___</w:t>
            </w:r>
          </w:p>
        </w:tc>
        <w:tc>
          <w:tcPr>
            <w:tcW w:w="1497" w:type="dxa"/>
            <w:gridSpan w:val="2"/>
          </w:tcPr>
          <w:p w:rsidR="00FF6126" w:rsidRDefault="00FF6126">
            <w:pPr>
              <w:pStyle w:val="ConsPlusNormal"/>
              <w:jc w:val="both"/>
            </w:pPr>
            <w:r>
              <w:t>Всего листов ___</w:t>
            </w:r>
          </w:p>
        </w:tc>
      </w:tr>
      <w:tr w:rsidR="00FF6126">
        <w:tc>
          <w:tcPr>
            <w:tcW w:w="550" w:type="dxa"/>
          </w:tcPr>
          <w:p w:rsidR="00FF6126" w:rsidRDefault="00FF6126">
            <w:pPr>
              <w:pStyle w:val="ConsPlusNormal"/>
              <w:jc w:val="center"/>
            </w:pPr>
            <w:r>
              <w:t>10</w:t>
            </w:r>
          </w:p>
        </w:tc>
        <w:tc>
          <w:tcPr>
            <w:tcW w:w="8490" w:type="dxa"/>
            <w:gridSpan w:val="17"/>
          </w:tcPr>
          <w:p w:rsidR="00FF6126" w:rsidRDefault="00FF6126">
            <w:pPr>
              <w:pStyle w:val="ConsPlusNormal"/>
              <w:jc w:val="both"/>
            </w:pPr>
            <w:proofErr w:type="gramStart"/>
            <w: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64">
              <w:r>
                <w:rPr>
                  <w:color w:val="0000FF"/>
                </w:rPr>
                <w:t>законом</w:t>
              </w:r>
            </w:hyperlink>
            <w:r>
              <w:t xml:space="preserve"> "Об инновационном центре "Сколково", осуществляющими</w:t>
            </w:r>
            <w:proofErr w:type="gramEnd"/>
            <w: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165">
              <w:r>
                <w:rPr>
                  <w:color w:val="0000FF"/>
                </w:rPr>
                <w:t>законом</w:t>
              </w:r>
            </w:hyperlink>
            <w:r>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FF6126">
        <w:tc>
          <w:tcPr>
            <w:tcW w:w="550" w:type="dxa"/>
          </w:tcPr>
          <w:p w:rsidR="00FF6126" w:rsidRDefault="00FF6126">
            <w:pPr>
              <w:pStyle w:val="ConsPlusNormal"/>
              <w:jc w:val="center"/>
            </w:pPr>
            <w:r>
              <w:t>11</w:t>
            </w:r>
          </w:p>
        </w:tc>
        <w:tc>
          <w:tcPr>
            <w:tcW w:w="8490" w:type="dxa"/>
            <w:gridSpan w:val="17"/>
          </w:tcPr>
          <w:p w:rsidR="00FF6126" w:rsidRDefault="00FF6126">
            <w:pPr>
              <w:pStyle w:val="ConsPlusNormal"/>
              <w:jc w:val="both"/>
            </w:pPr>
            <w:r>
              <w:t>Настоящим также подтверждаю, что:</w:t>
            </w:r>
          </w:p>
          <w:p w:rsidR="00FF6126" w:rsidRDefault="00FF6126">
            <w:pPr>
              <w:pStyle w:val="ConsPlusNormal"/>
            </w:pPr>
            <w:r>
              <w:t>сведения, указанные в настоящем заявлении, на дату представления заявления достоверны;</w:t>
            </w:r>
          </w:p>
          <w:p w:rsidR="00FF6126" w:rsidRDefault="00FF6126">
            <w:pPr>
              <w:pStyle w:val="ConsPlusNormal"/>
            </w:pPr>
            <w:r>
              <w:t>представленные правоустанавливающи</w:t>
            </w:r>
            <w:proofErr w:type="gramStart"/>
            <w:r>
              <w:t>й(</w:t>
            </w:r>
            <w:proofErr w:type="gramEnd"/>
            <w:r>
              <w:t>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FF6126">
        <w:tc>
          <w:tcPr>
            <w:tcW w:w="550" w:type="dxa"/>
            <w:tcBorders>
              <w:bottom w:val="nil"/>
            </w:tcBorders>
          </w:tcPr>
          <w:p w:rsidR="00FF6126" w:rsidRDefault="00FF6126">
            <w:pPr>
              <w:pStyle w:val="ConsPlusNormal"/>
              <w:jc w:val="center"/>
            </w:pPr>
            <w:r>
              <w:t>12</w:t>
            </w:r>
          </w:p>
        </w:tc>
        <w:tc>
          <w:tcPr>
            <w:tcW w:w="5662" w:type="dxa"/>
            <w:gridSpan w:val="12"/>
          </w:tcPr>
          <w:p w:rsidR="00FF6126" w:rsidRDefault="00FF6126">
            <w:pPr>
              <w:pStyle w:val="ConsPlusNormal"/>
            </w:pPr>
            <w:r>
              <w:t>Подпись</w:t>
            </w:r>
          </w:p>
        </w:tc>
        <w:tc>
          <w:tcPr>
            <w:tcW w:w="2828" w:type="dxa"/>
            <w:gridSpan w:val="5"/>
          </w:tcPr>
          <w:p w:rsidR="00FF6126" w:rsidRDefault="00FF6126">
            <w:pPr>
              <w:pStyle w:val="ConsPlusNormal"/>
            </w:pPr>
            <w:r>
              <w:t>Дата</w:t>
            </w:r>
          </w:p>
        </w:tc>
      </w:tr>
      <w:tr w:rsidR="00FF6126">
        <w:tc>
          <w:tcPr>
            <w:tcW w:w="550" w:type="dxa"/>
            <w:tcBorders>
              <w:top w:val="nil"/>
            </w:tcBorders>
          </w:tcPr>
          <w:p w:rsidR="00FF6126" w:rsidRDefault="00FF6126">
            <w:pPr>
              <w:pStyle w:val="ConsPlusNormal"/>
            </w:pPr>
          </w:p>
        </w:tc>
        <w:tc>
          <w:tcPr>
            <w:tcW w:w="2412" w:type="dxa"/>
            <w:gridSpan w:val="5"/>
            <w:tcBorders>
              <w:right w:val="nil"/>
            </w:tcBorders>
            <w:vAlign w:val="center"/>
          </w:tcPr>
          <w:p w:rsidR="00FF6126" w:rsidRDefault="00FF6126">
            <w:pPr>
              <w:pStyle w:val="ConsPlusNormal"/>
              <w:jc w:val="center"/>
            </w:pPr>
            <w:r>
              <w:t>_______________</w:t>
            </w:r>
          </w:p>
          <w:p w:rsidR="00FF6126" w:rsidRDefault="00FF6126">
            <w:pPr>
              <w:pStyle w:val="ConsPlusNormal"/>
              <w:jc w:val="center"/>
            </w:pPr>
            <w:r>
              <w:t>(подпись)</w:t>
            </w:r>
          </w:p>
        </w:tc>
        <w:tc>
          <w:tcPr>
            <w:tcW w:w="3250" w:type="dxa"/>
            <w:gridSpan w:val="7"/>
            <w:tcBorders>
              <w:left w:val="nil"/>
            </w:tcBorders>
            <w:vAlign w:val="center"/>
          </w:tcPr>
          <w:p w:rsidR="00FF6126" w:rsidRDefault="00FF6126">
            <w:pPr>
              <w:pStyle w:val="ConsPlusNormal"/>
              <w:jc w:val="center"/>
            </w:pPr>
            <w:r>
              <w:t>_______________________</w:t>
            </w:r>
          </w:p>
          <w:p w:rsidR="00FF6126" w:rsidRDefault="00FF6126">
            <w:pPr>
              <w:pStyle w:val="ConsPlusNormal"/>
              <w:jc w:val="center"/>
            </w:pPr>
            <w:r>
              <w:t>(инициалы, фамилия)</w:t>
            </w:r>
          </w:p>
        </w:tc>
        <w:tc>
          <w:tcPr>
            <w:tcW w:w="2828" w:type="dxa"/>
            <w:gridSpan w:val="5"/>
            <w:vAlign w:val="center"/>
          </w:tcPr>
          <w:p w:rsidR="00FF6126" w:rsidRDefault="00FF6126">
            <w:pPr>
              <w:pStyle w:val="ConsPlusNormal"/>
              <w:jc w:val="both"/>
            </w:pPr>
            <w:r>
              <w:t xml:space="preserve">"__" ___________ ____ </w:t>
            </w:r>
            <w:proofErr w:type="gramStart"/>
            <w:r>
              <w:t>г</w:t>
            </w:r>
            <w:proofErr w:type="gramEnd"/>
            <w:r>
              <w:t>.</w:t>
            </w:r>
          </w:p>
        </w:tc>
      </w:tr>
      <w:tr w:rsidR="00FF6126">
        <w:tc>
          <w:tcPr>
            <w:tcW w:w="550" w:type="dxa"/>
            <w:tcBorders>
              <w:bottom w:val="nil"/>
            </w:tcBorders>
          </w:tcPr>
          <w:p w:rsidR="00FF6126" w:rsidRDefault="00FF6126">
            <w:pPr>
              <w:pStyle w:val="ConsPlusNormal"/>
              <w:jc w:val="center"/>
            </w:pPr>
            <w:r>
              <w:t>13</w:t>
            </w:r>
          </w:p>
        </w:tc>
        <w:tc>
          <w:tcPr>
            <w:tcW w:w="8490" w:type="dxa"/>
            <w:gridSpan w:val="17"/>
          </w:tcPr>
          <w:p w:rsidR="00FF6126" w:rsidRDefault="00FF6126">
            <w:pPr>
              <w:pStyle w:val="ConsPlusNormal"/>
            </w:pPr>
            <w:r>
              <w:t>Отметка специалиста, принявшего заявление и приложенные к нему документы:</w:t>
            </w:r>
          </w:p>
        </w:tc>
      </w:tr>
      <w:tr w:rsidR="00FF6126">
        <w:tblPrEx>
          <w:tblBorders>
            <w:insideH w:val="nil"/>
          </w:tblBorders>
        </w:tblPrEx>
        <w:tc>
          <w:tcPr>
            <w:tcW w:w="550" w:type="dxa"/>
            <w:tcBorders>
              <w:top w:val="nil"/>
              <w:bottom w:val="nil"/>
            </w:tcBorders>
          </w:tcPr>
          <w:p w:rsidR="00FF6126" w:rsidRDefault="00FF6126">
            <w:pPr>
              <w:pStyle w:val="ConsPlusNormal"/>
            </w:pPr>
          </w:p>
        </w:tc>
        <w:tc>
          <w:tcPr>
            <w:tcW w:w="8490" w:type="dxa"/>
            <w:gridSpan w:val="17"/>
          </w:tcPr>
          <w:p w:rsidR="00FF6126" w:rsidRDefault="00FF6126">
            <w:pPr>
              <w:pStyle w:val="ConsPlusNormal"/>
            </w:pPr>
          </w:p>
        </w:tc>
      </w:tr>
      <w:tr w:rsidR="00FF6126">
        <w:tblPrEx>
          <w:tblBorders>
            <w:insideH w:val="nil"/>
          </w:tblBorders>
        </w:tblPrEx>
        <w:tc>
          <w:tcPr>
            <w:tcW w:w="550" w:type="dxa"/>
            <w:tcBorders>
              <w:top w:val="nil"/>
              <w:bottom w:val="nil"/>
            </w:tcBorders>
          </w:tcPr>
          <w:p w:rsidR="00FF6126" w:rsidRDefault="00FF6126">
            <w:pPr>
              <w:pStyle w:val="ConsPlusNormal"/>
            </w:pPr>
          </w:p>
        </w:tc>
        <w:tc>
          <w:tcPr>
            <w:tcW w:w="8490" w:type="dxa"/>
            <w:gridSpan w:val="17"/>
          </w:tcPr>
          <w:p w:rsidR="00FF6126" w:rsidRDefault="00FF6126">
            <w:pPr>
              <w:pStyle w:val="ConsPlusNormal"/>
            </w:pPr>
          </w:p>
        </w:tc>
      </w:tr>
      <w:tr w:rsidR="00FF6126">
        <w:tblPrEx>
          <w:tblBorders>
            <w:insideH w:val="nil"/>
          </w:tblBorders>
        </w:tblPrEx>
        <w:tc>
          <w:tcPr>
            <w:tcW w:w="550" w:type="dxa"/>
            <w:tcBorders>
              <w:top w:val="nil"/>
              <w:bottom w:val="nil"/>
            </w:tcBorders>
          </w:tcPr>
          <w:p w:rsidR="00FF6126" w:rsidRDefault="00FF6126">
            <w:pPr>
              <w:pStyle w:val="ConsPlusNormal"/>
            </w:pPr>
          </w:p>
        </w:tc>
        <w:tc>
          <w:tcPr>
            <w:tcW w:w="8490" w:type="dxa"/>
            <w:gridSpan w:val="17"/>
          </w:tcPr>
          <w:p w:rsidR="00FF6126" w:rsidRDefault="00FF6126">
            <w:pPr>
              <w:pStyle w:val="ConsPlusNormal"/>
            </w:pPr>
          </w:p>
        </w:tc>
      </w:tr>
      <w:tr w:rsidR="00FF6126">
        <w:tblPrEx>
          <w:tblBorders>
            <w:insideH w:val="nil"/>
          </w:tblBorders>
        </w:tblPrEx>
        <w:tc>
          <w:tcPr>
            <w:tcW w:w="550" w:type="dxa"/>
            <w:tcBorders>
              <w:top w:val="nil"/>
              <w:bottom w:val="nil"/>
            </w:tcBorders>
          </w:tcPr>
          <w:p w:rsidR="00FF6126" w:rsidRDefault="00FF6126">
            <w:pPr>
              <w:pStyle w:val="ConsPlusNormal"/>
            </w:pPr>
          </w:p>
        </w:tc>
        <w:tc>
          <w:tcPr>
            <w:tcW w:w="8490" w:type="dxa"/>
            <w:gridSpan w:val="17"/>
          </w:tcPr>
          <w:p w:rsidR="00FF6126" w:rsidRDefault="00FF6126">
            <w:pPr>
              <w:pStyle w:val="ConsPlusNormal"/>
            </w:pPr>
          </w:p>
        </w:tc>
      </w:tr>
      <w:tr w:rsidR="00FF6126">
        <w:tblPrEx>
          <w:tblBorders>
            <w:insideH w:val="nil"/>
          </w:tblBorders>
        </w:tblPrEx>
        <w:tc>
          <w:tcPr>
            <w:tcW w:w="550" w:type="dxa"/>
            <w:tcBorders>
              <w:top w:val="nil"/>
            </w:tcBorders>
          </w:tcPr>
          <w:p w:rsidR="00FF6126" w:rsidRDefault="00FF6126">
            <w:pPr>
              <w:pStyle w:val="ConsPlusNormal"/>
            </w:pPr>
          </w:p>
        </w:tc>
        <w:tc>
          <w:tcPr>
            <w:tcW w:w="8490" w:type="dxa"/>
            <w:gridSpan w:val="17"/>
          </w:tcPr>
          <w:p w:rsidR="00FF6126" w:rsidRDefault="00FF6126">
            <w:pPr>
              <w:pStyle w:val="ConsPlusNormal"/>
            </w:pPr>
          </w:p>
        </w:tc>
      </w:tr>
    </w:tbl>
    <w:p w:rsidR="00FF6126" w:rsidRDefault="00FF6126">
      <w:pPr>
        <w:pStyle w:val="ConsPlusNormal"/>
        <w:jc w:val="both"/>
      </w:pPr>
    </w:p>
    <w:p w:rsidR="00FF6126" w:rsidRDefault="00FF6126">
      <w:pPr>
        <w:pStyle w:val="ConsPlusNormal"/>
        <w:ind w:firstLine="540"/>
        <w:jc w:val="both"/>
      </w:pPr>
      <w:r>
        <w:t>--------------------------------</w:t>
      </w:r>
    </w:p>
    <w:p w:rsidR="00FF6126" w:rsidRDefault="00FF6126">
      <w:pPr>
        <w:pStyle w:val="ConsPlusNormal"/>
        <w:spacing w:before="220"/>
        <w:ind w:firstLine="540"/>
        <w:jc w:val="both"/>
      </w:pPr>
      <w:bookmarkStart w:id="24" w:name="P1075"/>
      <w:bookmarkEnd w:id="24"/>
      <w:r>
        <w:t>&lt;1&gt; Строка дублируется для каждого объединенного земельного участка.</w:t>
      </w:r>
    </w:p>
    <w:p w:rsidR="00FF6126" w:rsidRDefault="00FF6126">
      <w:pPr>
        <w:pStyle w:val="ConsPlusNormal"/>
        <w:spacing w:before="220"/>
        <w:ind w:firstLine="540"/>
        <w:jc w:val="both"/>
      </w:pPr>
      <w:bookmarkStart w:id="25" w:name="P1076"/>
      <w:bookmarkEnd w:id="25"/>
      <w:r>
        <w:t>&lt;2&gt; Строка дублируется для каждого перераспределенного земельного участка.</w:t>
      </w:r>
    </w:p>
    <w:p w:rsidR="00FF6126" w:rsidRDefault="00FF6126">
      <w:pPr>
        <w:pStyle w:val="ConsPlusNormal"/>
        <w:spacing w:before="220"/>
        <w:ind w:firstLine="540"/>
        <w:jc w:val="both"/>
      </w:pPr>
      <w:bookmarkStart w:id="26" w:name="P1077"/>
      <w:bookmarkEnd w:id="26"/>
      <w:r>
        <w:t>&lt;3&gt; Строка дублируется для каждого разделенного помещения.</w:t>
      </w:r>
    </w:p>
    <w:p w:rsidR="00FF6126" w:rsidRDefault="00FF6126">
      <w:pPr>
        <w:pStyle w:val="ConsPlusNormal"/>
        <w:spacing w:before="220"/>
        <w:ind w:firstLine="540"/>
        <w:jc w:val="both"/>
      </w:pPr>
      <w:bookmarkStart w:id="27" w:name="P1078"/>
      <w:bookmarkEnd w:id="27"/>
      <w:r>
        <w:t>&lt;4&gt; Строка дублируется для каждого объединенного помещения.</w:t>
      </w:r>
    </w:p>
    <w:p w:rsidR="00FF6126" w:rsidRDefault="00FF6126">
      <w:pPr>
        <w:pStyle w:val="ConsPlusNormal"/>
        <w:jc w:val="both"/>
      </w:pPr>
    </w:p>
    <w:p w:rsidR="00FF6126" w:rsidRDefault="00FF6126">
      <w:pPr>
        <w:pStyle w:val="ConsPlusNormal"/>
        <w:ind w:firstLine="540"/>
        <w:jc w:val="both"/>
      </w:pPr>
      <w:r>
        <w:t>Примечание.</w:t>
      </w:r>
    </w:p>
    <w:p w:rsidR="00FF6126" w:rsidRDefault="00FF6126">
      <w:pPr>
        <w:pStyle w:val="ConsPlusNormal"/>
        <w:spacing w:before="220"/>
        <w:ind w:firstLine="540"/>
        <w:jc w:val="both"/>
      </w:pPr>
      <w: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FF6126" w:rsidRDefault="00FF6126">
      <w:pPr>
        <w:pStyle w:val="ConsPlusNormal"/>
        <w:spacing w:before="220"/>
        <w:ind w:firstLine="540"/>
        <w:jc w:val="both"/>
      </w:pPr>
      <w: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FF6126" w:rsidRDefault="00FF6126">
      <w:pPr>
        <w:pStyle w:val="ConsPlusNormal"/>
        <w:spacing w:before="220"/>
        <w:ind w:firstLine="540"/>
        <w:jc w:val="both"/>
      </w:pPr>
      <w:proofErr w:type="gramStart"/>
      <w: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 публичной власти федеральной территории, а также организации, признаваемой управляющей компанией в соответствии с Федеральным</w:t>
      </w:r>
      <w:proofErr w:type="gramEnd"/>
      <w:r>
        <w:t xml:space="preserve"> </w:t>
      </w:r>
      <w:hyperlink r:id="rId166">
        <w:r>
          <w:rPr>
            <w:color w:val="0000FF"/>
          </w:rPr>
          <w:t>законом</w:t>
        </w:r>
      </w:hyperlink>
      <w: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right"/>
        <w:outlineLvl w:val="1"/>
      </w:pPr>
      <w:r>
        <w:t>Приложение N 2</w:t>
      </w:r>
    </w:p>
    <w:p w:rsidR="00FF6126" w:rsidRDefault="00FF6126">
      <w:pPr>
        <w:pStyle w:val="ConsPlusNormal"/>
        <w:jc w:val="right"/>
      </w:pPr>
      <w:r>
        <w:t>к Регламенту</w:t>
      </w:r>
    </w:p>
    <w:p w:rsidR="00FF6126" w:rsidRDefault="00FF6126">
      <w:pPr>
        <w:pStyle w:val="ConsPlusNormal"/>
        <w:jc w:val="both"/>
      </w:pPr>
    </w:p>
    <w:p w:rsidR="00FF6126" w:rsidRDefault="00FF6126">
      <w:pPr>
        <w:pStyle w:val="ConsPlusTitle"/>
        <w:jc w:val="center"/>
      </w:pPr>
      <w:bookmarkStart w:id="28" w:name="P1092"/>
      <w:bookmarkEnd w:id="28"/>
      <w:r>
        <w:t>ПОКАЗАТЕЛИ</w:t>
      </w:r>
    </w:p>
    <w:p w:rsidR="00FF6126" w:rsidRDefault="00FF6126">
      <w:pPr>
        <w:pStyle w:val="ConsPlusTitle"/>
        <w:jc w:val="center"/>
      </w:pPr>
      <w:r>
        <w:t>ДОСТУПНОСТИ И КАЧЕСТВА ПРЕДОСТАВЛЕНИЯ МУНИЦИПАЛЬНОЙ УСЛУГИ</w:t>
      </w:r>
    </w:p>
    <w:p w:rsidR="00FF6126" w:rsidRDefault="00FF6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6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126" w:rsidRDefault="00FF6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126" w:rsidRDefault="00FF6126">
            <w:pPr>
              <w:pStyle w:val="ConsPlusNormal"/>
              <w:jc w:val="center"/>
            </w:pPr>
            <w:r>
              <w:rPr>
                <w:color w:val="392C69"/>
              </w:rPr>
              <w:t>Список изменяющих документов</w:t>
            </w:r>
          </w:p>
          <w:p w:rsidR="00FF6126" w:rsidRDefault="00FF6126">
            <w:pPr>
              <w:pStyle w:val="ConsPlusNormal"/>
              <w:jc w:val="center"/>
            </w:pPr>
            <w:proofErr w:type="gramStart"/>
            <w:r>
              <w:rPr>
                <w:color w:val="392C69"/>
              </w:rPr>
              <w:t xml:space="preserve">(в ред. </w:t>
            </w:r>
            <w:hyperlink r:id="rId167">
              <w:r>
                <w:rPr>
                  <w:color w:val="0000FF"/>
                </w:rPr>
                <w:t>постановления</w:t>
              </w:r>
            </w:hyperlink>
            <w:r>
              <w:rPr>
                <w:color w:val="392C69"/>
              </w:rPr>
              <w:t xml:space="preserve"> администрации города Мурманска</w:t>
            </w:r>
            <w:proofErr w:type="gramEnd"/>
          </w:p>
          <w:p w:rsidR="00FF6126" w:rsidRDefault="00FF6126">
            <w:pPr>
              <w:pStyle w:val="ConsPlusNormal"/>
              <w:jc w:val="center"/>
            </w:pPr>
            <w:r>
              <w:rPr>
                <w:color w:val="392C69"/>
              </w:rPr>
              <w:t>от 19.05.2022 N 1279)</w:t>
            </w: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r>
    </w:tbl>
    <w:p w:rsidR="00FF6126" w:rsidRDefault="00FF61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13"/>
        <w:gridCol w:w="2835"/>
      </w:tblGrid>
      <w:tr w:rsidR="00FF6126">
        <w:tc>
          <w:tcPr>
            <w:tcW w:w="567" w:type="dxa"/>
          </w:tcPr>
          <w:p w:rsidR="00FF6126" w:rsidRDefault="00FF6126">
            <w:pPr>
              <w:pStyle w:val="ConsPlusNormal"/>
              <w:jc w:val="center"/>
            </w:pPr>
            <w:r>
              <w:t xml:space="preserve">N </w:t>
            </w:r>
            <w:proofErr w:type="gramStart"/>
            <w:r>
              <w:lastRenderedPageBreak/>
              <w:t>п</w:t>
            </w:r>
            <w:proofErr w:type="gramEnd"/>
            <w:r>
              <w:t>/п</w:t>
            </w:r>
          </w:p>
        </w:tc>
        <w:tc>
          <w:tcPr>
            <w:tcW w:w="5613" w:type="dxa"/>
          </w:tcPr>
          <w:p w:rsidR="00FF6126" w:rsidRDefault="00FF6126">
            <w:pPr>
              <w:pStyle w:val="ConsPlusNormal"/>
              <w:jc w:val="center"/>
            </w:pPr>
            <w:r>
              <w:lastRenderedPageBreak/>
              <w:t xml:space="preserve">Показатели доступности и качества предоставления </w:t>
            </w:r>
            <w:r>
              <w:lastRenderedPageBreak/>
              <w:t>муниципальной услуги</w:t>
            </w:r>
          </w:p>
        </w:tc>
        <w:tc>
          <w:tcPr>
            <w:tcW w:w="2835" w:type="dxa"/>
          </w:tcPr>
          <w:p w:rsidR="00FF6126" w:rsidRDefault="00FF6126">
            <w:pPr>
              <w:pStyle w:val="ConsPlusNormal"/>
              <w:jc w:val="center"/>
            </w:pPr>
            <w:r>
              <w:lastRenderedPageBreak/>
              <w:t xml:space="preserve">Нормативное значение </w:t>
            </w:r>
            <w:r>
              <w:lastRenderedPageBreak/>
              <w:t>показателя</w:t>
            </w:r>
          </w:p>
        </w:tc>
      </w:tr>
      <w:tr w:rsidR="00FF6126">
        <w:tc>
          <w:tcPr>
            <w:tcW w:w="567" w:type="dxa"/>
          </w:tcPr>
          <w:p w:rsidR="00FF6126" w:rsidRDefault="00FF6126">
            <w:pPr>
              <w:pStyle w:val="ConsPlusNormal"/>
              <w:jc w:val="center"/>
            </w:pPr>
            <w:r>
              <w:lastRenderedPageBreak/>
              <w:t>1</w:t>
            </w:r>
          </w:p>
        </w:tc>
        <w:tc>
          <w:tcPr>
            <w:tcW w:w="5613" w:type="dxa"/>
          </w:tcPr>
          <w:p w:rsidR="00FF6126" w:rsidRDefault="00FF6126">
            <w:pPr>
              <w:pStyle w:val="ConsPlusNormal"/>
              <w:jc w:val="center"/>
            </w:pPr>
            <w:r>
              <w:t>2</w:t>
            </w:r>
          </w:p>
        </w:tc>
        <w:tc>
          <w:tcPr>
            <w:tcW w:w="2835" w:type="dxa"/>
          </w:tcPr>
          <w:p w:rsidR="00FF6126" w:rsidRDefault="00FF6126">
            <w:pPr>
              <w:pStyle w:val="ConsPlusNormal"/>
              <w:jc w:val="center"/>
            </w:pPr>
            <w:r>
              <w:t>3</w:t>
            </w:r>
          </w:p>
        </w:tc>
      </w:tr>
      <w:tr w:rsidR="00FF6126">
        <w:tc>
          <w:tcPr>
            <w:tcW w:w="9015" w:type="dxa"/>
            <w:gridSpan w:val="3"/>
          </w:tcPr>
          <w:p w:rsidR="00FF6126" w:rsidRDefault="00FF6126">
            <w:pPr>
              <w:pStyle w:val="ConsPlusNormal"/>
              <w:jc w:val="center"/>
              <w:outlineLvl w:val="2"/>
            </w:pPr>
            <w:r>
              <w:t>Показатели доступности предоставления муниципальной услуги</w:t>
            </w:r>
          </w:p>
        </w:tc>
      </w:tr>
      <w:tr w:rsidR="00FF6126">
        <w:tc>
          <w:tcPr>
            <w:tcW w:w="567" w:type="dxa"/>
            <w:vAlign w:val="center"/>
          </w:tcPr>
          <w:p w:rsidR="00FF6126" w:rsidRDefault="00FF6126">
            <w:pPr>
              <w:pStyle w:val="ConsPlusNormal"/>
              <w:jc w:val="center"/>
            </w:pPr>
            <w:r>
              <w:t>1</w:t>
            </w:r>
          </w:p>
        </w:tc>
        <w:tc>
          <w:tcPr>
            <w:tcW w:w="5613" w:type="dxa"/>
          </w:tcPr>
          <w:p w:rsidR="00FF6126" w:rsidRDefault="00FF6126">
            <w:pPr>
              <w:pStyle w:val="ConsPlusNormal"/>
            </w:pPr>
            <w:r>
              <w:t>% заявителей, ожидавших в очереди при подаче документов не более 15 минут (за отчетный период)</w:t>
            </w:r>
          </w:p>
        </w:tc>
        <w:tc>
          <w:tcPr>
            <w:tcW w:w="2835" w:type="dxa"/>
          </w:tcPr>
          <w:p w:rsidR="00FF6126" w:rsidRDefault="00FF6126">
            <w:pPr>
              <w:pStyle w:val="ConsPlusNormal"/>
              <w:jc w:val="center"/>
            </w:pPr>
            <w:r>
              <w:t>100 %</w:t>
            </w:r>
          </w:p>
        </w:tc>
      </w:tr>
      <w:tr w:rsidR="00FF6126">
        <w:tc>
          <w:tcPr>
            <w:tcW w:w="567" w:type="dxa"/>
            <w:vAlign w:val="center"/>
          </w:tcPr>
          <w:p w:rsidR="00FF6126" w:rsidRDefault="00FF6126">
            <w:pPr>
              <w:pStyle w:val="ConsPlusNormal"/>
              <w:jc w:val="center"/>
            </w:pPr>
            <w:r>
              <w:t>2</w:t>
            </w:r>
          </w:p>
        </w:tc>
        <w:tc>
          <w:tcPr>
            <w:tcW w:w="5613" w:type="dxa"/>
          </w:tcPr>
          <w:p w:rsidR="00FF6126" w:rsidRDefault="00FF6126">
            <w:pPr>
              <w:pStyle w:val="ConsPlusNormal"/>
            </w:pPr>
            <w:r>
              <w:t>% заявителей, удовлетворенных графиком работы Комитета (за отчетный период)</w:t>
            </w:r>
          </w:p>
        </w:tc>
        <w:tc>
          <w:tcPr>
            <w:tcW w:w="2835" w:type="dxa"/>
          </w:tcPr>
          <w:p w:rsidR="00FF6126" w:rsidRDefault="00FF6126">
            <w:pPr>
              <w:pStyle w:val="ConsPlusNormal"/>
              <w:jc w:val="center"/>
            </w:pPr>
            <w:r>
              <w:t>100 %</w:t>
            </w:r>
          </w:p>
        </w:tc>
      </w:tr>
      <w:tr w:rsidR="00FF6126">
        <w:tc>
          <w:tcPr>
            <w:tcW w:w="567" w:type="dxa"/>
            <w:vAlign w:val="center"/>
          </w:tcPr>
          <w:p w:rsidR="00FF6126" w:rsidRDefault="00FF6126">
            <w:pPr>
              <w:pStyle w:val="ConsPlusNormal"/>
              <w:jc w:val="center"/>
            </w:pPr>
            <w:r>
              <w:t>3</w:t>
            </w:r>
          </w:p>
        </w:tc>
        <w:tc>
          <w:tcPr>
            <w:tcW w:w="5613" w:type="dxa"/>
          </w:tcPr>
          <w:p w:rsidR="00FF6126" w:rsidRDefault="00FF6126">
            <w:pPr>
              <w:pStyle w:val="ConsPlusNormal"/>
            </w:pPr>
            <w:r>
              <w:t>Наличие на стендах в местах предоставления услуг информации о порядке предоставления муниципальной услуги</w:t>
            </w:r>
          </w:p>
        </w:tc>
        <w:tc>
          <w:tcPr>
            <w:tcW w:w="2835" w:type="dxa"/>
          </w:tcPr>
          <w:p w:rsidR="00FF6126" w:rsidRDefault="00FF6126">
            <w:pPr>
              <w:pStyle w:val="ConsPlusNormal"/>
              <w:jc w:val="center"/>
            </w:pPr>
            <w:r>
              <w:t>100 %</w:t>
            </w:r>
          </w:p>
        </w:tc>
      </w:tr>
      <w:tr w:rsidR="00FF6126">
        <w:tc>
          <w:tcPr>
            <w:tcW w:w="567" w:type="dxa"/>
            <w:vAlign w:val="center"/>
          </w:tcPr>
          <w:p w:rsidR="00FF6126" w:rsidRDefault="00FF6126">
            <w:pPr>
              <w:pStyle w:val="ConsPlusNormal"/>
              <w:jc w:val="center"/>
            </w:pPr>
            <w:r>
              <w:t>4</w:t>
            </w:r>
          </w:p>
        </w:tc>
        <w:tc>
          <w:tcPr>
            <w:tcW w:w="5613" w:type="dxa"/>
          </w:tcPr>
          <w:p w:rsidR="00FF6126" w:rsidRDefault="00FF6126">
            <w:pPr>
              <w:pStyle w:val="ConsPlusNormal"/>
            </w:pPr>
            <w: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835" w:type="dxa"/>
          </w:tcPr>
          <w:p w:rsidR="00FF6126" w:rsidRDefault="00FF6126">
            <w:pPr>
              <w:pStyle w:val="ConsPlusNormal"/>
              <w:jc w:val="center"/>
            </w:pPr>
            <w:r>
              <w:t>2</w:t>
            </w:r>
          </w:p>
        </w:tc>
      </w:tr>
      <w:tr w:rsidR="00FF6126">
        <w:tc>
          <w:tcPr>
            <w:tcW w:w="567" w:type="dxa"/>
            <w:vAlign w:val="center"/>
          </w:tcPr>
          <w:p w:rsidR="00FF6126" w:rsidRDefault="00FF6126">
            <w:pPr>
              <w:pStyle w:val="ConsPlusNormal"/>
              <w:jc w:val="center"/>
            </w:pPr>
            <w:r>
              <w:t>5</w:t>
            </w:r>
          </w:p>
        </w:tc>
        <w:tc>
          <w:tcPr>
            <w:tcW w:w="5613" w:type="dxa"/>
          </w:tcPr>
          <w:p w:rsidR="00FF6126" w:rsidRDefault="00FF6126">
            <w:pPr>
              <w:pStyle w:val="ConsPlusNormal"/>
            </w:pPr>
            <w:r>
              <w:t>Возможность получения муниципальной услуги через многофункциональный центр</w:t>
            </w:r>
          </w:p>
        </w:tc>
        <w:tc>
          <w:tcPr>
            <w:tcW w:w="2835" w:type="dxa"/>
          </w:tcPr>
          <w:p w:rsidR="00FF6126" w:rsidRDefault="00FF6126">
            <w:pPr>
              <w:pStyle w:val="ConsPlusNormal"/>
              <w:jc w:val="center"/>
            </w:pPr>
            <w:r>
              <w:t>да</w:t>
            </w:r>
          </w:p>
        </w:tc>
      </w:tr>
      <w:tr w:rsidR="00FF6126">
        <w:tc>
          <w:tcPr>
            <w:tcW w:w="567" w:type="dxa"/>
            <w:vAlign w:val="center"/>
          </w:tcPr>
          <w:p w:rsidR="00FF6126" w:rsidRDefault="00FF6126">
            <w:pPr>
              <w:pStyle w:val="ConsPlusNormal"/>
              <w:jc w:val="center"/>
            </w:pPr>
            <w:r>
              <w:t>6</w:t>
            </w:r>
          </w:p>
        </w:tc>
        <w:tc>
          <w:tcPr>
            <w:tcW w:w="5613" w:type="dxa"/>
          </w:tcPr>
          <w:p w:rsidR="00FF6126" w:rsidRDefault="00FF6126">
            <w:pPr>
              <w:pStyle w:val="ConsPlusNormal"/>
            </w:pPr>
            <w:r>
              <w:t>Возможность получения муниципальной услуги в электронной форме</w:t>
            </w:r>
          </w:p>
        </w:tc>
        <w:tc>
          <w:tcPr>
            <w:tcW w:w="2835" w:type="dxa"/>
          </w:tcPr>
          <w:p w:rsidR="00FF6126" w:rsidRDefault="00FF6126">
            <w:pPr>
              <w:pStyle w:val="ConsPlusNormal"/>
              <w:jc w:val="center"/>
            </w:pPr>
            <w:r>
              <w:t>да</w:t>
            </w:r>
          </w:p>
        </w:tc>
      </w:tr>
      <w:tr w:rsidR="00FF6126">
        <w:tc>
          <w:tcPr>
            <w:tcW w:w="567" w:type="dxa"/>
            <w:vAlign w:val="center"/>
          </w:tcPr>
          <w:p w:rsidR="00FF6126" w:rsidRDefault="00FF6126">
            <w:pPr>
              <w:pStyle w:val="ConsPlusNormal"/>
              <w:jc w:val="center"/>
            </w:pPr>
            <w:r>
              <w:t>7</w:t>
            </w:r>
          </w:p>
        </w:tc>
        <w:tc>
          <w:tcPr>
            <w:tcW w:w="5613" w:type="dxa"/>
          </w:tcPr>
          <w:p w:rsidR="00FF6126" w:rsidRDefault="00FF6126">
            <w:pPr>
              <w:pStyle w:val="ConsPlusNormal"/>
            </w:pPr>
            <w:r>
              <w:t>Возможность получения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tc>
        <w:tc>
          <w:tcPr>
            <w:tcW w:w="2835" w:type="dxa"/>
          </w:tcPr>
          <w:p w:rsidR="00FF6126" w:rsidRDefault="00FF6126">
            <w:pPr>
              <w:pStyle w:val="ConsPlusNormal"/>
              <w:jc w:val="center"/>
            </w:pPr>
            <w:r>
              <w:t>да</w:t>
            </w:r>
          </w:p>
        </w:tc>
      </w:tr>
      <w:tr w:rsidR="00FF6126">
        <w:tc>
          <w:tcPr>
            <w:tcW w:w="567" w:type="dxa"/>
            <w:vAlign w:val="center"/>
          </w:tcPr>
          <w:p w:rsidR="00FF6126" w:rsidRDefault="00FF6126">
            <w:pPr>
              <w:pStyle w:val="ConsPlusNormal"/>
              <w:jc w:val="center"/>
            </w:pPr>
            <w:r>
              <w:t>8</w:t>
            </w:r>
          </w:p>
        </w:tc>
        <w:tc>
          <w:tcPr>
            <w:tcW w:w="5613" w:type="dxa"/>
          </w:tcPr>
          <w:p w:rsidR="00FF6126" w:rsidRDefault="00FF6126">
            <w:pPr>
              <w:pStyle w:val="ConsPlusNormal"/>
            </w:pPr>
            <w:r>
              <w:t>Возможность получения заявителем уведомлений о предоставлении муниципальной услуги с помощью Единого портала</w:t>
            </w:r>
          </w:p>
        </w:tc>
        <w:tc>
          <w:tcPr>
            <w:tcW w:w="2835" w:type="dxa"/>
          </w:tcPr>
          <w:p w:rsidR="00FF6126" w:rsidRDefault="00FF6126">
            <w:pPr>
              <w:pStyle w:val="ConsPlusNormal"/>
              <w:jc w:val="center"/>
            </w:pPr>
            <w:r>
              <w:t>да</w:t>
            </w:r>
          </w:p>
        </w:tc>
      </w:tr>
      <w:tr w:rsidR="00FF6126">
        <w:tc>
          <w:tcPr>
            <w:tcW w:w="9015" w:type="dxa"/>
            <w:gridSpan w:val="3"/>
            <w:vAlign w:val="center"/>
          </w:tcPr>
          <w:p w:rsidR="00FF6126" w:rsidRDefault="00FF6126">
            <w:pPr>
              <w:pStyle w:val="ConsPlusNormal"/>
              <w:jc w:val="center"/>
              <w:outlineLvl w:val="2"/>
            </w:pPr>
            <w:r>
              <w:t>Показатели качества предоставления муниципальной услуги</w:t>
            </w:r>
          </w:p>
        </w:tc>
      </w:tr>
      <w:tr w:rsidR="00FF6126">
        <w:tc>
          <w:tcPr>
            <w:tcW w:w="567" w:type="dxa"/>
            <w:vAlign w:val="center"/>
          </w:tcPr>
          <w:p w:rsidR="00FF6126" w:rsidRDefault="00FF6126">
            <w:pPr>
              <w:pStyle w:val="ConsPlusNormal"/>
              <w:jc w:val="center"/>
            </w:pPr>
            <w:r>
              <w:t>10</w:t>
            </w:r>
          </w:p>
        </w:tc>
        <w:tc>
          <w:tcPr>
            <w:tcW w:w="5613" w:type="dxa"/>
          </w:tcPr>
          <w:p w:rsidR="00FF6126" w:rsidRDefault="00FF6126">
            <w:pPr>
              <w:pStyle w:val="ConsPlusNormal"/>
            </w:pPr>
            <w:r>
              <w:t>Количество обоснованных жалоб</w:t>
            </w:r>
          </w:p>
        </w:tc>
        <w:tc>
          <w:tcPr>
            <w:tcW w:w="2835" w:type="dxa"/>
          </w:tcPr>
          <w:p w:rsidR="00FF6126" w:rsidRDefault="00FF6126">
            <w:pPr>
              <w:pStyle w:val="ConsPlusNormal"/>
              <w:jc w:val="center"/>
            </w:pPr>
            <w:r>
              <w:t>0</w:t>
            </w:r>
          </w:p>
        </w:tc>
      </w:tr>
      <w:tr w:rsidR="00FF6126">
        <w:tc>
          <w:tcPr>
            <w:tcW w:w="567" w:type="dxa"/>
            <w:vAlign w:val="center"/>
          </w:tcPr>
          <w:p w:rsidR="00FF6126" w:rsidRDefault="00FF6126">
            <w:pPr>
              <w:pStyle w:val="ConsPlusNormal"/>
              <w:jc w:val="center"/>
            </w:pPr>
            <w:r>
              <w:t>11</w:t>
            </w:r>
          </w:p>
        </w:tc>
        <w:tc>
          <w:tcPr>
            <w:tcW w:w="5613" w:type="dxa"/>
          </w:tcPr>
          <w:p w:rsidR="00FF6126" w:rsidRDefault="00FF6126">
            <w:pPr>
              <w:pStyle w:val="ConsPlusNormal"/>
            </w:pPr>
            <w:r>
              <w:t>Соблюдение сроков предоставления муниципальной услуги (% случаев предоставления муниципальной услуги в установленный срок со дня приема документов)</w:t>
            </w:r>
          </w:p>
        </w:tc>
        <w:tc>
          <w:tcPr>
            <w:tcW w:w="2835" w:type="dxa"/>
          </w:tcPr>
          <w:p w:rsidR="00FF6126" w:rsidRDefault="00FF6126">
            <w:pPr>
              <w:pStyle w:val="ConsPlusNormal"/>
              <w:jc w:val="center"/>
            </w:pPr>
            <w:r>
              <w:t>100 %</w:t>
            </w:r>
          </w:p>
        </w:tc>
      </w:tr>
      <w:tr w:rsidR="00FF6126">
        <w:tc>
          <w:tcPr>
            <w:tcW w:w="567" w:type="dxa"/>
            <w:vAlign w:val="center"/>
          </w:tcPr>
          <w:p w:rsidR="00FF6126" w:rsidRDefault="00FF6126">
            <w:pPr>
              <w:pStyle w:val="ConsPlusNormal"/>
              <w:jc w:val="center"/>
            </w:pPr>
            <w:r>
              <w:t>12</w:t>
            </w:r>
          </w:p>
        </w:tc>
        <w:tc>
          <w:tcPr>
            <w:tcW w:w="5613" w:type="dxa"/>
          </w:tcPr>
          <w:p w:rsidR="00FF6126" w:rsidRDefault="00FF6126">
            <w:pPr>
              <w:pStyle w:val="ConsPlusNormal"/>
            </w:pPr>
            <w:r>
              <w:t>% заявителей, удовлетворенных культурой обслуживания при предоставлении муниципальной услуги</w:t>
            </w:r>
          </w:p>
        </w:tc>
        <w:tc>
          <w:tcPr>
            <w:tcW w:w="2835" w:type="dxa"/>
          </w:tcPr>
          <w:p w:rsidR="00FF6126" w:rsidRDefault="00FF6126">
            <w:pPr>
              <w:pStyle w:val="ConsPlusNormal"/>
              <w:jc w:val="center"/>
            </w:pPr>
            <w:r>
              <w:t>100 %</w:t>
            </w:r>
          </w:p>
        </w:tc>
      </w:tr>
      <w:tr w:rsidR="00FF6126">
        <w:tc>
          <w:tcPr>
            <w:tcW w:w="567" w:type="dxa"/>
            <w:vAlign w:val="center"/>
          </w:tcPr>
          <w:p w:rsidR="00FF6126" w:rsidRDefault="00FF6126">
            <w:pPr>
              <w:pStyle w:val="ConsPlusNormal"/>
              <w:jc w:val="center"/>
            </w:pPr>
            <w:r>
              <w:t>13</w:t>
            </w:r>
          </w:p>
        </w:tc>
        <w:tc>
          <w:tcPr>
            <w:tcW w:w="5613" w:type="dxa"/>
          </w:tcPr>
          <w:p w:rsidR="00FF6126" w:rsidRDefault="00FF6126">
            <w:pPr>
              <w:pStyle w:val="ConsPlusNormal"/>
            </w:pPr>
            <w:r>
              <w:t>% заявителей, удовлетворенных качеством результатов труда муниципальных служащих Комитета при предоставлении муниципальной услуги</w:t>
            </w:r>
          </w:p>
        </w:tc>
        <w:tc>
          <w:tcPr>
            <w:tcW w:w="2835" w:type="dxa"/>
          </w:tcPr>
          <w:p w:rsidR="00FF6126" w:rsidRDefault="00FF6126">
            <w:pPr>
              <w:pStyle w:val="ConsPlusNormal"/>
              <w:jc w:val="center"/>
            </w:pPr>
            <w:r>
              <w:t>100 %</w:t>
            </w:r>
          </w:p>
        </w:tc>
      </w:tr>
    </w:tbl>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both"/>
      </w:pPr>
    </w:p>
    <w:p w:rsidR="00FF6126" w:rsidRDefault="00FF6126">
      <w:pPr>
        <w:pStyle w:val="ConsPlusNormal"/>
        <w:jc w:val="right"/>
        <w:outlineLvl w:val="1"/>
      </w:pPr>
      <w:r>
        <w:lastRenderedPageBreak/>
        <w:t>Приложение N 3</w:t>
      </w:r>
    </w:p>
    <w:p w:rsidR="00FF6126" w:rsidRDefault="00FF6126">
      <w:pPr>
        <w:pStyle w:val="ConsPlusNormal"/>
        <w:jc w:val="right"/>
      </w:pPr>
      <w:r>
        <w:t>к Регламенту</w:t>
      </w:r>
    </w:p>
    <w:p w:rsidR="00FF6126" w:rsidRDefault="00FF6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6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126" w:rsidRDefault="00FF6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126" w:rsidRDefault="00FF6126">
            <w:pPr>
              <w:pStyle w:val="ConsPlusNormal"/>
              <w:jc w:val="right"/>
            </w:pPr>
            <w:r>
              <w:rPr>
                <w:color w:val="392C69"/>
              </w:rPr>
              <w:t>Список изменяющих документов</w:t>
            </w:r>
          </w:p>
          <w:p w:rsidR="00FF6126" w:rsidRDefault="00FF6126">
            <w:pPr>
              <w:pStyle w:val="ConsPlusNormal"/>
              <w:jc w:val="right"/>
            </w:pPr>
            <w:proofErr w:type="gramStart"/>
            <w:r>
              <w:rPr>
                <w:color w:val="392C69"/>
              </w:rPr>
              <w:t xml:space="preserve">(в ред. </w:t>
            </w:r>
            <w:hyperlink r:id="rId168">
              <w:r>
                <w:rPr>
                  <w:color w:val="0000FF"/>
                </w:rPr>
                <w:t>постановления</w:t>
              </w:r>
            </w:hyperlink>
            <w:r>
              <w:rPr>
                <w:color w:val="392C69"/>
              </w:rPr>
              <w:t xml:space="preserve"> администрации города Мурманска</w:t>
            </w:r>
            <w:proofErr w:type="gramEnd"/>
          </w:p>
          <w:p w:rsidR="00FF6126" w:rsidRDefault="00FF6126">
            <w:pPr>
              <w:pStyle w:val="ConsPlusNormal"/>
              <w:jc w:val="right"/>
            </w:pPr>
            <w:r>
              <w:rPr>
                <w:color w:val="392C69"/>
              </w:rPr>
              <w:t>от 09.06.2023 N 2162)</w:t>
            </w:r>
          </w:p>
        </w:tc>
        <w:tc>
          <w:tcPr>
            <w:tcW w:w="113" w:type="dxa"/>
            <w:tcBorders>
              <w:top w:val="nil"/>
              <w:left w:val="nil"/>
              <w:bottom w:val="nil"/>
              <w:right w:val="nil"/>
            </w:tcBorders>
            <w:shd w:val="clear" w:color="auto" w:fill="F4F3F8"/>
            <w:tcMar>
              <w:top w:w="0" w:type="dxa"/>
              <w:left w:w="0" w:type="dxa"/>
              <w:bottom w:w="0" w:type="dxa"/>
              <w:right w:w="0" w:type="dxa"/>
            </w:tcMar>
          </w:tcPr>
          <w:p w:rsidR="00FF6126" w:rsidRDefault="00FF6126">
            <w:pPr>
              <w:pStyle w:val="ConsPlusNormal"/>
            </w:pPr>
          </w:p>
        </w:tc>
      </w:tr>
    </w:tbl>
    <w:p w:rsidR="00FF6126" w:rsidRDefault="00FF6126">
      <w:pPr>
        <w:pStyle w:val="ConsPlusNormal"/>
        <w:jc w:val="both"/>
      </w:pPr>
    </w:p>
    <w:p w:rsidR="00FF6126" w:rsidRDefault="00FF6126">
      <w:pPr>
        <w:pStyle w:val="ConsPlusNormal"/>
        <w:jc w:val="center"/>
      </w:pPr>
      <w:bookmarkStart w:id="29" w:name="P1153"/>
      <w:bookmarkEnd w:id="29"/>
      <w:r>
        <w:t>ФОРМА РЕШЕНИЯ</w:t>
      </w:r>
    </w:p>
    <w:p w:rsidR="00FF6126" w:rsidRDefault="00FF6126">
      <w:pPr>
        <w:pStyle w:val="ConsPlusNormal"/>
        <w:jc w:val="center"/>
      </w:pPr>
      <w:r>
        <w:t>ОБ ОТКАЗЕ В ПРИСВОЕНИИ ОБЪЕКТУ АДРЕСАЦИИ АДРЕСА ИЛИ</w:t>
      </w:r>
    </w:p>
    <w:p w:rsidR="00FF6126" w:rsidRDefault="00FF6126">
      <w:pPr>
        <w:pStyle w:val="ConsPlusNormal"/>
        <w:jc w:val="center"/>
      </w:pPr>
      <w:proofErr w:type="gramStart"/>
      <w:r>
        <w:t>АННУЛИРОВАНИИ</w:t>
      </w:r>
      <w:proofErr w:type="gramEnd"/>
      <w:r>
        <w:t xml:space="preserve"> ЕГО АДРЕСА</w:t>
      </w:r>
    </w:p>
    <w:p w:rsidR="00FF6126" w:rsidRDefault="00FF61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9"/>
        <w:gridCol w:w="614"/>
        <w:gridCol w:w="3781"/>
      </w:tblGrid>
      <w:tr w:rsidR="00FF6126">
        <w:tc>
          <w:tcPr>
            <w:tcW w:w="4619" w:type="dxa"/>
            <w:tcBorders>
              <w:top w:val="nil"/>
              <w:left w:val="nil"/>
              <w:bottom w:val="nil"/>
              <w:right w:val="nil"/>
            </w:tcBorders>
          </w:tcPr>
          <w:p w:rsidR="00FF6126" w:rsidRDefault="00FF6126">
            <w:pPr>
              <w:pStyle w:val="ConsPlusNormal"/>
            </w:pPr>
          </w:p>
        </w:tc>
        <w:tc>
          <w:tcPr>
            <w:tcW w:w="4395" w:type="dxa"/>
            <w:gridSpan w:val="2"/>
            <w:tcBorders>
              <w:top w:val="nil"/>
              <w:left w:val="nil"/>
              <w:bottom w:val="single" w:sz="4" w:space="0" w:color="auto"/>
              <w:right w:val="nil"/>
            </w:tcBorders>
          </w:tcPr>
          <w:p w:rsidR="00FF6126" w:rsidRDefault="00FF6126">
            <w:pPr>
              <w:pStyle w:val="ConsPlusNormal"/>
            </w:pPr>
          </w:p>
        </w:tc>
      </w:tr>
      <w:tr w:rsidR="00FF6126">
        <w:tc>
          <w:tcPr>
            <w:tcW w:w="4619" w:type="dxa"/>
            <w:tcBorders>
              <w:top w:val="nil"/>
              <w:left w:val="nil"/>
              <w:bottom w:val="nil"/>
              <w:right w:val="nil"/>
            </w:tcBorders>
          </w:tcPr>
          <w:p w:rsidR="00FF6126" w:rsidRDefault="00FF6126">
            <w:pPr>
              <w:pStyle w:val="ConsPlusNormal"/>
            </w:pPr>
          </w:p>
        </w:tc>
        <w:tc>
          <w:tcPr>
            <w:tcW w:w="4395" w:type="dxa"/>
            <w:gridSpan w:val="2"/>
            <w:tcBorders>
              <w:top w:val="single" w:sz="4" w:space="0" w:color="auto"/>
              <w:left w:val="nil"/>
              <w:bottom w:val="single" w:sz="4" w:space="0" w:color="auto"/>
              <w:right w:val="nil"/>
            </w:tcBorders>
          </w:tcPr>
          <w:p w:rsidR="00FF6126" w:rsidRDefault="00FF6126">
            <w:pPr>
              <w:pStyle w:val="ConsPlusNormal"/>
            </w:pPr>
          </w:p>
        </w:tc>
      </w:tr>
      <w:tr w:rsidR="00FF6126">
        <w:tc>
          <w:tcPr>
            <w:tcW w:w="4619" w:type="dxa"/>
            <w:tcBorders>
              <w:top w:val="nil"/>
              <w:left w:val="nil"/>
              <w:bottom w:val="nil"/>
              <w:right w:val="nil"/>
            </w:tcBorders>
          </w:tcPr>
          <w:p w:rsidR="00FF6126" w:rsidRDefault="00FF6126">
            <w:pPr>
              <w:pStyle w:val="ConsPlusNormal"/>
            </w:pPr>
          </w:p>
        </w:tc>
        <w:tc>
          <w:tcPr>
            <w:tcW w:w="4395" w:type="dxa"/>
            <w:gridSpan w:val="2"/>
            <w:tcBorders>
              <w:top w:val="single" w:sz="4" w:space="0" w:color="auto"/>
              <w:left w:val="nil"/>
              <w:bottom w:val="nil"/>
              <w:right w:val="nil"/>
            </w:tcBorders>
          </w:tcPr>
          <w:p w:rsidR="00FF6126" w:rsidRDefault="00FF6126">
            <w:pPr>
              <w:pStyle w:val="ConsPlusNormal"/>
              <w:jc w:val="center"/>
            </w:pPr>
            <w:r>
              <w:t>(Ф.И.О., адрес заявителя (представителя) заявителя)</w:t>
            </w:r>
          </w:p>
        </w:tc>
      </w:tr>
      <w:tr w:rsidR="00FF6126">
        <w:tc>
          <w:tcPr>
            <w:tcW w:w="4619" w:type="dxa"/>
            <w:tcBorders>
              <w:top w:val="nil"/>
              <w:left w:val="nil"/>
              <w:bottom w:val="nil"/>
              <w:right w:val="nil"/>
            </w:tcBorders>
          </w:tcPr>
          <w:p w:rsidR="00FF6126" w:rsidRDefault="00FF6126">
            <w:pPr>
              <w:pStyle w:val="ConsPlusNormal"/>
            </w:pPr>
          </w:p>
        </w:tc>
        <w:tc>
          <w:tcPr>
            <w:tcW w:w="4395" w:type="dxa"/>
            <w:gridSpan w:val="2"/>
            <w:tcBorders>
              <w:top w:val="nil"/>
              <w:left w:val="nil"/>
              <w:bottom w:val="single" w:sz="4" w:space="0" w:color="auto"/>
              <w:right w:val="nil"/>
            </w:tcBorders>
          </w:tcPr>
          <w:p w:rsidR="00FF6126" w:rsidRDefault="00FF6126">
            <w:pPr>
              <w:pStyle w:val="ConsPlusNormal"/>
            </w:pPr>
          </w:p>
        </w:tc>
      </w:tr>
      <w:tr w:rsidR="00FF6126">
        <w:tc>
          <w:tcPr>
            <w:tcW w:w="4619" w:type="dxa"/>
            <w:tcBorders>
              <w:top w:val="nil"/>
              <w:left w:val="nil"/>
              <w:bottom w:val="nil"/>
              <w:right w:val="nil"/>
            </w:tcBorders>
          </w:tcPr>
          <w:p w:rsidR="00FF6126" w:rsidRDefault="00FF6126">
            <w:pPr>
              <w:pStyle w:val="ConsPlusNormal"/>
            </w:pPr>
          </w:p>
        </w:tc>
        <w:tc>
          <w:tcPr>
            <w:tcW w:w="4395" w:type="dxa"/>
            <w:gridSpan w:val="2"/>
            <w:tcBorders>
              <w:top w:val="single" w:sz="4" w:space="0" w:color="auto"/>
              <w:left w:val="nil"/>
              <w:bottom w:val="nil"/>
              <w:right w:val="nil"/>
            </w:tcBorders>
          </w:tcPr>
          <w:p w:rsidR="00FF6126" w:rsidRDefault="00FF6126">
            <w:pPr>
              <w:pStyle w:val="ConsPlusNormal"/>
              <w:jc w:val="center"/>
            </w:pPr>
            <w:r>
              <w:t>(регистрационный номер заявления о присвоении объекту адресации адреса или аннулировании его адреса)</w:t>
            </w:r>
          </w:p>
        </w:tc>
      </w:tr>
      <w:tr w:rsidR="00FF6126">
        <w:tc>
          <w:tcPr>
            <w:tcW w:w="9014" w:type="dxa"/>
            <w:gridSpan w:val="3"/>
            <w:tcBorders>
              <w:top w:val="nil"/>
              <w:left w:val="nil"/>
              <w:bottom w:val="nil"/>
              <w:right w:val="nil"/>
            </w:tcBorders>
          </w:tcPr>
          <w:p w:rsidR="00FF6126" w:rsidRDefault="00FF6126">
            <w:pPr>
              <w:pStyle w:val="ConsPlusNormal"/>
              <w:jc w:val="center"/>
            </w:pPr>
            <w:r>
              <w:t>Решение об отказе</w:t>
            </w:r>
          </w:p>
          <w:p w:rsidR="00FF6126" w:rsidRDefault="00FF6126">
            <w:pPr>
              <w:pStyle w:val="ConsPlusNormal"/>
              <w:jc w:val="center"/>
            </w:pPr>
            <w:r>
              <w:t>в присвоении объекту адресации адреса или аннулировании его адреса</w:t>
            </w:r>
          </w:p>
        </w:tc>
      </w:tr>
      <w:tr w:rsidR="00FF6126">
        <w:tc>
          <w:tcPr>
            <w:tcW w:w="4619" w:type="dxa"/>
            <w:tcBorders>
              <w:top w:val="nil"/>
              <w:left w:val="nil"/>
              <w:bottom w:val="nil"/>
              <w:right w:val="nil"/>
            </w:tcBorders>
          </w:tcPr>
          <w:p w:rsidR="00FF6126" w:rsidRDefault="00FF6126">
            <w:pPr>
              <w:pStyle w:val="ConsPlusNormal"/>
              <w:jc w:val="right"/>
            </w:pPr>
            <w:r>
              <w:t>от ________________</w:t>
            </w:r>
          </w:p>
        </w:tc>
        <w:tc>
          <w:tcPr>
            <w:tcW w:w="4395" w:type="dxa"/>
            <w:gridSpan w:val="2"/>
            <w:tcBorders>
              <w:top w:val="nil"/>
              <w:left w:val="nil"/>
              <w:bottom w:val="nil"/>
              <w:right w:val="nil"/>
            </w:tcBorders>
          </w:tcPr>
          <w:p w:rsidR="00FF6126" w:rsidRDefault="00FF6126">
            <w:pPr>
              <w:pStyle w:val="ConsPlusNormal"/>
              <w:jc w:val="both"/>
            </w:pPr>
            <w:r>
              <w:t>N _______</w:t>
            </w:r>
          </w:p>
        </w:tc>
      </w:tr>
      <w:tr w:rsidR="00FF6126">
        <w:tc>
          <w:tcPr>
            <w:tcW w:w="9014" w:type="dxa"/>
            <w:gridSpan w:val="3"/>
            <w:tcBorders>
              <w:top w:val="nil"/>
              <w:left w:val="nil"/>
              <w:bottom w:val="single" w:sz="4" w:space="0" w:color="auto"/>
              <w:right w:val="nil"/>
            </w:tcBorders>
          </w:tcPr>
          <w:p w:rsidR="00FF6126" w:rsidRDefault="00FF6126">
            <w:pPr>
              <w:pStyle w:val="ConsPlusNormal"/>
            </w:pPr>
          </w:p>
        </w:tc>
      </w:tr>
      <w:tr w:rsidR="00FF6126">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FF6126" w:rsidRDefault="00FF6126">
            <w:pPr>
              <w:pStyle w:val="ConsPlusNormal"/>
            </w:pPr>
          </w:p>
        </w:tc>
      </w:tr>
      <w:tr w:rsidR="00FF6126">
        <w:tc>
          <w:tcPr>
            <w:tcW w:w="9014" w:type="dxa"/>
            <w:gridSpan w:val="3"/>
            <w:tcBorders>
              <w:top w:val="single" w:sz="4" w:space="0" w:color="auto"/>
              <w:left w:val="nil"/>
              <w:bottom w:val="nil"/>
              <w:right w:val="nil"/>
            </w:tcBorders>
          </w:tcPr>
          <w:p w:rsidR="00FF6126" w:rsidRDefault="00FF6126">
            <w:pPr>
              <w:pStyle w:val="ConsPlusNormal"/>
              <w:jc w:val="center"/>
            </w:pPr>
            <w:proofErr w:type="gramStart"/>
            <w:r>
              <w:t xml:space="preserve">(наименование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w:t>
            </w:r>
            <w:hyperlink r:id="rId169">
              <w:r>
                <w:rPr>
                  <w:color w:val="0000FF"/>
                </w:rPr>
                <w:t>законом</w:t>
              </w:r>
            </w:hyperlink>
            <w:r>
              <w:t xml:space="preserve"> от 28.09.2010 N 244-ФЗ "Об инновационном центре "Сколково")</w:t>
            </w:r>
            <w:proofErr w:type="gramEnd"/>
          </w:p>
        </w:tc>
      </w:tr>
      <w:tr w:rsidR="00FF6126">
        <w:tc>
          <w:tcPr>
            <w:tcW w:w="9014" w:type="dxa"/>
            <w:gridSpan w:val="3"/>
            <w:tcBorders>
              <w:top w:val="nil"/>
              <w:left w:val="nil"/>
              <w:bottom w:val="nil"/>
              <w:right w:val="nil"/>
            </w:tcBorders>
          </w:tcPr>
          <w:p w:rsidR="00FF6126" w:rsidRDefault="00FF6126">
            <w:pPr>
              <w:pStyle w:val="ConsPlusNormal"/>
              <w:jc w:val="both"/>
            </w:pPr>
            <w:r>
              <w:t>сообщает, что ____________________________________________________________</w:t>
            </w:r>
          </w:p>
        </w:tc>
      </w:tr>
      <w:tr w:rsidR="00FF6126">
        <w:tc>
          <w:tcPr>
            <w:tcW w:w="9014" w:type="dxa"/>
            <w:gridSpan w:val="3"/>
            <w:tcBorders>
              <w:top w:val="nil"/>
              <w:left w:val="nil"/>
              <w:bottom w:val="nil"/>
              <w:right w:val="nil"/>
            </w:tcBorders>
          </w:tcPr>
          <w:p w:rsidR="00FF6126" w:rsidRDefault="00FF6126">
            <w:pPr>
              <w:pStyle w:val="ConsPlusNormal"/>
              <w:jc w:val="center"/>
            </w:pPr>
            <w:proofErr w:type="gramStart"/>
            <w:r>
              <w:t>(Ф.И.О. заявителя в дательном падеже, наименование, номер и дата выдачи документа,</w:t>
            </w:r>
            <w:proofErr w:type="gramEnd"/>
          </w:p>
        </w:tc>
      </w:tr>
      <w:tr w:rsidR="00FF6126">
        <w:tc>
          <w:tcPr>
            <w:tcW w:w="9014" w:type="dxa"/>
            <w:gridSpan w:val="3"/>
            <w:tcBorders>
              <w:top w:val="nil"/>
              <w:left w:val="nil"/>
              <w:bottom w:val="single" w:sz="4" w:space="0" w:color="auto"/>
              <w:right w:val="nil"/>
            </w:tcBorders>
          </w:tcPr>
          <w:p w:rsidR="00FF6126" w:rsidRDefault="00FF6126">
            <w:pPr>
              <w:pStyle w:val="ConsPlusNormal"/>
            </w:pPr>
          </w:p>
        </w:tc>
      </w:tr>
      <w:tr w:rsidR="00FF6126">
        <w:tc>
          <w:tcPr>
            <w:tcW w:w="9014" w:type="dxa"/>
            <w:gridSpan w:val="3"/>
            <w:tcBorders>
              <w:top w:val="single" w:sz="4" w:space="0" w:color="auto"/>
              <w:left w:val="nil"/>
              <w:bottom w:val="nil"/>
              <w:right w:val="nil"/>
            </w:tcBorders>
          </w:tcPr>
          <w:p w:rsidR="00FF6126" w:rsidRDefault="00FF6126">
            <w:pPr>
              <w:pStyle w:val="ConsPlusNormal"/>
              <w:jc w:val="center"/>
            </w:pPr>
            <w:proofErr w:type="gramStart"/>
            <w:r>
              <w:t>подтверждающего личность, почтовый адрес - для физического лица; полное наименование, ИНН, КПП (для</w:t>
            </w:r>
            <w:proofErr w:type="gramEnd"/>
          </w:p>
        </w:tc>
      </w:tr>
      <w:tr w:rsidR="00FF6126">
        <w:tc>
          <w:tcPr>
            <w:tcW w:w="9014" w:type="dxa"/>
            <w:gridSpan w:val="3"/>
            <w:tcBorders>
              <w:top w:val="nil"/>
              <w:left w:val="nil"/>
              <w:bottom w:val="single" w:sz="4" w:space="0" w:color="auto"/>
              <w:right w:val="nil"/>
            </w:tcBorders>
          </w:tcPr>
          <w:p w:rsidR="00FF6126" w:rsidRDefault="00FF6126">
            <w:pPr>
              <w:pStyle w:val="ConsPlusNormal"/>
            </w:pPr>
          </w:p>
        </w:tc>
      </w:tr>
      <w:tr w:rsidR="00FF6126">
        <w:tc>
          <w:tcPr>
            <w:tcW w:w="9014" w:type="dxa"/>
            <w:gridSpan w:val="3"/>
            <w:tcBorders>
              <w:top w:val="single" w:sz="4" w:space="0" w:color="auto"/>
              <w:left w:val="nil"/>
              <w:bottom w:val="nil"/>
              <w:right w:val="nil"/>
            </w:tcBorders>
          </w:tcPr>
          <w:p w:rsidR="00FF6126" w:rsidRDefault="00FF6126">
            <w:pPr>
              <w:pStyle w:val="ConsPlusNormal"/>
              <w:jc w:val="center"/>
            </w:pPr>
            <w:r>
              <w:t>российского юридического лица), страна, дата и номер регистрации (для иностранного юридического лица),</w:t>
            </w:r>
          </w:p>
        </w:tc>
      </w:tr>
      <w:tr w:rsidR="00FF6126">
        <w:tc>
          <w:tcPr>
            <w:tcW w:w="9014" w:type="dxa"/>
            <w:gridSpan w:val="3"/>
            <w:tcBorders>
              <w:top w:val="nil"/>
              <w:left w:val="nil"/>
              <w:bottom w:val="single" w:sz="4" w:space="0" w:color="auto"/>
              <w:right w:val="nil"/>
            </w:tcBorders>
          </w:tcPr>
          <w:p w:rsidR="00FF6126" w:rsidRDefault="00FF6126">
            <w:pPr>
              <w:pStyle w:val="ConsPlusNormal"/>
            </w:pPr>
          </w:p>
        </w:tc>
      </w:tr>
      <w:tr w:rsidR="00FF6126">
        <w:tc>
          <w:tcPr>
            <w:tcW w:w="9014" w:type="dxa"/>
            <w:gridSpan w:val="3"/>
            <w:tcBorders>
              <w:top w:val="single" w:sz="4" w:space="0" w:color="auto"/>
              <w:left w:val="nil"/>
              <w:bottom w:val="nil"/>
              <w:right w:val="nil"/>
            </w:tcBorders>
          </w:tcPr>
          <w:p w:rsidR="00FF6126" w:rsidRDefault="00FF6126">
            <w:pPr>
              <w:pStyle w:val="ConsPlusNormal"/>
              <w:jc w:val="center"/>
            </w:pPr>
            <w:r>
              <w:lastRenderedPageBreak/>
              <w:t>почтовый адрес - для юридического лица)</w:t>
            </w:r>
          </w:p>
        </w:tc>
      </w:tr>
      <w:tr w:rsidR="00FF6126">
        <w:tc>
          <w:tcPr>
            <w:tcW w:w="9014" w:type="dxa"/>
            <w:gridSpan w:val="3"/>
            <w:tcBorders>
              <w:top w:val="nil"/>
              <w:left w:val="nil"/>
              <w:bottom w:val="nil"/>
              <w:right w:val="nil"/>
            </w:tcBorders>
          </w:tcPr>
          <w:p w:rsidR="00FF6126" w:rsidRDefault="00FF6126">
            <w:pPr>
              <w:pStyle w:val="ConsPlusNormal"/>
              <w:jc w:val="both"/>
            </w:pPr>
            <w:r>
              <w:t xml:space="preserve">на основании </w:t>
            </w:r>
            <w:hyperlink r:id="rId170">
              <w:r>
                <w:rPr>
                  <w:color w:val="0000FF"/>
                </w:rPr>
                <w:t>Правил</w:t>
              </w:r>
            </w:hyperlink>
            <w:r>
              <w:t xml:space="preserve"> присвоения, изменения и аннулирования адресов, утвержденных постановлением Правительства Российской Федерации от 19.11.2014 N 1221, отказано в присвоении (аннулировании) адреса следующему</w:t>
            </w:r>
          </w:p>
        </w:tc>
      </w:tr>
      <w:tr w:rsidR="00FF6126">
        <w:tc>
          <w:tcPr>
            <w:tcW w:w="9014" w:type="dxa"/>
            <w:gridSpan w:val="3"/>
            <w:tcBorders>
              <w:top w:val="nil"/>
              <w:left w:val="nil"/>
              <w:bottom w:val="nil"/>
              <w:right w:val="nil"/>
            </w:tcBorders>
          </w:tcPr>
          <w:p w:rsidR="00FF6126" w:rsidRDefault="00FF6126">
            <w:pPr>
              <w:pStyle w:val="ConsPlusNormal"/>
              <w:jc w:val="center"/>
            </w:pPr>
            <w:r>
              <w:t>(нужное подчеркнуть)</w:t>
            </w:r>
          </w:p>
        </w:tc>
      </w:tr>
      <w:tr w:rsidR="00FF6126">
        <w:tc>
          <w:tcPr>
            <w:tcW w:w="9014" w:type="dxa"/>
            <w:gridSpan w:val="3"/>
            <w:tcBorders>
              <w:top w:val="nil"/>
              <w:left w:val="nil"/>
              <w:bottom w:val="nil"/>
              <w:right w:val="nil"/>
            </w:tcBorders>
          </w:tcPr>
          <w:p w:rsidR="00FF6126" w:rsidRDefault="00FF6126">
            <w:pPr>
              <w:pStyle w:val="ConsPlusNormal"/>
              <w:jc w:val="both"/>
            </w:pPr>
            <w:r>
              <w:t>объекту адресации ________________________________________________________</w:t>
            </w:r>
          </w:p>
        </w:tc>
      </w:tr>
      <w:tr w:rsidR="00FF6126">
        <w:tc>
          <w:tcPr>
            <w:tcW w:w="9014" w:type="dxa"/>
            <w:gridSpan w:val="3"/>
            <w:tcBorders>
              <w:top w:val="nil"/>
              <w:left w:val="nil"/>
              <w:bottom w:val="nil"/>
              <w:right w:val="nil"/>
            </w:tcBorders>
          </w:tcPr>
          <w:p w:rsidR="00FF6126" w:rsidRDefault="00FF6126">
            <w:pPr>
              <w:pStyle w:val="ConsPlusNormal"/>
              <w:jc w:val="center"/>
            </w:pPr>
            <w:proofErr w:type="gramStart"/>
            <w:r>
              <w:t>(вид и наименование объекта адресации, описание</w:t>
            </w:r>
            <w:proofErr w:type="gramEnd"/>
          </w:p>
        </w:tc>
      </w:tr>
      <w:tr w:rsidR="00FF6126">
        <w:tc>
          <w:tcPr>
            <w:tcW w:w="9014" w:type="dxa"/>
            <w:gridSpan w:val="3"/>
            <w:tcBorders>
              <w:top w:val="nil"/>
              <w:left w:val="nil"/>
              <w:bottom w:val="single" w:sz="4" w:space="0" w:color="auto"/>
              <w:right w:val="nil"/>
            </w:tcBorders>
          </w:tcPr>
          <w:p w:rsidR="00FF6126" w:rsidRDefault="00FF6126">
            <w:pPr>
              <w:pStyle w:val="ConsPlusNormal"/>
            </w:pPr>
          </w:p>
        </w:tc>
      </w:tr>
      <w:tr w:rsidR="00FF6126">
        <w:tc>
          <w:tcPr>
            <w:tcW w:w="9014" w:type="dxa"/>
            <w:gridSpan w:val="3"/>
            <w:tcBorders>
              <w:top w:val="single" w:sz="4" w:space="0" w:color="auto"/>
              <w:left w:val="nil"/>
              <w:bottom w:val="nil"/>
              <w:right w:val="nil"/>
            </w:tcBorders>
          </w:tcPr>
          <w:p w:rsidR="00FF6126" w:rsidRDefault="00FF6126">
            <w:pPr>
              <w:pStyle w:val="ConsPlusNormal"/>
              <w:jc w:val="center"/>
            </w:pPr>
            <w:r>
              <w:t>местонахождения объекта адресации в случае обращения заявителя о присвоении объекту адресации адреса,</w:t>
            </w:r>
          </w:p>
        </w:tc>
      </w:tr>
      <w:tr w:rsidR="00FF6126">
        <w:tc>
          <w:tcPr>
            <w:tcW w:w="9014" w:type="dxa"/>
            <w:gridSpan w:val="3"/>
            <w:tcBorders>
              <w:top w:val="nil"/>
              <w:left w:val="nil"/>
              <w:bottom w:val="single" w:sz="4" w:space="0" w:color="auto"/>
              <w:right w:val="nil"/>
            </w:tcBorders>
          </w:tcPr>
          <w:p w:rsidR="00FF6126" w:rsidRDefault="00FF6126">
            <w:pPr>
              <w:pStyle w:val="ConsPlusNormal"/>
            </w:pPr>
          </w:p>
        </w:tc>
      </w:tr>
      <w:tr w:rsidR="00FF6126">
        <w:tc>
          <w:tcPr>
            <w:tcW w:w="9014" w:type="dxa"/>
            <w:gridSpan w:val="3"/>
            <w:tcBorders>
              <w:top w:val="single" w:sz="4" w:space="0" w:color="auto"/>
              <w:left w:val="nil"/>
              <w:bottom w:val="nil"/>
              <w:right w:val="nil"/>
            </w:tcBorders>
          </w:tcPr>
          <w:p w:rsidR="00FF6126" w:rsidRDefault="00FF6126">
            <w:pPr>
              <w:pStyle w:val="ConsPlusNormal"/>
              <w:jc w:val="center"/>
            </w:pPr>
            <w:r>
              <w:t>адрес объекта адресации в случае обращения заявителя об аннулировании его адреса)</w:t>
            </w:r>
          </w:p>
        </w:tc>
      </w:tr>
      <w:tr w:rsidR="00FF6126">
        <w:tc>
          <w:tcPr>
            <w:tcW w:w="9014" w:type="dxa"/>
            <w:gridSpan w:val="3"/>
            <w:tcBorders>
              <w:top w:val="nil"/>
              <w:left w:val="nil"/>
              <w:bottom w:val="single" w:sz="4" w:space="0" w:color="auto"/>
              <w:right w:val="nil"/>
            </w:tcBorders>
          </w:tcPr>
          <w:p w:rsidR="00FF6126" w:rsidRDefault="00FF6126">
            <w:pPr>
              <w:pStyle w:val="ConsPlusNormal"/>
            </w:pPr>
          </w:p>
        </w:tc>
      </w:tr>
      <w:tr w:rsidR="00FF6126">
        <w:tc>
          <w:tcPr>
            <w:tcW w:w="9014" w:type="dxa"/>
            <w:gridSpan w:val="3"/>
            <w:tcBorders>
              <w:top w:val="single" w:sz="4" w:space="0" w:color="auto"/>
              <w:left w:val="nil"/>
              <w:bottom w:val="nil"/>
              <w:right w:val="nil"/>
            </w:tcBorders>
          </w:tcPr>
          <w:p w:rsidR="00FF6126" w:rsidRDefault="00FF6126">
            <w:pPr>
              <w:pStyle w:val="ConsPlusNormal"/>
              <w:jc w:val="both"/>
            </w:pPr>
            <w:r>
              <w:t xml:space="preserve">в связи </w:t>
            </w:r>
            <w:proofErr w:type="gramStart"/>
            <w:r>
              <w:t>с</w:t>
            </w:r>
            <w:proofErr w:type="gramEnd"/>
            <w:r>
              <w:t xml:space="preserve"> _________________________________________________________________</w:t>
            </w:r>
          </w:p>
        </w:tc>
      </w:tr>
      <w:tr w:rsidR="00FF6126">
        <w:tc>
          <w:tcPr>
            <w:tcW w:w="9014" w:type="dxa"/>
            <w:gridSpan w:val="3"/>
            <w:tcBorders>
              <w:top w:val="nil"/>
              <w:left w:val="nil"/>
              <w:bottom w:val="single" w:sz="4" w:space="0" w:color="auto"/>
              <w:right w:val="nil"/>
            </w:tcBorders>
          </w:tcPr>
          <w:p w:rsidR="00FF6126" w:rsidRDefault="00FF6126">
            <w:pPr>
              <w:pStyle w:val="ConsPlusNormal"/>
            </w:pPr>
          </w:p>
        </w:tc>
      </w:tr>
      <w:tr w:rsidR="00FF6126">
        <w:tc>
          <w:tcPr>
            <w:tcW w:w="9014" w:type="dxa"/>
            <w:gridSpan w:val="3"/>
            <w:tcBorders>
              <w:top w:val="single" w:sz="4" w:space="0" w:color="auto"/>
              <w:left w:val="nil"/>
              <w:bottom w:val="nil"/>
              <w:right w:val="nil"/>
            </w:tcBorders>
          </w:tcPr>
          <w:p w:rsidR="00FF6126" w:rsidRDefault="00FF6126">
            <w:pPr>
              <w:pStyle w:val="ConsPlusNormal"/>
              <w:jc w:val="center"/>
            </w:pPr>
            <w:r>
              <w:t>(основание отказа)</w:t>
            </w:r>
          </w:p>
        </w:tc>
      </w:tr>
      <w:tr w:rsidR="00FF6126">
        <w:tc>
          <w:tcPr>
            <w:tcW w:w="9014" w:type="dxa"/>
            <w:gridSpan w:val="3"/>
            <w:tcBorders>
              <w:top w:val="nil"/>
              <w:left w:val="nil"/>
              <w:bottom w:val="nil"/>
              <w:right w:val="nil"/>
            </w:tcBorders>
          </w:tcPr>
          <w:p w:rsidR="00FF6126" w:rsidRDefault="00FF6126">
            <w:pPr>
              <w:pStyle w:val="ConsPlusNormal"/>
              <w:jc w:val="both"/>
            </w:pPr>
            <w:proofErr w:type="gramStart"/>
            <w: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w:t>
            </w:r>
            <w:hyperlink r:id="rId171">
              <w:r>
                <w:rPr>
                  <w:color w:val="0000FF"/>
                </w:rPr>
                <w:t>законом</w:t>
              </w:r>
            </w:hyperlink>
            <w:r>
              <w:t xml:space="preserve"> от 28.09.2010 N 244-ФЗ "Об инновационном центре "Сколково".</w:t>
            </w:r>
            <w:proofErr w:type="gramEnd"/>
          </w:p>
        </w:tc>
      </w:tr>
      <w:tr w:rsidR="00FF6126">
        <w:tc>
          <w:tcPr>
            <w:tcW w:w="4619" w:type="dxa"/>
            <w:tcBorders>
              <w:top w:val="nil"/>
              <w:left w:val="nil"/>
              <w:bottom w:val="single" w:sz="4" w:space="0" w:color="auto"/>
              <w:right w:val="nil"/>
            </w:tcBorders>
          </w:tcPr>
          <w:p w:rsidR="00FF6126" w:rsidRDefault="00FF6126">
            <w:pPr>
              <w:pStyle w:val="ConsPlusNormal"/>
            </w:pPr>
          </w:p>
        </w:tc>
        <w:tc>
          <w:tcPr>
            <w:tcW w:w="614" w:type="dxa"/>
            <w:tcBorders>
              <w:top w:val="nil"/>
              <w:left w:val="nil"/>
              <w:bottom w:val="nil"/>
              <w:right w:val="nil"/>
            </w:tcBorders>
          </w:tcPr>
          <w:p w:rsidR="00FF6126" w:rsidRDefault="00FF6126">
            <w:pPr>
              <w:pStyle w:val="ConsPlusNormal"/>
            </w:pPr>
          </w:p>
        </w:tc>
        <w:tc>
          <w:tcPr>
            <w:tcW w:w="3781" w:type="dxa"/>
            <w:tcBorders>
              <w:top w:val="nil"/>
              <w:left w:val="nil"/>
              <w:bottom w:val="single" w:sz="4" w:space="0" w:color="auto"/>
              <w:right w:val="nil"/>
            </w:tcBorders>
          </w:tcPr>
          <w:p w:rsidR="00FF6126" w:rsidRDefault="00FF6126">
            <w:pPr>
              <w:pStyle w:val="ConsPlusNormal"/>
            </w:pPr>
          </w:p>
        </w:tc>
      </w:tr>
      <w:tr w:rsidR="00FF6126">
        <w:tc>
          <w:tcPr>
            <w:tcW w:w="4619" w:type="dxa"/>
            <w:tcBorders>
              <w:top w:val="single" w:sz="4" w:space="0" w:color="auto"/>
              <w:left w:val="nil"/>
              <w:bottom w:val="nil"/>
              <w:right w:val="nil"/>
            </w:tcBorders>
          </w:tcPr>
          <w:p w:rsidR="00FF6126" w:rsidRDefault="00FF6126">
            <w:pPr>
              <w:pStyle w:val="ConsPlusNormal"/>
              <w:jc w:val="center"/>
            </w:pPr>
            <w:r>
              <w:t>(должность, Ф.И.О.)</w:t>
            </w:r>
          </w:p>
        </w:tc>
        <w:tc>
          <w:tcPr>
            <w:tcW w:w="614" w:type="dxa"/>
            <w:tcBorders>
              <w:top w:val="nil"/>
              <w:left w:val="nil"/>
              <w:bottom w:val="nil"/>
              <w:right w:val="nil"/>
            </w:tcBorders>
          </w:tcPr>
          <w:p w:rsidR="00FF6126" w:rsidRDefault="00FF6126">
            <w:pPr>
              <w:pStyle w:val="ConsPlusNormal"/>
            </w:pPr>
          </w:p>
        </w:tc>
        <w:tc>
          <w:tcPr>
            <w:tcW w:w="3781" w:type="dxa"/>
            <w:tcBorders>
              <w:top w:val="single" w:sz="4" w:space="0" w:color="auto"/>
              <w:left w:val="nil"/>
              <w:bottom w:val="nil"/>
              <w:right w:val="nil"/>
            </w:tcBorders>
          </w:tcPr>
          <w:p w:rsidR="00FF6126" w:rsidRDefault="00FF6126">
            <w:pPr>
              <w:pStyle w:val="ConsPlusNormal"/>
              <w:jc w:val="center"/>
            </w:pPr>
            <w:r>
              <w:t>(подпись)</w:t>
            </w:r>
          </w:p>
        </w:tc>
      </w:tr>
      <w:tr w:rsidR="00FF6126">
        <w:tc>
          <w:tcPr>
            <w:tcW w:w="9014" w:type="dxa"/>
            <w:gridSpan w:val="3"/>
            <w:tcBorders>
              <w:top w:val="nil"/>
              <w:left w:val="nil"/>
              <w:bottom w:val="nil"/>
              <w:right w:val="nil"/>
            </w:tcBorders>
          </w:tcPr>
          <w:p w:rsidR="00FF6126" w:rsidRDefault="00FF6126">
            <w:pPr>
              <w:pStyle w:val="ConsPlusNormal"/>
              <w:jc w:val="right"/>
            </w:pPr>
            <w:r>
              <w:t>М.П.</w:t>
            </w:r>
          </w:p>
        </w:tc>
      </w:tr>
    </w:tbl>
    <w:p w:rsidR="00FF6126" w:rsidRDefault="00FF6126">
      <w:pPr>
        <w:pStyle w:val="ConsPlusNormal"/>
        <w:jc w:val="both"/>
      </w:pPr>
    </w:p>
    <w:p w:rsidR="00FF6126" w:rsidRDefault="00FF6126">
      <w:pPr>
        <w:pStyle w:val="ConsPlusNormal"/>
        <w:jc w:val="both"/>
      </w:pPr>
    </w:p>
    <w:p w:rsidR="00FF6126" w:rsidRDefault="00FF6126">
      <w:pPr>
        <w:pStyle w:val="ConsPlusNormal"/>
        <w:pBdr>
          <w:bottom w:val="single" w:sz="6" w:space="0" w:color="auto"/>
        </w:pBdr>
        <w:spacing w:before="100" w:after="100"/>
        <w:jc w:val="both"/>
        <w:rPr>
          <w:sz w:val="2"/>
          <w:szCs w:val="2"/>
        </w:rPr>
      </w:pPr>
    </w:p>
    <w:p w:rsidR="0020127B" w:rsidRDefault="00FF6126"/>
    <w:sectPr w:rsidR="0020127B" w:rsidSect="00CD2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26"/>
    <w:rsid w:val="000827F3"/>
    <w:rsid w:val="002D2EC4"/>
    <w:rsid w:val="00FF6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61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61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61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61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61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61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61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61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61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61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61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61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61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61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61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61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7&amp;n=140291&amp;dst=100014" TargetMode="External"/><Relationship Id="rId21" Type="http://schemas.openxmlformats.org/officeDocument/2006/relationships/hyperlink" Target="https://login.consultant.ru/link/?req=doc&amp;base=LAW&amp;n=511331&amp;dst=100094" TargetMode="External"/><Relationship Id="rId42" Type="http://schemas.openxmlformats.org/officeDocument/2006/relationships/hyperlink" Target="https://login.consultant.ru/link/?req=doc&amp;base=LAW&amp;n=511566&amp;dst=376" TargetMode="External"/><Relationship Id="rId63" Type="http://schemas.openxmlformats.org/officeDocument/2006/relationships/hyperlink" Target="https://login.consultant.ru/link/?req=doc&amp;base=RLAW087&amp;n=115350&amp;dst=100026" TargetMode="External"/><Relationship Id="rId84" Type="http://schemas.openxmlformats.org/officeDocument/2006/relationships/hyperlink" Target="https://login.consultant.ru/link/?req=doc&amp;base=RLAW087&amp;n=140291&amp;dst=100006" TargetMode="External"/><Relationship Id="rId138" Type="http://schemas.openxmlformats.org/officeDocument/2006/relationships/hyperlink" Target="https://login.consultant.ru/link/?req=doc&amp;base=RLAW087&amp;n=124074&amp;dst=100020" TargetMode="External"/><Relationship Id="rId159" Type="http://schemas.openxmlformats.org/officeDocument/2006/relationships/hyperlink" Target="https://login.consultant.ru/link/?req=doc&amp;base=RLAW087&amp;n=140291&amp;dst=100024" TargetMode="External"/><Relationship Id="rId170" Type="http://schemas.openxmlformats.org/officeDocument/2006/relationships/hyperlink" Target="https://login.consultant.ru/link/?req=doc&amp;base=LAW&amp;n=502780&amp;dst=100015" TargetMode="External"/><Relationship Id="rId107" Type="http://schemas.openxmlformats.org/officeDocument/2006/relationships/hyperlink" Target="https://login.consultant.ru/link/?req=doc&amp;base=RLAW087&amp;n=140291&amp;dst=100014" TargetMode="External"/><Relationship Id="rId11" Type="http://schemas.openxmlformats.org/officeDocument/2006/relationships/hyperlink" Target="https://login.consultant.ru/link/?req=doc&amp;base=RLAW087&amp;n=90877&amp;dst=100005" TargetMode="External"/><Relationship Id="rId32" Type="http://schemas.openxmlformats.org/officeDocument/2006/relationships/hyperlink" Target="https://login.consultant.ru/link/?req=doc&amp;base=RLAW087&amp;n=124074&amp;dst=100007" TargetMode="External"/><Relationship Id="rId53" Type="http://schemas.openxmlformats.org/officeDocument/2006/relationships/hyperlink" Target="https://login.consultant.ru/link/?req=doc&amp;base=RLAW087&amp;n=140291&amp;dst=100009" TargetMode="External"/><Relationship Id="rId74" Type="http://schemas.openxmlformats.org/officeDocument/2006/relationships/hyperlink" Target="https://login.consultant.ru/link/?req=doc&amp;base=RLAW087&amp;n=102784&amp;dst=100023" TargetMode="External"/><Relationship Id="rId128" Type="http://schemas.openxmlformats.org/officeDocument/2006/relationships/hyperlink" Target="https://login.consultant.ru/link/?req=doc&amp;base=RLAW087&amp;n=140291&amp;dst=100014" TargetMode="External"/><Relationship Id="rId149" Type="http://schemas.openxmlformats.org/officeDocument/2006/relationships/hyperlink" Target="https://login.consultant.ru/link/?req=doc&amp;base=LAW&amp;n=409907" TargetMode="External"/><Relationship Id="rId5" Type="http://schemas.openxmlformats.org/officeDocument/2006/relationships/hyperlink" Target="https://login.consultant.ru/link/?req=doc&amp;base=RLAW087&amp;n=64418&amp;dst=100005" TargetMode="External"/><Relationship Id="rId95" Type="http://schemas.openxmlformats.org/officeDocument/2006/relationships/hyperlink" Target="https://login.consultant.ru/link/?req=doc&amp;base=LAW&amp;n=503689&amp;dst=100088" TargetMode="External"/><Relationship Id="rId160" Type="http://schemas.openxmlformats.org/officeDocument/2006/relationships/hyperlink" Target="https://login.consultant.ru/link/?req=doc&amp;base=RLAW087&amp;n=140291&amp;dst=100024" TargetMode="External"/><Relationship Id="rId22" Type="http://schemas.openxmlformats.org/officeDocument/2006/relationships/hyperlink" Target="https://login.consultant.ru/link/?req=doc&amp;base=LAW&amp;n=510616" TargetMode="External"/><Relationship Id="rId43" Type="http://schemas.openxmlformats.org/officeDocument/2006/relationships/hyperlink" Target="https://login.consultant.ru/link/?req=doc&amp;base=RLAW087&amp;n=102784&amp;dst=100013" TargetMode="External"/><Relationship Id="rId64" Type="http://schemas.openxmlformats.org/officeDocument/2006/relationships/hyperlink" Target="https://login.consultant.ru/link/?req=doc&amp;base=RLAW087&amp;n=115350&amp;dst=100025" TargetMode="External"/><Relationship Id="rId118" Type="http://schemas.openxmlformats.org/officeDocument/2006/relationships/hyperlink" Target="https://login.consultant.ru/link/?req=doc&amp;base=RLAW087&amp;n=115350&amp;dst=100068" TargetMode="External"/><Relationship Id="rId139" Type="http://schemas.openxmlformats.org/officeDocument/2006/relationships/hyperlink" Target="https://login.consultant.ru/link/?req=doc&amp;base=RLAW087&amp;n=140291&amp;dst=100019" TargetMode="External"/><Relationship Id="rId85" Type="http://schemas.openxmlformats.org/officeDocument/2006/relationships/hyperlink" Target="https://login.consultant.ru/link/?req=doc&amp;base=RLAW087&amp;n=124074&amp;dst=100017" TargetMode="External"/><Relationship Id="rId150" Type="http://schemas.openxmlformats.org/officeDocument/2006/relationships/hyperlink" Target="https://login.consultant.ru/link/?req=doc&amp;base=RLAW087&amp;n=136279&amp;dst=100031" TargetMode="External"/><Relationship Id="rId171" Type="http://schemas.openxmlformats.org/officeDocument/2006/relationships/hyperlink" Target="https://login.consultant.ru/link/?req=doc&amp;base=LAW&amp;n=492048" TargetMode="External"/><Relationship Id="rId12" Type="http://schemas.openxmlformats.org/officeDocument/2006/relationships/hyperlink" Target="https://login.consultant.ru/link/?req=doc&amp;base=RLAW087&amp;n=91977&amp;dst=100005" TargetMode="External"/><Relationship Id="rId33" Type="http://schemas.openxmlformats.org/officeDocument/2006/relationships/hyperlink" Target="https://login.consultant.ru/link/?req=doc&amp;base=RLAW087&amp;n=136279&amp;dst=100008" TargetMode="External"/><Relationship Id="rId108" Type="http://schemas.openxmlformats.org/officeDocument/2006/relationships/hyperlink" Target="https://login.consultant.ru/link/?req=doc&amp;base=RLAW087&amp;n=140291&amp;dst=100014" TargetMode="External"/><Relationship Id="rId129" Type="http://schemas.openxmlformats.org/officeDocument/2006/relationships/hyperlink" Target="https://login.consultant.ru/link/?req=doc&amp;base=RLAW087&amp;n=140291&amp;dst=100014" TargetMode="External"/><Relationship Id="rId54" Type="http://schemas.openxmlformats.org/officeDocument/2006/relationships/hyperlink" Target="https://login.consultant.ru/link/?req=doc&amp;base=RLAW087&amp;n=136279&amp;dst=100020" TargetMode="External"/><Relationship Id="rId75" Type="http://schemas.openxmlformats.org/officeDocument/2006/relationships/hyperlink" Target="https://login.consultant.ru/link/?req=doc&amp;base=RLAW087&amp;n=140291&amp;dst=100014" TargetMode="External"/><Relationship Id="rId96" Type="http://schemas.openxmlformats.org/officeDocument/2006/relationships/hyperlink" Target="https://login.consultant.ru/link/?req=doc&amp;base=RLAW087&amp;n=115350&amp;dst=100053" TargetMode="External"/><Relationship Id="rId140" Type="http://schemas.openxmlformats.org/officeDocument/2006/relationships/hyperlink" Target="https://login.consultant.ru/link/?req=doc&amp;base=RLAW087&amp;n=140291&amp;dst=100020" TargetMode="External"/><Relationship Id="rId161" Type="http://schemas.openxmlformats.org/officeDocument/2006/relationships/hyperlink" Target="https://login.consultant.ru/link/?req=doc&amp;base=RLAW087&amp;n=124074&amp;dst=100021" TargetMode="External"/><Relationship Id="rId1" Type="http://schemas.openxmlformats.org/officeDocument/2006/relationships/styles" Target="styles.xml"/><Relationship Id="rId6" Type="http://schemas.openxmlformats.org/officeDocument/2006/relationships/hyperlink" Target="https://login.consultant.ru/link/?req=doc&amp;base=RLAW087&amp;n=65667&amp;dst=100005" TargetMode="External"/><Relationship Id="rId23" Type="http://schemas.openxmlformats.org/officeDocument/2006/relationships/hyperlink" Target="https://login.consultant.ru/link/?req=doc&amp;base=LAW&amp;n=502780&amp;dst=100008" TargetMode="External"/><Relationship Id="rId28" Type="http://schemas.openxmlformats.org/officeDocument/2006/relationships/hyperlink" Target="https://login.consultant.ru/link/?req=doc&amp;base=RLAW087&amp;n=80616&amp;dst=100006" TargetMode="External"/><Relationship Id="rId49" Type="http://schemas.openxmlformats.org/officeDocument/2006/relationships/hyperlink" Target="https://login.consultant.ru/link/?req=doc&amp;base=RLAW087&amp;n=115350&amp;dst=100013" TargetMode="External"/><Relationship Id="rId114" Type="http://schemas.openxmlformats.org/officeDocument/2006/relationships/hyperlink" Target="https://login.consultant.ru/link/?req=doc&amp;base=RLAW087&amp;n=140291&amp;dst=100014" TargetMode="External"/><Relationship Id="rId119" Type="http://schemas.openxmlformats.org/officeDocument/2006/relationships/hyperlink" Target="https://login.consultant.ru/link/?req=doc&amp;base=RLAW087&amp;n=140291&amp;dst=100014" TargetMode="External"/><Relationship Id="rId44" Type="http://schemas.openxmlformats.org/officeDocument/2006/relationships/hyperlink" Target="https://login.consultant.ru/link/?req=doc&amp;base=RLAW087&amp;n=136279&amp;dst=100019" TargetMode="External"/><Relationship Id="rId60" Type="http://schemas.openxmlformats.org/officeDocument/2006/relationships/hyperlink" Target="https://login.consultant.ru/link/?req=doc&amp;base=RLAW087&amp;n=136279&amp;dst=100026" TargetMode="External"/><Relationship Id="rId65" Type="http://schemas.openxmlformats.org/officeDocument/2006/relationships/hyperlink" Target="https://login.consultant.ru/link/?req=doc&amp;base=RLAW087&amp;n=140291&amp;dst=100013" TargetMode="External"/><Relationship Id="rId81" Type="http://schemas.openxmlformats.org/officeDocument/2006/relationships/hyperlink" Target="https://login.consultant.ru/link/?req=doc&amp;base=RLAW087&amp;n=124074&amp;dst=100016" TargetMode="External"/><Relationship Id="rId86" Type="http://schemas.openxmlformats.org/officeDocument/2006/relationships/hyperlink" Target="https://login.consultant.ru/link/?req=doc&amp;base=RLAW087&amp;n=140291&amp;dst=100014" TargetMode="External"/><Relationship Id="rId130" Type="http://schemas.openxmlformats.org/officeDocument/2006/relationships/hyperlink" Target="https://login.consultant.ru/link/?req=doc&amp;base=RLAW087&amp;n=140291&amp;dst=100014" TargetMode="External"/><Relationship Id="rId135" Type="http://schemas.openxmlformats.org/officeDocument/2006/relationships/hyperlink" Target="https://login.consultant.ru/link/?req=doc&amp;base=RLAW087&amp;n=102784&amp;dst=100041" TargetMode="External"/><Relationship Id="rId151" Type="http://schemas.openxmlformats.org/officeDocument/2006/relationships/hyperlink" Target="https://login.consultant.ru/link/?req=doc&amp;base=RLAW087&amp;n=102784&amp;dst=100047" TargetMode="External"/><Relationship Id="rId156" Type="http://schemas.openxmlformats.org/officeDocument/2006/relationships/hyperlink" Target="https://login.consultant.ru/link/?req=doc&amp;base=RLAW087&amp;n=115350&amp;dst=100108" TargetMode="External"/><Relationship Id="rId172" Type="http://schemas.openxmlformats.org/officeDocument/2006/relationships/fontTable" Target="fontTable.xml"/><Relationship Id="rId13" Type="http://schemas.openxmlformats.org/officeDocument/2006/relationships/hyperlink" Target="https://login.consultant.ru/link/?req=doc&amp;base=RLAW087&amp;n=101416&amp;dst=100005" TargetMode="External"/><Relationship Id="rId18" Type="http://schemas.openxmlformats.org/officeDocument/2006/relationships/hyperlink" Target="https://login.consultant.ru/link/?req=doc&amp;base=RLAW087&amp;n=140291&amp;dst=100005" TargetMode="External"/><Relationship Id="rId39" Type="http://schemas.openxmlformats.org/officeDocument/2006/relationships/hyperlink" Target="https://login.consultant.ru/link/?req=doc&amp;base=RLAW087&amp;n=140291&amp;dst=100005" TargetMode="External"/><Relationship Id="rId109" Type="http://schemas.openxmlformats.org/officeDocument/2006/relationships/hyperlink" Target="https://login.consultant.ru/link/?req=doc&amp;base=RLAW087&amp;n=140291&amp;dst=100014" TargetMode="External"/><Relationship Id="rId34" Type="http://schemas.openxmlformats.org/officeDocument/2006/relationships/hyperlink" Target="https://login.consultant.ru/link/?req=doc&amp;base=RLAW087&amp;n=101416&amp;dst=100005" TargetMode="External"/><Relationship Id="rId50" Type="http://schemas.openxmlformats.org/officeDocument/2006/relationships/hyperlink" Target="https://login.consultant.ru/link/?req=doc&amp;base=RLAW087&amp;n=140291&amp;dst=100007" TargetMode="External"/><Relationship Id="rId55" Type="http://schemas.openxmlformats.org/officeDocument/2006/relationships/hyperlink" Target="https://login.consultant.ru/link/?req=doc&amp;base=RLAW087&amp;n=124074&amp;dst=100010" TargetMode="External"/><Relationship Id="rId76" Type="http://schemas.openxmlformats.org/officeDocument/2006/relationships/hyperlink" Target="https://login.consultant.ru/link/?req=doc&amp;base=RLAW087&amp;n=140291&amp;dst=100015" TargetMode="External"/><Relationship Id="rId97" Type="http://schemas.openxmlformats.org/officeDocument/2006/relationships/hyperlink" Target="https://login.consultant.ru/link/?req=doc&amp;base=RLAW087&amp;n=140291&amp;dst=100014" TargetMode="External"/><Relationship Id="rId104" Type="http://schemas.openxmlformats.org/officeDocument/2006/relationships/hyperlink" Target="https://login.consultant.ru/link/?req=doc&amp;base=RLAW087&amp;n=140291&amp;dst=100014" TargetMode="External"/><Relationship Id="rId120" Type="http://schemas.openxmlformats.org/officeDocument/2006/relationships/hyperlink" Target="https://login.consultant.ru/link/?req=doc&amp;base=RLAW087&amp;n=115350&amp;dst=100073" TargetMode="External"/><Relationship Id="rId125" Type="http://schemas.openxmlformats.org/officeDocument/2006/relationships/hyperlink" Target="https://login.consultant.ru/link/?req=doc&amp;base=RLAW087&amp;n=140291&amp;dst=100014" TargetMode="External"/><Relationship Id="rId141" Type="http://schemas.openxmlformats.org/officeDocument/2006/relationships/hyperlink" Target="https://login.consultant.ru/link/?req=doc&amp;base=RLAW087&amp;n=140291&amp;dst=100021" TargetMode="External"/><Relationship Id="rId146" Type="http://schemas.openxmlformats.org/officeDocument/2006/relationships/hyperlink" Target="https://login.consultant.ru/link/?req=doc&amp;base=RLAW087&amp;n=136279&amp;dst=100030" TargetMode="External"/><Relationship Id="rId167" Type="http://schemas.openxmlformats.org/officeDocument/2006/relationships/hyperlink" Target="https://login.consultant.ru/link/?req=doc&amp;base=RLAW087&amp;n=115350&amp;dst=100122" TargetMode="External"/><Relationship Id="rId7" Type="http://schemas.openxmlformats.org/officeDocument/2006/relationships/hyperlink" Target="https://login.consultant.ru/link/?req=doc&amp;base=RLAW087&amp;n=70396&amp;dst=100005" TargetMode="External"/><Relationship Id="rId71" Type="http://schemas.openxmlformats.org/officeDocument/2006/relationships/hyperlink" Target="https://login.consultant.ru/link/?req=doc&amp;base=RLAW087&amp;n=115350&amp;dst=100028" TargetMode="External"/><Relationship Id="rId92" Type="http://schemas.openxmlformats.org/officeDocument/2006/relationships/hyperlink" Target="https://login.consultant.ru/link/?req=doc&amp;base=RLAW087&amp;n=124074&amp;dst=100018" TargetMode="External"/><Relationship Id="rId162" Type="http://schemas.openxmlformats.org/officeDocument/2006/relationships/hyperlink" Target="https://login.consultant.ru/link/?req=doc&amp;base=LAW&amp;n=492048" TargetMode="External"/><Relationship Id="rId2" Type="http://schemas.microsoft.com/office/2007/relationships/stylesWithEffects" Target="stylesWithEffects.xml"/><Relationship Id="rId29" Type="http://schemas.openxmlformats.org/officeDocument/2006/relationships/hyperlink" Target="https://login.consultant.ru/link/?req=doc&amp;base=RLAW087&amp;n=124074&amp;dst=100006" TargetMode="External"/><Relationship Id="rId24" Type="http://schemas.openxmlformats.org/officeDocument/2006/relationships/hyperlink" Target="https://login.consultant.ru/link/?req=doc&amp;base=RLAW087&amp;n=141137&amp;dst=100146" TargetMode="External"/><Relationship Id="rId40" Type="http://schemas.openxmlformats.org/officeDocument/2006/relationships/hyperlink" Target="https://login.consultant.ru/link/?req=doc&amp;base=RLAW087&amp;n=136279&amp;dst=100018" TargetMode="External"/><Relationship Id="rId45" Type="http://schemas.openxmlformats.org/officeDocument/2006/relationships/hyperlink" Target="https://login.consultant.ru/link/?req=doc&amp;base=RLAW087&amp;n=124074&amp;dst=100009" TargetMode="External"/><Relationship Id="rId66" Type="http://schemas.openxmlformats.org/officeDocument/2006/relationships/hyperlink" Target="https://login.consultant.ru/link/?req=doc&amp;base=RLAW087&amp;n=140291&amp;dst=100014" TargetMode="External"/><Relationship Id="rId87" Type="http://schemas.openxmlformats.org/officeDocument/2006/relationships/hyperlink" Target="https://login.consultant.ru/link/?req=doc&amp;base=LAW&amp;n=511331&amp;dst=43" TargetMode="External"/><Relationship Id="rId110" Type="http://schemas.openxmlformats.org/officeDocument/2006/relationships/hyperlink" Target="https://login.consultant.ru/link/?req=doc&amp;base=RLAW087&amp;n=140291&amp;dst=100014" TargetMode="External"/><Relationship Id="rId115" Type="http://schemas.openxmlformats.org/officeDocument/2006/relationships/hyperlink" Target="https://login.consultant.ru/link/?req=doc&amp;base=RLAW087&amp;n=140291&amp;dst=100014" TargetMode="External"/><Relationship Id="rId131" Type="http://schemas.openxmlformats.org/officeDocument/2006/relationships/hyperlink" Target="https://login.consultant.ru/link/?req=doc&amp;base=RLAW087&amp;n=115350&amp;dst=100085" TargetMode="External"/><Relationship Id="rId136" Type="http://schemas.openxmlformats.org/officeDocument/2006/relationships/hyperlink" Target="https://login.consultant.ru/link/?req=doc&amp;base=RLAW087&amp;n=102784&amp;dst=100042" TargetMode="External"/><Relationship Id="rId157" Type="http://schemas.openxmlformats.org/officeDocument/2006/relationships/hyperlink" Target="https://login.consultant.ru/link/?req=doc&amp;base=RLAW087&amp;n=115350&amp;dst=100108" TargetMode="External"/><Relationship Id="rId61" Type="http://schemas.openxmlformats.org/officeDocument/2006/relationships/hyperlink" Target="https://login.consultant.ru/link/?req=doc&amp;base=RLAW087&amp;n=140291&amp;dst=100011" TargetMode="External"/><Relationship Id="rId82" Type="http://schemas.openxmlformats.org/officeDocument/2006/relationships/hyperlink" Target="https://login.consultant.ru/link/?req=doc&amp;base=RLAW087&amp;n=140291&amp;dst=100016" TargetMode="External"/><Relationship Id="rId152" Type="http://schemas.openxmlformats.org/officeDocument/2006/relationships/hyperlink" Target="https://login.consultant.ru/link/?req=doc&amp;base=RLAW087&amp;n=136279&amp;dst=100034" TargetMode="External"/><Relationship Id="rId173" Type="http://schemas.openxmlformats.org/officeDocument/2006/relationships/theme" Target="theme/theme1.xml"/><Relationship Id="rId19" Type="http://schemas.openxmlformats.org/officeDocument/2006/relationships/hyperlink" Target="https://login.consultant.ru/link/?req=doc&amp;base=LAW&amp;n=501480&amp;dst=406" TargetMode="External"/><Relationship Id="rId14" Type="http://schemas.openxmlformats.org/officeDocument/2006/relationships/hyperlink" Target="https://login.consultant.ru/link/?req=doc&amp;base=RLAW087&amp;n=102784&amp;dst=100005" TargetMode="External"/><Relationship Id="rId30" Type="http://schemas.openxmlformats.org/officeDocument/2006/relationships/hyperlink" Target="https://login.consultant.ru/link/?req=doc&amp;base=RLAW087&amp;n=136279&amp;dst=100007" TargetMode="External"/><Relationship Id="rId35" Type="http://schemas.openxmlformats.org/officeDocument/2006/relationships/hyperlink" Target="https://login.consultant.ru/link/?req=doc&amp;base=RLAW087&amp;n=102784&amp;dst=100005" TargetMode="External"/><Relationship Id="rId56" Type="http://schemas.openxmlformats.org/officeDocument/2006/relationships/hyperlink" Target="https://login.consultant.ru/link/?req=doc&amp;base=RLAW087&amp;n=140291&amp;dst=100006" TargetMode="External"/><Relationship Id="rId77" Type="http://schemas.openxmlformats.org/officeDocument/2006/relationships/hyperlink" Target="https://login.consultant.ru/link/?req=doc&amp;base=LAW&amp;n=511331&amp;dst=3" TargetMode="External"/><Relationship Id="rId100" Type="http://schemas.openxmlformats.org/officeDocument/2006/relationships/hyperlink" Target="https://login.consultant.ru/link/?req=doc&amp;base=LAW&amp;n=502780&amp;dst=100045" TargetMode="External"/><Relationship Id="rId105" Type="http://schemas.openxmlformats.org/officeDocument/2006/relationships/hyperlink" Target="https://login.consultant.ru/link/?req=doc&amp;base=RLAW087&amp;n=140291&amp;dst=100014" TargetMode="External"/><Relationship Id="rId126" Type="http://schemas.openxmlformats.org/officeDocument/2006/relationships/hyperlink" Target="https://login.consultant.ru/link/?req=doc&amp;base=RLAW087&amp;n=140291&amp;dst=100014" TargetMode="External"/><Relationship Id="rId147" Type="http://schemas.openxmlformats.org/officeDocument/2006/relationships/hyperlink" Target="https://login.consultant.ru/link/?req=doc&amp;base=RLAW087&amp;n=140291&amp;dst=100022" TargetMode="External"/><Relationship Id="rId168" Type="http://schemas.openxmlformats.org/officeDocument/2006/relationships/hyperlink" Target="https://login.consultant.ru/link/?req=doc&amp;base=RLAW087&amp;n=124074&amp;dst=100022" TargetMode="External"/><Relationship Id="rId8" Type="http://schemas.openxmlformats.org/officeDocument/2006/relationships/hyperlink" Target="https://login.consultant.ru/link/?req=doc&amp;base=RLAW087&amp;n=80616&amp;dst=100005" TargetMode="External"/><Relationship Id="rId51" Type="http://schemas.openxmlformats.org/officeDocument/2006/relationships/hyperlink" Target="https://login.consultant.ru/link/?req=doc&amp;base=RLAW087&amp;n=140291&amp;dst=100007" TargetMode="External"/><Relationship Id="rId72" Type="http://schemas.openxmlformats.org/officeDocument/2006/relationships/hyperlink" Target="https://login.consultant.ru/link/?req=doc&amp;base=LAW&amp;n=507524" TargetMode="External"/><Relationship Id="rId93" Type="http://schemas.openxmlformats.org/officeDocument/2006/relationships/hyperlink" Target="https://login.consultant.ru/link/?req=doc&amp;base=RLAW087&amp;n=140291&amp;dst=100014" TargetMode="External"/><Relationship Id="rId98" Type="http://schemas.openxmlformats.org/officeDocument/2006/relationships/hyperlink" Target="https://login.consultant.ru/link/?req=doc&amp;base=LAW&amp;n=502780&amp;dst=100029" TargetMode="External"/><Relationship Id="rId121" Type="http://schemas.openxmlformats.org/officeDocument/2006/relationships/hyperlink" Target="https://login.consultant.ru/link/?req=doc&amp;base=RLAW087&amp;n=140291&amp;dst=100014" TargetMode="External"/><Relationship Id="rId142" Type="http://schemas.openxmlformats.org/officeDocument/2006/relationships/hyperlink" Target="https://login.consultant.ru/link/?req=doc&amp;base=RLAW087&amp;n=140291&amp;dst=100006" TargetMode="External"/><Relationship Id="rId163" Type="http://schemas.openxmlformats.org/officeDocument/2006/relationships/hyperlink" Target="https://login.consultant.ru/link/?req=doc&amp;base=LAW&amp;n=507524" TargetMode="External"/><Relationship Id="rId3" Type="http://schemas.openxmlformats.org/officeDocument/2006/relationships/settings" Target="settings.xml"/><Relationship Id="rId25" Type="http://schemas.openxmlformats.org/officeDocument/2006/relationships/hyperlink" Target="https://login.consultant.ru/link/?req=doc&amp;base=RLAW087&amp;n=142701&amp;dst=100132" TargetMode="External"/><Relationship Id="rId46" Type="http://schemas.openxmlformats.org/officeDocument/2006/relationships/hyperlink" Target="www.citymurmansk.ru" TargetMode="External"/><Relationship Id="rId67" Type="http://schemas.openxmlformats.org/officeDocument/2006/relationships/hyperlink" Target="https://login.consultant.ru/link/?req=doc&amp;base=RLAW087&amp;n=140291&amp;dst=100014" TargetMode="External"/><Relationship Id="rId116" Type="http://schemas.openxmlformats.org/officeDocument/2006/relationships/hyperlink" Target="https://login.consultant.ru/link/?req=doc&amp;base=RLAW087&amp;n=115350&amp;dst=100063" TargetMode="External"/><Relationship Id="rId137" Type="http://schemas.openxmlformats.org/officeDocument/2006/relationships/hyperlink" Target="https://login.consultant.ru/link/?req=doc&amp;base=RLAW087&amp;n=102784&amp;dst=100043" TargetMode="External"/><Relationship Id="rId158" Type="http://schemas.openxmlformats.org/officeDocument/2006/relationships/hyperlink" Target="https://login.consultant.ru/link/?req=doc&amp;base=RLAW087&amp;n=115350&amp;dst=100108" TargetMode="External"/><Relationship Id="rId20" Type="http://schemas.openxmlformats.org/officeDocument/2006/relationships/hyperlink" Target="https://login.consultant.ru/link/?req=doc&amp;base=LAW&amp;n=500166" TargetMode="External"/><Relationship Id="rId41" Type="http://schemas.openxmlformats.org/officeDocument/2006/relationships/hyperlink" Target="https://login.consultant.ru/link/?req=doc&amp;base=LAW&amp;n=511566&amp;dst=100336" TargetMode="External"/><Relationship Id="rId62" Type="http://schemas.openxmlformats.org/officeDocument/2006/relationships/hyperlink" Target="https://login.consultant.ru/link/?req=doc&amp;base=RLAW087&amp;n=140291&amp;dst=100012" TargetMode="External"/><Relationship Id="rId83" Type="http://schemas.openxmlformats.org/officeDocument/2006/relationships/hyperlink" Target="https://login.consultant.ru/link/?req=doc&amp;base=RLAW087&amp;n=140291&amp;dst=100014" TargetMode="External"/><Relationship Id="rId88" Type="http://schemas.openxmlformats.org/officeDocument/2006/relationships/hyperlink" Target="https://login.consultant.ru/link/?req=doc&amp;base=RLAW087&amp;n=115350&amp;dst=100052" TargetMode="External"/><Relationship Id="rId111" Type="http://schemas.openxmlformats.org/officeDocument/2006/relationships/hyperlink" Target="https://login.consultant.ru/link/?req=doc&amp;base=RLAW087&amp;n=140291&amp;dst=100014" TargetMode="External"/><Relationship Id="rId132" Type="http://schemas.openxmlformats.org/officeDocument/2006/relationships/hyperlink" Target="https://login.consultant.ru/link/?req=doc&amp;base=RLAW087&amp;n=115350&amp;dst=100105" TargetMode="External"/><Relationship Id="rId153" Type="http://schemas.openxmlformats.org/officeDocument/2006/relationships/hyperlink" Target="https://login.consultant.ru/link/?req=doc&amp;base=RLAW087&amp;n=115350&amp;dst=100109" TargetMode="External"/><Relationship Id="rId15" Type="http://schemas.openxmlformats.org/officeDocument/2006/relationships/hyperlink" Target="https://login.consultant.ru/link/?req=doc&amp;base=RLAW087&amp;n=115350&amp;dst=100005" TargetMode="External"/><Relationship Id="rId36" Type="http://schemas.openxmlformats.org/officeDocument/2006/relationships/hyperlink" Target="https://login.consultant.ru/link/?req=doc&amp;base=RLAW087&amp;n=115350&amp;dst=100005" TargetMode="External"/><Relationship Id="rId57" Type="http://schemas.openxmlformats.org/officeDocument/2006/relationships/hyperlink" Target="https://login.consultant.ru/link/?req=doc&amp;base=RLAW087&amp;n=115350&amp;dst=100015" TargetMode="External"/><Relationship Id="rId106" Type="http://schemas.openxmlformats.org/officeDocument/2006/relationships/hyperlink" Target="https://login.consultant.ru/link/?req=doc&amp;base=RLAW087&amp;n=140291&amp;dst=100014" TargetMode="External"/><Relationship Id="rId127" Type="http://schemas.openxmlformats.org/officeDocument/2006/relationships/hyperlink" Target="https://login.consultant.ru/link/?req=doc&amp;base=RLAW087&amp;n=140291&amp;dst=100014" TargetMode="External"/><Relationship Id="rId10" Type="http://schemas.openxmlformats.org/officeDocument/2006/relationships/hyperlink" Target="https://login.consultant.ru/link/?req=doc&amp;base=RLAW087&amp;n=86591&amp;dst=100005" TargetMode="External"/><Relationship Id="rId31" Type="http://schemas.openxmlformats.org/officeDocument/2006/relationships/hyperlink" Target="https://login.consultant.ru/link/?req=doc&amp;base=RLAW087&amp;n=132168&amp;dst=100010" TargetMode="External"/><Relationship Id="rId52" Type="http://schemas.openxmlformats.org/officeDocument/2006/relationships/hyperlink" Target="https://login.consultant.ru/link/?req=doc&amp;base=RLAW087&amp;n=140291&amp;dst=100008" TargetMode="External"/><Relationship Id="rId73" Type="http://schemas.openxmlformats.org/officeDocument/2006/relationships/hyperlink" Target="https://login.consultant.ru/link/?req=doc&amp;base=LAW&amp;n=507524" TargetMode="External"/><Relationship Id="rId78" Type="http://schemas.openxmlformats.org/officeDocument/2006/relationships/hyperlink" Target="https://login.consultant.ru/link/?req=doc&amp;base=RLAW087&amp;n=115350&amp;dst=100037" TargetMode="External"/><Relationship Id="rId94" Type="http://schemas.openxmlformats.org/officeDocument/2006/relationships/hyperlink" Target="https://login.consultant.ru/link/?req=doc&amp;base=RLAW087&amp;n=140291&amp;dst=100014" TargetMode="External"/><Relationship Id="rId99" Type="http://schemas.openxmlformats.org/officeDocument/2006/relationships/hyperlink" Target="https://login.consultant.ru/link/?req=doc&amp;base=LAW&amp;n=502780&amp;dst=100033" TargetMode="External"/><Relationship Id="rId101" Type="http://schemas.openxmlformats.org/officeDocument/2006/relationships/hyperlink" Target="https://login.consultant.ru/link/?req=doc&amp;base=LAW&amp;n=502780&amp;dst=100048" TargetMode="External"/><Relationship Id="rId122" Type="http://schemas.openxmlformats.org/officeDocument/2006/relationships/hyperlink" Target="https://login.consultant.ru/link/?req=doc&amp;base=RLAW087&amp;n=115350&amp;dst=100074" TargetMode="External"/><Relationship Id="rId143" Type="http://schemas.openxmlformats.org/officeDocument/2006/relationships/hyperlink" Target="https://login.consultant.ru/link/?req=doc&amp;base=RLAW087&amp;n=102784&amp;dst=100045" TargetMode="External"/><Relationship Id="rId148" Type="http://schemas.openxmlformats.org/officeDocument/2006/relationships/hyperlink" Target="https://login.consultant.ru/link/?req=doc&amp;base=RLAW087&amp;n=140291&amp;dst=100023" TargetMode="External"/><Relationship Id="rId164" Type="http://schemas.openxmlformats.org/officeDocument/2006/relationships/hyperlink" Target="https://login.consultant.ru/link/?req=doc&amp;base=LAW&amp;n=492048" TargetMode="External"/><Relationship Id="rId169" Type="http://schemas.openxmlformats.org/officeDocument/2006/relationships/hyperlink" Target="https://login.consultant.ru/link/?req=doc&amp;base=LAW&amp;n=492048"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32168&amp;dst=100009" TargetMode="External"/><Relationship Id="rId26" Type="http://schemas.openxmlformats.org/officeDocument/2006/relationships/hyperlink" Target="https://login.consultant.ru/link/?req=doc&amp;base=RLAW087&amp;n=141813&amp;dst=102134" TargetMode="External"/><Relationship Id="rId47" Type="http://schemas.openxmlformats.org/officeDocument/2006/relationships/hyperlink" Target="www.gosuslugi.ru" TargetMode="External"/><Relationship Id="rId68" Type="http://schemas.openxmlformats.org/officeDocument/2006/relationships/hyperlink" Target="https://login.consultant.ru/link/?req=doc&amp;base=LAW&amp;n=409907&amp;dst=100011" TargetMode="External"/><Relationship Id="rId89" Type="http://schemas.openxmlformats.org/officeDocument/2006/relationships/hyperlink" Target="https://login.consultant.ru/link/?req=doc&amp;base=LAW&amp;n=511331&amp;dst=100056" TargetMode="External"/><Relationship Id="rId112" Type="http://schemas.openxmlformats.org/officeDocument/2006/relationships/hyperlink" Target="https://login.consultant.ru/link/?req=doc&amp;base=RLAW087&amp;n=140291&amp;dst=100014" TargetMode="External"/><Relationship Id="rId133" Type="http://schemas.openxmlformats.org/officeDocument/2006/relationships/hyperlink" Target="https://login.consultant.ru/link/?req=doc&amp;base=RLAW087&amp;n=115350&amp;dst=100104" TargetMode="External"/><Relationship Id="rId154" Type="http://schemas.openxmlformats.org/officeDocument/2006/relationships/hyperlink" Target="https://login.consultant.ru/link/?req=doc&amp;base=RLAW087&amp;n=115350&amp;dst=100108" TargetMode="External"/><Relationship Id="rId16" Type="http://schemas.openxmlformats.org/officeDocument/2006/relationships/hyperlink" Target="https://login.consultant.ru/link/?req=doc&amp;base=RLAW087&amp;n=124074&amp;dst=100005" TargetMode="External"/><Relationship Id="rId37" Type="http://schemas.openxmlformats.org/officeDocument/2006/relationships/hyperlink" Target="https://login.consultant.ru/link/?req=doc&amp;base=RLAW087&amp;n=124074&amp;dst=100008" TargetMode="External"/><Relationship Id="rId58" Type="http://schemas.openxmlformats.org/officeDocument/2006/relationships/hyperlink" Target="https://login.consultant.ru/link/?req=doc&amp;base=RLAW087&amp;n=136279&amp;dst=100021" TargetMode="External"/><Relationship Id="rId79" Type="http://schemas.openxmlformats.org/officeDocument/2006/relationships/hyperlink" Target="https://login.consultant.ru/link/?req=doc&amp;base=RLAW087&amp;n=140291&amp;dst=100014" TargetMode="External"/><Relationship Id="rId102" Type="http://schemas.openxmlformats.org/officeDocument/2006/relationships/hyperlink" Target="https://login.consultant.ru/link/?req=doc&amp;base=LAW&amp;n=502780&amp;dst=100055" TargetMode="External"/><Relationship Id="rId123" Type="http://schemas.openxmlformats.org/officeDocument/2006/relationships/hyperlink" Target="https://login.consultant.ru/link/?req=doc&amp;base=RLAW087&amp;n=140291&amp;dst=100014" TargetMode="External"/><Relationship Id="rId144" Type="http://schemas.openxmlformats.org/officeDocument/2006/relationships/hyperlink" Target="https://login.consultant.ru/link/?req=doc&amp;base=LAW&amp;n=511331&amp;dst=63" TargetMode="External"/><Relationship Id="rId90" Type="http://schemas.openxmlformats.org/officeDocument/2006/relationships/hyperlink" Target="https://login.consultant.ru/link/?req=doc&amp;base=LAW&amp;n=511331&amp;dst=290" TargetMode="External"/><Relationship Id="rId165" Type="http://schemas.openxmlformats.org/officeDocument/2006/relationships/hyperlink" Target="https://login.consultant.ru/link/?req=doc&amp;base=LAW&amp;n=492048" TargetMode="External"/><Relationship Id="rId27" Type="http://schemas.openxmlformats.org/officeDocument/2006/relationships/hyperlink" Target="https://login.consultant.ru/link/?req=doc&amp;base=RLAW087&amp;n=70396&amp;dst=100006" TargetMode="External"/><Relationship Id="rId48" Type="http://schemas.openxmlformats.org/officeDocument/2006/relationships/hyperlink" Target="https://fias.nalog.ru" TargetMode="External"/><Relationship Id="rId69" Type="http://schemas.openxmlformats.org/officeDocument/2006/relationships/hyperlink" Target="https://login.consultant.ru/link/?req=doc&amp;base=LAW&amp;n=511566&amp;dst=100336" TargetMode="External"/><Relationship Id="rId113" Type="http://schemas.openxmlformats.org/officeDocument/2006/relationships/hyperlink" Target="https://login.consultant.ru/link/?req=doc&amp;base=RLAW087&amp;n=140291&amp;dst=100014" TargetMode="External"/><Relationship Id="rId134" Type="http://schemas.openxmlformats.org/officeDocument/2006/relationships/hyperlink" Target="https://login.consultant.ru/link/?req=doc&amp;base=RLAW087&amp;n=115350&amp;dst=100107" TargetMode="External"/><Relationship Id="rId80" Type="http://schemas.openxmlformats.org/officeDocument/2006/relationships/hyperlink" Target="https://login.consultant.ru/link/?req=doc&amp;base=RLAW087&amp;n=102784&amp;dst=100038" TargetMode="External"/><Relationship Id="rId155" Type="http://schemas.openxmlformats.org/officeDocument/2006/relationships/hyperlink" Target="https://login.consultant.ru/link/?req=doc&amp;base=RLAW087&amp;n=115350&amp;dst=100108" TargetMode="External"/><Relationship Id="rId17" Type="http://schemas.openxmlformats.org/officeDocument/2006/relationships/hyperlink" Target="https://login.consultant.ru/link/?req=doc&amp;base=RLAW087&amp;n=136279&amp;dst=100005" TargetMode="External"/><Relationship Id="rId38" Type="http://schemas.openxmlformats.org/officeDocument/2006/relationships/hyperlink" Target="https://login.consultant.ru/link/?req=doc&amp;base=RLAW087&amp;n=136279&amp;dst=100009" TargetMode="External"/><Relationship Id="rId59" Type="http://schemas.openxmlformats.org/officeDocument/2006/relationships/hyperlink" Target="https://login.consultant.ru/link/?req=doc&amp;base=RLAW087&amp;n=140291&amp;dst=100010" TargetMode="External"/><Relationship Id="rId103" Type="http://schemas.openxmlformats.org/officeDocument/2006/relationships/hyperlink" Target="https://login.consultant.ru/link/?req=doc&amp;base=RLAW087&amp;n=140291&amp;dst=100014" TargetMode="External"/><Relationship Id="rId124" Type="http://schemas.openxmlformats.org/officeDocument/2006/relationships/hyperlink" Target="https://login.consultant.ru/link/?req=doc&amp;base=RLAW087&amp;n=140291&amp;dst=100018" TargetMode="External"/><Relationship Id="rId70" Type="http://schemas.openxmlformats.org/officeDocument/2006/relationships/hyperlink" Target="https://login.consultant.ru/link/?req=doc&amp;base=LAW&amp;n=511566&amp;dst=1051" TargetMode="External"/><Relationship Id="rId91" Type="http://schemas.openxmlformats.org/officeDocument/2006/relationships/hyperlink" Target="https://login.consultant.ru/link/?req=doc&amp;base=LAW&amp;n=511331&amp;dst=359" TargetMode="External"/><Relationship Id="rId145" Type="http://schemas.openxmlformats.org/officeDocument/2006/relationships/hyperlink" Target="https://login.consultant.ru/link/?req=doc&amp;base=LAW&amp;n=511331&amp;dst=86" TargetMode="External"/><Relationship Id="rId166" Type="http://schemas.openxmlformats.org/officeDocument/2006/relationships/hyperlink" Target="https://login.consultant.ru/link/?req=doc&amp;base=LAW&amp;n=492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14676</Words>
  <Characters>83654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Грищенко Данил Вячеславович</dc:creator>
  <cp:lastModifiedBy>Грищенко Данил Вячеславович</cp:lastModifiedBy>
  <cp:revision>1</cp:revision>
  <dcterms:created xsi:type="dcterms:W3CDTF">2025-12-19T12:39:00Z</dcterms:created>
  <dcterms:modified xsi:type="dcterms:W3CDTF">2025-12-19T12:39:00Z</dcterms:modified>
</cp:coreProperties>
</file>