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3C2" w:rsidRPr="002D37EE" w:rsidRDefault="004C23C2" w:rsidP="002D37EE">
      <w:pPr>
        <w:pStyle w:val="af"/>
        <w:rPr>
          <w:szCs w:val="24"/>
        </w:rPr>
      </w:pPr>
      <w:r w:rsidRPr="002D37EE">
        <w:rPr>
          <w:noProof/>
          <w:szCs w:val="24"/>
        </w:rPr>
        <w:drawing>
          <wp:inline distT="0" distB="0" distL="0" distR="0">
            <wp:extent cx="381000" cy="5588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3C2" w:rsidRPr="002D37EE" w:rsidRDefault="004C23C2" w:rsidP="002D37EE">
      <w:pPr>
        <w:pStyle w:val="af"/>
        <w:rPr>
          <w:szCs w:val="24"/>
        </w:rPr>
      </w:pPr>
    </w:p>
    <w:p w:rsidR="004C23C2" w:rsidRPr="002D37EE" w:rsidRDefault="004C23C2" w:rsidP="002D37EE">
      <w:pPr>
        <w:pStyle w:val="af"/>
        <w:rPr>
          <w:szCs w:val="24"/>
        </w:rPr>
      </w:pPr>
      <w:r w:rsidRPr="002D37EE">
        <w:rPr>
          <w:szCs w:val="24"/>
        </w:rPr>
        <w:t>АДМИНИСТРАЦИЯ  ГОРОДА  МУРМАНСКА</w:t>
      </w:r>
    </w:p>
    <w:p w:rsidR="004C23C2" w:rsidRPr="002D37EE" w:rsidRDefault="004C23C2" w:rsidP="002D37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23C2" w:rsidRPr="002D37EE" w:rsidRDefault="004C23C2" w:rsidP="002D37EE">
      <w:pPr>
        <w:pStyle w:val="3"/>
        <w:spacing w:before="0"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2D37EE">
        <w:rPr>
          <w:rFonts w:ascii="Times New Roman" w:hAnsi="Times New Roman"/>
          <w:sz w:val="24"/>
          <w:szCs w:val="24"/>
        </w:rPr>
        <w:t>П</w:t>
      </w:r>
      <w:proofErr w:type="gramEnd"/>
      <w:r w:rsidRPr="002D37EE">
        <w:rPr>
          <w:rFonts w:ascii="Times New Roman" w:hAnsi="Times New Roman"/>
          <w:sz w:val="24"/>
          <w:szCs w:val="24"/>
        </w:rPr>
        <w:t xml:space="preserve"> О С Т А Н О В Л Е Н И Е </w:t>
      </w:r>
    </w:p>
    <w:p w:rsidR="004C23C2" w:rsidRPr="002D37EE" w:rsidRDefault="004C23C2" w:rsidP="002D37EE">
      <w:pPr>
        <w:pStyle w:val="af1"/>
        <w:spacing w:after="0"/>
        <w:rPr>
          <w:szCs w:val="24"/>
        </w:rPr>
      </w:pPr>
      <w:r w:rsidRPr="002D37EE">
        <w:rPr>
          <w:szCs w:val="24"/>
        </w:rPr>
        <w:t xml:space="preserve">21.01.2013                                                        </w:t>
      </w:r>
      <w:r w:rsidRPr="002D37EE">
        <w:rPr>
          <w:szCs w:val="24"/>
        </w:rPr>
        <w:tab/>
        <w:t xml:space="preserve">                                   </w:t>
      </w:r>
      <w:r w:rsidR="002D37EE">
        <w:rPr>
          <w:szCs w:val="24"/>
        </w:rPr>
        <w:t xml:space="preserve">                        </w:t>
      </w:r>
      <w:r w:rsidRPr="002D37EE">
        <w:rPr>
          <w:szCs w:val="24"/>
        </w:rPr>
        <w:t xml:space="preserve">        № 52</w:t>
      </w:r>
    </w:p>
    <w:p w:rsidR="004C23C2" w:rsidRPr="002D37EE" w:rsidRDefault="004C23C2" w:rsidP="002D37EE">
      <w:pPr>
        <w:pStyle w:val="af1"/>
        <w:spacing w:after="0"/>
        <w:rPr>
          <w:szCs w:val="24"/>
        </w:rPr>
      </w:pPr>
    </w:p>
    <w:p w:rsidR="004C23C2" w:rsidRPr="002D37EE" w:rsidRDefault="004C23C2" w:rsidP="002D37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7EE">
        <w:rPr>
          <w:rFonts w:ascii="Times New Roman" w:hAnsi="Times New Roman" w:cs="Times New Roman"/>
          <w:b/>
          <w:sz w:val="24"/>
          <w:szCs w:val="24"/>
        </w:rPr>
        <w:t>О внесении изменений в Порядок разработки, утверждения и реализации ведомственных целевых программ города Мурманска, утвержденный постановлением администрации города Мурманска от 08.09.2011 № 1624  (в ред. постановления от 29.02.2012 № 389)</w:t>
      </w:r>
    </w:p>
    <w:p w:rsidR="004C23C2" w:rsidRPr="002D37EE" w:rsidRDefault="004C23C2" w:rsidP="002D37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23C2" w:rsidRPr="002D37EE" w:rsidRDefault="004C23C2" w:rsidP="002D37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D37EE">
        <w:rPr>
          <w:rFonts w:ascii="Times New Roman" w:hAnsi="Times New Roman" w:cs="Times New Roman"/>
          <w:sz w:val="24"/>
          <w:szCs w:val="24"/>
        </w:rPr>
        <w:t xml:space="preserve">В соответствии с Бюджетным </w:t>
      </w:r>
      <w:hyperlink r:id="rId9" w:history="1">
        <w:r w:rsidRPr="002D37EE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2D37EE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10" w:history="1">
        <w:r w:rsidRPr="002D37E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D37EE">
        <w:rPr>
          <w:rFonts w:ascii="Times New Roman" w:hAnsi="Times New Roman" w:cs="Times New Roman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11" w:history="1">
        <w:r w:rsidRPr="002D37EE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2D37E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Мурманск, </w:t>
      </w:r>
      <w:hyperlink r:id="rId12" w:history="1">
        <w:r w:rsidRPr="002D37EE"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 w:rsidRPr="002D37EE">
        <w:rPr>
          <w:rFonts w:ascii="Times New Roman" w:hAnsi="Times New Roman" w:cs="Times New Roman"/>
          <w:sz w:val="24"/>
          <w:szCs w:val="24"/>
        </w:rPr>
        <w:t xml:space="preserve"> Совета депутатов города Мурманска от 26.05.2008 № 50-618 «Об утверждении Положения о бюджетном устройстве и бюджетном процессе в муниципальном образовании город Мурманск» и в целях совершенствования процесса формирования ведомственных целевых программ города Мурманска, повышения</w:t>
      </w:r>
      <w:proofErr w:type="gramEnd"/>
      <w:r w:rsidRPr="002D37EE">
        <w:rPr>
          <w:rFonts w:ascii="Times New Roman" w:hAnsi="Times New Roman" w:cs="Times New Roman"/>
          <w:sz w:val="24"/>
          <w:szCs w:val="24"/>
        </w:rPr>
        <w:t xml:space="preserve"> эффективности их реализации </w:t>
      </w:r>
      <w:r w:rsidRPr="002D37EE">
        <w:rPr>
          <w:rFonts w:ascii="Times New Roman" w:hAnsi="Times New Roman" w:cs="Times New Roman"/>
          <w:b/>
          <w:sz w:val="24"/>
          <w:szCs w:val="24"/>
        </w:rPr>
        <w:t xml:space="preserve">п </w:t>
      </w:r>
      <w:proofErr w:type="gramStart"/>
      <w:r w:rsidRPr="002D37EE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2D37EE">
        <w:rPr>
          <w:rFonts w:ascii="Times New Roman" w:hAnsi="Times New Roman" w:cs="Times New Roman"/>
          <w:b/>
          <w:sz w:val="24"/>
          <w:szCs w:val="24"/>
        </w:rPr>
        <w:t xml:space="preserve"> с т а </w:t>
      </w:r>
      <w:proofErr w:type="spellStart"/>
      <w:r w:rsidRPr="002D37EE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Pr="002D37EE">
        <w:rPr>
          <w:rFonts w:ascii="Times New Roman" w:hAnsi="Times New Roman" w:cs="Times New Roman"/>
          <w:b/>
          <w:sz w:val="24"/>
          <w:szCs w:val="24"/>
        </w:rPr>
        <w:t xml:space="preserve"> о в л я ю:</w:t>
      </w:r>
    </w:p>
    <w:p w:rsidR="004C23C2" w:rsidRPr="002D37EE" w:rsidRDefault="004C23C2" w:rsidP="002D37EE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</w:p>
    <w:p w:rsidR="004C23C2" w:rsidRPr="002D37EE" w:rsidRDefault="004C23C2" w:rsidP="002D37EE">
      <w:pPr>
        <w:pStyle w:val="ae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1. Внести изменения в Порядок разработки, утверждения и реализации ведомственных целевых программ города Мурманска (далее – Порядок), утвержденный постановлением администрации города Мурманска от 08.09.2011 № 1624 (в ред. постановления  от 29.02.2012 № 389), и изложить его в новой редакции согласно приложению к настоящему постановлению.</w:t>
      </w:r>
    </w:p>
    <w:p w:rsidR="004C23C2" w:rsidRPr="002D37EE" w:rsidRDefault="004C23C2" w:rsidP="002D37EE">
      <w:pPr>
        <w:pStyle w:val="ae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2. Установить, что форма аналитических ведомственных целевых программ, утвержденных на 2013 год, должна соответствовать  приложению</w:t>
      </w:r>
      <w:r w:rsidR="008C5543">
        <w:rPr>
          <w:rFonts w:ascii="Times New Roman" w:hAnsi="Times New Roman" w:cs="Times New Roman"/>
          <w:sz w:val="24"/>
          <w:szCs w:val="24"/>
        </w:rPr>
        <w:t xml:space="preserve"> </w:t>
      </w:r>
      <w:r w:rsidRPr="002D37EE">
        <w:rPr>
          <w:rFonts w:ascii="Times New Roman" w:hAnsi="Times New Roman" w:cs="Times New Roman"/>
          <w:sz w:val="24"/>
          <w:szCs w:val="24"/>
        </w:rPr>
        <w:t xml:space="preserve">№ 1 к Порядку.   </w:t>
      </w:r>
    </w:p>
    <w:p w:rsidR="004C23C2" w:rsidRPr="002D37EE" w:rsidRDefault="004C23C2" w:rsidP="002D37EE">
      <w:pPr>
        <w:pStyle w:val="ConsNormal"/>
        <w:widowControl/>
        <w:spacing w:after="120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  <w:lang w:eastAsia="zh-TW"/>
        </w:rPr>
        <w:t>3. Редакции газеты «</w:t>
      </w:r>
      <w:proofErr w:type="gramStart"/>
      <w:r w:rsidRPr="002D37EE">
        <w:rPr>
          <w:rFonts w:ascii="Times New Roman" w:hAnsi="Times New Roman" w:cs="Times New Roman"/>
          <w:sz w:val="24"/>
          <w:szCs w:val="24"/>
          <w:lang w:eastAsia="zh-TW"/>
        </w:rPr>
        <w:t>Вечерний</w:t>
      </w:r>
      <w:proofErr w:type="gramEnd"/>
      <w:r w:rsidRPr="002D37EE">
        <w:rPr>
          <w:rFonts w:ascii="Times New Roman" w:hAnsi="Times New Roman" w:cs="Times New Roman"/>
          <w:sz w:val="24"/>
          <w:szCs w:val="24"/>
          <w:lang w:eastAsia="zh-TW"/>
        </w:rPr>
        <w:t xml:space="preserve"> Мурманск» (Червякова Н.Г.) опубликовать настоящее </w:t>
      </w:r>
      <w:r w:rsidRPr="002D37EE">
        <w:rPr>
          <w:rFonts w:ascii="Times New Roman" w:hAnsi="Times New Roman" w:cs="Times New Roman"/>
          <w:sz w:val="24"/>
          <w:szCs w:val="24"/>
        </w:rPr>
        <w:t>постановление с приложением</w:t>
      </w:r>
      <w:r w:rsidRPr="002D37EE">
        <w:rPr>
          <w:rFonts w:ascii="Times New Roman" w:hAnsi="Times New Roman" w:cs="Times New Roman"/>
          <w:sz w:val="24"/>
          <w:szCs w:val="24"/>
          <w:lang w:eastAsia="zh-TW"/>
        </w:rPr>
        <w:t>.</w:t>
      </w:r>
    </w:p>
    <w:p w:rsidR="004C23C2" w:rsidRPr="002D37EE" w:rsidRDefault="004C23C2" w:rsidP="002D37EE">
      <w:pPr>
        <w:spacing w:after="120"/>
        <w:rPr>
          <w:rFonts w:ascii="Times New Roman" w:hAnsi="Times New Roman" w:cs="Times New Roman"/>
          <w:sz w:val="24"/>
          <w:szCs w:val="24"/>
          <w:lang w:eastAsia="zh-TW"/>
        </w:rPr>
      </w:pPr>
      <w:r w:rsidRPr="002D37EE">
        <w:rPr>
          <w:rFonts w:ascii="Times New Roman" w:hAnsi="Times New Roman" w:cs="Times New Roman"/>
          <w:sz w:val="24"/>
          <w:szCs w:val="24"/>
          <w:lang w:eastAsia="zh-TW"/>
        </w:rPr>
        <w:t>4. Настоящее постановление вступает в силу со дня официального опубликования.</w:t>
      </w:r>
    </w:p>
    <w:p w:rsidR="004C23C2" w:rsidRPr="002D37EE" w:rsidRDefault="004C23C2" w:rsidP="002D37EE">
      <w:pPr>
        <w:rPr>
          <w:rFonts w:ascii="Times New Roman" w:hAnsi="Times New Roman" w:cs="Times New Roman"/>
          <w:sz w:val="24"/>
          <w:szCs w:val="24"/>
          <w:lang w:eastAsia="zh-TW"/>
        </w:rPr>
      </w:pPr>
      <w:r w:rsidRPr="002D37EE">
        <w:rPr>
          <w:rFonts w:ascii="Times New Roman" w:hAnsi="Times New Roman" w:cs="Times New Roman"/>
          <w:sz w:val="24"/>
          <w:szCs w:val="24"/>
          <w:lang w:eastAsia="zh-TW"/>
        </w:rPr>
        <w:t xml:space="preserve">5. </w:t>
      </w:r>
      <w:proofErr w:type="gramStart"/>
      <w:r w:rsidRPr="002D37EE">
        <w:rPr>
          <w:rFonts w:ascii="Times New Roman" w:hAnsi="Times New Roman" w:cs="Times New Roman"/>
          <w:sz w:val="24"/>
          <w:szCs w:val="24"/>
          <w:lang w:eastAsia="zh-TW"/>
        </w:rPr>
        <w:t>Контроль за</w:t>
      </w:r>
      <w:proofErr w:type="gramEnd"/>
      <w:r w:rsidRPr="002D37EE">
        <w:rPr>
          <w:rFonts w:ascii="Times New Roman" w:hAnsi="Times New Roman" w:cs="Times New Roman"/>
          <w:sz w:val="24"/>
          <w:szCs w:val="24"/>
          <w:lang w:eastAsia="zh-TW"/>
        </w:rPr>
        <w:t xml:space="preserve"> выполнением настоящего постановления возложить на заместителя главы администрации города Мурманска Соколова М.Ю.</w:t>
      </w:r>
    </w:p>
    <w:p w:rsidR="004C23C2" w:rsidRDefault="004C23C2" w:rsidP="002D37EE">
      <w:pPr>
        <w:rPr>
          <w:rFonts w:ascii="Times New Roman" w:hAnsi="Times New Roman" w:cs="Times New Roman"/>
          <w:sz w:val="24"/>
          <w:szCs w:val="24"/>
          <w:lang w:eastAsia="zh-TW"/>
        </w:rPr>
      </w:pPr>
    </w:p>
    <w:p w:rsidR="002D37EE" w:rsidRPr="002D37EE" w:rsidRDefault="002D37EE" w:rsidP="002D37EE">
      <w:pPr>
        <w:rPr>
          <w:rFonts w:ascii="Times New Roman" w:hAnsi="Times New Roman" w:cs="Times New Roman"/>
          <w:sz w:val="24"/>
          <w:szCs w:val="24"/>
          <w:lang w:eastAsia="zh-TW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4C23C2" w:rsidRPr="002D37EE" w:rsidTr="004C23C2">
        <w:tc>
          <w:tcPr>
            <w:tcW w:w="4926" w:type="dxa"/>
          </w:tcPr>
          <w:p w:rsidR="008C5543" w:rsidRDefault="008C5543" w:rsidP="002D37E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5543" w:rsidRDefault="004C23C2" w:rsidP="002D37E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администрации </w:t>
            </w:r>
          </w:p>
          <w:p w:rsidR="004C23C2" w:rsidRPr="002D37EE" w:rsidRDefault="004C23C2" w:rsidP="002D37E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города Мурманска                                                                                </w:t>
            </w:r>
          </w:p>
        </w:tc>
        <w:tc>
          <w:tcPr>
            <w:tcW w:w="4927" w:type="dxa"/>
          </w:tcPr>
          <w:p w:rsidR="004C23C2" w:rsidRPr="002D37EE" w:rsidRDefault="004C23C2" w:rsidP="002D37EE">
            <w:pPr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5543" w:rsidRDefault="008C5543" w:rsidP="002D37EE">
            <w:pPr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23C2" w:rsidRPr="002D37EE" w:rsidRDefault="004C23C2" w:rsidP="002D37EE">
            <w:pPr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b/>
                <w:sz w:val="24"/>
                <w:szCs w:val="24"/>
              </w:rPr>
              <w:t>А.И. Сысоев</w:t>
            </w:r>
            <w:r w:rsidRPr="002D37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</w:t>
            </w:r>
          </w:p>
        </w:tc>
      </w:tr>
    </w:tbl>
    <w:p w:rsidR="004C23C2" w:rsidRPr="002D37EE" w:rsidRDefault="004C23C2" w:rsidP="002D37EE">
      <w:pPr>
        <w:rPr>
          <w:rFonts w:ascii="Times New Roman" w:eastAsia="Calibri" w:hAnsi="Times New Roman" w:cs="Times New Roman"/>
          <w:sz w:val="24"/>
          <w:szCs w:val="24"/>
        </w:rPr>
      </w:pPr>
      <w:r w:rsidRPr="002D37EE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BA2A0B" w:rsidRPr="002D37EE" w:rsidRDefault="004C23C2" w:rsidP="002D37EE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D37E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</w:t>
      </w:r>
      <w:r w:rsidR="00BA2A0B" w:rsidRPr="002D37EE">
        <w:rPr>
          <w:rFonts w:ascii="Times New Roman" w:eastAsia="Calibri" w:hAnsi="Times New Roman" w:cs="Times New Roman"/>
          <w:sz w:val="24"/>
          <w:szCs w:val="24"/>
        </w:rPr>
        <w:t xml:space="preserve">   Приложение  </w:t>
      </w:r>
    </w:p>
    <w:p w:rsidR="00BA2A0B" w:rsidRPr="002D37EE" w:rsidRDefault="00BA2A0B" w:rsidP="002D37EE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D37EE">
        <w:rPr>
          <w:rFonts w:ascii="Times New Roman" w:eastAsia="Calibri" w:hAnsi="Times New Roman" w:cs="Times New Roman"/>
          <w:sz w:val="24"/>
          <w:szCs w:val="24"/>
        </w:rPr>
        <w:t xml:space="preserve">к постановлению администрации </w:t>
      </w:r>
    </w:p>
    <w:p w:rsidR="00BA2A0B" w:rsidRPr="002D37EE" w:rsidRDefault="00BA2A0B" w:rsidP="002D37EE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D37E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города Мурманска</w:t>
      </w:r>
    </w:p>
    <w:p w:rsidR="00BA2A0B" w:rsidRPr="002D37EE" w:rsidRDefault="00BA2A0B" w:rsidP="002D37EE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D37E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от </w:t>
      </w:r>
      <w:r w:rsidR="00151F0B" w:rsidRPr="002D37EE">
        <w:rPr>
          <w:rFonts w:ascii="Times New Roman" w:eastAsia="Calibri" w:hAnsi="Times New Roman" w:cs="Times New Roman"/>
          <w:sz w:val="24"/>
          <w:szCs w:val="24"/>
        </w:rPr>
        <w:t>21.01.2013</w:t>
      </w:r>
      <w:r w:rsidRPr="002D37EE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151F0B" w:rsidRPr="002D37EE">
        <w:rPr>
          <w:rFonts w:ascii="Times New Roman" w:eastAsia="Calibri" w:hAnsi="Times New Roman" w:cs="Times New Roman"/>
          <w:sz w:val="24"/>
          <w:szCs w:val="24"/>
        </w:rPr>
        <w:t>52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17562C" w:rsidRPr="002D37EE" w:rsidRDefault="0017562C" w:rsidP="002D37E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ar37"/>
      <w:bookmarkEnd w:id="0"/>
      <w:r w:rsidRPr="002D37EE">
        <w:rPr>
          <w:rFonts w:ascii="Times New Roman" w:hAnsi="Times New Roman" w:cs="Times New Roman"/>
          <w:b w:val="0"/>
          <w:sz w:val="24"/>
          <w:szCs w:val="24"/>
        </w:rPr>
        <w:t>Порядок разработки, утверждения и реализации</w:t>
      </w:r>
    </w:p>
    <w:p w:rsidR="0017562C" w:rsidRPr="002D37EE" w:rsidRDefault="0017562C" w:rsidP="002D37E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D37EE">
        <w:rPr>
          <w:rFonts w:ascii="Times New Roman" w:hAnsi="Times New Roman" w:cs="Times New Roman"/>
          <w:b w:val="0"/>
          <w:sz w:val="24"/>
          <w:szCs w:val="24"/>
        </w:rPr>
        <w:t xml:space="preserve"> ведомственных целевых программ города Мурманска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2D37EE">
        <w:rPr>
          <w:rFonts w:ascii="Times New Roman" w:hAnsi="Times New Roman" w:cs="Times New Roman"/>
          <w:sz w:val="24"/>
          <w:szCs w:val="24"/>
        </w:rPr>
        <w:t>Настоящий Порядок разработки, утверждения и реализации ведомственных целевых программ города Мурманска (далее - Порядок) устанавливает требования к содержанию, разработке, утверждению и реализации ведомственных целевых программ</w:t>
      </w:r>
      <w:r w:rsidR="00791F3B" w:rsidRPr="002D37EE">
        <w:rPr>
          <w:rFonts w:ascii="Times New Roman" w:hAnsi="Times New Roman" w:cs="Times New Roman"/>
          <w:sz w:val="24"/>
          <w:szCs w:val="24"/>
        </w:rPr>
        <w:t xml:space="preserve"> субъектов бюджетного планирования муниципального образования город Мурманск (далее – С</w:t>
      </w:r>
      <w:r w:rsidR="00BF0654" w:rsidRPr="002D37EE">
        <w:rPr>
          <w:rFonts w:ascii="Times New Roman" w:hAnsi="Times New Roman" w:cs="Times New Roman"/>
          <w:sz w:val="24"/>
          <w:szCs w:val="24"/>
        </w:rPr>
        <w:t>БП</w:t>
      </w:r>
      <w:r w:rsidR="00791F3B" w:rsidRPr="002D37EE">
        <w:rPr>
          <w:rFonts w:ascii="Times New Roman" w:hAnsi="Times New Roman" w:cs="Times New Roman"/>
          <w:sz w:val="24"/>
          <w:szCs w:val="24"/>
        </w:rPr>
        <w:t>)</w:t>
      </w:r>
      <w:r w:rsidRPr="002D37EE">
        <w:rPr>
          <w:rFonts w:ascii="Times New Roman" w:hAnsi="Times New Roman" w:cs="Times New Roman"/>
          <w:sz w:val="24"/>
          <w:szCs w:val="24"/>
        </w:rPr>
        <w:t>, направленных на осуществление муниципальной политики в установленных сферах деятельности, обеспечение достижения целей и задач социально-экономического развития города Мурманска в соответствии с полномочиями органов местного самоуправления, повышение результативности</w:t>
      </w:r>
      <w:proofErr w:type="gramEnd"/>
      <w:r w:rsidRPr="002D37EE">
        <w:rPr>
          <w:rFonts w:ascii="Times New Roman" w:hAnsi="Times New Roman" w:cs="Times New Roman"/>
          <w:sz w:val="24"/>
          <w:szCs w:val="24"/>
        </w:rPr>
        <w:t xml:space="preserve"> расходов бюджета муниципального образования город Мурманск.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1.2. Ведомственн</w:t>
      </w:r>
      <w:r w:rsidR="00DE4E1A" w:rsidRPr="002D37EE">
        <w:rPr>
          <w:rFonts w:ascii="Times New Roman" w:hAnsi="Times New Roman" w:cs="Times New Roman"/>
          <w:sz w:val="24"/>
          <w:szCs w:val="24"/>
        </w:rPr>
        <w:t xml:space="preserve">ая </w:t>
      </w:r>
      <w:r w:rsidRPr="002D37EE">
        <w:rPr>
          <w:rFonts w:ascii="Times New Roman" w:hAnsi="Times New Roman" w:cs="Times New Roman"/>
          <w:sz w:val="24"/>
          <w:szCs w:val="24"/>
        </w:rPr>
        <w:t>целев</w:t>
      </w:r>
      <w:r w:rsidR="00DE4E1A" w:rsidRPr="002D37EE">
        <w:rPr>
          <w:rFonts w:ascii="Times New Roman" w:hAnsi="Times New Roman" w:cs="Times New Roman"/>
          <w:sz w:val="24"/>
          <w:szCs w:val="24"/>
        </w:rPr>
        <w:t xml:space="preserve">ая </w:t>
      </w:r>
      <w:r w:rsidRPr="002D37EE">
        <w:rPr>
          <w:rFonts w:ascii="Times New Roman" w:hAnsi="Times New Roman" w:cs="Times New Roman"/>
          <w:sz w:val="24"/>
          <w:szCs w:val="24"/>
        </w:rPr>
        <w:t>программ</w:t>
      </w:r>
      <w:r w:rsidR="00DE4E1A" w:rsidRPr="002D37EE">
        <w:rPr>
          <w:rFonts w:ascii="Times New Roman" w:hAnsi="Times New Roman" w:cs="Times New Roman"/>
          <w:sz w:val="24"/>
          <w:szCs w:val="24"/>
        </w:rPr>
        <w:t>а</w:t>
      </w:r>
      <w:r w:rsidRPr="002D37EE">
        <w:rPr>
          <w:rFonts w:ascii="Times New Roman" w:hAnsi="Times New Roman" w:cs="Times New Roman"/>
          <w:sz w:val="24"/>
          <w:szCs w:val="24"/>
        </w:rPr>
        <w:t xml:space="preserve"> (далее - Программа) мо</w:t>
      </w:r>
      <w:r w:rsidR="00DE4E1A" w:rsidRPr="002D37EE">
        <w:rPr>
          <w:rFonts w:ascii="Times New Roman" w:hAnsi="Times New Roman" w:cs="Times New Roman"/>
          <w:sz w:val="24"/>
          <w:szCs w:val="24"/>
        </w:rPr>
        <w:t xml:space="preserve">жет </w:t>
      </w:r>
      <w:r w:rsidRPr="002D37EE">
        <w:rPr>
          <w:rFonts w:ascii="Times New Roman" w:hAnsi="Times New Roman" w:cs="Times New Roman"/>
          <w:sz w:val="24"/>
          <w:szCs w:val="24"/>
        </w:rPr>
        <w:t>формироваться в двух видах: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- ведомственная целевая программа (далее - ВЦП) - документ, включающий комплекс взаимоувязанных программных мероприятий, направленных на решение задач, возложенных на СБП, и обеспечивающих достижение одной из тактических целей социально-экономического развития муниципального образования город Мурманск;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- аналитическая ведомственная целевая программа (далее - АВЦП) - вид ведомственной целевой программы, представляющей собой аналитическое распределение расходов СБП, исходя из функций СБП, направленных на достижение одной цели.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1.3. Субъект бюджетного планирования (СБП) - главные распорядители, распорядители и получатели средств бюджета муниципального образования город Мурманск (в применении к данному Порядку - администрация города Мурманска и ее структурные подразделения).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1.4. Цель СБП (ведомственная цель, цель Программы) - планируемый конечный результат выполнения комплексных действий субъекта бюджетного планирования, осуществляемых в рамках своих полномочий, направленных на достижение тактической цели определенного направления социально-экономического развития муниципального образования город Мурманск.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 xml:space="preserve">1.5. Проект </w:t>
      </w:r>
      <w:r w:rsidR="00EB53A2" w:rsidRPr="002D37EE">
        <w:rPr>
          <w:rFonts w:ascii="Times New Roman" w:hAnsi="Times New Roman" w:cs="Times New Roman"/>
          <w:sz w:val="24"/>
          <w:szCs w:val="24"/>
        </w:rPr>
        <w:t>ВЦП</w:t>
      </w:r>
      <w:r w:rsidRPr="002D37EE">
        <w:rPr>
          <w:rFonts w:ascii="Times New Roman" w:hAnsi="Times New Roman" w:cs="Times New Roman"/>
          <w:sz w:val="24"/>
          <w:szCs w:val="24"/>
        </w:rPr>
        <w:t xml:space="preserve"> разрабатывается в соответствии с </w:t>
      </w:r>
      <w:hyperlink w:anchor="Par152" w:history="1">
        <w:r w:rsidRPr="002D37EE">
          <w:rPr>
            <w:rFonts w:ascii="Times New Roman" w:hAnsi="Times New Roman" w:cs="Times New Roman"/>
            <w:sz w:val="24"/>
            <w:szCs w:val="24"/>
          </w:rPr>
          <w:t>приложением</w:t>
        </w:r>
        <w:r w:rsidR="00EB53A2" w:rsidRPr="002D37EE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791F3B" w:rsidRPr="002D37EE">
          <w:rPr>
            <w:rFonts w:ascii="Times New Roman" w:hAnsi="Times New Roman" w:cs="Times New Roman"/>
            <w:sz w:val="24"/>
            <w:szCs w:val="24"/>
          </w:rPr>
          <w:t>№</w:t>
        </w:r>
        <w:r w:rsidRPr="002D37EE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Pr="002D37EE">
        <w:rPr>
          <w:rFonts w:ascii="Times New Roman" w:hAnsi="Times New Roman" w:cs="Times New Roman"/>
          <w:sz w:val="24"/>
          <w:szCs w:val="24"/>
        </w:rPr>
        <w:t xml:space="preserve"> к настоящему Порядку</w:t>
      </w:r>
      <w:r w:rsidR="00EB53A2" w:rsidRPr="002D37EE">
        <w:rPr>
          <w:rFonts w:ascii="Times New Roman" w:hAnsi="Times New Roman" w:cs="Times New Roman"/>
          <w:sz w:val="24"/>
          <w:szCs w:val="24"/>
        </w:rPr>
        <w:t>, проект АВЦП</w:t>
      </w:r>
      <w:r w:rsidR="00A71F89" w:rsidRPr="002D37EE"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  <w:r w:rsidR="00EB53A2" w:rsidRPr="002D37EE">
        <w:rPr>
          <w:rFonts w:ascii="Times New Roman" w:hAnsi="Times New Roman" w:cs="Times New Roman"/>
          <w:sz w:val="24"/>
          <w:szCs w:val="24"/>
        </w:rPr>
        <w:t xml:space="preserve"> – в соответствии с приложением № 2 к настоящему Порядку</w:t>
      </w:r>
      <w:r w:rsidRPr="002D37EE">
        <w:rPr>
          <w:rFonts w:ascii="Times New Roman" w:hAnsi="Times New Roman" w:cs="Times New Roman"/>
          <w:sz w:val="24"/>
          <w:szCs w:val="24"/>
        </w:rPr>
        <w:t>.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1.6. Программа содержит: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1.6.1. Паспорт Программы (паспортные данные должны полностью соответствовать показателям, приведенным в остальных разделах Программы).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1.6.2. Характеристику проблемы, решение которой осуществляется путем реализации Программы</w:t>
      </w:r>
      <w:proofErr w:type="gramStart"/>
      <w:r w:rsidR="0096486A" w:rsidRPr="002D37E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2D37EE">
        <w:rPr>
          <w:rFonts w:ascii="Times New Roman" w:hAnsi="Times New Roman" w:cs="Times New Roman"/>
          <w:sz w:val="24"/>
          <w:szCs w:val="24"/>
        </w:rPr>
        <w:t>, включая анализ причин ее возникновения, целесообразность и необходимость решения на ведомственном уровне</w:t>
      </w:r>
      <w:r w:rsidR="00EB53A2" w:rsidRPr="002D37EE">
        <w:rPr>
          <w:rFonts w:ascii="Times New Roman" w:hAnsi="Times New Roman" w:cs="Times New Roman"/>
          <w:sz w:val="24"/>
          <w:szCs w:val="24"/>
        </w:rPr>
        <w:t xml:space="preserve"> – для ВЦП; характеристику функций СБП, публичных обязательств и муниципальных услуг (работ), оказываемых (выполняемых) в рамках АВЦП</w:t>
      </w:r>
      <w:r w:rsidRPr="002D37EE">
        <w:rPr>
          <w:rFonts w:ascii="Times New Roman" w:hAnsi="Times New Roman" w:cs="Times New Roman"/>
          <w:sz w:val="24"/>
          <w:szCs w:val="24"/>
        </w:rPr>
        <w:t>.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1.6.3. Цель Программы</w:t>
      </w:r>
      <w:r w:rsidR="00EB53A2" w:rsidRPr="002D37EE">
        <w:rPr>
          <w:rFonts w:ascii="Times New Roman" w:hAnsi="Times New Roman" w:cs="Times New Roman"/>
          <w:sz w:val="24"/>
          <w:szCs w:val="24"/>
        </w:rPr>
        <w:t>, показатели (индикаторы) реализации  Пр</w:t>
      </w:r>
      <w:r w:rsidRPr="002D37EE">
        <w:rPr>
          <w:rFonts w:ascii="Times New Roman" w:hAnsi="Times New Roman" w:cs="Times New Roman"/>
          <w:sz w:val="24"/>
          <w:szCs w:val="24"/>
        </w:rPr>
        <w:t>ограммы.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 xml:space="preserve">В ВЦП, реализуемых несколькими подведомственными СБП учреждениями различных типов, для каждого типа учреждений формируется отдельный раздел, </w:t>
      </w:r>
      <w:r w:rsidRPr="002D37EE">
        <w:rPr>
          <w:rFonts w:ascii="Times New Roman" w:hAnsi="Times New Roman" w:cs="Times New Roman"/>
          <w:sz w:val="24"/>
          <w:szCs w:val="24"/>
        </w:rPr>
        <w:lastRenderedPageBreak/>
        <w:t>включающий в себя соответствующие мероприятия.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Для остальных Программ формирование разделов не осуществляется.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1.6.</w:t>
      </w:r>
      <w:r w:rsidR="00EB53A2" w:rsidRPr="002D37EE">
        <w:rPr>
          <w:rFonts w:ascii="Times New Roman" w:hAnsi="Times New Roman" w:cs="Times New Roman"/>
          <w:sz w:val="24"/>
          <w:szCs w:val="24"/>
        </w:rPr>
        <w:t>4</w:t>
      </w:r>
      <w:r w:rsidRPr="002D37E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D37EE">
        <w:rPr>
          <w:rFonts w:ascii="Times New Roman" w:hAnsi="Times New Roman" w:cs="Times New Roman"/>
          <w:sz w:val="24"/>
          <w:szCs w:val="24"/>
        </w:rPr>
        <w:t>Перечень программных мероприятий (муниципальных услуг (работ), публичных обязательств, мероприятий (за исключением мероприятий, связанных с бюджетными инвестициями в объекты капитального строительства)</w:t>
      </w:r>
      <w:r w:rsidR="00EB53A2" w:rsidRPr="002D37EE">
        <w:rPr>
          <w:rFonts w:ascii="Times New Roman" w:hAnsi="Times New Roman" w:cs="Times New Roman"/>
          <w:sz w:val="24"/>
          <w:szCs w:val="24"/>
        </w:rPr>
        <w:t xml:space="preserve"> </w:t>
      </w:r>
      <w:r w:rsidRPr="002D37EE">
        <w:rPr>
          <w:rFonts w:ascii="Times New Roman" w:hAnsi="Times New Roman" w:cs="Times New Roman"/>
          <w:sz w:val="24"/>
          <w:szCs w:val="24"/>
        </w:rPr>
        <w:t>с указанием для каждого мероприятия состава, сроков реализации, объемов и источников финансирования, показателей (индикаторов) результативности их выполнения, организаций, участвующих в их реализации.</w:t>
      </w:r>
      <w:proofErr w:type="gramEnd"/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1.6.</w:t>
      </w:r>
      <w:r w:rsidR="00EB53A2" w:rsidRPr="002D37EE">
        <w:rPr>
          <w:rFonts w:ascii="Times New Roman" w:hAnsi="Times New Roman" w:cs="Times New Roman"/>
          <w:sz w:val="24"/>
          <w:szCs w:val="24"/>
        </w:rPr>
        <w:t>5</w:t>
      </w:r>
      <w:r w:rsidRPr="002D37EE">
        <w:rPr>
          <w:rFonts w:ascii="Times New Roman" w:hAnsi="Times New Roman" w:cs="Times New Roman"/>
          <w:sz w:val="24"/>
          <w:szCs w:val="24"/>
        </w:rPr>
        <w:t>. Общую оценку вклада реализации Программы в достижение одной из тактических целей социально-экономического развития муниципального образования город Мурманск, оценку рисков ее реализации</w:t>
      </w:r>
      <w:r w:rsidR="00BF0654" w:rsidRPr="002D37EE">
        <w:rPr>
          <w:rStyle w:val="a5"/>
          <w:rFonts w:ascii="Times New Roman" w:hAnsi="Times New Roman" w:cs="Times New Roman"/>
          <w:sz w:val="24"/>
          <w:szCs w:val="24"/>
        </w:rPr>
        <w:footnoteReference w:id="3"/>
      </w:r>
      <w:r w:rsidRPr="002D37EE">
        <w:rPr>
          <w:rFonts w:ascii="Times New Roman" w:hAnsi="Times New Roman" w:cs="Times New Roman"/>
          <w:sz w:val="24"/>
          <w:szCs w:val="24"/>
        </w:rPr>
        <w:t>.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1.6.</w:t>
      </w:r>
      <w:r w:rsidR="00EB53A2" w:rsidRPr="002D37EE">
        <w:rPr>
          <w:rFonts w:ascii="Times New Roman" w:hAnsi="Times New Roman" w:cs="Times New Roman"/>
          <w:sz w:val="24"/>
          <w:szCs w:val="24"/>
        </w:rPr>
        <w:t>6</w:t>
      </w:r>
      <w:r w:rsidRPr="002D37EE">
        <w:rPr>
          <w:rFonts w:ascii="Times New Roman" w:hAnsi="Times New Roman" w:cs="Times New Roman"/>
          <w:sz w:val="24"/>
          <w:szCs w:val="24"/>
        </w:rPr>
        <w:t>. Обоснование потребност</w:t>
      </w:r>
      <w:r w:rsidR="00903064" w:rsidRPr="002D37EE">
        <w:rPr>
          <w:rFonts w:ascii="Times New Roman" w:hAnsi="Times New Roman" w:cs="Times New Roman"/>
          <w:sz w:val="24"/>
          <w:szCs w:val="24"/>
        </w:rPr>
        <w:t>и</w:t>
      </w:r>
      <w:r w:rsidRPr="002D37EE">
        <w:rPr>
          <w:rFonts w:ascii="Times New Roman" w:hAnsi="Times New Roman" w:cs="Times New Roman"/>
          <w:sz w:val="24"/>
          <w:szCs w:val="24"/>
        </w:rPr>
        <w:t xml:space="preserve"> в необходимых ресурсах.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1.7. Мероприятия Программы не могут дублировать программные мероприятия иных ведомственных и долгосрочных целевых программ</w:t>
      </w:r>
      <w:r w:rsidR="00903064" w:rsidRPr="002D37EE">
        <w:rPr>
          <w:rFonts w:ascii="Times New Roman" w:hAnsi="Times New Roman" w:cs="Times New Roman"/>
          <w:sz w:val="24"/>
          <w:szCs w:val="24"/>
        </w:rPr>
        <w:t xml:space="preserve"> города Мурманска</w:t>
      </w:r>
      <w:r w:rsidRPr="002D37EE">
        <w:rPr>
          <w:rFonts w:ascii="Times New Roman" w:hAnsi="Times New Roman" w:cs="Times New Roman"/>
          <w:sz w:val="24"/>
          <w:szCs w:val="24"/>
        </w:rPr>
        <w:t>.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1.8. ВЦП разрабатываются СБП на срок 1 или 2 года, АВЦП - на 1 год. Программы не подлежат разделению на подпрограммы.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1.9. Предложения по объемам расходов, осуществляемых за счет средств бюджета муниципального образования город Мурманск</w:t>
      </w:r>
      <w:r w:rsidR="00CF60EE" w:rsidRPr="002D37EE">
        <w:rPr>
          <w:rFonts w:ascii="Times New Roman" w:hAnsi="Times New Roman" w:cs="Times New Roman"/>
          <w:sz w:val="24"/>
          <w:szCs w:val="24"/>
        </w:rPr>
        <w:t xml:space="preserve"> и бюджетов других уровней</w:t>
      </w:r>
      <w:r w:rsidRPr="002D37EE">
        <w:rPr>
          <w:rFonts w:ascii="Times New Roman" w:hAnsi="Times New Roman" w:cs="Times New Roman"/>
          <w:sz w:val="24"/>
          <w:szCs w:val="24"/>
        </w:rPr>
        <w:t>, на реализацию Программ формируются СБП в соответствии с функциональной и экономической классификацией расходов бюджетов Российской Федерации.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1.10. Финансирование Программ осуществляется в пределах лимитов бюджетных обязательств, доведенных до СБП в текущем финансовом году.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1.11. Методическое руководство и координацию работ по разработке и реализации Программ осуществляют комитет по экономическому развитию администрации города Мурманска и управление финансов администрации города Мурманска в пределах своей компетенции.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1.12. Бюджетные ассигнования на реализацию Программ подлежат корректировке в соответствии с ведомственной структурой расходов бюджета муниципального образования город Мурманск на очередной финансовый год и плановый период.</w:t>
      </w:r>
    </w:p>
    <w:p w:rsidR="00A71F89" w:rsidRPr="002D37EE" w:rsidRDefault="00A71F89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2. Разработка и утверждение Программы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2.1. Решение о разработке Программы принимается СБП исходя из необходимости достижения одной из ведомственных целей С</w:t>
      </w:r>
      <w:r w:rsidR="00BF0654" w:rsidRPr="002D37EE">
        <w:rPr>
          <w:rFonts w:ascii="Times New Roman" w:hAnsi="Times New Roman" w:cs="Times New Roman"/>
          <w:sz w:val="24"/>
          <w:szCs w:val="24"/>
        </w:rPr>
        <w:t>БП</w:t>
      </w:r>
      <w:r w:rsidRPr="002D37EE">
        <w:rPr>
          <w:rFonts w:ascii="Times New Roman" w:hAnsi="Times New Roman" w:cs="Times New Roman"/>
          <w:sz w:val="24"/>
          <w:szCs w:val="24"/>
        </w:rPr>
        <w:t>, направленной на достижение соответствующей тактической цели социально-экономического развития муниципального образования город Мурманск.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 xml:space="preserve">2.2. Разработанный в соответствии с требованиями настоящего Порядка проект Программы, согласованный с курирующим СБП заместителем </w:t>
      </w:r>
      <w:r w:rsidR="00CF60EE" w:rsidRPr="002D37EE">
        <w:rPr>
          <w:rFonts w:ascii="Times New Roman" w:hAnsi="Times New Roman" w:cs="Times New Roman"/>
          <w:sz w:val="24"/>
          <w:szCs w:val="24"/>
        </w:rPr>
        <w:t>г</w:t>
      </w:r>
      <w:r w:rsidRPr="002D37EE">
        <w:rPr>
          <w:rFonts w:ascii="Times New Roman" w:hAnsi="Times New Roman" w:cs="Times New Roman"/>
          <w:sz w:val="24"/>
          <w:szCs w:val="24"/>
        </w:rPr>
        <w:t xml:space="preserve">лавы администрации города Мурманска, направляется СБП в срок не позднее </w:t>
      </w:r>
      <w:r w:rsidR="00CF60EE" w:rsidRPr="002D37EE">
        <w:rPr>
          <w:rFonts w:ascii="Times New Roman" w:hAnsi="Times New Roman" w:cs="Times New Roman"/>
          <w:sz w:val="24"/>
          <w:szCs w:val="24"/>
        </w:rPr>
        <w:t xml:space="preserve">         </w:t>
      </w:r>
      <w:r w:rsidR="00751D72" w:rsidRPr="002D37EE">
        <w:rPr>
          <w:rFonts w:ascii="Times New Roman" w:hAnsi="Times New Roman" w:cs="Times New Roman"/>
          <w:sz w:val="24"/>
          <w:szCs w:val="24"/>
        </w:rPr>
        <w:t>15 сентября г</w:t>
      </w:r>
      <w:r w:rsidRPr="002D37EE">
        <w:rPr>
          <w:rFonts w:ascii="Times New Roman" w:hAnsi="Times New Roman" w:cs="Times New Roman"/>
          <w:sz w:val="24"/>
          <w:szCs w:val="24"/>
        </w:rPr>
        <w:t>ода, предшествующего году начала действия Программы, на согласование в комитет по экономическому развитию администрации города Мурманска.</w:t>
      </w:r>
    </w:p>
    <w:p w:rsidR="000D0B96" w:rsidRPr="002D37EE" w:rsidRDefault="000D0B96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2.3. При проведении согласования к проекту Программы в обязательном порядке прилагаются:</w:t>
      </w:r>
    </w:p>
    <w:p w:rsidR="000D0B96" w:rsidRPr="002D37EE" w:rsidRDefault="000D0B96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- проект постановления администрации города Мурманска об утверждении Программы;</w:t>
      </w:r>
    </w:p>
    <w:p w:rsidR="000D0B96" w:rsidRPr="002D37EE" w:rsidRDefault="000D0B96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- пояснительная записка;</w:t>
      </w:r>
    </w:p>
    <w:p w:rsidR="000D0B96" w:rsidRPr="002D37EE" w:rsidRDefault="000D0B96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- лист согласования;</w:t>
      </w:r>
    </w:p>
    <w:p w:rsidR="000D0B96" w:rsidRPr="002D37EE" w:rsidRDefault="000D0B96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2D37EE">
        <w:rPr>
          <w:rFonts w:ascii="Times New Roman" w:hAnsi="Times New Roman" w:cs="Times New Roman"/>
          <w:sz w:val="24"/>
          <w:szCs w:val="24"/>
        </w:rPr>
        <w:t>- документы, подтверждающие намерения органов исполнительной власти Мурманской области и организаций  участвовать в финансировании Программы (в случае привлечения к ресурсному обеспечению средств из областного и федерального бюджетов и внебюджетных источников).</w:t>
      </w:r>
      <w:proofErr w:type="gramEnd"/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2.</w:t>
      </w:r>
      <w:r w:rsidR="00AA6D6B" w:rsidRPr="002D37EE">
        <w:rPr>
          <w:rFonts w:ascii="Times New Roman" w:hAnsi="Times New Roman" w:cs="Times New Roman"/>
          <w:sz w:val="24"/>
          <w:szCs w:val="24"/>
        </w:rPr>
        <w:t>4</w:t>
      </w:r>
      <w:r w:rsidRPr="002D37EE">
        <w:rPr>
          <w:rFonts w:ascii="Times New Roman" w:hAnsi="Times New Roman" w:cs="Times New Roman"/>
          <w:sz w:val="24"/>
          <w:szCs w:val="24"/>
        </w:rPr>
        <w:t>. Комитет по экономическому развитию администрации города Мурманска в течение 7 рабочих дней с момента поступления проекта</w:t>
      </w:r>
      <w:r w:rsidR="000D0B96" w:rsidRPr="002D37EE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Pr="002D37EE">
        <w:rPr>
          <w:rFonts w:ascii="Times New Roman" w:hAnsi="Times New Roman" w:cs="Times New Roman"/>
          <w:sz w:val="24"/>
          <w:szCs w:val="24"/>
        </w:rPr>
        <w:t>осуществляет его рассмотрение, учитывая: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- соответствие цели Программы ведомственной цели и (или) одной из тактических целей социально-экономического развития муниципального образования город Мурманск, исходя из модельной схемы системы целеполагания;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 xml:space="preserve">- соответствие проекта </w:t>
      </w:r>
      <w:r w:rsidR="007E14F3" w:rsidRPr="002D37EE">
        <w:rPr>
          <w:rFonts w:ascii="Times New Roman" w:hAnsi="Times New Roman" w:cs="Times New Roman"/>
          <w:sz w:val="24"/>
          <w:szCs w:val="24"/>
        </w:rPr>
        <w:t xml:space="preserve">ВЦП </w:t>
      </w:r>
      <w:r w:rsidR="00CF60EE" w:rsidRPr="002D37EE">
        <w:rPr>
          <w:rFonts w:ascii="Times New Roman" w:hAnsi="Times New Roman" w:cs="Times New Roman"/>
          <w:sz w:val="24"/>
          <w:szCs w:val="24"/>
        </w:rPr>
        <w:t>приложению № 1 к настоящему Порядку</w:t>
      </w:r>
      <w:r w:rsidR="007E14F3" w:rsidRPr="002D37EE">
        <w:rPr>
          <w:rFonts w:ascii="Times New Roman" w:hAnsi="Times New Roman" w:cs="Times New Roman"/>
          <w:sz w:val="24"/>
          <w:szCs w:val="24"/>
        </w:rPr>
        <w:t>, проекта АВЦП – приложению №</w:t>
      </w:r>
      <w:r w:rsidR="00AA5A2C" w:rsidRPr="002D37EE">
        <w:rPr>
          <w:rFonts w:ascii="Times New Roman" w:hAnsi="Times New Roman" w:cs="Times New Roman"/>
          <w:sz w:val="24"/>
          <w:szCs w:val="24"/>
        </w:rPr>
        <w:t xml:space="preserve"> 2 к настоящему Порядку</w:t>
      </w:r>
      <w:r w:rsidRPr="002D37EE">
        <w:rPr>
          <w:rFonts w:ascii="Times New Roman" w:hAnsi="Times New Roman" w:cs="Times New Roman"/>
          <w:sz w:val="24"/>
          <w:szCs w:val="24"/>
        </w:rPr>
        <w:t>;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-</w:t>
      </w:r>
      <w:r w:rsidR="00CF60EE" w:rsidRPr="002D37EE">
        <w:rPr>
          <w:rFonts w:ascii="Times New Roman" w:hAnsi="Times New Roman" w:cs="Times New Roman"/>
          <w:sz w:val="24"/>
          <w:szCs w:val="24"/>
        </w:rPr>
        <w:t> </w:t>
      </w:r>
      <w:r w:rsidRPr="002D37EE">
        <w:rPr>
          <w:rFonts w:ascii="Times New Roman" w:hAnsi="Times New Roman" w:cs="Times New Roman"/>
          <w:sz w:val="24"/>
          <w:szCs w:val="24"/>
        </w:rPr>
        <w:t xml:space="preserve">соответствие целевых показателей (индикаторов) требованиям, установленным в </w:t>
      </w:r>
      <w:hyperlink w:anchor="Par196" w:history="1">
        <w:r w:rsidRPr="002D37EE">
          <w:rPr>
            <w:rFonts w:ascii="Times New Roman" w:hAnsi="Times New Roman" w:cs="Times New Roman"/>
            <w:sz w:val="24"/>
            <w:szCs w:val="24"/>
          </w:rPr>
          <w:t>разделе 2</w:t>
        </w:r>
      </w:hyperlink>
      <w:r w:rsidRPr="002D37EE">
        <w:rPr>
          <w:rFonts w:ascii="Times New Roman" w:hAnsi="Times New Roman" w:cs="Times New Roman"/>
          <w:sz w:val="24"/>
          <w:szCs w:val="24"/>
        </w:rPr>
        <w:t xml:space="preserve"> приложения </w:t>
      </w:r>
      <w:r w:rsidR="00CF60EE" w:rsidRPr="002D37EE">
        <w:rPr>
          <w:rFonts w:ascii="Times New Roman" w:hAnsi="Times New Roman" w:cs="Times New Roman"/>
          <w:sz w:val="24"/>
          <w:szCs w:val="24"/>
        </w:rPr>
        <w:t>№</w:t>
      </w:r>
      <w:r w:rsidRPr="002D37EE">
        <w:rPr>
          <w:rFonts w:ascii="Times New Roman" w:hAnsi="Times New Roman" w:cs="Times New Roman"/>
          <w:sz w:val="24"/>
          <w:szCs w:val="24"/>
        </w:rPr>
        <w:t xml:space="preserve"> 1 к настоящему Порядку;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- соответствие программных мероприятий цели и задачам Программы;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-</w:t>
      </w:r>
      <w:r w:rsidR="000D0B96" w:rsidRPr="002D37EE">
        <w:rPr>
          <w:rFonts w:ascii="Times New Roman" w:hAnsi="Times New Roman" w:cs="Times New Roman"/>
          <w:sz w:val="24"/>
          <w:szCs w:val="24"/>
        </w:rPr>
        <w:t> </w:t>
      </w:r>
      <w:r w:rsidRPr="002D37EE">
        <w:rPr>
          <w:rFonts w:ascii="Times New Roman" w:hAnsi="Times New Roman" w:cs="Times New Roman"/>
          <w:sz w:val="24"/>
          <w:szCs w:val="24"/>
        </w:rPr>
        <w:t>отсутствие дублирования программных мероприятий в иных ведомственных и долгосрочных целевых программах</w:t>
      </w:r>
      <w:r w:rsidR="00CF60EE" w:rsidRPr="002D37EE">
        <w:rPr>
          <w:rFonts w:ascii="Times New Roman" w:hAnsi="Times New Roman" w:cs="Times New Roman"/>
          <w:sz w:val="24"/>
          <w:szCs w:val="24"/>
        </w:rPr>
        <w:t xml:space="preserve"> города Мурманска</w:t>
      </w:r>
      <w:r w:rsidRPr="002D37EE">
        <w:rPr>
          <w:rFonts w:ascii="Times New Roman" w:hAnsi="Times New Roman" w:cs="Times New Roman"/>
          <w:sz w:val="24"/>
          <w:szCs w:val="24"/>
        </w:rPr>
        <w:t>.</w:t>
      </w:r>
    </w:p>
    <w:p w:rsidR="00794149" w:rsidRPr="002D37EE" w:rsidRDefault="00A24F48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2.</w:t>
      </w:r>
      <w:r w:rsidR="00AA6D6B" w:rsidRPr="002D37EE">
        <w:rPr>
          <w:rFonts w:ascii="Times New Roman" w:hAnsi="Times New Roman" w:cs="Times New Roman"/>
          <w:sz w:val="24"/>
          <w:szCs w:val="24"/>
        </w:rPr>
        <w:t>5</w:t>
      </w:r>
      <w:r w:rsidRPr="002D37EE">
        <w:rPr>
          <w:rFonts w:ascii="Times New Roman" w:hAnsi="Times New Roman" w:cs="Times New Roman"/>
          <w:sz w:val="24"/>
          <w:szCs w:val="24"/>
        </w:rPr>
        <w:t>. </w:t>
      </w:r>
      <w:r w:rsidR="00794149" w:rsidRPr="002D37EE">
        <w:rPr>
          <w:rFonts w:ascii="Times New Roman" w:hAnsi="Times New Roman" w:cs="Times New Roman"/>
          <w:sz w:val="24"/>
          <w:szCs w:val="24"/>
        </w:rPr>
        <w:t>В случае поступления замечаний и предложений от комитета по экономическому развитию администрации города Мурманска СБП обеспечивает доработку проекта Программы и направляет его на повторное согласование в комитет по экономическому развитию администрации города Мурманска в течение  трех рабочих дней со дня получения замечаний и предложений.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2.</w:t>
      </w:r>
      <w:r w:rsidR="00AA6D6B" w:rsidRPr="002D37EE">
        <w:rPr>
          <w:rFonts w:ascii="Times New Roman" w:hAnsi="Times New Roman" w:cs="Times New Roman"/>
          <w:sz w:val="24"/>
          <w:szCs w:val="24"/>
        </w:rPr>
        <w:t>6</w:t>
      </w:r>
      <w:r w:rsidRPr="002D37EE">
        <w:rPr>
          <w:rFonts w:ascii="Times New Roman" w:hAnsi="Times New Roman" w:cs="Times New Roman"/>
          <w:sz w:val="24"/>
          <w:szCs w:val="24"/>
        </w:rPr>
        <w:t>. Согласованный комитетом по экономическому развитию администрации города Мурманска проект Программы направляется СБП на согласование в управление финансов администрации города Мурманска с приложением материалов, обосновывающих заявленную потребность в финансировании.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2.</w:t>
      </w:r>
      <w:r w:rsidR="00AA6D6B" w:rsidRPr="002D37EE">
        <w:rPr>
          <w:rFonts w:ascii="Times New Roman" w:hAnsi="Times New Roman" w:cs="Times New Roman"/>
          <w:sz w:val="24"/>
          <w:szCs w:val="24"/>
        </w:rPr>
        <w:t>7</w:t>
      </w:r>
      <w:r w:rsidRPr="002D37EE">
        <w:rPr>
          <w:rFonts w:ascii="Times New Roman" w:hAnsi="Times New Roman" w:cs="Times New Roman"/>
          <w:sz w:val="24"/>
          <w:szCs w:val="24"/>
        </w:rPr>
        <w:t>. Управление финансов администрации города Мурманска в течение 7 рабочих дней с момента поступления проекта Программы осуществляет его рассмотрение, учитывая: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- соответствие программных мероприятий расходным обязательствам муниципального образования город Мурманск;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- обоснованность потребности в финансовых ресурсах на реализацию Программы.</w:t>
      </w:r>
    </w:p>
    <w:p w:rsidR="00794149" w:rsidRPr="002D37EE" w:rsidRDefault="00794149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В случае поступления замечаний и предложений от управления финансов администрации города Мурманска СБП обеспечивает доработку проекта Программы и направляет его на повторное согласование в управление финансов администрации города Мурманска в течение  трех рабочих дней со дня получения замечаний и предложений.</w:t>
      </w:r>
    </w:p>
    <w:p w:rsidR="00801C17" w:rsidRPr="002D37EE" w:rsidRDefault="00AC6F8B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2.</w:t>
      </w:r>
      <w:r w:rsidR="00AA6D6B" w:rsidRPr="002D37EE">
        <w:rPr>
          <w:rFonts w:ascii="Times New Roman" w:hAnsi="Times New Roman" w:cs="Times New Roman"/>
          <w:sz w:val="24"/>
          <w:szCs w:val="24"/>
        </w:rPr>
        <w:t>8</w:t>
      </w:r>
      <w:r w:rsidRPr="002D37EE">
        <w:rPr>
          <w:rFonts w:ascii="Times New Roman" w:hAnsi="Times New Roman" w:cs="Times New Roman"/>
          <w:sz w:val="24"/>
          <w:szCs w:val="24"/>
        </w:rPr>
        <w:t xml:space="preserve">. </w:t>
      </w:r>
      <w:r w:rsidR="00794149" w:rsidRPr="002D37EE">
        <w:rPr>
          <w:rFonts w:ascii="Times New Roman" w:hAnsi="Times New Roman" w:cs="Times New Roman"/>
          <w:sz w:val="24"/>
          <w:szCs w:val="24"/>
        </w:rPr>
        <w:t>Согласованный управлением финансов администрации города Мурманска</w:t>
      </w:r>
      <w:r w:rsidR="00A7167B" w:rsidRPr="002D37EE">
        <w:rPr>
          <w:rFonts w:ascii="Times New Roman" w:hAnsi="Times New Roman" w:cs="Times New Roman"/>
          <w:sz w:val="24"/>
          <w:szCs w:val="24"/>
        </w:rPr>
        <w:t xml:space="preserve"> проект </w:t>
      </w:r>
      <w:r w:rsidR="00751D72" w:rsidRPr="002D37EE">
        <w:rPr>
          <w:rFonts w:ascii="Times New Roman" w:hAnsi="Times New Roman" w:cs="Times New Roman"/>
          <w:sz w:val="24"/>
          <w:szCs w:val="24"/>
        </w:rPr>
        <w:t>В</w:t>
      </w:r>
      <w:r w:rsidR="00A7167B" w:rsidRPr="002D37EE">
        <w:rPr>
          <w:rFonts w:ascii="Times New Roman" w:hAnsi="Times New Roman" w:cs="Times New Roman"/>
          <w:sz w:val="24"/>
          <w:szCs w:val="24"/>
        </w:rPr>
        <w:t>ЦП</w:t>
      </w:r>
      <w:r w:rsidR="00D845C3" w:rsidRPr="002D37EE">
        <w:rPr>
          <w:rFonts w:ascii="Times New Roman" w:hAnsi="Times New Roman" w:cs="Times New Roman"/>
          <w:sz w:val="24"/>
          <w:szCs w:val="24"/>
        </w:rPr>
        <w:t>,</w:t>
      </w:r>
      <w:r w:rsidR="002173D6" w:rsidRPr="002D37EE">
        <w:rPr>
          <w:rFonts w:ascii="Times New Roman" w:hAnsi="Times New Roman" w:cs="Times New Roman"/>
          <w:sz w:val="24"/>
          <w:szCs w:val="24"/>
        </w:rPr>
        <w:t xml:space="preserve"> включающей иные мероприятия (не муниципальные услуги (работы), публичные обязательства, мероприятия по содержанию имущества)</w:t>
      </w:r>
      <w:r w:rsidR="00D845C3" w:rsidRPr="002D37EE">
        <w:rPr>
          <w:rFonts w:ascii="Times New Roman" w:hAnsi="Times New Roman" w:cs="Times New Roman"/>
          <w:sz w:val="24"/>
          <w:szCs w:val="24"/>
        </w:rPr>
        <w:t xml:space="preserve">, </w:t>
      </w:r>
      <w:r w:rsidR="00801C17" w:rsidRPr="002D37EE">
        <w:rPr>
          <w:rFonts w:ascii="Times New Roman" w:hAnsi="Times New Roman" w:cs="Times New Roman"/>
          <w:sz w:val="24"/>
          <w:szCs w:val="24"/>
        </w:rPr>
        <w:t xml:space="preserve">в срок до 25 сентября года, предшествующего году начала действия ВЦП, </w:t>
      </w:r>
      <w:r w:rsidR="00A7167B" w:rsidRPr="002D37EE">
        <w:rPr>
          <w:rFonts w:ascii="Times New Roman" w:hAnsi="Times New Roman" w:cs="Times New Roman"/>
          <w:sz w:val="24"/>
          <w:szCs w:val="24"/>
        </w:rPr>
        <w:t>направляется</w:t>
      </w:r>
      <w:r w:rsidR="00751D72" w:rsidRPr="002D37EE">
        <w:rPr>
          <w:rFonts w:ascii="Times New Roman" w:hAnsi="Times New Roman" w:cs="Times New Roman"/>
          <w:sz w:val="24"/>
          <w:szCs w:val="24"/>
        </w:rPr>
        <w:t xml:space="preserve"> СБП </w:t>
      </w:r>
      <w:r w:rsidR="00A7167B" w:rsidRPr="002D37EE">
        <w:rPr>
          <w:rFonts w:ascii="Times New Roman" w:hAnsi="Times New Roman" w:cs="Times New Roman"/>
          <w:sz w:val="24"/>
          <w:szCs w:val="24"/>
        </w:rPr>
        <w:t>в комитет по экономическому развитию администрации города Мурманска</w:t>
      </w:r>
      <w:r w:rsidR="00801C17" w:rsidRPr="002D37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167B" w:rsidRPr="002D37EE" w:rsidRDefault="00801C17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 xml:space="preserve">Комитет по экономическому развитию администрации города Мурманска выносит данные проекты ВЦП </w:t>
      </w:r>
      <w:r w:rsidR="00A7167B" w:rsidRPr="002D37EE">
        <w:rPr>
          <w:rFonts w:ascii="Times New Roman" w:hAnsi="Times New Roman" w:cs="Times New Roman"/>
          <w:sz w:val="24"/>
          <w:szCs w:val="24"/>
        </w:rPr>
        <w:t>на заседание Программно-целевого совета города Мурманска в срок не позднее</w:t>
      </w:r>
      <w:r w:rsidR="00751D72" w:rsidRPr="002D37EE">
        <w:rPr>
          <w:rFonts w:ascii="Times New Roman" w:hAnsi="Times New Roman" w:cs="Times New Roman"/>
          <w:sz w:val="24"/>
          <w:szCs w:val="24"/>
        </w:rPr>
        <w:t xml:space="preserve"> </w:t>
      </w:r>
      <w:r w:rsidR="00A7167B" w:rsidRPr="002D37EE">
        <w:rPr>
          <w:rFonts w:ascii="Times New Roman" w:hAnsi="Times New Roman" w:cs="Times New Roman"/>
          <w:sz w:val="24"/>
          <w:szCs w:val="24"/>
        </w:rPr>
        <w:t xml:space="preserve"> </w:t>
      </w:r>
      <w:r w:rsidRPr="002D37EE">
        <w:rPr>
          <w:rFonts w:ascii="Times New Roman" w:hAnsi="Times New Roman" w:cs="Times New Roman"/>
          <w:sz w:val="24"/>
          <w:szCs w:val="24"/>
        </w:rPr>
        <w:t xml:space="preserve">30 сентября </w:t>
      </w:r>
      <w:r w:rsidR="00A7167B" w:rsidRPr="002D37EE">
        <w:rPr>
          <w:rFonts w:ascii="Times New Roman" w:hAnsi="Times New Roman" w:cs="Times New Roman"/>
          <w:sz w:val="24"/>
          <w:szCs w:val="24"/>
        </w:rPr>
        <w:t xml:space="preserve">года, предшествующего году начала действия </w:t>
      </w:r>
      <w:r w:rsidR="00132897" w:rsidRPr="002D37EE">
        <w:rPr>
          <w:rFonts w:ascii="Times New Roman" w:hAnsi="Times New Roman" w:cs="Times New Roman"/>
          <w:sz w:val="24"/>
          <w:szCs w:val="24"/>
        </w:rPr>
        <w:t>ВЦП</w:t>
      </w:r>
      <w:r w:rsidR="00A7167B" w:rsidRPr="002D37EE">
        <w:rPr>
          <w:rFonts w:ascii="Times New Roman" w:hAnsi="Times New Roman" w:cs="Times New Roman"/>
          <w:sz w:val="24"/>
          <w:szCs w:val="24"/>
        </w:rPr>
        <w:t>.</w:t>
      </w:r>
    </w:p>
    <w:p w:rsidR="00A7167B" w:rsidRPr="002D37EE" w:rsidRDefault="00AC6F8B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2.</w:t>
      </w:r>
      <w:r w:rsidR="00AA6D6B" w:rsidRPr="002D37EE">
        <w:rPr>
          <w:rFonts w:ascii="Times New Roman" w:hAnsi="Times New Roman" w:cs="Times New Roman"/>
          <w:sz w:val="24"/>
          <w:szCs w:val="24"/>
        </w:rPr>
        <w:t>9</w:t>
      </w:r>
      <w:r w:rsidRPr="002D37EE">
        <w:rPr>
          <w:rFonts w:ascii="Times New Roman" w:hAnsi="Times New Roman" w:cs="Times New Roman"/>
          <w:sz w:val="24"/>
          <w:szCs w:val="24"/>
        </w:rPr>
        <w:t xml:space="preserve">. </w:t>
      </w:r>
      <w:r w:rsidR="00A7167B" w:rsidRPr="002D37EE">
        <w:rPr>
          <w:rFonts w:ascii="Times New Roman" w:hAnsi="Times New Roman" w:cs="Times New Roman"/>
          <w:sz w:val="24"/>
          <w:szCs w:val="24"/>
        </w:rPr>
        <w:t>На заседании Программно-целевого совета</w:t>
      </w:r>
      <w:r w:rsidR="00BF0654" w:rsidRPr="002D37EE">
        <w:rPr>
          <w:rFonts w:ascii="Times New Roman" w:hAnsi="Times New Roman" w:cs="Times New Roman"/>
          <w:sz w:val="24"/>
          <w:szCs w:val="24"/>
        </w:rPr>
        <w:t xml:space="preserve"> города </w:t>
      </w:r>
      <w:r w:rsidR="00A7167B" w:rsidRPr="002D37EE">
        <w:rPr>
          <w:rFonts w:ascii="Times New Roman" w:hAnsi="Times New Roman" w:cs="Times New Roman"/>
          <w:sz w:val="24"/>
          <w:szCs w:val="24"/>
        </w:rPr>
        <w:t xml:space="preserve">Мурманска </w:t>
      </w:r>
      <w:r w:rsidR="00751D72" w:rsidRPr="002D37EE">
        <w:rPr>
          <w:rFonts w:ascii="Times New Roman" w:hAnsi="Times New Roman" w:cs="Times New Roman"/>
          <w:sz w:val="24"/>
          <w:szCs w:val="24"/>
        </w:rPr>
        <w:t xml:space="preserve">СБП </w:t>
      </w:r>
      <w:r w:rsidR="00A7167B" w:rsidRPr="002D37EE">
        <w:rPr>
          <w:rFonts w:ascii="Times New Roman" w:hAnsi="Times New Roman" w:cs="Times New Roman"/>
          <w:sz w:val="24"/>
          <w:szCs w:val="24"/>
        </w:rPr>
        <w:t xml:space="preserve">представляет и защищает проект </w:t>
      </w:r>
      <w:r w:rsidR="00751D72" w:rsidRPr="002D37EE">
        <w:rPr>
          <w:rFonts w:ascii="Times New Roman" w:hAnsi="Times New Roman" w:cs="Times New Roman"/>
          <w:sz w:val="24"/>
          <w:szCs w:val="24"/>
        </w:rPr>
        <w:t>В</w:t>
      </w:r>
      <w:r w:rsidR="00A7167B" w:rsidRPr="002D37EE">
        <w:rPr>
          <w:rFonts w:ascii="Times New Roman" w:hAnsi="Times New Roman" w:cs="Times New Roman"/>
          <w:sz w:val="24"/>
          <w:szCs w:val="24"/>
        </w:rPr>
        <w:t>ЦП.</w:t>
      </w:r>
    </w:p>
    <w:p w:rsidR="00A7167B" w:rsidRPr="002D37EE" w:rsidRDefault="00AC6F8B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2.</w:t>
      </w:r>
      <w:r w:rsidR="00AA6D6B" w:rsidRPr="002D37EE">
        <w:rPr>
          <w:rFonts w:ascii="Times New Roman" w:hAnsi="Times New Roman" w:cs="Times New Roman"/>
          <w:sz w:val="24"/>
          <w:szCs w:val="24"/>
        </w:rPr>
        <w:t>10</w:t>
      </w:r>
      <w:r w:rsidRPr="002D37EE">
        <w:rPr>
          <w:rFonts w:ascii="Times New Roman" w:hAnsi="Times New Roman" w:cs="Times New Roman"/>
          <w:sz w:val="24"/>
          <w:szCs w:val="24"/>
        </w:rPr>
        <w:t xml:space="preserve">. </w:t>
      </w:r>
      <w:r w:rsidR="00A7167B" w:rsidRPr="002D37EE">
        <w:rPr>
          <w:rFonts w:ascii="Times New Roman" w:hAnsi="Times New Roman" w:cs="Times New Roman"/>
          <w:sz w:val="24"/>
          <w:szCs w:val="24"/>
        </w:rPr>
        <w:t>Программно-целевой совет города Мурманска рассматривает и оценивает проект ВЦП, основываясь на следующих критериях:</w:t>
      </w:r>
    </w:p>
    <w:p w:rsidR="00A7167B" w:rsidRPr="002D37EE" w:rsidRDefault="00A7167B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- приоритетный характер проблемы, предлагаемой для решения программно-целевым методом;</w:t>
      </w:r>
    </w:p>
    <w:p w:rsidR="00A7167B" w:rsidRPr="002D37EE" w:rsidRDefault="00A7167B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- обоснованность, комплексность программных мероприятий, сроки их реализации;</w:t>
      </w:r>
    </w:p>
    <w:p w:rsidR="00A7167B" w:rsidRPr="002D37EE" w:rsidRDefault="00A7167B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- привлечение внебюджетных средств и средств бюджетов вышестоящих уровней для решения задач ВЦП;</w:t>
      </w:r>
    </w:p>
    <w:p w:rsidR="00A7167B" w:rsidRPr="002D37EE" w:rsidRDefault="00A7167B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- социально-экономическая эффективность ВЦП в целом, ожидаемые конечные результаты реализации ВЦП и ее влияние на социально-экономическое развитие города.</w:t>
      </w:r>
    </w:p>
    <w:p w:rsidR="000C12B5" w:rsidRPr="002D37EE" w:rsidRDefault="000C12B5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По итогам проведения заседания Программно-целевой совет города Мурманска принимает одно из следующих решений:</w:t>
      </w:r>
    </w:p>
    <w:p w:rsidR="000C12B5" w:rsidRPr="002D37EE" w:rsidRDefault="000C12B5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- рекомендовать проект ВЦП к утверждению постановлением администрации города Мурманска;</w:t>
      </w:r>
    </w:p>
    <w:p w:rsidR="000C12B5" w:rsidRPr="002D37EE" w:rsidRDefault="000C12B5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- отклонить проект ВЦП с обоснованием причин отклонения.</w:t>
      </w:r>
    </w:p>
    <w:p w:rsidR="00A7167B" w:rsidRPr="002D37EE" w:rsidRDefault="00AC6F8B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2.</w:t>
      </w:r>
      <w:r w:rsidR="00AA6D6B" w:rsidRPr="002D37EE">
        <w:rPr>
          <w:rFonts w:ascii="Times New Roman" w:hAnsi="Times New Roman" w:cs="Times New Roman"/>
          <w:sz w:val="24"/>
          <w:szCs w:val="24"/>
        </w:rPr>
        <w:t>11</w:t>
      </w:r>
      <w:r w:rsidRPr="002D37EE">
        <w:rPr>
          <w:rFonts w:ascii="Times New Roman" w:hAnsi="Times New Roman" w:cs="Times New Roman"/>
          <w:sz w:val="24"/>
          <w:szCs w:val="24"/>
        </w:rPr>
        <w:t xml:space="preserve">. </w:t>
      </w:r>
      <w:r w:rsidR="00A7167B" w:rsidRPr="002D37EE">
        <w:rPr>
          <w:rFonts w:ascii="Times New Roman" w:hAnsi="Times New Roman" w:cs="Times New Roman"/>
          <w:sz w:val="24"/>
          <w:szCs w:val="24"/>
        </w:rPr>
        <w:t>В случае одобрения Программно-целевым советом города Мурманска проекта ВЦП комитет по экономическому развитию администрации города Мурманска</w:t>
      </w:r>
      <w:r w:rsidR="00801C17" w:rsidRPr="002D37EE">
        <w:rPr>
          <w:rFonts w:ascii="Times New Roman" w:hAnsi="Times New Roman" w:cs="Times New Roman"/>
          <w:sz w:val="24"/>
          <w:szCs w:val="24"/>
        </w:rPr>
        <w:t xml:space="preserve"> включает </w:t>
      </w:r>
      <w:r w:rsidR="000C12B5" w:rsidRPr="002D37EE">
        <w:rPr>
          <w:rFonts w:ascii="Times New Roman" w:hAnsi="Times New Roman" w:cs="Times New Roman"/>
          <w:sz w:val="24"/>
          <w:szCs w:val="24"/>
        </w:rPr>
        <w:t xml:space="preserve">соответствующую </w:t>
      </w:r>
      <w:r w:rsidR="00801C17" w:rsidRPr="002D37EE">
        <w:rPr>
          <w:rFonts w:ascii="Times New Roman" w:hAnsi="Times New Roman" w:cs="Times New Roman"/>
          <w:sz w:val="24"/>
          <w:szCs w:val="24"/>
        </w:rPr>
        <w:t xml:space="preserve">ведомственную цель в </w:t>
      </w:r>
      <w:r w:rsidR="00A7167B" w:rsidRPr="002D37EE">
        <w:rPr>
          <w:rFonts w:ascii="Times New Roman" w:hAnsi="Times New Roman" w:cs="Times New Roman"/>
          <w:sz w:val="24"/>
          <w:szCs w:val="24"/>
        </w:rPr>
        <w:t>проект распоряжения администрации города Мурманска о</w:t>
      </w:r>
      <w:r w:rsidR="00801C17" w:rsidRPr="002D37EE">
        <w:rPr>
          <w:rFonts w:ascii="Times New Roman" w:hAnsi="Times New Roman" w:cs="Times New Roman"/>
          <w:sz w:val="24"/>
          <w:szCs w:val="24"/>
        </w:rPr>
        <w:t>б утверждении модельной схемы системы целеполагания в муниципальном образовании город Мурманск</w:t>
      </w:r>
      <w:r w:rsidR="000C12B5" w:rsidRPr="002D37EE">
        <w:rPr>
          <w:rFonts w:ascii="Times New Roman" w:hAnsi="Times New Roman" w:cs="Times New Roman"/>
          <w:sz w:val="24"/>
          <w:szCs w:val="24"/>
        </w:rPr>
        <w:t xml:space="preserve"> на очередной финансовый год</w:t>
      </w:r>
      <w:r w:rsidR="00A7167B" w:rsidRPr="002D37EE">
        <w:rPr>
          <w:rFonts w:ascii="Times New Roman" w:hAnsi="Times New Roman" w:cs="Times New Roman"/>
          <w:sz w:val="24"/>
          <w:szCs w:val="24"/>
        </w:rPr>
        <w:t>.</w:t>
      </w:r>
    </w:p>
    <w:p w:rsidR="00AC6F8B" w:rsidRPr="002D37EE" w:rsidRDefault="00AA6D6B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 xml:space="preserve">2.12. </w:t>
      </w:r>
      <w:r w:rsidR="00132897" w:rsidRPr="002D37EE">
        <w:rPr>
          <w:rFonts w:ascii="Times New Roman" w:hAnsi="Times New Roman" w:cs="Times New Roman"/>
          <w:sz w:val="24"/>
          <w:szCs w:val="24"/>
        </w:rPr>
        <w:t>Одобренны</w:t>
      </w:r>
      <w:r w:rsidR="00AC6F8B" w:rsidRPr="002D37EE">
        <w:rPr>
          <w:rFonts w:ascii="Times New Roman" w:hAnsi="Times New Roman" w:cs="Times New Roman"/>
          <w:sz w:val="24"/>
          <w:szCs w:val="24"/>
        </w:rPr>
        <w:t>й</w:t>
      </w:r>
      <w:r w:rsidR="00132897" w:rsidRPr="002D37EE">
        <w:rPr>
          <w:rFonts w:ascii="Times New Roman" w:hAnsi="Times New Roman" w:cs="Times New Roman"/>
          <w:sz w:val="24"/>
          <w:szCs w:val="24"/>
        </w:rPr>
        <w:t xml:space="preserve"> на заседани</w:t>
      </w:r>
      <w:r w:rsidR="00AC6F8B" w:rsidRPr="002D37EE">
        <w:rPr>
          <w:rFonts w:ascii="Times New Roman" w:hAnsi="Times New Roman" w:cs="Times New Roman"/>
          <w:sz w:val="24"/>
          <w:szCs w:val="24"/>
        </w:rPr>
        <w:t>и</w:t>
      </w:r>
      <w:r w:rsidR="00132897" w:rsidRPr="002D37EE">
        <w:rPr>
          <w:rFonts w:ascii="Times New Roman" w:hAnsi="Times New Roman" w:cs="Times New Roman"/>
          <w:sz w:val="24"/>
          <w:szCs w:val="24"/>
        </w:rPr>
        <w:t xml:space="preserve"> </w:t>
      </w:r>
      <w:r w:rsidR="00A7167B" w:rsidRPr="002D37EE">
        <w:rPr>
          <w:rFonts w:ascii="Times New Roman" w:hAnsi="Times New Roman" w:cs="Times New Roman"/>
          <w:sz w:val="24"/>
          <w:szCs w:val="24"/>
        </w:rPr>
        <w:t>Программно-целев</w:t>
      </w:r>
      <w:r w:rsidR="00132897" w:rsidRPr="002D37EE">
        <w:rPr>
          <w:rFonts w:ascii="Times New Roman" w:hAnsi="Times New Roman" w:cs="Times New Roman"/>
          <w:sz w:val="24"/>
          <w:szCs w:val="24"/>
        </w:rPr>
        <w:t xml:space="preserve">ого </w:t>
      </w:r>
      <w:r w:rsidR="00A7167B" w:rsidRPr="002D37EE">
        <w:rPr>
          <w:rFonts w:ascii="Times New Roman" w:hAnsi="Times New Roman" w:cs="Times New Roman"/>
          <w:sz w:val="24"/>
          <w:szCs w:val="24"/>
        </w:rPr>
        <w:t>совет</w:t>
      </w:r>
      <w:r w:rsidR="00132897" w:rsidRPr="002D37EE">
        <w:rPr>
          <w:rFonts w:ascii="Times New Roman" w:hAnsi="Times New Roman" w:cs="Times New Roman"/>
          <w:sz w:val="24"/>
          <w:szCs w:val="24"/>
        </w:rPr>
        <w:t>а</w:t>
      </w:r>
      <w:r w:rsidR="00A7167B" w:rsidRPr="002D37EE">
        <w:rPr>
          <w:rFonts w:ascii="Times New Roman" w:hAnsi="Times New Roman" w:cs="Times New Roman"/>
          <w:sz w:val="24"/>
          <w:szCs w:val="24"/>
        </w:rPr>
        <w:t xml:space="preserve"> города Мурманска</w:t>
      </w:r>
      <w:r w:rsidR="00132897" w:rsidRPr="002D37EE">
        <w:rPr>
          <w:rFonts w:ascii="Times New Roman" w:hAnsi="Times New Roman" w:cs="Times New Roman"/>
          <w:sz w:val="24"/>
          <w:szCs w:val="24"/>
        </w:rPr>
        <w:t xml:space="preserve"> проект ВЦП утвержда</w:t>
      </w:r>
      <w:r w:rsidR="00AC6F8B" w:rsidRPr="002D37EE">
        <w:rPr>
          <w:rFonts w:ascii="Times New Roman" w:hAnsi="Times New Roman" w:cs="Times New Roman"/>
          <w:sz w:val="24"/>
          <w:szCs w:val="24"/>
        </w:rPr>
        <w:t>е</w:t>
      </w:r>
      <w:r w:rsidR="00132897" w:rsidRPr="002D37EE">
        <w:rPr>
          <w:rFonts w:ascii="Times New Roman" w:hAnsi="Times New Roman" w:cs="Times New Roman"/>
          <w:sz w:val="24"/>
          <w:szCs w:val="24"/>
        </w:rPr>
        <w:t xml:space="preserve">тся </w:t>
      </w:r>
      <w:r w:rsidR="00AC6F8B" w:rsidRPr="002D37EE">
        <w:rPr>
          <w:rFonts w:ascii="Times New Roman" w:hAnsi="Times New Roman" w:cs="Times New Roman"/>
          <w:sz w:val="24"/>
          <w:szCs w:val="24"/>
        </w:rPr>
        <w:t>постановлением администрации города Мурманска в срок не позднее 01 ноября года, предшествующего году начала действия ВЦП.</w:t>
      </w:r>
    </w:p>
    <w:p w:rsidR="00A7167B" w:rsidRPr="002D37EE" w:rsidRDefault="00132897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2.</w:t>
      </w:r>
      <w:r w:rsidR="00AA6D6B" w:rsidRPr="002D37EE">
        <w:rPr>
          <w:rFonts w:ascii="Times New Roman" w:hAnsi="Times New Roman" w:cs="Times New Roman"/>
          <w:sz w:val="24"/>
          <w:szCs w:val="24"/>
        </w:rPr>
        <w:t>13</w:t>
      </w:r>
      <w:r w:rsidRPr="002D37EE">
        <w:rPr>
          <w:rFonts w:ascii="Times New Roman" w:hAnsi="Times New Roman" w:cs="Times New Roman"/>
          <w:sz w:val="24"/>
          <w:szCs w:val="24"/>
        </w:rPr>
        <w:t>. Согласованн</w:t>
      </w:r>
      <w:r w:rsidR="00551CF9" w:rsidRPr="002D37EE">
        <w:rPr>
          <w:rFonts w:ascii="Times New Roman" w:hAnsi="Times New Roman" w:cs="Times New Roman"/>
          <w:sz w:val="24"/>
          <w:szCs w:val="24"/>
        </w:rPr>
        <w:t>ый</w:t>
      </w:r>
      <w:r w:rsidRPr="002D37EE">
        <w:rPr>
          <w:rFonts w:ascii="Times New Roman" w:hAnsi="Times New Roman" w:cs="Times New Roman"/>
          <w:sz w:val="24"/>
          <w:szCs w:val="24"/>
        </w:rPr>
        <w:t xml:space="preserve"> управлением финансов администрации города Мурманска, а также комитетом по экономическому развитию администрации города Мурманска </w:t>
      </w:r>
      <w:r w:rsidR="00551CF9" w:rsidRPr="002D37EE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AC6F8B" w:rsidRPr="002D37EE">
        <w:rPr>
          <w:rFonts w:ascii="Times New Roman" w:hAnsi="Times New Roman" w:cs="Times New Roman"/>
          <w:sz w:val="24"/>
          <w:szCs w:val="24"/>
        </w:rPr>
        <w:t xml:space="preserve">АВЦП </w:t>
      </w:r>
      <w:r w:rsidRPr="002D37EE">
        <w:rPr>
          <w:rFonts w:ascii="Times New Roman" w:hAnsi="Times New Roman" w:cs="Times New Roman"/>
          <w:sz w:val="24"/>
          <w:szCs w:val="24"/>
        </w:rPr>
        <w:t>утверждается постановлением администрации города Мурманска в срок не позднее 01 ноября года, предшествующего</w:t>
      </w:r>
      <w:r w:rsidR="00AC6F8B" w:rsidRPr="002D37EE">
        <w:rPr>
          <w:rFonts w:ascii="Times New Roman" w:hAnsi="Times New Roman" w:cs="Times New Roman"/>
          <w:sz w:val="24"/>
          <w:szCs w:val="24"/>
        </w:rPr>
        <w:t xml:space="preserve"> году начала действия Программы, без вынесения на заседание Программно-целевого совета города Мурманска. </w:t>
      </w:r>
    </w:p>
    <w:p w:rsidR="001F25D3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2.</w:t>
      </w:r>
      <w:r w:rsidR="00AA6D6B" w:rsidRPr="002D37EE">
        <w:rPr>
          <w:rFonts w:ascii="Times New Roman" w:hAnsi="Times New Roman" w:cs="Times New Roman"/>
          <w:sz w:val="24"/>
          <w:szCs w:val="24"/>
        </w:rPr>
        <w:t>14</w:t>
      </w:r>
      <w:r w:rsidRPr="002D37EE">
        <w:rPr>
          <w:rFonts w:ascii="Times New Roman" w:hAnsi="Times New Roman" w:cs="Times New Roman"/>
          <w:sz w:val="24"/>
          <w:szCs w:val="24"/>
        </w:rPr>
        <w:t>.</w:t>
      </w:r>
      <w:r w:rsidR="00A24F48" w:rsidRPr="002D37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24F48" w:rsidRPr="002D37EE">
        <w:rPr>
          <w:rFonts w:ascii="Times New Roman" w:hAnsi="Times New Roman" w:cs="Times New Roman"/>
          <w:sz w:val="24"/>
          <w:szCs w:val="24"/>
        </w:rPr>
        <w:t>С</w:t>
      </w:r>
      <w:r w:rsidR="00BF0654" w:rsidRPr="002D37EE">
        <w:rPr>
          <w:rFonts w:ascii="Times New Roman" w:hAnsi="Times New Roman" w:cs="Times New Roman"/>
          <w:sz w:val="24"/>
          <w:szCs w:val="24"/>
        </w:rPr>
        <w:t>БП</w:t>
      </w:r>
      <w:r w:rsidR="00A24F48" w:rsidRPr="002D37EE">
        <w:rPr>
          <w:rFonts w:ascii="Times New Roman" w:hAnsi="Times New Roman" w:cs="Times New Roman"/>
          <w:sz w:val="24"/>
          <w:szCs w:val="24"/>
        </w:rPr>
        <w:t xml:space="preserve"> в течение 5 рабочих дней со дня </w:t>
      </w:r>
      <w:r w:rsidR="00794149" w:rsidRPr="002D37EE">
        <w:rPr>
          <w:rFonts w:ascii="Times New Roman" w:hAnsi="Times New Roman" w:cs="Times New Roman"/>
          <w:sz w:val="24"/>
          <w:szCs w:val="24"/>
        </w:rPr>
        <w:t xml:space="preserve">издания постановления администрации города Мурманска об </w:t>
      </w:r>
      <w:r w:rsidR="00A24F48" w:rsidRPr="002D37EE">
        <w:rPr>
          <w:rFonts w:ascii="Times New Roman" w:hAnsi="Times New Roman" w:cs="Times New Roman"/>
          <w:sz w:val="24"/>
          <w:szCs w:val="24"/>
        </w:rPr>
        <w:t>утверждения ВЦП</w:t>
      </w:r>
      <w:r w:rsidR="001F25D3" w:rsidRPr="002D37EE">
        <w:rPr>
          <w:rFonts w:ascii="Times New Roman" w:hAnsi="Times New Roman" w:cs="Times New Roman"/>
          <w:sz w:val="24"/>
          <w:szCs w:val="24"/>
        </w:rPr>
        <w:t xml:space="preserve"> или внесени</w:t>
      </w:r>
      <w:r w:rsidR="00794149" w:rsidRPr="002D37EE">
        <w:rPr>
          <w:rFonts w:ascii="Times New Roman" w:hAnsi="Times New Roman" w:cs="Times New Roman"/>
          <w:sz w:val="24"/>
          <w:szCs w:val="24"/>
        </w:rPr>
        <w:t>и</w:t>
      </w:r>
      <w:r w:rsidR="001F25D3" w:rsidRPr="002D37EE">
        <w:rPr>
          <w:rFonts w:ascii="Times New Roman" w:hAnsi="Times New Roman" w:cs="Times New Roman"/>
          <w:sz w:val="24"/>
          <w:szCs w:val="24"/>
        </w:rPr>
        <w:t xml:space="preserve"> в нее изменений </w:t>
      </w:r>
      <w:r w:rsidR="00A24F48" w:rsidRPr="002D37EE">
        <w:rPr>
          <w:rFonts w:ascii="Times New Roman" w:hAnsi="Times New Roman" w:cs="Times New Roman"/>
          <w:sz w:val="24"/>
          <w:szCs w:val="24"/>
        </w:rPr>
        <w:t xml:space="preserve">представляет в комитет по экономическому развитию администрации города Мурманска </w:t>
      </w:r>
      <w:r w:rsidR="001F25D3" w:rsidRPr="002D37EE">
        <w:rPr>
          <w:rFonts w:ascii="Times New Roman" w:hAnsi="Times New Roman" w:cs="Times New Roman"/>
          <w:sz w:val="24"/>
          <w:szCs w:val="24"/>
        </w:rPr>
        <w:t xml:space="preserve">актуальную версию ВЦП (с учетом внесенных изменений) </w:t>
      </w:r>
      <w:r w:rsidR="00A24F48" w:rsidRPr="002D37EE">
        <w:rPr>
          <w:rFonts w:ascii="Times New Roman" w:hAnsi="Times New Roman" w:cs="Times New Roman"/>
          <w:sz w:val="24"/>
          <w:szCs w:val="24"/>
        </w:rPr>
        <w:t xml:space="preserve">в электронном виде на машиночитаемых носителях (диске, </w:t>
      </w:r>
      <w:proofErr w:type="spellStart"/>
      <w:r w:rsidR="00A24F48" w:rsidRPr="002D37EE">
        <w:rPr>
          <w:rFonts w:ascii="Times New Roman" w:hAnsi="Times New Roman" w:cs="Times New Roman"/>
          <w:sz w:val="24"/>
          <w:szCs w:val="24"/>
        </w:rPr>
        <w:t>флеш-накопителе</w:t>
      </w:r>
      <w:proofErr w:type="spellEnd"/>
      <w:r w:rsidR="00A24F48" w:rsidRPr="002D37EE">
        <w:rPr>
          <w:rFonts w:ascii="Times New Roman" w:hAnsi="Times New Roman" w:cs="Times New Roman"/>
          <w:sz w:val="24"/>
          <w:szCs w:val="24"/>
        </w:rPr>
        <w:t xml:space="preserve">) либо по адресу электронной почты: </w:t>
      </w:r>
      <w:hyperlink r:id="rId13" w:history="1">
        <w:r w:rsidR="00551CF9" w:rsidRPr="002D37EE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ekonomika</w:t>
        </w:r>
        <w:r w:rsidR="00551CF9" w:rsidRPr="002D37EE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="00551CF9" w:rsidRPr="002D37EE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citymurmansk</w:t>
        </w:r>
        <w:r w:rsidR="00551CF9" w:rsidRPr="002D37EE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551CF9" w:rsidRPr="002D37EE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A24F48" w:rsidRPr="002D37EE">
        <w:rPr>
          <w:rFonts w:ascii="Times New Roman" w:hAnsi="Times New Roman" w:cs="Times New Roman"/>
          <w:sz w:val="24"/>
          <w:szCs w:val="24"/>
        </w:rPr>
        <w:t xml:space="preserve"> для последующего размещения на официальном сайте администрации</w:t>
      </w:r>
      <w:proofErr w:type="gramEnd"/>
      <w:r w:rsidR="00A24F48" w:rsidRPr="002D37EE">
        <w:rPr>
          <w:rFonts w:ascii="Times New Roman" w:hAnsi="Times New Roman" w:cs="Times New Roman"/>
          <w:sz w:val="24"/>
          <w:szCs w:val="24"/>
        </w:rPr>
        <w:t xml:space="preserve"> города Мурманска в сети «Интернет» в разделе «Программно-целевое планирование».</w:t>
      </w:r>
      <w:r w:rsidR="001F25D3" w:rsidRPr="002D37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25D3" w:rsidRPr="002D37EE" w:rsidRDefault="001F25D3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СБП несет ответственность за соответствие представленных в электронном виде текстов ВЦП, в том числе актуальных версий с учетом внесенных в них изменений, изданным документам.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 xml:space="preserve"> 2.</w:t>
      </w:r>
      <w:r w:rsidR="00AA6D6B" w:rsidRPr="002D37EE">
        <w:rPr>
          <w:rFonts w:ascii="Times New Roman" w:hAnsi="Times New Roman" w:cs="Times New Roman"/>
          <w:sz w:val="24"/>
          <w:szCs w:val="24"/>
        </w:rPr>
        <w:t>15</w:t>
      </w:r>
      <w:r w:rsidRPr="002D37EE">
        <w:rPr>
          <w:rFonts w:ascii="Times New Roman" w:hAnsi="Times New Roman" w:cs="Times New Roman"/>
          <w:sz w:val="24"/>
          <w:szCs w:val="24"/>
        </w:rPr>
        <w:t xml:space="preserve">. Внесение изменений в </w:t>
      </w:r>
      <w:r w:rsidR="00CF60EE" w:rsidRPr="002D37EE">
        <w:rPr>
          <w:rFonts w:ascii="Times New Roman" w:hAnsi="Times New Roman" w:cs="Times New Roman"/>
          <w:sz w:val="24"/>
          <w:szCs w:val="24"/>
        </w:rPr>
        <w:t xml:space="preserve">Программу </w:t>
      </w:r>
      <w:r w:rsidRPr="002D37EE">
        <w:rPr>
          <w:rFonts w:ascii="Times New Roman" w:hAnsi="Times New Roman" w:cs="Times New Roman"/>
          <w:sz w:val="24"/>
          <w:szCs w:val="24"/>
        </w:rPr>
        <w:t>осуществляется СБП по согласованию с управлением финансов администрации города Мурманска, а также комитетом по экономическому развитию</w:t>
      </w:r>
      <w:r w:rsidR="00CF60EE" w:rsidRPr="002D37EE">
        <w:rPr>
          <w:rFonts w:ascii="Times New Roman" w:hAnsi="Times New Roman" w:cs="Times New Roman"/>
          <w:sz w:val="24"/>
          <w:szCs w:val="24"/>
        </w:rPr>
        <w:t xml:space="preserve"> администрации города Мурманска</w:t>
      </w:r>
      <w:r w:rsidRPr="002D37EE">
        <w:rPr>
          <w:rFonts w:ascii="Times New Roman" w:hAnsi="Times New Roman" w:cs="Times New Roman"/>
          <w:sz w:val="24"/>
          <w:szCs w:val="24"/>
        </w:rPr>
        <w:t>.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2.</w:t>
      </w:r>
      <w:r w:rsidR="00AA6D6B" w:rsidRPr="002D37EE">
        <w:rPr>
          <w:rFonts w:ascii="Times New Roman" w:hAnsi="Times New Roman" w:cs="Times New Roman"/>
          <w:sz w:val="24"/>
          <w:szCs w:val="24"/>
        </w:rPr>
        <w:t>16</w:t>
      </w:r>
      <w:r w:rsidRPr="002D37EE">
        <w:rPr>
          <w:rFonts w:ascii="Times New Roman" w:hAnsi="Times New Roman" w:cs="Times New Roman"/>
          <w:sz w:val="24"/>
          <w:szCs w:val="24"/>
        </w:rPr>
        <w:t>. Внесение изменений в Программу осуществляется в следующих случаях: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- необходимости изменения (уточнения) цели, задач Программы;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- необходимости внесения изменений в целевые показатели (индикаторы) Программы;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- необходимости корректировки перечня программных мероприятий для обеспечения достижения целевых показателей (индикаторов) Программы;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- исключения мероприятий из Программы, выполнение которых становится невозможным или нецелесообразным;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- исключения или перераспределения части полномочий СБП, в пределах которых реализуется Программа;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- изменения (уточнения) объема бюджетных ассигнований на реализацию Программы.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2.1</w:t>
      </w:r>
      <w:r w:rsidR="00AA6D6B" w:rsidRPr="002D37EE">
        <w:rPr>
          <w:rFonts w:ascii="Times New Roman" w:hAnsi="Times New Roman" w:cs="Times New Roman"/>
          <w:sz w:val="24"/>
          <w:szCs w:val="24"/>
        </w:rPr>
        <w:t>7</w:t>
      </w:r>
      <w:r w:rsidRPr="002D37EE">
        <w:rPr>
          <w:rFonts w:ascii="Times New Roman" w:hAnsi="Times New Roman" w:cs="Times New Roman"/>
          <w:sz w:val="24"/>
          <w:szCs w:val="24"/>
        </w:rPr>
        <w:t>. В случае внесения изменений в объем бюджетных ассигнований на реализацию Программы одновременно пересматриваются целевые показатели (индикаторы) Программы, ожидаемые конечные результаты реализации Программы и показатели социально-экономической эффективности.</w:t>
      </w:r>
    </w:p>
    <w:p w:rsidR="00B7555E" w:rsidRPr="002D37EE" w:rsidRDefault="0069433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2.</w:t>
      </w:r>
      <w:r w:rsidR="00551CF9" w:rsidRPr="002D37EE">
        <w:rPr>
          <w:rFonts w:ascii="Times New Roman" w:hAnsi="Times New Roman" w:cs="Times New Roman"/>
          <w:sz w:val="24"/>
          <w:szCs w:val="24"/>
        </w:rPr>
        <w:t>18</w:t>
      </w:r>
      <w:r w:rsidRPr="002D37EE">
        <w:rPr>
          <w:rFonts w:ascii="Times New Roman" w:hAnsi="Times New Roman" w:cs="Times New Roman"/>
          <w:sz w:val="24"/>
          <w:szCs w:val="24"/>
        </w:rPr>
        <w:t>.</w:t>
      </w:r>
      <w:r w:rsidR="00B7555E" w:rsidRPr="002D37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7555E" w:rsidRPr="002D37EE">
        <w:rPr>
          <w:rFonts w:ascii="Times New Roman" w:hAnsi="Times New Roman" w:cs="Times New Roman"/>
          <w:sz w:val="24"/>
          <w:szCs w:val="24"/>
        </w:rPr>
        <w:t>В случае поступления замечаний и предложений от комитета по экономическому развитию администрации города Мурманска и/или управления финансов администрации города Мурманска СБП обеспечивает доработку проекта постановления администрации города Мурманска о внесении изменений в Программу и направляет его на повторное согласование в соответствующее структурное подразделение администрации города Мурманска в течение  трех рабочих дней со дня получения замечаний и предложений.</w:t>
      </w:r>
      <w:proofErr w:type="gramEnd"/>
    </w:p>
    <w:p w:rsidR="00E91200" w:rsidRPr="002D37EE" w:rsidRDefault="000D0B96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2.1</w:t>
      </w:r>
      <w:r w:rsidR="00551CF9" w:rsidRPr="002D37EE">
        <w:rPr>
          <w:rFonts w:ascii="Times New Roman" w:hAnsi="Times New Roman" w:cs="Times New Roman"/>
          <w:sz w:val="24"/>
          <w:szCs w:val="24"/>
        </w:rPr>
        <w:t>9</w:t>
      </w:r>
      <w:r w:rsidRPr="002D37EE">
        <w:rPr>
          <w:rFonts w:ascii="Times New Roman" w:hAnsi="Times New Roman" w:cs="Times New Roman"/>
          <w:sz w:val="24"/>
          <w:szCs w:val="24"/>
        </w:rPr>
        <w:t xml:space="preserve">. При внесении в разделы Программы </w:t>
      </w:r>
      <w:r w:rsidR="004C4157" w:rsidRPr="002D37EE">
        <w:rPr>
          <w:rFonts w:ascii="Times New Roman" w:hAnsi="Times New Roman" w:cs="Times New Roman"/>
          <w:sz w:val="24"/>
          <w:szCs w:val="24"/>
        </w:rPr>
        <w:t xml:space="preserve">одновременно </w:t>
      </w:r>
      <w:r w:rsidRPr="002D37EE">
        <w:rPr>
          <w:rFonts w:ascii="Times New Roman" w:hAnsi="Times New Roman" w:cs="Times New Roman"/>
          <w:sz w:val="24"/>
          <w:szCs w:val="24"/>
        </w:rPr>
        <w:t xml:space="preserve">более 5 изменений необходимо ее утверждение в новой редакции. 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2.</w:t>
      </w:r>
      <w:r w:rsidR="00551CF9" w:rsidRPr="002D37EE">
        <w:rPr>
          <w:rFonts w:ascii="Times New Roman" w:hAnsi="Times New Roman" w:cs="Times New Roman"/>
          <w:sz w:val="24"/>
          <w:szCs w:val="24"/>
        </w:rPr>
        <w:t>20</w:t>
      </w:r>
      <w:r w:rsidRPr="002D37EE">
        <w:rPr>
          <w:rFonts w:ascii="Times New Roman" w:hAnsi="Times New Roman" w:cs="Times New Roman"/>
          <w:sz w:val="24"/>
          <w:szCs w:val="24"/>
        </w:rPr>
        <w:t>. Программа подлежит досрочному прекращению в следующих случаях: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- изменения (уточнения) стратегических приоритетов социально-экономического развития муниципального образования город Мурманск;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 xml:space="preserve">- принятия </w:t>
      </w:r>
      <w:r w:rsidR="00A84C62" w:rsidRPr="002D37EE">
        <w:rPr>
          <w:rFonts w:ascii="Times New Roman" w:hAnsi="Times New Roman" w:cs="Times New Roman"/>
          <w:sz w:val="24"/>
          <w:szCs w:val="24"/>
        </w:rPr>
        <w:t>г</w:t>
      </w:r>
      <w:r w:rsidRPr="002D37EE">
        <w:rPr>
          <w:rFonts w:ascii="Times New Roman" w:hAnsi="Times New Roman" w:cs="Times New Roman"/>
          <w:sz w:val="24"/>
          <w:szCs w:val="24"/>
        </w:rPr>
        <w:t>лавой администрации города Мурманска решения о необходимости досрочного прекращения Программы в связи с низким уровнем эффективности, определенным на основании годового отчета о ходе реализации Программы, и невозможности ее корректировки по причине ограниченности финансовых ресурсов;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- исключения из компетенции СБП всех полномочий, в пределах которых реализуется Программа;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 xml:space="preserve">- ликвидации СБП, на </w:t>
      </w:r>
      <w:proofErr w:type="gramStart"/>
      <w:r w:rsidRPr="002D37EE">
        <w:rPr>
          <w:rFonts w:ascii="Times New Roman" w:hAnsi="Times New Roman" w:cs="Times New Roman"/>
          <w:sz w:val="24"/>
          <w:szCs w:val="24"/>
        </w:rPr>
        <w:t>достижение</w:t>
      </w:r>
      <w:proofErr w:type="gramEnd"/>
      <w:r w:rsidRPr="002D37EE">
        <w:rPr>
          <w:rFonts w:ascii="Times New Roman" w:hAnsi="Times New Roman" w:cs="Times New Roman"/>
          <w:sz w:val="24"/>
          <w:szCs w:val="24"/>
        </w:rPr>
        <w:t xml:space="preserve"> ведомственной цели </w:t>
      </w:r>
      <w:proofErr w:type="gramStart"/>
      <w:r w:rsidRPr="002D37EE">
        <w:rPr>
          <w:rFonts w:ascii="Times New Roman" w:hAnsi="Times New Roman" w:cs="Times New Roman"/>
          <w:sz w:val="24"/>
          <w:szCs w:val="24"/>
        </w:rPr>
        <w:t>которого</w:t>
      </w:r>
      <w:proofErr w:type="gramEnd"/>
      <w:r w:rsidRPr="002D37EE">
        <w:rPr>
          <w:rFonts w:ascii="Times New Roman" w:hAnsi="Times New Roman" w:cs="Times New Roman"/>
          <w:sz w:val="24"/>
          <w:szCs w:val="24"/>
        </w:rPr>
        <w:t xml:space="preserve"> направлена Программа.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2.</w:t>
      </w:r>
      <w:r w:rsidR="00AA6D6B" w:rsidRPr="002D37EE">
        <w:rPr>
          <w:rFonts w:ascii="Times New Roman" w:hAnsi="Times New Roman" w:cs="Times New Roman"/>
          <w:sz w:val="24"/>
          <w:szCs w:val="24"/>
        </w:rPr>
        <w:t>2</w:t>
      </w:r>
      <w:r w:rsidR="00551CF9" w:rsidRPr="002D37EE">
        <w:rPr>
          <w:rFonts w:ascii="Times New Roman" w:hAnsi="Times New Roman" w:cs="Times New Roman"/>
          <w:sz w:val="24"/>
          <w:szCs w:val="24"/>
        </w:rPr>
        <w:t>1</w:t>
      </w:r>
      <w:r w:rsidRPr="002D37EE">
        <w:rPr>
          <w:rFonts w:ascii="Times New Roman" w:hAnsi="Times New Roman" w:cs="Times New Roman"/>
          <w:sz w:val="24"/>
          <w:szCs w:val="24"/>
        </w:rPr>
        <w:t>. В случае досрочного прекращения Программы СБП должны быть приняты решения относительно порядка завершения выполнения либо расторжения всех заключенных в рамках реализации данной Программы договоров.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 xml:space="preserve">3. Реализация и </w:t>
      </w:r>
      <w:proofErr w:type="gramStart"/>
      <w:r w:rsidRPr="002D37E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D37EE">
        <w:rPr>
          <w:rFonts w:ascii="Times New Roman" w:hAnsi="Times New Roman" w:cs="Times New Roman"/>
          <w:sz w:val="24"/>
          <w:szCs w:val="24"/>
        </w:rPr>
        <w:t xml:space="preserve"> ходом выполнения Программ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 xml:space="preserve">3.1. Программа реализуется </w:t>
      </w:r>
      <w:proofErr w:type="gramStart"/>
      <w:r w:rsidRPr="002D37EE">
        <w:rPr>
          <w:rFonts w:ascii="Times New Roman" w:hAnsi="Times New Roman" w:cs="Times New Roman"/>
          <w:sz w:val="24"/>
          <w:szCs w:val="24"/>
        </w:rPr>
        <w:t>соответствующим</w:t>
      </w:r>
      <w:proofErr w:type="gramEnd"/>
      <w:r w:rsidRPr="002D37EE">
        <w:rPr>
          <w:rFonts w:ascii="Times New Roman" w:hAnsi="Times New Roman" w:cs="Times New Roman"/>
          <w:sz w:val="24"/>
          <w:szCs w:val="24"/>
        </w:rPr>
        <w:t xml:space="preserve"> СБП.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3.2. СБП несет ответственность за достижение цели Программы, установленных значений целевых показателей (индикаторов).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3.3. В случае и порядке, установленном СБП, отдельные функции по реализации Программы могут осуществляться подведомственными главному распорядителю бюджетных средств муниципальными учреждениями или организациями на основании договоров, заключаемых в соответствии с законодательством Российской Федерации.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 xml:space="preserve">3.4. </w:t>
      </w:r>
      <w:proofErr w:type="gramStart"/>
      <w:r w:rsidRPr="002D37E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D37EE">
        <w:rPr>
          <w:rFonts w:ascii="Times New Roman" w:hAnsi="Times New Roman" w:cs="Times New Roman"/>
          <w:sz w:val="24"/>
          <w:szCs w:val="24"/>
        </w:rPr>
        <w:t xml:space="preserve"> ходом реализации Программ осуществляется соответствующим СБП.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 xml:space="preserve">3.5. СБП осуществляют мониторинг, формируют отчеты о реализации ВЦП. Отчетными периодами реализации ВЦП являются: 1 полугодие, </w:t>
      </w:r>
      <w:r w:rsidR="00551CF9" w:rsidRPr="002D37E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D37EE">
        <w:rPr>
          <w:rFonts w:ascii="Times New Roman" w:hAnsi="Times New Roman" w:cs="Times New Roman"/>
          <w:sz w:val="24"/>
          <w:szCs w:val="24"/>
        </w:rPr>
        <w:t>9 месяцев и год.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 xml:space="preserve">3.6. СБП направляют в комитет по экономическому развитию администрации города Мурманска </w:t>
      </w:r>
      <w:hyperlink r:id="rId14" w:history="1">
        <w:r w:rsidRPr="002D37EE">
          <w:rPr>
            <w:rFonts w:ascii="Times New Roman" w:hAnsi="Times New Roman" w:cs="Times New Roman"/>
            <w:sz w:val="24"/>
            <w:szCs w:val="24"/>
          </w:rPr>
          <w:t>отчеты</w:t>
        </w:r>
      </w:hyperlink>
      <w:r w:rsidRPr="002D37EE">
        <w:rPr>
          <w:rFonts w:ascii="Times New Roman" w:hAnsi="Times New Roman" w:cs="Times New Roman"/>
          <w:sz w:val="24"/>
          <w:szCs w:val="24"/>
        </w:rPr>
        <w:t xml:space="preserve"> о реализации ВЦП за 1 полугодие и </w:t>
      </w:r>
      <w:r w:rsidR="00551CF9" w:rsidRPr="002D37EE">
        <w:rPr>
          <w:rFonts w:ascii="Times New Roman" w:hAnsi="Times New Roman" w:cs="Times New Roman"/>
          <w:sz w:val="24"/>
          <w:szCs w:val="24"/>
        </w:rPr>
        <w:t xml:space="preserve">  </w:t>
      </w:r>
      <w:r w:rsidRPr="002D37EE">
        <w:rPr>
          <w:rFonts w:ascii="Times New Roman" w:hAnsi="Times New Roman" w:cs="Times New Roman"/>
          <w:sz w:val="24"/>
          <w:szCs w:val="24"/>
        </w:rPr>
        <w:t xml:space="preserve">9 месяцев текущего года (нарастающим итогом с начала года) в срок </w:t>
      </w:r>
      <w:r w:rsidR="00551CF9" w:rsidRPr="002D37E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D37EE">
        <w:rPr>
          <w:rFonts w:ascii="Times New Roman" w:hAnsi="Times New Roman" w:cs="Times New Roman"/>
          <w:sz w:val="24"/>
          <w:szCs w:val="24"/>
        </w:rPr>
        <w:t xml:space="preserve">до 15 числа месяца, следующего за соответствующим отчетным периодом, на бумажном и электронном носителях согласно приложению </w:t>
      </w:r>
      <w:r w:rsidR="00A84C62" w:rsidRPr="002D37EE">
        <w:rPr>
          <w:rFonts w:ascii="Times New Roman" w:hAnsi="Times New Roman" w:cs="Times New Roman"/>
          <w:sz w:val="24"/>
          <w:szCs w:val="24"/>
        </w:rPr>
        <w:t>№</w:t>
      </w:r>
      <w:r w:rsidRPr="002D37EE">
        <w:rPr>
          <w:rFonts w:ascii="Times New Roman" w:hAnsi="Times New Roman" w:cs="Times New Roman"/>
          <w:sz w:val="24"/>
          <w:szCs w:val="24"/>
        </w:rPr>
        <w:t xml:space="preserve"> </w:t>
      </w:r>
      <w:r w:rsidR="00AA5A2C" w:rsidRPr="002D37EE">
        <w:rPr>
          <w:rFonts w:ascii="Times New Roman" w:hAnsi="Times New Roman" w:cs="Times New Roman"/>
          <w:sz w:val="24"/>
          <w:szCs w:val="24"/>
        </w:rPr>
        <w:t>3</w:t>
      </w:r>
      <w:r w:rsidRPr="002D37EE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2D37EE">
        <w:rPr>
          <w:rFonts w:ascii="Times New Roman" w:hAnsi="Times New Roman" w:cs="Times New Roman"/>
          <w:sz w:val="24"/>
          <w:szCs w:val="24"/>
        </w:rPr>
        <w:t>К отчету в обязательном порядке прилагается пояснительная записка</w:t>
      </w:r>
      <w:r w:rsidR="00513DC7" w:rsidRPr="002D37EE">
        <w:rPr>
          <w:rFonts w:ascii="Times New Roman" w:hAnsi="Times New Roman" w:cs="Times New Roman"/>
          <w:sz w:val="24"/>
          <w:szCs w:val="24"/>
        </w:rPr>
        <w:t xml:space="preserve"> (объем не более 3 страниц, шрифт </w:t>
      </w:r>
      <w:r w:rsidR="00513DC7" w:rsidRPr="002D37EE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="00513DC7" w:rsidRPr="002D37EE">
        <w:rPr>
          <w:rFonts w:ascii="Times New Roman" w:hAnsi="Times New Roman" w:cs="Times New Roman"/>
          <w:sz w:val="24"/>
          <w:szCs w:val="24"/>
        </w:rPr>
        <w:t xml:space="preserve"> </w:t>
      </w:r>
      <w:r w:rsidR="00513DC7" w:rsidRPr="002D37EE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513DC7" w:rsidRPr="002D37EE">
        <w:rPr>
          <w:rFonts w:ascii="Times New Roman" w:hAnsi="Times New Roman" w:cs="Times New Roman"/>
          <w:sz w:val="24"/>
          <w:szCs w:val="24"/>
        </w:rPr>
        <w:t xml:space="preserve"> </w:t>
      </w:r>
      <w:r w:rsidR="00513DC7" w:rsidRPr="002D37EE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="00513DC7" w:rsidRPr="002D37EE">
        <w:rPr>
          <w:rFonts w:ascii="Times New Roman" w:hAnsi="Times New Roman" w:cs="Times New Roman"/>
          <w:sz w:val="24"/>
          <w:szCs w:val="24"/>
        </w:rPr>
        <w:t>, размер шрифта 14, межстрочный интервал – одинарный)</w:t>
      </w:r>
      <w:r w:rsidRPr="002D37EE">
        <w:rPr>
          <w:rFonts w:ascii="Times New Roman" w:hAnsi="Times New Roman" w:cs="Times New Roman"/>
          <w:sz w:val="24"/>
          <w:szCs w:val="24"/>
        </w:rPr>
        <w:t>, содержащая информацию о результатах реализации ВЦП за отчетный период, выполнении программных мероприятий, достигнутом уровне целевых индикаторов (показателей), причинах невыполнения (при наличии) и несвоевременного выполнения мероприятий и мерах, принимаемых по устранению выявленных отклонений реализации ведомственной целевой программы.</w:t>
      </w:r>
      <w:proofErr w:type="gramEnd"/>
    </w:p>
    <w:p w:rsidR="00B03DCA" w:rsidRPr="002D37EE" w:rsidRDefault="00B03DCA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Информация о финансировании ВЦП (уточненные бюджетные ассигнования на год, профинансировано на отчетную дату, кассовый расход на отчетную дату) за счет средств бюджетов всех уровней должна в обязательном порядке соответствовать данным, формируемым управлением финансов администрации города Мурманска в соответствии с п.п. 3.7, 3.11 настоящего Порядка.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 xml:space="preserve">3.7. </w:t>
      </w:r>
      <w:proofErr w:type="gramStart"/>
      <w:r w:rsidRPr="002D37EE">
        <w:rPr>
          <w:rFonts w:ascii="Times New Roman" w:hAnsi="Times New Roman" w:cs="Times New Roman"/>
          <w:sz w:val="24"/>
          <w:szCs w:val="24"/>
        </w:rPr>
        <w:t xml:space="preserve">Управление финансов администрации города Мурманска представляет в комитет по экономическому развитию администрации города Мурманска </w:t>
      </w:r>
      <w:r w:rsidR="00DB3C2A" w:rsidRPr="002D37EE">
        <w:rPr>
          <w:rFonts w:ascii="Times New Roman" w:hAnsi="Times New Roman" w:cs="Times New Roman"/>
          <w:sz w:val="24"/>
          <w:szCs w:val="24"/>
        </w:rPr>
        <w:t>информацию о финансировании</w:t>
      </w:r>
      <w:r w:rsidR="00BF0654" w:rsidRPr="002D37EE">
        <w:rPr>
          <w:rFonts w:ascii="Times New Roman" w:hAnsi="Times New Roman" w:cs="Times New Roman"/>
          <w:sz w:val="24"/>
          <w:szCs w:val="24"/>
        </w:rPr>
        <w:t xml:space="preserve"> ВЦП</w:t>
      </w:r>
      <w:r w:rsidR="00E91200" w:rsidRPr="002D37EE">
        <w:rPr>
          <w:rFonts w:ascii="Times New Roman" w:hAnsi="Times New Roman" w:cs="Times New Roman"/>
          <w:sz w:val="24"/>
          <w:szCs w:val="24"/>
        </w:rPr>
        <w:t xml:space="preserve"> в разрезе </w:t>
      </w:r>
      <w:r w:rsidR="00BF0654" w:rsidRPr="002D37EE">
        <w:rPr>
          <w:rFonts w:ascii="Times New Roman" w:hAnsi="Times New Roman" w:cs="Times New Roman"/>
          <w:sz w:val="24"/>
          <w:szCs w:val="24"/>
        </w:rPr>
        <w:t>главны</w:t>
      </w:r>
      <w:r w:rsidR="00E91200" w:rsidRPr="002D37EE">
        <w:rPr>
          <w:rFonts w:ascii="Times New Roman" w:hAnsi="Times New Roman" w:cs="Times New Roman"/>
          <w:sz w:val="24"/>
          <w:szCs w:val="24"/>
        </w:rPr>
        <w:t>х</w:t>
      </w:r>
      <w:r w:rsidR="00BF0654" w:rsidRPr="002D37EE">
        <w:rPr>
          <w:rFonts w:ascii="Times New Roman" w:hAnsi="Times New Roman" w:cs="Times New Roman"/>
          <w:sz w:val="24"/>
          <w:szCs w:val="24"/>
        </w:rPr>
        <w:t xml:space="preserve"> распорядител</w:t>
      </w:r>
      <w:r w:rsidR="00E91200" w:rsidRPr="002D37EE">
        <w:rPr>
          <w:rFonts w:ascii="Times New Roman" w:hAnsi="Times New Roman" w:cs="Times New Roman"/>
          <w:sz w:val="24"/>
          <w:szCs w:val="24"/>
        </w:rPr>
        <w:t xml:space="preserve">ей </w:t>
      </w:r>
      <w:r w:rsidR="00BF0654" w:rsidRPr="002D37EE">
        <w:rPr>
          <w:rFonts w:ascii="Times New Roman" w:hAnsi="Times New Roman" w:cs="Times New Roman"/>
          <w:sz w:val="24"/>
          <w:szCs w:val="24"/>
        </w:rPr>
        <w:t xml:space="preserve">бюджетных средств </w:t>
      </w:r>
      <w:r w:rsidR="00DB3C2A" w:rsidRPr="002D37EE">
        <w:rPr>
          <w:rFonts w:ascii="Times New Roman" w:hAnsi="Times New Roman" w:cs="Times New Roman"/>
          <w:sz w:val="24"/>
          <w:szCs w:val="24"/>
        </w:rPr>
        <w:t>(уточненные бюджетные ассигнования на год, профинансировано на отчетную дату</w:t>
      </w:r>
      <w:r w:rsidR="00BF0654" w:rsidRPr="002D37EE">
        <w:rPr>
          <w:rFonts w:ascii="Times New Roman" w:hAnsi="Times New Roman" w:cs="Times New Roman"/>
          <w:sz w:val="24"/>
          <w:szCs w:val="24"/>
        </w:rPr>
        <w:t>, кассовый расход на отчетную дату</w:t>
      </w:r>
      <w:r w:rsidR="00DB3C2A" w:rsidRPr="002D37EE">
        <w:rPr>
          <w:rFonts w:ascii="Times New Roman" w:hAnsi="Times New Roman" w:cs="Times New Roman"/>
          <w:sz w:val="24"/>
          <w:szCs w:val="24"/>
        </w:rPr>
        <w:t xml:space="preserve">) </w:t>
      </w:r>
      <w:r w:rsidRPr="002D37EE">
        <w:rPr>
          <w:rFonts w:ascii="Times New Roman" w:hAnsi="Times New Roman" w:cs="Times New Roman"/>
          <w:sz w:val="24"/>
          <w:szCs w:val="24"/>
        </w:rPr>
        <w:t xml:space="preserve">за </w:t>
      </w:r>
      <w:r w:rsidR="00BF0654" w:rsidRPr="002D37EE">
        <w:rPr>
          <w:rFonts w:ascii="Times New Roman" w:hAnsi="Times New Roman" w:cs="Times New Roman"/>
          <w:sz w:val="24"/>
          <w:szCs w:val="24"/>
        </w:rPr>
        <w:t xml:space="preserve">     </w:t>
      </w:r>
      <w:r w:rsidRPr="002D37EE">
        <w:rPr>
          <w:rFonts w:ascii="Times New Roman" w:hAnsi="Times New Roman" w:cs="Times New Roman"/>
          <w:sz w:val="24"/>
          <w:szCs w:val="24"/>
        </w:rPr>
        <w:t>1 полугодие и 9 месяцев текущего года (нарастающим итогом с начала года)</w:t>
      </w:r>
      <w:r w:rsidR="00BF0654" w:rsidRPr="002D37EE">
        <w:rPr>
          <w:rFonts w:ascii="Times New Roman" w:hAnsi="Times New Roman" w:cs="Times New Roman"/>
          <w:sz w:val="24"/>
          <w:szCs w:val="24"/>
        </w:rPr>
        <w:t xml:space="preserve"> за счет средств бюджетов всех уровней </w:t>
      </w:r>
      <w:r w:rsidRPr="002D37EE">
        <w:rPr>
          <w:rFonts w:ascii="Times New Roman" w:hAnsi="Times New Roman" w:cs="Times New Roman"/>
          <w:sz w:val="24"/>
          <w:szCs w:val="24"/>
        </w:rPr>
        <w:t>в срок до</w:t>
      </w:r>
      <w:proofErr w:type="gramEnd"/>
      <w:r w:rsidRPr="002D37EE">
        <w:rPr>
          <w:rFonts w:ascii="Times New Roman" w:hAnsi="Times New Roman" w:cs="Times New Roman"/>
          <w:sz w:val="24"/>
          <w:szCs w:val="24"/>
        </w:rPr>
        <w:t xml:space="preserve"> 1</w:t>
      </w:r>
      <w:r w:rsidR="00B03DCA" w:rsidRPr="002D37EE">
        <w:rPr>
          <w:rFonts w:ascii="Times New Roman" w:hAnsi="Times New Roman" w:cs="Times New Roman"/>
          <w:sz w:val="24"/>
          <w:szCs w:val="24"/>
        </w:rPr>
        <w:t>0</w:t>
      </w:r>
      <w:r w:rsidRPr="002D37EE">
        <w:rPr>
          <w:rFonts w:ascii="Times New Roman" w:hAnsi="Times New Roman" w:cs="Times New Roman"/>
          <w:sz w:val="24"/>
          <w:szCs w:val="24"/>
        </w:rPr>
        <w:t xml:space="preserve"> числа месяца, следующего за отчетным периодом.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3.</w:t>
      </w:r>
      <w:r w:rsidR="00B03DCA" w:rsidRPr="002D37EE">
        <w:rPr>
          <w:rFonts w:ascii="Times New Roman" w:hAnsi="Times New Roman" w:cs="Times New Roman"/>
          <w:sz w:val="24"/>
          <w:szCs w:val="24"/>
        </w:rPr>
        <w:t>8</w:t>
      </w:r>
      <w:r w:rsidRPr="002D37EE">
        <w:rPr>
          <w:rFonts w:ascii="Times New Roman" w:hAnsi="Times New Roman" w:cs="Times New Roman"/>
          <w:sz w:val="24"/>
          <w:szCs w:val="24"/>
        </w:rPr>
        <w:t xml:space="preserve">. </w:t>
      </w:r>
      <w:r w:rsidR="007B76FD" w:rsidRPr="002D37EE">
        <w:rPr>
          <w:rFonts w:ascii="Times New Roman" w:hAnsi="Times New Roman" w:cs="Times New Roman"/>
          <w:sz w:val="24"/>
          <w:szCs w:val="24"/>
        </w:rPr>
        <w:t>Формирование отчетных форм в автоматизированной системе по программно-целевому планированию бюджета осуществляется СБП</w:t>
      </w:r>
      <w:r w:rsidRPr="002D37EE">
        <w:rPr>
          <w:rFonts w:ascii="Times New Roman" w:hAnsi="Times New Roman" w:cs="Times New Roman"/>
          <w:sz w:val="24"/>
          <w:szCs w:val="24"/>
        </w:rPr>
        <w:t>.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3.</w:t>
      </w:r>
      <w:r w:rsidR="00B03DCA" w:rsidRPr="002D37EE">
        <w:rPr>
          <w:rFonts w:ascii="Times New Roman" w:hAnsi="Times New Roman" w:cs="Times New Roman"/>
          <w:sz w:val="24"/>
          <w:szCs w:val="24"/>
        </w:rPr>
        <w:t>9</w:t>
      </w:r>
      <w:r w:rsidRPr="002D37EE">
        <w:rPr>
          <w:rFonts w:ascii="Times New Roman" w:hAnsi="Times New Roman" w:cs="Times New Roman"/>
          <w:sz w:val="24"/>
          <w:szCs w:val="24"/>
        </w:rPr>
        <w:t xml:space="preserve">. </w:t>
      </w:r>
      <w:r w:rsidR="007B76FD" w:rsidRPr="002D37EE">
        <w:rPr>
          <w:rFonts w:ascii="Times New Roman" w:hAnsi="Times New Roman" w:cs="Times New Roman"/>
          <w:sz w:val="24"/>
          <w:szCs w:val="24"/>
        </w:rPr>
        <w:t xml:space="preserve">СБП формируют годовой </w:t>
      </w:r>
      <w:hyperlink w:anchor="Par430" w:history="1">
        <w:r w:rsidR="007B76FD" w:rsidRPr="002D37EE">
          <w:rPr>
            <w:rFonts w:ascii="Times New Roman" w:hAnsi="Times New Roman" w:cs="Times New Roman"/>
            <w:sz w:val="24"/>
            <w:szCs w:val="24"/>
          </w:rPr>
          <w:t>отчет</w:t>
        </w:r>
      </w:hyperlink>
      <w:r w:rsidR="007B76FD" w:rsidRPr="002D37EE">
        <w:rPr>
          <w:rFonts w:ascii="Times New Roman" w:hAnsi="Times New Roman" w:cs="Times New Roman"/>
          <w:sz w:val="24"/>
          <w:szCs w:val="24"/>
        </w:rPr>
        <w:t xml:space="preserve"> о реализации ВЦП </w:t>
      </w:r>
      <w:r w:rsidRPr="002D37EE">
        <w:rPr>
          <w:rFonts w:ascii="Times New Roman" w:hAnsi="Times New Roman" w:cs="Times New Roman"/>
          <w:sz w:val="24"/>
          <w:szCs w:val="24"/>
        </w:rPr>
        <w:t xml:space="preserve">согласно приложению </w:t>
      </w:r>
      <w:r w:rsidR="00A84C62" w:rsidRPr="002D37EE">
        <w:rPr>
          <w:rFonts w:ascii="Times New Roman" w:hAnsi="Times New Roman" w:cs="Times New Roman"/>
          <w:sz w:val="24"/>
          <w:szCs w:val="24"/>
        </w:rPr>
        <w:t>№</w:t>
      </w:r>
      <w:r w:rsidRPr="002D37EE">
        <w:rPr>
          <w:rFonts w:ascii="Times New Roman" w:hAnsi="Times New Roman" w:cs="Times New Roman"/>
          <w:sz w:val="24"/>
          <w:szCs w:val="24"/>
        </w:rPr>
        <w:t xml:space="preserve"> </w:t>
      </w:r>
      <w:r w:rsidR="00AA5A2C" w:rsidRPr="002D37EE">
        <w:rPr>
          <w:rFonts w:ascii="Times New Roman" w:hAnsi="Times New Roman" w:cs="Times New Roman"/>
          <w:sz w:val="24"/>
          <w:szCs w:val="24"/>
        </w:rPr>
        <w:t>3</w:t>
      </w:r>
      <w:r w:rsidRPr="002D37EE">
        <w:rPr>
          <w:rFonts w:ascii="Times New Roman" w:hAnsi="Times New Roman" w:cs="Times New Roman"/>
          <w:sz w:val="24"/>
          <w:szCs w:val="24"/>
        </w:rPr>
        <w:t xml:space="preserve"> к настоящему Порядку и в срок до 2</w:t>
      </w:r>
      <w:r w:rsidR="00A84C62" w:rsidRPr="002D37EE">
        <w:rPr>
          <w:rFonts w:ascii="Times New Roman" w:hAnsi="Times New Roman" w:cs="Times New Roman"/>
          <w:sz w:val="24"/>
          <w:szCs w:val="24"/>
        </w:rPr>
        <w:t>0</w:t>
      </w:r>
      <w:r w:rsidRPr="002D37EE">
        <w:rPr>
          <w:rFonts w:ascii="Times New Roman" w:hAnsi="Times New Roman" w:cs="Times New Roman"/>
          <w:sz w:val="24"/>
          <w:szCs w:val="24"/>
        </w:rPr>
        <w:t xml:space="preserve"> января года, следующего за </w:t>
      </w:r>
      <w:proofErr w:type="gramStart"/>
      <w:r w:rsidRPr="002D37EE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 w:rsidRPr="002D37EE">
        <w:rPr>
          <w:rFonts w:ascii="Times New Roman" w:hAnsi="Times New Roman" w:cs="Times New Roman"/>
          <w:sz w:val="24"/>
          <w:szCs w:val="24"/>
        </w:rPr>
        <w:t xml:space="preserve">, направляют его на бумажном и электронном носителях в комитет по экономическому развитию администрации города Мурманска. </w:t>
      </w:r>
      <w:proofErr w:type="gramStart"/>
      <w:r w:rsidRPr="002D37EE">
        <w:rPr>
          <w:rFonts w:ascii="Times New Roman" w:hAnsi="Times New Roman" w:cs="Times New Roman"/>
          <w:sz w:val="24"/>
          <w:szCs w:val="24"/>
        </w:rPr>
        <w:t>Пояснительная записка</w:t>
      </w:r>
      <w:r w:rsidR="00183309" w:rsidRPr="002D37EE">
        <w:rPr>
          <w:rFonts w:ascii="Times New Roman" w:hAnsi="Times New Roman" w:cs="Times New Roman"/>
          <w:sz w:val="24"/>
          <w:szCs w:val="24"/>
        </w:rPr>
        <w:t xml:space="preserve"> (объем не более 3 страниц, шрифт </w:t>
      </w:r>
      <w:r w:rsidR="00183309" w:rsidRPr="002D37EE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="00183309" w:rsidRPr="002D37EE">
        <w:rPr>
          <w:rFonts w:ascii="Times New Roman" w:hAnsi="Times New Roman" w:cs="Times New Roman"/>
          <w:sz w:val="24"/>
          <w:szCs w:val="24"/>
        </w:rPr>
        <w:t xml:space="preserve"> </w:t>
      </w:r>
      <w:r w:rsidR="00183309" w:rsidRPr="002D37EE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183309" w:rsidRPr="002D37EE">
        <w:rPr>
          <w:rFonts w:ascii="Times New Roman" w:hAnsi="Times New Roman" w:cs="Times New Roman"/>
          <w:sz w:val="24"/>
          <w:szCs w:val="24"/>
        </w:rPr>
        <w:t xml:space="preserve"> </w:t>
      </w:r>
      <w:r w:rsidR="00183309" w:rsidRPr="002D37EE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="00183309" w:rsidRPr="002D37EE">
        <w:rPr>
          <w:rFonts w:ascii="Times New Roman" w:hAnsi="Times New Roman" w:cs="Times New Roman"/>
          <w:sz w:val="24"/>
          <w:szCs w:val="24"/>
        </w:rPr>
        <w:t>, размер шрифта 14, межстрочный интервал – одинарный)</w:t>
      </w:r>
      <w:r w:rsidRPr="002D37EE">
        <w:rPr>
          <w:rFonts w:ascii="Times New Roman" w:hAnsi="Times New Roman" w:cs="Times New Roman"/>
          <w:sz w:val="24"/>
          <w:szCs w:val="24"/>
        </w:rPr>
        <w:t xml:space="preserve"> к годовому отчету о реализации ВЦП, кроме информации, указанной в </w:t>
      </w:r>
      <w:hyperlink r:id="rId15" w:history="1">
        <w:r w:rsidRPr="002D37EE">
          <w:rPr>
            <w:rFonts w:ascii="Times New Roman" w:hAnsi="Times New Roman" w:cs="Times New Roman"/>
            <w:sz w:val="24"/>
            <w:szCs w:val="24"/>
          </w:rPr>
          <w:t>п. 3.6</w:t>
        </w:r>
      </w:hyperlink>
      <w:r w:rsidRPr="002D37EE">
        <w:rPr>
          <w:rFonts w:ascii="Times New Roman" w:hAnsi="Times New Roman" w:cs="Times New Roman"/>
          <w:sz w:val="24"/>
          <w:szCs w:val="24"/>
        </w:rPr>
        <w:t xml:space="preserve"> настоящего Порядка, также должна содержать оценку эффективности реализации ВЦП по итогам года, рассчитанную в соответствии с </w:t>
      </w:r>
      <w:hyperlink w:anchor="Par465" w:history="1">
        <w:r w:rsidRPr="002D37EE">
          <w:rPr>
            <w:rFonts w:ascii="Times New Roman" w:hAnsi="Times New Roman" w:cs="Times New Roman"/>
            <w:sz w:val="24"/>
            <w:szCs w:val="24"/>
          </w:rPr>
          <w:t>методическими рекомендациями</w:t>
        </w:r>
      </w:hyperlink>
      <w:r w:rsidRPr="002D37EE">
        <w:rPr>
          <w:rFonts w:ascii="Times New Roman" w:hAnsi="Times New Roman" w:cs="Times New Roman"/>
          <w:sz w:val="24"/>
          <w:szCs w:val="24"/>
        </w:rPr>
        <w:t xml:space="preserve"> согласно приложению </w:t>
      </w:r>
      <w:r w:rsidR="00A84C62" w:rsidRPr="002D37EE">
        <w:rPr>
          <w:rFonts w:ascii="Times New Roman" w:hAnsi="Times New Roman" w:cs="Times New Roman"/>
          <w:sz w:val="24"/>
          <w:szCs w:val="24"/>
        </w:rPr>
        <w:t>№</w:t>
      </w:r>
      <w:r w:rsidRPr="002D37EE">
        <w:rPr>
          <w:rFonts w:ascii="Times New Roman" w:hAnsi="Times New Roman" w:cs="Times New Roman"/>
          <w:sz w:val="24"/>
          <w:szCs w:val="24"/>
        </w:rPr>
        <w:t xml:space="preserve"> </w:t>
      </w:r>
      <w:r w:rsidR="00641F68" w:rsidRPr="002D37EE">
        <w:rPr>
          <w:rFonts w:ascii="Times New Roman" w:hAnsi="Times New Roman" w:cs="Times New Roman"/>
          <w:sz w:val="24"/>
          <w:szCs w:val="24"/>
        </w:rPr>
        <w:t>4</w:t>
      </w:r>
      <w:r w:rsidRPr="002D37EE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  <w:proofErr w:type="gramEnd"/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3.1</w:t>
      </w:r>
      <w:r w:rsidR="00B03DCA" w:rsidRPr="002D37EE">
        <w:rPr>
          <w:rFonts w:ascii="Times New Roman" w:hAnsi="Times New Roman" w:cs="Times New Roman"/>
          <w:sz w:val="24"/>
          <w:szCs w:val="24"/>
        </w:rPr>
        <w:t>0</w:t>
      </w:r>
      <w:r w:rsidRPr="002D37EE">
        <w:rPr>
          <w:rFonts w:ascii="Times New Roman" w:hAnsi="Times New Roman" w:cs="Times New Roman"/>
          <w:sz w:val="24"/>
          <w:szCs w:val="24"/>
        </w:rPr>
        <w:t>. По ВЦП, реализация которых завершается в отчетном году, дополнительно к годовому отчету СБП готовит и до 2</w:t>
      </w:r>
      <w:r w:rsidR="00A84C62" w:rsidRPr="002D37EE">
        <w:rPr>
          <w:rFonts w:ascii="Times New Roman" w:hAnsi="Times New Roman" w:cs="Times New Roman"/>
          <w:sz w:val="24"/>
          <w:szCs w:val="24"/>
        </w:rPr>
        <w:t>0</w:t>
      </w:r>
      <w:r w:rsidRPr="002D37EE">
        <w:rPr>
          <w:rFonts w:ascii="Times New Roman" w:hAnsi="Times New Roman" w:cs="Times New Roman"/>
          <w:sz w:val="24"/>
          <w:szCs w:val="24"/>
        </w:rPr>
        <w:t xml:space="preserve"> января года, следующего </w:t>
      </w:r>
      <w:proofErr w:type="gramStart"/>
      <w:r w:rsidRPr="002D37EE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2D37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37EE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 w:rsidRPr="002D37EE">
        <w:rPr>
          <w:rFonts w:ascii="Times New Roman" w:hAnsi="Times New Roman" w:cs="Times New Roman"/>
          <w:sz w:val="24"/>
          <w:szCs w:val="24"/>
        </w:rPr>
        <w:t>, представляет в комитет по экономическому развитию администрации города Мурманска и управление финансов администрации города Мурманска итоговый отчет о реализации ВЦП за весь период ее реализации. Разработка итогового отчета осуществляется в соответствии с требованиями к годовому отчету.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3.1</w:t>
      </w:r>
      <w:r w:rsidR="00B03DCA" w:rsidRPr="002D37EE">
        <w:rPr>
          <w:rFonts w:ascii="Times New Roman" w:hAnsi="Times New Roman" w:cs="Times New Roman"/>
          <w:sz w:val="24"/>
          <w:szCs w:val="24"/>
        </w:rPr>
        <w:t>1</w:t>
      </w:r>
      <w:r w:rsidRPr="002D37E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D37EE">
        <w:rPr>
          <w:rFonts w:ascii="Times New Roman" w:hAnsi="Times New Roman" w:cs="Times New Roman"/>
          <w:sz w:val="24"/>
          <w:szCs w:val="24"/>
        </w:rPr>
        <w:t>Управление финансов администрации города</w:t>
      </w:r>
      <w:r w:rsidR="0096486A" w:rsidRPr="002D37EE">
        <w:rPr>
          <w:rFonts w:ascii="Times New Roman" w:hAnsi="Times New Roman" w:cs="Times New Roman"/>
          <w:sz w:val="24"/>
          <w:szCs w:val="24"/>
        </w:rPr>
        <w:t xml:space="preserve"> Мурманска </w:t>
      </w:r>
      <w:r w:rsidR="00C463F2" w:rsidRPr="002D37EE">
        <w:rPr>
          <w:rFonts w:ascii="Times New Roman" w:hAnsi="Times New Roman" w:cs="Times New Roman"/>
          <w:sz w:val="24"/>
          <w:szCs w:val="24"/>
        </w:rPr>
        <w:t>представляет в комитет по экономическому развитию администрации города Мурманска информацию о финансировании ВЦП</w:t>
      </w:r>
      <w:r w:rsidR="00E91200" w:rsidRPr="002D37EE">
        <w:rPr>
          <w:rFonts w:ascii="Times New Roman" w:hAnsi="Times New Roman" w:cs="Times New Roman"/>
          <w:sz w:val="24"/>
          <w:szCs w:val="24"/>
        </w:rPr>
        <w:t xml:space="preserve"> в разрезе </w:t>
      </w:r>
      <w:r w:rsidR="00C463F2" w:rsidRPr="002D37EE">
        <w:rPr>
          <w:rFonts w:ascii="Times New Roman" w:hAnsi="Times New Roman" w:cs="Times New Roman"/>
          <w:sz w:val="24"/>
          <w:szCs w:val="24"/>
        </w:rPr>
        <w:t>главны</w:t>
      </w:r>
      <w:r w:rsidR="00E91200" w:rsidRPr="002D37EE">
        <w:rPr>
          <w:rFonts w:ascii="Times New Roman" w:hAnsi="Times New Roman" w:cs="Times New Roman"/>
          <w:sz w:val="24"/>
          <w:szCs w:val="24"/>
        </w:rPr>
        <w:t xml:space="preserve">х </w:t>
      </w:r>
      <w:r w:rsidR="00C463F2" w:rsidRPr="002D37EE">
        <w:rPr>
          <w:rFonts w:ascii="Times New Roman" w:hAnsi="Times New Roman" w:cs="Times New Roman"/>
          <w:sz w:val="24"/>
          <w:szCs w:val="24"/>
        </w:rPr>
        <w:t>распорядител</w:t>
      </w:r>
      <w:r w:rsidR="00E91200" w:rsidRPr="002D37EE">
        <w:rPr>
          <w:rFonts w:ascii="Times New Roman" w:hAnsi="Times New Roman" w:cs="Times New Roman"/>
          <w:sz w:val="24"/>
          <w:szCs w:val="24"/>
        </w:rPr>
        <w:t xml:space="preserve">ей </w:t>
      </w:r>
      <w:r w:rsidR="00C463F2" w:rsidRPr="002D37EE">
        <w:rPr>
          <w:rFonts w:ascii="Times New Roman" w:hAnsi="Times New Roman" w:cs="Times New Roman"/>
          <w:sz w:val="24"/>
          <w:szCs w:val="24"/>
        </w:rPr>
        <w:t>бюджетных средств за отчетный год (уточненные бюджетные ассигнования</w:t>
      </w:r>
      <w:r w:rsidR="00435C30" w:rsidRPr="002D37EE">
        <w:rPr>
          <w:rFonts w:ascii="Times New Roman" w:hAnsi="Times New Roman" w:cs="Times New Roman"/>
          <w:sz w:val="24"/>
          <w:szCs w:val="24"/>
        </w:rPr>
        <w:t xml:space="preserve"> на год</w:t>
      </w:r>
      <w:r w:rsidR="00C463F2" w:rsidRPr="002D37EE">
        <w:rPr>
          <w:rFonts w:ascii="Times New Roman" w:hAnsi="Times New Roman" w:cs="Times New Roman"/>
          <w:sz w:val="24"/>
          <w:szCs w:val="24"/>
        </w:rPr>
        <w:t>, профинансировано на отчетную дату, кассовый расход</w:t>
      </w:r>
      <w:r w:rsidR="00435C30" w:rsidRPr="002D37EE">
        <w:rPr>
          <w:rFonts w:ascii="Times New Roman" w:hAnsi="Times New Roman" w:cs="Times New Roman"/>
          <w:sz w:val="24"/>
          <w:szCs w:val="24"/>
        </w:rPr>
        <w:t xml:space="preserve"> на отчетную дату</w:t>
      </w:r>
      <w:r w:rsidR="00C463F2" w:rsidRPr="002D37EE">
        <w:rPr>
          <w:rFonts w:ascii="Times New Roman" w:hAnsi="Times New Roman" w:cs="Times New Roman"/>
          <w:sz w:val="24"/>
          <w:szCs w:val="24"/>
        </w:rPr>
        <w:t>)</w:t>
      </w:r>
      <w:r w:rsidR="00435C30" w:rsidRPr="002D37EE">
        <w:rPr>
          <w:rFonts w:ascii="Times New Roman" w:hAnsi="Times New Roman" w:cs="Times New Roman"/>
          <w:sz w:val="24"/>
          <w:szCs w:val="24"/>
        </w:rPr>
        <w:t xml:space="preserve"> за счет средств бюджетов всех уровней в срок </w:t>
      </w:r>
      <w:r w:rsidRPr="002D37EE">
        <w:rPr>
          <w:rFonts w:ascii="Times New Roman" w:hAnsi="Times New Roman" w:cs="Times New Roman"/>
          <w:sz w:val="24"/>
          <w:szCs w:val="24"/>
        </w:rPr>
        <w:t>до 2</w:t>
      </w:r>
      <w:r w:rsidR="00961911" w:rsidRPr="002D37EE">
        <w:rPr>
          <w:rFonts w:ascii="Times New Roman" w:hAnsi="Times New Roman" w:cs="Times New Roman"/>
          <w:sz w:val="24"/>
          <w:szCs w:val="24"/>
        </w:rPr>
        <w:t>0</w:t>
      </w:r>
      <w:r w:rsidRPr="002D37EE">
        <w:rPr>
          <w:rFonts w:ascii="Times New Roman" w:hAnsi="Times New Roman" w:cs="Times New Roman"/>
          <w:sz w:val="24"/>
          <w:szCs w:val="24"/>
        </w:rPr>
        <w:t xml:space="preserve"> января года, следующего за отчетным</w:t>
      </w:r>
      <w:r w:rsidR="00435C30" w:rsidRPr="002D37EE">
        <w:rPr>
          <w:rFonts w:ascii="Times New Roman" w:hAnsi="Times New Roman" w:cs="Times New Roman"/>
          <w:sz w:val="24"/>
          <w:szCs w:val="24"/>
        </w:rPr>
        <w:t>.</w:t>
      </w:r>
      <w:r w:rsidRPr="002D37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3.1</w:t>
      </w:r>
      <w:r w:rsidR="00B03DCA" w:rsidRPr="002D37EE">
        <w:rPr>
          <w:rFonts w:ascii="Times New Roman" w:hAnsi="Times New Roman" w:cs="Times New Roman"/>
          <w:sz w:val="24"/>
          <w:szCs w:val="24"/>
        </w:rPr>
        <w:t>2</w:t>
      </w:r>
      <w:r w:rsidRPr="002D37E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D37EE">
        <w:rPr>
          <w:rFonts w:ascii="Times New Roman" w:hAnsi="Times New Roman" w:cs="Times New Roman"/>
          <w:sz w:val="24"/>
          <w:szCs w:val="24"/>
        </w:rPr>
        <w:t xml:space="preserve">Комитет по экономическому развитию администрации города Мурманска на основании отчетов СБП и информации управления финансов администрации города Мурманска до 15 марта года, следующего за отчетным, составляет отчет о реализации ВЦП за отчетный год, который </w:t>
      </w:r>
      <w:r w:rsidR="00265A2A" w:rsidRPr="002D37EE">
        <w:rPr>
          <w:rFonts w:ascii="Times New Roman" w:hAnsi="Times New Roman" w:cs="Times New Roman"/>
          <w:sz w:val="24"/>
          <w:szCs w:val="24"/>
        </w:rPr>
        <w:t xml:space="preserve">на основании рекомендаций </w:t>
      </w:r>
      <w:r w:rsidR="00A85C9B" w:rsidRPr="002D37EE">
        <w:rPr>
          <w:rFonts w:ascii="Times New Roman" w:hAnsi="Times New Roman" w:cs="Times New Roman"/>
          <w:sz w:val="24"/>
          <w:szCs w:val="24"/>
        </w:rPr>
        <w:t xml:space="preserve">Программно-целевого совета города Мурманска </w:t>
      </w:r>
      <w:r w:rsidRPr="002D37EE">
        <w:rPr>
          <w:rFonts w:ascii="Times New Roman" w:hAnsi="Times New Roman" w:cs="Times New Roman"/>
          <w:sz w:val="24"/>
          <w:szCs w:val="24"/>
        </w:rPr>
        <w:t xml:space="preserve">утверждается постановлением администрации города Мурманска в срок не позднее </w:t>
      </w:r>
      <w:r w:rsidR="009A15E7" w:rsidRPr="002D37EE">
        <w:rPr>
          <w:rFonts w:ascii="Times New Roman" w:hAnsi="Times New Roman" w:cs="Times New Roman"/>
          <w:sz w:val="24"/>
          <w:szCs w:val="24"/>
        </w:rPr>
        <w:t>0</w:t>
      </w:r>
      <w:r w:rsidRPr="002D37EE">
        <w:rPr>
          <w:rFonts w:ascii="Times New Roman" w:hAnsi="Times New Roman" w:cs="Times New Roman"/>
          <w:sz w:val="24"/>
          <w:szCs w:val="24"/>
        </w:rPr>
        <w:t>1 апреля года, следующего за отчетным.</w:t>
      </w:r>
      <w:proofErr w:type="gramEnd"/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3.1</w:t>
      </w:r>
      <w:r w:rsidR="00B03DCA" w:rsidRPr="002D37EE">
        <w:rPr>
          <w:rFonts w:ascii="Times New Roman" w:hAnsi="Times New Roman" w:cs="Times New Roman"/>
          <w:sz w:val="24"/>
          <w:szCs w:val="24"/>
        </w:rPr>
        <w:t>3</w:t>
      </w:r>
      <w:r w:rsidRPr="002D37EE">
        <w:rPr>
          <w:rFonts w:ascii="Times New Roman" w:hAnsi="Times New Roman" w:cs="Times New Roman"/>
          <w:sz w:val="24"/>
          <w:szCs w:val="24"/>
        </w:rPr>
        <w:t xml:space="preserve">. Мониторинг реализации АВЦП осуществляется </w:t>
      </w:r>
      <w:proofErr w:type="gramStart"/>
      <w:r w:rsidRPr="002D37EE">
        <w:rPr>
          <w:rFonts w:ascii="Times New Roman" w:hAnsi="Times New Roman" w:cs="Times New Roman"/>
          <w:sz w:val="24"/>
          <w:szCs w:val="24"/>
        </w:rPr>
        <w:t>соответствующим</w:t>
      </w:r>
      <w:proofErr w:type="gramEnd"/>
      <w:r w:rsidRPr="002D37EE">
        <w:rPr>
          <w:rFonts w:ascii="Times New Roman" w:hAnsi="Times New Roman" w:cs="Times New Roman"/>
          <w:sz w:val="24"/>
          <w:szCs w:val="24"/>
        </w:rPr>
        <w:t xml:space="preserve"> СБП.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961911" w:rsidRPr="002D37EE" w:rsidRDefault="00961911" w:rsidP="002D37E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961911" w:rsidRPr="002D37EE" w:rsidRDefault="00961911" w:rsidP="002D37EE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Заместитель главы</w:t>
      </w:r>
    </w:p>
    <w:p w:rsidR="00961911" w:rsidRPr="002D37EE" w:rsidRDefault="00961911" w:rsidP="002D37EE">
      <w:pPr>
        <w:widowControl w:val="0"/>
        <w:tabs>
          <w:tab w:val="left" w:pos="7305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администрации города Мурманска</w:t>
      </w:r>
      <w:r w:rsidRPr="002D37EE">
        <w:rPr>
          <w:rFonts w:ascii="Times New Roman" w:hAnsi="Times New Roman" w:cs="Times New Roman"/>
          <w:sz w:val="24"/>
          <w:szCs w:val="24"/>
        </w:rPr>
        <w:tab/>
        <w:t xml:space="preserve">        М.Ю. Соколов</w:t>
      </w:r>
    </w:p>
    <w:p w:rsidR="00961911" w:rsidRPr="002D37EE" w:rsidRDefault="00961911" w:rsidP="002D37E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961911" w:rsidRPr="002D37EE" w:rsidRDefault="00961911" w:rsidP="002D37E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961911" w:rsidRPr="002D37EE" w:rsidRDefault="00961911" w:rsidP="002D37E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961911" w:rsidRPr="002D37EE" w:rsidRDefault="00961911" w:rsidP="002D37E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961911" w:rsidRPr="002D37EE" w:rsidRDefault="00961911" w:rsidP="002D37E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961911" w:rsidRPr="002D37EE" w:rsidRDefault="00961911" w:rsidP="002D37E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961911" w:rsidRPr="002D37EE" w:rsidRDefault="00961911" w:rsidP="002D37E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791F3B" w:rsidRPr="002D37EE" w:rsidRDefault="00791F3B" w:rsidP="002D37EE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87BEB" w:rsidRPr="002D37EE" w:rsidRDefault="00587BEB" w:rsidP="002D37EE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D37EE" w:rsidRDefault="002D37EE" w:rsidP="002D37EE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D37EE" w:rsidRDefault="002D37EE" w:rsidP="002D37EE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D37EE" w:rsidRDefault="002D37EE" w:rsidP="002D37EE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7562C" w:rsidRPr="002D37EE" w:rsidRDefault="0017562C" w:rsidP="002D37EE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961911" w:rsidRPr="002D37EE">
        <w:rPr>
          <w:rFonts w:ascii="Times New Roman" w:hAnsi="Times New Roman" w:cs="Times New Roman"/>
          <w:sz w:val="24"/>
          <w:szCs w:val="24"/>
        </w:rPr>
        <w:t>№</w:t>
      </w:r>
      <w:r w:rsidRPr="002D37EE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17562C" w:rsidRPr="002D37EE" w:rsidRDefault="00CF5031" w:rsidP="002D37E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17562C" w:rsidRPr="002D37EE">
        <w:rPr>
          <w:rFonts w:ascii="Times New Roman" w:hAnsi="Times New Roman" w:cs="Times New Roman"/>
          <w:sz w:val="24"/>
          <w:szCs w:val="24"/>
        </w:rPr>
        <w:t>к Порядку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CF5031" w:rsidRPr="002D37EE" w:rsidRDefault="00CF5031" w:rsidP="002D37E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" w:name="Par152"/>
      <w:bookmarkEnd w:id="1"/>
      <w:r w:rsidRPr="002D37EE">
        <w:rPr>
          <w:rFonts w:ascii="Times New Roman" w:hAnsi="Times New Roman" w:cs="Times New Roman"/>
          <w:b w:val="0"/>
          <w:sz w:val="24"/>
          <w:szCs w:val="24"/>
        </w:rPr>
        <w:t>Ведомственная целевая программа</w:t>
      </w:r>
    </w:p>
    <w:p w:rsidR="00CF5031" w:rsidRPr="002D37EE" w:rsidRDefault="00CF5031" w:rsidP="002D37EE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CF5031" w:rsidRPr="002D37EE" w:rsidRDefault="00CF5031" w:rsidP="002D37EE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(наименование программы)</w:t>
      </w:r>
    </w:p>
    <w:p w:rsidR="00CF5031" w:rsidRPr="002D37EE" w:rsidRDefault="00CF5031" w:rsidP="002D37E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CF5031" w:rsidRPr="002D37EE" w:rsidRDefault="00CF5031" w:rsidP="002D37EE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Паспорт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0"/>
        <w:gridCol w:w="3969"/>
      </w:tblGrid>
      <w:tr w:rsidR="0017562C" w:rsidRPr="002D37EE" w:rsidTr="00CF5031">
        <w:trPr>
          <w:tblCellSpacing w:w="5" w:type="nil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субъекта бюджетного планирования                      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62C" w:rsidRPr="002D37EE" w:rsidTr="00CF5031">
        <w:trPr>
          <w:tblCellSpacing w:w="5" w:type="nil"/>
        </w:trPr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Программы                                                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62C" w:rsidRPr="002D37EE" w:rsidTr="00CF5031">
        <w:trPr>
          <w:trHeight w:val="400"/>
          <w:tblCellSpacing w:w="5" w:type="nil"/>
        </w:trPr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Тактическая цель социально-экономического развития, достижению которой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способствует Программа                                                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62C" w:rsidRPr="002D37EE" w:rsidTr="007E14F3">
        <w:trPr>
          <w:trHeight w:val="290"/>
          <w:tblCellSpacing w:w="5" w:type="nil"/>
        </w:trPr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Цель Программы 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62C" w:rsidRPr="002D37EE" w:rsidTr="00CF5031">
        <w:trPr>
          <w:tblCellSpacing w:w="5" w:type="nil"/>
        </w:trPr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  <w:r w:rsidR="00CF5031" w:rsidRPr="002D37E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4"/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62C" w:rsidRPr="002D37EE" w:rsidTr="00CF5031">
        <w:trPr>
          <w:tblCellSpacing w:w="5" w:type="nil"/>
        </w:trPr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показатели (индикаторы)                                       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62C" w:rsidRPr="002D37EE" w:rsidTr="00CF5031">
        <w:trPr>
          <w:tblCellSpacing w:w="5" w:type="nil"/>
        </w:trPr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программных мероприятий</w:t>
            </w:r>
            <w:r w:rsidR="00512D30" w:rsidRPr="002D37E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5"/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62C" w:rsidRPr="002D37EE" w:rsidTr="00CF5031">
        <w:trPr>
          <w:tblCellSpacing w:w="5" w:type="nil"/>
        </w:trPr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Программы                                            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62C" w:rsidRPr="002D37EE" w:rsidTr="00CF5031">
        <w:trPr>
          <w:tblCellSpacing w:w="5" w:type="nil"/>
        </w:trPr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 годам реализации, тыс. рублей</w:t>
            </w:r>
            <w:r w:rsidR="00CF5031" w:rsidRPr="002D37E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62C" w:rsidRPr="002D37EE" w:rsidTr="00CF5031">
        <w:trPr>
          <w:trHeight w:val="400"/>
          <w:tblCellSpacing w:w="5" w:type="nil"/>
        </w:trPr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конечные результаты реализации Программы и показатели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>социально-экономической эффективности</w:t>
            </w:r>
            <w:proofErr w:type="gramStart"/>
            <w:r w:rsidR="0096486A" w:rsidRPr="002D37E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proofErr w:type="gram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bookmarkStart w:id="2" w:name="Par181"/>
      <w:bookmarkEnd w:id="2"/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1. Характеристика проблемы, решение которой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осуществляется путем реализации Программы</w:t>
      </w:r>
      <w:proofErr w:type="gramStart"/>
      <w:r w:rsidR="0096486A" w:rsidRPr="002D37E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proofErr w:type="gramEnd"/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Данный раздел Программы должен содержать: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 xml:space="preserve">- описание проблемы, на решение которой </w:t>
      </w:r>
      <w:proofErr w:type="gramStart"/>
      <w:r w:rsidRPr="002D37EE">
        <w:rPr>
          <w:rFonts w:ascii="Times New Roman" w:hAnsi="Times New Roman" w:cs="Times New Roman"/>
          <w:sz w:val="24"/>
          <w:szCs w:val="24"/>
        </w:rPr>
        <w:t>направлена</w:t>
      </w:r>
      <w:proofErr w:type="gramEnd"/>
      <w:r w:rsidRPr="002D37EE">
        <w:rPr>
          <w:rFonts w:ascii="Times New Roman" w:hAnsi="Times New Roman" w:cs="Times New Roman"/>
          <w:sz w:val="24"/>
          <w:szCs w:val="24"/>
        </w:rPr>
        <w:t xml:space="preserve"> ВЦП. При формулировании проблемы целесообразно использовать количественные и качественные показатели (индикаторы), свидетельствующие о ее наличии;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- анализ причин возникновения проблемы, а также обоснование решения проблемы на ведомственном уровне;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- наименование тактической цели социально-экономического развития, достижению которой способствует ВЦП. Кроме того, в данном разделе указывается цель СБП, на решение которой направлена Программа;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 xml:space="preserve">- основные итоги реализации ранее действующей ВЦП, направленной на решение </w:t>
      </w:r>
      <w:proofErr w:type="gramStart"/>
      <w:r w:rsidRPr="002D37EE">
        <w:rPr>
          <w:rFonts w:ascii="Times New Roman" w:hAnsi="Times New Roman" w:cs="Times New Roman"/>
          <w:sz w:val="24"/>
          <w:szCs w:val="24"/>
        </w:rPr>
        <w:t>аналогичной проблемы</w:t>
      </w:r>
      <w:proofErr w:type="gramEnd"/>
      <w:r w:rsidRPr="002D37EE">
        <w:rPr>
          <w:rFonts w:ascii="Times New Roman" w:hAnsi="Times New Roman" w:cs="Times New Roman"/>
          <w:sz w:val="24"/>
          <w:szCs w:val="24"/>
        </w:rPr>
        <w:t xml:space="preserve"> (при наличии).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Объем раздела не должен превышать 2-х страниц печатного текста.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3" w:name="Par196"/>
      <w:bookmarkEnd w:id="3"/>
      <w:r w:rsidRPr="002D37EE">
        <w:rPr>
          <w:rFonts w:ascii="Times New Roman" w:hAnsi="Times New Roman" w:cs="Times New Roman"/>
          <w:sz w:val="24"/>
          <w:szCs w:val="24"/>
        </w:rPr>
        <w:t>2. Цель Программы, показатели (индикаторы)</w:t>
      </w:r>
      <w:r w:rsidR="00DF5743" w:rsidRPr="002D37EE">
        <w:rPr>
          <w:rFonts w:ascii="Times New Roman" w:hAnsi="Times New Roman" w:cs="Times New Roman"/>
          <w:sz w:val="24"/>
          <w:szCs w:val="24"/>
        </w:rPr>
        <w:t xml:space="preserve"> реализации </w:t>
      </w:r>
      <w:r w:rsidR="00EA5799" w:rsidRPr="002D37EE">
        <w:rPr>
          <w:rFonts w:ascii="Times New Roman" w:hAnsi="Times New Roman" w:cs="Times New Roman"/>
          <w:sz w:val="24"/>
          <w:szCs w:val="24"/>
        </w:rPr>
        <w:t>Программы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FC785C" w:rsidRPr="002D37EE" w:rsidRDefault="0017562C" w:rsidP="002D37EE">
      <w:pPr>
        <w:pStyle w:val="ac"/>
        <w:ind w:firstLine="709"/>
        <w:jc w:val="both"/>
        <w:rPr>
          <w:sz w:val="24"/>
          <w:szCs w:val="24"/>
        </w:rPr>
      </w:pPr>
      <w:r w:rsidRPr="002D37EE">
        <w:rPr>
          <w:rFonts w:ascii="Times New Roman" w:hAnsi="Times New Roman"/>
          <w:sz w:val="24"/>
          <w:szCs w:val="24"/>
        </w:rPr>
        <w:t>С целью унификации формата Программ разделы 2</w:t>
      </w:r>
      <w:r w:rsidR="00061E3C" w:rsidRPr="002D37EE">
        <w:rPr>
          <w:rFonts w:ascii="Times New Roman" w:hAnsi="Times New Roman"/>
          <w:sz w:val="24"/>
          <w:szCs w:val="24"/>
        </w:rPr>
        <w:t>, 3 и 5 з</w:t>
      </w:r>
      <w:r w:rsidRPr="002D37EE">
        <w:rPr>
          <w:rFonts w:ascii="Times New Roman" w:hAnsi="Times New Roman"/>
          <w:sz w:val="24"/>
          <w:szCs w:val="24"/>
        </w:rPr>
        <w:t>аполняются по форме таблиц, приведенных ниже.</w:t>
      </w:r>
      <w:r w:rsidR="00FC785C" w:rsidRPr="002D37EE">
        <w:rPr>
          <w:rFonts w:ascii="Times New Roman" w:hAnsi="Times New Roman"/>
          <w:sz w:val="24"/>
          <w:szCs w:val="24"/>
        </w:rPr>
        <w:t xml:space="preserve"> </w:t>
      </w:r>
      <w:r w:rsidR="00B7555E" w:rsidRPr="002D37EE">
        <w:rPr>
          <w:rFonts w:ascii="Times New Roman" w:hAnsi="Times New Roman"/>
          <w:sz w:val="24"/>
          <w:szCs w:val="24"/>
        </w:rPr>
        <w:t>В случае</w:t>
      </w:r>
      <w:r w:rsidR="0096486A" w:rsidRPr="002D37EE">
        <w:rPr>
          <w:rFonts w:ascii="Times New Roman" w:hAnsi="Times New Roman"/>
          <w:sz w:val="24"/>
          <w:szCs w:val="24"/>
        </w:rPr>
        <w:t xml:space="preserve"> </w:t>
      </w:r>
      <w:r w:rsidR="00B7555E" w:rsidRPr="002D37EE">
        <w:rPr>
          <w:rFonts w:ascii="Times New Roman" w:hAnsi="Times New Roman"/>
          <w:sz w:val="24"/>
          <w:szCs w:val="24"/>
        </w:rPr>
        <w:t xml:space="preserve">если </w:t>
      </w:r>
      <w:r w:rsidR="00FC785C" w:rsidRPr="002D37EE">
        <w:rPr>
          <w:rFonts w:ascii="Times New Roman" w:hAnsi="Times New Roman"/>
          <w:sz w:val="24"/>
          <w:szCs w:val="24"/>
        </w:rPr>
        <w:t>таблиц</w:t>
      </w:r>
      <w:r w:rsidR="00B7555E" w:rsidRPr="002D37EE">
        <w:rPr>
          <w:rFonts w:ascii="Times New Roman" w:hAnsi="Times New Roman"/>
          <w:sz w:val="24"/>
          <w:szCs w:val="24"/>
        </w:rPr>
        <w:t xml:space="preserve">а представлена </w:t>
      </w:r>
      <w:r w:rsidR="00FC785C" w:rsidRPr="002D37EE">
        <w:rPr>
          <w:rFonts w:ascii="Times New Roman" w:hAnsi="Times New Roman"/>
          <w:sz w:val="24"/>
          <w:szCs w:val="24"/>
        </w:rPr>
        <w:t xml:space="preserve">более чем на одной странице, то на каждой последующей странице дублируются </w:t>
      </w:r>
      <w:r w:rsidR="007E5A80" w:rsidRPr="002D37EE">
        <w:rPr>
          <w:rFonts w:ascii="Times New Roman" w:hAnsi="Times New Roman"/>
          <w:sz w:val="24"/>
          <w:szCs w:val="24"/>
        </w:rPr>
        <w:t xml:space="preserve">заголовки и номера </w:t>
      </w:r>
      <w:r w:rsidR="00FC785C" w:rsidRPr="002D37EE">
        <w:rPr>
          <w:rFonts w:ascii="Times New Roman" w:hAnsi="Times New Roman"/>
          <w:sz w:val="24"/>
          <w:szCs w:val="24"/>
        </w:rPr>
        <w:t>ее граф.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При необходимости к таблицам прилагаются текстовые комментарии, поясняющие содержание табличных данных.</w:t>
      </w:r>
    </w:p>
    <w:p w:rsidR="00FC785C" w:rsidRPr="002D37EE" w:rsidRDefault="00FC785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3271"/>
        <w:gridCol w:w="709"/>
        <w:gridCol w:w="1417"/>
        <w:gridCol w:w="1276"/>
        <w:gridCol w:w="992"/>
        <w:gridCol w:w="1134"/>
      </w:tblGrid>
      <w:tr w:rsidR="0017562C" w:rsidRPr="002D37EE" w:rsidTr="00CF5031">
        <w:trPr>
          <w:trHeight w:val="400"/>
          <w:tblCellSpacing w:w="5" w:type="nil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CF5031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7562C"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7562C"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п/</w:t>
            </w:r>
            <w:proofErr w:type="spellStart"/>
            <w:r w:rsidR="0017562C" w:rsidRPr="002D37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Цель, задачи и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показатели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(индикаторы)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(индикатора)</w:t>
            </w:r>
          </w:p>
        </w:tc>
      </w:tr>
      <w:tr w:rsidR="0017562C" w:rsidRPr="002D37EE" w:rsidTr="00CF5031">
        <w:trPr>
          <w:trHeight w:val="600"/>
          <w:tblCellSpacing w:w="5" w:type="nil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  <w:r w:rsidR="00CF5031" w:rsidRPr="002D37E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  <w:r w:rsidR="00CF5031" w:rsidRPr="002D37E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Программы</w:t>
            </w:r>
          </w:p>
        </w:tc>
      </w:tr>
      <w:tr w:rsidR="0017562C" w:rsidRPr="002D37EE" w:rsidTr="00CF5031">
        <w:trPr>
          <w:trHeight w:val="400"/>
          <w:tblCellSpacing w:w="5" w:type="nil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20____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- 1)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20____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</w:t>
            </w:r>
            <w:proofErr w:type="spell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20____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+ 1)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20____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+ 2)</w:t>
            </w:r>
          </w:p>
        </w:tc>
      </w:tr>
      <w:tr w:rsidR="0017562C" w:rsidRPr="002D37EE" w:rsidTr="00CF5031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7562C" w:rsidRPr="002D37EE" w:rsidTr="00CF5031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Цель          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62C" w:rsidRPr="002D37EE" w:rsidTr="00CF5031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1-й целевой показатель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(индикатор) Программы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62C" w:rsidRPr="002D37EE" w:rsidTr="00CF5031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2-й целевой показатель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(индикатор) Программы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62C" w:rsidRPr="002D37EE" w:rsidTr="00CF5031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...           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62C" w:rsidRPr="002D37EE" w:rsidTr="00CF5031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3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Задача 1      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62C" w:rsidRPr="002D37EE" w:rsidTr="00CF5031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96486A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7562C"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оказатель (индикатор)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62C" w:rsidRPr="002D37EE" w:rsidTr="00CF5031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...           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62C" w:rsidRPr="002D37EE" w:rsidTr="00CF5031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... </w:t>
            </w:r>
          </w:p>
        </w:tc>
        <w:tc>
          <w:tcPr>
            <w:tcW w:w="3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62C" w:rsidRPr="002D37EE" w:rsidTr="00CF5031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3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Задача 2      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62C" w:rsidRPr="002D37EE" w:rsidTr="00CF5031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96486A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7562C"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оказатель (индикатор)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80" w:rsidRPr="002D37EE" w:rsidTr="00CF5031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80" w:rsidRPr="002D37EE" w:rsidRDefault="007E5A80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80" w:rsidRPr="002D37EE" w:rsidRDefault="007E5A80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(индикатор)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80" w:rsidRPr="002D37EE" w:rsidRDefault="007E5A80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80" w:rsidRPr="002D37EE" w:rsidRDefault="007E5A80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80" w:rsidRPr="002D37EE" w:rsidRDefault="007E5A80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80" w:rsidRPr="002D37EE" w:rsidRDefault="007E5A80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80" w:rsidRPr="002D37EE" w:rsidRDefault="007E5A80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80" w:rsidRPr="002D37EE" w:rsidTr="00CF5031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80" w:rsidRPr="002D37EE" w:rsidRDefault="007E5A80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... </w:t>
            </w:r>
          </w:p>
        </w:tc>
        <w:tc>
          <w:tcPr>
            <w:tcW w:w="3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80" w:rsidRPr="002D37EE" w:rsidRDefault="007E5A80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...           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80" w:rsidRPr="002D37EE" w:rsidRDefault="007E5A80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80" w:rsidRPr="002D37EE" w:rsidRDefault="007E5A80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80" w:rsidRPr="002D37EE" w:rsidRDefault="007E5A80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80" w:rsidRPr="002D37EE" w:rsidRDefault="007E5A80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80" w:rsidRPr="002D37EE" w:rsidRDefault="007E5A80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80" w:rsidRPr="002D37EE" w:rsidTr="00CF5031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80" w:rsidRPr="002D37EE" w:rsidRDefault="007E5A80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80" w:rsidRPr="002D37EE" w:rsidRDefault="007E5A80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и т.д. по задачам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80" w:rsidRPr="002D37EE" w:rsidRDefault="007E5A80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80" w:rsidRPr="002D37EE" w:rsidRDefault="007E5A80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80" w:rsidRPr="002D37EE" w:rsidRDefault="007E5A80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80" w:rsidRPr="002D37EE" w:rsidRDefault="007E5A80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80" w:rsidRPr="002D37EE" w:rsidRDefault="007E5A80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Для цели Программы должны быть установлены показатели (индикаторы) конечных результатов ее достижения (не более 3) и их значения на отчетный год и плановый период (включая текущий год).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Для каждой задачи должны быть определены показатели (индикаторы) непосредственных результатов реализации и их значения за отчетный год и на плановый период.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Показатели (индикаторы) цели Программы должны устанавливаться как в абсолютных, так и в относительных величинах, давать количественные и качественные измерители, отражать положительную динамику в соответствующей сфере деятельности СБП.</w:t>
      </w:r>
    </w:p>
    <w:p w:rsidR="00DF5743" w:rsidRPr="002D37EE" w:rsidRDefault="00DF5743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Не допускается совпадение формулировки показателей цели с показателями задач и показателями мероприятий Программы, а также совпадение формулировки цели, задач и показателей (индикаторов) Программы с формулировками целей, задач и показателей (индикаторов) иных целевых программ.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2D37EE" w:rsidRDefault="002D37EE" w:rsidP="002D37EE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2D37EE" w:rsidRDefault="002D37EE" w:rsidP="002D37EE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2D37EE" w:rsidRDefault="002D37EE" w:rsidP="002D37EE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2D37EE" w:rsidRDefault="002D37EE" w:rsidP="002D37EE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3. Перечень программных мероприятий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1768"/>
        <w:gridCol w:w="1134"/>
        <w:gridCol w:w="851"/>
        <w:gridCol w:w="709"/>
        <w:gridCol w:w="538"/>
        <w:gridCol w:w="1400"/>
        <w:gridCol w:w="700"/>
        <w:gridCol w:w="700"/>
        <w:gridCol w:w="1400"/>
      </w:tblGrid>
      <w:tr w:rsidR="0017562C" w:rsidRPr="002D37EE" w:rsidTr="007B499C">
        <w:trPr>
          <w:trHeight w:val="800"/>
          <w:tblCellSpacing w:w="5" w:type="nil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45B81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7562C"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62C"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>п/</w:t>
            </w:r>
            <w:proofErr w:type="spellStart"/>
            <w:r w:rsidR="0017562C" w:rsidRPr="002D37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Цель, задачи,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 w:rsidR="00145B81" w:rsidRPr="002D37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рограммные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Срок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выполне</w:t>
            </w:r>
            <w:r w:rsidR="00B77AB2" w:rsidRPr="002D37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(квартал,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год)</w:t>
            </w:r>
          </w:p>
        </w:tc>
        <w:tc>
          <w:tcPr>
            <w:tcW w:w="2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Объемы и источники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финансирования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(тыс. руб.)</w:t>
            </w:r>
            <w:r w:rsidR="00B77AB2" w:rsidRPr="002D37E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9"/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Показатели (индикат</w:t>
            </w:r>
            <w:r w:rsidR="00602B03"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оры) </w:t>
            </w:r>
            <w:r w:rsidR="00602B03"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результативности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="00602B03"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программных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ind w:right="-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организа</w:t>
            </w:r>
            <w:r w:rsidR="00145B81" w:rsidRPr="002D37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ций</w:t>
            </w:r>
            <w:proofErr w:type="spellEnd"/>
            <w:proofErr w:type="gram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участвую</w:t>
            </w:r>
            <w:r w:rsidR="00145B81" w:rsidRPr="002D37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щих</w:t>
            </w:r>
            <w:proofErr w:type="spellEnd"/>
            <w:r w:rsidR="00145B81"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в реализации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 w:rsidR="00145B81" w:rsidRPr="002D37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="00145B81"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меро</w:t>
            </w:r>
            <w:r w:rsidR="00145B81" w:rsidRPr="002D37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приятий</w:t>
            </w:r>
            <w:proofErr w:type="spellEnd"/>
            <w:r w:rsidR="00B77AB2" w:rsidRPr="002D37E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0"/>
            </w:r>
          </w:p>
        </w:tc>
      </w:tr>
      <w:tr w:rsidR="0017562C" w:rsidRPr="002D37EE" w:rsidTr="007B499C">
        <w:trPr>
          <w:trHeight w:val="320"/>
          <w:tblCellSpacing w:w="5" w:type="nil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20_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год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20_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год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602B03" w:rsidRPr="002D37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 w:rsidR="00602B03"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, ед. </w:t>
            </w:r>
            <w:proofErr w:type="spellStart"/>
            <w:r w:rsidR="00602B03" w:rsidRPr="002D37EE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="00602B03" w:rsidRPr="002D37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20__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год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20__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год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62C" w:rsidRPr="002D37EE" w:rsidTr="007B499C">
        <w:trPr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05D45" w:rsidRPr="002D37EE" w:rsidTr="00F05D45">
        <w:trPr>
          <w:trHeight w:val="183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45" w:rsidRPr="002D37EE" w:rsidRDefault="00F05D45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45" w:rsidRPr="002D37EE" w:rsidRDefault="00F05D45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Цель:    </w:t>
            </w:r>
          </w:p>
        </w:tc>
      </w:tr>
      <w:tr w:rsidR="00F05D45" w:rsidRPr="002D37EE" w:rsidTr="00CB3358">
        <w:trPr>
          <w:trHeight w:val="320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45" w:rsidRPr="002D37EE" w:rsidRDefault="00F05D45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20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45" w:rsidRPr="002D37EE" w:rsidRDefault="00F05D45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Задача 1      </w:t>
            </w:r>
          </w:p>
        </w:tc>
      </w:tr>
      <w:tr w:rsidR="0017562C" w:rsidRPr="002D37EE" w:rsidTr="007B499C">
        <w:trPr>
          <w:trHeight w:val="640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(программные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мероприятия) </w:t>
            </w:r>
            <w:r w:rsidR="007B499C" w:rsidRPr="002D37E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1"/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B77AB2" w:rsidRPr="002D37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r w:rsidR="00B77AB2"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т.ч.: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МБ    </w:t>
            </w:r>
          </w:p>
          <w:p w:rsidR="00F05D45" w:rsidRPr="002D37EE" w:rsidRDefault="00F05D45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  <w:p w:rsidR="00F05D45" w:rsidRPr="002D37EE" w:rsidRDefault="00F05D45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  <w:p w:rsidR="00F05D45" w:rsidRPr="002D37EE" w:rsidRDefault="00F05D45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ВБ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799" w:rsidRPr="002D37EE" w:rsidTr="00EA5799">
        <w:trPr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99" w:rsidRPr="002D37EE" w:rsidRDefault="00EA5799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99" w:rsidRPr="002D37EE" w:rsidRDefault="00EA5799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99" w:rsidRPr="002D37EE" w:rsidRDefault="00EA5799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99" w:rsidRPr="002D37EE" w:rsidRDefault="00EA5799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99" w:rsidRPr="002D37EE" w:rsidRDefault="00EA5799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99" w:rsidRPr="002D37EE" w:rsidRDefault="00EA5799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99" w:rsidRPr="002D37EE" w:rsidRDefault="00EA5799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99" w:rsidRPr="002D37EE" w:rsidRDefault="00EA5799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99" w:rsidRPr="002D37EE" w:rsidRDefault="00EA5799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99" w:rsidRPr="002D37EE" w:rsidRDefault="00EA5799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62C" w:rsidRPr="002D37EE" w:rsidTr="007B499C">
        <w:trPr>
          <w:trHeight w:val="640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Итого по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задаче 1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B77AB2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т.ч.: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02B03" w:rsidRPr="002D37E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86A" w:rsidRPr="002D37EE" w:rsidTr="00E96829">
        <w:trPr>
          <w:trHeight w:val="317"/>
          <w:tblCellSpacing w:w="5" w:type="nil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86A" w:rsidRPr="002D37EE" w:rsidRDefault="0096486A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>п/</w:t>
            </w:r>
            <w:proofErr w:type="spell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86A" w:rsidRPr="002D37EE" w:rsidRDefault="0096486A" w:rsidP="002D37EE">
            <w:pPr>
              <w:pStyle w:val="ConsPlusCell"/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Цель, задачи,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программные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86A" w:rsidRPr="002D37EE" w:rsidRDefault="0096486A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Срок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выполне-ния</w:t>
            </w:r>
            <w:proofErr w:type="spellEnd"/>
            <w:proofErr w:type="gram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(квартал,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год)</w:t>
            </w:r>
          </w:p>
        </w:tc>
        <w:tc>
          <w:tcPr>
            <w:tcW w:w="2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6A" w:rsidRPr="002D37EE" w:rsidRDefault="0096486A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Объемы и источники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финансирования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(тыс. руб.)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6A" w:rsidRPr="002D37EE" w:rsidRDefault="0096486A" w:rsidP="002D37EE">
            <w:pPr>
              <w:pStyle w:val="ConsPlusCell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(индикаторы)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результативности   выполнения программных мероприятий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86A" w:rsidRPr="002D37EE" w:rsidRDefault="0096486A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организа-ций</w:t>
            </w:r>
            <w:proofErr w:type="spellEnd"/>
            <w:proofErr w:type="gram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участвую-щих</w:t>
            </w:r>
            <w:proofErr w:type="spell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в реализации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программ-ных</w:t>
            </w:r>
            <w:proofErr w:type="spell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меро-приятий</w:t>
            </w:r>
            <w:proofErr w:type="spellEnd"/>
          </w:p>
        </w:tc>
      </w:tr>
      <w:tr w:rsidR="0096486A" w:rsidRPr="002D37EE" w:rsidTr="00E96829">
        <w:trPr>
          <w:trHeight w:val="317"/>
          <w:tblCellSpacing w:w="5" w:type="nil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6A" w:rsidRPr="002D37EE" w:rsidRDefault="0096486A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6A" w:rsidRPr="002D37EE" w:rsidRDefault="0096486A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6A" w:rsidRPr="002D37EE" w:rsidRDefault="0096486A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6A" w:rsidRPr="002D37EE" w:rsidRDefault="0096486A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6A" w:rsidRPr="002D37EE" w:rsidRDefault="0096486A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20_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год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6A" w:rsidRPr="002D37EE" w:rsidRDefault="0096486A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20_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6A" w:rsidRPr="002D37EE" w:rsidRDefault="0096486A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Наименова-ние</w:t>
            </w:r>
            <w:proofErr w:type="spellEnd"/>
            <w:proofErr w:type="gram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, ед. </w:t>
            </w:r>
            <w:proofErr w:type="spell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6A" w:rsidRPr="002D37EE" w:rsidRDefault="0096486A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20__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год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6A" w:rsidRPr="002D37EE" w:rsidRDefault="0096486A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20__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год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6A" w:rsidRPr="002D37EE" w:rsidRDefault="0096486A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86A" w:rsidRPr="002D37EE" w:rsidTr="00E96829">
        <w:trPr>
          <w:trHeight w:val="317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6A" w:rsidRPr="002D37EE" w:rsidRDefault="0096486A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6A" w:rsidRPr="002D37EE" w:rsidRDefault="0096486A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6A" w:rsidRPr="002D37EE" w:rsidRDefault="0096486A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6A" w:rsidRPr="002D37EE" w:rsidRDefault="0096486A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6A" w:rsidRPr="002D37EE" w:rsidRDefault="0096486A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6A" w:rsidRPr="002D37EE" w:rsidRDefault="0096486A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6A" w:rsidRPr="002D37EE" w:rsidRDefault="0096486A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6A" w:rsidRPr="002D37EE" w:rsidRDefault="0096486A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6A" w:rsidRPr="002D37EE" w:rsidRDefault="0096486A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6A" w:rsidRPr="002D37EE" w:rsidRDefault="0096486A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02B03" w:rsidRPr="002D37EE" w:rsidTr="000C12B5">
        <w:trPr>
          <w:trHeight w:val="20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Задача 2      </w:t>
            </w:r>
          </w:p>
        </w:tc>
      </w:tr>
      <w:tr w:rsidR="00061E3C" w:rsidRPr="002D37EE" w:rsidTr="007B499C">
        <w:trPr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C" w:rsidRPr="002D37EE" w:rsidRDefault="00061E3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C" w:rsidRPr="002D37EE" w:rsidRDefault="00061E3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(программные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мероприятия)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C" w:rsidRPr="002D37EE" w:rsidRDefault="00061E3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C" w:rsidRPr="002D37EE" w:rsidRDefault="00061E3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C" w:rsidRPr="002D37EE" w:rsidRDefault="00061E3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C" w:rsidRPr="002D37EE" w:rsidRDefault="00061E3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C" w:rsidRPr="002D37EE" w:rsidRDefault="00061E3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C" w:rsidRPr="002D37EE" w:rsidRDefault="00061E3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C" w:rsidRPr="002D37EE" w:rsidRDefault="00061E3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C" w:rsidRPr="002D37EE" w:rsidRDefault="00061E3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E3C" w:rsidRPr="002D37EE" w:rsidTr="007B499C">
        <w:trPr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C" w:rsidRPr="002D37EE" w:rsidRDefault="00061E3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C" w:rsidRPr="002D37EE" w:rsidRDefault="00061E3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...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C" w:rsidRPr="002D37EE" w:rsidRDefault="00061E3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C" w:rsidRPr="002D37EE" w:rsidRDefault="00061E3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C" w:rsidRPr="002D37EE" w:rsidRDefault="00061E3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C" w:rsidRPr="002D37EE" w:rsidRDefault="00061E3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C" w:rsidRPr="002D37EE" w:rsidRDefault="00061E3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C" w:rsidRPr="002D37EE" w:rsidRDefault="00061E3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C" w:rsidRPr="002D37EE" w:rsidRDefault="00061E3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C" w:rsidRPr="002D37EE" w:rsidRDefault="00061E3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E3C" w:rsidRPr="002D37EE" w:rsidTr="007B499C">
        <w:trPr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C" w:rsidRPr="002D37EE" w:rsidRDefault="00061E3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C" w:rsidRPr="002D37EE" w:rsidRDefault="00061E3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C" w:rsidRPr="002D37EE" w:rsidRDefault="00061E3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C" w:rsidRPr="002D37EE" w:rsidRDefault="00061E3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C" w:rsidRPr="002D37EE" w:rsidRDefault="00061E3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C" w:rsidRPr="002D37EE" w:rsidRDefault="00061E3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C" w:rsidRPr="002D37EE" w:rsidRDefault="00061E3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C" w:rsidRPr="002D37EE" w:rsidRDefault="00061E3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C" w:rsidRPr="002D37EE" w:rsidRDefault="00061E3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C" w:rsidRPr="002D37EE" w:rsidRDefault="00061E3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62C" w:rsidRPr="002D37EE" w:rsidTr="007B499C">
        <w:trPr>
          <w:trHeight w:val="640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Итого по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задаче 2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т.ч.: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…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62C" w:rsidRPr="002D37EE" w:rsidTr="007B499C">
        <w:trPr>
          <w:trHeight w:val="640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Всего по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Программе,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том числе: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т.ч.: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…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62C" w:rsidRPr="002D37EE" w:rsidTr="007B499C">
        <w:trPr>
          <w:trHeight w:val="640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7A20BE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7562C" w:rsidRPr="002D37EE">
              <w:rPr>
                <w:rFonts w:ascii="Times New Roman" w:hAnsi="Times New Roman" w:cs="Times New Roman"/>
                <w:sz w:val="24"/>
                <w:szCs w:val="24"/>
              </w:rPr>
              <w:t>униципаль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7562C" w:rsidRPr="002D37EE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="0096486A"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62C" w:rsidRPr="002D37EE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="00061E3C"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(работы)</w:t>
            </w:r>
            <w:r w:rsidR="0017562C"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т.ч.: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…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62C" w:rsidRPr="002D37EE" w:rsidTr="007B499C">
        <w:trPr>
          <w:trHeight w:val="640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публичные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обязательства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т.ч.: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…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62C" w:rsidRPr="002D37EE" w:rsidTr="007B499C">
        <w:trPr>
          <w:trHeight w:val="640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содержанию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имущества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т.ч.: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…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62C" w:rsidRPr="002D37EE" w:rsidTr="007B499C">
        <w:trPr>
          <w:trHeight w:val="640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иные 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т.ч.: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…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Система программных мероприятий должна обеспечивать выполнение задач и достижение цели Программы.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Формулировки программных мероприятий должны быть предельно конкретными и однозначно описывать, что именно планирует сделать СБП.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При формулировке конкретных программных мероприятий необходимо обеспечить: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- соответствие программных мероприятий цели и задачам Программы (достаточность, но не избыточность), компетенции СБП;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- направленность на решение проблемы.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Для каждого программного мероприятия должны быть сформулированы показатели (индикаторы) непосредственных результатов реализации и их значения.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Контрольные показатели (индикаторы) реализации программных мероприятий являются необходимым элементом, который используется для организации СБП системы внутреннего контроля хода реализации Программы.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4. Общая оценка вклада Программы в достижение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 xml:space="preserve">соответствующей тактической цели </w:t>
      </w:r>
      <w:proofErr w:type="gramStart"/>
      <w:r w:rsidRPr="002D37EE">
        <w:rPr>
          <w:rFonts w:ascii="Times New Roman" w:hAnsi="Times New Roman" w:cs="Times New Roman"/>
          <w:sz w:val="24"/>
          <w:szCs w:val="24"/>
        </w:rPr>
        <w:t>социально-экономического</w:t>
      </w:r>
      <w:proofErr w:type="gramEnd"/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развития муниципального образования город Мурманск, оценка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рисков ее реализации</w:t>
      </w:r>
      <w:r w:rsidR="00512D30" w:rsidRPr="002D37EE">
        <w:rPr>
          <w:rStyle w:val="a5"/>
          <w:rFonts w:ascii="Times New Roman" w:hAnsi="Times New Roman" w:cs="Times New Roman"/>
          <w:sz w:val="24"/>
          <w:szCs w:val="24"/>
        </w:rPr>
        <w:footnoteReference w:id="12"/>
      </w:r>
    </w:p>
    <w:p w:rsidR="0059729F" w:rsidRPr="002D37EE" w:rsidRDefault="0059729F" w:rsidP="002D37E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В данном разделе приводится описание влияния результатов реализации Программы на достижение одной из тактических целей.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Оценка рисков реализации ВЦП производится с выделением внутренних и внешних рисков.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Внешние риски зависят от внешних факторов, которые могут негативно повлиять на реализацию Программы. Под внешними факторами подразумеваются явления, на которые СБП не может повлиять самостоятельно, например, изменения федерального и областного законодательства.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Внутренние риски зависят от деятельности СБП и могут быть им предотвращены. В качестве внутренних рисков реализации ВЦП могут быть указаны: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- риски реализации отдельных программных мероприятий (при наличии специфических рисков, связанных с конкретными программными мероприятиями);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 xml:space="preserve">- риски отклонения сроков реализации ВЦП (программных мероприятий ВЦП) </w:t>
      </w:r>
      <w:proofErr w:type="gramStart"/>
      <w:r w:rsidRPr="002D37E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D37EE">
        <w:rPr>
          <w:rFonts w:ascii="Times New Roman" w:hAnsi="Times New Roman" w:cs="Times New Roman"/>
          <w:sz w:val="24"/>
          <w:szCs w:val="24"/>
        </w:rPr>
        <w:t xml:space="preserve"> установленных в ВЦП.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При подготовке проекта ВЦП следует максимально учесть внутренние риски ее реализации и минимизировать их, в том числе путем поиска оптимальной системы управления ВЦП.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5. Обоснование потребности в необходимых ресурсах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В разделе содержится обоснование ресурсного обеспечения, необходимого для реализации Программы (по годам реализации). Ресурсное обеспечение Программы возможно за счет средств бюджета муниципального образования город Мурманск, областного и федерального бюджетов, внебюджетных источников.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Обоснование потребности в необходимых ресурсах на реализацию мероприятий ВЦП приводится по статьям затрат.</w:t>
      </w:r>
    </w:p>
    <w:p w:rsidR="00EA5799" w:rsidRPr="002D37EE" w:rsidRDefault="00EA5799" w:rsidP="002D37E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0"/>
        <w:gridCol w:w="240"/>
        <w:gridCol w:w="4560"/>
        <w:gridCol w:w="960"/>
        <w:gridCol w:w="1680"/>
        <w:gridCol w:w="1680"/>
      </w:tblGrid>
      <w:tr w:rsidR="0017562C" w:rsidRPr="002D37EE">
        <w:trPr>
          <w:trHeight w:val="800"/>
          <w:tblCellSpacing w:w="5" w:type="nil"/>
        </w:trPr>
        <w:tc>
          <w:tcPr>
            <w:tcW w:w="50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Коды классификации операций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сектора государственного управления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тыс.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руб.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годам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F5743" w:rsidRPr="002D37EE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, тыс. руб.</w:t>
            </w:r>
          </w:p>
        </w:tc>
      </w:tr>
      <w:tr w:rsidR="0017562C" w:rsidRPr="002D37EE">
        <w:trPr>
          <w:tblCellSpacing w:w="5" w:type="nil"/>
        </w:trPr>
        <w:tc>
          <w:tcPr>
            <w:tcW w:w="50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20__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20__</w:t>
            </w:r>
          </w:p>
        </w:tc>
      </w:tr>
      <w:tr w:rsidR="0017562C" w:rsidRPr="002D37EE">
        <w:trPr>
          <w:tblCellSpacing w:w="5" w:type="nil"/>
        </w:trPr>
        <w:tc>
          <w:tcPr>
            <w:tcW w:w="50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7562C" w:rsidRPr="002D37EE">
        <w:trPr>
          <w:tblCellSpacing w:w="5" w:type="nil"/>
        </w:trPr>
        <w:tc>
          <w:tcPr>
            <w:tcW w:w="50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Всего по </w:t>
            </w:r>
            <w:r w:rsidR="0096486A" w:rsidRPr="002D37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рограмме:          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C" w:rsidRPr="002D37EE" w:rsidRDefault="0017562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E78" w:rsidRPr="002D37EE" w:rsidTr="00DF5743">
        <w:trPr>
          <w:trHeight w:val="286"/>
          <w:tblCellSpacing w:w="5" w:type="nil"/>
        </w:trPr>
        <w:tc>
          <w:tcPr>
            <w:tcW w:w="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за счет:        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E78" w:rsidRPr="002D37EE" w:rsidTr="000C12B5">
        <w:trPr>
          <w:trHeight w:val="552"/>
          <w:tblCellSpacing w:w="5" w:type="nil"/>
        </w:trPr>
        <w:tc>
          <w:tcPr>
            <w:tcW w:w="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средств бюджета муниципального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образования город Мурманск:      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86A" w:rsidRPr="002D37EE" w:rsidTr="00E96829">
        <w:trPr>
          <w:trHeight w:val="175"/>
          <w:tblCellSpacing w:w="5" w:type="nil"/>
        </w:trPr>
        <w:tc>
          <w:tcPr>
            <w:tcW w:w="50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86A" w:rsidRPr="002D37EE" w:rsidRDefault="0096486A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Коды классификации операций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сектора государственного управления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86A" w:rsidRPr="002D37EE" w:rsidRDefault="0096486A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тыс.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руб.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6A" w:rsidRPr="002D37EE" w:rsidRDefault="0096486A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годам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реализации, тыс. руб.</w:t>
            </w:r>
          </w:p>
        </w:tc>
      </w:tr>
      <w:tr w:rsidR="0096486A" w:rsidRPr="002D37EE" w:rsidTr="00E96829">
        <w:trPr>
          <w:trHeight w:val="175"/>
          <w:tblCellSpacing w:w="5" w:type="nil"/>
        </w:trPr>
        <w:tc>
          <w:tcPr>
            <w:tcW w:w="5040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6486A" w:rsidRPr="002D37EE" w:rsidRDefault="0096486A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6A" w:rsidRPr="002D37EE" w:rsidRDefault="0096486A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6A" w:rsidRPr="002D37EE" w:rsidRDefault="0096486A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20__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6A" w:rsidRPr="002D37EE" w:rsidRDefault="0096486A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20__</w:t>
            </w:r>
          </w:p>
        </w:tc>
      </w:tr>
      <w:tr w:rsidR="0096486A" w:rsidRPr="002D37EE" w:rsidTr="00E96829">
        <w:trPr>
          <w:trHeight w:val="175"/>
          <w:tblCellSpacing w:w="5" w:type="nil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486A" w:rsidRPr="002D37EE" w:rsidRDefault="0096486A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6A" w:rsidRPr="002D37EE" w:rsidRDefault="0096486A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6A" w:rsidRPr="002D37EE" w:rsidRDefault="0096486A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6A" w:rsidRPr="002D37EE" w:rsidRDefault="0096486A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25E78" w:rsidRPr="002D37EE" w:rsidTr="00DF5743">
        <w:trPr>
          <w:trHeight w:val="339"/>
          <w:tblCellSpacing w:w="5" w:type="nil"/>
        </w:trPr>
        <w:tc>
          <w:tcPr>
            <w:tcW w:w="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код классификации и его наименование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E78" w:rsidRPr="002D37EE" w:rsidTr="00DF5743">
        <w:trPr>
          <w:trHeight w:val="332"/>
          <w:tblCellSpacing w:w="5" w:type="nil"/>
        </w:trPr>
        <w:tc>
          <w:tcPr>
            <w:tcW w:w="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код классификации и его наименование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E78" w:rsidRPr="002D37EE" w:rsidTr="00DF5743">
        <w:trPr>
          <w:trHeight w:val="265"/>
          <w:tblCellSpacing w:w="5" w:type="nil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...                   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E78" w:rsidRPr="002D37EE" w:rsidTr="00DF5743">
        <w:trPr>
          <w:trHeight w:val="178"/>
          <w:tblCellSpacing w:w="5" w:type="nil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средств областного бюджета: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E78" w:rsidRPr="002D37EE" w:rsidTr="00DF5743">
        <w:trPr>
          <w:trHeight w:val="314"/>
          <w:tblCellSpacing w:w="5" w:type="nil"/>
        </w:trPr>
        <w:tc>
          <w:tcPr>
            <w:tcW w:w="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код классификации и его наименование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E78" w:rsidRPr="002D37EE" w:rsidTr="00DF5743">
        <w:trPr>
          <w:trHeight w:val="276"/>
          <w:tblCellSpacing w:w="5" w:type="nil"/>
        </w:trPr>
        <w:tc>
          <w:tcPr>
            <w:tcW w:w="48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код классификации и его наименование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E78" w:rsidRPr="002D37EE" w:rsidTr="00DF5743">
        <w:trPr>
          <w:trHeight w:val="276"/>
          <w:tblCellSpacing w:w="5" w:type="nil"/>
        </w:trPr>
        <w:tc>
          <w:tcPr>
            <w:tcW w:w="4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...                        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E78" w:rsidRPr="002D37EE" w:rsidTr="00DF5743">
        <w:trPr>
          <w:trHeight w:val="269"/>
          <w:tblCellSpacing w:w="5" w:type="nil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федерального бюджета: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E78" w:rsidRPr="002D37EE" w:rsidTr="00DF5743">
        <w:trPr>
          <w:trHeight w:val="286"/>
          <w:tblCellSpacing w:w="5" w:type="nil"/>
        </w:trPr>
        <w:tc>
          <w:tcPr>
            <w:tcW w:w="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код классификации и его наименование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E78" w:rsidRPr="002D37EE" w:rsidTr="00DF5743">
        <w:trPr>
          <w:trHeight w:val="276"/>
          <w:tblCellSpacing w:w="5" w:type="nil"/>
        </w:trPr>
        <w:tc>
          <w:tcPr>
            <w:tcW w:w="48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код классификации и его наименование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E78" w:rsidRPr="002D37EE" w:rsidTr="00DF5743">
        <w:trPr>
          <w:trHeight w:val="276"/>
          <w:tblCellSpacing w:w="5" w:type="nil"/>
        </w:trPr>
        <w:tc>
          <w:tcPr>
            <w:tcW w:w="4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...                        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E78" w:rsidRPr="002D37EE" w:rsidTr="00DF5743">
        <w:trPr>
          <w:trHeight w:val="248"/>
          <w:tblCellSpacing w:w="5" w:type="nil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внебюджетных средств: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E78" w:rsidRPr="002D37EE" w:rsidTr="00DF5743">
        <w:trPr>
          <w:trHeight w:val="286"/>
          <w:tblCellSpacing w:w="5" w:type="nil"/>
        </w:trPr>
        <w:tc>
          <w:tcPr>
            <w:tcW w:w="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код классификации и его наименование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E78" w:rsidRPr="002D37EE" w:rsidTr="00DF5743">
        <w:trPr>
          <w:trHeight w:val="276"/>
          <w:tblCellSpacing w:w="5" w:type="nil"/>
        </w:trPr>
        <w:tc>
          <w:tcPr>
            <w:tcW w:w="4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...                        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78" w:rsidRPr="002D37EE" w:rsidRDefault="00625E78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17562C" w:rsidRPr="002D37EE" w:rsidRDefault="00061E3C" w:rsidP="002D37E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7E14F3" w:rsidRPr="002D37EE" w:rsidRDefault="007E14F3" w:rsidP="002D37EE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E14F3" w:rsidRPr="002D37EE" w:rsidRDefault="007E14F3" w:rsidP="002D37EE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7E14F3" w:rsidRPr="002D37EE" w:rsidRDefault="007E14F3" w:rsidP="002D37E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к Порядку</w:t>
      </w:r>
    </w:p>
    <w:p w:rsidR="007E14F3" w:rsidRPr="002D37EE" w:rsidRDefault="007E14F3" w:rsidP="002D37E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7E14F3" w:rsidRPr="002D37EE" w:rsidRDefault="007E14F3" w:rsidP="002D37E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D37EE">
        <w:rPr>
          <w:rFonts w:ascii="Times New Roman" w:hAnsi="Times New Roman" w:cs="Times New Roman"/>
          <w:b w:val="0"/>
          <w:sz w:val="24"/>
          <w:szCs w:val="24"/>
        </w:rPr>
        <w:t>Аналитическая ведомственная целевая программа</w:t>
      </w:r>
    </w:p>
    <w:p w:rsidR="007E14F3" w:rsidRPr="002D37EE" w:rsidRDefault="007E14F3" w:rsidP="002D37EE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7E14F3" w:rsidRPr="002D37EE" w:rsidRDefault="007E14F3" w:rsidP="002D37EE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(наименование программы)</w:t>
      </w:r>
    </w:p>
    <w:p w:rsidR="007E14F3" w:rsidRPr="002D37EE" w:rsidRDefault="007E14F3" w:rsidP="002D37E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7E14F3" w:rsidRPr="002D37EE" w:rsidRDefault="007E14F3" w:rsidP="002D37EE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Паспорт</w:t>
      </w:r>
    </w:p>
    <w:p w:rsidR="007E14F3" w:rsidRPr="002D37EE" w:rsidRDefault="007E14F3" w:rsidP="002D37E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0"/>
        <w:gridCol w:w="3969"/>
      </w:tblGrid>
      <w:tr w:rsidR="007E14F3" w:rsidRPr="002D37EE" w:rsidTr="00AA5A2C">
        <w:trPr>
          <w:tblCellSpacing w:w="5" w:type="nil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F3" w:rsidRPr="002D37EE" w:rsidRDefault="007E14F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субъекта бюджетного планирования                      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F3" w:rsidRPr="002D37EE" w:rsidRDefault="007E14F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4F3" w:rsidRPr="002D37EE" w:rsidTr="00AA5A2C">
        <w:trPr>
          <w:tblCellSpacing w:w="5" w:type="nil"/>
        </w:trPr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F3" w:rsidRPr="002D37EE" w:rsidRDefault="007E14F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Программы                                                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F3" w:rsidRPr="002D37EE" w:rsidRDefault="007E14F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4F3" w:rsidRPr="002D37EE" w:rsidTr="00AA5A2C">
        <w:trPr>
          <w:trHeight w:val="400"/>
          <w:tblCellSpacing w:w="5" w:type="nil"/>
        </w:trPr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F3" w:rsidRPr="002D37EE" w:rsidRDefault="007E14F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Тактическая цель социально-экономического развития, достижению которой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способствует Программа                                                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F3" w:rsidRPr="002D37EE" w:rsidRDefault="007E14F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4F3" w:rsidRPr="002D37EE" w:rsidTr="00061E3C">
        <w:trPr>
          <w:trHeight w:val="185"/>
          <w:tblCellSpacing w:w="5" w:type="nil"/>
        </w:trPr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F3" w:rsidRPr="002D37EE" w:rsidRDefault="007E14F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Цель Программы 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F3" w:rsidRPr="002D37EE" w:rsidRDefault="007E14F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4F3" w:rsidRPr="002D37EE" w:rsidTr="00AA5A2C">
        <w:trPr>
          <w:tblCellSpacing w:w="5" w:type="nil"/>
        </w:trPr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F3" w:rsidRPr="002D37EE" w:rsidRDefault="007E14F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показатели (индикаторы)                                       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F3" w:rsidRPr="002D37EE" w:rsidRDefault="007E14F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4F3" w:rsidRPr="002D37EE" w:rsidTr="00AA5A2C">
        <w:trPr>
          <w:tblCellSpacing w:w="5" w:type="nil"/>
        </w:trPr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F3" w:rsidRPr="002D37EE" w:rsidRDefault="007E14F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Программы                                            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F3" w:rsidRPr="002D37EE" w:rsidRDefault="007E14F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4F3" w:rsidRPr="002D37EE" w:rsidTr="00AA5A2C">
        <w:trPr>
          <w:tblCellSpacing w:w="5" w:type="nil"/>
        </w:trPr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F3" w:rsidRPr="002D37EE" w:rsidRDefault="007E14F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 годам реализации, тыс. рублей</w:t>
            </w:r>
            <w:r w:rsidRPr="002D37E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3"/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F3" w:rsidRPr="002D37EE" w:rsidRDefault="007E14F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14F3" w:rsidRPr="002D37EE" w:rsidRDefault="007E14F3" w:rsidP="002D37E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7E14F3" w:rsidRPr="002D37EE" w:rsidRDefault="007E14F3" w:rsidP="002D37E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7E14F3" w:rsidRPr="002D37EE" w:rsidRDefault="00E96829" w:rsidP="002D37EE">
      <w:pPr>
        <w:pStyle w:val="ae"/>
        <w:autoSpaceDE w:val="0"/>
        <w:autoSpaceDN w:val="0"/>
        <w:adjustRightInd w:val="0"/>
        <w:ind w:left="0"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1. </w:t>
      </w:r>
      <w:r w:rsidR="007E14F3" w:rsidRPr="002D37EE">
        <w:rPr>
          <w:rFonts w:ascii="Times New Roman" w:hAnsi="Times New Roman" w:cs="Times New Roman"/>
          <w:sz w:val="24"/>
          <w:szCs w:val="24"/>
        </w:rPr>
        <w:t>Характеристика функций</w:t>
      </w:r>
      <w:r w:rsidR="00061E3C" w:rsidRPr="002D37EE">
        <w:rPr>
          <w:rFonts w:ascii="Times New Roman" w:hAnsi="Times New Roman" w:cs="Times New Roman"/>
          <w:sz w:val="24"/>
          <w:szCs w:val="24"/>
        </w:rPr>
        <w:t xml:space="preserve"> С</w:t>
      </w:r>
      <w:r w:rsidR="00EB53A2" w:rsidRPr="002D37EE">
        <w:rPr>
          <w:rFonts w:ascii="Times New Roman" w:hAnsi="Times New Roman" w:cs="Times New Roman"/>
          <w:sz w:val="24"/>
          <w:szCs w:val="24"/>
        </w:rPr>
        <w:t>БП</w:t>
      </w:r>
      <w:r w:rsidR="00061E3C" w:rsidRPr="002D37EE">
        <w:rPr>
          <w:rFonts w:ascii="Times New Roman" w:hAnsi="Times New Roman" w:cs="Times New Roman"/>
          <w:sz w:val="24"/>
          <w:szCs w:val="24"/>
        </w:rPr>
        <w:t>, публичных обязательств и муниципальных услуг (работ), оказываемых (выполняемых) в рамках АВЦП</w:t>
      </w:r>
    </w:p>
    <w:p w:rsidR="007E14F3" w:rsidRPr="002D37EE" w:rsidRDefault="007E14F3" w:rsidP="002D37E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7E14F3" w:rsidRPr="002D37EE" w:rsidRDefault="007E14F3" w:rsidP="002D37E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 xml:space="preserve">Данный раздел программы должен содержать краткое описание функций СБП, публичных обязательств, </w:t>
      </w:r>
      <w:r w:rsidR="00FC785C" w:rsidRPr="002D37EE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2D37EE">
        <w:rPr>
          <w:rFonts w:ascii="Times New Roman" w:hAnsi="Times New Roman" w:cs="Times New Roman"/>
          <w:sz w:val="24"/>
          <w:szCs w:val="24"/>
        </w:rPr>
        <w:t xml:space="preserve">работ (услуг) и иных мероприятий, оказываемых (выполняемых) в рамках АВЦП в соответствии с </w:t>
      </w:r>
      <w:r w:rsidR="001124BC" w:rsidRPr="002D37EE">
        <w:rPr>
          <w:rFonts w:ascii="Times New Roman" w:hAnsi="Times New Roman" w:cs="Times New Roman"/>
          <w:sz w:val="24"/>
          <w:szCs w:val="24"/>
        </w:rPr>
        <w:t xml:space="preserve">Уставом муниципального образования город Мурманск и </w:t>
      </w:r>
      <w:r w:rsidRPr="002D37EE">
        <w:rPr>
          <w:rFonts w:ascii="Times New Roman" w:hAnsi="Times New Roman" w:cs="Times New Roman"/>
          <w:sz w:val="24"/>
          <w:szCs w:val="24"/>
        </w:rPr>
        <w:t>положени</w:t>
      </w:r>
      <w:r w:rsidR="001124BC" w:rsidRPr="002D37EE">
        <w:rPr>
          <w:rFonts w:ascii="Times New Roman" w:hAnsi="Times New Roman" w:cs="Times New Roman"/>
          <w:sz w:val="24"/>
          <w:szCs w:val="24"/>
        </w:rPr>
        <w:t xml:space="preserve">ями </w:t>
      </w:r>
      <w:r w:rsidRPr="002D37EE">
        <w:rPr>
          <w:rFonts w:ascii="Times New Roman" w:hAnsi="Times New Roman" w:cs="Times New Roman"/>
          <w:sz w:val="24"/>
          <w:szCs w:val="24"/>
        </w:rPr>
        <w:t>о</w:t>
      </w:r>
      <w:r w:rsidR="00A71F89" w:rsidRPr="002D37EE">
        <w:rPr>
          <w:rFonts w:ascii="Times New Roman" w:hAnsi="Times New Roman" w:cs="Times New Roman"/>
          <w:sz w:val="24"/>
          <w:szCs w:val="24"/>
        </w:rPr>
        <w:t xml:space="preserve"> </w:t>
      </w:r>
      <w:r w:rsidR="00FC785C" w:rsidRPr="002D37EE">
        <w:rPr>
          <w:rFonts w:ascii="Times New Roman" w:hAnsi="Times New Roman" w:cs="Times New Roman"/>
          <w:sz w:val="24"/>
          <w:szCs w:val="24"/>
        </w:rPr>
        <w:t>структурных подразделениях</w:t>
      </w:r>
      <w:r w:rsidR="00A71F89" w:rsidRPr="002D37EE">
        <w:rPr>
          <w:rFonts w:ascii="Times New Roman" w:hAnsi="Times New Roman" w:cs="Times New Roman"/>
          <w:sz w:val="24"/>
          <w:szCs w:val="24"/>
        </w:rPr>
        <w:t xml:space="preserve"> администрации города Мурманска</w:t>
      </w:r>
      <w:r w:rsidRPr="002D37EE">
        <w:rPr>
          <w:rFonts w:ascii="Times New Roman" w:hAnsi="Times New Roman" w:cs="Times New Roman"/>
          <w:sz w:val="24"/>
          <w:szCs w:val="24"/>
        </w:rPr>
        <w:t>.</w:t>
      </w:r>
    </w:p>
    <w:p w:rsidR="007E14F3" w:rsidRPr="002D37EE" w:rsidRDefault="007E14F3" w:rsidP="002D37E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Объем раздела не должен превышать двух страниц печатного текста.</w:t>
      </w:r>
    </w:p>
    <w:p w:rsidR="007E14F3" w:rsidRPr="002D37EE" w:rsidRDefault="007E14F3" w:rsidP="002D37EE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E14F3" w:rsidRPr="002D37EE" w:rsidRDefault="007E14F3" w:rsidP="002D37EE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 xml:space="preserve">2. Цель Программы, показатели (индикаторы) реализации </w:t>
      </w:r>
      <w:r w:rsidR="009F2531" w:rsidRPr="002D37EE">
        <w:rPr>
          <w:rFonts w:ascii="Times New Roman" w:hAnsi="Times New Roman" w:cs="Times New Roman"/>
          <w:sz w:val="24"/>
          <w:szCs w:val="24"/>
        </w:rPr>
        <w:t>АВЦП</w:t>
      </w:r>
    </w:p>
    <w:p w:rsidR="007E14F3" w:rsidRPr="002D37EE" w:rsidRDefault="007E14F3" w:rsidP="002D37E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FC785C" w:rsidRPr="002D37EE" w:rsidRDefault="00FC785C" w:rsidP="002D37EE">
      <w:pPr>
        <w:pStyle w:val="ac"/>
        <w:ind w:firstLine="709"/>
        <w:jc w:val="both"/>
        <w:rPr>
          <w:sz w:val="24"/>
          <w:szCs w:val="24"/>
        </w:rPr>
      </w:pPr>
      <w:r w:rsidRPr="002D37EE">
        <w:rPr>
          <w:rFonts w:ascii="Times New Roman" w:hAnsi="Times New Roman"/>
          <w:sz w:val="24"/>
          <w:szCs w:val="24"/>
        </w:rPr>
        <w:t xml:space="preserve">С целью унификации формата Программ разделы 2 - 3 заполняются по форме таблиц, приведенных ниже. </w:t>
      </w:r>
      <w:r w:rsidR="00A71F89" w:rsidRPr="002D37EE">
        <w:rPr>
          <w:rFonts w:ascii="Times New Roman" w:hAnsi="Times New Roman"/>
          <w:sz w:val="24"/>
          <w:szCs w:val="24"/>
        </w:rPr>
        <w:t>В случае</w:t>
      </w:r>
      <w:proofErr w:type="gramStart"/>
      <w:r w:rsidR="00F62129" w:rsidRPr="002D37EE">
        <w:rPr>
          <w:rFonts w:ascii="Times New Roman" w:hAnsi="Times New Roman"/>
          <w:sz w:val="24"/>
          <w:szCs w:val="24"/>
        </w:rPr>
        <w:t>,</w:t>
      </w:r>
      <w:proofErr w:type="gramEnd"/>
      <w:r w:rsidR="00F62129" w:rsidRPr="002D37EE">
        <w:rPr>
          <w:rFonts w:ascii="Times New Roman" w:hAnsi="Times New Roman"/>
          <w:sz w:val="24"/>
          <w:szCs w:val="24"/>
        </w:rPr>
        <w:t xml:space="preserve"> </w:t>
      </w:r>
      <w:r w:rsidR="00A71F89" w:rsidRPr="002D37EE">
        <w:rPr>
          <w:rFonts w:ascii="Times New Roman" w:hAnsi="Times New Roman"/>
          <w:sz w:val="24"/>
          <w:szCs w:val="24"/>
        </w:rPr>
        <w:t>е</w:t>
      </w:r>
      <w:r w:rsidRPr="002D37EE">
        <w:rPr>
          <w:rFonts w:ascii="Times New Roman" w:hAnsi="Times New Roman"/>
          <w:sz w:val="24"/>
          <w:szCs w:val="24"/>
        </w:rPr>
        <w:t>сли таблиц</w:t>
      </w:r>
      <w:r w:rsidR="00755BE3" w:rsidRPr="002D37EE">
        <w:rPr>
          <w:rFonts w:ascii="Times New Roman" w:hAnsi="Times New Roman"/>
          <w:sz w:val="24"/>
          <w:szCs w:val="24"/>
        </w:rPr>
        <w:t>а</w:t>
      </w:r>
      <w:r w:rsidRPr="002D37EE">
        <w:rPr>
          <w:rFonts w:ascii="Times New Roman" w:hAnsi="Times New Roman"/>
          <w:sz w:val="24"/>
          <w:szCs w:val="24"/>
        </w:rPr>
        <w:t xml:space="preserve"> </w:t>
      </w:r>
      <w:r w:rsidR="00A71F89" w:rsidRPr="002D37EE">
        <w:rPr>
          <w:rFonts w:ascii="Times New Roman" w:hAnsi="Times New Roman"/>
          <w:sz w:val="24"/>
          <w:szCs w:val="24"/>
        </w:rPr>
        <w:t>представлен</w:t>
      </w:r>
      <w:r w:rsidR="00755BE3" w:rsidRPr="002D37EE">
        <w:rPr>
          <w:rFonts w:ascii="Times New Roman" w:hAnsi="Times New Roman"/>
          <w:sz w:val="24"/>
          <w:szCs w:val="24"/>
        </w:rPr>
        <w:t>а</w:t>
      </w:r>
      <w:r w:rsidR="00A71F89" w:rsidRPr="002D37EE">
        <w:rPr>
          <w:rFonts w:ascii="Times New Roman" w:hAnsi="Times New Roman"/>
          <w:sz w:val="24"/>
          <w:szCs w:val="24"/>
        </w:rPr>
        <w:t xml:space="preserve"> </w:t>
      </w:r>
      <w:r w:rsidRPr="002D37EE">
        <w:rPr>
          <w:rFonts w:ascii="Times New Roman" w:hAnsi="Times New Roman"/>
          <w:sz w:val="24"/>
          <w:szCs w:val="24"/>
        </w:rPr>
        <w:t xml:space="preserve">более чем на одной странице, то на каждой последующей странице дублируются </w:t>
      </w:r>
      <w:r w:rsidR="007E5A80" w:rsidRPr="002D37EE">
        <w:rPr>
          <w:rFonts w:ascii="Times New Roman" w:hAnsi="Times New Roman"/>
          <w:sz w:val="24"/>
          <w:szCs w:val="24"/>
        </w:rPr>
        <w:t xml:space="preserve">заголовки и нумерация </w:t>
      </w:r>
      <w:r w:rsidRPr="002D37EE">
        <w:rPr>
          <w:rFonts w:ascii="Times New Roman" w:hAnsi="Times New Roman"/>
          <w:sz w:val="24"/>
          <w:szCs w:val="24"/>
        </w:rPr>
        <w:t>ее граф.</w:t>
      </w:r>
    </w:p>
    <w:p w:rsidR="00FC785C" w:rsidRPr="002D37EE" w:rsidRDefault="00FC785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При необходимости к таблицам прилагаются текстовые комментарии, поясняющие содержание табличных данных.</w:t>
      </w:r>
    </w:p>
    <w:p w:rsidR="00FC785C" w:rsidRDefault="00FC785C" w:rsidP="002D37EE">
      <w:pPr>
        <w:widowControl w:val="0"/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80F6D" w:rsidRDefault="00080F6D" w:rsidP="002D37EE">
      <w:pPr>
        <w:widowControl w:val="0"/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80F6D" w:rsidRDefault="00080F6D" w:rsidP="002D37EE">
      <w:pPr>
        <w:widowControl w:val="0"/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80F6D" w:rsidRDefault="00080F6D" w:rsidP="002D37EE">
      <w:pPr>
        <w:widowControl w:val="0"/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80F6D" w:rsidRDefault="00080F6D" w:rsidP="002D37EE">
      <w:pPr>
        <w:widowControl w:val="0"/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80F6D" w:rsidRDefault="00080F6D" w:rsidP="002D37EE">
      <w:pPr>
        <w:widowControl w:val="0"/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80F6D" w:rsidRDefault="00080F6D" w:rsidP="002D37EE">
      <w:pPr>
        <w:widowControl w:val="0"/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80F6D" w:rsidRPr="002D37EE" w:rsidRDefault="00080F6D" w:rsidP="002D37EE">
      <w:pPr>
        <w:widowControl w:val="0"/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C785C" w:rsidRPr="002D37EE" w:rsidRDefault="00FC785C" w:rsidP="002D37EE">
      <w:pPr>
        <w:widowControl w:val="0"/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3271"/>
        <w:gridCol w:w="709"/>
        <w:gridCol w:w="1559"/>
        <w:gridCol w:w="1559"/>
        <w:gridCol w:w="1701"/>
      </w:tblGrid>
      <w:tr w:rsidR="007E14F3" w:rsidRPr="002D37EE" w:rsidTr="00080F6D">
        <w:trPr>
          <w:trHeight w:val="400"/>
          <w:tblHeader/>
          <w:tblCellSpacing w:w="5" w:type="nil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F3" w:rsidRPr="002D37EE" w:rsidRDefault="007E14F3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п/</w:t>
            </w:r>
            <w:proofErr w:type="spell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F3" w:rsidRPr="002D37EE" w:rsidRDefault="007E14F3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Цель, задачи и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показатели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(индикаторы)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F3" w:rsidRPr="002D37EE" w:rsidRDefault="007E14F3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F3" w:rsidRPr="002D37EE" w:rsidRDefault="007E14F3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(индикатора)</w:t>
            </w:r>
          </w:p>
        </w:tc>
      </w:tr>
      <w:tr w:rsidR="007E14F3" w:rsidRPr="002D37EE" w:rsidTr="00080F6D">
        <w:trPr>
          <w:trHeight w:val="70"/>
          <w:tblHeader/>
          <w:tblCellSpacing w:w="5" w:type="nil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F3" w:rsidRPr="002D37EE" w:rsidRDefault="007E14F3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F3" w:rsidRPr="002D37EE" w:rsidRDefault="007E14F3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F3" w:rsidRPr="002D37EE" w:rsidRDefault="007E14F3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F3" w:rsidRPr="002D37EE" w:rsidRDefault="007E14F3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  <w:r w:rsidRPr="002D37E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4"/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F3" w:rsidRPr="002D37EE" w:rsidRDefault="007E14F3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  <w:r w:rsidRPr="002D37E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5"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F3" w:rsidRPr="002D37EE" w:rsidRDefault="007E14F3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Год реализации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Программы</w:t>
            </w:r>
          </w:p>
        </w:tc>
      </w:tr>
      <w:tr w:rsidR="007E14F3" w:rsidRPr="002D37EE" w:rsidTr="00080F6D">
        <w:trPr>
          <w:trHeight w:val="400"/>
          <w:tblHeader/>
          <w:tblCellSpacing w:w="5" w:type="nil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F3" w:rsidRPr="002D37EE" w:rsidRDefault="007E14F3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F3" w:rsidRPr="002D37EE" w:rsidRDefault="007E14F3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F3" w:rsidRPr="002D37EE" w:rsidRDefault="007E14F3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F3" w:rsidRPr="002D37EE" w:rsidRDefault="007E14F3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20____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- 1)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F3" w:rsidRPr="002D37EE" w:rsidRDefault="007E14F3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20____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</w:t>
            </w:r>
            <w:proofErr w:type="spell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F3" w:rsidRPr="002D37EE" w:rsidRDefault="007E14F3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20____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+ 1)</w:t>
            </w:r>
          </w:p>
        </w:tc>
      </w:tr>
      <w:tr w:rsidR="007E14F3" w:rsidRPr="002D37EE" w:rsidTr="002D37EE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F3" w:rsidRPr="002D37EE" w:rsidRDefault="007E14F3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F3" w:rsidRPr="002D37EE" w:rsidRDefault="007E14F3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F3" w:rsidRPr="002D37EE" w:rsidRDefault="007E14F3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F3" w:rsidRPr="002D37EE" w:rsidRDefault="007E14F3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F3" w:rsidRPr="002D37EE" w:rsidRDefault="007E14F3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F3" w:rsidRPr="002D37EE" w:rsidRDefault="007E14F3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785C" w:rsidRPr="002D37EE" w:rsidTr="00AA5A2C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5C" w:rsidRPr="002D37EE" w:rsidRDefault="00FC785C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5C" w:rsidRPr="002D37EE" w:rsidRDefault="00FC785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Цель АВЦП                   </w:t>
            </w:r>
          </w:p>
        </w:tc>
      </w:tr>
      <w:tr w:rsidR="007E14F3" w:rsidRPr="002D37EE" w:rsidTr="00451E54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F3" w:rsidRPr="002D37EE" w:rsidRDefault="00451E54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F3" w:rsidRPr="002D37EE" w:rsidRDefault="007E14F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1-й целевой показатель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(индикатор) Программы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F3" w:rsidRPr="002D37EE" w:rsidRDefault="007E14F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F3" w:rsidRPr="002D37EE" w:rsidRDefault="007E14F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F3" w:rsidRPr="002D37EE" w:rsidRDefault="007E14F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F3" w:rsidRPr="002D37EE" w:rsidRDefault="007E14F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4F3" w:rsidRPr="002D37EE" w:rsidTr="00451E54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F3" w:rsidRPr="002D37EE" w:rsidRDefault="00451E54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F3" w:rsidRPr="002D37EE" w:rsidRDefault="007E14F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2-й целевой показатель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(индикатор) Программы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F3" w:rsidRPr="002D37EE" w:rsidRDefault="007E14F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F3" w:rsidRPr="002D37EE" w:rsidRDefault="007E14F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F3" w:rsidRPr="002D37EE" w:rsidRDefault="007E14F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F3" w:rsidRPr="002D37EE" w:rsidRDefault="007E14F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4F3" w:rsidRPr="002D37EE" w:rsidTr="00451E54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F3" w:rsidRPr="002D37EE" w:rsidRDefault="007E14F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F3" w:rsidRPr="002D37EE" w:rsidRDefault="007E14F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...           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F3" w:rsidRPr="002D37EE" w:rsidRDefault="007E14F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F3" w:rsidRPr="002D37EE" w:rsidRDefault="007E14F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F3" w:rsidRPr="002D37EE" w:rsidRDefault="007E14F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F3" w:rsidRPr="002D37EE" w:rsidRDefault="007E14F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14F3" w:rsidRPr="002D37EE" w:rsidRDefault="007E14F3" w:rsidP="002D37E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451E54" w:rsidRPr="002D37EE" w:rsidRDefault="00451E54" w:rsidP="002D37EE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E14F3" w:rsidRPr="002D37EE" w:rsidRDefault="007E14F3" w:rsidP="002D37EE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3. Перечень программных мероприятий</w:t>
      </w:r>
    </w:p>
    <w:p w:rsidR="007E14F3" w:rsidRPr="002D37EE" w:rsidRDefault="007E14F3" w:rsidP="002D37E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1910"/>
        <w:gridCol w:w="1134"/>
        <w:gridCol w:w="1559"/>
        <w:gridCol w:w="1418"/>
        <w:gridCol w:w="1276"/>
        <w:gridCol w:w="1903"/>
      </w:tblGrid>
      <w:tr w:rsidR="007E14F3" w:rsidRPr="002D37EE" w:rsidTr="00080F6D">
        <w:trPr>
          <w:trHeight w:val="800"/>
          <w:tblHeader/>
          <w:tblCellSpacing w:w="5" w:type="nil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F3" w:rsidRPr="002D37EE" w:rsidRDefault="007E14F3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>п/</w:t>
            </w:r>
            <w:proofErr w:type="spell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F3" w:rsidRPr="002D37EE" w:rsidRDefault="007E14F3" w:rsidP="002D37EE">
            <w:pPr>
              <w:pStyle w:val="ConsPlusCell"/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Цель, задачи,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программные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F3" w:rsidRPr="002D37EE" w:rsidRDefault="007E14F3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Срок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выполне</w:t>
            </w:r>
            <w:r w:rsidR="00061E3C" w:rsidRPr="002D37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(квартал,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год)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F3" w:rsidRPr="002D37EE" w:rsidRDefault="007E14F3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Объемы и источники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  <w:proofErr w:type="spellStart"/>
            <w:proofErr w:type="gram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финанси</w:t>
            </w:r>
            <w:r w:rsidR="00451E54" w:rsidRPr="002D37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  <w:proofErr w:type="spellEnd"/>
            <w:proofErr w:type="gram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(тыс. руб.)</w:t>
            </w:r>
            <w:r w:rsidRPr="002D37E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6"/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F3" w:rsidRPr="002D37EE" w:rsidRDefault="007E14F3" w:rsidP="002D37EE">
            <w:pPr>
              <w:pStyle w:val="ConsPlusCell"/>
              <w:ind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(индикаторы)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результативности   выполнения программных мероприятий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F3" w:rsidRPr="002D37EE" w:rsidRDefault="007E14F3" w:rsidP="002D37EE">
            <w:pPr>
              <w:pStyle w:val="ConsPlusCell"/>
              <w:ind w:right="-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организаций,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>участвующих в реализации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>програм</w:t>
            </w:r>
            <w:r w:rsidR="00FC785C" w:rsidRPr="002D37E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ных мероприятий</w:t>
            </w:r>
          </w:p>
        </w:tc>
      </w:tr>
      <w:tr w:rsidR="00451E54" w:rsidRPr="002D37EE" w:rsidTr="00080F6D">
        <w:trPr>
          <w:trHeight w:val="320"/>
          <w:tblHeader/>
          <w:tblCellSpacing w:w="5" w:type="nil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4" w:rsidRPr="002D37EE" w:rsidRDefault="00451E54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4" w:rsidRPr="002D37EE" w:rsidRDefault="00451E54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4" w:rsidRPr="002D37EE" w:rsidRDefault="00451E54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4" w:rsidRPr="002D37EE" w:rsidRDefault="00451E54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20_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год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4" w:rsidRPr="002D37EE" w:rsidRDefault="00451E54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Наименова-ние</w:t>
            </w:r>
            <w:proofErr w:type="spellEnd"/>
            <w:proofErr w:type="gram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, ед. </w:t>
            </w:r>
            <w:proofErr w:type="spell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4" w:rsidRPr="002D37EE" w:rsidRDefault="00451E54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20__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год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4" w:rsidRPr="002D37EE" w:rsidRDefault="00451E54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E54" w:rsidRPr="002D37EE" w:rsidTr="00061E3C">
        <w:trPr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4" w:rsidRPr="002D37EE" w:rsidRDefault="00451E54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4" w:rsidRPr="002D37EE" w:rsidRDefault="00451E54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4" w:rsidRPr="002D37EE" w:rsidRDefault="00451E54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4" w:rsidRPr="002D37EE" w:rsidRDefault="00451E54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4" w:rsidRPr="002D37EE" w:rsidRDefault="00451E54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4" w:rsidRPr="002D37EE" w:rsidRDefault="00451E54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4" w:rsidRPr="002D37EE" w:rsidRDefault="00451E54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E14F3" w:rsidRPr="002D37EE" w:rsidTr="00AA5A2C">
        <w:trPr>
          <w:trHeight w:val="183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F3" w:rsidRPr="002D37EE" w:rsidRDefault="007E14F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F3" w:rsidRPr="002D37EE" w:rsidRDefault="007E14F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Цель:    </w:t>
            </w:r>
          </w:p>
        </w:tc>
      </w:tr>
      <w:tr w:rsidR="00451E54" w:rsidRPr="002D37EE" w:rsidTr="00080F6D">
        <w:trPr>
          <w:trHeight w:val="640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4" w:rsidRPr="002D37EE" w:rsidRDefault="00451E54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6829" w:rsidRPr="002D37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4" w:rsidRPr="002D37EE" w:rsidRDefault="00451E54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Реализация функций в сфере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4" w:rsidRPr="002D37EE" w:rsidRDefault="00451E54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4" w:rsidRPr="002D37EE" w:rsidRDefault="00451E54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т.ч.: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МБ    </w:t>
            </w:r>
          </w:p>
          <w:p w:rsidR="00451E54" w:rsidRPr="002D37EE" w:rsidRDefault="00451E54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  <w:p w:rsidR="00451E54" w:rsidRPr="002D37EE" w:rsidRDefault="00451E54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  <w:p w:rsidR="00451E54" w:rsidRPr="002D37EE" w:rsidRDefault="00451E54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ВБ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4" w:rsidRPr="002D37EE" w:rsidRDefault="00E54924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Количест</w:t>
            </w:r>
            <w:r w:rsidR="00061E3C" w:rsidRPr="002D37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spellEnd"/>
            <w:proofErr w:type="gram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выполня-емых</w:t>
            </w:r>
            <w:proofErr w:type="spell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функций</w:t>
            </w:r>
            <w:r w:rsidR="00FE03C2" w:rsidRPr="002D37E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7"/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4" w:rsidRPr="002D37EE" w:rsidRDefault="00451E54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4" w:rsidRPr="002D37EE" w:rsidRDefault="00451E54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E54" w:rsidRPr="002D37EE" w:rsidTr="00080F6D">
        <w:trPr>
          <w:trHeight w:val="1296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4" w:rsidRPr="002D37EE" w:rsidRDefault="00451E54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6829" w:rsidRPr="002D37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4" w:rsidRPr="002D37EE" w:rsidRDefault="00451E54" w:rsidP="00080F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>услуги (работы),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публичного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</w:t>
            </w:r>
            <w:r w:rsidR="00FE03C2" w:rsidRPr="002D37E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8"/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4" w:rsidRPr="002D37EE" w:rsidRDefault="00451E54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4" w:rsidRPr="002D37EE" w:rsidRDefault="00451E54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т.ч.: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…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4" w:rsidRPr="002D37EE" w:rsidRDefault="00451E54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4" w:rsidRPr="002D37EE" w:rsidRDefault="00451E54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4" w:rsidRPr="002D37EE" w:rsidRDefault="00451E54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F6D" w:rsidRPr="002D37EE" w:rsidTr="00080F6D">
        <w:trPr>
          <w:tblCellSpacing w:w="5" w:type="nil"/>
        </w:trPr>
        <w:tc>
          <w:tcPr>
            <w:tcW w:w="500" w:type="dxa"/>
            <w:tcBorders>
              <w:top w:val="single" w:sz="4" w:space="0" w:color="auto"/>
            </w:tcBorders>
          </w:tcPr>
          <w:p w:rsidR="00080F6D" w:rsidRDefault="00080F6D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F6D" w:rsidRPr="002D37EE" w:rsidRDefault="00080F6D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080F6D" w:rsidRPr="002D37EE" w:rsidRDefault="00080F6D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80F6D" w:rsidRPr="002D37EE" w:rsidRDefault="00080F6D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80F6D" w:rsidRPr="002D37EE" w:rsidRDefault="00080F6D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80F6D" w:rsidRPr="002D37EE" w:rsidRDefault="00080F6D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80F6D" w:rsidRPr="002D37EE" w:rsidRDefault="00080F6D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auto"/>
            </w:tcBorders>
          </w:tcPr>
          <w:p w:rsidR="00080F6D" w:rsidRPr="002D37EE" w:rsidRDefault="00080F6D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8D4" w:rsidRPr="002D37EE" w:rsidTr="002D37EE">
        <w:trPr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D4" w:rsidRPr="002D37EE" w:rsidRDefault="00BF18D4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D4" w:rsidRPr="002D37EE" w:rsidRDefault="00BF18D4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D4" w:rsidRPr="002D37EE" w:rsidRDefault="00BF18D4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D4" w:rsidRPr="002D37EE" w:rsidRDefault="00BF18D4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D4" w:rsidRPr="002D37EE" w:rsidRDefault="00BF18D4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D4" w:rsidRPr="002D37EE" w:rsidRDefault="00BF18D4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D4" w:rsidRPr="002D37EE" w:rsidRDefault="00BF18D4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51E54" w:rsidRPr="002D37EE" w:rsidTr="002D37EE">
        <w:trPr>
          <w:trHeight w:val="64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4" w:rsidRPr="002D37EE" w:rsidRDefault="00451E54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4" w:rsidRPr="002D37EE" w:rsidRDefault="00451E54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Всего по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Программе,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том числе: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4" w:rsidRPr="002D37EE" w:rsidRDefault="00451E54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4" w:rsidRPr="002D37EE" w:rsidRDefault="00451E54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т.ч.: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…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4" w:rsidRPr="002D37EE" w:rsidRDefault="00451E54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4" w:rsidRPr="002D37EE" w:rsidRDefault="00451E54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4" w:rsidRPr="002D37EE" w:rsidRDefault="00451E54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E54" w:rsidRPr="002D37EE" w:rsidTr="002D37EE">
        <w:trPr>
          <w:trHeight w:val="64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4" w:rsidRPr="002D37EE" w:rsidRDefault="00451E54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4" w:rsidRPr="002D37EE" w:rsidRDefault="00451E54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4" w:rsidRPr="002D37EE" w:rsidRDefault="00451E54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4" w:rsidRPr="002D37EE" w:rsidRDefault="00451E54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т.ч.: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…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4" w:rsidRPr="002D37EE" w:rsidRDefault="00451E54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4" w:rsidRPr="002D37EE" w:rsidRDefault="00451E54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4" w:rsidRPr="002D37EE" w:rsidRDefault="00451E54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E54" w:rsidRPr="002D37EE" w:rsidTr="00BF18D4">
        <w:trPr>
          <w:trHeight w:val="640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4" w:rsidRPr="002D37EE" w:rsidRDefault="00451E54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4" w:rsidRPr="002D37EE" w:rsidRDefault="00451E54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услуги (работы)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4" w:rsidRPr="002D37EE" w:rsidRDefault="00451E54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4" w:rsidRPr="002D37EE" w:rsidRDefault="00451E54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т.ч.: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…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4" w:rsidRPr="002D37EE" w:rsidRDefault="00451E54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4" w:rsidRPr="002D37EE" w:rsidRDefault="00451E54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4" w:rsidRPr="002D37EE" w:rsidRDefault="00451E54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E54" w:rsidRPr="002D37EE" w:rsidTr="00BF18D4">
        <w:trPr>
          <w:trHeight w:val="640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4" w:rsidRPr="002D37EE" w:rsidRDefault="00451E54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4" w:rsidRPr="002D37EE" w:rsidRDefault="00451E54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публичные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обязательства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4" w:rsidRPr="002D37EE" w:rsidRDefault="00451E54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4" w:rsidRPr="002D37EE" w:rsidRDefault="00451E54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т.ч.: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…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4" w:rsidRPr="002D37EE" w:rsidRDefault="00451E54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4" w:rsidRPr="002D37EE" w:rsidRDefault="00451E54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4" w:rsidRPr="002D37EE" w:rsidRDefault="00451E54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14F3" w:rsidRPr="002D37EE" w:rsidRDefault="007E14F3" w:rsidP="002D37E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7E14F3" w:rsidRPr="002D37EE" w:rsidRDefault="007E14F3" w:rsidP="002D37E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17562C" w:rsidRPr="002D37EE" w:rsidRDefault="00451E54" w:rsidP="002D37E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____________________</w:t>
      </w:r>
    </w:p>
    <w:p w:rsidR="0059729F" w:rsidRPr="002D37EE" w:rsidRDefault="0059729F" w:rsidP="002D37EE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9729F" w:rsidRPr="002D37EE" w:rsidRDefault="0059729F" w:rsidP="002D37EE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9729F" w:rsidRPr="002D37EE" w:rsidRDefault="0059729F" w:rsidP="002D37EE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9729F" w:rsidRPr="002D37EE" w:rsidRDefault="0059729F" w:rsidP="002D37EE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9729F" w:rsidRPr="002D37EE" w:rsidRDefault="0059729F" w:rsidP="002D37EE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9729F" w:rsidRPr="002D37EE" w:rsidRDefault="0059729F" w:rsidP="002D37EE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9729F" w:rsidRPr="002D37EE" w:rsidRDefault="0059729F" w:rsidP="002D37EE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9729F" w:rsidRPr="002D37EE" w:rsidRDefault="0059729F" w:rsidP="002D37EE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9729F" w:rsidRPr="002D37EE" w:rsidRDefault="0059729F" w:rsidP="002D37EE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9729F" w:rsidRPr="002D37EE" w:rsidRDefault="0059729F" w:rsidP="002D37EE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7562C" w:rsidRPr="002D37EE" w:rsidRDefault="0017562C" w:rsidP="002D37E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  <w:sectPr w:rsidR="0017562C" w:rsidRPr="002D37EE" w:rsidSect="0096486A">
          <w:headerReference w:type="default" r:id="rId16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602B03" w:rsidRPr="002D37EE" w:rsidRDefault="00860504" w:rsidP="002D37EE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Par430"/>
      <w:bookmarkEnd w:id="4"/>
      <w:r w:rsidRPr="002D37E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02B03" w:rsidRPr="002D37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Приложение № </w:t>
      </w:r>
      <w:r w:rsidR="007E14F3" w:rsidRPr="002D37EE">
        <w:rPr>
          <w:rFonts w:ascii="Times New Roman" w:hAnsi="Times New Roman" w:cs="Times New Roman"/>
          <w:sz w:val="24"/>
          <w:szCs w:val="24"/>
        </w:rPr>
        <w:t>3</w:t>
      </w:r>
    </w:p>
    <w:p w:rsidR="00602B03" w:rsidRPr="002D37EE" w:rsidRDefault="00860504" w:rsidP="002D37EE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602B03" w:rsidRPr="002D37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к Порядку</w:t>
      </w:r>
    </w:p>
    <w:p w:rsidR="00860504" w:rsidRPr="002D37EE" w:rsidRDefault="00860504" w:rsidP="002D37EE">
      <w:pPr>
        <w:widowControl w:val="0"/>
        <w:tabs>
          <w:tab w:val="left" w:pos="660"/>
          <w:tab w:val="center" w:pos="7357"/>
        </w:tabs>
        <w:autoSpaceDE w:val="0"/>
        <w:autoSpaceDN w:val="0"/>
        <w:adjustRightInd w:val="0"/>
        <w:ind w:firstLine="142"/>
        <w:jc w:val="right"/>
        <w:rPr>
          <w:rFonts w:ascii="Times New Roman" w:hAnsi="Times New Roman" w:cs="Times New Roman"/>
          <w:sz w:val="24"/>
          <w:szCs w:val="24"/>
        </w:rPr>
      </w:pPr>
    </w:p>
    <w:p w:rsidR="00602B03" w:rsidRPr="002D37EE" w:rsidRDefault="00602B03" w:rsidP="002D37EE">
      <w:pPr>
        <w:widowControl w:val="0"/>
        <w:tabs>
          <w:tab w:val="left" w:pos="660"/>
          <w:tab w:val="center" w:pos="7357"/>
        </w:tabs>
        <w:autoSpaceDE w:val="0"/>
        <w:autoSpaceDN w:val="0"/>
        <w:adjustRightInd w:val="0"/>
        <w:ind w:firstLine="142"/>
        <w:jc w:val="left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602B03" w:rsidRPr="002D37EE" w:rsidRDefault="00602B03" w:rsidP="002D37EE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ar723"/>
      <w:bookmarkEnd w:id="5"/>
      <w:r w:rsidRPr="002D37EE">
        <w:rPr>
          <w:rFonts w:ascii="Times New Roman" w:hAnsi="Times New Roman" w:cs="Times New Roman"/>
          <w:sz w:val="24"/>
          <w:szCs w:val="24"/>
        </w:rPr>
        <w:t>Отчет о реализации ВЦП ______________________________</w:t>
      </w:r>
    </w:p>
    <w:p w:rsidR="00602B03" w:rsidRPr="002D37EE" w:rsidRDefault="00602B03" w:rsidP="002D37E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 xml:space="preserve">                                  наименование программы</w:t>
      </w:r>
    </w:p>
    <w:p w:rsidR="00602B03" w:rsidRPr="002D37EE" w:rsidRDefault="00602B03" w:rsidP="002D37E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за _________________________________________</w:t>
      </w:r>
    </w:p>
    <w:p w:rsidR="00602B03" w:rsidRPr="002D37EE" w:rsidRDefault="00602B03" w:rsidP="002D37E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отчетный период (6 мес., 9 мес., год)</w:t>
      </w:r>
    </w:p>
    <w:p w:rsidR="00602B03" w:rsidRPr="002D37EE" w:rsidRDefault="00602B03" w:rsidP="002D37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4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1768"/>
        <w:gridCol w:w="142"/>
        <w:gridCol w:w="1276"/>
        <w:gridCol w:w="1559"/>
        <w:gridCol w:w="1701"/>
        <w:gridCol w:w="142"/>
        <w:gridCol w:w="1134"/>
        <w:gridCol w:w="283"/>
        <w:gridCol w:w="993"/>
        <w:gridCol w:w="1559"/>
        <w:gridCol w:w="709"/>
        <w:gridCol w:w="708"/>
        <w:gridCol w:w="1276"/>
        <w:gridCol w:w="1650"/>
      </w:tblGrid>
      <w:tr w:rsidR="00602B03" w:rsidRPr="002D37EE" w:rsidTr="00F62129">
        <w:trPr>
          <w:trHeight w:val="585"/>
          <w:tblCellSpacing w:w="5" w:type="nil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>п/</w:t>
            </w:r>
            <w:proofErr w:type="spell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Цель, задачи,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программные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мероприятия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Срок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(квартал,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год)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финансиро-вания</w:t>
            </w:r>
            <w:proofErr w:type="spellEnd"/>
            <w:proofErr w:type="gramEnd"/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финансирования, тыс. руб.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>освоения,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%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(гр. 6 /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гр. 5)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(индикаторы)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результативности выполнения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программных мероприятий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Исполнители,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перечень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организаций,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участвующих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>в реализации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программных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</w:t>
            </w:r>
          </w:p>
        </w:tc>
      </w:tr>
      <w:tr w:rsidR="00602B03" w:rsidRPr="002D37EE" w:rsidTr="00F62129">
        <w:trPr>
          <w:trHeight w:val="640"/>
          <w:tblCellSpacing w:w="5" w:type="nil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04" w:rsidRPr="002D37EE" w:rsidRDefault="00860504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Уточненные бюджетные ассигнования</w:t>
            </w:r>
          </w:p>
          <w:p w:rsidR="00602B03" w:rsidRPr="002D37EE" w:rsidRDefault="00860504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на год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860504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02B03" w:rsidRPr="002D37EE">
              <w:rPr>
                <w:rFonts w:ascii="Times New Roman" w:hAnsi="Times New Roman" w:cs="Times New Roman"/>
                <w:sz w:val="24"/>
                <w:szCs w:val="24"/>
              </w:rPr>
              <w:t>ассовый</w:t>
            </w:r>
            <w:r w:rsidR="00602B03"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расход</w:t>
            </w:r>
          </w:p>
          <w:p w:rsidR="00602B03" w:rsidRPr="002D37EE" w:rsidRDefault="00602B03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Наименова-ние</w:t>
            </w:r>
            <w:proofErr w:type="spellEnd"/>
            <w:proofErr w:type="gram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, ед. измерения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703655" w:rsidP="002D37EE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02B03"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роцент  </w:t>
            </w:r>
            <w:r w:rsidR="00602B03" w:rsidRPr="002D3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="00602B03" w:rsidRPr="002D37EE">
              <w:rPr>
                <w:rFonts w:ascii="Times New Roman" w:hAnsi="Times New Roman" w:cs="Times New Roman"/>
                <w:sz w:val="24"/>
                <w:szCs w:val="24"/>
              </w:rPr>
              <w:t>испол-нения</w:t>
            </w:r>
            <w:proofErr w:type="spellEnd"/>
            <w:proofErr w:type="gramEnd"/>
            <w:r w:rsidR="00602B03" w:rsidRPr="002D37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62129"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2B03"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B03" w:rsidRPr="002D37EE" w:rsidTr="00F62129">
        <w:trPr>
          <w:trHeight w:val="291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02B03" w:rsidRPr="002D37EE" w:rsidTr="00F62129">
        <w:trPr>
          <w:trHeight w:val="744"/>
          <w:tblCellSpacing w:w="5" w:type="nil"/>
        </w:trPr>
        <w:tc>
          <w:tcPr>
            <w:tcW w:w="5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8" w:type="dxa"/>
            <w:gridSpan w:val="9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Цель                                                             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Наименова-ние</w:t>
            </w:r>
            <w:proofErr w:type="spellEnd"/>
            <w:proofErr w:type="gramEnd"/>
            <w:r w:rsidR="00F62129"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показа</w:t>
            </w:r>
            <w:r w:rsidR="00F62129" w:rsidRPr="002D37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  <w:proofErr w:type="spellEnd"/>
            <w:r w:rsidR="00F62129"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ц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ели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B03" w:rsidRPr="002D37EE" w:rsidTr="00F62129">
        <w:trPr>
          <w:tblCellSpacing w:w="5" w:type="nil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... 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B03" w:rsidRPr="002D37EE" w:rsidTr="00F62129">
        <w:trPr>
          <w:trHeight w:val="760"/>
          <w:tblCellSpacing w:w="5" w:type="nil"/>
        </w:trPr>
        <w:tc>
          <w:tcPr>
            <w:tcW w:w="5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8998" w:type="dxa"/>
            <w:gridSpan w:val="9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Задача 1                                                         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F62129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Наименова-ние</w:t>
            </w:r>
            <w:proofErr w:type="spellEnd"/>
            <w:proofErr w:type="gram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показа-теля</w:t>
            </w:r>
            <w:proofErr w:type="spell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2B03"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задачи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B03" w:rsidRPr="002D37EE" w:rsidTr="00F62129">
        <w:trPr>
          <w:trHeight w:val="192"/>
          <w:tblCellSpacing w:w="5" w:type="nil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...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B03" w:rsidRPr="002D37EE" w:rsidTr="00F62129">
        <w:trPr>
          <w:trHeight w:val="345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(программные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мероприятия)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Всего: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т.ч.: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МБ   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  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ФБ   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ВБ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29" w:rsidRPr="002D37EE" w:rsidTr="00F62129">
        <w:trPr>
          <w:trHeight w:val="345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29" w:rsidRPr="002D37EE" w:rsidRDefault="00F62129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29" w:rsidRPr="002D37EE" w:rsidRDefault="00F62129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29" w:rsidRPr="002D37EE" w:rsidRDefault="00F62129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29" w:rsidRPr="002D37EE" w:rsidRDefault="00F62129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29" w:rsidRPr="002D37EE" w:rsidRDefault="00F62129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29" w:rsidRPr="002D37EE" w:rsidRDefault="00F62129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29" w:rsidRPr="002D37EE" w:rsidRDefault="00F62129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29" w:rsidRPr="002D37EE" w:rsidRDefault="00F62129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29" w:rsidRPr="002D37EE" w:rsidRDefault="00F62129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29" w:rsidRPr="002D37EE" w:rsidRDefault="00F62129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29" w:rsidRPr="002D37EE" w:rsidRDefault="00F62129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29" w:rsidRDefault="00F62129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F6D" w:rsidRPr="002D37EE" w:rsidRDefault="00080F6D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29" w:rsidRPr="002D37EE" w:rsidTr="007E5A80">
        <w:trPr>
          <w:tblCellSpacing w:w="5" w:type="nil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29" w:rsidRPr="002D37EE" w:rsidRDefault="00F62129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>п/</w:t>
            </w:r>
            <w:proofErr w:type="spell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29" w:rsidRPr="002D37EE" w:rsidRDefault="00F62129" w:rsidP="002D37EE">
            <w:pPr>
              <w:pStyle w:val="ConsPlusCell"/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Цель, задачи,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программные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мероприятия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29" w:rsidRPr="002D37EE" w:rsidRDefault="00F62129" w:rsidP="002D37EE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Срок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(квартал,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год)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29" w:rsidRPr="002D37EE" w:rsidRDefault="00F62129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финансиро-вания</w:t>
            </w:r>
            <w:proofErr w:type="spellEnd"/>
            <w:proofErr w:type="gramEnd"/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29" w:rsidRPr="002D37EE" w:rsidRDefault="00F62129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финансирования, тыс. руб.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29" w:rsidRPr="002D37EE" w:rsidRDefault="00F62129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>освоения,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%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(гр. 6 /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гр. 5)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29" w:rsidRPr="002D37EE" w:rsidRDefault="00F62129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(индикаторы)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результативности выполнения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программных мероприятий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29" w:rsidRPr="002D37EE" w:rsidRDefault="00F62129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Исполнители,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перечень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организаций,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участвующих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>в реализации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программных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</w:t>
            </w:r>
          </w:p>
        </w:tc>
      </w:tr>
      <w:tr w:rsidR="00F62129" w:rsidRPr="002D37EE" w:rsidTr="00F62129">
        <w:trPr>
          <w:tblCellSpacing w:w="5" w:type="nil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29" w:rsidRPr="002D37EE" w:rsidRDefault="00F62129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29" w:rsidRPr="002D37EE" w:rsidRDefault="00F62129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29" w:rsidRPr="002D37EE" w:rsidRDefault="00F62129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29" w:rsidRPr="002D37EE" w:rsidRDefault="00F62129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29" w:rsidRPr="002D37EE" w:rsidRDefault="00F62129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Уточненные бюджетные ассигнования</w:t>
            </w:r>
          </w:p>
          <w:p w:rsidR="00F62129" w:rsidRPr="002D37EE" w:rsidRDefault="00F62129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на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29" w:rsidRPr="002D37EE" w:rsidRDefault="00F62129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Кассовый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расход</w:t>
            </w:r>
          </w:p>
          <w:p w:rsidR="00F62129" w:rsidRPr="002D37EE" w:rsidRDefault="00F62129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29" w:rsidRPr="002D37EE" w:rsidRDefault="00F62129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29" w:rsidRPr="002D37EE" w:rsidRDefault="00F62129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Наименова-ние</w:t>
            </w:r>
            <w:proofErr w:type="spellEnd"/>
            <w:proofErr w:type="gram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, ед.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29" w:rsidRPr="002D37EE" w:rsidRDefault="00F62129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29" w:rsidRPr="002D37EE" w:rsidRDefault="00F62129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29" w:rsidRPr="002D37EE" w:rsidRDefault="00F62129" w:rsidP="002D37EE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Процент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испол-нения</w:t>
            </w:r>
            <w:proofErr w:type="spellEnd"/>
            <w:proofErr w:type="gram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,  %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29" w:rsidRPr="002D37EE" w:rsidRDefault="00F62129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129" w:rsidRPr="002D37EE" w:rsidTr="00F62129">
        <w:trPr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29" w:rsidRPr="002D37EE" w:rsidRDefault="00F62129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29" w:rsidRPr="002D37EE" w:rsidRDefault="00F62129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29" w:rsidRPr="002D37EE" w:rsidRDefault="00F62129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29" w:rsidRPr="002D37EE" w:rsidRDefault="00F62129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29" w:rsidRPr="002D37EE" w:rsidRDefault="00F62129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29" w:rsidRPr="002D37EE" w:rsidRDefault="00F62129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29" w:rsidRPr="002D37EE" w:rsidRDefault="00F62129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29" w:rsidRPr="002D37EE" w:rsidRDefault="00F62129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29" w:rsidRPr="002D37EE" w:rsidRDefault="00F62129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29" w:rsidRPr="002D37EE" w:rsidRDefault="00F62129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29" w:rsidRPr="002D37EE" w:rsidRDefault="00F62129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29" w:rsidRPr="002D37EE" w:rsidRDefault="00F62129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02B03" w:rsidRPr="002D37EE" w:rsidTr="00F62129">
        <w:trPr>
          <w:trHeight w:val="320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Итого по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задаче 1    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Всего: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т.ч.: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…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B03" w:rsidRPr="002D37EE" w:rsidTr="00F62129">
        <w:trPr>
          <w:trHeight w:val="640"/>
          <w:tblCellSpacing w:w="5" w:type="nil"/>
        </w:trPr>
        <w:tc>
          <w:tcPr>
            <w:tcW w:w="5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8998" w:type="dxa"/>
            <w:gridSpan w:val="9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Задача 2                                                         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2D255C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Наименова-ние</w:t>
            </w:r>
            <w:proofErr w:type="spellEnd"/>
            <w:proofErr w:type="gram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показа-теля</w:t>
            </w:r>
            <w:proofErr w:type="spell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задачи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B03" w:rsidRPr="002D37EE" w:rsidTr="00F62129">
        <w:trPr>
          <w:tblCellSpacing w:w="5" w:type="nil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... 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B03" w:rsidRPr="002D37EE" w:rsidTr="00F62129">
        <w:trPr>
          <w:trHeight w:val="480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9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(программные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мероприятия)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Всего: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…            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B03" w:rsidRPr="002D37EE" w:rsidTr="00F62129">
        <w:trPr>
          <w:trHeight w:val="177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9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B03" w:rsidRPr="002D37EE" w:rsidTr="00F62129">
        <w:trPr>
          <w:trHeight w:val="320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Итого по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задаче 2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Всего: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…            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B03" w:rsidRPr="002D37EE" w:rsidTr="00F62129">
        <w:trPr>
          <w:trHeight w:val="480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Всего по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Программе,  </w:t>
            </w:r>
            <w:r w:rsidR="00F62129" w:rsidRPr="002D37EE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Всего: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т.ч.: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…            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B03" w:rsidRPr="002D37EE" w:rsidTr="00F62129">
        <w:trPr>
          <w:trHeight w:val="640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Инвестиции в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основной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>капитал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Всего: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т.ч.: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…            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2129" w:rsidRPr="002D37EE" w:rsidRDefault="00F62129" w:rsidP="002D37EE">
      <w:pPr>
        <w:pStyle w:val="ac"/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02B03" w:rsidRPr="002D37EE" w:rsidRDefault="00F62129" w:rsidP="002D37EE">
      <w:pPr>
        <w:pStyle w:val="ac"/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D37EE">
        <w:rPr>
          <w:rFonts w:ascii="Times New Roman" w:hAnsi="Times New Roman"/>
          <w:sz w:val="24"/>
          <w:szCs w:val="24"/>
        </w:rPr>
        <w:t>* В случае если таблица представлена более чем на одной странице, то на каждой последующей странице дублируются названия ее граф.</w:t>
      </w:r>
    </w:p>
    <w:p w:rsidR="00F62129" w:rsidRPr="002D37EE" w:rsidRDefault="00F62129" w:rsidP="002D37E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17562C" w:rsidRPr="002D37EE" w:rsidRDefault="00602B03" w:rsidP="002D37E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  <w:sectPr w:rsidR="0017562C" w:rsidRPr="002D37EE" w:rsidSect="00093A64">
          <w:pgSz w:w="16840" w:h="11907" w:orient="landscape"/>
          <w:pgMar w:top="1701" w:right="1134" w:bottom="851" w:left="1134" w:header="720" w:footer="720" w:gutter="0"/>
          <w:cols w:space="720"/>
          <w:noEndnote/>
        </w:sectPr>
      </w:pPr>
      <w:r w:rsidRPr="002D37EE">
        <w:rPr>
          <w:rFonts w:ascii="Times New Roman" w:hAnsi="Times New Roman" w:cs="Times New Roman"/>
          <w:sz w:val="24"/>
          <w:szCs w:val="24"/>
        </w:rPr>
        <w:t>______________________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9729F" w:rsidRPr="002D37EE">
        <w:rPr>
          <w:rFonts w:ascii="Times New Roman" w:hAnsi="Times New Roman" w:cs="Times New Roman"/>
          <w:sz w:val="24"/>
          <w:szCs w:val="24"/>
        </w:rPr>
        <w:t>№</w:t>
      </w:r>
      <w:r w:rsidRPr="002D37EE">
        <w:rPr>
          <w:rFonts w:ascii="Times New Roman" w:hAnsi="Times New Roman" w:cs="Times New Roman"/>
          <w:sz w:val="24"/>
          <w:szCs w:val="24"/>
        </w:rPr>
        <w:t xml:space="preserve"> </w:t>
      </w:r>
      <w:r w:rsidR="007E14F3" w:rsidRPr="002D37EE">
        <w:rPr>
          <w:rFonts w:ascii="Times New Roman" w:hAnsi="Times New Roman" w:cs="Times New Roman"/>
          <w:sz w:val="24"/>
          <w:szCs w:val="24"/>
        </w:rPr>
        <w:t>4</w:t>
      </w:r>
    </w:p>
    <w:p w:rsidR="0017562C" w:rsidRPr="002D37EE" w:rsidRDefault="0059729F" w:rsidP="002D37E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17562C" w:rsidRPr="002D37EE">
        <w:rPr>
          <w:rFonts w:ascii="Times New Roman" w:hAnsi="Times New Roman" w:cs="Times New Roman"/>
          <w:sz w:val="24"/>
          <w:szCs w:val="24"/>
        </w:rPr>
        <w:t>к Порядку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895476" w:rsidRPr="002D37EE" w:rsidRDefault="00CB3358" w:rsidP="002D37E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6" w:name="Par465"/>
      <w:bookmarkEnd w:id="6"/>
      <w:r w:rsidRPr="002D37EE">
        <w:rPr>
          <w:rFonts w:ascii="Times New Roman" w:hAnsi="Times New Roman" w:cs="Times New Roman"/>
          <w:b w:val="0"/>
          <w:sz w:val="24"/>
          <w:szCs w:val="24"/>
        </w:rPr>
        <w:t xml:space="preserve">Методические рекомендации </w:t>
      </w:r>
    </w:p>
    <w:p w:rsidR="0017562C" w:rsidRPr="002D37EE" w:rsidRDefault="00CB3358" w:rsidP="002D37E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D37EE">
        <w:rPr>
          <w:rFonts w:ascii="Times New Roman" w:hAnsi="Times New Roman" w:cs="Times New Roman"/>
          <w:b w:val="0"/>
          <w:sz w:val="24"/>
          <w:szCs w:val="24"/>
        </w:rPr>
        <w:t>по оценке эффективности реализации ВЦП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Оценка эффективности реализации ВЦП в отчетном году проводится СБП по двум направлениям: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- оценка достижения плановых значений показателей (индикаторов), измеряющих степень достижения целей, решения задач</w:t>
      </w:r>
      <w:r w:rsidR="00E90141" w:rsidRPr="002D37EE">
        <w:rPr>
          <w:rFonts w:ascii="Times New Roman" w:hAnsi="Times New Roman" w:cs="Times New Roman"/>
          <w:sz w:val="24"/>
          <w:szCs w:val="24"/>
        </w:rPr>
        <w:t xml:space="preserve"> и выполнения мероприятий</w:t>
      </w:r>
      <w:r w:rsidRPr="002D37EE">
        <w:rPr>
          <w:rFonts w:ascii="Times New Roman" w:hAnsi="Times New Roman" w:cs="Times New Roman"/>
          <w:sz w:val="24"/>
          <w:szCs w:val="24"/>
        </w:rPr>
        <w:t xml:space="preserve"> ВЦП (результативность ВЦП);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- оценка полноты финансирования ВЦП.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1. Оценка достижения плановых значений показателей (индикаторов) ВЦП рассчитывается по формуле:</w:t>
      </w:r>
    </w:p>
    <w:p w:rsidR="00602B03" w:rsidRPr="002D37EE" w:rsidRDefault="00602B03" w:rsidP="002D37EE">
      <w:pPr>
        <w:pStyle w:val="ConsPlusNonformat"/>
        <w:ind w:left="-284" w:right="-144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D37EE">
        <w:rPr>
          <w:rFonts w:ascii="Times New Roman" w:hAnsi="Times New Roman"/>
          <w:color w:val="000000"/>
          <w:sz w:val="24"/>
          <w:szCs w:val="24"/>
        </w:rPr>
        <w:t>ДИП</w:t>
      </w:r>
      <w:proofErr w:type="gramEnd"/>
      <w:r w:rsidRPr="002D37EE">
        <w:rPr>
          <w:rFonts w:ascii="Times New Roman" w:hAnsi="Times New Roman"/>
          <w:color w:val="000000"/>
          <w:sz w:val="24"/>
          <w:szCs w:val="24"/>
        </w:rPr>
        <w:t>=0,25*(</w:t>
      </w:r>
      <w:r w:rsidRPr="002D37EE">
        <w:rPr>
          <w:rFonts w:ascii="Times New Roman" w:hAnsi="Times New Roman"/>
          <w:color w:val="000000"/>
          <w:position w:val="-24"/>
          <w:sz w:val="24"/>
          <w:szCs w:val="24"/>
        </w:rPr>
        <w:object w:dxaOrig="3440" w:dyaOrig="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.75pt;height:51pt" o:ole="">
            <v:imagedata r:id="rId17" o:title=""/>
          </v:shape>
          <o:OLEObject Type="Embed" ProgID="Equation.3" ShapeID="_x0000_i1025" DrawAspect="Content" ObjectID="_1420880280" r:id="rId18"/>
        </w:object>
      </w:r>
      <w:r w:rsidRPr="002D37EE">
        <w:rPr>
          <w:rFonts w:ascii="Times New Roman" w:hAnsi="Times New Roman"/>
          <w:color w:val="000000"/>
          <w:sz w:val="24"/>
          <w:szCs w:val="24"/>
        </w:rPr>
        <w:t>)+0,25*(</w:t>
      </w:r>
      <w:r w:rsidRPr="002D37EE">
        <w:rPr>
          <w:rFonts w:ascii="Times New Roman" w:hAnsi="Times New Roman"/>
          <w:color w:val="000000"/>
          <w:position w:val="-24"/>
          <w:sz w:val="24"/>
          <w:szCs w:val="24"/>
        </w:rPr>
        <w:object w:dxaOrig="3660" w:dyaOrig="940">
          <v:shape id="_x0000_i1026" type="#_x0000_t75" style="width:183pt;height:48pt" o:ole="">
            <v:imagedata r:id="rId19" o:title=""/>
          </v:shape>
          <o:OLEObject Type="Embed" ProgID="Equation.3" ShapeID="_x0000_i1026" DrawAspect="Content" ObjectID="_1420880281" r:id="rId20"/>
        </w:object>
      </w:r>
      <w:r w:rsidRPr="002D37EE">
        <w:rPr>
          <w:rFonts w:ascii="Times New Roman" w:hAnsi="Times New Roman"/>
          <w:color w:val="000000"/>
          <w:sz w:val="24"/>
          <w:szCs w:val="24"/>
        </w:rPr>
        <w:t>)+</w:t>
      </w:r>
    </w:p>
    <w:p w:rsidR="00602B03" w:rsidRPr="002D37EE" w:rsidRDefault="00602B03" w:rsidP="002D37EE">
      <w:pPr>
        <w:pStyle w:val="ConsPlusNonformat"/>
        <w:ind w:left="-142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/>
          <w:color w:val="000000"/>
          <w:sz w:val="24"/>
          <w:szCs w:val="24"/>
        </w:rPr>
        <w:t>+0,5*</w:t>
      </w:r>
      <w:proofErr w:type="gramStart"/>
      <w:r w:rsidRPr="002D37EE">
        <w:rPr>
          <w:rFonts w:ascii="Times New Roman" w:hAnsi="Times New Roman"/>
          <w:color w:val="000000"/>
          <w:sz w:val="24"/>
          <w:szCs w:val="24"/>
        </w:rPr>
        <w:t xml:space="preserve">( </w:t>
      </w:r>
      <w:proofErr w:type="gramEnd"/>
      <w:r w:rsidRPr="002D37EE">
        <w:rPr>
          <w:rFonts w:ascii="Times New Roman" w:hAnsi="Times New Roman"/>
          <w:color w:val="000000"/>
          <w:position w:val="-28"/>
          <w:sz w:val="24"/>
          <w:szCs w:val="24"/>
        </w:rPr>
        <w:object w:dxaOrig="3580" w:dyaOrig="980">
          <v:shape id="_x0000_i1027" type="#_x0000_t75" style="width:178.5pt;height:49.5pt" o:ole="">
            <v:imagedata r:id="rId21" o:title=""/>
          </v:shape>
          <o:OLEObject Type="Embed" ProgID="Equation.3" ShapeID="_x0000_i1027" DrawAspect="Content" ObjectID="_1420880282" r:id="rId22"/>
        </w:object>
      </w:r>
      <w:r w:rsidRPr="002D37EE">
        <w:rPr>
          <w:rFonts w:ascii="Times New Roman" w:hAnsi="Times New Roman"/>
          <w:color w:val="000000"/>
          <w:sz w:val="24"/>
          <w:szCs w:val="24"/>
        </w:rPr>
        <w:t>),</w:t>
      </w:r>
    </w:p>
    <w:p w:rsidR="00602B03" w:rsidRPr="002D37EE" w:rsidRDefault="00602B03" w:rsidP="002D37E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02B03" w:rsidRPr="002D37EE" w:rsidRDefault="00602B03" w:rsidP="002D37EE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 xml:space="preserve"> </w:t>
      </w:r>
      <w:r w:rsidRPr="002D37EE">
        <w:rPr>
          <w:rFonts w:ascii="Times New Roman" w:hAnsi="Times New Roman"/>
          <w:color w:val="000000"/>
          <w:sz w:val="24"/>
          <w:szCs w:val="24"/>
        </w:rPr>
        <w:t>где</w:t>
      </w:r>
      <w:r w:rsidRPr="002D37EE">
        <w:rPr>
          <w:rFonts w:ascii="Times New Roman" w:hAnsi="Times New Roman"/>
          <w:sz w:val="24"/>
          <w:szCs w:val="24"/>
        </w:rPr>
        <w:t xml:space="preserve"> </w:t>
      </w:r>
    </w:p>
    <w:p w:rsidR="00602B03" w:rsidRPr="002D37EE" w:rsidRDefault="00602B03" w:rsidP="002D37EE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2D37EE">
        <w:rPr>
          <w:rFonts w:ascii="Times New Roman" w:hAnsi="Times New Roman"/>
          <w:sz w:val="24"/>
          <w:szCs w:val="24"/>
        </w:rPr>
        <w:t>ДИП</w:t>
      </w:r>
      <w:proofErr w:type="gramEnd"/>
      <w:r w:rsidRPr="002D37EE">
        <w:rPr>
          <w:rFonts w:ascii="Times New Roman" w:hAnsi="Times New Roman"/>
          <w:sz w:val="24"/>
          <w:szCs w:val="24"/>
        </w:rPr>
        <w:t xml:space="preserve"> – оценка достижения плановых значений показателей (индикаторов) </w:t>
      </w:r>
      <w:r w:rsidR="00E90141" w:rsidRPr="002D37EE">
        <w:rPr>
          <w:rFonts w:ascii="Times New Roman" w:hAnsi="Times New Roman"/>
          <w:sz w:val="24"/>
          <w:szCs w:val="24"/>
        </w:rPr>
        <w:t>В</w:t>
      </w:r>
      <w:r w:rsidRPr="002D37EE">
        <w:rPr>
          <w:rFonts w:ascii="Times New Roman" w:hAnsi="Times New Roman"/>
          <w:sz w:val="24"/>
          <w:szCs w:val="24"/>
        </w:rPr>
        <w:t>ЦП;</w:t>
      </w:r>
    </w:p>
    <w:p w:rsidR="00602B03" w:rsidRPr="002D37EE" w:rsidRDefault="00602B03" w:rsidP="002D37EE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proofErr w:type="spellStart"/>
      <w:r w:rsidRPr="002D37EE">
        <w:rPr>
          <w:rFonts w:ascii="Times New Roman" w:hAnsi="Times New Roman"/>
          <w:sz w:val="24"/>
          <w:szCs w:val="24"/>
        </w:rPr>
        <w:t>Ф</w:t>
      </w:r>
      <w:r w:rsidRPr="002D37EE">
        <w:rPr>
          <w:rFonts w:ascii="Times New Roman" w:hAnsi="Times New Roman"/>
          <w:sz w:val="24"/>
          <w:szCs w:val="24"/>
          <w:vertAlign w:val="subscript"/>
        </w:rPr>
        <w:t>ц</w:t>
      </w:r>
      <w:r w:rsidRPr="002D37EE">
        <w:rPr>
          <w:rFonts w:ascii="Times New Roman" w:hAnsi="Times New Roman"/>
          <w:sz w:val="24"/>
          <w:szCs w:val="24"/>
          <w:vertAlign w:val="superscript"/>
        </w:rPr>
        <w:t>+</w:t>
      </w:r>
      <w:proofErr w:type="spellEnd"/>
      <w:r w:rsidRPr="002D37EE">
        <w:rPr>
          <w:rFonts w:ascii="Times New Roman" w:hAnsi="Times New Roman"/>
          <w:sz w:val="24"/>
          <w:szCs w:val="24"/>
        </w:rPr>
        <w:t>(</w:t>
      </w:r>
      <w:r w:rsidRPr="002D37EE">
        <w:rPr>
          <w:rFonts w:ascii="Times New Roman" w:hAnsi="Times New Roman"/>
          <w:sz w:val="24"/>
          <w:szCs w:val="24"/>
          <w:lang w:val="en-US"/>
        </w:rPr>
        <w:t>n</w:t>
      </w:r>
      <w:r w:rsidRPr="002D37EE">
        <w:rPr>
          <w:rFonts w:ascii="Times New Roman" w:hAnsi="Times New Roman"/>
          <w:sz w:val="24"/>
          <w:szCs w:val="24"/>
        </w:rPr>
        <w:t xml:space="preserve">) - фактически достигнутое в отчетном году значение показателя (индикатора) </w:t>
      </w:r>
      <w:r w:rsidRPr="002D37EE">
        <w:rPr>
          <w:rFonts w:ascii="Times New Roman" w:hAnsi="Times New Roman"/>
          <w:i/>
          <w:sz w:val="24"/>
          <w:szCs w:val="24"/>
          <w:lang w:val="en-US"/>
        </w:rPr>
        <w:t>n</w:t>
      </w:r>
      <w:r w:rsidRPr="002D37EE">
        <w:rPr>
          <w:rFonts w:ascii="Times New Roman" w:hAnsi="Times New Roman"/>
          <w:sz w:val="24"/>
          <w:szCs w:val="24"/>
        </w:rPr>
        <w:t xml:space="preserve">, измеряющего степень достижения цели </w:t>
      </w:r>
      <w:r w:rsidR="00E90141" w:rsidRPr="002D37EE">
        <w:rPr>
          <w:rFonts w:ascii="Times New Roman" w:hAnsi="Times New Roman"/>
          <w:sz w:val="24"/>
          <w:szCs w:val="24"/>
        </w:rPr>
        <w:t>В</w:t>
      </w:r>
      <w:r w:rsidRPr="002D37EE">
        <w:rPr>
          <w:rFonts w:ascii="Times New Roman" w:hAnsi="Times New Roman"/>
          <w:sz w:val="24"/>
          <w:szCs w:val="24"/>
        </w:rPr>
        <w:t>ЦП для показателей (индикаторов) с ориентацией на рост (</w:t>
      </w:r>
      <w:r w:rsidR="00E90141" w:rsidRPr="002D37EE">
        <w:rPr>
          <w:rFonts w:ascii="Times New Roman" w:hAnsi="Times New Roman"/>
          <w:sz w:val="24"/>
          <w:szCs w:val="24"/>
        </w:rPr>
        <w:t>В</w:t>
      </w:r>
      <w:r w:rsidRPr="002D37EE">
        <w:rPr>
          <w:rFonts w:ascii="Times New Roman" w:hAnsi="Times New Roman"/>
          <w:sz w:val="24"/>
          <w:szCs w:val="24"/>
        </w:rPr>
        <w:t xml:space="preserve">ЦП направлена на рост значения показателя (индикатора) по сравнению с </w:t>
      </w:r>
      <w:proofErr w:type="gramStart"/>
      <w:r w:rsidRPr="002D37EE">
        <w:rPr>
          <w:rFonts w:ascii="Times New Roman" w:hAnsi="Times New Roman"/>
          <w:sz w:val="24"/>
          <w:szCs w:val="24"/>
        </w:rPr>
        <w:t>текущим</w:t>
      </w:r>
      <w:proofErr w:type="gramEnd"/>
      <w:r w:rsidRPr="002D37EE">
        <w:rPr>
          <w:rFonts w:ascii="Times New Roman" w:hAnsi="Times New Roman"/>
          <w:sz w:val="24"/>
          <w:szCs w:val="24"/>
        </w:rPr>
        <w:t>, например, рост уровня рождаемости);</w:t>
      </w:r>
    </w:p>
    <w:p w:rsidR="00602B03" w:rsidRPr="002D37EE" w:rsidRDefault="00602B03" w:rsidP="002D37EE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proofErr w:type="spellStart"/>
      <w:r w:rsidRPr="002D37EE">
        <w:rPr>
          <w:rFonts w:ascii="Times New Roman" w:hAnsi="Times New Roman"/>
          <w:sz w:val="24"/>
          <w:szCs w:val="24"/>
        </w:rPr>
        <w:t>П</w:t>
      </w:r>
      <w:r w:rsidRPr="002D37EE">
        <w:rPr>
          <w:rFonts w:ascii="Times New Roman" w:hAnsi="Times New Roman"/>
          <w:sz w:val="24"/>
          <w:szCs w:val="24"/>
          <w:vertAlign w:val="subscript"/>
        </w:rPr>
        <w:t>ц</w:t>
      </w:r>
      <w:r w:rsidRPr="002D37EE">
        <w:rPr>
          <w:rFonts w:ascii="Times New Roman" w:hAnsi="Times New Roman"/>
          <w:sz w:val="24"/>
          <w:szCs w:val="24"/>
          <w:vertAlign w:val="superscript"/>
        </w:rPr>
        <w:t>+</w:t>
      </w:r>
      <w:proofErr w:type="spellEnd"/>
      <w:r w:rsidRPr="002D37EE">
        <w:rPr>
          <w:rFonts w:ascii="Times New Roman" w:hAnsi="Times New Roman"/>
          <w:sz w:val="24"/>
          <w:szCs w:val="24"/>
        </w:rPr>
        <w:t>(</w:t>
      </w:r>
      <w:r w:rsidRPr="002D37EE">
        <w:rPr>
          <w:rFonts w:ascii="Times New Roman" w:hAnsi="Times New Roman"/>
          <w:sz w:val="24"/>
          <w:szCs w:val="24"/>
          <w:lang w:val="en-US"/>
        </w:rPr>
        <w:t>n</w:t>
      </w:r>
      <w:r w:rsidRPr="002D37EE">
        <w:rPr>
          <w:rFonts w:ascii="Times New Roman" w:hAnsi="Times New Roman"/>
          <w:sz w:val="24"/>
          <w:szCs w:val="24"/>
        </w:rPr>
        <w:t xml:space="preserve">) - планируемое в отчетном году значение показателя (индикатора) </w:t>
      </w:r>
      <w:r w:rsidRPr="002D37EE">
        <w:rPr>
          <w:rFonts w:ascii="Times New Roman" w:hAnsi="Times New Roman"/>
          <w:sz w:val="24"/>
          <w:szCs w:val="24"/>
          <w:lang w:val="en-US"/>
        </w:rPr>
        <w:t>n</w:t>
      </w:r>
      <w:r w:rsidRPr="002D37EE">
        <w:rPr>
          <w:rFonts w:ascii="Times New Roman" w:hAnsi="Times New Roman"/>
          <w:sz w:val="24"/>
          <w:szCs w:val="24"/>
        </w:rPr>
        <w:t xml:space="preserve">, измеряющего степень достижения цели </w:t>
      </w:r>
      <w:r w:rsidR="00E90141" w:rsidRPr="002D37EE">
        <w:rPr>
          <w:rFonts w:ascii="Times New Roman" w:hAnsi="Times New Roman"/>
          <w:sz w:val="24"/>
          <w:szCs w:val="24"/>
        </w:rPr>
        <w:t>В</w:t>
      </w:r>
      <w:r w:rsidRPr="002D37EE">
        <w:rPr>
          <w:rFonts w:ascii="Times New Roman" w:hAnsi="Times New Roman"/>
          <w:sz w:val="24"/>
          <w:szCs w:val="24"/>
        </w:rPr>
        <w:t>ЦП для показателей (индикаторов) с ориентацией на рост;</w:t>
      </w:r>
    </w:p>
    <w:p w:rsidR="00602B03" w:rsidRPr="002D37EE" w:rsidRDefault="00602B03" w:rsidP="002D37EE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proofErr w:type="spellStart"/>
      <w:r w:rsidRPr="002D37EE">
        <w:rPr>
          <w:rFonts w:ascii="Times New Roman" w:hAnsi="Times New Roman"/>
          <w:sz w:val="24"/>
          <w:szCs w:val="24"/>
        </w:rPr>
        <w:t>Ф</w:t>
      </w:r>
      <w:r w:rsidRPr="002D37EE">
        <w:rPr>
          <w:rFonts w:ascii="Times New Roman" w:hAnsi="Times New Roman"/>
          <w:sz w:val="24"/>
          <w:szCs w:val="24"/>
          <w:vertAlign w:val="subscript"/>
        </w:rPr>
        <w:t>ц</w:t>
      </w:r>
      <w:proofErr w:type="spellEnd"/>
      <w:r w:rsidRPr="002D37EE">
        <w:rPr>
          <w:rFonts w:ascii="Times New Roman" w:hAnsi="Times New Roman"/>
          <w:sz w:val="24"/>
          <w:szCs w:val="24"/>
          <w:vertAlign w:val="superscript"/>
        </w:rPr>
        <w:t>-</w:t>
      </w:r>
      <w:r w:rsidRPr="002D37EE">
        <w:rPr>
          <w:rFonts w:ascii="Times New Roman" w:hAnsi="Times New Roman"/>
          <w:sz w:val="24"/>
          <w:szCs w:val="24"/>
        </w:rPr>
        <w:t>(</w:t>
      </w:r>
      <w:r w:rsidRPr="002D37EE">
        <w:rPr>
          <w:rFonts w:ascii="Times New Roman" w:hAnsi="Times New Roman"/>
          <w:sz w:val="24"/>
          <w:szCs w:val="24"/>
          <w:lang w:val="en-US"/>
        </w:rPr>
        <w:t>n</w:t>
      </w:r>
      <w:r w:rsidRPr="002D37EE">
        <w:rPr>
          <w:rFonts w:ascii="Times New Roman" w:hAnsi="Times New Roman"/>
          <w:sz w:val="24"/>
          <w:szCs w:val="24"/>
        </w:rPr>
        <w:t xml:space="preserve">) - фактически достигнутое в отчетном году значение показателя (индикатора) </w:t>
      </w:r>
      <w:r w:rsidRPr="002D37EE">
        <w:rPr>
          <w:rFonts w:ascii="Times New Roman" w:hAnsi="Times New Roman"/>
          <w:i/>
          <w:sz w:val="24"/>
          <w:szCs w:val="24"/>
          <w:lang w:val="en-US"/>
        </w:rPr>
        <w:t>n</w:t>
      </w:r>
      <w:r w:rsidRPr="002D37EE">
        <w:rPr>
          <w:rFonts w:ascii="Times New Roman" w:hAnsi="Times New Roman"/>
          <w:sz w:val="24"/>
          <w:szCs w:val="24"/>
        </w:rPr>
        <w:t xml:space="preserve">, измеряющего степень достижения цели </w:t>
      </w:r>
      <w:r w:rsidR="00E90141" w:rsidRPr="002D37EE">
        <w:rPr>
          <w:rFonts w:ascii="Times New Roman" w:hAnsi="Times New Roman"/>
          <w:sz w:val="24"/>
          <w:szCs w:val="24"/>
        </w:rPr>
        <w:t>В</w:t>
      </w:r>
      <w:r w:rsidRPr="002D37EE">
        <w:rPr>
          <w:rFonts w:ascii="Times New Roman" w:hAnsi="Times New Roman"/>
          <w:sz w:val="24"/>
          <w:szCs w:val="24"/>
        </w:rPr>
        <w:t>ЦП для показателей (индикаторов) с ориентацией на уменьшение (</w:t>
      </w:r>
      <w:r w:rsidR="00E90141" w:rsidRPr="002D37EE">
        <w:rPr>
          <w:rFonts w:ascii="Times New Roman" w:hAnsi="Times New Roman"/>
          <w:sz w:val="24"/>
          <w:szCs w:val="24"/>
        </w:rPr>
        <w:t>В</w:t>
      </w:r>
      <w:r w:rsidRPr="002D37EE">
        <w:rPr>
          <w:rFonts w:ascii="Times New Roman" w:hAnsi="Times New Roman"/>
          <w:sz w:val="24"/>
          <w:szCs w:val="24"/>
        </w:rPr>
        <w:t xml:space="preserve">ЦП направлена на снижение значения показателя (индикатора) по сравнению с </w:t>
      </w:r>
      <w:proofErr w:type="gramStart"/>
      <w:r w:rsidRPr="002D37EE">
        <w:rPr>
          <w:rFonts w:ascii="Times New Roman" w:hAnsi="Times New Roman"/>
          <w:sz w:val="24"/>
          <w:szCs w:val="24"/>
        </w:rPr>
        <w:t>текущим</w:t>
      </w:r>
      <w:proofErr w:type="gramEnd"/>
      <w:r w:rsidRPr="002D37EE">
        <w:rPr>
          <w:rFonts w:ascii="Times New Roman" w:hAnsi="Times New Roman"/>
          <w:sz w:val="24"/>
          <w:szCs w:val="24"/>
        </w:rPr>
        <w:t>, например, снижение уровня смертности);</w:t>
      </w:r>
    </w:p>
    <w:p w:rsidR="00602B03" w:rsidRPr="002D37EE" w:rsidRDefault="00602B03" w:rsidP="002D37EE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proofErr w:type="spellStart"/>
      <w:r w:rsidRPr="002D37EE">
        <w:rPr>
          <w:rFonts w:ascii="Times New Roman" w:hAnsi="Times New Roman"/>
          <w:sz w:val="24"/>
          <w:szCs w:val="24"/>
        </w:rPr>
        <w:t>П</w:t>
      </w:r>
      <w:r w:rsidRPr="002D37EE">
        <w:rPr>
          <w:rFonts w:ascii="Times New Roman" w:hAnsi="Times New Roman"/>
          <w:sz w:val="24"/>
          <w:szCs w:val="24"/>
          <w:vertAlign w:val="subscript"/>
        </w:rPr>
        <w:t>ц</w:t>
      </w:r>
      <w:proofErr w:type="spellEnd"/>
      <w:r w:rsidRPr="002D37EE">
        <w:rPr>
          <w:rFonts w:ascii="Times New Roman" w:hAnsi="Times New Roman"/>
          <w:sz w:val="24"/>
          <w:szCs w:val="24"/>
          <w:vertAlign w:val="superscript"/>
        </w:rPr>
        <w:t>-</w:t>
      </w:r>
      <w:r w:rsidRPr="002D37EE">
        <w:rPr>
          <w:rFonts w:ascii="Times New Roman" w:hAnsi="Times New Roman"/>
          <w:sz w:val="24"/>
          <w:szCs w:val="24"/>
        </w:rPr>
        <w:t>(</w:t>
      </w:r>
      <w:r w:rsidRPr="002D37EE">
        <w:rPr>
          <w:rFonts w:ascii="Times New Roman" w:hAnsi="Times New Roman"/>
          <w:sz w:val="24"/>
          <w:szCs w:val="24"/>
          <w:lang w:val="en-US"/>
        </w:rPr>
        <w:t>n</w:t>
      </w:r>
      <w:r w:rsidRPr="002D37EE">
        <w:rPr>
          <w:rFonts w:ascii="Times New Roman" w:hAnsi="Times New Roman"/>
          <w:sz w:val="24"/>
          <w:szCs w:val="24"/>
        </w:rPr>
        <w:t xml:space="preserve">) - планируемое в отчетном году значение показателя (индикатора) </w:t>
      </w:r>
      <w:r w:rsidRPr="002D37EE">
        <w:rPr>
          <w:rFonts w:ascii="Times New Roman" w:hAnsi="Times New Roman"/>
          <w:sz w:val="24"/>
          <w:szCs w:val="24"/>
          <w:lang w:val="en-US"/>
        </w:rPr>
        <w:t>n</w:t>
      </w:r>
      <w:r w:rsidRPr="002D37EE">
        <w:rPr>
          <w:rFonts w:ascii="Times New Roman" w:hAnsi="Times New Roman"/>
          <w:sz w:val="24"/>
          <w:szCs w:val="24"/>
        </w:rPr>
        <w:t xml:space="preserve">, измеряющего степень достижения цели </w:t>
      </w:r>
      <w:r w:rsidR="00E90141" w:rsidRPr="002D37EE">
        <w:rPr>
          <w:rFonts w:ascii="Times New Roman" w:hAnsi="Times New Roman"/>
          <w:sz w:val="24"/>
          <w:szCs w:val="24"/>
        </w:rPr>
        <w:t>В</w:t>
      </w:r>
      <w:r w:rsidRPr="002D37EE">
        <w:rPr>
          <w:rFonts w:ascii="Times New Roman" w:hAnsi="Times New Roman"/>
          <w:sz w:val="24"/>
          <w:szCs w:val="24"/>
        </w:rPr>
        <w:t>ЦП для индикаторов с ориентацией на уменьшение;</w:t>
      </w:r>
    </w:p>
    <w:p w:rsidR="00602B03" w:rsidRPr="002D37EE" w:rsidRDefault="00602B03" w:rsidP="002D37EE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2D37EE">
        <w:rPr>
          <w:rFonts w:ascii="Times New Roman" w:hAnsi="Times New Roman"/>
          <w:sz w:val="24"/>
          <w:szCs w:val="24"/>
          <w:lang w:val="en-US"/>
        </w:rPr>
        <w:t>n</w:t>
      </w:r>
      <w:r w:rsidRPr="002D37EE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2D37EE">
        <w:rPr>
          <w:rFonts w:ascii="Times New Roman" w:hAnsi="Times New Roman"/>
          <w:sz w:val="24"/>
          <w:szCs w:val="24"/>
        </w:rPr>
        <w:t>количество</w:t>
      </w:r>
      <w:proofErr w:type="gramEnd"/>
      <w:r w:rsidRPr="002D37EE">
        <w:rPr>
          <w:rFonts w:ascii="Times New Roman" w:hAnsi="Times New Roman"/>
          <w:sz w:val="24"/>
          <w:szCs w:val="24"/>
        </w:rPr>
        <w:t xml:space="preserve"> показателей (индикаторов), измеряющих достижение цели </w:t>
      </w:r>
      <w:r w:rsidR="00E90141" w:rsidRPr="002D37EE">
        <w:rPr>
          <w:rFonts w:ascii="Times New Roman" w:hAnsi="Times New Roman"/>
          <w:sz w:val="24"/>
          <w:szCs w:val="24"/>
        </w:rPr>
        <w:t>В</w:t>
      </w:r>
      <w:r w:rsidRPr="002D37EE">
        <w:rPr>
          <w:rFonts w:ascii="Times New Roman" w:hAnsi="Times New Roman"/>
          <w:sz w:val="24"/>
          <w:szCs w:val="24"/>
        </w:rPr>
        <w:t>ЦП;</w:t>
      </w:r>
    </w:p>
    <w:p w:rsidR="00602B03" w:rsidRPr="002D37EE" w:rsidRDefault="00602B03" w:rsidP="002D37EE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proofErr w:type="spellStart"/>
      <w:r w:rsidRPr="002D37EE">
        <w:rPr>
          <w:rFonts w:ascii="Times New Roman" w:hAnsi="Times New Roman"/>
          <w:sz w:val="24"/>
          <w:szCs w:val="24"/>
        </w:rPr>
        <w:t>Ф</w:t>
      </w:r>
      <w:r w:rsidRPr="002D37EE">
        <w:rPr>
          <w:rFonts w:ascii="Times New Roman" w:hAnsi="Times New Roman"/>
          <w:sz w:val="24"/>
          <w:szCs w:val="24"/>
          <w:vertAlign w:val="subscript"/>
        </w:rPr>
        <w:t>з</w:t>
      </w:r>
      <w:r w:rsidRPr="002D37EE">
        <w:rPr>
          <w:rFonts w:ascii="Times New Roman" w:hAnsi="Times New Roman"/>
          <w:sz w:val="24"/>
          <w:szCs w:val="24"/>
          <w:vertAlign w:val="superscript"/>
        </w:rPr>
        <w:t>+</w:t>
      </w:r>
      <w:proofErr w:type="spellEnd"/>
      <w:r w:rsidRPr="002D37EE">
        <w:rPr>
          <w:rFonts w:ascii="Times New Roman" w:hAnsi="Times New Roman"/>
          <w:sz w:val="24"/>
          <w:szCs w:val="24"/>
        </w:rPr>
        <w:t>(</w:t>
      </w:r>
      <w:r w:rsidRPr="002D37EE">
        <w:rPr>
          <w:rFonts w:ascii="Times New Roman" w:hAnsi="Times New Roman"/>
          <w:sz w:val="24"/>
          <w:szCs w:val="24"/>
          <w:lang w:val="en-US"/>
        </w:rPr>
        <w:t>m</w:t>
      </w:r>
      <w:r w:rsidRPr="002D37EE">
        <w:rPr>
          <w:rFonts w:ascii="Times New Roman" w:hAnsi="Times New Roman"/>
          <w:sz w:val="24"/>
          <w:szCs w:val="24"/>
        </w:rPr>
        <w:t xml:space="preserve">) - фактически достигнутое в отчетном году значение показателя (индикатора) </w:t>
      </w:r>
      <w:r w:rsidRPr="002D37EE">
        <w:rPr>
          <w:rFonts w:ascii="Times New Roman" w:hAnsi="Times New Roman"/>
          <w:i/>
          <w:sz w:val="24"/>
          <w:szCs w:val="24"/>
          <w:lang w:val="en-US"/>
        </w:rPr>
        <w:t>m</w:t>
      </w:r>
      <w:r w:rsidRPr="002D37EE">
        <w:rPr>
          <w:rFonts w:ascii="Times New Roman" w:hAnsi="Times New Roman"/>
          <w:sz w:val="24"/>
          <w:szCs w:val="24"/>
        </w:rPr>
        <w:t xml:space="preserve">, измеряющего степень решения задачи </w:t>
      </w:r>
      <w:r w:rsidR="00E90141" w:rsidRPr="002D37EE">
        <w:rPr>
          <w:rFonts w:ascii="Times New Roman" w:hAnsi="Times New Roman"/>
          <w:sz w:val="24"/>
          <w:szCs w:val="24"/>
        </w:rPr>
        <w:t>В</w:t>
      </w:r>
      <w:r w:rsidRPr="002D37EE">
        <w:rPr>
          <w:rFonts w:ascii="Times New Roman" w:hAnsi="Times New Roman"/>
          <w:sz w:val="24"/>
          <w:szCs w:val="24"/>
        </w:rPr>
        <w:t xml:space="preserve">ЦП для показателей (индикаторов) с ориентацией на рост (по аналогии с показателями (индикаторами) для цели </w:t>
      </w:r>
      <w:r w:rsidR="00E90141" w:rsidRPr="002D37EE">
        <w:rPr>
          <w:rFonts w:ascii="Times New Roman" w:hAnsi="Times New Roman"/>
          <w:sz w:val="24"/>
          <w:szCs w:val="24"/>
        </w:rPr>
        <w:t>В</w:t>
      </w:r>
      <w:r w:rsidRPr="002D37EE">
        <w:rPr>
          <w:rFonts w:ascii="Times New Roman" w:hAnsi="Times New Roman"/>
          <w:sz w:val="24"/>
          <w:szCs w:val="24"/>
        </w:rPr>
        <w:t xml:space="preserve">ЦП);                                                                     </w:t>
      </w:r>
    </w:p>
    <w:p w:rsidR="00602B03" w:rsidRPr="002D37EE" w:rsidRDefault="00602B03" w:rsidP="002D37EE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proofErr w:type="spellStart"/>
      <w:r w:rsidRPr="002D37EE">
        <w:rPr>
          <w:rFonts w:ascii="Times New Roman" w:hAnsi="Times New Roman"/>
          <w:sz w:val="24"/>
          <w:szCs w:val="24"/>
        </w:rPr>
        <w:t>П</w:t>
      </w:r>
      <w:r w:rsidRPr="002D37EE">
        <w:rPr>
          <w:rFonts w:ascii="Times New Roman" w:hAnsi="Times New Roman"/>
          <w:sz w:val="24"/>
          <w:szCs w:val="24"/>
          <w:vertAlign w:val="subscript"/>
        </w:rPr>
        <w:t>з</w:t>
      </w:r>
      <w:r w:rsidRPr="002D37EE">
        <w:rPr>
          <w:rFonts w:ascii="Times New Roman" w:hAnsi="Times New Roman"/>
          <w:sz w:val="24"/>
          <w:szCs w:val="24"/>
          <w:vertAlign w:val="superscript"/>
        </w:rPr>
        <w:t>+</w:t>
      </w:r>
      <w:proofErr w:type="spellEnd"/>
      <w:r w:rsidRPr="002D37EE">
        <w:rPr>
          <w:rFonts w:ascii="Times New Roman" w:hAnsi="Times New Roman"/>
          <w:sz w:val="24"/>
          <w:szCs w:val="24"/>
        </w:rPr>
        <w:t>(</w:t>
      </w:r>
      <w:r w:rsidRPr="002D37EE">
        <w:rPr>
          <w:rFonts w:ascii="Times New Roman" w:hAnsi="Times New Roman"/>
          <w:sz w:val="24"/>
          <w:szCs w:val="24"/>
          <w:lang w:val="en-US"/>
        </w:rPr>
        <w:t>m</w:t>
      </w:r>
      <w:r w:rsidRPr="002D37EE">
        <w:rPr>
          <w:rFonts w:ascii="Times New Roman" w:hAnsi="Times New Roman"/>
          <w:sz w:val="24"/>
          <w:szCs w:val="24"/>
        </w:rPr>
        <w:t xml:space="preserve">) - планируемое в отчетном году значение показателя (индикатора) </w:t>
      </w:r>
      <w:r w:rsidRPr="002D37EE">
        <w:rPr>
          <w:rFonts w:ascii="Times New Roman" w:hAnsi="Times New Roman"/>
          <w:i/>
          <w:sz w:val="24"/>
          <w:szCs w:val="24"/>
          <w:lang w:val="en-US"/>
        </w:rPr>
        <w:t>m</w:t>
      </w:r>
      <w:r w:rsidRPr="002D37EE">
        <w:rPr>
          <w:rFonts w:ascii="Times New Roman" w:hAnsi="Times New Roman"/>
          <w:i/>
          <w:sz w:val="24"/>
          <w:szCs w:val="24"/>
        </w:rPr>
        <w:t>,</w:t>
      </w:r>
      <w:r w:rsidRPr="002D37EE">
        <w:rPr>
          <w:rFonts w:ascii="Times New Roman" w:hAnsi="Times New Roman"/>
          <w:sz w:val="24"/>
          <w:szCs w:val="24"/>
        </w:rPr>
        <w:t xml:space="preserve"> измеряющего степень решения задачи </w:t>
      </w:r>
      <w:r w:rsidR="00E90141" w:rsidRPr="002D37EE">
        <w:rPr>
          <w:rFonts w:ascii="Times New Roman" w:hAnsi="Times New Roman"/>
          <w:sz w:val="24"/>
          <w:szCs w:val="24"/>
        </w:rPr>
        <w:t>В</w:t>
      </w:r>
      <w:r w:rsidRPr="002D37EE">
        <w:rPr>
          <w:rFonts w:ascii="Times New Roman" w:hAnsi="Times New Roman"/>
          <w:sz w:val="24"/>
          <w:szCs w:val="24"/>
        </w:rPr>
        <w:t xml:space="preserve">ЦП с ориентацией на рост (по аналогии с показателями (индикаторами) для цели </w:t>
      </w:r>
      <w:r w:rsidR="00E90141" w:rsidRPr="002D37EE">
        <w:rPr>
          <w:rFonts w:ascii="Times New Roman" w:hAnsi="Times New Roman"/>
          <w:sz w:val="24"/>
          <w:szCs w:val="24"/>
        </w:rPr>
        <w:t>В</w:t>
      </w:r>
      <w:r w:rsidRPr="002D37EE">
        <w:rPr>
          <w:rFonts w:ascii="Times New Roman" w:hAnsi="Times New Roman"/>
          <w:sz w:val="24"/>
          <w:szCs w:val="24"/>
        </w:rPr>
        <w:t>ЦП);</w:t>
      </w:r>
    </w:p>
    <w:p w:rsidR="00602B03" w:rsidRPr="002D37EE" w:rsidRDefault="00602B03" w:rsidP="002D37EE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proofErr w:type="spellStart"/>
      <w:r w:rsidRPr="002D37EE">
        <w:rPr>
          <w:rFonts w:ascii="Times New Roman" w:hAnsi="Times New Roman"/>
          <w:sz w:val="24"/>
          <w:szCs w:val="24"/>
        </w:rPr>
        <w:t>Ф</w:t>
      </w:r>
      <w:r w:rsidRPr="002D37EE">
        <w:rPr>
          <w:rFonts w:ascii="Times New Roman" w:hAnsi="Times New Roman"/>
          <w:sz w:val="24"/>
          <w:szCs w:val="24"/>
          <w:vertAlign w:val="subscript"/>
        </w:rPr>
        <w:t>з</w:t>
      </w:r>
      <w:proofErr w:type="spellEnd"/>
      <w:r w:rsidRPr="002D37EE">
        <w:rPr>
          <w:rFonts w:ascii="Times New Roman" w:hAnsi="Times New Roman"/>
          <w:sz w:val="24"/>
          <w:szCs w:val="24"/>
          <w:vertAlign w:val="superscript"/>
        </w:rPr>
        <w:t>-</w:t>
      </w:r>
      <w:r w:rsidRPr="002D37EE">
        <w:rPr>
          <w:rFonts w:ascii="Times New Roman" w:hAnsi="Times New Roman"/>
          <w:sz w:val="24"/>
          <w:szCs w:val="24"/>
        </w:rPr>
        <w:t>(</w:t>
      </w:r>
      <w:r w:rsidRPr="002D37EE">
        <w:rPr>
          <w:rFonts w:ascii="Times New Roman" w:hAnsi="Times New Roman"/>
          <w:sz w:val="24"/>
          <w:szCs w:val="24"/>
          <w:lang w:val="en-US"/>
        </w:rPr>
        <w:t>m</w:t>
      </w:r>
      <w:r w:rsidRPr="002D37EE">
        <w:rPr>
          <w:rFonts w:ascii="Times New Roman" w:hAnsi="Times New Roman"/>
          <w:sz w:val="24"/>
          <w:szCs w:val="24"/>
        </w:rPr>
        <w:t xml:space="preserve">) - фактически достигнутое в отчетном году значение показателя (индикатора) </w:t>
      </w:r>
      <w:r w:rsidRPr="002D37EE">
        <w:rPr>
          <w:rFonts w:ascii="Times New Roman" w:hAnsi="Times New Roman"/>
          <w:i/>
          <w:sz w:val="24"/>
          <w:szCs w:val="24"/>
          <w:lang w:val="en-US"/>
        </w:rPr>
        <w:t>m</w:t>
      </w:r>
      <w:r w:rsidRPr="002D37EE">
        <w:rPr>
          <w:rFonts w:ascii="Times New Roman" w:hAnsi="Times New Roman"/>
          <w:sz w:val="24"/>
          <w:szCs w:val="24"/>
        </w:rPr>
        <w:t xml:space="preserve">, измеряющего степень решения задачи </w:t>
      </w:r>
      <w:r w:rsidR="00E90141" w:rsidRPr="002D37EE">
        <w:rPr>
          <w:rFonts w:ascii="Times New Roman" w:hAnsi="Times New Roman"/>
          <w:sz w:val="24"/>
          <w:szCs w:val="24"/>
        </w:rPr>
        <w:t>В</w:t>
      </w:r>
      <w:r w:rsidRPr="002D37EE">
        <w:rPr>
          <w:rFonts w:ascii="Times New Roman" w:hAnsi="Times New Roman"/>
          <w:sz w:val="24"/>
          <w:szCs w:val="24"/>
        </w:rPr>
        <w:t xml:space="preserve">ЦП  для показателей (индикаторов) с ориентацией на снижение (по аналогии с показателями (индикаторами) для цели </w:t>
      </w:r>
      <w:r w:rsidR="00E90141" w:rsidRPr="002D37EE">
        <w:rPr>
          <w:rFonts w:ascii="Times New Roman" w:hAnsi="Times New Roman"/>
          <w:sz w:val="24"/>
          <w:szCs w:val="24"/>
        </w:rPr>
        <w:t>В</w:t>
      </w:r>
      <w:r w:rsidRPr="002D37EE">
        <w:rPr>
          <w:rFonts w:ascii="Times New Roman" w:hAnsi="Times New Roman"/>
          <w:sz w:val="24"/>
          <w:szCs w:val="24"/>
        </w:rPr>
        <w:t>ЦП);</w:t>
      </w:r>
    </w:p>
    <w:p w:rsidR="00602B03" w:rsidRPr="002D37EE" w:rsidRDefault="00602B03" w:rsidP="002D37EE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proofErr w:type="spellStart"/>
      <w:r w:rsidRPr="002D37EE">
        <w:rPr>
          <w:rFonts w:ascii="Times New Roman" w:hAnsi="Times New Roman"/>
          <w:sz w:val="24"/>
          <w:szCs w:val="24"/>
        </w:rPr>
        <w:t>П</w:t>
      </w:r>
      <w:r w:rsidRPr="002D37EE">
        <w:rPr>
          <w:rFonts w:ascii="Times New Roman" w:hAnsi="Times New Roman"/>
          <w:sz w:val="24"/>
          <w:szCs w:val="24"/>
          <w:vertAlign w:val="subscript"/>
        </w:rPr>
        <w:t>з</w:t>
      </w:r>
      <w:proofErr w:type="spellEnd"/>
      <w:r w:rsidRPr="002D37EE">
        <w:rPr>
          <w:rFonts w:ascii="Times New Roman" w:hAnsi="Times New Roman"/>
          <w:sz w:val="24"/>
          <w:szCs w:val="24"/>
          <w:vertAlign w:val="superscript"/>
        </w:rPr>
        <w:t>-</w:t>
      </w:r>
      <w:r w:rsidRPr="002D37EE">
        <w:rPr>
          <w:rFonts w:ascii="Times New Roman" w:hAnsi="Times New Roman"/>
          <w:sz w:val="24"/>
          <w:szCs w:val="24"/>
        </w:rPr>
        <w:t>(</w:t>
      </w:r>
      <w:r w:rsidRPr="002D37EE">
        <w:rPr>
          <w:rFonts w:ascii="Times New Roman" w:hAnsi="Times New Roman"/>
          <w:sz w:val="24"/>
          <w:szCs w:val="24"/>
          <w:lang w:val="en-US"/>
        </w:rPr>
        <w:t>m</w:t>
      </w:r>
      <w:r w:rsidRPr="002D37EE">
        <w:rPr>
          <w:rFonts w:ascii="Times New Roman" w:hAnsi="Times New Roman"/>
          <w:sz w:val="24"/>
          <w:szCs w:val="24"/>
        </w:rPr>
        <w:t xml:space="preserve">) - планируемое в отчетном году значение показателя (индикатора) </w:t>
      </w:r>
      <w:r w:rsidRPr="002D37EE">
        <w:rPr>
          <w:rFonts w:ascii="Times New Roman" w:hAnsi="Times New Roman"/>
          <w:i/>
          <w:sz w:val="24"/>
          <w:szCs w:val="24"/>
          <w:lang w:val="en-US"/>
        </w:rPr>
        <w:t>m</w:t>
      </w:r>
      <w:r w:rsidRPr="002D37EE">
        <w:rPr>
          <w:rFonts w:ascii="Times New Roman" w:hAnsi="Times New Roman"/>
          <w:i/>
          <w:sz w:val="24"/>
          <w:szCs w:val="24"/>
        </w:rPr>
        <w:t>,</w:t>
      </w:r>
      <w:r w:rsidRPr="002D37EE">
        <w:rPr>
          <w:rFonts w:ascii="Times New Roman" w:hAnsi="Times New Roman"/>
          <w:sz w:val="24"/>
          <w:szCs w:val="24"/>
        </w:rPr>
        <w:t xml:space="preserve"> измеряющего степень решения задачи </w:t>
      </w:r>
      <w:r w:rsidR="00E90141" w:rsidRPr="002D37EE">
        <w:rPr>
          <w:rFonts w:ascii="Times New Roman" w:hAnsi="Times New Roman"/>
          <w:sz w:val="24"/>
          <w:szCs w:val="24"/>
        </w:rPr>
        <w:t>В</w:t>
      </w:r>
      <w:r w:rsidRPr="002D37EE">
        <w:rPr>
          <w:rFonts w:ascii="Times New Roman" w:hAnsi="Times New Roman"/>
          <w:sz w:val="24"/>
          <w:szCs w:val="24"/>
        </w:rPr>
        <w:t xml:space="preserve">ЦП с ориентацией на снижение (по аналогии с показателями (индикаторами) для цели </w:t>
      </w:r>
      <w:r w:rsidR="00E90141" w:rsidRPr="002D37EE">
        <w:rPr>
          <w:rFonts w:ascii="Times New Roman" w:hAnsi="Times New Roman"/>
          <w:sz w:val="24"/>
          <w:szCs w:val="24"/>
        </w:rPr>
        <w:t>В</w:t>
      </w:r>
      <w:r w:rsidRPr="002D37EE">
        <w:rPr>
          <w:rFonts w:ascii="Times New Roman" w:hAnsi="Times New Roman"/>
          <w:sz w:val="24"/>
          <w:szCs w:val="24"/>
        </w:rPr>
        <w:t>ЦП);</w:t>
      </w:r>
    </w:p>
    <w:p w:rsidR="00602B03" w:rsidRPr="002D37EE" w:rsidRDefault="00602B03" w:rsidP="002D37EE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2D37EE">
        <w:rPr>
          <w:rFonts w:ascii="Times New Roman" w:hAnsi="Times New Roman"/>
          <w:sz w:val="24"/>
          <w:szCs w:val="24"/>
          <w:lang w:val="en-US"/>
        </w:rPr>
        <w:t>m</w:t>
      </w:r>
      <w:r w:rsidRPr="002D37EE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2D37EE">
        <w:rPr>
          <w:rFonts w:ascii="Times New Roman" w:hAnsi="Times New Roman"/>
          <w:sz w:val="24"/>
          <w:szCs w:val="24"/>
        </w:rPr>
        <w:t>общее</w:t>
      </w:r>
      <w:proofErr w:type="gramEnd"/>
      <w:r w:rsidRPr="002D37EE">
        <w:rPr>
          <w:rFonts w:ascii="Times New Roman" w:hAnsi="Times New Roman"/>
          <w:sz w:val="24"/>
          <w:szCs w:val="24"/>
        </w:rPr>
        <w:t xml:space="preserve"> количество показателей (индикаторов), измеряющих степень решения задач </w:t>
      </w:r>
      <w:r w:rsidR="00E90141" w:rsidRPr="002D37EE">
        <w:rPr>
          <w:rFonts w:ascii="Times New Roman" w:hAnsi="Times New Roman"/>
          <w:sz w:val="24"/>
          <w:szCs w:val="24"/>
        </w:rPr>
        <w:t>В</w:t>
      </w:r>
      <w:r w:rsidRPr="002D37EE">
        <w:rPr>
          <w:rFonts w:ascii="Times New Roman" w:hAnsi="Times New Roman"/>
          <w:sz w:val="24"/>
          <w:szCs w:val="24"/>
        </w:rPr>
        <w:t>ЦП;</w:t>
      </w:r>
    </w:p>
    <w:p w:rsidR="00602B03" w:rsidRPr="002D37EE" w:rsidRDefault="00602B03" w:rsidP="002D37EE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proofErr w:type="spellStart"/>
      <w:r w:rsidRPr="002D37EE">
        <w:rPr>
          <w:rFonts w:ascii="Times New Roman" w:hAnsi="Times New Roman"/>
          <w:sz w:val="24"/>
          <w:szCs w:val="24"/>
        </w:rPr>
        <w:t>Ф</w:t>
      </w:r>
      <w:r w:rsidRPr="002D37EE">
        <w:rPr>
          <w:rFonts w:ascii="Times New Roman" w:hAnsi="Times New Roman"/>
          <w:sz w:val="24"/>
          <w:szCs w:val="24"/>
          <w:vertAlign w:val="subscript"/>
        </w:rPr>
        <w:t>м</w:t>
      </w:r>
      <w:r w:rsidRPr="002D37EE">
        <w:rPr>
          <w:rFonts w:ascii="Times New Roman" w:hAnsi="Times New Roman"/>
          <w:sz w:val="24"/>
          <w:szCs w:val="24"/>
          <w:vertAlign w:val="superscript"/>
        </w:rPr>
        <w:t>+</w:t>
      </w:r>
      <w:proofErr w:type="spellEnd"/>
      <w:r w:rsidRPr="002D37EE">
        <w:rPr>
          <w:rFonts w:ascii="Times New Roman" w:hAnsi="Times New Roman"/>
          <w:sz w:val="24"/>
          <w:szCs w:val="24"/>
        </w:rPr>
        <w:t>(</w:t>
      </w:r>
      <w:r w:rsidRPr="002D37EE">
        <w:rPr>
          <w:rFonts w:ascii="Times New Roman" w:hAnsi="Times New Roman"/>
          <w:sz w:val="24"/>
          <w:szCs w:val="24"/>
          <w:lang w:val="en-US"/>
        </w:rPr>
        <w:t>p</w:t>
      </w:r>
      <w:r w:rsidRPr="002D37EE">
        <w:rPr>
          <w:rFonts w:ascii="Times New Roman" w:hAnsi="Times New Roman"/>
          <w:sz w:val="24"/>
          <w:szCs w:val="24"/>
        </w:rPr>
        <w:t xml:space="preserve">) - фактически достигнутое в отчетном году значение показателя (индикатора) </w:t>
      </w:r>
      <w:r w:rsidRPr="002D37EE">
        <w:rPr>
          <w:rFonts w:ascii="Times New Roman" w:hAnsi="Times New Roman"/>
          <w:i/>
          <w:sz w:val="24"/>
          <w:szCs w:val="24"/>
          <w:lang w:val="en-US"/>
        </w:rPr>
        <w:t>p</w:t>
      </w:r>
      <w:r w:rsidRPr="002D37EE">
        <w:rPr>
          <w:rFonts w:ascii="Times New Roman" w:hAnsi="Times New Roman"/>
          <w:sz w:val="24"/>
          <w:szCs w:val="24"/>
        </w:rPr>
        <w:t xml:space="preserve">, измеряющего степень выполнения мероприятия </w:t>
      </w:r>
      <w:r w:rsidR="00E90141" w:rsidRPr="002D37EE">
        <w:rPr>
          <w:rFonts w:ascii="Times New Roman" w:hAnsi="Times New Roman"/>
          <w:sz w:val="24"/>
          <w:szCs w:val="24"/>
        </w:rPr>
        <w:t>В</w:t>
      </w:r>
      <w:r w:rsidRPr="002D37EE">
        <w:rPr>
          <w:rFonts w:ascii="Times New Roman" w:hAnsi="Times New Roman"/>
          <w:sz w:val="24"/>
          <w:szCs w:val="24"/>
        </w:rPr>
        <w:t xml:space="preserve">ЦП для показателей (индикаторов) с ориентацией на рост (по аналогии с показателями (индикаторами) для цели </w:t>
      </w:r>
      <w:r w:rsidR="00E90141" w:rsidRPr="002D37EE">
        <w:rPr>
          <w:rFonts w:ascii="Times New Roman" w:hAnsi="Times New Roman"/>
          <w:sz w:val="24"/>
          <w:szCs w:val="24"/>
        </w:rPr>
        <w:t>В</w:t>
      </w:r>
      <w:r w:rsidRPr="002D37EE">
        <w:rPr>
          <w:rFonts w:ascii="Times New Roman" w:hAnsi="Times New Roman"/>
          <w:sz w:val="24"/>
          <w:szCs w:val="24"/>
        </w:rPr>
        <w:t xml:space="preserve">ЦП);                                                                     </w:t>
      </w:r>
    </w:p>
    <w:p w:rsidR="00602B03" w:rsidRPr="002D37EE" w:rsidRDefault="00602B03" w:rsidP="002D37EE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proofErr w:type="spellStart"/>
      <w:r w:rsidRPr="002D37EE">
        <w:rPr>
          <w:rFonts w:ascii="Times New Roman" w:hAnsi="Times New Roman"/>
          <w:sz w:val="24"/>
          <w:szCs w:val="24"/>
        </w:rPr>
        <w:t>П</w:t>
      </w:r>
      <w:r w:rsidRPr="002D37EE">
        <w:rPr>
          <w:rFonts w:ascii="Times New Roman" w:hAnsi="Times New Roman"/>
          <w:sz w:val="24"/>
          <w:szCs w:val="24"/>
          <w:vertAlign w:val="subscript"/>
        </w:rPr>
        <w:t>м</w:t>
      </w:r>
      <w:r w:rsidRPr="002D37EE">
        <w:rPr>
          <w:rFonts w:ascii="Times New Roman" w:hAnsi="Times New Roman"/>
          <w:sz w:val="24"/>
          <w:szCs w:val="24"/>
          <w:vertAlign w:val="superscript"/>
        </w:rPr>
        <w:t>+</w:t>
      </w:r>
      <w:proofErr w:type="spellEnd"/>
      <w:r w:rsidRPr="002D37EE">
        <w:rPr>
          <w:rFonts w:ascii="Times New Roman" w:hAnsi="Times New Roman"/>
          <w:sz w:val="24"/>
          <w:szCs w:val="24"/>
        </w:rPr>
        <w:t>(</w:t>
      </w:r>
      <w:r w:rsidRPr="002D37EE">
        <w:rPr>
          <w:rFonts w:ascii="Times New Roman" w:hAnsi="Times New Roman"/>
          <w:sz w:val="24"/>
          <w:szCs w:val="24"/>
          <w:lang w:val="en-US"/>
        </w:rPr>
        <w:t>p</w:t>
      </w:r>
      <w:r w:rsidRPr="002D37EE">
        <w:rPr>
          <w:rFonts w:ascii="Times New Roman" w:hAnsi="Times New Roman"/>
          <w:sz w:val="24"/>
          <w:szCs w:val="24"/>
        </w:rPr>
        <w:t xml:space="preserve">) - планируемое в отчетном году значение показателя (индикатора) </w:t>
      </w:r>
      <w:r w:rsidRPr="002D37EE">
        <w:rPr>
          <w:rFonts w:ascii="Times New Roman" w:hAnsi="Times New Roman"/>
          <w:i/>
          <w:sz w:val="24"/>
          <w:szCs w:val="24"/>
          <w:lang w:val="en-US"/>
        </w:rPr>
        <w:t>p</w:t>
      </w:r>
      <w:r w:rsidRPr="002D37EE">
        <w:rPr>
          <w:rFonts w:ascii="Times New Roman" w:hAnsi="Times New Roman"/>
          <w:i/>
          <w:sz w:val="24"/>
          <w:szCs w:val="24"/>
        </w:rPr>
        <w:t>,</w:t>
      </w:r>
      <w:r w:rsidRPr="002D37EE">
        <w:rPr>
          <w:rFonts w:ascii="Times New Roman" w:hAnsi="Times New Roman"/>
          <w:sz w:val="24"/>
          <w:szCs w:val="24"/>
        </w:rPr>
        <w:t xml:space="preserve"> измеряющего степень выполнения мероприятия </w:t>
      </w:r>
      <w:r w:rsidR="00E90141" w:rsidRPr="002D37EE">
        <w:rPr>
          <w:rFonts w:ascii="Times New Roman" w:hAnsi="Times New Roman"/>
          <w:sz w:val="24"/>
          <w:szCs w:val="24"/>
        </w:rPr>
        <w:t>В</w:t>
      </w:r>
      <w:r w:rsidRPr="002D37EE">
        <w:rPr>
          <w:rFonts w:ascii="Times New Roman" w:hAnsi="Times New Roman"/>
          <w:sz w:val="24"/>
          <w:szCs w:val="24"/>
        </w:rPr>
        <w:t xml:space="preserve">ЦП с ориентацией на рост (по аналогии с показателями (индикаторами) для цели </w:t>
      </w:r>
      <w:r w:rsidR="00E90141" w:rsidRPr="002D37EE">
        <w:rPr>
          <w:rFonts w:ascii="Times New Roman" w:hAnsi="Times New Roman"/>
          <w:sz w:val="24"/>
          <w:szCs w:val="24"/>
        </w:rPr>
        <w:t>В</w:t>
      </w:r>
      <w:r w:rsidRPr="002D37EE">
        <w:rPr>
          <w:rFonts w:ascii="Times New Roman" w:hAnsi="Times New Roman"/>
          <w:sz w:val="24"/>
          <w:szCs w:val="24"/>
        </w:rPr>
        <w:t>ЦП);</w:t>
      </w:r>
    </w:p>
    <w:p w:rsidR="00602B03" w:rsidRPr="002D37EE" w:rsidRDefault="00602B03" w:rsidP="002D37EE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proofErr w:type="spellStart"/>
      <w:r w:rsidRPr="002D37EE">
        <w:rPr>
          <w:rFonts w:ascii="Times New Roman" w:hAnsi="Times New Roman"/>
          <w:sz w:val="24"/>
          <w:szCs w:val="24"/>
        </w:rPr>
        <w:t>Ф</w:t>
      </w:r>
      <w:r w:rsidRPr="002D37EE">
        <w:rPr>
          <w:rFonts w:ascii="Times New Roman" w:hAnsi="Times New Roman"/>
          <w:sz w:val="24"/>
          <w:szCs w:val="24"/>
          <w:vertAlign w:val="subscript"/>
        </w:rPr>
        <w:t>м</w:t>
      </w:r>
      <w:proofErr w:type="spellEnd"/>
      <w:r w:rsidRPr="002D37EE">
        <w:rPr>
          <w:rFonts w:ascii="Times New Roman" w:hAnsi="Times New Roman"/>
          <w:sz w:val="24"/>
          <w:szCs w:val="24"/>
          <w:vertAlign w:val="superscript"/>
        </w:rPr>
        <w:t>-</w:t>
      </w:r>
      <w:r w:rsidRPr="002D37EE">
        <w:rPr>
          <w:rFonts w:ascii="Times New Roman" w:hAnsi="Times New Roman"/>
          <w:sz w:val="24"/>
          <w:szCs w:val="24"/>
        </w:rPr>
        <w:t>(</w:t>
      </w:r>
      <w:r w:rsidRPr="002D37EE">
        <w:rPr>
          <w:rFonts w:ascii="Times New Roman" w:hAnsi="Times New Roman"/>
          <w:sz w:val="24"/>
          <w:szCs w:val="24"/>
          <w:lang w:val="en-US"/>
        </w:rPr>
        <w:t>p</w:t>
      </w:r>
      <w:r w:rsidRPr="002D37EE">
        <w:rPr>
          <w:rFonts w:ascii="Times New Roman" w:hAnsi="Times New Roman"/>
          <w:sz w:val="24"/>
          <w:szCs w:val="24"/>
        </w:rPr>
        <w:t xml:space="preserve">) - фактически достигнутое в отчетном году значение показателя (индикатора) </w:t>
      </w:r>
      <w:r w:rsidRPr="002D37EE">
        <w:rPr>
          <w:rFonts w:ascii="Times New Roman" w:hAnsi="Times New Roman"/>
          <w:i/>
          <w:sz w:val="24"/>
          <w:szCs w:val="24"/>
          <w:lang w:val="en-US"/>
        </w:rPr>
        <w:t>p</w:t>
      </w:r>
      <w:r w:rsidRPr="002D37EE">
        <w:rPr>
          <w:rFonts w:ascii="Times New Roman" w:hAnsi="Times New Roman"/>
          <w:sz w:val="24"/>
          <w:szCs w:val="24"/>
        </w:rPr>
        <w:t xml:space="preserve">, измеряющего степень выполнения мероприятия </w:t>
      </w:r>
      <w:r w:rsidR="00E90141" w:rsidRPr="002D37EE">
        <w:rPr>
          <w:rFonts w:ascii="Times New Roman" w:hAnsi="Times New Roman"/>
          <w:sz w:val="24"/>
          <w:szCs w:val="24"/>
        </w:rPr>
        <w:t>В</w:t>
      </w:r>
      <w:r w:rsidRPr="002D37EE">
        <w:rPr>
          <w:rFonts w:ascii="Times New Roman" w:hAnsi="Times New Roman"/>
          <w:sz w:val="24"/>
          <w:szCs w:val="24"/>
        </w:rPr>
        <w:t xml:space="preserve">ЦП  для показателей (индикаторов) с ориентацией на снижение (по аналогии с показателями (индикаторами) для цели </w:t>
      </w:r>
      <w:r w:rsidR="00E90141" w:rsidRPr="002D37EE">
        <w:rPr>
          <w:rFonts w:ascii="Times New Roman" w:hAnsi="Times New Roman"/>
          <w:sz w:val="24"/>
          <w:szCs w:val="24"/>
        </w:rPr>
        <w:t>В</w:t>
      </w:r>
      <w:r w:rsidRPr="002D37EE">
        <w:rPr>
          <w:rFonts w:ascii="Times New Roman" w:hAnsi="Times New Roman"/>
          <w:sz w:val="24"/>
          <w:szCs w:val="24"/>
        </w:rPr>
        <w:t>ЦП);</w:t>
      </w:r>
    </w:p>
    <w:p w:rsidR="00602B03" w:rsidRPr="002D37EE" w:rsidRDefault="00602B03" w:rsidP="002D37EE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2D37EE">
        <w:rPr>
          <w:rFonts w:ascii="Times New Roman" w:hAnsi="Times New Roman"/>
          <w:sz w:val="24"/>
          <w:szCs w:val="24"/>
        </w:rPr>
        <w:t>П</w:t>
      </w:r>
      <w:r w:rsidRPr="002D37EE">
        <w:rPr>
          <w:rFonts w:ascii="Times New Roman" w:hAnsi="Times New Roman"/>
          <w:sz w:val="24"/>
          <w:szCs w:val="24"/>
          <w:vertAlign w:val="subscript"/>
        </w:rPr>
        <w:t>м</w:t>
      </w:r>
      <w:r w:rsidRPr="002D37EE">
        <w:rPr>
          <w:rFonts w:ascii="Times New Roman" w:hAnsi="Times New Roman"/>
          <w:sz w:val="24"/>
          <w:szCs w:val="24"/>
          <w:vertAlign w:val="superscript"/>
        </w:rPr>
        <w:t>-</w:t>
      </w:r>
      <w:r w:rsidRPr="002D37EE">
        <w:rPr>
          <w:rFonts w:ascii="Times New Roman" w:hAnsi="Times New Roman"/>
          <w:sz w:val="24"/>
          <w:szCs w:val="24"/>
        </w:rPr>
        <w:t>(</w:t>
      </w:r>
      <w:r w:rsidRPr="002D37EE">
        <w:rPr>
          <w:rFonts w:ascii="Times New Roman" w:hAnsi="Times New Roman"/>
          <w:sz w:val="24"/>
          <w:szCs w:val="24"/>
          <w:lang w:val="en-US"/>
        </w:rPr>
        <w:t>p</w:t>
      </w:r>
      <w:r w:rsidRPr="002D37EE">
        <w:rPr>
          <w:rFonts w:ascii="Times New Roman" w:hAnsi="Times New Roman"/>
          <w:sz w:val="24"/>
          <w:szCs w:val="24"/>
        </w:rPr>
        <w:t xml:space="preserve">) - планируемое в отчетном году значение показателя (индикатора) </w:t>
      </w:r>
      <w:r w:rsidRPr="002D37EE">
        <w:rPr>
          <w:rFonts w:ascii="Times New Roman" w:hAnsi="Times New Roman"/>
          <w:i/>
          <w:sz w:val="24"/>
          <w:szCs w:val="24"/>
          <w:lang w:val="en-US"/>
        </w:rPr>
        <w:t>m</w:t>
      </w:r>
      <w:r w:rsidRPr="002D37EE">
        <w:rPr>
          <w:rFonts w:ascii="Times New Roman" w:hAnsi="Times New Roman"/>
          <w:i/>
          <w:sz w:val="24"/>
          <w:szCs w:val="24"/>
        </w:rPr>
        <w:t>,</w:t>
      </w:r>
      <w:r w:rsidRPr="002D37EE">
        <w:rPr>
          <w:rFonts w:ascii="Times New Roman" w:hAnsi="Times New Roman"/>
          <w:sz w:val="24"/>
          <w:szCs w:val="24"/>
        </w:rPr>
        <w:t xml:space="preserve"> измеряющего степень выполнения мероприятия </w:t>
      </w:r>
      <w:r w:rsidR="00E90141" w:rsidRPr="002D37EE">
        <w:rPr>
          <w:rFonts w:ascii="Times New Roman" w:hAnsi="Times New Roman"/>
          <w:sz w:val="24"/>
          <w:szCs w:val="24"/>
        </w:rPr>
        <w:t>В</w:t>
      </w:r>
      <w:r w:rsidRPr="002D37EE">
        <w:rPr>
          <w:rFonts w:ascii="Times New Roman" w:hAnsi="Times New Roman"/>
          <w:sz w:val="24"/>
          <w:szCs w:val="24"/>
        </w:rPr>
        <w:t xml:space="preserve">ЦП с ориентацией на снижение (по аналогии с показателями (индикаторами) для цели </w:t>
      </w:r>
      <w:r w:rsidR="00E90141" w:rsidRPr="002D37EE">
        <w:rPr>
          <w:rFonts w:ascii="Times New Roman" w:hAnsi="Times New Roman"/>
          <w:sz w:val="24"/>
          <w:szCs w:val="24"/>
        </w:rPr>
        <w:t>В</w:t>
      </w:r>
      <w:r w:rsidRPr="002D37EE">
        <w:rPr>
          <w:rFonts w:ascii="Times New Roman" w:hAnsi="Times New Roman"/>
          <w:sz w:val="24"/>
          <w:szCs w:val="24"/>
        </w:rPr>
        <w:t>ЦП);</w:t>
      </w:r>
    </w:p>
    <w:p w:rsidR="00602B03" w:rsidRPr="002D37EE" w:rsidRDefault="00602B03" w:rsidP="002D37EE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2D37EE">
        <w:rPr>
          <w:rFonts w:ascii="Times New Roman" w:hAnsi="Times New Roman"/>
          <w:sz w:val="24"/>
          <w:szCs w:val="24"/>
          <w:lang w:val="en-US"/>
        </w:rPr>
        <w:t>p</w:t>
      </w:r>
      <w:r w:rsidRPr="002D37EE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2D37EE">
        <w:rPr>
          <w:rFonts w:ascii="Times New Roman" w:hAnsi="Times New Roman"/>
          <w:sz w:val="24"/>
          <w:szCs w:val="24"/>
        </w:rPr>
        <w:t>общее</w:t>
      </w:r>
      <w:proofErr w:type="gramEnd"/>
      <w:r w:rsidRPr="002D37EE">
        <w:rPr>
          <w:rFonts w:ascii="Times New Roman" w:hAnsi="Times New Roman"/>
          <w:sz w:val="24"/>
          <w:szCs w:val="24"/>
        </w:rPr>
        <w:t xml:space="preserve"> количество показателей (индикаторов), измеряющих степень выполнения мероприятий </w:t>
      </w:r>
      <w:r w:rsidR="00E90141" w:rsidRPr="002D37EE">
        <w:rPr>
          <w:rFonts w:ascii="Times New Roman" w:hAnsi="Times New Roman"/>
          <w:sz w:val="24"/>
          <w:szCs w:val="24"/>
        </w:rPr>
        <w:t>В</w:t>
      </w:r>
      <w:r w:rsidRPr="002D37EE">
        <w:rPr>
          <w:rFonts w:ascii="Times New Roman" w:hAnsi="Times New Roman"/>
          <w:sz w:val="24"/>
          <w:szCs w:val="24"/>
        </w:rPr>
        <w:t>ЦП;</w:t>
      </w:r>
    </w:p>
    <w:p w:rsidR="00602B03" w:rsidRPr="002D37EE" w:rsidRDefault="00602B03" w:rsidP="002D37EE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2D37EE">
        <w:rPr>
          <w:rFonts w:ascii="Times New Roman" w:hAnsi="Times New Roman"/>
          <w:sz w:val="24"/>
          <w:szCs w:val="24"/>
        </w:rPr>
        <w:t>0,</w:t>
      </w:r>
      <w:r w:rsidR="005E4376" w:rsidRPr="002D37EE">
        <w:rPr>
          <w:rFonts w:ascii="Times New Roman" w:hAnsi="Times New Roman"/>
          <w:sz w:val="24"/>
          <w:szCs w:val="24"/>
        </w:rPr>
        <w:t>25</w:t>
      </w:r>
      <w:r w:rsidRPr="002D37EE">
        <w:rPr>
          <w:rFonts w:ascii="Times New Roman" w:hAnsi="Times New Roman"/>
          <w:sz w:val="24"/>
          <w:szCs w:val="24"/>
        </w:rPr>
        <w:t>, 0,</w:t>
      </w:r>
      <w:r w:rsidR="005E4376" w:rsidRPr="002D37EE">
        <w:rPr>
          <w:rFonts w:ascii="Times New Roman" w:hAnsi="Times New Roman"/>
          <w:sz w:val="24"/>
          <w:szCs w:val="24"/>
        </w:rPr>
        <w:t>25</w:t>
      </w:r>
      <w:r w:rsidRPr="002D37EE">
        <w:rPr>
          <w:rFonts w:ascii="Times New Roman" w:hAnsi="Times New Roman"/>
          <w:sz w:val="24"/>
          <w:szCs w:val="24"/>
        </w:rPr>
        <w:t xml:space="preserve"> и 0,</w:t>
      </w:r>
      <w:r w:rsidR="005E4376" w:rsidRPr="002D37EE">
        <w:rPr>
          <w:rFonts w:ascii="Times New Roman" w:hAnsi="Times New Roman"/>
          <w:sz w:val="24"/>
          <w:szCs w:val="24"/>
        </w:rPr>
        <w:t>5</w:t>
      </w:r>
      <w:r w:rsidR="00DF3D32" w:rsidRPr="002D37EE">
        <w:rPr>
          <w:rFonts w:ascii="Times New Roman" w:hAnsi="Times New Roman"/>
          <w:sz w:val="24"/>
          <w:szCs w:val="24"/>
        </w:rPr>
        <w:t xml:space="preserve"> </w:t>
      </w:r>
      <w:r w:rsidRPr="002D37EE">
        <w:rPr>
          <w:rFonts w:ascii="Times New Roman" w:hAnsi="Times New Roman"/>
          <w:sz w:val="24"/>
          <w:szCs w:val="24"/>
        </w:rPr>
        <w:t xml:space="preserve">- коэффициенты значимости результативности по каждому из типов показателей (индикаторов). </w:t>
      </w:r>
    </w:p>
    <w:p w:rsidR="00602B03" w:rsidRPr="002D37EE" w:rsidRDefault="00602B03" w:rsidP="002D37EE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2D37EE">
        <w:rPr>
          <w:rFonts w:ascii="Times New Roman" w:hAnsi="Times New Roman"/>
          <w:sz w:val="24"/>
          <w:szCs w:val="24"/>
        </w:rPr>
        <w:t xml:space="preserve">В случае если по решению Заказчика задачи </w:t>
      </w:r>
      <w:r w:rsidR="00E90141" w:rsidRPr="002D37EE">
        <w:rPr>
          <w:rFonts w:ascii="Times New Roman" w:hAnsi="Times New Roman"/>
          <w:sz w:val="24"/>
          <w:szCs w:val="24"/>
        </w:rPr>
        <w:t>В</w:t>
      </w:r>
      <w:r w:rsidRPr="002D37EE">
        <w:rPr>
          <w:rFonts w:ascii="Times New Roman" w:hAnsi="Times New Roman"/>
          <w:sz w:val="24"/>
          <w:szCs w:val="24"/>
        </w:rPr>
        <w:t>ЦП не формулируются, то результативность рассчитывается по формуле:</w:t>
      </w:r>
    </w:p>
    <w:p w:rsidR="00602B03" w:rsidRPr="002D37EE" w:rsidRDefault="00602B03" w:rsidP="002D37EE">
      <w:pPr>
        <w:pStyle w:val="ConsPlusNonformat"/>
        <w:ind w:left="-142"/>
        <w:rPr>
          <w:rFonts w:ascii="Times New Roman" w:hAnsi="Times New Roman" w:cs="Times New Roman"/>
          <w:sz w:val="24"/>
          <w:szCs w:val="24"/>
        </w:rPr>
      </w:pPr>
      <w:proofErr w:type="gramStart"/>
      <w:r w:rsidRPr="002D37EE">
        <w:rPr>
          <w:rFonts w:ascii="Times New Roman" w:hAnsi="Times New Roman"/>
          <w:color w:val="000000"/>
          <w:sz w:val="24"/>
          <w:szCs w:val="24"/>
        </w:rPr>
        <w:t>ДИП</w:t>
      </w:r>
      <w:proofErr w:type="gramEnd"/>
      <w:r w:rsidRPr="002D37EE">
        <w:rPr>
          <w:rFonts w:ascii="Times New Roman" w:hAnsi="Times New Roman"/>
          <w:color w:val="000000"/>
          <w:sz w:val="24"/>
          <w:szCs w:val="24"/>
        </w:rPr>
        <w:t>=0,5*(</w:t>
      </w:r>
      <w:r w:rsidRPr="002D37EE">
        <w:rPr>
          <w:rFonts w:ascii="Times New Roman" w:hAnsi="Times New Roman"/>
          <w:color w:val="000000"/>
          <w:position w:val="-24"/>
          <w:sz w:val="24"/>
          <w:szCs w:val="24"/>
        </w:rPr>
        <w:object w:dxaOrig="3440" w:dyaOrig="999">
          <v:shape id="_x0000_i1028" type="#_x0000_t75" style="width:171.75pt;height:51pt" o:ole="">
            <v:imagedata r:id="rId17" o:title=""/>
          </v:shape>
          <o:OLEObject Type="Embed" ProgID="Equation.3" ShapeID="_x0000_i1028" DrawAspect="Content" ObjectID="_1420880283" r:id="rId23"/>
        </w:object>
      </w:r>
      <w:r w:rsidRPr="002D37EE">
        <w:rPr>
          <w:rFonts w:ascii="Times New Roman" w:hAnsi="Times New Roman"/>
          <w:color w:val="000000"/>
          <w:sz w:val="24"/>
          <w:szCs w:val="24"/>
        </w:rPr>
        <w:t xml:space="preserve">)+0,5*( </w:t>
      </w:r>
      <w:r w:rsidRPr="002D37EE">
        <w:rPr>
          <w:rFonts w:ascii="Times New Roman" w:hAnsi="Times New Roman"/>
          <w:color w:val="000000"/>
          <w:position w:val="-28"/>
          <w:sz w:val="24"/>
          <w:szCs w:val="24"/>
        </w:rPr>
        <w:object w:dxaOrig="3580" w:dyaOrig="980">
          <v:shape id="_x0000_i1029" type="#_x0000_t75" style="width:178.5pt;height:49.5pt" o:ole="">
            <v:imagedata r:id="rId21" o:title=""/>
          </v:shape>
          <o:OLEObject Type="Embed" ProgID="Equation.3" ShapeID="_x0000_i1029" DrawAspect="Content" ObjectID="_1420880284" r:id="rId24"/>
        </w:object>
      </w:r>
      <w:r w:rsidRPr="002D37EE">
        <w:rPr>
          <w:rFonts w:ascii="Times New Roman" w:hAnsi="Times New Roman"/>
          <w:color w:val="000000"/>
          <w:sz w:val="24"/>
          <w:szCs w:val="24"/>
        </w:rPr>
        <w:t>).</w:t>
      </w:r>
    </w:p>
    <w:p w:rsidR="00602B03" w:rsidRPr="002D37EE" w:rsidRDefault="00602B03" w:rsidP="002D37EE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 xml:space="preserve">Таблица 1. Шкала оценки результативности </w:t>
      </w:r>
      <w:r w:rsidR="00895476" w:rsidRPr="002D37EE">
        <w:rPr>
          <w:rFonts w:ascii="Times New Roman" w:hAnsi="Times New Roman" w:cs="Times New Roman"/>
          <w:sz w:val="24"/>
          <w:szCs w:val="24"/>
        </w:rPr>
        <w:t>В</w:t>
      </w:r>
      <w:r w:rsidRPr="002D37EE">
        <w:rPr>
          <w:rFonts w:ascii="Times New Roman" w:hAnsi="Times New Roman" w:cs="Times New Roman"/>
          <w:sz w:val="24"/>
          <w:szCs w:val="24"/>
        </w:rPr>
        <w:t>ЦП</w:t>
      </w:r>
    </w:p>
    <w:p w:rsidR="00602B03" w:rsidRPr="002D37EE" w:rsidRDefault="00602B03" w:rsidP="002D37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6804"/>
      </w:tblGrid>
      <w:tr w:rsidR="00602B03" w:rsidRPr="002D37EE" w:rsidTr="00CB3358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proofErr w:type="gram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ДИП</w:t>
            </w:r>
            <w:proofErr w:type="gram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602B03" w:rsidRPr="002D37EE" w:rsidTr="00CB3358">
        <w:trPr>
          <w:trHeight w:val="419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0,95 ≤ </w:t>
            </w:r>
            <w:proofErr w:type="gram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ДИП</w:t>
            </w:r>
            <w:proofErr w:type="gram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≤ 1,05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высокая результативность </w:t>
            </w:r>
            <w:r w:rsidR="00E90141" w:rsidRPr="002D37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ЦП</w:t>
            </w:r>
          </w:p>
        </w:tc>
      </w:tr>
      <w:tr w:rsidR="00602B03" w:rsidRPr="002D37EE" w:rsidTr="00CB3358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0,7 ≤ </w:t>
            </w:r>
            <w:proofErr w:type="gram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ДИП</w:t>
            </w:r>
            <w:proofErr w:type="gram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&lt; 0,95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средняя результативность </w:t>
            </w:r>
            <w:r w:rsidR="00E90141" w:rsidRPr="002D37EE">
              <w:rPr>
                <w:rFonts w:ascii="Times New Roman" w:hAnsi="Times New Roman" w:cs="Times New Roman"/>
                <w:sz w:val="24"/>
                <w:szCs w:val="24"/>
              </w:rPr>
              <w:t>ВЦП</w:t>
            </w:r>
          </w:p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(недовыполнение плана)</w:t>
            </w:r>
          </w:p>
        </w:tc>
      </w:tr>
      <w:tr w:rsidR="00602B03" w:rsidRPr="002D37EE" w:rsidTr="00895476">
        <w:trPr>
          <w:trHeight w:val="449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1,05 </w:t>
            </w:r>
            <w:r w:rsidRPr="002D37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ДИП</w:t>
            </w:r>
            <w:proofErr w:type="gram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7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≤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средняя результативность (перевыполнение плана) </w:t>
            </w:r>
            <w:r w:rsidRPr="002D37E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9"/>
            </w:r>
          </w:p>
        </w:tc>
      </w:tr>
      <w:tr w:rsidR="00602B03" w:rsidRPr="002D37EE" w:rsidTr="00CB3358">
        <w:trPr>
          <w:trHeight w:val="400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ДИП</w:t>
            </w:r>
            <w:proofErr w:type="gram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&lt; 0,7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низкая результативность</w:t>
            </w:r>
          </w:p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(существенное недовыполнение плана)</w:t>
            </w:r>
          </w:p>
        </w:tc>
      </w:tr>
      <w:tr w:rsidR="00602B03" w:rsidRPr="002D37EE" w:rsidTr="00CB3358">
        <w:trPr>
          <w:trHeight w:val="400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ДИП</w:t>
            </w:r>
            <w:proofErr w:type="gram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7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1,3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низкая результативность </w:t>
            </w:r>
          </w:p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(существенное перевыполнение плана) </w:t>
            </w:r>
            <w:r w:rsidR="001F7A9D" w:rsidRPr="002D37E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18</w:t>
            </w:r>
          </w:p>
        </w:tc>
      </w:tr>
    </w:tbl>
    <w:p w:rsidR="00602B03" w:rsidRPr="002D37EE" w:rsidRDefault="00602B03" w:rsidP="002D37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602B03" w:rsidRPr="002D37EE" w:rsidRDefault="00602B03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 xml:space="preserve">2. Оценка полноты финансирования мероприятий </w:t>
      </w:r>
      <w:r w:rsidR="00E90141" w:rsidRPr="002D37EE">
        <w:rPr>
          <w:rFonts w:ascii="Times New Roman" w:hAnsi="Times New Roman" w:cs="Times New Roman"/>
          <w:sz w:val="24"/>
          <w:szCs w:val="24"/>
        </w:rPr>
        <w:t>ВЦП</w:t>
      </w:r>
      <w:r w:rsidRPr="002D37EE">
        <w:rPr>
          <w:rFonts w:ascii="Times New Roman" w:hAnsi="Times New Roman" w:cs="Times New Roman"/>
          <w:sz w:val="24"/>
          <w:szCs w:val="24"/>
        </w:rPr>
        <w:t xml:space="preserve"> рассчитывается по формуле (рассматриваются только мероприятия, по которым </w:t>
      </w:r>
      <w:r w:rsidR="00E90141" w:rsidRPr="002D37EE">
        <w:rPr>
          <w:rFonts w:ascii="Times New Roman" w:hAnsi="Times New Roman" w:cs="Times New Roman"/>
          <w:sz w:val="24"/>
          <w:szCs w:val="24"/>
        </w:rPr>
        <w:t>ВЦП</w:t>
      </w:r>
      <w:r w:rsidRPr="002D37EE">
        <w:rPr>
          <w:rFonts w:ascii="Times New Roman" w:hAnsi="Times New Roman" w:cs="Times New Roman"/>
          <w:sz w:val="24"/>
          <w:szCs w:val="24"/>
        </w:rPr>
        <w:t xml:space="preserve"> предусмотрено финансирование):</w:t>
      </w:r>
    </w:p>
    <w:p w:rsidR="00602B03" w:rsidRPr="002D37EE" w:rsidRDefault="00602B03" w:rsidP="002D37EE">
      <w:pPr>
        <w:tabs>
          <w:tab w:val="left" w:pos="9405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</w:p>
    <w:p w:rsidR="00602B03" w:rsidRPr="002D37EE" w:rsidRDefault="00602B03" w:rsidP="002D37EE">
      <w:pPr>
        <w:tabs>
          <w:tab w:val="left" w:pos="9405"/>
        </w:tabs>
        <w:autoSpaceDE w:val="0"/>
        <w:autoSpaceDN w:val="0"/>
        <w:adjustRightInd w:val="0"/>
        <w:ind w:firstLine="709"/>
        <w:rPr>
          <w:rFonts w:ascii="Times New Roman" w:hAnsi="Times New Roman"/>
          <w:position w:val="-24"/>
          <w:sz w:val="24"/>
          <w:szCs w:val="24"/>
        </w:rPr>
      </w:pPr>
      <w:r w:rsidRPr="002D37EE">
        <w:rPr>
          <w:rFonts w:ascii="Times New Roman" w:hAnsi="Times New Roman"/>
          <w:sz w:val="24"/>
          <w:szCs w:val="24"/>
        </w:rPr>
        <w:t xml:space="preserve">ПФ = </w:t>
      </w:r>
      <w:r w:rsidRPr="002D37EE">
        <w:rPr>
          <w:rFonts w:ascii="Times New Roman" w:hAnsi="Times New Roman"/>
          <w:position w:val="-24"/>
          <w:sz w:val="24"/>
          <w:szCs w:val="24"/>
        </w:rPr>
        <w:object w:dxaOrig="1900" w:dyaOrig="900">
          <v:shape id="_x0000_i1030" type="#_x0000_t75" style="width:95.25pt;height:45pt" o:ole="">
            <v:imagedata r:id="rId25" o:title=""/>
          </v:shape>
          <o:OLEObject Type="Embed" ProgID="Equation.3" ShapeID="_x0000_i1030" DrawAspect="Content" ObjectID="_1420880285" r:id="rId26"/>
        </w:object>
      </w:r>
      <w:r w:rsidRPr="002D37EE">
        <w:rPr>
          <w:rFonts w:ascii="Times New Roman" w:hAnsi="Times New Roman"/>
          <w:position w:val="-24"/>
          <w:sz w:val="24"/>
          <w:szCs w:val="24"/>
        </w:rPr>
        <w:t>, где</w:t>
      </w:r>
    </w:p>
    <w:p w:rsidR="00602B03" w:rsidRPr="002D37EE" w:rsidRDefault="00602B03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602B03" w:rsidRPr="002D37EE" w:rsidRDefault="00602B03" w:rsidP="002D37EE">
      <w:pPr>
        <w:tabs>
          <w:tab w:val="left" w:pos="7905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2D37EE">
        <w:rPr>
          <w:rFonts w:ascii="Times New Roman" w:hAnsi="Times New Roman"/>
          <w:sz w:val="24"/>
          <w:szCs w:val="24"/>
        </w:rPr>
        <w:t>ПФ – оценка полноты финансирования;</w:t>
      </w:r>
      <w:r w:rsidRPr="002D37EE">
        <w:rPr>
          <w:rFonts w:ascii="Times New Roman" w:hAnsi="Times New Roman"/>
          <w:sz w:val="24"/>
          <w:szCs w:val="24"/>
        </w:rPr>
        <w:tab/>
      </w:r>
    </w:p>
    <w:p w:rsidR="00602B03" w:rsidRPr="002D37EE" w:rsidRDefault="00602B03" w:rsidP="002D37EE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proofErr w:type="spellStart"/>
      <w:r w:rsidRPr="002D37EE">
        <w:rPr>
          <w:rFonts w:ascii="Times New Roman" w:hAnsi="Times New Roman"/>
          <w:sz w:val="24"/>
          <w:szCs w:val="24"/>
        </w:rPr>
        <w:t>Р</w:t>
      </w:r>
      <w:r w:rsidRPr="002D37EE">
        <w:rPr>
          <w:rFonts w:ascii="Times New Roman" w:hAnsi="Times New Roman"/>
          <w:sz w:val="24"/>
          <w:szCs w:val="24"/>
          <w:vertAlign w:val="subscript"/>
        </w:rPr>
        <w:t>факт</w:t>
      </w:r>
      <w:proofErr w:type="spellEnd"/>
      <w:r w:rsidRPr="002D37EE">
        <w:rPr>
          <w:rFonts w:ascii="Times New Roman" w:hAnsi="Times New Roman"/>
          <w:sz w:val="24"/>
          <w:szCs w:val="24"/>
        </w:rPr>
        <w:t>(</w:t>
      </w:r>
      <w:proofErr w:type="spellStart"/>
      <w:r w:rsidRPr="002D37EE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2D37EE">
        <w:rPr>
          <w:rFonts w:ascii="Times New Roman" w:hAnsi="Times New Roman"/>
          <w:sz w:val="24"/>
          <w:szCs w:val="24"/>
        </w:rPr>
        <w:t xml:space="preserve">) – фактический объем финансирования программы по </w:t>
      </w:r>
      <w:proofErr w:type="spellStart"/>
      <w:r w:rsidRPr="002D37EE">
        <w:rPr>
          <w:rFonts w:ascii="Times New Roman" w:hAnsi="Times New Roman"/>
          <w:sz w:val="24"/>
          <w:szCs w:val="24"/>
        </w:rPr>
        <w:t>i-му</w:t>
      </w:r>
      <w:proofErr w:type="spellEnd"/>
      <w:r w:rsidRPr="002D37EE">
        <w:rPr>
          <w:rFonts w:ascii="Times New Roman" w:hAnsi="Times New Roman"/>
          <w:sz w:val="24"/>
          <w:szCs w:val="24"/>
        </w:rPr>
        <w:t xml:space="preserve"> программному мероприятию </w:t>
      </w:r>
      <w:r w:rsidR="00E90141" w:rsidRPr="002D37EE">
        <w:rPr>
          <w:rFonts w:ascii="Times New Roman" w:hAnsi="Times New Roman" w:cs="Times New Roman"/>
          <w:sz w:val="24"/>
          <w:szCs w:val="24"/>
        </w:rPr>
        <w:t>ВЦП</w:t>
      </w:r>
      <w:r w:rsidRPr="002D37EE">
        <w:rPr>
          <w:rFonts w:ascii="Times New Roman" w:hAnsi="Times New Roman"/>
          <w:sz w:val="24"/>
          <w:szCs w:val="24"/>
        </w:rPr>
        <w:t xml:space="preserve"> за отчетный год (по  всем источникам финансирования, предусмотренным в </w:t>
      </w:r>
      <w:r w:rsidR="00E90141" w:rsidRPr="002D37EE">
        <w:rPr>
          <w:rFonts w:ascii="Times New Roman" w:hAnsi="Times New Roman" w:cs="Times New Roman"/>
          <w:sz w:val="24"/>
          <w:szCs w:val="24"/>
        </w:rPr>
        <w:t>ВЦП</w:t>
      </w:r>
      <w:r w:rsidRPr="002D37EE">
        <w:rPr>
          <w:rFonts w:ascii="Times New Roman" w:hAnsi="Times New Roman"/>
          <w:sz w:val="24"/>
          <w:szCs w:val="24"/>
        </w:rPr>
        <w:t>);</w:t>
      </w:r>
    </w:p>
    <w:p w:rsidR="00602B03" w:rsidRPr="002D37EE" w:rsidRDefault="00602B03" w:rsidP="002D37E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37EE">
        <w:rPr>
          <w:rFonts w:ascii="Times New Roman" w:hAnsi="Times New Roman"/>
          <w:sz w:val="24"/>
          <w:szCs w:val="24"/>
        </w:rPr>
        <w:t>Р</w:t>
      </w:r>
      <w:r w:rsidRPr="002D37EE">
        <w:rPr>
          <w:rFonts w:ascii="Times New Roman" w:hAnsi="Times New Roman"/>
          <w:sz w:val="24"/>
          <w:szCs w:val="24"/>
          <w:vertAlign w:val="subscript"/>
        </w:rPr>
        <w:t>план</w:t>
      </w:r>
      <w:proofErr w:type="spellEnd"/>
      <w:r w:rsidRPr="002D37EE">
        <w:rPr>
          <w:rFonts w:ascii="Times New Roman" w:hAnsi="Times New Roman"/>
          <w:sz w:val="24"/>
          <w:szCs w:val="24"/>
        </w:rPr>
        <w:t>(</w:t>
      </w:r>
      <w:proofErr w:type="spellStart"/>
      <w:r w:rsidRPr="002D37EE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2D37EE">
        <w:rPr>
          <w:rFonts w:ascii="Times New Roman" w:hAnsi="Times New Roman"/>
          <w:sz w:val="24"/>
          <w:szCs w:val="24"/>
        </w:rPr>
        <w:t xml:space="preserve">) – плановый объем финансирования программы по </w:t>
      </w:r>
      <w:proofErr w:type="spellStart"/>
      <w:r w:rsidRPr="002D37EE">
        <w:rPr>
          <w:rFonts w:ascii="Times New Roman" w:hAnsi="Times New Roman"/>
          <w:sz w:val="24"/>
          <w:szCs w:val="24"/>
        </w:rPr>
        <w:t>i-му</w:t>
      </w:r>
      <w:proofErr w:type="spellEnd"/>
      <w:r w:rsidRPr="002D37EE">
        <w:rPr>
          <w:rFonts w:ascii="Times New Roman" w:hAnsi="Times New Roman"/>
          <w:sz w:val="24"/>
          <w:szCs w:val="24"/>
        </w:rPr>
        <w:t xml:space="preserve"> программному мероприятию  </w:t>
      </w:r>
      <w:r w:rsidR="00E90141" w:rsidRPr="002D37EE">
        <w:rPr>
          <w:rFonts w:ascii="Times New Roman" w:hAnsi="Times New Roman" w:cs="Times New Roman"/>
          <w:sz w:val="24"/>
          <w:szCs w:val="24"/>
        </w:rPr>
        <w:t>ВЦП</w:t>
      </w:r>
      <w:r w:rsidRPr="002D37EE">
        <w:rPr>
          <w:rFonts w:ascii="Times New Roman" w:hAnsi="Times New Roman"/>
          <w:sz w:val="24"/>
          <w:szCs w:val="24"/>
        </w:rPr>
        <w:t xml:space="preserve"> за отчетный год </w:t>
      </w:r>
      <w:r w:rsidRPr="002D37EE">
        <w:rPr>
          <w:rFonts w:ascii="Times New Roman" w:hAnsi="Times New Roman" w:cs="Times New Roman"/>
          <w:sz w:val="24"/>
          <w:szCs w:val="24"/>
        </w:rPr>
        <w:t xml:space="preserve">(по  всем источникам финансирования, предусмотренным в </w:t>
      </w:r>
      <w:r w:rsidR="00E90141" w:rsidRPr="002D37EE">
        <w:rPr>
          <w:rFonts w:ascii="Times New Roman" w:hAnsi="Times New Roman" w:cs="Times New Roman"/>
          <w:sz w:val="24"/>
          <w:szCs w:val="24"/>
        </w:rPr>
        <w:t>ВЦП</w:t>
      </w:r>
      <w:r w:rsidRPr="002D37EE">
        <w:rPr>
          <w:rFonts w:ascii="Times New Roman" w:hAnsi="Times New Roman" w:cs="Times New Roman"/>
          <w:sz w:val="24"/>
          <w:szCs w:val="24"/>
        </w:rPr>
        <w:t>);</w:t>
      </w:r>
    </w:p>
    <w:p w:rsidR="00602B03" w:rsidRPr="002D37EE" w:rsidRDefault="00602B03" w:rsidP="002D37EE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proofErr w:type="spellStart"/>
      <w:r w:rsidRPr="002D37EE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2D37EE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2D37EE">
        <w:rPr>
          <w:rFonts w:ascii="Times New Roman" w:hAnsi="Times New Roman"/>
          <w:sz w:val="24"/>
          <w:szCs w:val="24"/>
        </w:rPr>
        <w:t>общее</w:t>
      </w:r>
      <w:proofErr w:type="gramEnd"/>
      <w:r w:rsidRPr="002D37EE">
        <w:rPr>
          <w:rFonts w:ascii="Times New Roman" w:hAnsi="Times New Roman"/>
          <w:sz w:val="24"/>
          <w:szCs w:val="24"/>
        </w:rPr>
        <w:t xml:space="preserve"> количество программных мероприятий </w:t>
      </w:r>
      <w:r w:rsidR="00E90141" w:rsidRPr="002D37EE">
        <w:rPr>
          <w:rFonts w:ascii="Times New Roman" w:hAnsi="Times New Roman" w:cs="Times New Roman"/>
          <w:sz w:val="24"/>
          <w:szCs w:val="24"/>
        </w:rPr>
        <w:t>ВЦП</w:t>
      </w:r>
      <w:r w:rsidRPr="002D37EE">
        <w:rPr>
          <w:rFonts w:ascii="Times New Roman" w:hAnsi="Times New Roman"/>
          <w:sz w:val="24"/>
          <w:szCs w:val="24"/>
        </w:rPr>
        <w:t xml:space="preserve">. </w:t>
      </w:r>
    </w:p>
    <w:p w:rsidR="00602B03" w:rsidRPr="002D37EE" w:rsidRDefault="00602B03" w:rsidP="002D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602B03" w:rsidRPr="002D37EE" w:rsidRDefault="00602B03" w:rsidP="002D37EE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>Таблица 2. Шкала оценки полноты</w:t>
      </w:r>
    </w:p>
    <w:p w:rsidR="00602B03" w:rsidRPr="002D37EE" w:rsidRDefault="00602B03" w:rsidP="002D37E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 xml:space="preserve">финансирования мероприятий </w:t>
      </w:r>
      <w:r w:rsidR="00E90141" w:rsidRPr="002D37EE">
        <w:rPr>
          <w:rFonts w:ascii="Times New Roman" w:hAnsi="Times New Roman" w:cs="Times New Roman"/>
          <w:sz w:val="24"/>
          <w:szCs w:val="24"/>
        </w:rPr>
        <w:t>ВЦП</w:t>
      </w:r>
    </w:p>
    <w:p w:rsidR="00602B03" w:rsidRPr="002D37EE" w:rsidRDefault="00602B03" w:rsidP="002D37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7196"/>
      </w:tblGrid>
      <w:tr w:rsidR="00602B03" w:rsidRPr="002D37EE" w:rsidTr="00CB3358">
        <w:trPr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 Значение ПФ   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           Оценка             </w:t>
            </w:r>
          </w:p>
        </w:tc>
      </w:tr>
      <w:tr w:rsidR="00602B03" w:rsidRPr="002D37EE" w:rsidTr="00CB3358">
        <w:trPr>
          <w:trHeight w:val="435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0,95 ≤ ПФ ≤ 1,05</w:t>
            </w:r>
          </w:p>
        </w:tc>
        <w:tc>
          <w:tcPr>
            <w:tcW w:w="7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полное финансирование </w:t>
            </w:r>
            <w:r w:rsidR="00E90141" w:rsidRPr="002D37EE">
              <w:rPr>
                <w:rFonts w:ascii="Times New Roman" w:hAnsi="Times New Roman" w:cs="Times New Roman"/>
                <w:sz w:val="24"/>
                <w:szCs w:val="24"/>
              </w:rPr>
              <w:t>ВЦП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602B03" w:rsidRPr="002D37EE" w:rsidTr="00CB3358"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0,5 ≤ ПФ &lt; 0,95 </w:t>
            </w:r>
          </w:p>
        </w:tc>
        <w:tc>
          <w:tcPr>
            <w:tcW w:w="7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неполное финансирование </w:t>
            </w:r>
            <w:r w:rsidR="00E90141" w:rsidRPr="002D37EE">
              <w:rPr>
                <w:rFonts w:ascii="Times New Roman" w:hAnsi="Times New Roman" w:cs="Times New Roman"/>
                <w:sz w:val="24"/>
                <w:szCs w:val="24"/>
              </w:rPr>
              <w:t>ВЦП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602B03" w:rsidRPr="002D37EE" w:rsidTr="00CB3358">
        <w:trPr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1,05 &lt; ПФ ≤ 1,5 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увеличенное финансирование</w:t>
            </w:r>
            <w:r w:rsidRPr="002D37E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20"/>
            </w:r>
          </w:p>
        </w:tc>
      </w:tr>
      <w:tr w:rsidR="00602B03" w:rsidRPr="002D37EE" w:rsidTr="00CB3358">
        <w:trPr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ПФ </w:t>
            </w:r>
            <w:r w:rsidRPr="002D37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0,5        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существенное недофинансирование</w:t>
            </w:r>
          </w:p>
        </w:tc>
      </w:tr>
      <w:tr w:rsidR="00602B03" w:rsidRPr="002D37EE" w:rsidTr="00CB3358"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ПФ </w:t>
            </w:r>
            <w:r w:rsidRPr="002D37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1,5        </w:t>
            </w:r>
          </w:p>
        </w:tc>
        <w:tc>
          <w:tcPr>
            <w:tcW w:w="7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3" w:rsidRPr="002D37EE" w:rsidRDefault="00602B03" w:rsidP="002D37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чрезмерное финансирование </w:t>
            </w:r>
            <w:r w:rsidR="001F7A9D" w:rsidRPr="002D37E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19</w:t>
            </w:r>
          </w:p>
        </w:tc>
      </w:tr>
    </w:tbl>
    <w:p w:rsidR="00602B03" w:rsidRPr="002D37EE" w:rsidRDefault="00602B03" w:rsidP="002D37EE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895476" w:rsidRPr="002D37EE" w:rsidRDefault="00895476" w:rsidP="002D37E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A5799" w:rsidRPr="002D37EE" w:rsidRDefault="00EA5799" w:rsidP="002D37E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602B03" w:rsidRPr="002D37EE" w:rsidRDefault="00602B03" w:rsidP="002D37E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 xml:space="preserve">3. Эффективность реализации </w:t>
      </w:r>
      <w:r w:rsidR="00E90141" w:rsidRPr="002D37EE">
        <w:rPr>
          <w:rFonts w:ascii="Times New Roman" w:hAnsi="Times New Roman" w:cs="Times New Roman"/>
          <w:sz w:val="24"/>
          <w:szCs w:val="24"/>
        </w:rPr>
        <w:t>В</w:t>
      </w:r>
      <w:r w:rsidRPr="002D37EE">
        <w:rPr>
          <w:rFonts w:ascii="Times New Roman" w:hAnsi="Times New Roman" w:cs="Times New Roman"/>
          <w:sz w:val="24"/>
          <w:szCs w:val="24"/>
        </w:rPr>
        <w:t xml:space="preserve">ЦП в отчетном году оценивается путем одновременного анализа полученных в результате расчета показателей </w:t>
      </w:r>
      <w:proofErr w:type="gramStart"/>
      <w:r w:rsidRPr="002D37EE">
        <w:rPr>
          <w:rFonts w:ascii="Times New Roman" w:hAnsi="Times New Roman" w:cs="Times New Roman"/>
          <w:sz w:val="24"/>
          <w:szCs w:val="24"/>
        </w:rPr>
        <w:t>ДИП</w:t>
      </w:r>
      <w:proofErr w:type="gramEnd"/>
      <w:r w:rsidRPr="002D37EE">
        <w:rPr>
          <w:rFonts w:ascii="Times New Roman" w:hAnsi="Times New Roman" w:cs="Times New Roman"/>
          <w:sz w:val="24"/>
          <w:szCs w:val="24"/>
        </w:rPr>
        <w:t xml:space="preserve"> и ПФ.</w:t>
      </w:r>
    </w:p>
    <w:p w:rsidR="00602B03" w:rsidRPr="002D37EE" w:rsidRDefault="00602B03" w:rsidP="002D37E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2D37EE">
        <w:rPr>
          <w:rFonts w:ascii="Times New Roman" w:hAnsi="Times New Roman" w:cs="Times New Roman"/>
          <w:sz w:val="24"/>
          <w:szCs w:val="24"/>
        </w:rPr>
        <w:t xml:space="preserve">В годовом отчете о реализации </w:t>
      </w:r>
      <w:r w:rsidR="00E90141" w:rsidRPr="002D37EE">
        <w:rPr>
          <w:rFonts w:ascii="Times New Roman" w:hAnsi="Times New Roman" w:cs="Times New Roman"/>
          <w:sz w:val="24"/>
          <w:szCs w:val="24"/>
        </w:rPr>
        <w:t>В</w:t>
      </w:r>
      <w:r w:rsidRPr="002D37EE">
        <w:rPr>
          <w:rFonts w:ascii="Times New Roman" w:hAnsi="Times New Roman" w:cs="Times New Roman"/>
          <w:sz w:val="24"/>
          <w:szCs w:val="24"/>
        </w:rPr>
        <w:t xml:space="preserve">ЦП в соответствующем разделе приводится оценка (от 0 до 5), дается характеристика оценки (высокая эффективность, приемлемая эффективность, средняя эффективность, уровень эффективности ниже среднего, низкая эффективность, крайне низкая эффективность), приводятся возможные причины отклонений и предполагаемые дальнейшие действия в отношении оцениваемой </w:t>
      </w:r>
      <w:r w:rsidR="00E90141" w:rsidRPr="002D37EE">
        <w:rPr>
          <w:rFonts w:ascii="Times New Roman" w:hAnsi="Times New Roman" w:cs="Times New Roman"/>
          <w:sz w:val="24"/>
          <w:szCs w:val="24"/>
        </w:rPr>
        <w:t>В</w:t>
      </w:r>
      <w:r w:rsidRPr="002D37EE">
        <w:rPr>
          <w:rFonts w:ascii="Times New Roman" w:hAnsi="Times New Roman" w:cs="Times New Roman"/>
          <w:sz w:val="24"/>
          <w:szCs w:val="24"/>
        </w:rPr>
        <w:t xml:space="preserve">ЦП в соответствии с таблицей 3 (уточненные </w:t>
      </w:r>
      <w:r w:rsidR="00895476" w:rsidRPr="002D37EE">
        <w:rPr>
          <w:rFonts w:ascii="Times New Roman" w:hAnsi="Times New Roman" w:cs="Times New Roman"/>
          <w:sz w:val="24"/>
          <w:szCs w:val="24"/>
        </w:rPr>
        <w:t>СБП</w:t>
      </w:r>
      <w:r w:rsidRPr="002D37EE">
        <w:rPr>
          <w:rFonts w:ascii="Times New Roman" w:hAnsi="Times New Roman" w:cs="Times New Roman"/>
          <w:sz w:val="24"/>
          <w:szCs w:val="24"/>
        </w:rPr>
        <w:t xml:space="preserve"> в зависимости от специфики </w:t>
      </w:r>
      <w:r w:rsidR="00E90141" w:rsidRPr="002D37EE">
        <w:rPr>
          <w:rFonts w:ascii="Times New Roman" w:hAnsi="Times New Roman" w:cs="Times New Roman"/>
          <w:sz w:val="24"/>
          <w:szCs w:val="24"/>
        </w:rPr>
        <w:t>В</w:t>
      </w:r>
      <w:r w:rsidRPr="002D37EE">
        <w:rPr>
          <w:rFonts w:ascii="Times New Roman" w:hAnsi="Times New Roman" w:cs="Times New Roman"/>
          <w:sz w:val="24"/>
          <w:szCs w:val="24"/>
        </w:rPr>
        <w:t>ЦП и условий ее</w:t>
      </w:r>
      <w:proofErr w:type="gramEnd"/>
      <w:r w:rsidRPr="002D37EE">
        <w:rPr>
          <w:rFonts w:ascii="Times New Roman" w:hAnsi="Times New Roman" w:cs="Times New Roman"/>
          <w:sz w:val="24"/>
          <w:szCs w:val="24"/>
        </w:rPr>
        <w:t xml:space="preserve"> реализации).</w:t>
      </w:r>
    </w:p>
    <w:p w:rsidR="00602B03" w:rsidRPr="002D37EE" w:rsidRDefault="00602B03" w:rsidP="002D37EE">
      <w:pPr>
        <w:pStyle w:val="ConsPlusNormal"/>
        <w:ind w:firstLine="709"/>
        <w:jc w:val="both"/>
        <w:outlineLvl w:val="1"/>
        <w:rPr>
          <w:sz w:val="24"/>
          <w:szCs w:val="24"/>
        </w:rPr>
      </w:pPr>
      <w:proofErr w:type="gramStart"/>
      <w:r w:rsidRPr="002D37EE">
        <w:rPr>
          <w:rFonts w:ascii="Times New Roman" w:hAnsi="Times New Roman" w:cs="Times New Roman"/>
          <w:sz w:val="24"/>
          <w:szCs w:val="24"/>
        </w:rPr>
        <w:t xml:space="preserve">В отчете о выполнении </w:t>
      </w:r>
      <w:r w:rsidR="00E90141" w:rsidRPr="002D37EE">
        <w:rPr>
          <w:rFonts w:ascii="Times New Roman" w:hAnsi="Times New Roman" w:cs="Times New Roman"/>
          <w:sz w:val="24"/>
          <w:szCs w:val="24"/>
        </w:rPr>
        <w:t>В</w:t>
      </w:r>
      <w:r w:rsidRPr="002D37EE">
        <w:rPr>
          <w:rFonts w:ascii="Times New Roman" w:hAnsi="Times New Roman" w:cs="Times New Roman"/>
          <w:sz w:val="24"/>
          <w:szCs w:val="24"/>
        </w:rPr>
        <w:t xml:space="preserve">ЦП за весь период ее реализации приводится средняя оценка за все годы реализации </w:t>
      </w:r>
      <w:r w:rsidR="00E90141" w:rsidRPr="002D37EE">
        <w:rPr>
          <w:rFonts w:ascii="Times New Roman" w:hAnsi="Times New Roman" w:cs="Times New Roman"/>
          <w:sz w:val="24"/>
          <w:szCs w:val="24"/>
        </w:rPr>
        <w:t>В</w:t>
      </w:r>
      <w:r w:rsidRPr="002D37EE">
        <w:rPr>
          <w:rFonts w:ascii="Times New Roman" w:hAnsi="Times New Roman" w:cs="Times New Roman"/>
          <w:sz w:val="24"/>
          <w:szCs w:val="24"/>
        </w:rPr>
        <w:t xml:space="preserve">ЦП, определяемая как среднеарифметическое оценок эффективности </w:t>
      </w:r>
      <w:r w:rsidR="00E90141" w:rsidRPr="002D37EE">
        <w:rPr>
          <w:rFonts w:ascii="Times New Roman" w:hAnsi="Times New Roman" w:cs="Times New Roman"/>
          <w:sz w:val="24"/>
          <w:szCs w:val="24"/>
        </w:rPr>
        <w:t>В</w:t>
      </w:r>
      <w:r w:rsidRPr="002D37EE">
        <w:rPr>
          <w:rFonts w:ascii="Times New Roman" w:hAnsi="Times New Roman" w:cs="Times New Roman"/>
          <w:sz w:val="24"/>
          <w:szCs w:val="24"/>
        </w:rPr>
        <w:t xml:space="preserve">ЦП по каждому году реализации </w:t>
      </w:r>
      <w:r w:rsidR="00E90141" w:rsidRPr="002D37EE">
        <w:rPr>
          <w:rFonts w:ascii="Times New Roman" w:hAnsi="Times New Roman" w:cs="Times New Roman"/>
          <w:sz w:val="24"/>
          <w:szCs w:val="24"/>
        </w:rPr>
        <w:t>В</w:t>
      </w:r>
      <w:r w:rsidRPr="002D37EE">
        <w:rPr>
          <w:rFonts w:ascii="Times New Roman" w:hAnsi="Times New Roman" w:cs="Times New Roman"/>
          <w:sz w:val="24"/>
          <w:szCs w:val="24"/>
        </w:rPr>
        <w:t>ЦП.</w:t>
      </w:r>
      <w:proofErr w:type="gramEnd"/>
    </w:p>
    <w:p w:rsidR="00602B03" w:rsidRPr="002D37EE" w:rsidRDefault="00602B03" w:rsidP="002D37EE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602B03" w:rsidRPr="002D37EE" w:rsidRDefault="00602B03" w:rsidP="002D37E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D37EE">
        <w:rPr>
          <w:rFonts w:ascii="Times New Roman" w:hAnsi="Times New Roman" w:cs="Times New Roman"/>
          <w:sz w:val="24"/>
          <w:szCs w:val="24"/>
        </w:rPr>
        <w:t xml:space="preserve">Таблица 3. Шкала оценки эффективности </w:t>
      </w:r>
      <w:r w:rsidR="00E90141" w:rsidRPr="002D37EE">
        <w:rPr>
          <w:rFonts w:ascii="Times New Roman" w:hAnsi="Times New Roman" w:cs="Times New Roman"/>
          <w:sz w:val="24"/>
          <w:szCs w:val="24"/>
        </w:rPr>
        <w:t>В</w:t>
      </w:r>
      <w:r w:rsidRPr="002D37EE">
        <w:rPr>
          <w:rFonts w:ascii="Times New Roman" w:hAnsi="Times New Roman" w:cs="Times New Roman"/>
          <w:sz w:val="24"/>
          <w:szCs w:val="24"/>
        </w:rPr>
        <w:t>ЦП</w:t>
      </w:r>
    </w:p>
    <w:p w:rsidR="00602B03" w:rsidRPr="002D37EE" w:rsidRDefault="00602B03" w:rsidP="002D37EE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-459" w:type="dxa"/>
        <w:tblLook w:val="04A0"/>
      </w:tblPr>
      <w:tblGrid>
        <w:gridCol w:w="1074"/>
        <w:gridCol w:w="1770"/>
        <w:gridCol w:w="1853"/>
        <w:gridCol w:w="1635"/>
        <w:gridCol w:w="1862"/>
        <w:gridCol w:w="1835"/>
      </w:tblGrid>
      <w:tr w:rsidR="00602B03" w:rsidRPr="002D37EE" w:rsidTr="00080F6D">
        <w:tc>
          <w:tcPr>
            <w:tcW w:w="1074" w:type="dxa"/>
          </w:tcPr>
          <w:p w:rsidR="00080F6D" w:rsidRPr="002D37EE" w:rsidRDefault="00625766" w:rsidP="00080F6D">
            <w:pPr>
              <w:widowControl w:val="0"/>
              <w:autoSpaceDE w:val="0"/>
              <w:autoSpaceDN w:val="0"/>
              <w:adjustRightInd w:val="0"/>
              <w:ind w:right="-15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8pt;margin-top:1.5pt;width:69.2pt;height:22.35pt;flip:x y;z-index:251660288" o:connectortype="straight"/>
              </w:pict>
            </w:r>
            <w:r w:rsidR="00602B03"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770" w:type="dxa"/>
          </w:tcPr>
          <w:p w:rsidR="00602B03" w:rsidRPr="002D37EE" w:rsidRDefault="00602B03" w:rsidP="002D3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0,95 ≤ </w:t>
            </w:r>
            <w:proofErr w:type="gram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ДИП</w:t>
            </w:r>
            <w:proofErr w:type="gram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≤ 1,05</w:t>
            </w:r>
          </w:p>
        </w:tc>
        <w:tc>
          <w:tcPr>
            <w:tcW w:w="1853" w:type="dxa"/>
          </w:tcPr>
          <w:p w:rsidR="00602B03" w:rsidRPr="002D37EE" w:rsidRDefault="00602B03" w:rsidP="002D3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0,7 ≤ </w:t>
            </w:r>
            <w:proofErr w:type="gram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ДИП</w:t>
            </w:r>
            <w:proofErr w:type="gram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7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0,95</w:t>
            </w:r>
          </w:p>
        </w:tc>
        <w:tc>
          <w:tcPr>
            <w:tcW w:w="1635" w:type="dxa"/>
          </w:tcPr>
          <w:p w:rsidR="00602B03" w:rsidRPr="002D37EE" w:rsidRDefault="00602B03" w:rsidP="002D37EE">
            <w:pPr>
              <w:pStyle w:val="ConsPlusNormal"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  <w:r w:rsidRPr="002D37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ДИП</w:t>
            </w:r>
            <w:proofErr w:type="gram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≤ 1,3</w:t>
            </w:r>
          </w:p>
        </w:tc>
        <w:tc>
          <w:tcPr>
            <w:tcW w:w="1862" w:type="dxa"/>
          </w:tcPr>
          <w:p w:rsidR="00602B03" w:rsidRPr="002D37EE" w:rsidRDefault="00602B03" w:rsidP="002D3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ДИП</w:t>
            </w:r>
            <w:proofErr w:type="gram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&lt; 0,7</w:t>
            </w:r>
          </w:p>
        </w:tc>
        <w:tc>
          <w:tcPr>
            <w:tcW w:w="1835" w:type="dxa"/>
          </w:tcPr>
          <w:p w:rsidR="00602B03" w:rsidRPr="002D37EE" w:rsidRDefault="00602B03" w:rsidP="002D3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ДИП</w:t>
            </w:r>
            <w:proofErr w:type="gram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&gt; 1,3</w:t>
            </w:r>
          </w:p>
        </w:tc>
      </w:tr>
      <w:tr w:rsidR="00602B03" w:rsidRPr="002D37EE" w:rsidTr="00080F6D">
        <w:tc>
          <w:tcPr>
            <w:tcW w:w="1074" w:type="dxa"/>
          </w:tcPr>
          <w:p w:rsidR="00602B03" w:rsidRPr="002D37EE" w:rsidRDefault="00602B03" w:rsidP="002D37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</w:tcPr>
          <w:p w:rsidR="00602B03" w:rsidRPr="002D37EE" w:rsidRDefault="00602B03" w:rsidP="002D3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</w:tcPr>
          <w:p w:rsidR="00602B03" w:rsidRPr="002D37EE" w:rsidRDefault="00602B03" w:rsidP="002D3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5" w:type="dxa"/>
          </w:tcPr>
          <w:p w:rsidR="00602B03" w:rsidRPr="002D37EE" w:rsidRDefault="00602B03" w:rsidP="002D37EE">
            <w:pPr>
              <w:pStyle w:val="ConsPlusNormal"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2" w:type="dxa"/>
          </w:tcPr>
          <w:p w:rsidR="00602B03" w:rsidRPr="002D37EE" w:rsidRDefault="00602B03" w:rsidP="002D3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5" w:type="dxa"/>
          </w:tcPr>
          <w:p w:rsidR="00602B03" w:rsidRPr="002D37EE" w:rsidRDefault="00602B03" w:rsidP="002D3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02B03" w:rsidRPr="002D37EE" w:rsidTr="00080F6D">
        <w:tc>
          <w:tcPr>
            <w:tcW w:w="1074" w:type="dxa"/>
          </w:tcPr>
          <w:p w:rsidR="00602B03" w:rsidRPr="002D37EE" w:rsidRDefault="00602B03" w:rsidP="002D37EE">
            <w:pPr>
              <w:pStyle w:val="ConsPlusNormal"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0,95 ≤ ПФ ≤ 1,05</w:t>
            </w:r>
          </w:p>
        </w:tc>
        <w:tc>
          <w:tcPr>
            <w:tcW w:w="1770" w:type="dxa"/>
          </w:tcPr>
          <w:p w:rsidR="00602B03" w:rsidRPr="002D37EE" w:rsidRDefault="00602B03" w:rsidP="002D37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Оценка – 5. 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Высокая    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эффективность </w:t>
            </w:r>
            <w:r w:rsidR="00E90141" w:rsidRPr="002D37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ЦП   </w:t>
            </w:r>
          </w:p>
        </w:tc>
        <w:tc>
          <w:tcPr>
            <w:tcW w:w="1853" w:type="dxa"/>
          </w:tcPr>
          <w:p w:rsidR="00602B03" w:rsidRPr="002D37EE" w:rsidRDefault="00602B03" w:rsidP="002D37E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Оценка – 3.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Средний уровень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</w:t>
            </w:r>
            <w:r w:rsidR="00E90141" w:rsidRPr="002D37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ЦП.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>Возможен пересмотр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90141" w:rsidRPr="002D37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ЦП в части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>корректировки значений показателей (индикаторов)</w:t>
            </w:r>
            <w:r w:rsidR="001F7A9D"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или выделения         </w:t>
            </w:r>
            <w:r w:rsidR="001F7A9D" w:rsidRPr="002D3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="001F7A9D" w:rsidRPr="002D37EE">
              <w:rPr>
                <w:rFonts w:ascii="Times New Roman" w:hAnsi="Times New Roman" w:cs="Times New Roman"/>
                <w:sz w:val="24"/>
                <w:szCs w:val="24"/>
              </w:rPr>
              <w:t>дополнительно-го</w:t>
            </w:r>
            <w:proofErr w:type="spellEnd"/>
            <w:proofErr w:type="gramEnd"/>
            <w:r w:rsidR="001F7A9D"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7A9D" w:rsidRPr="002D37EE">
              <w:rPr>
                <w:rFonts w:ascii="Times New Roman" w:hAnsi="Times New Roman" w:cs="Times New Roman"/>
                <w:sz w:val="24"/>
                <w:szCs w:val="24"/>
              </w:rPr>
              <w:t>финансиро-вания</w:t>
            </w:r>
            <w:proofErr w:type="spellEnd"/>
            <w:r w:rsidR="001F7A9D"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635" w:type="dxa"/>
          </w:tcPr>
          <w:p w:rsidR="00602B03" w:rsidRPr="002D37EE" w:rsidRDefault="00602B03" w:rsidP="002D37E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Оценка – 4.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>Приемлемый уровень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эффективнос-ти</w:t>
            </w:r>
            <w:proofErr w:type="spellEnd"/>
            <w:proofErr w:type="gram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0141" w:rsidRPr="002D37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ЦП.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>Возможен пересмотр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90141" w:rsidRPr="002D37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ЦП в части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высвобожде-ния</w:t>
            </w:r>
            <w:proofErr w:type="spellEnd"/>
            <w:proofErr w:type="gram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ресурсов и перенос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их на следующие </w:t>
            </w:r>
            <w:r w:rsidR="001F7A9D"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периоды или на другие ВЦП        </w:t>
            </w:r>
          </w:p>
        </w:tc>
        <w:tc>
          <w:tcPr>
            <w:tcW w:w="1862" w:type="dxa"/>
          </w:tcPr>
          <w:p w:rsidR="001F7A9D" w:rsidRPr="002D37EE" w:rsidRDefault="00602B03" w:rsidP="002D37E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Оценка – 1.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Низкий уровень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</w:t>
            </w:r>
            <w:r w:rsidR="00E90141" w:rsidRPr="002D37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ЦП.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Необходима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существенная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корректировка </w:t>
            </w:r>
            <w:r w:rsidR="00E90141" w:rsidRPr="002D37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ЦП в части пересмотра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значений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показателей (индикаторов),</w:t>
            </w:r>
            <w:r w:rsidR="001F7A9D"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увеличения объема </w:t>
            </w:r>
            <w:proofErr w:type="spellStart"/>
            <w:proofErr w:type="gramStart"/>
            <w:r w:rsidR="001F7A9D" w:rsidRPr="002D37EE">
              <w:rPr>
                <w:rFonts w:ascii="Times New Roman" w:hAnsi="Times New Roman" w:cs="Times New Roman"/>
                <w:sz w:val="24"/>
                <w:szCs w:val="24"/>
              </w:rPr>
              <w:t>финан-сирования</w:t>
            </w:r>
            <w:proofErr w:type="spellEnd"/>
            <w:proofErr w:type="gramEnd"/>
            <w:r w:rsidR="001F7A9D"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,    </w:t>
            </w:r>
            <w:r w:rsidR="001F7A9D"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корректировки перечня           </w:t>
            </w:r>
            <w:r w:rsidR="001F7A9D"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мероприятий,       </w:t>
            </w:r>
            <w:r w:rsidR="001F7A9D"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системы управления </w:t>
            </w:r>
            <w:r w:rsidR="001F7A9D"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ВЦП. </w:t>
            </w:r>
          </w:p>
          <w:p w:rsidR="00602B03" w:rsidRPr="002D37EE" w:rsidRDefault="001F7A9D" w:rsidP="002D37E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В случае  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невозможности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>корректировки</w:t>
            </w:r>
            <w:r w:rsidR="00602B03"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по причине   ограниченности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>финансовых  ресурсов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целесообразно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поставить    </w:t>
            </w:r>
          </w:p>
        </w:tc>
        <w:tc>
          <w:tcPr>
            <w:tcW w:w="1835" w:type="dxa"/>
          </w:tcPr>
          <w:p w:rsidR="00602B03" w:rsidRPr="002D37EE" w:rsidRDefault="00602B03" w:rsidP="002D37E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Оценка – 4.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Приемлемый уровень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</w:t>
            </w:r>
            <w:r w:rsidR="00E90141" w:rsidRPr="002D37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ЦП.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Возможен пересмотр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90141" w:rsidRPr="002D37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ЦП в части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корректировки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показателей (индикаторов), высвобождения</w:t>
            </w:r>
            <w:r w:rsidR="001F7A9D"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ресурсов и переноса</w:t>
            </w:r>
            <w:r w:rsidR="001F7A9D"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их на следующие    </w:t>
            </w:r>
            <w:r w:rsidR="001F7A9D"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периоды или на     </w:t>
            </w:r>
            <w:r w:rsidR="001F7A9D"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другие ВЦП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</w:tbl>
    <w:p w:rsidR="00602B03" w:rsidRPr="002D37EE" w:rsidRDefault="00602B03" w:rsidP="002D37EE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  <w:sectPr w:rsidR="00602B03" w:rsidRPr="002D37EE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60"/>
        <w:gridCol w:w="1701"/>
        <w:gridCol w:w="1701"/>
        <w:gridCol w:w="1559"/>
        <w:gridCol w:w="1701"/>
        <w:gridCol w:w="1701"/>
      </w:tblGrid>
      <w:tr w:rsidR="00602B03" w:rsidRPr="002D37EE" w:rsidTr="00CB3358">
        <w:trPr>
          <w:cantSplit/>
          <w:trHeight w:val="201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3" w:rsidRPr="002D37EE" w:rsidRDefault="00602B03" w:rsidP="002D37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3" w:rsidRPr="002D37EE" w:rsidRDefault="00602B03" w:rsidP="002D3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3" w:rsidRPr="002D37EE" w:rsidRDefault="00602B03" w:rsidP="002D3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3" w:rsidRPr="002D37EE" w:rsidRDefault="00602B03" w:rsidP="002D37EE">
            <w:pPr>
              <w:pStyle w:val="ConsPlusNormal"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3" w:rsidRPr="002D37EE" w:rsidRDefault="00602B03" w:rsidP="002D3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3" w:rsidRPr="002D37EE" w:rsidRDefault="00602B03" w:rsidP="002D3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02B03" w:rsidRPr="002D37EE" w:rsidTr="001F7A9D">
        <w:trPr>
          <w:cantSplit/>
          <w:trHeight w:val="102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3" w:rsidRPr="002D37EE" w:rsidRDefault="00602B03" w:rsidP="002D37EE">
            <w:pPr>
              <w:pStyle w:val="ConsPlusNormal"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3" w:rsidRPr="002D37EE" w:rsidRDefault="00602B03" w:rsidP="002D37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3" w:rsidRPr="002D37EE" w:rsidRDefault="00602B03" w:rsidP="002D37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3" w:rsidRPr="002D37EE" w:rsidRDefault="00602B03" w:rsidP="002D37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3" w:rsidRPr="002D37EE" w:rsidRDefault="00602B03" w:rsidP="002D37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вопрос о досрочном 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прекращении </w:t>
            </w:r>
            <w:r w:rsidR="00E90141" w:rsidRPr="002D37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ЦП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3" w:rsidRPr="002D37EE" w:rsidRDefault="00602B03" w:rsidP="002D37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B03" w:rsidRPr="002D37EE" w:rsidTr="00CB3358">
        <w:trPr>
          <w:cantSplit/>
          <w:trHeight w:val="31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3" w:rsidRPr="002D37EE" w:rsidRDefault="00602B03" w:rsidP="002D3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0,5 ≤ ПФ </w:t>
            </w:r>
            <w:r w:rsidRPr="002D37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0,95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3" w:rsidRPr="002D37EE" w:rsidRDefault="00602B03" w:rsidP="002D37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Оценка – 4. 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Приемлемый уровень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</w:t>
            </w:r>
            <w:r w:rsidR="00E90141" w:rsidRPr="002D37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ЦП.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Некорректно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спланирован объем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финансирова-ния</w:t>
            </w:r>
            <w:proofErr w:type="spellEnd"/>
            <w:proofErr w:type="gram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.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Возможен пересмотр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90141" w:rsidRPr="002D37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ЦП в части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высвобождения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>ресурсов и перенос</w:t>
            </w:r>
            <w:r w:rsidR="001F7A9D"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их на следующие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периоды или на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другие </w:t>
            </w:r>
            <w:r w:rsidR="00E90141" w:rsidRPr="002D37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ЦП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3" w:rsidRPr="002D37EE" w:rsidRDefault="00602B03" w:rsidP="002D37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Оценка – 4.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>Приемлемый уровень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</w:t>
            </w:r>
            <w:r w:rsidR="00E90141" w:rsidRPr="002D37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ЦП.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Необходим более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глубокий анализ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причин отклонений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плана.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>Возможен пересмотр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90141" w:rsidRPr="002D37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ЦП в части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корректировки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показателей (индикаторов) и/или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выделения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дополнитель-ного</w:t>
            </w:r>
            <w:proofErr w:type="spellEnd"/>
            <w:proofErr w:type="gram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финансиро-вания</w:t>
            </w:r>
            <w:proofErr w:type="spell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3" w:rsidRPr="002D37EE" w:rsidRDefault="00602B03" w:rsidP="002D37EE">
            <w:pPr>
              <w:pStyle w:val="ConsPlusNormal"/>
              <w:ind w:left="-70" w:right="-70"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Оценка – 3.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Средний уровень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</w:t>
            </w:r>
            <w:r w:rsidR="00E90141" w:rsidRPr="002D37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ЦП.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Некорректно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спланирован объем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финансирова-ния</w:t>
            </w:r>
            <w:proofErr w:type="spellEnd"/>
            <w:proofErr w:type="gram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Необходим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пересмотр </w:t>
            </w:r>
            <w:r w:rsidR="00E90141" w:rsidRPr="002D37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ЦП в части корректировки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показателей (индикаторов),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части сокращения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финансирова-ния</w:t>
            </w:r>
            <w:proofErr w:type="spellEnd"/>
            <w:proofErr w:type="gram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и переноса 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высвобожден-ных</w:t>
            </w:r>
            <w:proofErr w:type="spellEnd"/>
            <w:r w:rsidR="00113AEC"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ресурсов на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следующие периоды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на другие </w:t>
            </w:r>
            <w:r w:rsidR="00E90141" w:rsidRPr="002D37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ЦП </w:t>
            </w:r>
          </w:p>
          <w:p w:rsidR="00602B03" w:rsidRPr="002D37EE" w:rsidRDefault="00602B03" w:rsidP="002D37EE">
            <w:pPr>
              <w:pStyle w:val="ConsPlusNormal"/>
              <w:ind w:left="-70" w:right="-70" w:firstLine="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03" w:rsidRPr="002D37EE" w:rsidRDefault="00602B03" w:rsidP="002D37EE">
            <w:pPr>
              <w:pStyle w:val="ConsPlusNormal"/>
              <w:ind w:left="-70" w:right="-70" w:firstLine="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03" w:rsidRPr="002D37EE" w:rsidRDefault="00602B03" w:rsidP="002D37EE">
            <w:pPr>
              <w:pStyle w:val="ConsPlusNormal"/>
              <w:ind w:left="-70" w:right="-70" w:firstLine="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03" w:rsidRPr="002D37EE" w:rsidRDefault="00602B03" w:rsidP="002D37EE">
            <w:pPr>
              <w:pStyle w:val="ConsPlusNormal"/>
              <w:ind w:left="-70" w:right="-70" w:firstLine="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03" w:rsidRPr="002D37EE" w:rsidRDefault="00602B03" w:rsidP="002D37EE">
            <w:pPr>
              <w:pStyle w:val="ConsPlusNormal"/>
              <w:ind w:left="-70" w:right="-70" w:firstLine="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03" w:rsidRPr="002D37EE" w:rsidRDefault="00602B03" w:rsidP="002D37EE">
            <w:pPr>
              <w:pStyle w:val="ConsPlusNormal"/>
              <w:ind w:left="-70" w:right="-70" w:firstLine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3" w:rsidRPr="002D37EE" w:rsidRDefault="00602B03" w:rsidP="002D37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Оценка – 2.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Уровень   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</w:t>
            </w:r>
            <w:r w:rsidR="00E90141" w:rsidRPr="002D37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ЦП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ниже среднего.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Необходим более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глубокий анализ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причин отклонений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плана. 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Возможен пересмотр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90141" w:rsidRPr="002D37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ЦП в части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корректировки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показателей (индикаторов),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выделения 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дополнитель-ного</w:t>
            </w:r>
            <w:proofErr w:type="spellEnd"/>
            <w:proofErr w:type="gram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финан-сирования</w:t>
            </w:r>
            <w:proofErr w:type="spell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. Если корректировка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невозможна или не отвечает  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приоритетам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социально-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экономического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развития, то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целесообразно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ставить вопрос о досрочном          прекращении </w:t>
            </w:r>
            <w:r w:rsidR="00E90141" w:rsidRPr="002D37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ЦП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3" w:rsidRPr="002D37EE" w:rsidRDefault="00602B03" w:rsidP="002D37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Оценка – 3.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Средний уровень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</w:t>
            </w:r>
            <w:r w:rsidR="00E90141" w:rsidRPr="002D37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ЦП.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Некорректно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спланирован объем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финансирова-ния</w:t>
            </w:r>
            <w:proofErr w:type="spellEnd"/>
            <w:proofErr w:type="gram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>Необходим пересмотр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90141" w:rsidRPr="002D37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ЦП в части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корректировки показателей 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(индикаторов),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сокращения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финансирова-ния</w:t>
            </w:r>
            <w:proofErr w:type="spellEnd"/>
            <w:proofErr w:type="gram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и переноса  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высвобожден-ных</w:t>
            </w:r>
            <w:proofErr w:type="spellEnd"/>
            <w:r w:rsidR="001F7A9D"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ресурсов на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следующие периоды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на другие </w:t>
            </w:r>
            <w:r w:rsidR="00E90141" w:rsidRPr="002D37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ЦП  </w:t>
            </w:r>
          </w:p>
        </w:tc>
      </w:tr>
      <w:tr w:rsidR="00602B03" w:rsidRPr="002D37EE" w:rsidTr="00E90141">
        <w:trPr>
          <w:cantSplit/>
          <w:trHeight w:val="156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3" w:rsidRPr="002D37EE" w:rsidRDefault="001F7A9D" w:rsidP="002D37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  <w:r w:rsidRPr="002D37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ПФ ≤ 1,5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AEC" w:rsidRPr="002D37EE" w:rsidRDefault="001F7A9D" w:rsidP="002D37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Оценка – 3. 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Средний уровень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ВЦП.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Некорректно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спланирован объем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финансирова-ния</w:t>
            </w:r>
            <w:proofErr w:type="spellEnd"/>
            <w:proofErr w:type="gram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602B03" w:rsidRPr="002D37EE" w:rsidRDefault="001F7A9D" w:rsidP="002D37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Возможен пересмотр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ВЦП в части  корректировки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значений показателей   (индикаторов)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увеличения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3" w:rsidRPr="002D37EE" w:rsidRDefault="001F7A9D" w:rsidP="002D37EE">
            <w:pPr>
              <w:pStyle w:val="ConsPlusNormal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Оценка – 2.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Уровень  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ВЦП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ниже среднего.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Некорректно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>спланированы объем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финансирова-ния</w:t>
            </w:r>
            <w:proofErr w:type="spellEnd"/>
            <w:proofErr w:type="gram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, перечень 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мероприятий,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неоптимальная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>система управления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ВЦП. Необходим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>пересмотр ВЦП в части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3" w:rsidRPr="002D37EE" w:rsidRDefault="001F7A9D" w:rsidP="002D37EE">
            <w:pPr>
              <w:pStyle w:val="ConsPlusNormal"/>
              <w:ind w:lef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Оценка – 3.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Средний уровень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>эффективности ВЦП.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Требуется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проведение более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глубокого анализа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причин отклонений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плана.         Необходима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>корректировка ВЦП в части пересмотра показателей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A9D" w:rsidRPr="002D37EE" w:rsidRDefault="001F7A9D" w:rsidP="002D37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Оценка – 0.</w:t>
            </w:r>
          </w:p>
          <w:p w:rsidR="00602B03" w:rsidRPr="002D37EE" w:rsidRDefault="001F7A9D" w:rsidP="002D37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Крайне низкая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эффективность ВЦП.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Целесообразно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ставить вопрос о досрочном 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прекращении ВЦП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3" w:rsidRPr="002D37EE" w:rsidRDefault="001F7A9D" w:rsidP="002D37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Оценка – 3.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Средний уровень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ВЦП.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Необходим более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глубокий анализ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причин отклонений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плана. Возможен пересмотр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ВЦП в части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>корректировки         показателей (индикаторов), сокращения</w:t>
            </w:r>
            <w:r w:rsidR="00113AEC"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F7A9D" w:rsidRPr="002D37EE" w:rsidTr="00E90141">
        <w:trPr>
          <w:cantSplit/>
          <w:trHeight w:val="156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A9D" w:rsidRPr="002D37EE" w:rsidRDefault="001F7A9D" w:rsidP="002D37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A9D" w:rsidRPr="002D37EE" w:rsidRDefault="001F7A9D" w:rsidP="002D3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A9D" w:rsidRPr="002D37EE" w:rsidRDefault="001F7A9D" w:rsidP="002D3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A9D" w:rsidRPr="002D37EE" w:rsidRDefault="001F7A9D" w:rsidP="002D37EE">
            <w:pPr>
              <w:pStyle w:val="ConsPlusNormal"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A9D" w:rsidRPr="002D37EE" w:rsidRDefault="001F7A9D" w:rsidP="002D3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A9D" w:rsidRPr="002D37EE" w:rsidRDefault="001F7A9D" w:rsidP="002D3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02B03" w:rsidRPr="002D37EE" w:rsidTr="00CB3358">
        <w:trPr>
          <w:cantSplit/>
          <w:trHeight w:val="31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3" w:rsidRPr="002D37EE" w:rsidRDefault="00602B03" w:rsidP="002D3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3" w:rsidRPr="002D37EE" w:rsidRDefault="00113AEC" w:rsidP="002D37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финансиров</w:t>
            </w:r>
            <w:proofErr w:type="gram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="00602B03" w:rsidRPr="002D37E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="00602B03"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на следующий период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3" w:rsidRPr="002D37EE" w:rsidRDefault="00602B03" w:rsidP="002D37EE">
            <w:pPr>
              <w:pStyle w:val="ConsPlusNormal"/>
              <w:ind w:left="-70"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уменьшения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предусмотрен-ного</w:t>
            </w:r>
            <w:proofErr w:type="spellEnd"/>
            <w:proofErr w:type="gram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финансирования,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сокращения срока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программы,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корректировки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перечня и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последователь-ности</w:t>
            </w:r>
            <w:proofErr w:type="spell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мероприятий,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оптимизации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>системы управления</w:t>
            </w:r>
            <w:r w:rsidR="00E90141"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ЦП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3" w:rsidRPr="002D37EE" w:rsidRDefault="00602B03" w:rsidP="002D37EE">
            <w:pPr>
              <w:pStyle w:val="ConsPlusNormal"/>
              <w:ind w:left="-70"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(индикаторов) и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финансирова-ния</w:t>
            </w:r>
            <w:proofErr w:type="spellEnd"/>
            <w:proofErr w:type="gram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в зависимости от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результатов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исследования,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причин отклонений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плана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3" w:rsidRPr="002D37EE" w:rsidRDefault="00602B03" w:rsidP="002D37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3" w:rsidRPr="002D37EE" w:rsidRDefault="00602B03" w:rsidP="002D37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финансирова-ния</w:t>
            </w:r>
            <w:proofErr w:type="spellEnd"/>
            <w:proofErr w:type="gram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2B03" w:rsidRPr="002D37EE" w:rsidTr="00CB3358">
        <w:trPr>
          <w:cantSplit/>
          <w:trHeight w:val="271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3" w:rsidRPr="002D37EE" w:rsidRDefault="00602B03" w:rsidP="002D3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ПФ &lt; 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3" w:rsidRPr="002D37EE" w:rsidRDefault="00602B03" w:rsidP="002D37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Оценка – 2. 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Уровень    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</w:t>
            </w:r>
            <w:r w:rsidR="00E90141" w:rsidRPr="002D37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ЦП ниже среднего.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Некорректно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спланирован объем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финансирова-ния</w:t>
            </w:r>
            <w:proofErr w:type="spellEnd"/>
            <w:proofErr w:type="gram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.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Необходим пересмотр </w:t>
            </w:r>
            <w:r w:rsidR="00E90141" w:rsidRPr="002D37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ЦП в части уменьшения 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предусмотрен-ного</w:t>
            </w:r>
            <w:proofErr w:type="spellEnd"/>
            <w:proofErr w:type="gram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в следующих периодах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финансирова-ния</w:t>
            </w:r>
            <w:proofErr w:type="spell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и/или сокращения срока реализации</w:t>
            </w:r>
          </w:p>
          <w:p w:rsidR="00113AEC" w:rsidRPr="002D37EE" w:rsidRDefault="00113AEC" w:rsidP="002D37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ВЦП, корректировки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перечня и  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последователь-ности</w:t>
            </w:r>
            <w:proofErr w:type="spellEnd"/>
            <w:proofErr w:type="gram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мероприятий,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оптимизации системы управления 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>ВЦП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3" w:rsidRPr="002D37EE" w:rsidRDefault="00602B03" w:rsidP="002D37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Оценка – 1.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Низкая эффективность </w:t>
            </w:r>
            <w:r w:rsidR="00E90141" w:rsidRPr="002D37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ЦП.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Необходим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пересмотр </w:t>
            </w:r>
            <w:r w:rsidR="00E90141" w:rsidRPr="002D37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ЦП в части корректировки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значений показателей (индикаторов),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увеличения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финансирова-ния</w:t>
            </w:r>
            <w:proofErr w:type="spellEnd"/>
            <w:proofErr w:type="gram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на следующий период,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>пересмотра перечня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мероприятий и </w:t>
            </w:r>
          </w:p>
          <w:p w:rsidR="00602B03" w:rsidRPr="002D37EE" w:rsidRDefault="00602B03" w:rsidP="002D37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оптимизации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>системы управления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90141" w:rsidRPr="002D37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ЦП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3" w:rsidRPr="002D37EE" w:rsidRDefault="00602B03" w:rsidP="002D37EE">
            <w:pPr>
              <w:pStyle w:val="ConsPlusNormal"/>
              <w:ind w:left="-70"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Оценка – 2.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Уровень  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</w:t>
            </w:r>
            <w:r w:rsidR="00E90141" w:rsidRPr="002D37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ЦП ниже среднего.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Некорректно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спланирован объем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и даны прогнозы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значений 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показателей (индикаторов).   </w:t>
            </w:r>
          </w:p>
          <w:p w:rsidR="00602B03" w:rsidRPr="002D37EE" w:rsidRDefault="00602B03" w:rsidP="002D37EE">
            <w:pPr>
              <w:pStyle w:val="ConsPlusNormal"/>
              <w:ind w:left="-70"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 Необходим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пересмотр </w:t>
            </w:r>
            <w:r w:rsidR="00E90141" w:rsidRPr="002D37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ЦП в части уменьшения  </w:t>
            </w:r>
          </w:p>
          <w:p w:rsidR="00602B03" w:rsidRPr="002D37EE" w:rsidRDefault="00602B03" w:rsidP="002D37EE">
            <w:pPr>
              <w:pStyle w:val="ConsPlusNormal"/>
              <w:ind w:left="-70" w:right="-7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Финансирова-ния</w:t>
            </w:r>
            <w:proofErr w:type="spellEnd"/>
            <w:proofErr w:type="gram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и корректировки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показателей (индикаторов)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3" w:rsidRPr="002D37EE" w:rsidRDefault="00602B03" w:rsidP="002D37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Оценка – 2.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Уровень   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</w:t>
            </w:r>
            <w:r w:rsidR="00E90141" w:rsidRPr="002D37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ЦП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ниже среднего.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Требуется 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проведение более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глубокого анализа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причин отклонений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плана. 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Необходима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корректировка </w:t>
            </w:r>
            <w:r w:rsidR="00E90141" w:rsidRPr="002D37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ЦП в части пересмотра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показателей (индикаторов) и</w:t>
            </w:r>
          </w:p>
          <w:p w:rsidR="00113AEC" w:rsidRPr="002D37EE" w:rsidRDefault="00602B03" w:rsidP="002D37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финансирова-ния</w:t>
            </w:r>
            <w:proofErr w:type="spellEnd"/>
            <w:proofErr w:type="gram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в зависимости от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результатов              </w:t>
            </w:r>
            <w:r w:rsidR="00113AEC" w:rsidRPr="002D37EE">
              <w:rPr>
                <w:rFonts w:ascii="Times New Roman" w:hAnsi="Times New Roman" w:cs="Times New Roman"/>
                <w:sz w:val="24"/>
                <w:szCs w:val="24"/>
              </w:rPr>
              <w:t>исследования причин</w:t>
            </w:r>
            <w:r w:rsidR="00113AEC"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>отклонений от      плана.</w:t>
            </w:r>
          </w:p>
          <w:p w:rsidR="00602B03" w:rsidRPr="002D37EE" w:rsidRDefault="00113AEC" w:rsidP="002D37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Если корректировка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невозможна или не отвечает           приоритетам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социально-         экономического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развития, то       целесообразно ставить вопрос о досрочном          прекращении ВЦП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3" w:rsidRPr="002D37EE" w:rsidRDefault="00602B03" w:rsidP="002D37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Оценка – 3.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Средний уровень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</w:t>
            </w:r>
            <w:r w:rsidR="00E90141" w:rsidRPr="002D37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ЦП.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Некорректно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спланирован объем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финансирова-ния</w:t>
            </w:r>
            <w:proofErr w:type="spellEnd"/>
            <w:proofErr w:type="gram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>Необходим пересмотр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90141" w:rsidRPr="002D37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ЦП в части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корректировки показателей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(индикаторов),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сокращения объема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финансирова-ния</w:t>
            </w:r>
            <w:proofErr w:type="spellEnd"/>
            <w:proofErr w:type="gram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02B03" w:rsidRPr="002D37EE" w:rsidRDefault="00602B03" w:rsidP="002D37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сокращения срока</w:t>
            </w:r>
          </w:p>
          <w:p w:rsidR="00602B03" w:rsidRPr="002D37EE" w:rsidRDefault="00602B03" w:rsidP="002D37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="00113AEC"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ВЦП,   </w:t>
            </w:r>
            <w:r w:rsidR="00113AEC"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корректировки      </w:t>
            </w:r>
            <w:r w:rsidR="00113AEC"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перечня и          </w:t>
            </w:r>
            <w:r w:rsidR="00113AEC" w:rsidRPr="002D3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="00113AEC" w:rsidRPr="002D37EE">
              <w:rPr>
                <w:rFonts w:ascii="Times New Roman" w:hAnsi="Times New Roman" w:cs="Times New Roman"/>
                <w:sz w:val="24"/>
                <w:szCs w:val="24"/>
              </w:rPr>
              <w:t>последователь-ности</w:t>
            </w:r>
            <w:proofErr w:type="spellEnd"/>
            <w:proofErr w:type="gramEnd"/>
            <w:r w:rsidR="00113AEC"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      </w:t>
            </w:r>
            <w:r w:rsidR="00113AEC"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>оптимизации системы</w:t>
            </w:r>
            <w:r w:rsidR="00113AEC"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управления ВЦП </w:t>
            </w:r>
          </w:p>
        </w:tc>
      </w:tr>
      <w:tr w:rsidR="00602B03" w:rsidRPr="002D37EE" w:rsidTr="00CB3358">
        <w:trPr>
          <w:cantSplit/>
          <w:trHeight w:val="271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3" w:rsidRPr="002D37EE" w:rsidRDefault="00602B03" w:rsidP="002D37EE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3" w:rsidRPr="002D37EE" w:rsidRDefault="00602B03" w:rsidP="002D3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3" w:rsidRPr="002D37EE" w:rsidRDefault="00602B03" w:rsidP="002D3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3" w:rsidRPr="002D37EE" w:rsidRDefault="00602B03" w:rsidP="002D37EE">
            <w:pPr>
              <w:pStyle w:val="ConsPlusNormal"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3" w:rsidRPr="002D37EE" w:rsidRDefault="00602B03" w:rsidP="002D3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3" w:rsidRPr="002D37EE" w:rsidRDefault="00602B03" w:rsidP="002D3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02B03" w:rsidRPr="002D37EE" w:rsidTr="00CB3358">
        <w:trPr>
          <w:cantSplit/>
          <w:trHeight w:val="276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3" w:rsidRPr="002D37EE" w:rsidRDefault="00602B03" w:rsidP="002D3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ПФ &gt; 1,5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3" w:rsidRPr="002D37EE" w:rsidRDefault="00602B03" w:rsidP="002D37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Оценка – 1. 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>Низкая эффективность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90141" w:rsidRPr="002D37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ЦП.       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Необходим пересмотр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90141" w:rsidRPr="002D37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ЦП в части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корректировки значений показателей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(индикаторов),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увеличения 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финансирова-ния</w:t>
            </w:r>
            <w:proofErr w:type="spellEnd"/>
            <w:proofErr w:type="gram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на следующий период,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увеличения сроков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90141" w:rsidRPr="002D37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ЦП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3" w:rsidRPr="002D37EE" w:rsidRDefault="00602B03" w:rsidP="002D37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Оценка – 0.</w:t>
            </w:r>
          </w:p>
          <w:p w:rsidR="00602B03" w:rsidRPr="002D37EE" w:rsidRDefault="00602B03" w:rsidP="002D37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Крайне низкая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эффективность </w:t>
            </w:r>
            <w:r w:rsidR="00E90141" w:rsidRPr="002D37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ЦП.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Целесообразно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ставить вопрос о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существенном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пересмотре или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досрочном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прекращении </w:t>
            </w:r>
            <w:r w:rsidR="00E90141" w:rsidRPr="002D37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ЦП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3" w:rsidRPr="002D37EE" w:rsidRDefault="00602B03" w:rsidP="002D37EE">
            <w:pPr>
              <w:pStyle w:val="ConsPlusNormal"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Оценка – 1.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Низкая   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эффективность </w:t>
            </w:r>
            <w:r w:rsidR="00E90141" w:rsidRPr="002D37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ЦП.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Необходимо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проведение более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глубокого анализа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>причин отклонений.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результатам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исследования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необходим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пересмотр </w:t>
            </w:r>
            <w:r w:rsidR="00E90141" w:rsidRPr="002D37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ЦП в части    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корректировки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объемов  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финансирова-ния</w:t>
            </w:r>
            <w:proofErr w:type="spellEnd"/>
            <w:proofErr w:type="gram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13AEC"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перечня  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мероприятий,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>системы управления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90141" w:rsidRPr="002D37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ЦП, пересмотра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значений показателей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(индикаторов)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3" w:rsidRPr="002D37EE" w:rsidRDefault="00602B03" w:rsidP="002D37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Оценка – 0.</w:t>
            </w:r>
          </w:p>
          <w:p w:rsidR="00602B03" w:rsidRPr="002D37EE" w:rsidRDefault="00602B03" w:rsidP="002D37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Крайне низкая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эффективность </w:t>
            </w:r>
            <w:r w:rsidR="00E90141" w:rsidRPr="002D37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ЦП.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90141" w:rsidRPr="002D37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ЦП следует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досрочно завершить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3" w:rsidRPr="002D37EE" w:rsidRDefault="00602B03" w:rsidP="002D37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Оценка – 2.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Уровень   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ниже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среднего. 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Необходимо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проведение более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глубокого анализа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причин отклонений.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результатам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исследования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>необходим пересмотр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90141" w:rsidRPr="002D37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ЦП в части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корректировки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объемов   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финансирова-ния</w:t>
            </w:r>
            <w:proofErr w:type="spellEnd"/>
            <w:proofErr w:type="gramEnd"/>
            <w:r w:rsidRPr="002D37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13AEC"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t xml:space="preserve">перечня   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мероприятий,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пересмотра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значений показателей          </w:t>
            </w:r>
            <w:r w:rsidRPr="002D37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(индикаторов)        </w:t>
            </w:r>
          </w:p>
        </w:tc>
      </w:tr>
    </w:tbl>
    <w:p w:rsidR="00602B03" w:rsidRPr="002D37EE" w:rsidRDefault="00602B03" w:rsidP="002D37EE">
      <w:pPr>
        <w:jc w:val="center"/>
        <w:rPr>
          <w:sz w:val="24"/>
          <w:szCs w:val="24"/>
        </w:rPr>
      </w:pPr>
    </w:p>
    <w:p w:rsidR="00602B03" w:rsidRPr="002D37EE" w:rsidRDefault="00602B03" w:rsidP="002D37EE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4"/>
          <w:szCs w:val="24"/>
        </w:rPr>
      </w:pPr>
      <w:r w:rsidRPr="002D37EE">
        <w:rPr>
          <w:rFonts w:ascii="Times New Roman" w:hAnsi="Times New Roman"/>
          <w:sz w:val="24"/>
          <w:szCs w:val="24"/>
        </w:rPr>
        <w:softHyphen/>
      </w:r>
      <w:r w:rsidRPr="002D37EE">
        <w:rPr>
          <w:rFonts w:ascii="Times New Roman" w:hAnsi="Times New Roman"/>
          <w:sz w:val="24"/>
          <w:szCs w:val="24"/>
        </w:rPr>
        <w:softHyphen/>
      </w:r>
      <w:r w:rsidRPr="002D37EE">
        <w:rPr>
          <w:rFonts w:ascii="Times New Roman" w:hAnsi="Times New Roman"/>
          <w:sz w:val="24"/>
          <w:szCs w:val="24"/>
        </w:rPr>
        <w:softHyphen/>
      </w:r>
      <w:r w:rsidRPr="002D37EE">
        <w:rPr>
          <w:rFonts w:ascii="Times New Roman" w:hAnsi="Times New Roman"/>
          <w:sz w:val="24"/>
          <w:szCs w:val="24"/>
        </w:rPr>
        <w:softHyphen/>
      </w:r>
      <w:r w:rsidRPr="002D37EE">
        <w:rPr>
          <w:rFonts w:ascii="Times New Roman" w:hAnsi="Times New Roman"/>
          <w:sz w:val="24"/>
          <w:szCs w:val="24"/>
        </w:rPr>
        <w:softHyphen/>
      </w:r>
      <w:r w:rsidRPr="002D37EE">
        <w:rPr>
          <w:rFonts w:ascii="Times New Roman" w:hAnsi="Times New Roman"/>
          <w:sz w:val="24"/>
          <w:szCs w:val="24"/>
        </w:rPr>
        <w:softHyphen/>
      </w:r>
      <w:r w:rsidRPr="002D37EE">
        <w:rPr>
          <w:rFonts w:ascii="Times New Roman" w:hAnsi="Times New Roman"/>
          <w:sz w:val="24"/>
          <w:szCs w:val="24"/>
        </w:rPr>
        <w:softHyphen/>
      </w:r>
      <w:r w:rsidRPr="002D37EE">
        <w:rPr>
          <w:rFonts w:ascii="Times New Roman" w:hAnsi="Times New Roman"/>
          <w:sz w:val="24"/>
          <w:szCs w:val="24"/>
        </w:rPr>
        <w:softHyphen/>
      </w:r>
      <w:r w:rsidRPr="002D37EE">
        <w:rPr>
          <w:rFonts w:ascii="Times New Roman" w:hAnsi="Times New Roman"/>
          <w:sz w:val="24"/>
          <w:szCs w:val="24"/>
        </w:rPr>
        <w:softHyphen/>
      </w:r>
      <w:r w:rsidRPr="002D37EE">
        <w:rPr>
          <w:rFonts w:ascii="Times New Roman" w:hAnsi="Times New Roman"/>
          <w:sz w:val="24"/>
          <w:szCs w:val="24"/>
        </w:rPr>
        <w:softHyphen/>
      </w:r>
      <w:r w:rsidRPr="002D37EE">
        <w:rPr>
          <w:rFonts w:ascii="Times New Roman" w:hAnsi="Times New Roman"/>
          <w:sz w:val="24"/>
          <w:szCs w:val="24"/>
        </w:rPr>
        <w:softHyphen/>
      </w:r>
      <w:r w:rsidRPr="002D37EE">
        <w:rPr>
          <w:rFonts w:ascii="Times New Roman" w:hAnsi="Times New Roman"/>
          <w:sz w:val="24"/>
          <w:szCs w:val="24"/>
        </w:rPr>
        <w:softHyphen/>
      </w:r>
      <w:r w:rsidRPr="002D37EE">
        <w:rPr>
          <w:rFonts w:ascii="Times New Roman" w:hAnsi="Times New Roman"/>
          <w:sz w:val="24"/>
          <w:szCs w:val="24"/>
        </w:rPr>
        <w:softHyphen/>
      </w:r>
      <w:r w:rsidRPr="002D37EE">
        <w:rPr>
          <w:rFonts w:ascii="Times New Roman" w:hAnsi="Times New Roman"/>
          <w:sz w:val="24"/>
          <w:szCs w:val="24"/>
        </w:rPr>
        <w:softHyphen/>
      </w:r>
      <w:r w:rsidRPr="002D37EE">
        <w:rPr>
          <w:rFonts w:ascii="Times New Roman" w:hAnsi="Times New Roman"/>
          <w:sz w:val="24"/>
          <w:szCs w:val="24"/>
        </w:rPr>
        <w:softHyphen/>
      </w:r>
      <w:r w:rsidRPr="002D37EE">
        <w:rPr>
          <w:rFonts w:ascii="Times New Roman" w:hAnsi="Times New Roman"/>
          <w:sz w:val="24"/>
          <w:szCs w:val="24"/>
        </w:rPr>
        <w:softHyphen/>
      </w:r>
      <w:r w:rsidRPr="002D37EE">
        <w:rPr>
          <w:rFonts w:ascii="Times New Roman" w:hAnsi="Times New Roman"/>
          <w:sz w:val="24"/>
          <w:szCs w:val="24"/>
        </w:rPr>
        <w:softHyphen/>
      </w:r>
      <w:r w:rsidRPr="002D37EE">
        <w:rPr>
          <w:rFonts w:ascii="Times New Roman" w:hAnsi="Times New Roman"/>
          <w:sz w:val="24"/>
          <w:szCs w:val="24"/>
        </w:rPr>
        <w:softHyphen/>
        <w:t>_____________________</w:t>
      </w: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17562C" w:rsidRPr="002D37EE" w:rsidRDefault="0017562C" w:rsidP="002D37E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B15678" w:rsidRPr="002D37EE" w:rsidRDefault="00B15678" w:rsidP="002D37EE">
      <w:pPr>
        <w:rPr>
          <w:rFonts w:ascii="Times New Roman" w:hAnsi="Times New Roman" w:cs="Times New Roman"/>
          <w:sz w:val="24"/>
          <w:szCs w:val="24"/>
        </w:rPr>
      </w:pPr>
    </w:p>
    <w:sectPr w:rsidR="00B15678" w:rsidRPr="002D37EE" w:rsidSect="002D37EE">
      <w:pgSz w:w="11905" w:h="16838" w:orient="landscape"/>
      <w:pgMar w:top="1134" w:right="1701" w:bottom="1134" w:left="851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702" w:rsidRPr="00B3334F" w:rsidRDefault="00033702" w:rsidP="00791F3B">
      <w:pPr>
        <w:pStyle w:val="a3"/>
      </w:pPr>
      <w:r>
        <w:separator/>
      </w:r>
    </w:p>
  </w:endnote>
  <w:endnote w:type="continuationSeparator" w:id="1">
    <w:p w:rsidR="00033702" w:rsidRPr="00B3334F" w:rsidRDefault="00033702" w:rsidP="00791F3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702" w:rsidRPr="00B3334F" w:rsidRDefault="00033702" w:rsidP="00791F3B">
      <w:pPr>
        <w:pStyle w:val="a3"/>
      </w:pPr>
      <w:r>
        <w:separator/>
      </w:r>
    </w:p>
  </w:footnote>
  <w:footnote w:type="continuationSeparator" w:id="1">
    <w:p w:rsidR="00033702" w:rsidRPr="00B3334F" w:rsidRDefault="00033702" w:rsidP="00791F3B">
      <w:pPr>
        <w:pStyle w:val="a3"/>
      </w:pPr>
      <w:r>
        <w:continuationSeparator/>
      </w:r>
    </w:p>
  </w:footnote>
  <w:footnote w:id="2">
    <w:p w:rsidR="007E5A80" w:rsidRPr="00A71F89" w:rsidRDefault="007E5A80" w:rsidP="00587BEB">
      <w:pPr>
        <w:pStyle w:val="a3"/>
        <w:ind w:left="142" w:firstLine="0"/>
        <w:rPr>
          <w:rFonts w:ascii="Times New Roman" w:hAnsi="Times New Roman" w:cs="Times New Roman"/>
        </w:rPr>
      </w:pPr>
      <w:r w:rsidRPr="00BF18D4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A71F89">
        <w:rPr>
          <w:rFonts w:ascii="Times New Roman" w:hAnsi="Times New Roman" w:cs="Times New Roman"/>
        </w:rPr>
        <w:t xml:space="preserve"> </w:t>
      </w:r>
      <w:r w:rsidRPr="00A71F89">
        <w:rPr>
          <w:rFonts w:ascii="Times New Roman" w:hAnsi="Times New Roman" w:cs="Times New Roman"/>
          <w:sz w:val="24"/>
          <w:szCs w:val="24"/>
        </w:rPr>
        <w:t>АВЦП на 2013 год оформляется в соответствии с приложением № 1 к настоящему Порядку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  <w:footnote w:id="3">
    <w:p w:rsidR="007E5A80" w:rsidRPr="00BF0654" w:rsidRDefault="007E5A80" w:rsidP="00BF0654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 w:rsidRPr="00587BEB">
        <w:rPr>
          <w:rStyle w:val="a5"/>
          <w:rFonts w:ascii="Times New Roman" w:hAnsi="Times New Roman" w:cs="Times New Roman"/>
          <w:sz w:val="24"/>
          <w:szCs w:val="24"/>
        </w:rPr>
        <w:footnoteRef/>
      </w:r>
      <w:r>
        <w:t xml:space="preserve"> </w:t>
      </w:r>
      <w:r w:rsidRPr="00BF0654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 xml:space="preserve">АВЦП на 2013 год </w:t>
      </w:r>
      <w:r w:rsidRPr="00BF0654">
        <w:rPr>
          <w:rFonts w:ascii="Times New Roman" w:hAnsi="Times New Roman" w:cs="Times New Roman"/>
          <w:sz w:val="24"/>
          <w:szCs w:val="24"/>
        </w:rPr>
        <w:t>не указывается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  <w:footnote w:id="4">
    <w:p w:rsidR="007E5A80" w:rsidRPr="00512D30" w:rsidRDefault="007E5A80" w:rsidP="00CF5031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 w:rsidRPr="00587BEB">
        <w:rPr>
          <w:rStyle w:val="a5"/>
          <w:rFonts w:ascii="Times New Roman" w:hAnsi="Times New Roman" w:cs="Times New Roman"/>
          <w:sz w:val="24"/>
          <w:szCs w:val="24"/>
        </w:rPr>
        <w:footnoteRef/>
      </w:r>
      <w:r>
        <w:t xml:space="preserve"> </w:t>
      </w:r>
      <w:r w:rsidRPr="00512D30">
        <w:rPr>
          <w:rFonts w:ascii="Times New Roman" w:hAnsi="Times New Roman" w:cs="Times New Roman"/>
          <w:sz w:val="24"/>
          <w:szCs w:val="24"/>
        </w:rPr>
        <w:t>При наличии.</w:t>
      </w:r>
    </w:p>
  </w:footnote>
  <w:footnote w:id="5">
    <w:p w:rsidR="007E5A80" w:rsidRPr="00512D30" w:rsidRDefault="007E5A80" w:rsidP="00512D30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 w:rsidRPr="00512D3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12D30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</w:rPr>
        <w:t>АВЦП</w:t>
      </w:r>
      <w:r w:rsidRPr="00512D30">
        <w:rPr>
          <w:rFonts w:ascii="Times New Roman" w:hAnsi="Times New Roman" w:cs="Times New Roman"/>
          <w:sz w:val="24"/>
          <w:szCs w:val="24"/>
        </w:rPr>
        <w:t xml:space="preserve"> на 2013 год не указывается.</w:t>
      </w:r>
    </w:p>
  </w:footnote>
  <w:footnote w:id="6">
    <w:p w:rsidR="007E5A80" w:rsidRPr="00512D30" w:rsidRDefault="007E5A80" w:rsidP="00CF5031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 w:rsidRPr="00512D3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12D30">
        <w:rPr>
          <w:rFonts w:ascii="Times New Roman" w:hAnsi="Times New Roman" w:cs="Times New Roman"/>
          <w:sz w:val="24"/>
          <w:szCs w:val="24"/>
        </w:rPr>
        <w:t xml:space="preserve"> В числе источников финансирования указываются: бюджет муниципального образования город Мурманск, а также областной, федеральный бюджеты, внебюджетные источники (при наличии </w:t>
      </w:r>
      <w:proofErr w:type="spellStart"/>
      <w:r w:rsidRPr="00512D30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512D30">
        <w:rPr>
          <w:rFonts w:ascii="Times New Roman" w:hAnsi="Times New Roman" w:cs="Times New Roman"/>
          <w:sz w:val="24"/>
          <w:szCs w:val="24"/>
        </w:rPr>
        <w:t xml:space="preserve"> программных мероприятий).</w:t>
      </w:r>
    </w:p>
  </w:footnote>
  <w:footnote w:id="7">
    <w:p w:rsidR="007E5A80" w:rsidRPr="00CF5031" w:rsidRDefault="007E5A80" w:rsidP="00CF5031">
      <w:pPr>
        <w:pStyle w:val="a3"/>
        <w:ind w:firstLine="0"/>
        <w:rPr>
          <w:sz w:val="24"/>
          <w:szCs w:val="24"/>
        </w:rPr>
      </w:pPr>
      <w:r w:rsidRPr="00587BEB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7BEB">
        <w:rPr>
          <w:rFonts w:ascii="Times New Roman" w:hAnsi="Times New Roman" w:cs="Times New Roman"/>
        </w:rPr>
        <w:t xml:space="preserve"> </w:t>
      </w:r>
      <w:r w:rsidRPr="00CF5031">
        <w:rPr>
          <w:rFonts w:ascii="Times New Roman" w:hAnsi="Times New Roman" w:cs="Times New Roman"/>
          <w:sz w:val="24"/>
          <w:szCs w:val="24"/>
        </w:rPr>
        <w:t>Указываются данные за год, предшествующий текущему году.</w:t>
      </w:r>
    </w:p>
  </w:footnote>
  <w:footnote w:id="8">
    <w:p w:rsidR="007E5A80" w:rsidRPr="00CF5031" w:rsidRDefault="007E5A80" w:rsidP="00CF5031">
      <w:pPr>
        <w:pStyle w:val="a3"/>
        <w:ind w:firstLine="0"/>
        <w:rPr>
          <w:sz w:val="24"/>
          <w:szCs w:val="24"/>
        </w:rPr>
      </w:pPr>
      <w:r w:rsidRPr="00587BEB">
        <w:rPr>
          <w:rStyle w:val="a5"/>
          <w:rFonts w:ascii="Times New Roman" w:hAnsi="Times New Roman" w:cs="Times New Roman"/>
          <w:sz w:val="24"/>
          <w:szCs w:val="24"/>
        </w:rPr>
        <w:footnoteRef/>
      </w:r>
      <w:r>
        <w:rPr>
          <w:sz w:val="24"/>
          <w:szCs w:val="24"/>
        </w:rPr>
        <w:t> </w:t>
      </w:r>
      <w:r w:rsidRPr="00CF5031">
        <w:rPr>
          <w:rFonts w:ascii="Times New Roman" w:hAnsi="Times New Roman" w:cs="Times New Roman"/>
          <w:sz w:val="24"/>
          <w:szCs w:val="24"/>
        </w:rPr>
        <w:t>В случае отсутствия на момент формирования программы фактических значений показателей (индикаторов) данные указываются по оценке.</w:t>
      </w:r>
    </w:p>
  </w:footnote>
  <w:footnote w:id="9">
    <w:p w:rsidR="007E5A80" w:rsidRPr="007B499C" w:rsidRDefault="007E5A80" w:rsidP="007B499C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 w:rsidRPr="00587BEB">
        <w:rPr>
          <w:rStyle w:val="a5"/>
          <w:rFonts w:ascii="Times New Roman" w:hAnsi="Times New Roman" w:cs="Times New Roman"/>
          <w:sz w:val="24"/>
          <w:szCs w:val="24"/>
        </w:rPr>
        <w:footnoteRef/>
      </w:r>
      <w:r>
        <w:t> </w:t>
      </w:r>
      <w:r w:rsidRPr="007B499C">
        <w:rPr>
          <w:rFonts w:ascii="Times New Roman" w:hAnsi="Times New Roman" w:cs="Times New Roman"/>
          <w:sz w:val="24"/>
          <w:szCs w:val="24"/>
        </w:rPr>
        <w:t>При указании источников финансирования необходимо использовать следующие сокращения: МБ - бюджет муниципального образования город Мурманск, ОБ - областной бюджет, ФБ - федеральный бюджет, ВБ - внебюджетные источники. В 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499C">
        <w:rPr>
          <w:rFonts w:ascii="Times New Roman" w:hAnsi="Times New Roman" w:cs="Times New Roman"/>
          <w:sz w:val="24"/>
          <w:szCs w:val="24"/>
        </w:rPr>
        <w:t>если ВЦП финансируется полностью за счет средств бюджета муниципального образования город Мурманск, указание на источник финансирования отражается только в строке "Всего".</w:t>
      </w:r>
    </w:p>
  </w:footnote>
  <w:footnote w:id="10">
    <w:p w:rsidR="007E5A80" w:rsidRPr="007B499C" w:rsidRDefault="007E5A80" w:rsidP="007B499C">
      <w:pPr>
        <w:widowControl w:val="0"/>
        <w:autoSpaceDE w:val="0"/>
        <w:autoSpaceDN w:val="0"/>
        <w:adjustRightInd w:val="0"/>
        <w:ind w:firstLine="0"/>
        <w:rPr>
          <w:sz w:val="24"/>
          <w:szCs w:val="24"/>
        </w:rPr>
      </w:pPr>
      <w:r w:rsidRPr="007B499C">
        <w:rPr>
          <w:rStyle w:val="a5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> </w:t>
      </w:r>
      <w:r w:rsidRPr="007B499C">
        <w:rPr>
          <w:rFonts w:ascii="Times New Roman" w:hAnsi="Times New Roman" w:cs="Times New Roman"/>
          <w:sz w:val="24"/>
          <w:szCs w:val="24"/>
        </w:rPr>
        <w:t>В 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499C">
        <w:rPr>
          <w:rFonts w:ascii="Times New Roman" w:hAnsi="Times New Roman" w:cs="Times New Roman"/>
          <w:sz w:val="24"/>
          <w:szCs w:val="24"/>
        </w:rPr>
        <w:t>если организация определяется на основании конкурсных процедур, в графе указывается "конкурсный отбор".</w:t>
      </w:r>
    </w:p>
  </w:footnote>
  <w:footnote w:id="11">
    <w:p w:rsidR="007E5A80" w:rsidRPr="007B499C" w:rsidRDefault="007E5A80" w:rsidP="007B499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 w:rsidRPr="00587BEB">
        <w:rPr>
          <w:rStyle w:val="a5"/>
          <w:rFonts w:ascii="Times New Roman" w:hAnsi="Times New Roman" w:cs="Times New Roman"/>
          <w:sz w:val="24"/>
          <w:szCs w:val="24"/>
        </w:rPr>
        <w:footnoteRef/>
      </w:r>
      <w:r>
        <w:rPr>
          <w:sz w:val="24"/>
          <w:szCs w:val="24"/>
        </w:rPr>
        <w:t> </w:t>
      </w:r>
      <w:r w:rsidRPr="007B499C">
        <w:rPr>
          <w:rFonts w:ascii="Times New Roman" w:hAnsi="Times New Roman" w:cs="Times New Roman"/>
          <w:sz w:val="24"/>
          <w:szCs w:val="24"/>
        </w:rPr>
        <w:t xml:space="preserve">Рекомендуется структурировать программные мероприятия по соответствующим задачам </w:t>
      </w:r>
      <w:proofErr w:type="gramStart"/>
      <w:r w:rsidRPr="007B499C">
        <w:rPr>
          <w:rFonts w:ascii="Times New Roman" w:hAnsi="Times New Roman" w:cs="Times New Roman"/>
          <w:sz w:val="24"/>
          <w:szCs w:val="24"/>
        </w:rPr>
        <w:t>Программы</w:t>
      </w:r>
      <w:proofErr w:type="gramEnd"/>
      <w:r w:rsidRPr="007B499C">
        <w:rPr>
          <w:rFonts w:ascii="Times New Roman" w:hAnsi="Times New Roman" w:cs="Times New Roman"/>
          <w:sz w:val="24"/>
          <w:szCs w:val="24"/>
        </w:rPr>
        <w:t xml:space="preserve"> следующим образом:</w:t>
      </w:r>
    </w:p>
    <w:p w:rsidR="007E5A80" w:rsidRPr="007B499C" w:rsidRDefault="007E5A80" w:rsidP="007B499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 w:rsidRPr="007B499C">
        <w:rPr>
          <w:rFonts w:ascii="Times New Roman" w:hAnsi="Times New Roman" w:cs="Times New Roman"/>
          <w:sz w:val="24"/>
          <w:szCs w:val="24"/>
        </w:rPr>
        <w:t>- муниципальные услуги (работы);</w:t>
      </w:r>
    </w:p>
    <w:p w:rsidR="007E5A80" w:rsidRPr="007B499C" w:rsidRDefault="007E5A80" w:rsidP="007B499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 w:rsidRPr="007B499C">
        <w:rPr>
          <w:rFonts w:ascii="Times New Roman" w:hAnsi="Times New Roman" w:cs="Times New Roman"/>
          <w:sz w:val="24"/>
          <w:szCs w:val="24"/>
        </w:rPr>
        <w:t>- публичные обязательства;</w:t>
      </w:r>
    </w:p>
    <w:p w:rsidR="007E5A80" w:rsidRPr="007B499C" w:rsidRDefault="007E5A80" w:rsidP="007B499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 w:rsidRPr="007B499C">
        <w:rPr>
          <w:rFonts w:ascii="Times New Roman" w:hAnsi="Times New Roman" w:cs="Times New Roman"/>
          <w:sz w:val="24"/>
          <w:szCs w:val="24"/>
        </w:rPr>
        <w:t>- мероприятия по содержанию имущества;</w:t>
      </w:r>
    </w:p>
    <w:p w:rsidR="007E5A80" w:rsidRPr="007B499C" w:rsidRDefault="007E5A80" w:rsidP="007B499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 w:rsidRPr="007B499C">
        <w:rPr>
          <w:rFonts w:ascii="Times New Roman" w:hAnsi="Times New Roman" w:cs="Times New Roman"/>
          <w:sz w:val="24"/>
          <w:szCs w:val="24"/>
        </w:rPr>
        <w:t>- иные мероприятия;</w:t>
      </w:r>
    </w:p>
    <w:p w:rsidR="007E5A80" w:rsidRPr="007B499C" w:rsidRDefault="007E5A80" w:rsidP="007B499C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 w:rsidRPr="007B499C">
        <w:rPr>
          <w:rFonts w:ascii="Times New Roman" w:hAnsi="Times New Roman" w:cs="Times New Roman"/>
          <w:sz w:val="24"/>
          <w:szCs w:val="24"/>
        </w:rPr>
        <w:t>- функции (для аналитических программ).</w:t>
      </w:r>
    </w:p>
    <w:p w:rsidR="007E5A80" w:rsidRPr="007B499C" w:rsidRDefault="007E5A80" w:rsidP="007B499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7E5A80" w:rsidRDefault="007E5A80" w:rsidP="007B499C">
      <w:pPr>
        <w:pStyle w:val="a3"/>
        <w:ind w:firstLine="0"/>
      </w:pPr>
    </w:p>
  </w:footnote>
  <w:footnote w:id="12">
    <w:p w:rsidR="007E5A80" w:rsidRPr="00512D30" w:rsidRDefault="007E5A80" w:rsidP="00512D30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 w:rsidRPr="00587BEB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BF18D4">
        <w:rPr>
          <w:sz w:val="24"/>
          <w:szCs w:val="24"/>
        </w:rPr>
        <w:t xml:space="preserve"> </w:t>
      </w:r>
      <w:r w:rsidRPr="00512D30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АВЦП</w:t>
      </w:r>
      <w:r w:rsidRPr="00512D30">
        <w:rPr>
          <w:rFonts w:ascii="Times New Roman" w:hAnsi="Times New Roman" w:cs="Times New Roman"/>
          <w:sz w:val="24"/>
          <w:szCs w:val="24"/>
        </w:rPr>
        <w:t xml:space="preserve"> на 2013 год не указывается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  <w:footnote w:id="13">
    <w:p w:rsidR="007E5A80" w:rsidRPr="00CF5031" w:rsidRDefault="007E5A80" w:rsidP="007E14F3">
      <w:pPr>
        <w:pStyle w:val="a3"/>
        <w:ind w:firstLine="0"/>
        <w:rPr>
          <w:sz w:val="24"/>
          <w:szCs w:val="24"/>
        </w:rPr>
      </w:pPr>
      <w:r w:rsidRPr="00587BEB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7BEB">
        <w:rPr>
          <w:rFonts w:ascii="Times New Roman" w:hAnsi="Times New Roman" w:cs="Times New Roman"/>
          <w:sz w:val="24"/>
          <w:szCs w:val="24"/>
        </w:rPr>
        <w:t xml:space="preserve"> </w:t>
      </w:r>
      <w:r w:rsidRPr="00CF5031">
        <w:rPr>
          <w:rFonts w:ascii="Times New Roman" w:hAnsi="Times New Roman" w:cs="Times New Roman"/>
          <w:sz w:val="24"/>
          <w:szCs w:val="24"/>
        </w:rPr>
        <w:t xml:space="preserve">В числе источников финансирования указываются: бюджет муниципального образования город Мурманск, а также областной, федеральный бюджеты, внебюджетные источники (при наличии </w:t>
      </w:r>
      <w:proofErr w:type="spellStart"/>
      <w:r w:rsidRPr="00CF5031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CF5031">
        <w:rPr>
          <w:rFonts w:ascii="Times New Roman" w:hAnsi="Times New Roman" w:cs="Times New Roman"/>
          <w:sz w:val="24"/>
          <w:szCs w:val="24"/>
        </w:rPr>
        <w:t xml:space="preserve"> программных мероприятий).</w:t>
      </w:r>
    </w:p>
  </w:footnote>
  <w:footnote w:id="14">
    <w:p w:rsidR="007E5A80" w:rsidRPr="00CF5031" w:rsidRDefault="007E5A80" w:rsidP="007E14F3">
      <w:pPr>
        <w:pStyle w:val="a3"/>
        <w:ind w:firstLine="0"/>
        <w:rPr>
          <w:sz w:val="24"/>
          <w:szCs w:val="24"/>
        </w:rPr>
      </w:pPr>
      <w:r w:rsidRPr="00587BEB">
        <w:rPr>
          <w:rStyle w:val="a5"/>
          <w:rFonts w:ascii="Times New Roman" w:hAnsi="Times New Roman" w:cs="Times New Roman"/>
          <w:sz w:val="24"/>
          <w:szCs w:val="24"/>
        </w:rPr>
        <w:footnoteRef/>
      </w:r>
      <w:r>
        <w:t xml:space="preserve"> </w:t>
      </w:r>
      <w:r w:rsidRPr="00CF5031">
        <w:rPr>
          <w:rFonts w:ascii="Times New Roman" w:hAnsi="Times New Roman" w:cs="Times New Roman"/>
          <w:sz w:val="24"/>
          <w:szCs w:val="24"/>
        </w:rPr>
        <w:t>Указываются данные за год, предшествующий текущему году.</w:t>
      </w:r>
    </w:p>
  </w:footnote>
  <w:footnote w:id="15">
    <w:p w:rsidR="007E5A80" w:rsidRPr="00CF5031" w:rsidRDefault="007E5A80" w:rsidP="007E14F3">
      <w:pPr>
        <w:pStyle w:val="a3"/>
        <w:ind w:firstLine="0"/>
        <w:rPr>
          <w:sz w:val="24"/>
          <w:szCs w:val="24"/>
        </w:rPr>
      </w:pPr>
      <w:r w:rsidRPr="00587BEB">
        <w:rPr>
          <w:rStyle w:val="a5"/>
          <w:rFonts w:ascii="Times New Roman" w:hAnsi="Times New Roman" w:cs="Times New Roman"/>
          <w:sz w:val="24"/>
          <w:szCs w:val="24"/>
        </w:rPr>
        <w:footnoteRef/>
      </w:r>
      <w:r>
        <w:rPr>
          <w:sz w:val="24"/>
          <w:szCs w:val="24"/>
        </w:rPr>
        <w:t> </w:t>
      </w:r>
      <w:r w:rsidRPr="00CF5031">
        <w:rPr>
          <w:rFonts w:ascii="Times New Roman" w:hAnsi="Times New Roman" w:cs="Times New Roman"/>
          <w:sz w:val="24"/>
          <w:szCs w:val="24"/>
        </w:rPr>
        <w:t>В случае отсутствия на момент формирования программы фактических значений показателей (индикаторов) данные указываются по оценке.</w:t>
      </w:r>
    </w:p>
  </w:footnote>
  <w:footnote w:id="16">
    <w:p w:rsidR="007E5A80" w:rsidRPr="007B499C" w:rsidRDefault="007E5A80" w:rsidP="007E14F3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 w:rsidRPr="00587BEB">
        <w:rPr>
          <w:rStyle w:val="a5"/>
          <w:rFonts w:ascii="Times New Roman" w:hAnsi="Times New Roman" w:cs="Times New Roman"/>
          <w:sz w:val="24"/>
          <w:szCs w:val="24"/>
        </w:rPr>
        <w:footnoteRef/>
      </w:r>
      <w:r>
        <w:t> </w:t>
      </w:r>
      <w:r w:rsidRPr="007B499C">
        <w:rPr>
          <w:rFonts w:ascii="Times New Roman" w:hAnsi="Times New Roman" w:cs="Times New Roman"/>
          <w:sz w:val="24"/>
          <w:szCs w:val="24"/>
        </w:rPr>
        <w:t>При указании источников финансирования необходимо использовать следующие сокращения: МБ - бюджет муниципального образования город Мурманск, ОБ - областной бюджет, ФБ - федеральный бюджет, ВБ - внебюджетные источники. В 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499C">
        <w:rPr>
          <w:rFonts w:ascii="Times New Roman" w:hAnsi="Times New Roman" w:cs="Times New Roman"/>
          <w:sz w:val="24"/>
          <w:szCs w:val="24"/>
        </w:rPr>
        <w:t xml:space="preserve">если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B499C">
        <w:rPr>
          <w:rFonts w:ascii="Times New Roman" w:hAnsi="Times New Roman" w:cs="Times New Roman"/>
          <w:sz w:val="24"/>
          <w:szCs w:val="24"/>
        </w:rPr>
        <w:t>ВЦП финансируется полностью за счет средств бюджета муниципального образования город Мурманск, указание на источник финансирования отражается только в строке "Всего".</w:t>
      </w:r>
    </w:p>
  </w:footnote>
  <w:footnote w:id="17">
    <w:p w:rsidR="007E5A80" w:rsidRDefault="007E5A80" w:rsidP="00FE03C2">
      <w:pPr>
        <w:autoSpaceDE w:val="0"/>
        <w:autoSpaceDN w:val="0"/>
        <w:adjustRightInd w:val="0"/>
        <w:ind w:firstLine="0"/>
      </w:pPr>
      <w:r w:rsidRPr="00587BEB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BF18D4">
        <w:rPr>
          <w:sz w:val="24"/>
          <w:szCs w:val="24"/>
        </w:rPr>
        <w:t xml:space="preserve"> </w:t>
      </w:r>
      <w:r w:rsidRPr="00FE03C2">
        <w:rPr>
          <w:rFonts w:ascii="Times New Roman" w:hAnsi="Times New Roman" w:cs="Times New Roman"/>
          <w:sz w:val="24"/>
          <w:szCs w:val="24"/>
        </w:rPr>
        <w:t>Устанавливается общее количество функций СБП.</w:t>
      </w:r>
    </w:p>
  </w:footnote>
  <w:footnote w:id="18">
    <w:p w:rsidR="007E5A80" w:rsidRDefault="007E5A80" w:rsidP="00FE03C2">
      <w:pPr>
        <w:autoSpaceDE w:val="0"/>
        <w:autoSpaceDN w:val="0"/>
        <w:adjustRightInd w:val="0"/>
        <w:ind w:firstLine="0"/>
      </w:pPr>
      <w:r w:rsidRPr="00587BEB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7BEB">
        <w:rPr>
          <w:rFonts w:ascii="Times New Roman" w:hAnsi="Times New Roman" w:cs="Times New Roman"/>
          <w:sz w:val="24"/>
          <w:szCs w:val="24"/>
        </w:rPr>
        <w:t xml:space="preserve"> </w:t>
      </w:r>
      <w:r w:rsidRPr="00FE03C2">
        <w:rPr>
          <w:rFonts w:ascii="Times New Roman" w:hAnsi="Times New Roman" w:cs="Times New Roman"/>
          <w:sz w:val="24"/>
          <w:szCs w:val="24"/>
        </w:rPr>
        <w:t xml:space="preserve">Каждая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муниципальная </w:t>
      </w:r>
      <w:r w:rsidRPr="00FE03C2">
        <w:rPr>
          <w:rFonts w:ascii="Times New Roman" w:hAnsi="Times New Roman" w:cs="Times New Roman"/>
          <w:sz w:val="24"/>
          <w:szCs w:val="24"/>
        </w:rPr>
        <w:t>услуга (работа), публичное обязательство и т.д. прописываются по отдельности.</w:t>
      </w:r>
    </w:p>
  </w:footnote>
  <w:footnote w:id="19">
    <w:p w:rsidR="007E5A80" w:rsidRPr="00A61D90" w:rsidRDefault="007E5A80" w:rsidP="001F7A9D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 w:rsidRPr="00587BEB">
        <w:rPr>
          <w:rStyle w:val="a5"/>
          <w:rFonts w:ascii="Times New Roman" w:hAnsi="Times New Roman" w:cs="Times New Roman"/>
          <w:sz w:val="24"/>
          <w:szCs w:val="24"/>
        </w:rPr>
        <w:footnoteRef/>
      </w:r>
      <w:r>
        <w:t> </w:t>
      </w:r>
      <w:r w:rsidRPr="00A61D90">
        <w:rPr>
          <w:rFonts w:ascii="Times New Roman" w:hAnsi="Times New Roman" w:cs="Times New Roman"/>
          <w:sz w:val="24"/>
          <w:szCs w:val="24"/>
        </w:rPr>
        <w:t>Существенное перевыполнение плановых значений индикаторов может свидетельствовать о том, что:</w:t>
      </w:r>
    </w:p>
    <w:p w:rsidR="007E5A80" w:rsidRPr="00A61D90" w:rsidRDefault="007E5A80" w:rsidP="00602B03">
      <w:pPr>
        <w:widowControl w:val="0"/>
        <w:autoSpaceDE w:val="0"/>
        <w:autoSpaceDN w:val="0"/>
        <w:adjustRightInd w:val="0"/>
        <w:ind w:firstLine="539"/>
        <w:rPr>
          <w:rFonts w:ascii="Times New Roman" w:hAnsi="Times New Roman" w:cs="Times New Roman"/>
          <w:sz w:val="24"/>
          <w:szCs w:val="24"/>
        </w:rPr>
      </w:pPr>
      <w:r w:rsidRPr="00A61D90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61D90">
        <w:rPr>
          <w:rFonts w:ascii="Times New Roman" w:hAnsi="Times New Roman" w:cs="Times New Roman"/>
          <w:sz w:val="24"/>
          <w:szCs w:val="24"/>
        </w:rPr>
        <w:t>ЦП получила излишнее финансирование, которое могло бы быть использовано на другие приоритетные целевые программы;</w:t>
      </w:r>
    </w:p>
    <w:p w:rsidR="007E5A80" w:rsidRPr="00A61D90" w:rsidRDefault="007E5A80" w:rsidP="00602B03">
      <w:pPr>
        <w:widowControl w:val="0"/>
        <w:autoSpaceDE w:val="0"/>
        <w:autoSpaceDN w:val="0"/>
        <w:adjustRightInd w:val="0"/>
        <w:ind w:firstLine="539"/>
      </w:pPr>
      <w:r w:rsidRPr="00A61D90">
        <w:rPr>
          <w:rFonts w:ascii="Times New Roman" w:hAnsi="Times New Roman" w:cs="Times New Roman"/>
          <w:sz w:val="24"/>
          <w:szCs w:val="24"/>
        </w:rPr>
        <w:t xml:space="preserve">б) допущены серьезные ошибки на этапе планирования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61D90">
        <w:rPr>
          <w:rFonts w:ascii="Times New Roman" w:hAnsi="Times New Roman" w:cs="Times New Roman"/>
          <w:sz w:val="24"/>
          <w:szCs w:val="24"/>
        </w:rPr>
        <w:t xml:space="preserve">ЦП. Целесообразно, чтобы в подобном случае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61D90">
        <w:rPr>
          <w:rFonts w:ascii="Times New Roman" w:hAnsi="Times New Roman" w:cs="Times New Roman"/>
          <w:sz w:val="24"/>
          <w:szCs w:val="24"/>
        </w:rPr>
        <w:t>ЦП признавалась нерезультативной (</w:t>
      </w:r>
      <w:proofErr w:type="spellStart"/>
      <w:r w:rsidRPr="00A61D90">
        <w:rPr>
          <w:rFonts w:ascii="Times New Roman" w:hAnsi="Times New Roman" w:cs="Times New Roman"/>
          <w:sz w:val="24"/>
          <w:szCs w:val="24"/>
        </w:rPr>
        <w:t>среднерезультативной</w:t>
      </w:r>
      <w:proofErr w:type="spellEnd"/>
      <w:r w:rsidRPr="00A61D90">
        <w:rPr>
          <w:rFonts w:ascii="Times New Roman" w:hAnsi="Times New Roman" w:cs="Times New Roman"/>
          <w:sz w:val="24"/>
          <w:szCs w:val="24"/>
        </w:rPr>
        <w:t>).</w:t>
      </w:r>
    </w:p>
  </w:footnote>
  <w:footnote w:id="20">
    <w:p w:rsidR="007E5A80" w:rsidRDefault="007E5A80" w:rsidP="001F7A9D">
      <w:pPr>
        <w:widowControl w:val="0"/>
        <w:autoSpaceDE w:val="0"/>
        <w:autoSpaceDN w:val="0"/>
        <w:adjustRightInd w:val="0"/>
        <w:ind w:firstLine="0"/>
      </w:pPr>
      <w:r w:rsidRPr="00587BEB">
        <w:rPr>
          <w:rStyle w:val="a5"/>
          <w:rFonts w:ascii="Times New Roman" w:hAnsi="Times New Roman" w:cs="Times New Roman"/>
          <w:sz w:val="24"/>
          <w:szCs w:val="24"/>
        </w:rPr>
        <w:footnoteRef/>
      </w:r>
      <w:r>
        <w:t> </w:t>
      </w:r>
      <w:r w:rsidRPr="001D7551">
        <w:rPr>
          <w:rFonts w:ascii="Times New Roman" w:hAnsi="Times New Roman" w:cs="Times New Roman"/>
          <w:sz w:val="24"/>
          <w:szCs w:val="24"/>
        </w:rPr>
        <w:t>Для внебюджетных источников, так как финансирование мероприятий из бюджета муниципального образования город Мурманск и (или) областного бюджета сверх сумм, установленных по программе, является нарушением бюджетного законодательства.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885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E5A80" w:rsidRPr="00961911" w:rsidRDefault="00625766">
        <w:pPr>
          <w:pStyle w:val="a6"/>
          <w:jc w:val="center"/>
          <w:rPr>
            <w:rFonts w:ascii="Times New Roman" w:hAnsi="Times New Roman" w:cs="Times New Roman"/>
          </w:rPr>
        </w:pPr>
        <w:r w:rsidRPr="00961911">
          <w:rPr>
            <w:rFonts w:ascii="Times New Roman" w:hAnsi="Times New Roman" w:cs="Times New Roman"/>
          </w:rPr>
          <w:fldChar w:fldCharType="begin"/>
        </w:r>
        <w:r w:rsidR="007E5A80" w:rsidRPr="00961911">
          <w:rPr>
            <w:rFonts w:ascii="Times New Roman" w:hAnsi="Times New Roman" w:cs="Times New Roman"/>
          </w:rPr>
          <w:instrText xml:space="preserve"> PAGE   \* MERGEFORMAT </w:instrText>
        </w:r>
        <w:r w:rsidRPr="00961911">
          <w:rPr>
            <w:rFonts w:ascii="Times New Roman" w:hAnsi="Times New Roman" w:cs="Times New Roman"/>
          </w:rPr>
          <w:fldChar w:fldCharType="separate"/>
        </w:r>
        <w:r w:rsidR="00080F6D">
          <w:rPr>
            <w:rFonts w:ascii="Times New Roman" w:hAnsi="Times New Roman" w:cs="Times New Roman"/>
            <w:noProof/>
          </w:rPr>
          <w:t>17</w:t>
        </w:r>
        <w:r w:rsidRPr="00961911">
          <w:rPr>
            <w:rFonts w:ascii="Times New Roman" w:hAnsi="Times New Roman" w:cs="Times New Roman"/>
          </w:rPr>
          <w:fldChar w:fldCharType="end"/>
        </w:r>
      </w:p>
    </w:sdtContent>
  </w:sdt>
  <w:p w:rsidR="007E5A80" w:rsidRDefault="007E5A8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F3B28"/>
    <w:multiLevelType w:val="hybridMultilevel"/>
    <w:tmpl w:val="80689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1B3763"/>
    <w:multiLevelType w:val="hybridMultilevel"/>
    <w:tmpl w:val="4BFEB3D8"/>
    <w:lvl w:ilvl="0" w:tplc="66C03B6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562C"/>
    <w:rsid w:val="000005E3"/>
    <w:rsid w:val="0000093B"/>
    <w:rsid w:val="00000EE3"/>
    <w:rsid w:val="0000321F"/>
    <w:rsid w:val="00003766"/>
    <w:rsid w:val="000050E6"/>
    <w:rsid w:val="00005481"/>
    <w:rsid w:val="0000618E"/>
    <w:rsid w:val="00006446"/>
    <w:rsid w:val="0000653F"/>
    <w:rsid w:val="00007119"/>
    <w:rsid w:val="0000766A"/>
    <w:rsid w:val="00007A5F"/>
    <w:rsid w:val="0001012F"/>
    <w:rsid w:val="000107E8"/>
    <w:rsid w:val="00010C64"/>
    <w:rsid w:val="00010CBF"/>
    <w:rsid w:val="00013A0A"/>
    <w:rsid w:val="00015FCF"/>
    <w:rsid w:val="0001601A"/>
    <w:rsid w:val="00016991"/>
    <w:rsid w:val="0001703C"/>
    <w:rsid w:val="000201E1"/>
    <w:rsid w:val="00020562"/>
    <w:rsid w:val="000205EA"/>
    <w:rsid w:val="00020702"/>
    <w:rsid w:val="00022429"/>
    <w:rsid w:val="00022455"/>
    <w:rsid w:val="0002338E"/>
    <w:rsid w:val="00024711"/>
    <w:rsid w:val="00024863"/>
    <w:rsid w:val="0002600B"/>
    <w:rsid w:val="00026647"/>
    <w:rsid w:val="00026799"/>
    <w:rsid w:val="0002743B"/>
    <w:rsid w:val="00027447"/>
    <w:rsid w:val="00027954"/>
    <w:rsid w:val="00030188"/>
    <w:rsid w:val="0003022D"/>
    <w:rsid w:val="00030674"/>
    <w:rsid w:val="0003169A"/>
    <w:rsid w:val="0003211B"/>
    <w:rsid w:val="00032BFD"/>
    <w:rsid w:val="000335C6"/>
    <w:rsid w:val="00033702"/>
    <w:rsid w:val="00033788"/>
    <w:rsid w:val="00033AD1"/>
    <w:rsid w:val="00033E16"/>
    <w:rsid w:val="000341E1"/>
    <w:rsid w:val="00035680"/>
    <w:rsid w:val="00036F6B"/>
    <w:rsid w:val="000373B9"/>
    <w:rsid w:val="00037ECF"/>
    <w:rsid w:val="000403FC"/>
    <w:rsid w:val="00040A61"/>
    <w:rsid w:val="00042595"/>
    <w:rsid w:val="00042A10"/>
    <w:rsid w:val="00042C67"/>
    <w:rsid w:val="00043C7C"/>
    <w:rsid w:val="00046E4D"/>
    <w:rsid w:val="00046F1D"/>
    <w:rsid w:val="000471ED"/>
    <w:rsid w:val="00047F55"/>
    <w:rsid w:val="00050395"/>
    <w:rsid w:val="00050ACA"/>
    <w:rsid w:val="000519C8"/>
    <w:rsid w:val="00051FD2"/>
    <w:rsid w:val="00052396"/>
    <w:rsid w:val="00054BDE"/>
    <w:rsid w:val="0005506E"/>
    <w:rsid w:val="00055BA7"/>
    <w:rsid w:val="00056724"/>
    <w:rsid w:val="0005742E"/>
    <w:rsid w:val="00060628"/>
    <w:rsid w:val="00060D34"/>
    <w:rsid w:val="000617F1"/>
    <w:rsid w:val="00061E3C"/>
    <w:rsid w:val="00062635"/>
    <w:rsid w:val="0006293E"/>
    <w:rsid w:val="00062C63"/>
    <w:rsid w:val="00062CB8"/>
    <w:rsid w:val="00063F19"/>
    <w:rsid w:val="00065395"/>
    <w:rsid w:val="0006569A"/>
    <w:rsid w:val="00065752"/>
    <w:rsid w:val="00065CB1"/>
    <w:rsid w:val="00066F76"/>
    <w:rsid w:val="00066FDD"/>
    <w:rsid w:val="00067126"/>
    <w:rsid w:val="0007032E"/>
    <w:rsid w:val="000705E9"/>
    <w:rsid w:val="000711AA"/>
    <w:rsid w:val="00071634"/>
    <w:rsid w:val="00072438"/>
    <w:rsid w:val="00072892"/>
    <w:rsid w:val="00072FBA"/>
    <w:rsid w:val="0007396E"/>
    <w:rsid w:val="00074A9C"/>
    <w:rsid w:val="000756CA"/>
    <w:rsid w:val="000763A5"/>
    <w:rsid w:val="0007725F"/>
    <w:rsid w:val="00077896"/>
    <w:rsid w:val="0008001E"/>
    <w:rsid w:val="000807BB"/>
    <w:rsid w:val="00080BAB"/>
    <w:rsid w:val="00080F6D"/>
    <w:rsid w:val="000813DE"/>
    <w:rsid w:val="00081C9E"/>
    <w:rsid w:val="00081DEF"/>
    <w:rsid w:val="00081DF7"/>
    <w:rsid w:val="000821C2"/>
    <w:rsid w:val="000827FD"/>
    <w:rsid w:val="00083789"/>
    <w:rsid w:val="000837DA"/>
    <w:rsid w:val="00083E45"/>
    <w:rsid w:val="00085A85"/>
    <w:rsid w:val="00085E27"/>
    <w:rsid w:val="000862D3"/>
    <w:rsid w:val="00086412"/>
    <w:rsid w:val="0008644B"/>
    <w:rsid w:val="000866F9"/>
    <w:rsid w:val="00086C64"/>
    <w:rsid w:val="00087842"/>
    <w:rsid w:val="00087F62"/>
    <w:rsid w:val="00090427"/>
    <w:rsid w:val="00090AE1"/>
    <w:rsid w:val="000911BA"/>
    <w:rsid w:val="000917B7"/>
    <w:rsid w:val="00092258"/>
    <w:rsid w:val="000929B6"/>
    <w:rsid w:val="00092B58"/>
    <w:rsid w:val="00092CB3"/>
    <w:rsid w:val="00093A64"/>
    <w:rsid w:val="0009461F"/>
    <w:rsid w:val="0009481F"/>
    <w:rsid w:val="0009638B"/>
    <w:rsid w:val="000975A7"/>
    <w:rsid w:val="000A2081"/>
    <w:rsid w:val="000A30A2"/>
    <w:rsid w:val="000A3104"/>
    <w:rsid w:val="000A3990"/>
    <w:rsid w:val="000A3B07"/>
    <w:rsid w:val="000A45B1"/>
    <w:rsid w:val="000A6DBB"/>
    <w:rsid w:val="000A76EC"/>
    <w:rsid w:val="000A7AA4"/>
    <w:rsid w:val="000A7CE7"/>
    <w:rsid w:val="000B003D"/>
    <w:rsid w:val="000B0991"/>
    <w:rsid w:val="000B0F26"/>
    <w:rsid w:val="000B18F1"/>
    <w:rsid w:val="000B278C"/>
    <w:rsid w:val="000B2D21"/>
    <w:rsid w:val="000B2E5E"/>
    <w:rsid w:val="000B34F9"/>
    <w:rsid w:val="000B35A1"/>
    <w:rsid w:val="000B37C2"/>
    <w:rsid w:val="000B42B7"/>
    <w:rsid w:val="000B4FB8"/>
    <w:rsid w:val="000B5085"/>
    <w:rsid w:val="000B50EF"/>
    <w:rsid w:val="000B5367"/>
    <w:rsid w:val="000B53D2"/>
    <w:rsid w:val="000B5A3F"/>
    <w:rsid w:val="000B62CF"/>
    <w:rsid w:val="000B73AE"/>
    <w:rsid w:val="000B73C7"/>
    <w:rsid w:val="000B7E06"/>
    <w:rsid w:val="000C024A"/>
    <w:rsid w:val="000C0D70"/>
    <w:rsid w:val="000C12B5"/>
    <w:rsid w:val="000C158F"/>
    <w:rsid w:val="000C2A0E"/>
    <w:rsid w:val="000C2B91"/>
    <w:rsid w:val="000C3017"/>
    <w:rsid w:val="000C3573"/>
    <w:rsid w:val="000C3A68"/>
    <w:rsid w:val="000C4515"/>
    <w:rsid w:val="000C5F26"/>
    <w:rsid w:val="000C6151"/>
    <w:rsid w:val="000C715B"/>
    <w:rsid w:val="000C731B"/>
    <w:rsid w:val="000C7322"/>
    <w:rsid w:val="000D0653"/>
    <w:rsid w:val="000D0B96"/>
    <w:rsid w:val="000D408A"/>
    <w:rsid w:val="000E1F75"/>
    <w:rsid w:val="000E2A44"/>
    <w:rsid w:val="000E3941"/>
    <w:rsid w:val="000E3A64"/>
    <w:rsid w:val="000E4800"/>
    <w:rsid w:val="000E48D4"/>
    <w:rsid w:val="000E4FA7"/>
    <w:rsid w:val="000E5082"/>
    <w:rsid w:val="000E5506"/>
    <w:rsid w:val="000E55F6"/>
    <w:rsid w:val="000E60D4"/>
    <w:rsid w:val="000E6159"/>
    <w:rsid w:val="000E67F5"/>
    <w:rsid w:val="000F1797"/>
    <w:rsid w:val="000F1D5D"/>
    <w:rsid w:val="000F1F8A"/>
    <w:rsid w:val="000F2C1A"/>
    <w:rsid w:val="000F2E3E"/>
    <w:rsid w:val="000F2ED3"/>
    <w:rsid w:val="000F33F9"/>
    <w:rsid w:val="000F3C65"/>
    <w:rsid w:val="000F5426"/>
    <w:rsid w:val="000F5ADB"/>
    <w:rsid w:val="000F5EE2"/>
    <w:rsid w:val="000F6F73"/>
    <w:rsid w:val="001004BF"/>
    <w:rsid w:val="00100AAF"/>
    <w:rsid w:val="00100AB9"/>
    <w:rsid w:val="00101C7F"/>
    <w:rsid w:val="00101E78"/>
    <w:rsid w:val="0010216F"/>
    <w:rsid w:val="001027CE"/>
    <w:rsid w:val="00102BBD"/>
    <w:rsid w:val="00102D89"/>
    <w:rsid w:val="00103EFC"/>
    <w:rsid w:val="00104BD2"/>
    <w:rsid w:val="001057C0"/>
    <w:rsid w:val="0010643B"/>
    <w:rsid w:val="0010674D"/>
    <w:rsid w:val="001070D7"/>
    <w:rsid w:val="00107B1D"/>
    <w:rsid w:val="00107CC8"/>
    <w:rsid w:val="00107D56"/>
    <w:rsid w:val="00110453"/>
    <w:rsid w:val="001124BC"/>
    <w:rsid w:val="001131C9"/>
    <w:rsid w:val="00113AEC"/>
    <w:rsid w:val="00113FDE"/>
    <w:rsid w:val="0011544E"/>
    <w:rsid w:val="001159CE"/>
    <w:rsid w:val="001165CE"/>
    <w:rsid w:val="00117521"/>
    <w:rsid w:val="00121179"/>
    <w:rsid w:val="0012190E"/>
    <w:rsid w:val="001231EA"/>
    <w:rsid w:val="001234F5"/>
    <w:rsid w:val="001238A0"/>
    <w:rsid w:val="00125536"/>
    <w:rsid w:val="001256B0"/>
    <w:rsid w:val="00125966"/>
    <w:rsid w:val="00127083"/>
    <w:rsid w:val="00130158"/>
    <w:rsid w:val="001301BC"/>
    <w:rsid w:val="0013048F"/>
    <w:rsid w:val="00130D12"/>
    <w:rsid w:val="00131079"/>
    <w:rsid w:val="00131BD2"/>
    <w:rsid w:val="00131FE0"/>
    <w:rsid w:val="00132411"/>
    <w:rsid w:val="00132897"/>
    <w:rsid w:val="00133BCD"/>
    <w:rsid w:val="0013444C"/>
    <w:rsid w:val="001347CA"/>
    <w:rsid w:val="0013591A"/>
    <w:rsid w:val="00135EF6"/>
    <w:rsid w:val="00137AB1"/>
    <w:rsid w:val="00137E7F"/>
    <w:rsid w:val="0014010F"/>
    <w:rsid w:val="001406F5"/>
    <w:rsid w:val="00140F75"/>
    <w:rsid w:val="00141075"/>
    <w:rsid w:val="00141491"/>
    <w:rsid w:val="001418D7"/>
    <w:rsid w:val="00141E0B"/>
    <w:rsid w:val="00142EF9"/>
    <w:rsid w:val="00143121"/>
    <w:rsid w:val="00143350"/>
    <w:rsid w:val="00143708"/>
    <w:rsid w:val="001438B1"/>
    <w:rsid w:val="0014442C"/>
    <w:rsid w:val="00144F9E"/>
    <w:rsid w:val="00145B81"/>
    <w:rsid w:val="00146375"/>
    <w:rsid w:val="001464EB"/>
    <w:rsid w:val="00146C31"/>
    <w:rsid w:val="00151B4A"/>
    <w:rsid w:val="00151E1D"/>
    <w:rsid w:val="00151F0B"/>
    <w:rsid w:val="00152087"/>
    <w:rsid w:val="00152D6B"/>
    <w:rsid w:val="00153083"/>
    <w:rsid w:val="001537D9"/>
    <w:rsid w:val="00153AE1"/>
    <w:rsid w:val="00153CF7"/>
    <w:rsid w:val="001550EE"/>
    <w:rsid w:val="001562E1"/>
    <w:rsid w:val="00156B05"/>
    <w:rsid w:val="001574D0"/>
    <w:rsid w:val="00157B27"/>
    <w:rsid w:val="00160245"/>
    <w:rsid w:val="001608A8"/>
    <w:rsid w:val="0016186C"/>
    <w:rsid w:val="001621E6"/>
    <w:rsid w:val="00162224"/>
    <w:rsid w:val="00162623"/>
    <w:rsid w:val="0016270E"/>
    <w:rsid w:val="00162CE9"/>
    <w:rsid w:val="00163BF3"/>
    <w:rsid w:val="00163F0C"/>
    <w:rsid w:val="001640A1"/>
    <w:rsid w:val="001640B2"/>
    <w:rsid w:val="00164166"/>
    <w:rsid w:val="00164D75"/>
    <w:rsid w:val="001665C8"/>
    <w:rsid w:val="0016688C"/>
    <w:rsid w:val="001668C1"/>
    <w:rsid w:val="00166938"/>
    <w:rsid w:val="00167DC2"/>
    <w:rsid w:val="00170163"/>
    <w:rsid w:val="00170621"/>
    <w:rsid w:val="00170BCB"/>
    <w:rsid w:val="00171AC9"/>
    <w:rsid w:val="00171DDA"/>
    <w:rsid w:val="0017203D"/>
    <w:rsid w:val="00172944"/>
    <w:rsid w:val="00173810"/>
    <w:rsid w:val="00174241"/>
    <w:rsid w:val="0017510C"/>
    <w:rsid w:val="00175137"/>
    <w:rsid w:val="0017562C"/>
    <w:rsid w:val="00175789"/>
    <w:rsid w:val="00176991"/>
    <w:rsid w:val="0017794F"/>
    <w:rsid w:val="00177DE2"/>
    <w:rsid w:val="001804D4"/>
    <w:rsid w:val="0018143A"/>
    <w:rsid w:val="0018251A"/>
    <w:rsid w:val="0018321F"/>
    <w:rsid w:val="00183309"/>
    <w:rsid w:val="00184245"/>
    <w:rsid w:val="001846E2"/>
    <w:rsid w:val="001847CE"/>
    <w:rsid w:val="00184D9D"/>
    <w:rsid w:val="00185B3C"/>
    <w:rsid w:val="001869B4"/>
    <w:rsid w:val="001878D7"/>
    <w:rsid w:val="00190FE2"/>
    <w:rsid w:val="00191129"/>
    <w:rsid w:val="00191808"/>
    <w:rsid w:val="00192494"/>
    <w:rsid w:val="00192764"/>
    <w:rsid w:val="00192D62"/>
    <w:rsid w:val="0019451C"/>
    <w:rsid w:val="001946AD"/>
    <w:rsid w:val="00195E59"/>
    <w:rsid w:val="001961C6"/>
    <w:rsid w:val="00196227"/>
    <w:rsid w:val="00197464"/>
    <w:rsid w:val="001A0500"/>
    <w:rsid w:val="001A0655"/>
    <w:rsid w:val="001A0973"/>
    <w:rsid w:val="001A1514"/>
    <w:rsid w:val="001A18D1"/>
    <w:rsid w:val="001A21B3"/>
    <w:rsid w:val="001A27A5"/>
    <w:rsid w:val="001A4890"/>
    <w:rsid w:val="001A55BE"/>
    <w:rsid w:val="001A6D91"/>
    <w:rsid w:val="001B00F0"/>
    <w:rsid w:val="001B065A"/>
    <w:rsid w:val="001B0D98"/>
    <w:rsid w:val="001B15B4"/>
    <w:rsid w:val="001B1C62"/>
    <w:rsid w:val="001B395F"/>
    <w:rsid w:val="001B447B"/>
    <w:rsid w:val="001B48D6"/>
    <w:rsid w:val="001B4CB1"/>
    <w:rsid w:val="001B57D8"/>
    <w:rsid w:val="001B648C"/>
    <w:rsid w:val="001B775D"/>
    <w:rsid w:val="001B7DD8"/>
    <w:rsid w:val="001C1251"/>
    <w:rsid w:val="001C194F"/>
    <w:rsid w:val="001C2721"/>
    <w:rsid w:val="001C2AAC"/>
    <w:rsid w:val="001C3138"/>
    <w:rsid w:val="001C4D25"/>
    <w:rsid w:val="001C4ECD"/>
    <w:rsid w:val="001C58D8"/>
    <w:rsid w:val="001C61F9"/>
    <w:rsid w:val="001C62C5"/>
    <w:rsid w:val="001C63CA"/>
    <w:rsid w:val="001D0B67"/>
    <w:rsid w:val="001D0E0A"/>
    <w:rsid w:val="001D11D3"/>
    <w:rsid w:val="001D145E"/>
    <w:rsid w:val="001D22C2"/>
    <w:rsid w:val="001D285F"/>
    <w:rsid w:val="001D29BF"/>
    <w:rsid w:val="001D2C08"/>
    <w:rsid w:val="001D3253"/>
    <w:rsid w:val="001D335D"/>
    <w:rsid w:val="001D3EBD"/>
    <w:rsid w:val="001D42FA"/>
    <w:rsid w:val="001D43A7"/>
    <w:rsid w:val="001D45AD"/>
    <w:rsid w:val="001D56CD"/>
    <w:rsid w:val="001D6207"/>
    <w:rsid w:val="001D716D"/>
    <w:rsid w:val="001D7229"/>
    <w:rsid w:val="001E00E5"/>
    <w:rsid w:val="001E19C9"/>
    <w:rsid w:val="001E24FA"/>
    <w:rsid w:val="001E2E3E"/>
    <w:rsid w:val="001E3C83"/>
    <w:rsid w:val="001E4496"/>
    <w:rsid w:val="001E4D0C"/>
    <w:rsid w:val="001E508A"/>
    <w:rsid w:val="001E51D6"/>
    <w:rsid w:val="001E71C8"/>
    <w:rsid w:val="001E722E"/>
    <w:rsid w:val="001E7C71"/>
    <w:rsid w:val="001E7DB6"/>
    <w:rsid w:val="001F039C"/>
    <w:rsid w:val="001F0512"/>
    <w:rsid w:val="001F1366"/>
    <w:rsid w:val="001F1A31"/>
    <w:rsid w:val="001F1AB3"/>
    <w:rsid w:val="001F211E"/>
    <w:rsid w:val="001F22A8"/>
    <w:rsid w:val="001F25D3"/>
    <w:rsid w:val="001F33AB"/>
    <w:rsid w:val="001F39E9"/>
    <w:rsid w:val="001F410A"/>
    <w:rsid w:val="001F4B26"/>
    <w:rsid w:val="001F57A5"/>
    <w:rsid w:val="001F584C"/>
    <w:rsid w:val="001F77C2"/>
    <w:rsid w:val="001F7A9D"/>
    <w:rsid w:val="00200186"/>
    <w:rsid w:val="0020068B"/>
    <w:rsid w:val="002007E6"/>
    <w:rsid w:val="00200CA6"/>
    <w:rsid w:val="00200ED3"/>
    <w:rsid w:val="0020170C"/>
    <w:rsid w:val="0020257C"/>
    <w:rsid w:val="00202BE8"/>
    <w:rsid w:val="00202DD7"/>
    <w:rsid w:val="00203B74"/>
    <w:rsid w:val="00203C61"/>
    <w:rsid w:val="00203E44"/>
    <w:rsid w:val="00204576"/>
    <w:rsid w:val="002047C7"/>
    <w:rsid w:val="00204839"/>
    <w:rsid w:val="00206098"/>
    <w:rsid w:val="002063E9"/>
    <w:rsid w:val="00207806"/>
    <w:rsid w:val="00207FA2"/>
    <w:rsid w:val="002100A5"/>
    <w:rsid w:val="0021039A"/>
    <w:rsid w:val="00210A6A"/>
    <w:rsid w:val="00210B41"/>
    <w:rsid w:val="00213A6C"/>
    <w:rsid w:val="00214EE4"/>
    <w:rsid w:val="002173D6"/>
    <w:rsid w:val="00220692"/>
    <w:rsid w:val="0022075F"/>
    <w:rsid w:val="00220CC9"/>
    <w:rsid w:val="00220D75"/>
    <w:rsid w:val="00221BFF"/>
    <w:rsid w:val="00222869"/>
    <w:rsid w:val="002230A7"/>
    <w:rsid w:val="002231F3"/>
    <w:rsid w:val="00223B28"/>
    <w:rsid w:val="0022636E"/>
    <w:rsid w:val="00226D5F"/>
    <w:rsid w:val="00227244"/>
    <w:rsid w:val="002302B9"/>
    <w:rsid w:val="00230CC4"/>
    <w:rsid w:val="00230FB2"/>
    <w:rsid w:val="00231777"/>
    <w:rsid w:val="00231CF2"/>
    <w:rsid w:val="00231DB8"/>
    <w:rsid w:val="00232208"/>
    <w:rsid w:val="002323FF"/>
    <w:rsid w:val="00234441"/>
    <w:rsid w:val="00234C96"/>
    <w:rsid w:val="0023622D"/>
    <w:rsid w:val="002363B1"/>
    <w:rsid w:val="00236C7A"/>
    <w:rsid w:val="0023720C"/>
    <w:rsid w:val="002377B5"/>
    <w:rsid w:val="00237E5A"/>
    <w:rsid w:val="0024052F"/>
    <w:rsid w:val="00240692"/>
    <w:rsid w:val="00241605"/>
    <w:rsid w:val="00241D4F"/>
    <w:rsid w:val="002425D5"/>
    <w:rsid w:val="00242B5C"/>
    <w:rsid w:val="00243222"/>
    <w:rsid w:val="00243814"/>
    <w:rsid w:val="00244444"/>
    <w:rsid w:val="0024488F"/>
    <w:rsid w:val="0024492C"/>
    <w:rsid w:val="00244D06"/>
    <w:rsid w:val="00245611"/>
    <w:rsid w:val="00245636"/>
    <w:rsid w:val="002457D4"/>
    <w:rsid w:val="00245ADD"/>
    <w:rsid w:val="002462AC"/>
    <w:rsid w:val="00246A9B"/>
    <w:rsid w:val="00246D98"/>
    <w:rsid w:val="00246F06"/>
    <w:rsid w:val="00247545"/>
    <w:rsid w:val="00250B5F"/>
    <w:rsid w:val="00250FCA"/>
    <w:rsid w:val="002512F4"/>
    <w:rsid w:val="00252307"/>
    <w:rsid w:val="00252412"/>
    <w:rsid w:val="00252B1F"/>
    <w:rsid w:val="00253200"/>
    <w:rsid w:val="00253B0A"/>
    <w:rsid w:val="0025434B"/>
    <w:rsid w:val="002561FA"/>
    <w:rsid w:val="00256F3E"/>
    <w:rsid w:val="0026021C"/>
    <w:rsid w:val="00260EED"/>
    <w:rsid w:val="002612C5"/>
    <w:rsid w:val="0026142B"/>
    <w:rsid w:val="002646C4"/>
    <w:rsid w:val="00264B75"/>
    <w:rsid w:val="00264F49"/>
    <w:rsid w:val="00265129"/>
    <w:rsid w:val="00265A2A"/>
    <w:rsid w:val="00265C1D"/>
    <w:rsid w:val="00265DD2"/>
    <w:rsid w:val="00267142"/>
    <w:rsid w:val="002678BC"/>
    <w:rsid w:val="0027056B"/>
    <w:rsid w:val="00270623"/>
    <w:rsid w:val="00270A55"/>
    <w:rsid w:val="00271190"/>
    <w:rsid w:val="00271665"/>
    <w:rsid w:val="0027187B"/>
    <w:rsid w:val="00272088"/>
    <w:rsid w:val="00272131"/>
    <w:rsid w:val="00272927"/>
    <w:rsid w:val="002729E9"/>
    <w:rsid w:val="00272AF0"/>
    <w:rsid w:val="00274585"/>
    <w:rsid w:val="00275419"/>
    <w:rsid w:val="0027646A"/>
    <w:rsid w:val="00276DC7"/>
    <w:rsid w:val="002774F9"/>
    <w:rsid w:val="00277626"/>
    <w:rsid w:val="00277A3D"/>
    <w:rsid w:val="002802C9"/>
    <w:rsid w:val="00280774"/>
    <w:rsid w:val="00280AB5"/>
    <w:rsid w:val="002818E8"/>
    <w:rsid w:val="00281B13"/>
    <w:rsid w:val="00281F5E"/>
    <w:rsid w:val="00281F78"/>
    <w:rsid w:val="00282D5E"/>
    <w:rsid w:val="002837D8"/>
    <w:rsid w:val="00284294"/>
    <w:rsid w:val="00285D48"/>
    <w:rsid w:val="00287121"/>
    <w:rsid w:val="00287B9B"/>
    <w:rsid w:val="00291DEB"/>
    <w:rsid w:val="00292D4C"/>
    <w:rsid w:val="00293227"/>
    <w:rsid w:val="00293251"/>
    <w:rsid w:val="00293E20"/>
    <w:rsid w:val="00294275"/>
    <w:rsid w:val="002945B0"/>
    <w:rsid w:val="00294B16"/>
    <w:rsid w:val="00294E32"/>
    <w:rsid w:val="00295065"/>
    <w:rsid w:val="00295646"/>
    <w:rsid w:val="0029682A"/>
    <w:rsid w:val="0029691F"/>
    <w:rsid w:val="00297C74"/>
    <w:rsid w:val="002A0049"/>
    <w:rsid w:val="002A016F"/>
    <w:rsid w:val="002A12D5"/>
    <w:rsid w:val="002A1443"/>
    <w:rsid w:val="002A1C5D"/>
    <w:rsid w:val="002A1E3F"/>
    <w:rsid w:val="002A246F"/>
    <w:rsid w:val="002A24A4"/>
    <w:rsid w:val="002A269F"/>
    <w:rsid w:val="002A29B5"/>
    <w:rsid w:val="002A305D"/>
    <w:rsid w:val="002A38AE"/>
    <w:rsid w:val="002A4357"/>
    <w:rsid w:val="002A47FC"/>
    <w:rsid w:val="002A48A6"/>
    <w:rsid w:val="002A4BE4"/>
    <w:rsid w:val="002A5E31"/>
    <w:rsid w:val="002A6BA3"/>
    <w:rsid w:val="002A6ED5"/>
    <w:rsid w:val="002A719C"/>
    <w:rsid w:val="002A73E4"/>
    <w:rsid w:val="002A7FF1"/>
    <w:rsid w:val="002A7FF7"/>
    <w:rsid w:val="002B0D46"/>
    <w:rsid w:val="002B1AF3"/>
    <w:rsid w:val="002B5222"/>
    <w:rsid w:val="002B6389"/>
    <w:rsid w:val="002B64DF"/>
    <w:rsid w:val="002B6559"/>
    <w:rsid w:val="002B69EE"/>
    <w:rsid w:val="002B6C86"/>
    <w:rsid w:val="002B72F9"/>
    <w:rsid w:val="002B74C0"/>
    <w:rsid w:val="002C1B2B"/>
    <w:rsid w:val="002C2F08"/>
    <w:rsid w:val="002C30E1"/>
    <w:rsid w:val="002C3125"/>
    <w:rsid w:val="002C36FD"/>
    <w:rsid w:val="002C5D54"/>
    <w:rsid w:val="002C617F"/>
    <w:rsid w:val="002C6560"/>
    <w:rsid w:val="002C68AE"/>
    <w:rsid w:val="002C7A48"/>
    <w:rsid w:val="002C7A9F"/>
    <w:rsid w:val="002C7D7D"/>
    <w:rsid w:val="002D069F"/>
    <w:rsid w:val="002D0DC4"/>
    <w:rsid w:val="002D18EC"/>
    <w:rsid w:val="002D1A24"/>
    <w:rsid w:val="002D255C"/>
    <w:rsid w:val="002D2B3C"/>
    <w:rsid w:val="002D363A"/>
    <w:rsid w:val="002D37EE"/>
    <w:rsid w:val="002D3F45"/>
    <w:rsid w:val="002D42BA"/>
    <w:rsid w:val="002D42F6"/>
    <w:rsid w:val="002D4436"/>
    <w:rsid w:val="002D4FBA"/>
    <w:rsid w:val="002D4FD4"/>
    <w:rsid w:val="002D6242"/>
    <w:rsid w:val="002D6782"/>
    <w:rsid w:val="002D7131"/>
    <w:rsid w:val="002D7A6A"/>
    <w:rsid w:val="002D7D95"/>
    <w:rsid w:val="002E02BF"/>
    <w:rsid w:val="002E102D"/>
    <w:rsid w:val="002E11E2"/>
    <w:rsid w:val="002E1E6C"/>
    <w:rsid w:val="002E259C"/>
    <w:rsid w:val="002E2ECC"/>
    <w:rsid w:val="002E5947"/>
    <w:rsid w:val="002E5B8B"/>
    <w:rsid w:val="002E6B5A"/>
    <w:rsid w:val="002E6C94"/>
    <w:rsid w:val="002E6E61"/>
    <w:rsid w:val="002E71E4"/>
    <w:rsid w:val="002E7487"/>
    <w:rsid w:val="002E77BC"/>
    <w:rsid w:val="002F01D3"/>
    <w:rsid w:val="002F12CD"/>
    <w:rsid w:val="002F18AE"/>
    <w:rsid w:val="002F1A4B"/>
    <w:rsid w:val="002F1D26"/>
    <w:rsid w:val="002F33CD"/>
    <w:rsid w:val="002F3471"/>
    <w:rsid w:val="002F3D46"/>
    <w:rsid w:val="002F4127"/>
    <w:rsid w:val="002F5B8C"/>
    <w:rsid w:val="002F6547"/>
    <w:rsid w:val="002F7671"/>
    <w:rsid w:val="002F7A64"/>
    <w:rsid w:val="002F7F56"/>
    <w:rsid w:val="0030042D"/>
    <w:rsid w:val="003010B8"/>
    <w:rsid w:val="003029AB"/>
    <w:rsid w:val="00302BE7"/>
    <w:rsid w:val="00303016"/>
    <w:rsid w:val="0030399D"/>
    <w:rsid w:val="0030411B"/>
    <w:rsid w:val="00305D62"/>
    <w:rsid w:val="003112A9"/>
    <w:rsid w:val="00311861"/>
    <w:rsid w:val="00311BFD"/>
    <w:rsid w:val="003121F4"/>
    <w:rsid w:val="0031268C"/>
    <w:rsid w:val="00313092"/>
    <w:rsid w:val="00313374"/>
    <w:rsid w:val="00313AF4"/>
    <w:rsid w:val="00313F37"/>
    <w:rsid w:val="003140E6"/>
    <w:rsid w:val="00314598"/>
    <w:rsid w:val="003149C4"/>
    <w:rsid w:val="00314E5A"/>
    <w:rsid w:val="00315C8F"/>
    <w:rsid w:val="003167D8"/>
    <w:rsid w:val="0031692A"/>
    <w:rsid w:val="00316CEC"/>
    <w:rsid w:val="003203C4"/>
    <w:rsid w:val="003209E5"/>
    <w:rsid w:val="00320E5F"/>
    <w:rsid w:val="00322449"/>
    <w:rsid w:val="0032278E"/>
    <w:rsid w:val="00323286"/>
    <w:rsid w:val="003236BA"/>
    <w:rsid w:val="0032418F"/>
    <w:rsid w:val="0032519D"/>
    <w:rsid w:val="0032654E"/>
    <w:rsid w:val="00326743"/>
    <w:rsid w:val="00326A74"/>
    <w:rsid w:val="00326E0F"/>
    <w:rsid w:val="00326E63"/>
    <w:rsid w:val="003271A7"/>
    <w:rsid w:val="003302AA"/>
    <w:rsid w:val="0033095C"/>
    <w:rsid w:val="00331F83"/>
    <w:rsid w:val="00331F8A"/>
    <w:rsid w:val="00332DC2"/>
    <w:rsid w:val="00334615"/>
    <w:rsid w:val="00334DA9"/>
    <w:rsid w:val="00335F35"/>
    <w:rsid w:val="00335FBA"/>
    <w:rsid w:val="003362C0"/>
    <w:rsid w:val="00337C88"/>
    <w:rsid w:val="00341265"/>
    <w:rsid w:val="003418E7"/>
    <w:rsid w:val="00342737"/>
    <w:rsid w:val="00342BCF"/>
    <w:rsid w:val="00344544"/>
    <w:rsid w:val="00345188"/>
    <w:rsid w:val="00345246"/>
    <w:rsid w:val="00345811"/>
    <w:rsid w:val="003458C0"/>
    <w:rsid w:val="00345C15"/>
    <w:rsid w:val="00346ECD"/>
    <w:rsid w:val="00347682"/>
    <w:rsid w:val="00350918"/>
    <w:rsid w:val="00350ECC"/>
    <w:rsid w:val="0035176A"/>
    <w:rsid w:val="003528D9"/>
    <w:rsid w:val="00352B9F"/>
    <w:rsid w:val="00353580"/>
    <w:rsid w:val="00353ED0"/>
    <w:rsid w:val="00354611"/>
    <w:rsid w:val="00354AC2"/>
    <w:rsid w:val="00355292"/>
    <w:rsid w:val="00355E81"/>
    <w:rsid w:val="00360F07"/>
    <w:rsid w:val="0036124E"/>
    <w:rsid w:val="00361CB2"/>
    <w:rsid w:val="00363059"/>
    <w:rsid w:val="00364F60"/>
    <w:rsid w:val="00370EEC"/>
    <w:rsid w:val="00371315"/>
    <w:rsid w:val="00371A6A"/>
    <w:rsid w:val="003726CC"/>
    <w:rsid w:val="00372FE7"/>
    <w:rsid w:val="003731A0"/>
    <w:rsid w:val="00374156"/>
    <w:rsid w:val="00374ADC"/>
    <w:rsid w:val="003759D1"/>
    <w:rsid w:val="003801FD"/>
    <w:rsid w:val="003803C0"/>
    <w:rsid w:val="00380D39"/>
    <w:rsid w:val="00381054"/>
    <w:rsid w:val="00381AEA"/>
    <w:rsid w:val="00382EA0"/>
    <w:rsid w:val="00383BBA"/>
    <w:rsid w:val="00384874"/>
    <w:rsid w:val="00385FFA"/>
    <w:rsid w:val="00386641"/>
    <w:rsid w:val="00386DD8"/>
    <w:rsid w:val="00387328"/>
    <w:rsid w:val="00387D14"/>
    <w:rsid w:val="00387D8B"/>
    <w:rsid w:val="003905E0"/>
    <w:rsid w:val="00391B47"/>
    <w:rsid w:val="00393D1A"/>
    <w:rsid w:val="0039507A"/>
    <w:rsid w:val="00395BAD"/>
    <w:rsid w:val="00395D52"/>
    <w:rsid w:val="00396A41"/>
    <w:rsid w:val="00396F24"/>
    <w:rsid w:val="00397528"/>
    <w:rsid w:val="003979AE"/>
    <w:rsid w:val="00397CDB"/>
    <w:rsid w:val="003A06DC"/>
    <w:rsid w:val="003A0B19"/>
    <w:rsid w:val="003A0EA0"/>
    <w:rsid w:val="003A1571"/>
    <w:rsid w:val="003A2D80"/>
    <w:rsid w:val="003A2FBE"/>
    <w:rsid w:val="003A3945"/>
    <w:rsid w:val="003A3C4D"/>
    <w:rsid w:val="003A5342"/>
    <w:rsid w:val="003A53DE"/>
    <w:rsid w:val="003A6D8D"/>
    <w:rsid w:val="003A752C"/>
    <w:rsid w:val="003A7963"/>
    <w:rsid w:val="003B051D"/>
    <w:rsid w:val="003B0A1C"/>
    <w:rsid w:val="003B1406"/>
    <w:rsid w:val="003B2736"/>
    <w:rsid w:val="003B309E"/>
    <w:rsid w:val="003B318F"/>
    <w:rsid w:val="003B3EE4"/>
    <w:rsid w:val="003B3FAC"/>
    <w:rsid w:val="003B49D3"/>
    <w:rsid w:val="003B5247"/>
    <w:rsid w:val="003B5AA9"/>
    <w:rsid w:val="003B5FCE"/>
    <w:rsid w:val="003B7C8A"/>
    <w:rsid w:val="003B7DAE"/>
    <w:rsid w:val="003C0F4B"/>
    <w:rsid w:val="003C10D6"/>
    <w:rsid w:val="003C10F5"/>
    <w:rsid w:val="003C1158"/>
    <w:rsid w:val="003C2C3E"/>
    <w:rsid w:val="003C31D1"/>
    <w:rsid w:val="003C3770"/>
    <w:rsid w:val="003C4298"/>
    <w:rsid w:val="003C562A"/>
    <w:rsid w:val="003C5902"/>
    <w:rsid w:val="003C6594"/>
    <w:rsid w:val="003C6F79"/>
    <w:rsid w:val="003D09FC"/>
    <w:rsid w:val="003D1DCD"/>
    <w:rsid w:val="003D2EEB"/>
    <w:rsid w:val="003D2FCC"/>
    <w:rsid w:val="003D4591"/>
    <w:rsid w:val="003D51A7"/>
    <w:rsid w:val="003D6004"/>
    <w:rsid w:val="003D6DA4"/>
    <w:rsid w:val="003D6E0C"/>
    <w:rsid w:val="003E17FA"/>
    <w:rsid w:val="003E1B9D"/>
    <w:rsid w:val="003E2AC3"/>
    <w:rsid w:val="003E2B3B"/>
    <w:rsid w:val="003E442E"/>
    <w:rsid w:val="003E45F2"/>
    <w:rsid w:val="003E5332"/>
    <w:rsid w:val="003E56BC"/>
    <w:rsid w:val="003E5F48"/>
    <w:rsid w:val="003E7A03"/>
    <w:rsid w:val="003F0C3E"/>
    <w:rsid w:val="003F0C90"/>
    <w:rsid w:val="003F11AF"/>
    <w:rsid w:val="003F205D"/>
    <w:rsid w:val="003F3142"/>
    <w:rsid w:val="003F47CB"/>
    <w:rsid w:val="003F53A7"/>
    <w:rsid w:val="003F70A9"/>
    <w:rsid w:val="003F74FB"/>
    <w:rsid w:val="003F79F6"/>
    <w:rsid w:val="00400B1B"/>
    <w:rsid w:val="00401DBB"/>
    <w:rsid w:val="00402087"/>
    <w:rsid w:val="00402250"/>
    <w:rsid w:val="0040242E"/>
    <w:rsid w:val="00403015"/>
    <w:rsid w:val="00404FDA"/>
    <w:rsid w:val="004058A6"/>
    <w:rsid w:val="004062A1"/>
    <w:rsid w:val="00406A55"/>
    <w:rsid w:val="00407E4B"/>
    <w:rsid w:val="00410416"/>
    <w:rsid w:val="00410DB5"/>
    <w:rsid w:val="00412FDD"/>
    <w:rsid w:val="00413679"/>
    <w:rsid w:val="00413F4D"/>
    <w:rsid w:val="004143B6"/>
    <w:rsid w:val="004143D1"/>
    <w:rsid w:val="004150D4"/>
    <w:rsid w:val="004155C2"/>
    <w:rsid w:val="004161A9"/>
    <w:rsid w:val="00416B25"/>
    <w:rsid w:val="00417FE7"/>
    <w:rsid w:val="00420742"/>
    <w:rsid w:val="00420F81"/>
    <w:rsid w:val="0042188D"/>
    <w:rsid w:val="00422737"/>
    <w:rsid w:val="004233F3"/>
    <w:rsid w:val="00423C48"/>
    <w:rsid w:val="004240D2"/>
    <w:rsid w:val="004256DC"/>
    <w:rsid w:val="00425E3B"/>
    <w:rsid w:val="00426681"/>
    <w:rsid w:val="00426EB5"/>
    <w:rsid w:val="004312CD"/>
    <w:rsid w:val="00433155"/>
    <w:rsid w:val="00433F04"/>
    <w:rsid w:val="004349BD"/>
    <w:rsid w:val="004350AE"/>
    <w:rsid w:val="00435C30"/>
    <w:rsid w:val="004364F2"/>
    <w:rsid w:val="00436972"/>
    <w:rsid w:val="00436DD6"/>
    <w:rsid w:val="00437779"/>
    <w:rsid w:val="004400F2"/>
    <w:rsid w:val="0044051D"/>
    <w:rsid w:val="00441373"/>
    <w:rsid w:val="00441962"/>
    <w:rsid w:val="00441E12"/>
    <w:rsid w:val="00442ABD"/>
    <w:rsid w:val="00442D82"/>
    <w:rsid w:val="0044388F"/>
    <w:rsid w:val="004448A6"/>
    <w:rsid w:val="00444B3B"/>
    <w:rsid w:val="00444D4C"/>
    <w:rsid w:val="004470EC"/>
    <w:rsid w:val="0044779F"/>
    <w:rsid w:val="00447C37"/>
    <w:rsid w:val="00450360"/>
    <w:rsid w:val="0045057D"/>
    <w:rsid w:val="00451593"/>
    <w:rsid w:val="004516A9"/>
    <w:rsid w:val="00451C31"/>
    <w:rsid w:val="00451E54"/>
    <w:rsid w:val="004535AC"/>
    <w:rsid w:val="004547E0"/>
    <w:rsid w:val="00454A65"/>
    <w:rsid w:val="00455103"/>
    <w:rsid w:val="004557BF"/>
    <w:rsid w:val="00455D60"/>
    <w:rsid w:val="00456315"/>
    <w:rsid w:val="0045633C"/>
    <w:rsid w:val="00460553"/>
    <w:rsid w:val="004606BE"/>
    <w:rsid w:val="00461E87"/>
    <w:rsid w:val="00462EDF"/>
    <w:rsid w:val="00464E6B"/>
    <w:rsid w:val="004653C2"/>
    <w:rsid w:val="00465B73"/>
    <w:rsid w:val="00465D53"/>
    <w:rsid w:val="004662F2"/>
    <w:rsid w:val="0046654F"/>
    <w:rsid w:val="004701C8"/>
    <w:rsid w:val="0047085E"/>
    <w:rsid w:val="004713DC"/>
    <w:rsid w:val="00471D9E"/>
    <w:rsid w:val="00472624"/>
    <w:rsid w:val="0047278F"/>
    <w:rsid w:val="00472FFF"/>
    <w:rsid w:val="004734D4"/>
    <w:rsid w:val="00473B73"/>
    <w:rsid w:val="00473D42"/>
    <w:rsid w:val="004751F3"/>
    <w:rsid w:val="004753C5"/>
    <w:rsid w:val="00475942"/>
    <w:rsid w:val="00475D69"/>
    <w:rsid w:val="004762FD"/>
    <w:rsid w:val="00476D56"/>
    <w:rsid w:val="00476DD0"/>
    <w:rsid w:val="00477059"/>
    <w:rsid w:val="004771CD"/>
    <w:rsid w:val="00477EB1"/>
    <w:rsid w:val="0048036A"/>
    <w:rsid w:val="0048077D"/>
    <w:rsid w:val="00480968"/>
    <w:rsid w:val="00482830"/>
    <w:rsid w:val="00483F40"/>
    <w:rsid w:val="0048476D"/>
    <w:rsid w:val="00484827"/>
    <w:rsid w:val="00485252"/>
    <w:rsid w:val="004853F9"/>
    <w:rsid w:val="00485B90"/>
    <w:rsid w:val="00485F51"/>
    <w:rsid w:val="00486185"/>
    <w:rsid w:val="00486230"/>
    <w:rsid w:val="004869A5"/>
    <w:rsid w:val="00487459"/>
    <w:rsid w:val="00491161"/>
    <w:rsid w:val="0049146F"/>
    <w:rsid w:val="00491892"/>
    <w:rsid w:val="00492581"/>
    <w:rsid w:val="00494822"/>
    <w:rsid w:val="00495262"/>
    <w:rsid w:val="004953B6"/>
    <w:rsid w:val="00495837"/>
    <w:rsid w:val="004964C0"/>
    <w:rsid w:val="0049798F"/>
    <w:rsid w:val="004A0239"/>
    <w:rsid w:val="004A0B5B"/>
    <w:rsid w:val="004A3131"/>
    <w:rsid w:val="004A4138"/>
    <w:rsid w:val="004A43DA"/>
    <w:rsid w:val="004A6A67"/>
    <w:rsid w:val="004A72DD"/>
    <w:rsid w:val="004A7470"/>
    <w:rsid w:val="004A7A2C"/>
    <w:rsid w:val="004A7B2D"/>
    <w:rsid w:val="004B03CA"/>
    <w:rsid w:val="004B0AEC"/>
    <w:rsid w:val="004B104B"/>
    <w:rsid w:val="004B1459"/>
    <w:rsid w:val="004B288F"/>
    <w:rsid w:val="004B29B9"/>
    <w:rsid w:val="004B3381"/>
    <w:rsid w:val="004B34A2"/>
    <w:rsid w:val="004B448C"/>
    <w:rsid w:val="004B4798"/>
    <w:rsid w:val="004B4D60"/>
    <w:rsid w:val="004B507F"/>
    <w:rsid w:val="004B5703"/>
    <w:rsid w:val="004B6074"/>
    <w:rsid w:val="004C18E9"/>
    <w:rsid w:val="004C1AD9"/>
    <w:rsid w:val="004C23C2"/>
    <w:rsid w:val="004C2429"/>
    <w:rsid w:val="004C26A7"/>
    <w:rsid w:val="004C385A"/>
    <w:rsid w:val="004C3D3D"/>
    <w:rsid w:val="004C4157"/>
    <w:rsid w:val="004C47BA"/>
    <w:rsid w:val="004C4C08"/>
    <w:rsid w:val="004C5E43"/>
    <w:rsid w:val="004C6660"/>
    <w:rsid w:val="004C6933"/>
    <w:rsid w:val="004C6D6F"/>
    <w:rsid w:val="004D0885"/>
    <w:rsid w:val="004D1F79"/>
    <w:rsid w:val="004D319B"/>
    <w:rsid w:val="004D3F7E"/>
    <w:rsid w:val="004D436D"/>
    <w:rsid w:val="004D7C6E"/>
    <w:rsid w:val="004E187E"/>
    <w:rsid w:val="004E20B1"/>
    <w:rsid w:val="004E219B"/>
    <w:rsid w:val="004E232B"/>
    <w:rsid w:val="004E35C3"/>
    <w:rsid w:val="004E38DE"/>
    <w:rsid w:val="004E3CF0"/>
    <w:rsid w:val="004E5616"/>
    <w:rsid w:val="004E67CE"/>
    <w:rsid w:val="004E6B99"/>
    <w:rsid w:val="004E7006"/>
    <w:rsid w:val="004F05E3"/>
    <w:rsid w:val="004F1117"/>
    <w:rsid w:val="004F298A"/>
    <w:rsid w:val="004F2FF3"/>
    <w:rsid w:val="004F390F"/>
    <w:rsid w:val="004F3EFB"/>
    <w:rsid w:val="004F51A9"/>
    <w:rsid w:val="004F5E75"/>
    <w:rsid w:val="004F62D6"/>
    <w:rsid w:val="00500924"/>
    <w:rsid w:val="00500EC7"/>
    <w:rsid w:val="00501172"/>
    <w:rsid w:val="005019D3"/>
    <w:rsid w:val="0050281D"/>
    <w:rsid w:val="00503280"/>
    <w:rsid w:val="0050367F"/>
    <w:rsid w:val="00503E94"/>
    <w:rsid w:val="00504434"/>
    <w:rsid w:val="0050527B"/>
    <w:rsid w:val="00505353"/>
    <w:rsid w:val="0050562C"/>
    <w:rsid w:val="00505E59"/>
    <w:rsid w:val="00505FBD"/>
    <w:rsid w:val="00506F5B"/>
    <w:rsid w:val="005077EF"/>
    <w:rsid w:val="00507B8E"/>
    <w:rsid w:val="005107CE"/>
    <w:rsid w:val="005112E6"/>
    <w:rsid w:val="00511E4C"/>
    <w:rsid w:val="00511ED3"/>
    <w:rsid w:val="0051233D"/>
    <w:rsid w:val="005126B7"/>
    <w:rsid w:val="00512D30"/>
    <w:rsid w:val="00512F5C"/>
    <w:rsid w:val="00512FF1"/>
    <w:rsid w:val="00513DC7"/>
    <w:rsid w:val="005145CB"/>
    <w:rsid w:val="0051573E"/>
    <w:rsid w:val="00515797"/>
    <w:rsid w:val="00516C9E"/>
    <w:rsid w:val="00516DBD"/>
    <w:rsid w:val="00517AB5"/>
    <w:rsid w:val="005214FB"/>
    <w:rsid w:val="005231F5"/>
    <w:rsid w:val="00523C04"/>
    <w:rsid w:val="0052533B"/>
    <w:rsid w:val="0052556A"/>
    <w:rsid w:val="0052650A"/>
    <w:rsid w:val="00527D08"/>
    <w:rsid w:val="0053091F"/>
    <w:rsid w:val="00531896"/>
    <w:rsid w:val="00531C6B"/>
    <w:rsid w:val="005339AF"/>
    <w:rsid w:val="0053568A"/>
    <w:rsid w:val="005359B3"/>
    <w:rsid w:val="005369D8"/>
    <w:rsid w:val="00536AC0"/>
    <w:rsid w:val="00537B2A"/>
    <w:rsid w:val="00537C75"/>
    <w:rsid w:val="00540E06"/>
    <w:rsid w:val="00543AFC"/>
    <w:rsid w:val="005446EF"/>
    <w:rsid w:val="005466CE"/>
    <w:rsid w:val="0054683F"/>
    <w:rsid w:val="00546FA2"/>
    <w:rsid w:val="00547CDC"/>
    <w:rsid w:val="00550359"/>
    <w:rsid w:val="00550C23"/>
    <w:rsid w:val="00551CF9"/>
    <w:rsid w:val="0055287D"/>
    <w:rsid w:val="00554D79"/>
    <w:rsid w:val="0055576F"/>
    <w:rsid w:val="00555A9E"/>
    <w:rsid w:val="005565B4"/>
    <w:rsid w:val="00556751"/>
    <w:rsid w:val="005578CA"/>
    <w:rsid w:val="00557E5C"/>
    <w:rsid w:val="0056065F"/>
    <w:rsid w:val="0056158E"/>
    <w:rsid w:val="005621D7"/>
    <w:rsid w:val="00562B10"/>
    <w:rsid w:val="00562EE6"/>
    <w:rsid w:val="00563175"/>
    <w:rsid w:val="005637FC"/>
    <w:rsid w:val="00563E78"/>
    <w:rsid w:val="00566C43"/>
    <w:rsid w:val="00566FC3"/>
    <w:rsid w:val="0056786E"/>
    <w:rsid w:val="0057032B"/>
    <w:rsid w:val="0057065C"/>
    <w:rsid w:val="005706FF"/>
    <w:rsid w:val="00570C74"/>
    <w:rsid w:val="00570D8F"/>
    <w:rsid w:val="00572960"/>
    <w:rsid w:val="00575478"/>
    <w:rsid w:val="0057589F"/>
    <w:rsid w:val="00577CEA"/>
    <w:rsid w:val="00577CF7"/>
    <w:rsid w:val="005802B1"/>
    <w:rsid w:val="00580DC1"/>
    <w:rsid w:val="00581144"/>
    <w:rsid w:val="00581727"/>
    <w:rsid w:val="00582585"/>
    <w:rsid w:val="0058288F"/>
    <w:rsid w:val="0058398E"/>
    <w:rsid w:val="00583BEC"/>
    <w:rsid w:val="0058443B"/>
    <w:rsid w:val="00585138"/>
    <w:rsid w:val="0058579D"/>
    <w:rsid w:val="00585858"/>
    <w:rsid w:val="00585DD4"/>
    <w:rsid w:val="00585F87"/>
    <w:rsid w:val="005863DD"/>
    <w:rsid w:val="005868F8"/>
    <w:rsid w:val="00586FF5"/>
    <w:rsid w:val="00587BEB"/>
    <w:rsid w:val="00587F13"/>
    <w:rsid w:val="00590C2F"/>
    <w:rsid w:val="005919A7"/>
    <w:rsid w:val="00591F17"/>
    <w:rsid w:val="005922FF"/>
    <w:rsid w:val="005928D7"/>
    <w:rsid w:val="005935B3"/>
    <w:rsid w:val="0059491B"/>
    <w:rsid w:val="00594974"/>
    <w:rsid w:val="00595222"/>
    <w:rsid w:val="005959B3"/>
    <w:rsid w:val="00595AAB"/>
    <w:rsid w:val="00595FDB"/>
    <w:rsid w:val="00596C18"/>
    <w:rsid w:val="0059729F"/>
    <w:rsid w:val="00597E77"/>
    <w:rsid w:val="005A07A3"/>
    <w:rsid w:val="005A0BC5"/>
    <w:rsid w:val="005A1503"/>
    <w:rsid w:val="005A176C"/>
    <w:rsid w:val="005A1E48"/>
    <w:rsid w:val="005A221C"/>
    <w:rsid w:val="005A2795"/>
    <w:rsid w:val="005A2A32"/>
    <w:rsid w:val="005A301B"/>
    <w:rsid w:val="005A3110"/>
    <w:rsid w:val="005A316E"/>
    <w:rsid w:val="005A35DB"/>
    <w:rsid w:val="005A3FCC"/>
    <w:rsid w:val="005A50B1"/>
    <w:rsid w:val="005A5647"/>
    <w:rsid w:val="005A57ED"/>
    <w:rsid w:val="005A5AAE"/>
    <w:rsid w:val="005A6D71"/>
    <w:rsid w:val="005B06DF"/>
    <w:rsid w:val="005B0B8E"/>
    <w:rsid w:val="005B1A23"/>
    <w:rsid w:val="005B1CE7"/>
    <w:rsid w:val="005B2170"/>
    <w:rsid w:val="005B2698"/>
    <w:rsid w:val="005B2796"/>
    <w:rsid w:val="005B3A02"/>
    <w:rsid w:val="005B3B49"/>
    <w:rsid w:val="005B3BB0"/>
    <w:rsid w:val="005B3CBB"/>
    <w:rsid w:val="005B470E"/>
    <w:rsid w:val="005B488E"/>
    <w:rsid w:val="005B4D57"/>
    <w:rsid w:val="005B5AA6"/>
    <w:rsid w:val="005B5FC3"/>
    <w:rsid w:val="005B5FCD"/>
    <w:rsid w:val="005B6380"/>
    <w:rsid w:val="005B6D0C"/>
    <w:rsid w:val="005B76EE"/>
    <w:rsid w:val="005C10BD"/>
    <w:rsid w:val="005C1797"/>
    <w:rsid w:val="005C1E20"/>
    <w:rsid w:val="005C244C"/>
    <w:rsid w:val="005C374E"/>
    <w:rsid w:val="005C3909"/>
    <w:rsid w:val="005C5471"/>
    <w:rsid w:val="005C5EE8"/>
    <w:rsid w:val="005C792B"/>
    <w:rsid w:val="005C79F6"/>
    <w:rsid w:val="005C7D71"/>
    <w:rsid w:val="005C7D8C"/>
    <w:rsid w:val="005D0653"/>
    <w:rsid w:val="005D0824"/>
    <w:rsid w:val="005D0A7D"/>
    <w:rsid w:val="005D0D30"/>
    <w:rsid w:val="005D0D38"/>
    <w:rsid w:val="005D1848"/>
    <w:rsid w:val="005D1C5D"/>
    <w:rsid w:val="005D1FF5"/>
    <w:rsid w:val="005D2299"/>
    <w:rsid w:val="005D2726"/>
    <w:rsid w:val="005D2E99"/>
    <w:rsid w:val="005D2EA3"/>
    <w:rsid w:val="005D41E2"/>
    <w:rsid w:val="005D4AB7"/>
    <w:rsid w:val="005D4F1D"/>
    <w:rsid w:val="005D524E"/>
    <w:rsid w:val="005D5561"/>
    <w:rsid w:val="005D5C13"/>
    <w:rsid w:val="005D5CB3"/>
    <w:rsid w:val="005D7283"/>
    <w:rsid w:val="005D7968"/>
    <w:rsid w:val="005E073E"/>
    <w:rsid w:val="005E07F6"/>
    <w:rsid w:val="005E16D7"/>
    <w:rsid w:val="005E1ECA"/>
    <w:rsid w:val="005E21D3"/>
    <w:rsid w:val="005E2415"/>
    <w:rsid w:val="005E405F"/>
    <w:rsid w:val="005E4376"/>
    <w:rsid w:val="005E509C"/>
    <w:rsid w:val="005E5669"/>
    <w:rsid w:val="005E5791"/>
    <w:rsid w:val="005E64ED"/>
    <w:rsid w:val="005E6871"/>
    <w:rsid w:val="005E6B05"/>
    <w:rsid w:val="005E6BEF"/>
    <w:rsid w:val="005E77A6"/>
    <w:rsid w:val="005F0583"/>
    <w:rsid w:val="005F0E94"/>
    <w:rsid w:val="005F0FE0"/>
    <w:rsid w:val="005F147B"/>
    <w:rsid w:val="005F186F"/>
    <w:rsid w:val="005F1C73"/>
    <w:rsid w:val="005F2161"/>
    <w:rsid w:val="005F2C24"/>
    <w:rsid w:val="005F2E0A"/>
    <w:rsid w:val="005F3324"/>
    <w:rsid w:val="005F42C0"/>
    <w:rsid w:val="005F5A32"/>
    <w:rsid w:val="005F6AA9"/>
    <w:rsid w:val="006002DB"/>
    <w:rsid w:val="00600582"/>
    <w:rsid w:val="006005CC"/>
    <w:rsid w:val="006009DE"/>
    <w:rsid w:val="00601025"/>
    <w:rsid w:val="00601B14"/>
    <w:rsid w:val="00602634"/>
    <w:rsid w:val="00602B03"/>
    <w:rsid w:val="0060310F"/>
    <w:rsid w:val="00603510"/>
    <w:rsid w:val="0060367F"/>
    <w:rsid w:val="0060395C"/>
    <w:rsid w:val="00604BB5"/>
    <w:rsid w:val="00605608"/>
    <w:rsid w:val="00605D79"/>
    <w:rsid w:val="00606317"/>
    <w:rsid w:val="006067A7"/>
    <w:rsid w:val="00610B66"/>
    <w:rsid w:val="006111F0"/>
    <w:rsid w:val="006111FD"/>
    <w:rsid w:val="0061133D"/>
    <w:rsid w:val="006125E7"/>
    <w:rsid w:val="0061267A"/>
    <w:rsid w:val="00613024"/>
    <w:rsid w:val="0061352D"/>
    <w:rsid w:val="006136AD"/>
    <w:rsid w:val="00613D0A"/>
    <w:rsid w:val="00613FE3"/>
    <w:rsid w:val="0061419F"/>
    <w:rsid w:val="00614BA7"/>
    <w:rsid w:val="00616475"/>
    <w:rsid w:val="00616628"/>
    <w:rsid w:val="00616810"/>
    <w:rsid w:val="006170C9"/>
    <w:rsid w:val="006171B9"/>
    <w:rsid w:val="00617378"/>
    <w:rsid w:val="006177FC"/>
    <w:rsid w:val="00620B1B"/>
    <w:rsid w:val="0062128F"/>
    <w:rsid w:val="00621D07"/>
    <w:rsid w:val="0062215D"/>
    <w:rsid w:val="006222BC"/>
    <w:rsid w:val="006223C8"/>
    <w:rsid w:val="00623DC9"/>
    <w:rsid w:val="00624178"/>
    <w:rsid w:val="00625766"/>
    <w:rsid w:val="00625A8A"/>
    <w:rsid w:val="00625E78"/>
    <w:rsid w:val="00626C4D"/>
    <w:rsid w:val="00627683"/>
    <w:rsid w:val="00627C5C"/>
    <w:rsid w:val="006302AC"/>
    <w:rsid w:val="006303F3"/>
    <w:rsid w:val="00630AC6"/>
    <w:rsid w:val="00630F02"/>
    <w:rsid w:val="00630F62"/>
    <w:rsid w:val="006319E0"/>
    <w:rsid w:val="0063245E"/>
    <w:rsid w:val="006328AF"/>
    <w:rsid w:val="00632E2D"/>
    <w:rsid w:val="00632F38"/>
    <w:rsid w:val="00634DE4"/>
    <w:rsid w:val="006354C2"/>
    <w:rsid w:val="006365F0"/>
    <w:rsid w:val="0063664F"/>
    <w:rsid w:val="00636AE1"/>
    <w:rsid w:val="0063785C"/>
    <w:rsid w:val="006400DC"/>
    <w:rsid w:val="00640909"/>
    <w:rsid w:val="00640D6C"/>
    <w:rsid w:val="00641754"/>
    <w:rsid w:val="00641F68"/>
    <w:rsid w:val="00642129"/>
    <w:rsid w:val="00642287"/>
    <w:rsid w:val="006427D8"/>
    <w:rsid w:val="0064292C"/>
    <w:rsid w:val="00644C6B"/>
    <w:rsid w:val="00645FCE"/>
    <w:rsid w:val="00646630"/>
    <w:rsid w:val="00647A1C"/>
    <w:rsid w:val="0065031B"/>
    <w:rsid w:val="0065089A"/>
    <w:rsid w:val="00651304"/>
    <w:rsid w:val="00652CD3"/>
    <w:rsid w:val="006552E6"/>
    <w:rsid w:val="0065546A"/>
    <w:rsid w:val="0065565C"/>
    <w:rsid w:val="0065585D"/>
    <w:rsid w:val="00656595"/>
    <w:rsid w:val="00657854"/>
    <w:rsid w:val="00661825"/>
    <w:rsid w:val="0066190D"/>
    <w:rsid w:val="00661989"/>
    <w:rsid w:val="00662009"/>
    <w:rsid w:val="00662147"/>
    <w:rsid w:val="0066229D"/>
    <w:rsid w:val="00664F1F"/>
    <w:rsid w:val="006653AD"/>
    <w:rsid w:val="00665C84"/>
    <w:rsid w:val="006700AB"/>
    <w:rsid w:val="006701F2"/>
    <w:rsid w:val="0067020C"/>
    <w:rsid w:val="00670A46"/>
    <w:rsid w:val="00670C2A"/>
    <w:rsid w:val="00671271"/>
    <w:rsid w:val="006718FD"/>
    <w:rsid w:val="00671C8A"/>
    <w:rsid w:val="00672173"/>
    <w:rsid w:val="00673B52"/>
    <w:rsid w:val="0067417E"/>
    <w:rsid w:val="006770FF"/>
    <w:rsid w:val="00677370"/>
    <w:rsid w:val="00677B07"/>
    <w:rsid w:val="00681CDC"/>
    <w:rsid w:val="00681FF8"/>
    <w:rsid w:val="00682C36"/>
    <w:rsid w:val="00682DC0"/>
    <w:rsid w:val="00682DEB"/>
    <w:rsid w:val="0068336D"/>
    <w:rsid w:val="006842D7"/>
    <w:rsid w:val="00685103"/>
    <w:rsid w:val="00686168"/>
    <w:rsid w:val="0068674C"/>
    <w:rsid w:val="006869AA"/>
    <w:rsid w:val="00686CA9"/>
    <w:rsid w:val="006876B8"/>
    <w:rsid w:val="00690337"/>
    <w:rsid w:val="006917BE"/>
    <w:rsid w:val="00692A49"/>
    <w:rsid w:val="0069433C"/>
    <w:rsid w:val="006961C4"/>
    <w:rsid w:val="0069755F"/>
    <w:rsid w:val="00697D9F"/>
    <w:rsid w:val="006A0D5C"/>
    <w:rsid w:val="006A1171"/>
    <w:rsid w:val="006A13B2"/>
    <w:rsid w:val="006A2AE0"/>
    <w:rsid w:val="006A2D6A"/>
    <w:rsid w:val="006A2EA7"/>
    <w:rsid w:val="006A2F77"/>
    <w:rsid w:val="006A301A"/>
    <w:rsid w:val="006A63CF"/>
    <w:rsid w:val="006A7A58"/>
    <w:rsid w:val="006B003E"/>
    <w:rsid w:val="006B00F1"/>
    <w:rsid w:val="006B0BB8"/>
    <w:rsid w:val="006B0BDA"/>
    <w:rsid w:val="006B0D8F"/>
    <w:rsid w:val="006B0DB6"/>
    <w:rsid w:val="006B1A99"/>
    <w:rsid w:val="006B1AA2"/>
    <w:rsid w:val="006B20B7"/>
    <w:rsid w:val="006B2127"/>
    <w:rsid w:val="006B2F27"/>
    <w:rsid w:val="006B3C38"/>
    <w:rsid w:val="006B3E94"/>
    <w:rsid w:val="006B470A"/>
    <w:rsid w:val="006B5480"/>
    <w:rsid w:val="006B57B4"/>
    <w:rsid w:val="006B5B7E"/>
    <w:rsid w:val="006B611C"/>
    <w:rsid w:val="006B7164"/>
    <w:rsid w:val="006C15FD"/>
    <w:rsid w:val="006C1B52"/>
    <w:rsid w:val="006C1E62"/>
    <w:rsid w:val="006C225E"/>
    <w:rsid w:val="006C2921"/>
    <w:rsid w:val="006C3127"/>
    <w:rsid w:val="006C3231"/>
    <w:rsid w:val="006C3BEA"/>
    <w:rsid w:val="006C450E"/>
    <w:rsid w:val="006C5373"/>
    <w:rsid w:val="006C5A95"/>
    <w:rsid w:val="006C617F"/>
    <w:rsid w:val="006C634E"/>
    <w:rsid w:val="006C68B9"/>
    <w:rsid w:val="006C6DF8"/>
    <w:rsid w:val="006C76B8"/>
    <w:rsid w:val="006D10A3"/>
    <w:rsid w:val="006D13F8"/>
    <w:rsid w:val="006D2581"/>
    <w:rsid w:val="006D36A3"/>
    <w:rsid w:val="006D3C89"/>
    <w:rsid w:val="006D7B27"/>
    <w:rsid w:val="006D7B95"/>
    <w:rsid w:val="006E011F"/>
    <w:rsid w:val="006E05BB"/>
    <w:rsid w:val="006E0AA0"/>
    <w:rsid w:val="006E1A1D"/>
    <w:rsid w:val="006E2577"/>
    <w:rsid w:val="006E271A"/>
    <w:rsid w:val="006E2877"/>
    <w:rsid w:val="006E2C22"/>
    <w:rsid w:val="006E2E9B"/>
    <w:rsid w:val="006E3917"/>
    <w:rsid w:val="006E3AF1"/>
    <w:rsid w:val="006E4FA1"/>
    <w:rsid w:val="006E5A30"/>
    <w:rsid w:val="006E74F0"/>
    <w:rsid w:val="006E752B"/>
    <w:rsid w:val="006F0FB5"/>
    <w:rsid w:val="006F1271"/>
    <w:rsid w:val="006F1BC0"/>
    <w:rsid w:val="006F2114"/>
    <w:rsid w:val="006F24D1"/>
    <w:rsid w:val="006F3306"/>
    <w:rsid w:val="006F3964"/>
    <w:rsid w:val="006F3F3D"/>
    <w:rsid w:val="006F431D"/>
    <w:rsid w:val="006F4BCF"/>
    <w:rsid w:val="006F4D66"/>
    <w:rsid w:val="006F53ED"/>
    <w:rsid w:val="006F6314"/>
    <w:rsid w:val="006F7712"/>
    <w:rsid w:val="00700F69"/>
    <w:rsid w:val="007016F8"/>
    <w:rsid w:val="0070240B"/>
    <w:rsid w:val="00702898"/>
    <w:rsid w:val="00702F37"/>
    <w:rsid w:val="00703113"/>
    <w:rsid w:val="0070331D"/>
    <w:rsid w:val="00703655"/>
    <w:rsid w:val="00704495"/>
    <w:rsid w:val="00704848"/>
    <w:rsid w:val="00704D67"/>
    <w:rsid w:val="007057E8"/>
    <w:rsid w:val="00705803"/>
    <w:rsid w:val="00706F50"/>
    <w:rsid w:val="00706FB1"/>
    <w:rsid w:val="00707623"/>
    <w:rsid w:val="00710D35"/>
    <w:rsid w:val="00710DDA"/>
    <w:rsid w:val="00711DA1"/>
    <w:rsid w:val="007124E9"/>
    <w:rsid w:val="00712A1F"/>
    <w:rsid w:val="007142C3"/>
    <w:rsid w:val="00716031"/>
    <w:rsid w:val="00716E6C"/>
    <w:rsid w:val="00721A03"/>
    <w:rsid w:val="00722723"/>
    <w:rsid w:val="007227C9"/>
    <w:rsid w:val="00723621"/>
    <w:rsid w:val="00723CE7"/>
    <w:rsid w:val="00725040"/>
    <w:rsid w:val="00725050"/>
    <w:rsid w:val="007250FA"/>
    <w:rsid w:val="00725C44"/>
    <w:rsid w:val="00726181"/>
    <w:rsid w:val="00726FE1"/>
    <w:rsid w:val="0072741E"/>
    <w:rsid w:val="007313DC"/>
    <w:rsid w:val="0073178A"/>
    <w:rsid w:val="00731D1A"/>
    <w:rsid w:val="00734203"/>
    <w:rsid w:val="0073445E"/>
    <w:rsid w:val="00735D6D"/>
    <w:rsid w:val="007365B6"/>
    <w:rsid w:val="00736927"/>
    <w:rsid w:val="00736CD4"/>
    <w:rsid w:val="007402C6"/>
    <w:rsid w:val="007425DC"/>
    <w:rsid w:val="00742A32"/>
    <w:rsid w:val="00744558"/>
    <w:rsid w:val="00744694"/>
    <w:rsid w:val="00744A76"/>
    <w:rsid w:val="007477F3"/>
    <w:rsid w:val="00750D09"/>
    <w:rsid w:val="00750D71"/>
    <w:rsid w:val="00751CE9"/>
    <w:rsid w:val="00751D72"/>
    <w:rsid w:val="0075316D"/>
    <w:rsid w:val="00753396"/>
    <w:rsid w:val="00753738"/>
    <w:rsid w:val="00753D6C"/>
    <w:rsid w:val="00754025"/>
    <w:rsid w:val="00754132"/>
    <w:rsid w:val="00754690"/>
    <w:rsid w:val="007555E4"/>
    <w:rsid w:val="00755BE3"/>
    <w:rsid w:val="0076130E"/>
    <w:rsid w:val="007614CC"/>
    <w:rsid w:val="00762776"/>
    <w:rsid w:val="00762C92"/>
    <w:rsid w:val="00762F6B"/>
    <w:rsid w:val="007635AF"/>
    <w:rsid w:val="00763A3D"/>
    <w:rsid w:val="00763D2D"/>
    <w:rsid w:val="00763DC0"/>
    <w:rsid w:val="00763F28"/>
    <w:rsid w:val="00765F8A"/>
    <w:rsid w:val="00766586"/>
    <w:rsid w:val="007674BB"/>
    <w:rsid w:val="007675AB"/>
    <w:rsid w:val="00767B3D"/>
    <w:rsid w:val="00770F3B"/>
    <w:rsid w:val="00772480"/>
    <w:rsid w:val="00772B04"/>
    <w:rsid w:val="0077327F"/>
    <w:rsid w:val="00774229"/>
    <w:rsid w:val="0077477A"/>
    <w:rsid w:val="007748D1"/>
    <w:rsid w:val="007749ED"/>
    <w:rsid w:val="00775865"/>
    <w:rsid w:val="00776213"/>
    <w:rsid w:val="00777CDA"/>
    <w:rsid w:val="00780055"/>
    <w:rsid w:val="00781A1D"/>
    <w:rsid w:val="00783A0C"/>
    <w:rsid w:val="00783D7C"/>
    <w:rsid w:val="007845A0"/>
    <w:rsid w:val="0078496D"/>
    <w:rsid w:val="00785167"/>
    <w:rsid w:val="00785ECE"/>
    <w:rsid w:val="007867A5"/>
    <w:rsid w:val="00786A74"/>
    <w:rsid w:val="00786D99"/>
    <w:rsid w:val="0078732A"/>
    <w:rsid w:val="00787343"/>
    <w:rsid w:val="0078742F"/>
    <w:rsid w:val="00790892"/>
    <w:rsid w:val="00790992"/>
    <w:rsid w:val="00791254"/>
    <w:rsid w:val="00791F3B"/>
    <w:rsid w:val="007923D0"/>
    <w:rsid w:val="00794136"/>
    <w:rsid w:val="00794149"/>
    <w:rsid w:val="00794592"/>
    <w:rsid w:val="00794B51"/>
    <w:rsid w:val="00794C50"/>
    <w:rsid w:val="00794E3D"/>
    <w:rsid w:val="007952DB"/>
    <w:rsid w:val="007972BA"/>
    <w:rsid w:val="00797697"/>
    <w:rsid w:val="007A04C9"/>
    <w:rsid w:val="007A0B56"/>
    <w:rsid w:val="007A0FB4"/>
    <w:rsid w:val="007A14C1"/>
    <w:rsid w:val="007A20BE"/>
    <w:rsid w:val="007A3111"/>
    <w:rsid w:val="007A3FDE"/>
    <w:rsid w:val="007A4720"/>
    <w:rsid w:val="007A5240"/>
    <w:rsid w:val="007A52AD"/>
    <w:rsid w:val="007A533D"/>
    <w:rsid w:val="007A5D2E"/>
    <w:rsid w:val="007A5E16"/>
    <w:rsid w:val="007A6451"/>
    <w:rsid w:val="007A66EC"/>
    <w:rsid w:val="007A71B7"/>
    <w:rsid w:val="007B03F8"/>
    <w:rsid w:val="007B0622"/>
    <w:rsid w:val="007B1773"/>
    <w:rsid w:val="007B1B83"/>
    <w:rsid w:val="007B1D90"/>
    <w:rsid w:val="007B24DD"/>
    <w:rsid w:val="007B263A"/>
    <w:rsid w:val="007B2672"/>
    <w:rsid w:val="007B2C86"/>
    <w:rsid w:val="007B2E24"/>
    <w:rsid w:val="007B2E69"/>
    <w:rsid w:val="007B3183"/>
    <w:rsid w:val="007B4650"/>
    <w:rsid w:val="007B499C"/>
    <w:rsid w:val="007B5493"/>
    <w:rsid w:val="007B566C"/>
    <w:rsid w:val="007B569D"/>
    <w:rsid w:val="007B76FD"/>
    <w:rsid w:val="007C0385"/>
    <w:rsid w:val="007C1016"/>
    <w:rsid w:val="007C392C"/>
    <w:rsid w:val="007C51E8"/>
    <w:rsid w:val="007C551F"/>
    <w:rsid w:val="007C59B1"/>
    <w:rsid w:val="007C5EEE"/>
    <w:rsid w:val="007C6C96"/>
    <w:rsid w:val="007C79A5"/>
    <w:rsid w:val="007C79C3"/>
    <w:rsid w:val="007C7C1C"/>
    <w:rsid w:val="007D0643"/>
    <w:rsid w:val="007D1755"/>
    <w:rsid w:val="007D1789"/>
    <w:rsid w:val="007D1A54"/>
    <w:rsid w:val="007D1AC0"/>
    <w:rsid w:val="007D20D6"/>
    <w:rsid w:val="007D3000"/>
    <w:rsid w:val="007D40C1"/>
    <w:rsid w:val="007D4643"/>
    <w:rsid w:val="007D5323"/>
    <w:rsid w:val="007D5BD9"/>
    <w:rsid w:val="007E01FB"/>
    <w:rsid w:val="007E0A3D"/>
    <w:rsid w:val="007E0B5B"/>
    <w:rsid w:val="007E0EA0"/>
    <w:rsid w:val="007E14F3"/>
    <w:rsid w:val="007E2991"/>
    <w:rsid w:val="007E30AF"/>
    <w:rsid w:val="007E39A0"/>
    <w:rsid w:val="007E5A80"/>
    <w:rsid w:val="007E5E8D"/>
    <w:rsid w:val="007E5FA0"/>
    <w:rsid w:val="007E65C2"/>
    <w:rsid w:val="007E6FC0"/>
    <w:rsid w:val="007F0029"/>
    <w:rsid w:val="007F0184"/>
    <w:rsid w:val="007F2251"/>
    <w:rsid w:val="007F2F4D"/>
    <w:rsid w:val="007F30E2"/>
    <w:rsid w:val="007F3939"/>
    <w:rsid w:val="007F420F"/>
    <w:rsid w:val="007F4689"/>
    <w:rsid w:val="007F545E"/>
    <w:rsid w:val="007F59C6"/>
    <w:rsid w:val="007F661D"/>
    <w:rsid w:val="007F793C"/>
    <w:rsid w:val="007F7CBB"/>
    <w:rsid w:val="008004F1"/>
    <w:rsid w:val="00801C17"/>
    <w:rsid w:val="00801D2D"/>
    <w:rsid w:val="00802377"/>
    <w:rsid w:val="008039C8"/>
    <w:rsid w:val="008041BE"/>
    <w:rsid w:val="00804C7B"/>
    <w:rsid w:val="00805C1D"/>
    <w:rsid w:val="008061E1"/>
    <w:rsid w:val="0080651B"/>
    <w:rsid w:val="00806DE6"/>
    <w:rsid w:val="00807053"/>
    <w:rsid w:val="00807270"/>
    <w:rsid w:val="00810184"/>
    <w:rsid w:val="008109CF"/>
    <w:rsid w:val="00810DE7"/>
    <w:rsid w:val="00810E1B"/>
    <w:rsid w:val="00811518"/>
    <w:rsid w:val="0081261E"/>
    <w:rsid w:val="0081271A"/>
    <w:rsid w:val="00813335"/>
    <w:rsid w:val="00814596"/>
    <w:rsid w:val="00814F68"/>
    <w:rsid w:val="0081543B"/>
    <w:rsid w:val="00816595"/>
    <w:rsid w:val="008176FE"/>
    <w:rsid w:val="00817FC4"/>
    <w:rsid w:val="00821257"/>
    <w:rsid w:val="008214BE"/>
    <w:rsid w:val="00821589"/>
    <w:rsid w:val="008228E1"/>
    <w:rsid w:val="008231B7"/>
    <w:rsid w:val="00823443"/>
    <w:rsid w:val="00823B8D"/>
    <w:rsid w:val="008251B6"/>
    <w:rsid w:val="00825F93"/>
    <w:rsid w:val="008264B1"/>
    <w:rsid w:val="00826A50"/>
    <w:rsid w:val="008273F6"/>
    <w:rsid w:val="0083009A"/>
    <w:rsid w:val="00831455"/>
    <w:rsid w:val="008320E4"/>
    <w:rsid w:val="00832B1D"/>
    <w:rsid w:val="0083447D"/>
    <w:rsid w:val="008349FA"/>
    <w:rsid w:val="00834DC4"/>
    <w:rsid w:val="00834FD2"/>
    <w:rsid w:val="00835AF1"/>
    <w:rsid w:val="008364CE"/>
    <w:rsid w:val="00836CF5"/>
    <w:rsid w:val="00836D60"/>
    <w:rsid w:val="00837DAA"/>
    <w:rsid w:val="008407C0"/>
    <w:rsid w:val="0084154F"/>
    <w:rsid w:val="00841995"/>
    <w:rsid w:val="00841F65"/>
    <w:rsid w:val="0084362F"/>
    <w:rsid w:val="00844A5C"/>
    <w:rsid w:val="00844D0A"/>
    <w:rsid w:val="008458C3"/>
    <w:rsid w:val="00845D7D"/>
    <w:rsid w:val="00847B0F"/>
    <w:rsid w:val="00850919"/>
    <w:rsid w:val="008512A7"/>
    <w:rsid w:val="00851D1D"/>
    <w:rsid w:val="0085231C"/>
    <w:rsid w:val="00852E76"/>
    <w:rsid w:val="00853BC5"/>
    <w:rsid w:val="008548DC"/>
    <w:rsid w:val="008549F7"/>
    <w:rsid w:val="00854D72"/>
    <w:rsid w:val="00855D88"/>
    <w:rsid w:val="00857922"/>
    <w:rsid w:val="00860504"/>
    <w:rsid w:val="008606FA"/>
    <w:rsid w:val="00860D36"/>
    <w:rsid w:val="00861427"/>
    <w:rsid w:val="00861E10"/>
    <w:rsid w:val="008634FC"/>
    <w:rsid w:val="00863661"/>
    <w:rsid w:val="00863CC9"/>
    <w:rsid w:val="00863DF2"/>
    <w:rsid w:val="00865401"/>
    <w:rsid w:val="0086551F"/>
    <w:rsid w:val="008655F3"/>
    <w:rsid w:val="00866A00"/>
    <w:rsid w:val="0086704B"/>
    <w:rsid w:val="00867D0C"/>
    <w:rsid w:val="00870162"/>
    <w:rsid w:val="008711DC"/>
    <w:rsid w:val="0087367B"/>
    <w:rsid w:val="00873A0B"/>
    <w:rsid w:val="0087412A"/>
    <w:rsid w:val="0087414D"/>
    <w:rsid w:val="00875495"/>
    <w:rsid w:val="00875EE1"/>
    <w:rsid w:val="00876041"/>
    <w:rsid w:val="00876531"/>
    <w:rsid w:val="00876FA6"/>
    <w:rsid w:val="00880137"/>
    <w:rsid w:val="008803D2"/>
    <w:rsid w:val="0088069A"/>
    <w:rsid w:val="00880E46"/>
    <w:rsid w:val="0088110E"/>
    <w:rsid w:val="008823DF"/>
    <w:rsid w:val="00883E1A"/>
    <w:rsid w:val="00883E30"/>
    <w:rsid w:val="00884196"/>
    <w:rsid w:val="0088463F"/>
    <w:rsid w:val="00886AA0"/>
    <w:rsid w:val="00886D17"/>
    <w:rsid w:val="0088776B"/>
    <w:rsid w:val="00887C92"/>
    <w:rsid w:val="008906A1"/>
    <w:rsid w:val="00890B67"/>
    <w:rsid w:val="0089114F"/>
    <w:rsid w:val="00891586"/>
    <w:rsid w:val="00891671"/>
    <w:rsid w:val="008918D0"/>
    <w:rsid w:val="00893893"/>
    <w:rsid w:val="00893B40"/>
    <w:rsid w:val="0089516C"/>
    <w:rsid w:val="008951E1"/>
    <w:rsid w:val="00895476"/>
    <w:rsid w:val="0089561B"/>
    <w:rsid w:val="00895B6A"/>
    <w:rsid w:val="00895F93"/>
    <w:rsid w:val="008965D5"/>
    <w:rsid w:val="00897547"/>
    <w:rsid w:val="008A0DBC"/>
    <w:rsid w:val="008A2B6D"/>
    <w:rsid w:val="008A2E12"/>
    <w:rsid w:val="008A41CA"/>
    <w:rsid w:val="008A4D8D"/>
    <w:rsid w:val="008A619A"/>
    <w:rsid w:val="008A72A9"/>
    <w:rsid w:val="008A7651"/>
    <w:rsid w:val="008A7E04"/>
    <w:rsid w:val="008B0CBB"/>
    <w:rsid w:val="008B25EA"/>
    <w:rsid w:val="008B3275"/>
    <w:rsid w:val="008B3995"/>
    <w:rsid w:val="008B404C"/>
    <w:rsid w:val="008B4351"/>
    <w:rsid w:val="008B474F"/>
    <w:rsid w:val="008B484D"/>
    <w:rsid w:val="008B4D7A"/>
    <w:rsid w:val="008B573A"/>
    <w:rsid w:val="008B5EC0"/>
    <w:rsid w:val="008B696F"/>
    <w:rsid w:val="008B7811"/>
    <w:rsid w:val="008B797F"/>
    <w:rsid w:val="008C0129"/>
    <w:rsid w:val="008C18D6"/>
    <w:rsid w:val="008C1F80"/>
    <w:rsid w:val="008C2173"/>
    <w:rsid w:val="008C2E5D"/>
    <w:rsid w:val="008C5543"/>
    <w:rsid w:val="008C57D5"/>
    <w:rsid w:val="008C5F83"/>
    <w:rsid w:val="008C6639"/>
    <w:rsid w:val="008C7648"/>
    <w:rsid w:val="008C79DF"/>
    <w:rsid w:val="008D0591"/>
    <w:rsid w:val="008D0D5A"/>
    <w:rsid w:val="008D0DB7"/>
    <w:rsid w:val="008D1159"/>
    <w:rsid w:val="008D2402"/>
    <w:rsid w:val="008D2EE7"/>
    <w:rsid w:val="008D3355"/>
    <w:rsid w:val="008D41F0"/>
    <w:rsid w:val="008D58E2"/>
    <w:rsid w:val="008D5BA9"/>
    <w:rsid w:val="008D5F4F"/>
    <w:rsid w:val="008D66E1"/>
    <w:rsid w:val="008D7207"/>
    <w:rsid w:val="008D72EC"/>
    <w:rsid w:val="008E0F7D"/>
    <w:rsid w:val="008E2E63"/>
    <w:rsid w:val="008E3C69"/>
    <w:rsid w:val="008E42B0"/>
    <w:rsid w:val="008E46C6"/>
    <w:rsid w:val="008E4D97"/>
    <w:rsid w:val="008E5A34"/>
    <w:rsid w:val="008E7EA7"/>
    <w:rsid w:val="008F100E"/>
    <w:rsid w:val="008F13EF"/>
    <w:rsid w:val="008F1A71"/>
    <w:rsid w:val="008F248C"/>
    <w:rsid w:val="008F2D75"/>
    <w:rsid w:val="008F326B"/>
    <w:rsid w:val="008F3600"/>
    <w:rsid w:val="008F3CF7"/>
    <w:rsid w:val="008F4C9E"/>
    <w:rsid w:val="008F61B0"/>
    <w:rsid w:val="008F6E1C"/>
    <w:rsid w:val="008F6FB8"/>
    <w:rsid w:val="00901122"/>
    <w:rsid w:val="00901372"/>
    <w:rsid w:val="0090197D"/>
    <w:rsid w:val="00901D70"/>
    <w:rsid w:val="00902102"/>
    <w:rsid w:val="00902960"/>
    <w:rsid w:val="00902B69"/>
    <w:rsid w:val="00903064"/>
    <w:rsid w:val="00903111"/>
    <w:rsid w:val="00903BDB"/>
    <w:rsid w:val="0090551E"/>
    <w:rsid w:val="00906426"/>
    <w:rsid w:val="00906C14"/>
    <w:rsid w:val="009072B8"/>
    <w:rsid w:val="00910013"/>
    <w:rsid w:val="00910C56"/>
    <w:rsid w:val="00911C86"/>
    <w:rsid w:val="009157AB"/>
    <w:rsid w:val="00915AC4"/>
    <w:rsid w:val="009165A4"/>
    <w:rsid w:val="00916627"/>
    <w:rsid w:val="00916DFF"/>
    <w:rsid w:val="00917A9A"/>
    <w:rsid w:val="00917BF2"/>
    <w:rsid w:val="009201FA"/>
    <w:rsid w:val="0092044B"/>
    <w:rsid w:val="009204DE"/>
    <w:rsid w:val="00921D6B"/>
    <w:rsid w:val="009220F8"/>
    <w:rsid w:val="00922202"/>
    <w:rsid w:val="009224F7"/>
    <w:rsid w:val="00922A07"/>
    <w:rsid w:val="00922DB2"/>
    <w:rsid w:val="0092359B"/>
    <w:rsid w:val="00923E8B"/>
    <w:rsid w:val="009242D2"/>
    <w:rsid w:val="00924D02"/>
    <w:rsid w:val="00924D58"/>
    <w:rsid w:val="00924DBB"/>
    <w:rsid w:val="00925769"/>
    <w:rsid w:val="0092703B"/>
    <w:rsid w:val="00930AC7"/>
    <w:rsid w:val="0093345E"/>
    <w:rsid w:val="00933835"/>
    <w:rsid w:val="00935351"/>
    <w:rsid w:val="009353D5"/>
    <w:rsid w:val="009359ED"/>
    <w:rsid w:val="00936970"/>
    <w:rsid w:val="00936C05"/>
    <w:rsid w:val="00940120"/>
    <w:rsid w:val="00940CA1"/>
    <w:rsid w:val="00941464"/>
    <w:rsid w:val="00941668"/>
    <w:rsid w:val="0094213C"/>
    <w:rsid w:val="009423C7"/>
    <w:rsid w:val="00943674"/>
    <w:rsid w:val="00943C12"/>
    <w:rsid w:val="00943C79"/>
    <w:rsid w:val="00943D5C"/>
    <w:rsid w:val="00944301"/>
    <w:rsid w:val="009448DE"/>
    <w:rsid w:val="009449C1"/>
    <w:rsid w:val="00944CAD"/>
    <w:rsid w:val="00945DE4"/>
    <w:rsid w:val="00946200"/>
    <w:rsid w:val="009467C6"/>
    <w:rsid w:val="00946CEC"/>
    <w:rsid w:val="00951F02"/>
    <w:rsid w:val="009521B7"/>
    <w:rsid w:val="00952419"/>
    <w:rsid w:val="009528D2"/>
    <w:rsid w:val="00952D76"/>
    <w:rsid w:val="00953EE8"/>
    <w:rsid w:val="009544C0"/>
    <w:rsid w:val="00954947"/>
    <w:rsid w:val="00954FA2"/>
    <w:rsid w:val="0095592D"/>
    <w:rsid w:val="00956A83"/>
    <w:rsid w:val="0095737D"/>
    <w:rsid w:val="00957500"/>
    <w:rsid w:val="00960099"/>
    <w:rsid w:val="00960439"/>
    <w:rsid w:val="0096084C"/>
    <w:rsid w:val="0096119B"/>
    <w:rsid w:val="00961853"/>
    <w:rsid w:val="00961911"/>
    <w:rsid w:val="00962A81"/>
    <w:rsid w:val="00962B27"/>
    <w:rsid w:val="0096365E"/>
    <w:rsid w:val="00963F21"/>
    <w:rsid w:val="0096486A"/>
    <w:rsid w:val="00964E0C"/>
    <w:rsid w:val="00964ED5"/>
    <w:rsid w:val="00965215"/>
    <w:rsid w:val="00965453"/>
    <w:rsid w:val="00965954"/>
    <w:rsid w:val="00965CDA"/>
    <w:rsid w:val="00967AE4"/>
    <w:rsid w:val="00967D08"/>
    <w:rsid w:val="009705D3"/>
    <w:rsid w:val="009705EB"/>
    <w:rsid w:val="00970EF2"/>
    <w:rsid w:val="009715A1"/>
    <w:rsid w:val="00972546"/>
    <w:rsid w:val="00972FCB"/>
    <w:rsid w:val="00973756"/>
    <w:rsid w:val="00973822"/>
    <w:rsid w:val="00974A23"/>
    <w:rsid w:val="009754D6"/>
    <w:rsid w:val="00975E04"/>
    <w:rsid w:val="00975E3F"/>
    <w:rsid w:val="00975E56"/>
    <w:rsid w:val="00976184"/>
    <w:rsid w:val="009766B9"/>
    <w:rsid w:val="00980AF9"/>
    <w:rsid w:val="009812CB"/>
    <w:rsid w:val="009812E3"/>
    <w:rsid w:val="0098241F"/>
    <w:rsid w:val="00983FBF"/>
    <w:rsid w:val="00984163"/>
    <w:rsid w:val="00985525"/>
    <w:rsid w:val="00986836"/>
    <w:rsid w:val="00987A10"/>
    <w:rsid w:val="00990026"/>
    <w:rsid w:val="009919A5"/>
    <w:rsid w:val="00992421"/>
    <w:rsid w:val="00995BA9"/>
    <w:rsid w:val="00996322"/>
    <w:rsid w:val="0099663A"/>
    <w:rsid w:val="009975CF"/>
    <w:rsid w:val="0099771D"/>
    <w:rsid w:val="00997826"/>
    <w:rsid w:val="00997A13"/>
    <w:rsid w:val="009A005A"/>
    <w:rsid w:val="009A15E7"/>
    <w:rsid w:val="009A1F4A"/>
    <w:rsid w:val="009A26EB"/>
    <w:rsid w:val="009A35C8"/>
    <w:rsid w:val="009A39E6"/>
    <w:rsid w:val="009A3E41"/>
    <w:rsid w:val="009A42A4"/>
    <w:rsid w:val="009A490C"/>
    <w:rsid w:val="009A5211"/>
    <w:rsid w:val="009A5237"/>
    <w:rsid w:val="009A7066"/>
    <w:rsid w:val="009B0126"/>
    <w:rsid w:val="009B01C3"/>
    <w:rsid w:val="009B0243"/>
    <w:rsid w:val="009B051D"/>
    <w:rsid w:val="009B3BDE"/>
    <w:rsid w:val="009B40E8"/>
    <w:rsid w:val="009B41DA"/>
    <w:rsid w:val="009B4B41"/>
    <w:rsid w:val="009B4CCD"/>
    <w:rsid w:val="009B54B1"/>
    <w:rsid w:val="009B5833"/>
    <w:rsid w:val="009B65F5"/>
    <w:rsid w:val="009B6F73"/>
    <w:rsid w:val="009B7146"/>
    <w:rsid w:val="009C08FF"/>
    <w:rsid w:val="009C124B"/>
    <w:rsid w:val="009C3640"/>
    <w:rsid w:val="009C4015"/>
    <w:rsid w:val="009C4229"/>
    <w:rsid w:val="009C4893"/>
    <w:rsid w:val="009C513D"/>
    <w:rsid w:val="009C5330"/>
    <w:rsid w:val="009C6890"/>
    <w:rsid w:val="009C6C2F"/>
    <w:rsid w:val="009C6DF0"/>
    <w:rsid w:val="009C7880"/>
    <w:rsid w:val="009D1439"/>
    <w:rsid w:val="009D163D"/>
    <w:rsid w:val="009D18A9"/>
    <w:rsid w:val="009D2612"/>
    <w:rsid w:val="009D29DF"/>
    <w:rsid w:val="009D2EBA"/>
    <w:rsid w:val="009D3281"/>
    <w:rsid w:val="009D355E"/>
    <w:rsid w:val="009D3A96"/>
    <w:rsid w:val="009D5384"/>
    <w:rsid w:val="009D69A7"/>
    <w:rsid w:val="009D7145"/>
    <w:rsid w:val="009E03B9"/>
    <w:rsid w:val="009E092F"/>
    <w:rsid w:val="009E13E4"/>
    <w:rsid w:val="009E1730"/>
    <w:rsid w:val="009E27DB"/>
    <w:rsid w:val="009E29EE"/>
    <w:rsid w:val="009E2DA4"/>
    <w:rsid w:val="009E31F4"/>
    <w:rsid w:val="009E32B0"/>
    <w:rsid w:val="009E3925"/>
    <w:rsid w:val="009E45DD"/>
    <w:rsid w:val="009E49AD"/>
    <w:rsid w:val="009E53E5"/>
    <w:rsid w:val="009E6C43"/>
    <w:rsid w:val="009E743C"/>
    <w:rsid w:val="009F00EA"/>
    <w:rsid w:val="009F039C"/>
    <w:rsid w:val="009F0F1E"/>
    <w:rsid w:val="009F1A93"/>
    <w:rsid w:val="009F1D86"/>
    <w:rsid w:val="009F1D9E"/>
    <w:rsid w:val="009F2531"/>
    <w:rsid w:val="009F29FB"/>
    <w:rsid w:val="009F2E5B"/>
    <w:rsid w:val="009F2EF5"/>
    <w:rsid w:val="009F2FA1"/>
    <w:rsid w:val="009F3778"/>
    <w:rsid w:val="009F3BF4"/>
    <w:rsid w:val="009F4826"/>
    <w:rsid w:val="009F4910"/>
    <w:rsid w:val="009F4BCA"/>
    <w:rsid w:val="009F4F98"/>
    <w:rsid w:val="009F612E"/>
    <w:rsid w:val="009F7790"/>
    <w:rsid w:val="00A01947"/>
    <w:rsid w:val="00A04308"/>
    <w:rsid w:val="00A04CD8"/>
    <w:rsid w:val="00A068EC"/>
    <w:rsid w:val="00A06EBD"/>
    <w:rsid w:val="00A07047"/>
    <w:rsid w:val="00A071E9"/>
    <w:rsid w:val="00A07F43"/>
    <w:rsid w:val="00A11103"/>
    <w:rsid w:val="00A13A4C"/>
    <w:rsid w:val="00A1420D"/>
    <w:rsid w:val="00A142F5"/>
    <w:rsid w:val="00A15ED2"/>
    <w:rsid w:val="00A162B2"/>
    <w:rsid w:val="00A17874"/>
    <w:rsid w:val="00A17C50"/>
    <w:rsid w:val="00A17E43"/>
    <w:rsid w:val="00A20ADE"/>
    <w:rsid w:val="00A20B4F"/>
    <w:rsid w:val="00A22039"/>
    <w:rsid w:val="00A22373"/>
    <w:rsid w:val="00A2408B"/>
    <w:rsid w:val="00A24499"/>
    <w:rsid w:val="00A24853"/>
    <w:rsid w:val="00A24F48"/>
    <w:rsid w:val="00A26136"/>
    <w:rsid w:val="00A26488"/>
    <w:rsid w:val="00A26CCA"/>
    <w:rsid w:val="00A26D96"/>
    <w:rsid w:val="00A309C0"/>
    <w:rsid w:val="00A30C74"/>
    <w:rsid w:val="00A31C00"/>
    <w:rsid w:val="00A32182"/>
    <w:rsid w:val="00A32552"/>
    <w:rsid w:val="00A32774"/>
    <w:rsid w:val="00A332E2"/>
    <w:rsid w:val="00A34196"/>
    <w:rsid w:val="00A35181"/>
    <w:rsid w:val="00A35654"/>
    <w:rsid w:val="00A35D6C"/>
    <w:rsid w:val="00A36E23"/>
    <w:rsid w:val="00A3715B"/>
    <w:rsid w:val="00A37684"/>
    <w:rsid w:val="00A43341"/>
    <w:rsid w:val="00A450B9"/>
    <w:rsid w:val="00A45747"/>
    <w:rsid w:val="00A45D51"/>
    <w:rsid w:val="00A45E8E"/>
    <w:rsid w:val="00A47DC2"/>
    <w:rsid w:val="00A50053"/>
    <w:rsid w:val="00A5034A"/>
    <w:rsid w:val="00A5039C"/>
    <w:rsid w:val="00A50D18"/>
    <w:rsid w:val="00A50FAC"/>
    <w:rsid w:val="00A512D8"/>
    <w:rsid w:val="00A513CB"/>
    <w:rsid w:val="00A51414"/>
    <w:rsid w:val="00A5172D"/>
    <w:rsid w:val="00A51A3A"/>
    <w:rsid w:val="00A52BC1"/>
    <w:rsid w:val="00A52D94"/>
    <w:rsid w:val="00A55B72"/>
    <w:rsid w:val="00A5606F"/>
    <w:rsid w:val="00A5716B"/>
    <w:rsid w:val="00A57734"/>
    <w:rsid w:val="00A57E30"/>
    <w:rsid w:val="00A57F12"/>
    <w:rsid w:val="00A612BD"/>
    <w:rsid w:val="00A61362"/>
    <w:rsid w:val="00A615A1"/>
    <w:rsid w:val="00A63496"/>
    <w:rsid w:val="00A639D6"/>
    <w:rsid w:val="00A63A0F"/>
    <w:rsid w:val="00A6502D"/>
    <w:rsid w:val="00A65CA5"/>
    <w:rsid w:val="00A66DE3"/>
    <w:rsid w:val="00A67934"/>
    <w:rsid w:val="00A70F4A"/>
    <w:rsid w:val="00A713C2"/>
    <w:rsid w:val="00A7167B"/>
    <w:rsid w:val="00A71F6E"/>
    <w:rsid w:val="00A71F89"/>
    <w:rsid w:val="00A721B7"/>
    <w:rsid w:val="00A7262E"/>
    <w:rsid w:val="00A727BC"/>
    <w:rsid w:val="00A72AE2"/>
    <w:rsid w:val="00A72F85"/>
    <w:rsid w:val="00A7492F"/>
    <w:rsid w:val="00A7613E"/>
    <w:rsid w:val="00A77DCD"/>
    <w:rsid w:val="00A77E6D"/>
    <w:rsid w:val="00A77EAE"/>
    <w:rsid w:val="00A80172"/>
    <w:rsid w:val="00A806D3"/>
    <w:rsid w:val="00A80CF7"/>
    <w:rsid w:val="00A80F9D"/>
    <w:rsid w:val="00A818C9"/>
    <w:rsid w:val="00A830A9"/>
    <w:rsid w:val="00A83609"/>
    <w:rsid w:val="00A840C6"/>
    <w:rsid w:val="00A84141"/>
    <w:rsid w:val="00A84438"/>
    <w:rsid w:val="00A84C62"/>
    <w:rsid w:val="00A85C9B"/>
    <w:rsid w:val="00A85E19"/>
    <w:rsid w:val="00A9165F"/>
    <w:rsid w:val="00A92554"/>
    <w:rsid w:val="00A92FB4"/>
    <w:rsid w:val="00A93739"/>
    <w:rsid w:val="00A93EF4"/>
    <w:rsid w:val="00A94087"/>
    <w:rsid w:val="00A95AFC"/>
    <w:rsid w:val="00A9603C"/>
    <w:rsid w:val="00A96118"/>
    <w:rsid w:val="00A96B18"/>
    <w:rsid w:val="00A972CE"/>
    <w:rsid w:val="00A9789A"/>
    <w:rsid w:val="00A97D17"/>
    <w:rsid w:val="00AA0138"/>
    <w:rsid w:val="00AA02F4"/>
    <w:rsid w:val="00AA0E4B"/>
    <w:rsid w:val="00AA1EDF"/>
    <w:rsid w:val="00AA2CFE"/>
    <w:rsid w:val="00AA4239"/>
    <w:rsid w:val="00AA45A0"/>
    <w:rsid w:val="00AA5A2C"/>
    <w:rsid w:val="00AA6687"/>
    <w:rsid w:val="00AA6D6B"/>
    <w:rsid w:val="00AA7D70"/>
    <w:rsid w:val="00AA7E7D"/>
    <w:rsid w:val="00AB1219"/>
    <w:rsid w:val="00AB1C52"/>
    <w:rsid w:val="00AB43B8"/>
    <w:rsid w:val="00AB6D10"/>
    <w:rsid w:val="00AB7BE8"/>
    <w:rsid w:val="00AB7D40"/>
    <w:rsid w:val="00AC13B3"/>
    <w:rsid w:val="00AC1D76"/>
    <w:rsid w:val="00AC2170"/>
    <w:rsid w:val="00AC21FE"/>
    <w:rsid w:val="00AC2435"/>
    <w:rsid w:val="00AC2B90"/>
    <w:rsid w:val="00AC34E6"/>
    <w:rsid w:val="00AC3739"/>
    <w:rsid w:val="00AC3A63"/>
    <w:rsid w:val="00AC4649"/>
    <w:rsid w:val="00AC58CF"/>
    <w:rsid w:val="00AC5C84"/>
    <w:rsid w:val="00AC5FD9"/>
    <w:rsid w:val="00AC6F8B"/>
    <w:rsid w:val="00AC768D"/>
    <w:rsid w:val="00AC7B5D"/>
    <w:rsid w:val="00AD0162"/>
    <w:rsid w:val="00AD0D00"/>
    <w:rsid w:val="00AD2337"/>
    <w:rsid w:val="00AD29A8"/>
    <w:rsid w:val="00AD2BCB"/>
    <w:rsid w:val="00AD2E12"/>
    <w:rsid w:val="00AD2EA2"/>
    <w:rsid w:val="00AD4549"/>
    <w:rsid w:val="00AD4C91"/>
    <w:rsid w:val="00AD4F0B"/>
    <w:rsid w:val="00AD52CC"/>
    <w:rsid w:val="00AD57A0"/>
    <w:rsid w:val="00AD5A80"/>
    <w:rsid w:val="00AD5ECF"/>
    <w:rsid w:val="00AD7E19"/>
    <w:rsid w:val="00AD7E5D"/>
    <w:rsid w:val="00AE14A4"/>
    <w:rsid w:val="00AE1B69"/>
    <w:rsid w:val="00AE1CAD"/>
    <w:rsid w:val="00AE24E7"/>
    <w:rsid w:val="00AE2C43"/>
    <w:rsid w:val="00AE3A32"/>
    <w:rsid w:val="00AE427F"/>
    <w:rsid w:val="00AE486A"/>
    <w:rsid w:val="00AE4FCC"/>
    <w:rsid w:val="00AE70BA"/>
    <w:rsid w:val="00AE721D"/>
    <w:rsid w:val="00AE7BCF"/>
    <w:rsid w:val="00AE7CEF"/>
    <w:rsid w:val="00AF1CFD"/>
    <w:rsid w:val="00AF33D3"/>
    <w:rsid w:val="00AF44C8"/>
    <w:rsid w:val="00AF45D7"/>
    <w:rsid w:val="00AF4882"/>
    <w:rsid w:val="00AF538B"/>
    <w:rsid w:val="00AF6D56"/>
    <w:rsid w:val="00AF747F"/>
    <w:rsid w:val="00B0096B"/>
    <w:rsid w:val="00B00FDC"/>
    <w:rsid w:val="00B018B7"/>
    <w:rsid w:val="00B03037"/>
    <w:rsid w:val="00B03CFC"/>
    <w:rsid w:val="00B03DCA"/>
    <w:rsid w:val="00B055E8"/>
    <w:rsid w:val="00B0643A"/>
    <w:rsid w:val="00B06A8C"/>
    <w:rsid w:val="00B075A1"/>
    <w:rsid w:val="00B0784D"/>
    <w:rsid w:val="00B105CA"/>
    <w:rsid w:val="00B10F74"/>
    <w:rsid w:val="00B112B6"/>
    <w:rsid w:val="00B11B38"/>
    <w:rsid w:val="00B12E87"/>
    <w:rsid w:val="00B12E8C"/>
    <w:rsid w:val="00B1335F"/>
    <w:rsid w:val="00B138A7"/>
    <w:rsid w:val="00B13A9E"/>
    <w:rsid w:val="00B15678"/>
    <w:rsid w:val="00B15C95"/>
    <w:rsid w:val="00B16CFC"/>
    <w:rsid w:val="00B16E6C"/>
    <w:rsid w:val="00B17EF9"/>
    <w:rsid w:val="00B20EC4"/>
    <w:rsid w:val="00B21919"/>
    <w:rsid w:val="00B22174"/>
    <w:rsid w:val="00B221F3"/>
    <w:rsid w:val="00B223C0"/>
    <w:rsid w:val="00B22CA9"/>
    <w:rsid w:val="00B230BF"/>
    <w:rsid w:val="00B24267"/>
    <w:rsid w:val="00B24FDE"/>
    <w:rsid w:val="00B25A7C"/>
    <w:rsid w:val="00B26A5A"/>
    <w:rsid w:val="00B279D9"/>
    <w:rsid w:val="00B27A5E"/>
    <w:rsid w:val="00B27B03"/>
    <w:rsid w:val="00B307C6"/>
    <w:rsid w:val="00B3185D"/>
    <w:rsid w:val="00B32307"/>
    <w:rsid w:val="00B323F0"/>
    <w:rsid w:val="00B32BBD"/>
    <w:rsid w:val="00B32DAA"/>
    <w:rsid w:val="00B3494D"/>
    <w:rsid w:val="00B355BD"/>
    <w:rsid w:val="00B356B7"/>
    <w:rsid w:val="00B35AAB"/>
    <w:rsid w:val="00B35D46"/>
    <w:rsid w:val="00B35DB7"/>
    <w:rsid w:val="00B360C4"/>
    <w:rsid w:val="00B37087"/>
    <w:rsid w:val="00B40EFD"/>
    <w:rsid w:val="00B4180C"/>
    <w:rsid w:val="00B41C5B"/>
    <w:rsid w:val="00B42A93"/>
    <w:rsid w:val="00B432FD"/>
    <w:rsid w:val="00B45550"/>
    <w:rsid w:val="00B45601"/>
    <w:rsid w:val="00B45C1A"/>
    <w:rsid w:val="00B46669"/>
    <w:rsid w:val="00B467C0"/>
    <w:rsid w:val="00B50992"/>
    <w:rsid w:val="00B51456"/>
    <w:rsid w:val="00B5155A"/>
    <w:rsid w:val="00B51664"/>
    <w:rsid w:val="00B51FB1"/>
    <w:rsid w:val="00B5271A"/>
    <w:rsid w:val="00B528E6"/>
    <w:rsid w:val="00B52A05"/>
    <w:rsid w:val="00B53C89"/>
    <w:rsid w:val="00B53D98"/>
    <w:rsid w:val="00B5456E"/>
    <w:rsid w:val="00B55B98"/>
    <w:rsid w:val="00B55D29"/>
    <w:rsid w:val="00B55F74"/>
    <w:rsid w:val="00B573DD"/>
    <w:rsid w:val="00B57AB5"/>
    <w:rsid w:val="00B60C43"/>
    <w:rsid w:val="00B61078"/>
    <w:rsid w:val="00B61EB2"/>
    <w:rsid w:val="00B6242B"/>
    <w:rsid w:val="00B62AD0"/>
    <w:rsid w:val="00B62B82"/>
    <w:rsid w:val="00B636DF"/>
    <w:rsid w:val="00B655FA"/>
    <w:rsid w:val="00B6573A"/>
    <w:rsid w:val="00B66AD1"/>
    <w:rsid w:val="00B66D44"/>
    <w:rsid w:val="00B67085"/>
    <w:rsid w:val="00B70682"/>
    <w:rsid w:val="00B70EA2"/>
    <w:rsid w:val="00B7234B"/>
    <w:rsid w:val="00B726B6"/>
    <w:rsid w:val="00B72B5D"/>
    <w:rsid w:val="00B74CAC"/>
    <w:rsid w:val="00B7555E"/>
    <w:rsid w:val="00B75897"/>
    <w:rsid w:val="00B758F6"/>
    <w:rsid w:val="00B75B96"/>
    <w:rsid w:val="00B76102"/>
    <w:rsid w:val="00B77252"/>
    <w:rsid w:val="00B772D5"/>
    <w:rsid w:val="00B775C1"/>
    <w:rsid w:val="00B77AB2"/>
    <w:rsid w:val="00B80683"/>
    <w:rsid w:val="00B806CE"/>
    <w:rsid w:val="00B807CF"/>
    <w:rsid w:val="00B8083A"/>
    <w:rsid w:val="00B813E0"/>
    <w:rsid w:val="00B81522"/>
    <w:rsid w:val="00B8229B"/>
    <w:rsid w:val="00B8259F"/>
    <w:rsid w:val="00B83226"/>
    <w:rsid w:val="00B83717"/>
    <w:rsid w:val="00B83B09"/>
    <w:rsid w:val="00B83FAC"/>
    <w:rsid w:val="00B85295"/>
    <w:rsid w:val="00B86258"/>
    <w:rsid w:val="00B87215"/>
    <w:rsid w:val="00B92AAF"/>
    <w:rsid w:val="00B93151"/>
    <w:rsid w:val="00B93412"/>
    <w:rsid w:val="00B93447"/>
    <w:rsid w:val="00B94293"/>
    <w:rsid w:val="00B95BF6"/>
    <w:rsid w:val="00B95FE2"/>
    <w:rsid w:val="00BA0124"/>
    <w:rsid w:val="00BA03F9"/>
    <w:rsid w:val="00BA1B30"/>
    <w:rsid w:val="00BA276A"/>
    <w:rsid w:val="00BA2A0B"/>
    <w:rsid w:val="00BA3581"/>
    <w:rsid w:val="00BA361B"/>
    <w:rsid w:val="00BA4169"/>
    <w:rsid w:val="00BA558D"/>
    <w:rsid w:val="00BA597F"/>
    <w:rsid w:val="00BA6E27"/>
    <w:rsid w:val="00BA6ECC"/>
    <w:rsid w:val="00BB0342"/>
    <w:rsid w:val="00BB0EF8"/>
    <w:rsid w:val="00BB21F0"/>
    <w:rsid w:val="00BB33B5"/>
    <w:rsid w:val="00BB3BE8"/>
    <w:rsid w:val="00BB426D"/>
    <w:rsid w:val="00BB42F9"/>
    <w:rsid w:val="00BB7796"/>
    <w:rsid w:val="00BC0AA3"/>
    <w:rsid w:val="00BC0BF3"/>
    <w:rsid w:val="00BC11DA"/>
    <w:rsid w:val="00BC4199"/>
    <w:rsid w:val="00BC498C"/>
    <w:rsid w:val="00BC4A44"/>
    <w:rsid w:val="00BC5691"/>
    <w:rsid w:val="00BC617F"/>
    <w:rsid w:val="00BC7963"/>
    <w:rsid w:val="00BC79A9"/>
    <w:rsid w:val="00BC7A47"/>
    <w:rsid w:val="00BC7CC2"/>
    <w:rsid w:val="00BD223F"/>
    <w:rsid w:val="00BD3492"/>
    <w:rsid w:val="00BD3C0E"/>
    <w:rsid w:val="00BD4F4D"/>
    <w:rsid w:val="00BD5017"/>
    <w:rsid w:val="00BD5049"/>
    <w:rsid w:val="00BD5E29"/>
    <w:rsid w:val="00BD659C"/>
    <w:rsid w:val="00BD6A57"/>
    <w:rsid w:val="00BD70BA"/>
    <w:rsid w:val="00BE02D6"/>
    <w:rsid w:val="00BE0EA8"/>
    <w:rsid w:val="00BE11AF"/>
    <w:rsid w:val="00BE18BB"/>
    <w:rsid w:val="00BE28D5"/>
    <w:rsid w:val="00BE34B9"/>
    <w:rsid w:val="00BE3532"/>
    <w:rsid w:val="00BE3BEB"/>
    <w:rsid w:val="00BE4919"/>
    <w:rsid w:val="00BE4CD2"/>
    <w:rsid w:val="00BE57D6"/>
    <w:rsid w:val="00BE5CC9"/>
    <w:rsid w:val="00BE62C7"/>
    <w:rsid w:val="00BE6DB8"/>
    <w:rsid w:val="00BE7320"/>
    <w:rsid w:val="00BE78BC"/>
    <w:rsid w:val="00BF0309"/>
    <w:rsid w:val="00BF0654"/>
    <w:rsid w:val="00BF0BEF"/>
    <w:rsid w:val="00BF1316"/>
    <w:rsid w:val="00BF14BB"/>
    <w:rsid w:val="00BF18D4"/>
    <w:rsid w:val="00BF23F7"/>
    <w:rsid w:val="00BF4238"/>
    <w:rsid w:val="00BF598C"/>
    <w:rsid w:val="00C007A9"/>
    <w:rsid w:val="00C009DA"/>
    <w:rsid w:val="00C0110D"/>
    <w:rsid w:val="00C01A69"/>
    <w:rsid w:val="00C020A9"/>
    <w:rsid w:val="00C0241B"/>
    <w:rsid w:val="00C02B25"/>
    <w:rsid w:val="00C03005"/>
    <w:rsid w:val="00C03BDE"/>
    <w:rsid w:val="00C03EBD"/>
    <w:rsid w:val="00C0436F"/>
    <w:rsid w:val="00C04FBE"/>
    <w:rsid w:val="00C0663C"/>
    <w:rsid w:val="00C07F0A"/>
    <w:rsid w:val="00C11C09"/>
    <w:rsid w:val="00C1317F"/>
    <w:rsid w:val="00C134AD"/>
    <w:rsid w:val="00C13639"/>
    <w:rsid w:val="00C13CD8"/>
    <w:rsid w:val="00C14963"/>
    <w:rsid w:val="00C156E7"/>
    <w:rsid w:val="00C15E3D"/>
    <w:rsid w:val="00C16A40"/>
    <w:rsid w:val="00C17691"/>
    <w:rsid w:val="00C178FA"/>
    <w:rsid w:val="00C2002F"/>
    <w:rsid w:val="00C20383"/>
    <w:rsid w:val="00C20455"/>
    <w:rsid w:val="00C20479"/>
    <w:rsid w:val="00C21A6A"/>
    <w:rsid w:val="00C21C18"/>
    <w:rsid w:val="00C22620"/>
    <w:rsid w:val="00C22A10"/>
    <w:rsid w:val="00C23C9E"/>
    <w:rsid w:val="00C24AC2"/>
    <w:rsid w:val="00C24C6A"/>
    <w:rsid w:val="00C24D29"/>
    <w:rsid w:val="00C25693"/>
    <w:rsid w:val="00C25EBB"/>
    <w:rsid w:val="00C27094"/>
    <w:rsid w:val="00C274B0"/>
    <w:rsid w:val="00C2788F"/>
    <w:rsid w:val="00C27C68"/>
    <w:rsid w:val="00C30F47"/>
    <w:rsid w:val="00C31EC4"/>
    <w:rsid w:val="00C32887"/>
    <w:rsid w:val="00C32F43"/>
    <w:rsid w:val="00C33F04"/>
    <w:rsid w:val="00C34AE7"/>
    <w:rsid w:val="00C34ECB"/>
    <w:rsid w:val="00C3605A"/>
    <w:rsid w:val="00C36632"/>
    <w:rsid w:val="00C36C4C"/>
    <w:rsid w:val="00C3780B"/>
    <w:rsid w:val="00C3789A"/>
    <w:rsid w:val="00C37D3E"/>
    <w:rsid w:val="00C405EC"/>
    <w:rsid w:val="00C42DDF"/>
    <w:rsid w:val="00C45591"/>
    <w:rsid w:val="00C45702"/>
    <w:rsid w:val="00C46261"/>
    <w:rsid w:val="00C463F2"/>
    <w:rsid w:val="00C469C8"/>
    <w:rsid w:val="00C46F7A"/>
    <w:rsid w:val="00C474AA"/>
    <w:rsid w:val="00C50D2E"/>
    <w:rsid w:val="00C51B14"/>
    <w:rsid w:val="00C51F8D"/>
    <w:rsid w:val="00C5277C"/>
    <w:rsid w:val="00C52906"/>
    <w:rsid w:val="00C53110"/>
    <w:rsid w:val="00C54A1A"/>
    <w:rsid w:val="00C55147"/>
    <w:rsid w:val="00C55539"/>
    <w:rsid w:val="00C56838"/>
    <w:rsid w:val="00C576CF"/>
    <w:rsid w:val="00C57B52"/>
    <w:rsid w:val="00C601D3"/>
    <w:rsid w:val="00C6134B"/>
    <w:rsid w:val="00C61B69"/>
    <w:rsid w:val="00C62252"/>
    <w:rsid w:val="00C62A62"/>
    <w:rsid w:val="00C62DFE"/>
    <w:rsid w:val="00C631B8"/>
    <w:rsid w:val="00C63D79"/>
    <w:rsid w:val="00C63E3E"/>
    <w:rsid w:val="00C65A64"/>
    <w:rsid w:val="00C669E2"/>
    <w:rsid w:val="00C6758E"/>
    <w:rsid w:val="00C67B6A"/>
    <w:rsid w:val="00C67F13"/>
    <w:rsid w:val="00C717DD"/>
    <w:rsid w:val="00C71F9F"/>
    <w:rsid w:val="00C7261F"/>
    <w:rsid w:val="00C73B57"/>
    <w:rsid w:val="00C7503B"/>
    <w:rsid w:val="00C75211"/>
    <w:rsid w:val="00C7657D"/>
    <w:rsid w:val="00C7662F"/>
    <w:rsid w:val="00C77509"/>
    <w:rsid w:val="00C82C3B"/>
    <w:rsid w:val="00C83EE6"/>
    <w:rsid w:val="00C83F44"/>
    <w:rsid w:val="00C8428E"/>
    <w:rsid w:val="00C85111"/>
    <w:rsid w:val="00C86EF0"/>
    <w:rsid w:val="00C86F82"/>
    <w:rsid w:val="00C9064A"/>
    <w:rsid w:val="00C9140C"/>
    <w:rsid w:val="00C915B6"/>
    <w:rsid w:val="00C91A75"/>
    <w:rsid w:val="00C91E7E"/>
    <w:rsid w:val="00C91F0E"/>
    <w:rsid w:val="00C920D4"/>
    <w:rsid w:val="00C92BF7"/>
    <w:rsid w:val="00C95D3B"/>
    <w:rsid w:val="00C9647E"/>
    <w:rsid w:val="00C96AA1"/>
    <w:rsid w:val="00C973F0"/>
    <w:rsid w:val="00C978CC"/>
    <w:rsid w:val="00CA1626"/>
    <w:rsid w:val="00CA1D45"/>
    <w:rsid w:val="00CA3190"/>
    <w:rsid w:val="00CA43C5"/>
    <w:rsid w:val="00CA4CF7"/>
    <w:rsid w:val="00CA5CAE"/>
    <w:rsid w:val="00CA63F9"/>
    <w:rsid w:val="00CA7090"/>
    <w:rsid w:val="00CA72C6"/>
    <w:rsid w:val="00CA741A"/>
    <w:rsid w:val="00CB02BF"/>
    <w:rsid w:val="00CB05B3"/>
    <w:rsid w:val="00CB0E29"/>
    <w:rsid w:val="00CB3358"/>
    <w:rsid w:val="00CB489E"/>
    <w:rsid w:val="00CB58F4"/>
    <w:rsid w:val="00CB5CD3"/>
    <w:rsid w:val="00CB5D3E"/>
    <w:rsid w:val="00CB66DA"/>
    <w:rsid w:val="00CB7134"/>
    <w:rsid w:val="00CB76E7"/>
    <w:rsid w:val="00CC00B8"/>
    <w:rsid w:val="00CC0590"/>
    <w:rsid w:val="00CC1023"/>
    <w:rsid w:val="00CC1620"/>
    <w:rsid w:val="00CC25F2"/>
    <w:rsid w:val="00CC2B55"/>
    <w:rsid w:val="00CC3FF1"/>
    <w:rsid w:val="00CC4D1B"/>
    <w:rsid w:val="00CC5483"/>
    <w:rsid w:val="00CC5713"/>
    <w:rsid w:val="00CC5C71"/>
    <w:rsid w:val="00CC6108"/>
    <w:rsid w:val="00CC6A63"/>
    <w:rsid w:val="00CD0D99"/>
    <w:rsid w:val="00CD13CB"/>
    <w:rsid w:val="00CD17C9"/>
    <w:rsid w:val="00CD236D"/>
    <w:rsid w:val="00CD2B60"/>
    <w:rsid w:val="00CD2EF4"/>
    <w:rsid w:val="00CD3364"/>
    <w:rsid w:val="00CD4703"/>
    <w:rsid w:val="00CD4C77"/>
    <w:rsid w:val="00CD52DE"/>
    <w:rsid w:val="00CD5B85"/>
    <w:rsid w:val="00CD6287"/>
    <w:rsid w:val="00CD6908"/>
    <w:rsid w:val="00CD7464"/>
    <w:rsid w:val="00CD75D8"/>
    <w:rsid w:val="00CD7C10"/>
    <w:rsid w:val="00CD7FDE"/>
    <w:rsid w:val="00CE1038"/>
    <w:rsid w:val="00CE19D2"/>
    <w:rsid w:val="00CE1BEC"/>
    <w:rsid w:val="00CE1DFC"/>
    <w:rsid w:val="00CE2667"/>
    <w:rsid w:val="00CE2841"/>
    <w:rsid w:val="00CE32F6"/>
    <w:rsid w:val="00CE3A12"/>
    <w:rsid w:val="00CE401C"/>
    <w:rsid w:val="00CE4E7C"/>
    <w:rsid w:val="00CE55AB"/>
    <w:rsid w:val="00CE55FE"/>
    <w:rsid w:val="00CE59F6"/>
    <w:rsid w:val="00CE61E9"/>
    <w:rsid w:val="00CE6636"/>
    <w:rsid w:val="00CE7D32"/>
    <w:rsid w:val="00CF10E3"/>
    <w:rsid w:val="00CF12F3"/>
    <w:rsid w:val="00CF16EC"/>
    <w:rsid w:val="00CF2617"/>
    <w:rsid w:val="00CF3A15"/>
    <w:rsid w:val="00CF3AB7"/>
    <w:rsid w:val="00CF4926"/>
    <w:rsid w:val="00CF4C30"/>
    <w:rsid w:val="00CF5031"/>
    <w:rsid w:val="00CF5520"/>
    <w:rsid w:val="00CF570E"/>
    <w:rsid w:val="00CF60EE"/>
    <w:rsid w:val="00CF61CA"/>
    <w:rsid w:val="00CF6337"/>
    <w:rsid w:val="00CF653A"/>
    <w:rsid w:val="00CF653C"/>
    <w:rsid w:val="00CF73F0"/>
    <w:rsid w:val="00CF7F3F"/>
    <w:rsid w:val="00D001C2"/>
    <w:rsid w:val="00D00E34"/>
    <w:rsid w:val="00D0106C"/>
    <w:rsid w:val="00D017D1"/>
    <w:rsid w:val="00D02F23"/>
    <w:rsid w:val="00D031B9"/>
    <w:rsid w:val="00D03BFD"/>
    <w:rsid w:val="00D04E8D"/>
    <w:rsid w:val="00D04EE2"/>
    <w:rsid w:val="00D05591"/>
    <w:rsid w:val="00D06BB5"/>
    <w:rsid w:val="00D07CD4"/>
    <w:rsid w:val="00D1093D"/>
    <w:rsid w:val="00D10E5B"/>
    <w:rsid w:val="00D113D1"/>
    <w:rsid w:val="00D12BB8"/>
    <w:rsid w:val="00D137BC"/>
    <w:rsid w:val="00D1382B"/>
    <w:rsid w:val="00D13BFC"/>
    <w:rsid w:val="00D1479D"/>
    <w:rsid w:val="00D1727E"/>
    <w:rsid w:val="00D2309B"/>
    <w:rsid w:val="00D2316C"/>
    <w:rsid w:val="00D24291"/>
    <w:rsid w:val="00D268A7"/>
    <w:rsid w:val="00D30C39"/>
    <w:rsid w:val="00D30D3A"/>
    <w:rsid w:val="00D31AE2"/>
    <w:rsid w:val="00D31BEF"/>
    <w:rsid w:val="00D33110"/>
    <w:rsid w:val="00D33696"/>
    <w:rsid w:val="00D3372D"/>
    <w:rsid w:val="00D345CC"/>
    <w:rsid w:val="00D349F1"/>
    <w:rsid w:val="00D3565E"/>
    <w:rsid w:val="00D35925"/>
    <w:rsid w:val="00D35D94"/>
    <w:rsid w:val="00D4040A"/>
    <w:rsid w:val="00D406AD"/>
    <w:rsid w:val="00D40E57"/>
    <w:rsid w:val="00D42B21"/>
    <w:rsid w:val="00D447E2"/>
    <w:rsid w:val="00D478A4"/>
    <w:rsid w:val="00D479C5"/>
    <w:rsid w:val="00D47D70"/>
    <w:rsid w:val="00D47F55"/>
    <w:rsid w:val="00D5117B"/>
    <w:rsid w:val="00D5185A"/>
    <w:rsid w:val="00D53B32"/>
    <w:rsid w:val="00D543C1"/>
    <w:rsid w:val="00D54BB9"/>
    <w:rsid w:val="00D560DC"/>
    <w:rsid w:val="00D5636D"/>
    <w:rsid w:val="00D570ED"/>
    <w:rsid w:val="00D572FD"/>
    <w:rsid w:val="00D57B3C"/>
    <w:rsid w:val="00D60A5C"/>
    <w:rsid w:val="00D60E28"/>
    <w:rsid w:val="00D61851"/>
    <w:rsid w:val="00D61B62"/>
    <w:rsid w:val="00D61BDA"/>
    <w:rsid w:val="00D61D53"/>
    <w:rsid w:val="00D62B2D"/>
    <w:rsid w:val="00D62F54"/>
    <w:rsid w:val="00D630B1"/>
    <w:rsid w:val="00D64F65"/>
    <w:rsid w:val="00D65C33"/>
    <w:rsid w:val="00D664B2"/>
    <w:rsid w:val="00D66737"/>
    <w:rsid w:val="00D71B17"/>
    <w:rsid w:val="00D72E38"/>
    <w:rsid w:val="00D731EA"/>
    <w:rsid w:val="00D73822"/>
    <w:rsid w:val="00D741D6"/>
    <w:rsid w:val="00D7469E"/>
    <w:rsid w:val="00D746D8"/>
    <w:rsid w:val="00D74778"/>
    <w:rsid w:val="00D74BB5"/>
    <w:rsid w:val="00D764AB"/>
    <w:rsid w:val="00D76D43"/>
    <w:rsid w:val="00D7744B"/>
    <w:rsid w:val="00D77B56"/>
    <w:rsid w:val="00D80364"/>
    <w:rsid w:val="00D81F9C"/>
    <w:rsid w:val="00D82F0A"/>
    <w:rsid w:val="00D82F95"/>
    <w:rsid w:val="00D83F9E"/>
    <w:rsid w:val="00D845C3"/>
    <w:rsid w:val="00D85DE2"/>
    <w:rsid w:val="00D85EBC"/>
    <w:rsid w:val="00D8622A"/>
    <w:rsid w:val="00D86A7C"/>
    <w:rsid w:val="00D9140B"/>
    <w:rsid w:val="00D9183B"/>
    <w:rsid w:val="00D91F28"/>
    <w:rsid w:val="00D92738"/>
    <w:rsid w:val="00D927DA"/>
    <w:rsid w:val="00D93EF1"/>
    <w:rsid w:val="00D94486"/>
    <w:rsid w:val="00D945E1"/>
    <w:rsid w:val="00D94C42"/>
    <w:rsid w:val="00DA04C4"/>
    <w:rsid w:val="00DA063F"/>
    <w:rsid w:val="00DA141B"/>
    <w:rsid w:val="00DA1978"/>
    <w:rsid w:val="00DA23C4"/>
    <w:rsid w:val="00DA2DD4"/>
    <w:rsid w:val="00DA3E06"/>
    <w:rsid w:val="00DA425A"/>
    <w:rsid w:val="00DA4434"/>
    <w:rsid w:val="00DA47FB"/>
    <w:rsid w:val="00DA4B4D"/>
    <w:rsid w:val="00DA5080"/>
    <w:rsid w:val="00DA6053"/>
    <w:rsid w:val="00DA6E31"/>
    <w:rsid w:val="00DA716D"/>
    <w:rsid w:val="00DA76F0"/>
    <w:rsid w:val="00DA7FAB"/>
    <w:rsid w:val="00DB1C1E"/>
    <w:rsid w:val="00DB2072"/>
    <w:rsid w:val="00DB26B8"/>
    <w:rsid w:val="00DB2FBD"/>
    <w:rsid w:val="00DB36A1"/>
    <w:rsid w:val="00DB3828"/>
    <w:rsid w:val="00DB3C2A"/>
    <w:rsid w:val="00DB3C2F"/>
    <w:rsid w:val="00DB4D7E"/>
    <w:rsid w:val="00DB569F"/>
    <w:rsid w:val="00DB6228"/>
    <w:rsid w:val="00DB622F"/>
    <w:rsid w:val="00DB6757"/>
    <w:rsid w:val="00DB770E"/>
    <w:rsid w:val="00DC092E"/>
    <w:rsid w:val="00DC1145"/>
    <w:rsid w:val="00DC1FD1"/>
    <w:rsid w:val="00DC27B9"/>
    <w:rsid w:val="00DC375B"/>
    <w:rsid w:val="00DC48FA"/>
    <w:rsid w:val="00DC4AFE"/>
    <w:rsid w:val="00DC4D96"/>
    <w:rsid w:val="00DC5014"/>
    <w:rsid w:val="00DC598A"/>
    <w:rsid w:val="00DC601C"/>
    <w:rsid w:val="00DC6A2A"/>
    <w:rsid w:val="00DC73B3"/>
    <w:rsid w:val="00DC7B03"/>
    <w:rsid w:val="00DC7D7E"/>
    <w:rsid w:val="00DD0998"/>
    <w:rsid w:val="00DD0B7F"/>
    <w:rsid w:val="00DD0FD0"/>
    <w:rsid w:val="00DD1657"/>
    <w:rsid w:val="00DD238F"/>
    <w:rsid w:val="00DD3904"/>
    <w:rsid w:val="00DD3B12"/>
    <w:rsid w:val="00DD3D76"/>
    <w:rsid w:val="00DD455E"/>
    <w:rsid w:val="00DD4BCE"/>
    <w:rsid w:val="00DD525D"/>
    <w:rsid w:val="00DD569E"/>
    <w:rsid w:val="00DD5776"/>
    <w:rsid w:val="00DD5F2E"/>
    <w:rsid w:val="00DD6BE2"/>
    <w:rsid w:val="00DD6CDA"/>
    <w:rsid w:val="00DD765D"/>
    <w:rsid w:val="00DD7F51"/>
    <w:rsid w:val="00DE0B21"/>
    <w:rsid w:val="00DE0E2F"/>
    <w:rsid w:val="00DE2702"/>
    <w:rsid w:val="00DE298A"/>
    <w:rsid w:val="00DE3609"/>
    <w:rsid w:val="00DE4E1A"/>
    <w:rsid w:val="00DE5DEE"/>
    <w:rsid w:val="00DE5F3E"/>
    <w:rsid w:val="00DE641E"/>
    <w:rsid w:val="00DE6A94"/>
    <w:rsid w:val="00DE7591"/>
    <w:rsid w:val="00DF1394"/>
    <w:rsid w:val="00DF1B27"/>
    <w:rsid w:val="00DF1C65"/>
    <w:rsid w:val="00DF2BF8"/>
    <w:rsid w:val="00DF3425"/>
    <w:rsid w:val="00DF3B11"/>
    <w:rsid w:val="00DF3D32"/>
    <w:rsid w:val="00DF3D59"/>
    <w:rsid w:val="00DF48C6"/>
    <w:rsid w:val="00DF5135"/>
    <w:rsid w:val="00DF542C"/>
    <w:rsid w:val="00DF5490"/>
    <w:rsid w:val="00DF5743"/>
    <w:rsid w:val="00DF6819"/>
    <w:rsid w:val="00DF722D"/>
    <w:rsid w:val="00DF738F"/>
    <w:rsid w:val="00E0019E"/>
    <w:rsid w:val="00E00ABC"/>
    <w:rsid w:val="00E00E0D"/>
    <w:rsid w:val="00E0140D"/>
    <w:rsid w:val="00E0299D"/>
    <w:rsid w:val="00E03731"/>
    <w:rsid w:val="00E039B5"/>
    <w:rsid w:val="00E03AFE"/>
    <w:rsid w:val="00E04CAC"/>
    <w:rsid w:val="00E055E7"/>
    <w:rsid w:val="00E05917"/>
    <w:rsid w:val="00E06C83"/>
    <w:rsid w:val="00E07274"/>
    <w:rsid w:val="00E074BE"/>
    <w:rsid w:val="00E07DB6"/>
    <w:rsid w:val="00E10179"/>
    <w:rsid w:val="00E1059A"/>
    <w:rsid w:val="00E10817"/>
    <w:rsid w:val="00E11399"/>
    <w:rsid w:val="00E11F69"/>
    <w:rsid w:val="00E12419"/>
    <w:rsid w:val="00E1241C"/>
    <w:rsid w:val="00E124A4"/>
    <w:rsid w:val="00E130D7"/>
    <w:rsid w:val="00E13BFB"/>
    <w:rsid w:val="00E13CA5"/>
    <w:rsid w:val="00E14B46"/>
    <w:rsid w:val="00E14D57"/>
    <w:rsid w:val="00E14EFE"/>
    <w:rsid w:val="00E154DF"/>
    <w:rsid w:val="00E15917"/>
    <w:rsid w:val="00E15926"/>
    <w:rsid w:val="00E16EBE"/>
    <w:rsid w:val="00E1775A"/>
    <w:rsid w:val="00E200D3"/>
    <w:rsid w:val="00E20F9F"/>
    <w:rsid w:val="00E22763"/>
    <w:rsid w:val="00E22ECA"/>
    <w:rsid w:val="00E24505"/>
    <w:rsid w:val="00E24D1D"/>
    <w:rsid w:val="00E25698"/>
    <w:rsid w:val="00E258A8"/>
    <w:rsid w:val="00E25FBF"/>
    <w:rsid w:val="00E262F5"/>
    <w:rsid w:val="00E265FC"/>
    <w:rsid w:val="00E27313"/>
    <w:rsid w:val="00E2772C"/>
    <w:rsid w:val="00E27C0F"/>
    <w:rsid w:val="00E30A39"/>
    <w:rsid w:val="00E30D85"/>
    <w:rsid w:val="00E318ED"/>
    <w:rsid w:val="00E331C6"/>
    <w:rsid w:val="00E34351"/>
    <w:rsid w:val="00E34A96"/>
    <w:rsid w:val="00E34B11"/>
    <w:rsid w:val="00E34C32"/>
    <w:rsid w:val="00E34DBA"/>
    <w:rsid w:val="00E34E98"/>
    <w:rsid w:val="00E35306"/>
    <w:rsid w:val="00E3586E"/>
    <w:rsid w:val="00E35E23"/>
    <w:rsid w:val="00E364CD"/>
    <w:rsid w:val="00E36B36"/>
    <w:rsid w:val="00E402FA"/>
    <w:rsid w:val="00E41417"/>
    <w:rsid w:val="00E41A4C"/>
    <w:rsid w:val="00E41E33"/>
    <w:rsid w:val="00E420C5"/>
    <w:rsid w:val="00E42229"/>
    <w:rsid w:val="00E433FE"/>
    <w:rsid w:val="00E43BE7"/>
    <w:rsid w:val="00E43C01"/>
    <w:rsid w:val="00E444A1"/>
    <w:rsid w:val="00E44DE9"/>
    <w:rsid w:val="00E45F6E"/>
    <w:rsid w:val="00E46C10"/>
    <w:rsid w:val="00E503EB"/>
    <w:rsid w:val="00E50675"/>
    <w:rsid w:val="00E50D10"/>
    <w:rsid w:val="00E51042"/>
    <w:rsid w:val="00E514F8"/>
    <w:rsid w:val="00E51DC4"/>
    <w:rsid w:val="00E52031"/>
    <w:rsid w:val="00E52E25"/>
    <w:rsid w:val="00E535D5"/>
    <w:rsid w:val="00E54924"/>
    <w:rsid w:val="00E54FC8"/>
    <w:rsid w:val="00E55013"/>
    <w:rsid w:val="00E56BD0"/>
    <w:rsid w:val="00E610EC"/>
    <w:rsid w:val="00E629D8"/>
    <w:rsid w:val="00E62AD7"/>
    <w:rsid w:val="00E64D50"/>
    <w:rsid w:val="00E66D87"/>
    <w:rsid w:val="00E67B40"/>
    <w:rsid w:val="00E703A5"/>
    <w:rsid w:val="00E7049A"/>
    <w:rsid w:val="00E70978"/>
    <w:rsid w:val="00E70FCE"/>
    <w:rsid w:val="00E72134"/>
    <w:rsid w:val="00E7260D"/>
    <w:rsid w:val="00E72B5D"/>
    <w:rsid w:val="00E738A2"/>
    <w:rsid w:val="00E73C74"/>
    <w:rsid w:val="00E75D41"/>
    <w:rsid w:val="00E764D8"/>
    <w:rsid w:val="00E76989"/>
    <w:rsid w:val="00E7699C"/>
    <w:rsid w:val="00E76E5A"/>
    <w:rsid w:val="00E80C3F"/>
    <w:rsid w:val="00E81572"/>
    <w:rsid w:val="00E81578"/>
    <w:rsid w:val="00E8254B"/>
    <w:rsid w:val="00E82A21"/>
    <w:rsid w:val="00E82BDB"/>
    <w:rsid w:val="00E84666"/>
    <w:rsid w:val="00E85422"/>
    <w:rsid w:val="00E859EA"/>
    <w:rsid w:val="00E86887"/>
    <w:rsid w:val="00E869D7"/>
    <w:rsid w:val="00E86D1C"/>
    <w:rsid w:val="00E90141"/>
    <w:rsid w:val="00E9016C"/>
    <w:rsid w:val="00E90283"/>
    <w:rsid w:val="00E91200"/>
    <w:rsid w:val="00E93630"/>
    <w:rsid w:val="00E94F55"/>
    <w:rsid w:val="00E9587C"/>
    <w:rsid w:val="00E96787"/>
    <w:rsid w:val="00E96829"/>
    <w:rsid w:val="00EA1067"/>
    <w:rsid w:val="00EA1AFA"/>
    <w:rsid w:val="00EA1CA4"/>
    <w:rsid w:val="00EA1D9D"/>
    <w:rsid w:val="00EA1F9A"/>
    <w:rsid w:val="00EA33CE"/>
    <w:rsid w:val="00EA3AC2"/>
    <w:rsid w:val="00EA406F"/>
    <w:rsid w:val="00EA5328"/>
    <w:rsid w:val="00EA5799"/>
    <w:rsid w:val="00EA6AD2"/>
    <w:rsid w:val="00EA75DF"/>
    <w:rsid w:val="00EA7E21"/>
    <w:rsid w:val="00EB07CF"/>
    <w:rsid w:val="00EB10D4"/>
    <w:rsid w:val="00EB168A"/>
    <w:rsid w:val="00EB1A31"/>
    <w:rsid w:val="00EB2120"/>
    <w:rsid w:val="00EB214D"/>
    <w:rsid w:val="00EB229E"/>
    <w:rsid w:val="00EB26EA"/>
    <w:rsid w:val="00EB3018"/>
    <w:rsid w:val="00EB3D7E"/>
    <w:rsid w:val="00EB4BE8"/>
    <w:rsid w:val="00EB4EC3"/>
    <w:rsid w:val="00EB51A7"/>
    <w:rsid w:val="00EB51B2"/>
    <w:rsid w:val="00EB51EF"/>
    <w:rsid w:val="00EB53A2"/>
    <w:rsid w:val="00EB645E"/>
    <w:rsid w:val="00EB650D"/>
    <w:rsid w:val="00EB7629"/>
    <w:rsid w:val="00EB790F"/>
    <w:rsid w:val="00EC05AE"/>
    <w:rsid w:val="00EC0628"/>
    <w:rsid w:val="00EC06CD"/>
    <w:rsid w:val="00EC1305"/>
    <w:rsid w:val="00EC219F"/>
    <w:rsid w:val="00EC3463"/>
    <w:rsid w:val="00EC39EB"/>
    <w:rsid w:val="00EC3D8F"/>
    <w:rsid w:val="00EC3E0D"/>
    <w:rsid w:val="00EC3EE2"/>
    <w:rsid w:val="00EC4DEE"/>
    <w:rsid w:val="00EC5013"/>
    <w:rsid w:val="00EC659C"/>
    <w:rsid w:val="00EC71AA"/>
    <w:rsid w:val="00EC7A0E"/>
    <w:rsid w:val="00EC7BB9"/>
    <w:rsid w:val="00EC7C0D"/>
    <w:rsid w:val="00EC7E99"/>
    <w:rsid w:val="00ED071A"/>
    <w:rsid w:val="00ED0AF9"/>
    <w:rsid w:val="00ED1B47"/>
    <w:rsid w:val="00ED217A"/>
    <w:rsid w:val="00ED2681"/>
    <w:rsid w:val="00ED2688"/>
    <w:rsid w:val="00ED2CF0"/>
    <w:rsid w:val="00ED3BEF"/>
    <w:rsid w:val="00ED3E16"/>
    <w:rsid w:val="00ED41FA"/>
    <w:rsid w:val="00ED52EA"/>
    <w:rsid w:val="00ED5370"/>
    <w:rsid w:val="00ED669E"/>
    <w:rsid w:val="00ED6C75"/>
    <w:rsid w:val="00ED703E"/>
    <w:rsid w:val="00EE051E"/>
    <w:rsid w:val="00EE05BC"/>
    <w:rsid w:val="00EE0CED"/>
    <w:rsid w:val="00EE0F8A"/>
    <w:rsid w:val="00EE1C2C"/>
    <w:rsid w:val="00EE2104"/>
    <w:rsid w:val="00EE2516"/>
    <w:rsid w:val="00EE256E"/>
    <w:rsid w:val="00EE27A6"/>
    <w:rsid w:val="00EE3076"/>
    <w:rsid w:val="00EE36B8"/>
    <w:rsid w:val="00EE6DAB"/>
    <w:rsid w:val="00EE74C9"/>
    <w:rsid w:val="00EE7A9D"/>
    <w:rsid w:val="00EF004F"/>
    <w:rsid w:val="00EF0552"/>
    <w:rsid w:val="00EF0AAD"/>
    <w:rsid w:val="00EF198C"/>
    <w:rsid w:val="00EF1AB1"/>
    <w:rsid w:val="00EF4E57"/>
    <w:rsid w:val="00EF51F1"/>
    <w:rsid w:val="00EF5911"/>
    <w:rsid w:val="00EF5AC4"/>
    <w:rsid w:val="00EF63FD"/>
    <w:rsid w:val="00EF695F"/>
    <w:rsid w:val="00EF6CCD"/>
    <w:rsid w:val="00EF6F77"/>
    <w:rsid w:val="00EF70C9"/>
    <w:rsid w:val="00EF7236"/>
    <w:rsid w:val="00EF725B"/>
    <w:rsid w:val="00EF747B"/>
    <w:rsid w:val="00EF7644"/>
    <w:rsid w:val="00EF7F93"/>
    <w:rsid w:val="00F00154"/>
    <w:rsid w:val="00F00219"/>
    <w:rsid w:val="00F00800"/>
    <w:rsid w:val="00F00EE4"/>
    <w:rsid w:val="00F01152"/>
    <w:rsid w:val="00F02067"/>
    <w:rsid w:val="00F0208A"/>
    <w:rsid w:val="00F0226A"/>
    <w:rsid w:val="00F02C5F"/>
    <w:rsid w:val="00F034E7"/>
    <w:rsid w:val="00F0383D"/>
    <w:rsid w:val="00F03F83"/>
    <w:rsid w:val="00F04996"/>
    <w:rsid w:val="00F05273"/>
    <w:rsid w:val="00F0540C"/>
    <w:rsid w:val="00F058E2"/>
    <w:rsid w:val="00F05D45"/>
    <w:rsid w:val="00F06DB5"/>
    <w:rsid w:val="00F0741A"/>
    <w:rsid w:val="00F07741"/>
    <w:rsid w:val="00F07E00"/>
    <w:rsid w:val="00F10301"/>
    <w:rsid w:val="00F107CF"/>
    <w:rsid w:val="00F11A86"/>
    <w:rsid w:val="00F133AD"/>
    <w:rsid w:val="00F1375C"/>
    <w:rsid w:val="00F1399B"/>
    <w:rsid w:val="00F15FC5"/>
    <w:rsid w:val="00F16242"/>
    <w:rsid w:val="00F164A2"/>
    <w:rsid w:val="00F16596"/>
    <w:rsid w:val="00F166EB"/>
    <w:rsid w:val="00F20911"/>
    <w:rsid w:val="00F21097"/>
    <w:rsid w:val="00F227F9"/>
    <w:rsid w:val="00F22ED5"/>
    <w:rsid w:val="00F232CD"/>
    <w:rsid w:val="00F23852"/>
    <w:rsid w:val="00F24428"/>
    <w:rsid w:val="00F25296"/>
    <w:rsid w:val="00F26754"/>
    <w:rsid w:val="00F26A70"/>
    <w:rsid w:val="00F27035"/>
    <w:rsid w:val="00F3073F"/>
    <w:rsid w:val="00F30A84"/>
    <w:rsid w:val="00F310A3"/>
    <w:rsid w:val="00F31486"/>
    <w:rsid w:val="00F31B1B"/>
    <w:rsid w:val="00F31D92"/>
    <w:rsid w:val="00F32369"/>
    <w:rsid w:val="00F323A6"/>
    <w:rsid w:val="00F32410"/>
    <w:rsid w:val="00F32BB2"/>
    <w:rsid w:val="00F33524"/>
    <w:rsid w:val="00F3460F"/>
    <w:rsid w:val="00F34866"/>
    <w:rsid w:val="00F34D02"/>
    <w:rsid w:val="00F3571A"/>
    <w:rsid w:val="00F35BDC"/>
    <w:rsid w:val="00F37593"/>
    <w:rsid w:val="00F41A18"/>
    <w:rsid w:val="00F42245"/>
    <w:rsid w:val="00F42532"/>
    <w:rsid w:val="00F42588"/>
    <w:rsid w:val="00F436EC"/>
    <w:rsid w:val="00F46E7E"/>
    <w:rsid w:val="00F46EDE"/>
    <w:rsid w:val="00F47CDE"/>
    <w:rsid w:val="00F47F98"/>
    <w:rsid w:val="00F502AF"/>
    <w:rsid w:val="00F51548"/>
    <w:rsid w:val="00F51635"/>
    <w:rsid w:val="00F51D10"/>
    <w:rsid w:val="00F51E69"/>
    <w:rsid w:val="00F52164"/>
    <w:rsid w:val="00F523D1"/>
    <w:rsid w:val="00F5326F"/>
    <w:rsid w:val="00F53C67"/>
    <w:rsid w:val="00F54725"/>
    <w:rsid w:val="00F55477"/>
    <w:rsid w:val="00F56C71"/>
    <w:rsid w:val="00F57D70"/>
    <w:rsid w:val="00F60031"/>
    <w:rsid w:val="00F60C0B"/>
    <w:rsid w:val="00F616C5"/>
    <w:rsid w:val="00F62129"/>
    <w:rsid w:val="00F62436"/>
    <w:rsid w:val="00F62523"/>
    <w:rsid w:val="00F62784"/>
    <w:rsid w:val="00F636AA"/>
    <w:rsid w:val="00F64561"/>
    <w:rsid w:val="00F64EDA"/>
    <w:rsid w:val="00F66175"/>
    <w:rsid w:val="00F70696"/>
    <w:rsid w:val="00F70BC7"/>
    <w:rsid w:val="00F719A9"/>
    <w:rsid w:val="00F71D7A"/>
    <w:rsid w:val="00F71F14"/>
    <w:rsid w:val="00F721E4"/>
    <w:rsid w:val="00F7220B"/>
    <w:rsid w:val="00F72D0C"/>
    <w:rsid w:val="00F73932"/>
    <w:rsid w:val="00F739D6"/>
    <w:rsid w:val="00F73FDE"/>
    <w:rsid w:val="00F74107"/>
    <w:rsid w:val="00F74B2B"/>
    <w:rsid w:val="00F77D48"/>
    <w:rsid w:val="00F80C04"/>
    <w:rsid w:val="00F810CF"/>
    <w:rsid w:val="00F8171D"/>
    <w:rsid w:val="00F81A3E"/>
    <w:rsid w:val="00F832A2"/>
    <w:rsid w:val="00F83679"/>
    <w:rsid w:val="00F83B61"/>
    <w:rsid w:val="00F847B6"/>
    <w:rsid w:val="00F84C1F"/>
    <w:rsid w:val="00F85F2F"/>
    <w:rsid w:val="00F879A9"/>
    <w:rsid w:val="00F879CA"/>
    <w:rsid w:val="00F917E6"/>
    <w:rsid w:val="00F926C8"/>
    <w:rsid w:val="00F92927"/>
    <w:rsid w:val="00F93014"/>
    <w:rsid w:val="00F93D25"/>
    <w:rsid w:val="00F94425"/>
    <w:rsid w:val="00F96444"/>
    <w:rsid w:val="00F96A76"/>
    <w:rsid w:val="00F9701A"/>
    <w:rsid w:val="00FA061C"/>
    <w:rsid w:val="00FA06EC"/>
    <w:rsid w:val="00FA0D80"/>
    <w:rsid w:val="00FA0DF1"/>
    <w:rsid w:val="00FA0F7E"/>
    <w:rsid w:val="00FA254A"/>
    <w:rsid w:val="00FA3FF4"/>
    <w:rsid w:val="00FA4955"/>
    <w:rsid w:val="00FA5710"/>
    <w:rsid w:val="00FA6932"/>
    <w:rsid w:val="00FA7CAC"/>
    <w:rsid w:val="00FB1C9A"/>
    <w:rsid w:val="00FB29EA"/>
    <w:rsid w:val="00FB4818"/>
    <w:rsid w:val="00FB5B45"/>
    <w:rsid w:val="00FC1338"/>
    <w:rsid w:val="00FC225A"/>
    <w:rsid w:val="00FC2856"/>
    <w:rsid w:val="00FC34E3"/>
    <w:rsid w:val="00FC3F03"/>
    <w:rsid w:val="00FC5858"/>
    <w:rsid w:val="00FC6244"/>
    <w:rsid w:val="00FC7340"/>
    <w:rsid w:val="00FC7839"/>
    <w:rsid w:val="00FC785C"/>
    <w:rsid w:val="00FD02A3"/>
    <w:rsid w:val="00FD29E0"/>
    <w:rsid w:val="00FD37CA"/>
    <w:rsid w:val="00FD60E0"/>
    <w:rsid w:val="00FD7DC9"/>
    <w:rsid w:val="00FE0115"/>
    <w:rsid w:val="00FE03C2"/>
    <w:rsid w:val="00FE11BD"/>
    <w:rsid w:val="00FE1236"/>
    <w:rsid w:val="00FE1BD8"/>
    <w:rsid w:val="00FE1D3D"/>
    <w:rsid w:val="00FE30D4"/>
    <w:rsid w:val="00FE34FE"/>
    <w:rsid w:val="00FE3568"/>
    <w:rsid w:val="00FE43E0"/>
    <w:rsid w:val="00FE57BF"/>
    <w:rsid w:val="00FE592A"/>
    <w:rsid w:val="00FE6031"/>
    <w:rsid w:val="00FE7326"/>
    <w:rsid w:val="00FE7EE1"/>
    <w:rsid w:val="00FF028A"/>
    <w:rsid w:val="00FF13A7"/>
    <w:rsid w:val="00FF1585"/>
    <w:rsid w:val="00FF2777"/>
    <w:rsid w:val="00FF2BC5"/>
    <w:rsid w:val="00FF4717"/>
    <w:rsid w:val="00FF52CB"/>
    <w:rsid w:val="00FF6561"/>
    <w:rsid w:val="00FF7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57"/>
  </w:style>
  <w:style w:type="paragraph" w:styleId="3">
    <w:name w:val="heading 3"/>
    <w:basedOn w:val="a"/>
    <w:next w:val="a"/>
    <w:link w:val="30"/>
    <w:qFormat/>
    <w:rsid w:val="004C23C2"/>
    <w:pPr>
      <w:keepNext/>
      <w:spacing w:before="240" w:after="60"/>
      <w:ind w:firstLine="0"/>
      <w:jc w:val="left"/>
      <w:outlineLvl w:val="2"/>
    </w:pPr>
    <w:rPr>
      <w:rFonts w:ascii="Arial" w:eastAsia="Times New Roman" w:hAnsi="Arial" w:cs="Times New Roman"/>
      <w:b/>
      <w:bCs/>
      <w:kern w:val="32"/>
      <w:sz w:val="26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7562C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7562C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17562C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styleId="a3">
    <w:name w:val="footnote text"/>
    <w:basedOn w:val="a"/>
    <w:link w:val="a4"/>
    <w:uiPriority w:val="99"/>
    <w:unhideWhenUsed/>
    <w:rsid w:val="00791F3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91F3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91F3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9619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1911"/>
  </w:style>
  <w:style w:type="paragraph" w:styleId="a8">
    <w:name w:val="footer"/>
    <w:basedOn w:val="a"/>
    <w:link w:val="a9"/>
    <w:uiPriority w:val="99"/>
    <w:semiHidden/>
    <w:unhideWhenUsed/>
    <w:rsid w:val="009619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61911"/>
  </w:style>
  <w:style w:type="paragraph" w:customStyle="1" w:styleId="ConsPlusNormal">
    <w:name w:val="ConsPlusNormal"/>
    <w:rsid w:val="00602B03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lang w:eastAsia="ru-RU"/>
    </w:rPr>
  </w:style>
  <w:style w:type="table" w:styleId="aa">
    <w:name w:val="Table Grid"/>
    <w:basedOn w:val="a1"/>
    <w:uiPriority w:val="59"/>
    <w:rsid w:val="00602B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A24F48"/>
    <w:rPr>
      <w:color w:val="0000FF" w:themeColor="hyperlink"/>
      <w:u w:val="single"/>
    </w:rPr>
  </w:style>
  <w:style w:type="paragraph" w:styleId="ac">
    <w:name w:val="Plain Text"/>
    <w:basedOn w:val="a"/>
    <w:link w:val="ad"/>
    <w:semiHidden/>
    <w:rsid w:val="005D7968"/>
    <w:pPr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semiHidden/>
    <w:rsid w:val="005D796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7E14F3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4C23C2"/>
    <w:rPr>
      <w:rFonts w:ascii="Arial" w:eastAsia="Times New Roman" w:hAnsi="Arial" w:cs="Times New Roman"/>
      <w:b/>
      <w:bCs/>
      <w:kern w:val="32"/>
      <w:sz w:val="26"/>
      <w:szCs w:val="28"/>
      <w:lang w:eastAsia="ru-RU"/>
    </w:rPr>
  </w:style>
  <w:style w:type="paragraph" w:styleId="af">
    <w:name w:val="Title"/>
    <w:basedOn w:val="a"/>
    <w:link w:val="af0"/>
    <w:qFormat/>
    <w:rsid w:val="004C23C2"/>
    <w:pPr>
      <w:ind w:firstLine="0"/>
      <w:jc w:val="center"/>
    </w:pPr>
    <w:rPr>
      <w:rFonts w:ascii="Times New Roman" w:eastAsia="Times New Roman" w:hAnsi="Times New Roman" w:cs="Times New Roman"/>
      <w:b/>
      <w:bCs/>
      <w:kern w:val="32"/>
      <w:sz w:val="24"/>
      <w:szCs w:val="28"/>
      <w:lang w:eastAsia="ru-RU"/>
    </w:rPr>
  </w:style>
  <w:style w:type="character" w:customStyle="1" w:styleId="af0">
    <w:name w:val="Название Знак"/>
    <w:basedOn w:val="a0"/>
    <w:link w:val="af"/>
    <w:rsid w:val="004C23C2"/>
    <w:rPr>
      <w:rFonts w:ascii="Times New Roman" w:eastAsia="Times New Roman" w:hAnsi="Times New Roman" w:cs="Times New Roman"/>
      <w:b/>
      <w:bCs/>
      <w:kern w:val="32"/>
      <w:sz w:val="24"/>
      <w:szCs w:val="28"/>
      <w:lang w:eastAsia="ru-RU"/>
    </w:rPr>
  </w:style>
  <w:style w:type="paragraph" w:styleId="af1">
    <w:name w:val="Body Text"/>
    <w:basedOn w:val="a"/>
    <w:link w:val="af2"/>
    <w:rsid w:val="004C23C2"/>
    <w:pPr>
      <w:spacing w:after="120"/>
      <w:ind w:firstLine="0"/>
      <w:jc w:val="left"/>
    </w:pPr>
    <w:rPr>
      <w:rFonts w:ascii="Times New Roman" w:eastAsia="Times New Roman" w:hAnsi="Times New Roman" w:cs="Times New Roman"/>
      <w:bCs/>
      <w:kern w:val="32"/>
      <w:sz w:val="24"/>
      <w:szCs w:val="28"/>
      <w:lang w:eastAsia="ru-RU"/>
    </w:rPr>
  </w:style>
  <w:style w:type="character" w:customStyle="1" w:styleId="af2">
    <w:name w:val="Основной текст Знак"/>
    <w:basedOn w:val="a0"/>
    <w:link w:val="af1"/>
    <w:rsid w:val="004C23C2"/>
    <w:rPr>
      <w:rFonts w:ascii="Times New Roman" w:eastAsia="Times New Roman" w:hAnsi="Times New Roman" w:cs="Times New Roman"/>
      <w:bCs/>
      <w:kern w:val="32"/>
      <w:sz w:val="24"/>
      <w:szCs w:val="28"/>
      <w:lang w:eastAsia="ru-RU"/>
    </w:rPr>
  </w:style>
  <w:style w:type="paragraph" w:customStyle="1" w:styleId="ConsNormal">
    <w:name w:val="ConsNormal"/>
    <w:rsid w:val="004C23C2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4C23C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C23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konomika@citymurmansk.ru" TargetMode="External"/><Relationship Id="rId18" Type="http://schemas.openxmlformats.org/officeDocument/2006/relationships/oleObject" Target="embeddings/oleObject1.bin"/><Relationship Id="rId26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image" Target="media/image4.wmf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952453F1B6739B8D17CE8C7DB91F54C8CCF7C414CDE42BAA0612559F2B48DF9E3711F98448024174169CEhACFO" TargetMode="External"/><Relationship Id="rId17" Type="http://schemas.openxmlformats.org/officeDocument/2006/relationships/image" Target="media/image2.wmf"/><Relationship Id="rId25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952453F1B6739B8D17CE8C7DB91F54C8CCF7C414CD246BBA6612559F2B48DF9E3711F9844802417416FCFhACFO" TargetMode="External"/><Relationship Id="rId24" Type="http://schemas.openxmlformats.org/officeDocument/2006/relationships/oleObject" Target="embeddings/oleObject5.bin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333E8A20E28D7D0DE1F12E47B2EC124338D991695A53CDAB181AEBBEDAF3FD27890B25D1D6C89F2B18682XBq4K" TargetMode="External"/><Relationship Id="rId23" Type="http://schemas.openxmlformats.org/officeDocument/2006/relationships/oleObject" Target="embeddings/oleObject4.bin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2952453F1B6739B8D17CF6CACDFDAB498AC7244A4CD54AEAFB3E7E04A5BD87AEA43E46DA008D2411h4C7O" TargetMode="External"/><Relationship Id="rId19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952453F1B6739B8D17CF6CACDFDAB498AC7254B4ED34AEAFB3E7E04A5BD87AEA43E46D90484h2C7O" TargetMode="External"/><Relationship Id="rId14" Type="http://schemas.openxmlformats.org/officeDocument/2006/relationships/hyperlink" Target="consultantplus://offline/ref=C333E8A20E28D7D0DE1F12E47B2EC124338D991695A53CDAB181AEBBEDAF3FD27890B25D1D6C89F2B1848BXBq2K" TargetMode="External"/><Relationship Id="rId22" Type="http://schemas.openxmlformats.org/officeDocument/2006/relationships/oleObject" Target="embeddings/oleObject3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5684B-3C14-476D-9817-75B737C95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25</Pages>
  <Words>7598</Words>
  <Characters>43312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50809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berezina</dc:creator>
  <cp:keywords/>
  <dc:description/>
  <cp:lastModifiedBy>dvornikova</cp:lastModifiedBy>
  <cp:revision>5</cp:revision>
  <cp:lastPrinted>2013-01-17T05:12:00Z</cp:lastPrinted>
  <dcterms:created xsi:type="dcterms:W3CDTF">2013-01-22T12:43:00Z</dcterms:created>
  <dcterms:modified xsi:type="dcterms:W3CDTF">2013-01-28T08:11:00Z</dcterms:modified>
</cp:coreProperties>
</file>