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333" w:rsidRDefault="00812937" w:rsidP="00890333">
      <w:pPr>
        <w:pStyle w:val="3"/>
        <w:ind w:right="-141"/>
        <w:jc w:val="center"/>
        <w:rPr>
          <w:sz w:val="22"/>
          <w:szCs w:val="22"/>
          <w:lang w:val="en-US"/>
        </w:rPr>
      </w:pPr>
      <w:r w:rsidRPr="00812937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4.5pt" fillcolor="window">
            <v:imagedata r:id="rId8" o:title=""/>
          </v:shape>
        </w:pict>
      </w:r>
    </w:p>
    <w:p w:rsidR="00890333" w:rsidRPr="00890333" w:rsidRDefault="00890333" w:rsidP="00890333">
      <w:pPr>
        <w:rPr>
          <w:lang w:val="en-US"/>
        </w:rPr>
      </w:pPr>
    </w:p>
    <w:p w:rsidR="00705A07" w:rsidRDefault="00705A07" w:rsidP="00E86E95">
      <w:pPr>
        <w:pStyle w:val="1"/>
        <w:spacing w:line="576" w:lineRule="auto"/>
        <w:ind w:firstLine="567"/>
        <w:rPr>
          <w:b/>
          <w:bCs/>
          <w:spacing w:val="20"/>
          <w:sz w:val="29"/>
        </w:rPr>
      </w:pPr>
      <w:r>
        <w:rPr>
          <w:b/>
          <w:bCs/>
          <w:spacing w:val="20"/>
          <w:sz w:val="29"/>
        </w:rPr>
        <w:t>АДМИНИСТРАЦИЯ  ГОРОДА  МУРМАНСКА</w:t>
      </w:r>
    </w:p>
    <w:p w:rsidR="00890333" w:rsidRPr="00FF6E4A" w:rsidRDefault="00705A07" w:rsidP="00890333">
      <w:pPr>
        <w:pStyle w:val="2"/>
        <w:spacing w:line="240" w:lineRule="auto"/>
        <w:ind w:firstLine="567"/>
        <w:rPr>
          <w:sz w:val="29"/>
        </w:rPr>
      </w:pPr>
      <w:r>
        <w:rPr>
          <w:sz w:val="29"/>
        </w:rPr>
        <w:t>П О С Т А Н О В Л Е Н И Е</w:t>
      </w:r>
    </w:p>
    <w:p w:rsidR="00890333" w:rsidRPr="00FF6E4A" w:rsidRDefault="00890333" w:rsidP="00890333"/>
    <w:p w:rsidR="00705A07" w:rsidRDefault="00705A07" w:rsidP="00E86E95">
      <w:pPr>
        <w:ind w:firstLine="567"/>
        <w:rPr>
          <w:sz w:val="16"/>
        </w:rPr>
      </w:pPr>
    </w:p>
    <w:p w:rsidR="00705A07" w:rsidRPr="00711335" w:rsidRDefault="006E5317" w:rsidP="00B56313">
      <w:pPr>
        <w:rPr>
          <w:sz w:val="28"/>
        </w:rPr>
      </w:pPr>
      <w:r>
        <w:rPr>
          <w:sz w:val="28"/>
        </w:rPr>
        <w:t>30.04.2013</w:t>
      </w:r>
      <w:r w:rsidR="00FD1FBF">
        <w:rPr>
          <w:sz w:val="28"/>
        </w:rPr>
        <w:t xml:space="preserve">                                                                                             </w:t>
      </w:r>
      <w:r>
        <w:rPr>
          <w:sz w:val="28"/>
        </w:rPr>
        <w:t xml:space="preserve">         </w:t>
      </w:r>
      <w:r w:rsidR="00FD1FBF">
        <w:rPr>
          <w:sz w:val="28"/>
        </w:rPr>
        <w:t xml:space="preserve"> </w:t>
      </w:r>
      <w:r>
        <w:rPr>
          <w:bCs/>
          <w:sz w:val="28"/>
        </w:rPr>
        <w:t>№ 951</w:t>
      </w:r>
    </w:p>
    <w:p w:rsidR="00705A07" w:rsidRDefault="00705A07" w:rsidP="00E86E95">
      <w:pPr>
        <w:ind w:firstLine="567"/>
        <w:rPr>
          <w:sz w:val="28"/>
        </w:rPr>
      </w:pPr>
    </w:p>
    <w:p w:rsidR="00705A07" w:rsidRDefault="00705A07" w:rsidP="00E86E95">
      <w:pPr>
        <w:ind w:firstLine="567"/>
        <w:rPr>
          <w:sz w:val="28"/>
        </w:rPr>
      </w:pPr>
    </w:p>
    <w:p w:rsidR="00705A07" w:rsidRDefault="00705A07" w:rsidP="00A76F13">
      <w:pPr>
        <w:ind w:left="284" w:right="225" w:firstLine="283"/>
        <w:rPr>
          <w:sz w:val="28"/>
        </w:rPr>
      </w:pPr>
    </w:p>
    <w:p w:rsidR="00705A07" w:rsidRDefault="00705A07" w:rsidP="001174B7">
      <w:pPr>
        <w:pStyle w:val="21"/>
        <w:tabs>
          <w:tab w:val="left" w:pos="9781"/>
        </w:tabs>
        <w:spacing w:after="0" w:line="240" w:lineRule="auto"/>
        <w:ind w:left="284" w:right="225" w:firstLine="283"/>
        <w:jc w:val="center"/>
        <w:rPr>
          <w:sz w:val="16"/>
          <w:szCs w:val="26"/>
        </w:rPr>
      </w:pPr>
      <w:r w:rsidRPr="00F9401E">
        <w:rPr>
          <w:b/>
          <w:sz w:val="28"/>
          <w:szCs w:val="28"/>
        </w:rPr>
        <w:t>О внесении изменений в приложение к постановлению администрации города Мурманска</w:t>
      </w:r>
      <w:r w:rsidR="001174B7">
        <w:rPr>
          <w:b/>
          <w:sz w:val="28"/>
          <w:szCs w:val="28"/>
        </w:rPr>
        <w:t xml:space="preserve"> от </w:t>
      </w:r>
      <w:r w:rsidR="001174B7" w:rsidRPr="001174B7">
        <w:rPr>
          <w:b/>
          <w:sz w:val="28"/>
          <w:szCs w:val="28"/>
        </w:rPr>
        <w:t>28</w:t>
      </w:r>
      <w:r w:rsidR="001174B7">
        <w:rPr>
          <w:b/>
          <w:sz w:val="28"/>
          <w:szCs w:val="28"/>
        </w:rPr>
        <w:t>.</w:t>
      </w:r>
      <w:r w:rsidR="001174B7" w:rsidRPr="001174B7">
        <w:rPr>
          <w:b/>
          <w:sz w:val="28"/>
          <w:szCs w:val="28"/>
        </w:rPr>
        <w:t>06</w:t>
      </w:r>
      <w:r w:rsidR="001174B7">
        <w:rPr>
          <w:b/>
          <w:sz w:val="28"/>
          <w:szCs w:val="28"/>
        </w:rPr>
        <w:t>.201</w:t>
      </w:r>
      <w:r w:rsidR="001174B7" w:rsidRPr="001174B7">
        <w:rPr>
          <w:b/>
          <w:sz w:val="28"/>
          <w:szCs w:val="28"/>
        </w:rPr>
        <w:t>2</w:t>
      </w:r>
      <w:r w:rsidR="001174B7">
        <w:rPr>
          <w:b/>
          <w:sz w:val="28"/>
          <w:szCs w:val="28"/>
        </w:rPr>
        <w:t xml:space="preserve"> № </w:t>
      </w:r>
      <w:r w:rsidR="001174B7" w:rsidRPr="001174B7">
        <w:rPr>
          <w:b/>
          <w:sz w:val="28"/>
          <w:szCs w:val="28"/>
        </w:rPr>
        <w:t>1421</w:t>
      </w:r>
      <w:r w:rsidR="00F9401E" w:rsidRPr="00F9401E">
        <w:rPr>
          <w:b/>
          <w:sz w:val="28"/>
          <w:szCs w:val="28"/>
        </w:rPr>
        <w:t xml:space="preserve"> «Об утверждении административного регламента предоставления  муниципальной услуги «</w:t>
      </w:r>
      <w:r w:rsidR="001174B7">
        <w:rPr>
          <w:b/>
          <w:sz w:val="28"/>
          <w:szCs w:val="28"/>
        </w:rPr>
        <w:t xml:space="preserve">Предоставление сведений информационной системы обеспечения </w:t>
      </w:r>
      <w:r w:rsidR="003331FD">
        <w:rPr>
          <w:b/>
          <w:sz w:val="28"/>
          <w:szCs w:val="28"/>
        </w:rPr>
        <w:t xml:space="preserve">градостроительной деятельности </w:t>
      </w:r>
      <w:r w:rsidR="001174B7">
        <w:rPr>
          <w:b/>
          <w:sz w:val="28"/>
          <w:szCs w:val="28"/>
        </w:rPr>
        <w:t>на территории муниципального образования город Мурманск</w:t>
      </w:r>
      <w:r w:rsidR="00F9401E" w:rsidRPr="00F9401E">
        <w:rPr>
          <w:b/>
          <w:sz w:val="28"/>
          <w:szCs w:val="28"/>
        </w:rPr>
        <w:t>»</w:t>
      </w:r>
    </w:p>
    <w:p w:rsidR="00705A07" w:rsidRDefault="00705A07" w:rsidP="00E86E95">
      <w:pPr>
        <w:widowControl w:val="0"/>
        <w:autoSpaceDE w:val="0"/>
        <w:autoSpaceDN w:val="0"/>
        <w:adjustRightInd w:val="0"/>
        <w:ind w:firstLine="567"/>
        <w:jc w:val="center"/>
        <w:rPr>
          <w:sz w:val="16"/>
          <w:szCs w:val="26"/>
        </w:rPr>
      </w:pPr>
    </w:p>
    <w:p w:rsidR="00705A07" w:rsidRDefault="00705A07" w:rsidP="00E86E95">
      <w:pPr>
        <w:widowControl w:val="0"/>
        <w:autoSpaceDE w:val="0"/>
        <w:autoSpaceDN w:val="0"/>
        <w:adjustRightInd w:val="0"/>
        <w:ind w:firstLine="567"/>
        <w:jc w:val="center"/>
        <w:rPr>
          <w:sz w:val="16"/>
          <w:szCs w:val="26"/>
        </w:rPr>
      </w:pPr>
    </w:p>
    <w:p w:rsidR="00D37494" w:rsidRPr="00CF557B" w:rsidRDefault="00D37494" w:rsidP="00786FE8">
      <w:pPr>
        <w:ind w:firstLine="709"/>
        <w:jc w:val="both"/>
        <w:rPr>
          <w:spacing w:val="4"/>
          <w:sz w:val="28"/>
        </w:rPr>
      </w:pPr>
      <w:r w:rsidRPr="00CF557B">
        <w:rPr>
          <w:spacing w:val="4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29.12.2004 № 190-ФЗ «Градостроительный кодекс Российской Федерации», </w:t>
      </w:r>
      <w:r w:rsidRPr="00CF557B">
        <w:rPr>
          <w:spacing w:val="4"/>
          <w:sz w:val="28"/>
        </w:rPr>
        <w:t>от 27.07.2010 № 210-ФЗ «Об организации предоставления государс</w:t>
      </w:r>
      <w:r w:rsidR="001174B7" w:rsidRPr="00CF557B">
        <w:rPr>
          <w:spacing w:val="4"/>
          <w:sz w:val="28"/>
        </w:rPr>
        <w:t xml:space="preserve">твенных и муниципальных услуг», </w:t>
      </w:r>
      <w:r w:rsidRPr="00CF557B">
        <w:rPr>
          <w:spacing w:val="4"/>
          <w:sz w:val="28"/>
        </w:rPr>
        <w:t>Уставом муниципального образования город Мурманск, п</w:t>
      </w:r>
      <w:r w:rsidR="00786FE8" w:rsidRPr="00CF557B">
        <w:rPr>
          <w:spacing w:val="4"/>
          <w:sz w:val="28"/>
        </w:rPr>
        <w:t>остановлениями</w:t>
      </w:r>
      <w:r w:rsidRPr="00CF557B">
        <w:rPr>
          <w:spacing w:val="4"/>
          <w:sz w:val="28"/>
        </w:rPr>
        <w:t xml:space="preserve"> администрации города Мурманска от 26.02.2009 № 321 «О порядке разработки и утверждения административных регламентов исполнения муниципальных функций и административных регламентов предоставления</w:t>
      </w:r>
      <w:r w:rsidR="0089223A">
        <w:rPr>
          <w:spacing w:val="4"/>
          <w:sz w:val="28"/>
        </w:rPr>
        <w:t xml:space="preserve"> </w:t>
      </w:r>
      <w:r w:rsidRPr="00CF557B">
        <w:rPr>
          <w:spacing w:val="4"/>
          <w:sz w:val="28"/>
        </w:rPr>
        <w:t>муниципальных услуг в муниципальном образовании город Мурманск»</w:t>
      </w:r>
      <w:r w:rsidR="00786FE8" w:rsidRPr="00CF557B">
        <w:rPr>
          <w:spacing w:val="4"/>
          <w:sz w:val="28"/>
        </w:rPr>
        <w:t xml:space="preserve">,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 </w:t>
      </w:r>
      <w:r w:rsidRPr="00CF557B">
        <w:rPr>
          <w:b/>
          <w:bCs/>
          <w:spacing w:val="4"/>
          <w:sz w:val="28"/>
        </w:rPr>
        <w:t>п о с т а н о в л я ю:</w:t>
      </w:r>
    </w:p>
    <w:p w:rsidR="00D37494" w:rsidRPr="00786FE8" w:rsidRDefault="00D37494" w:rsidP="00D3749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D37494" w:rsidRDefault="00B80A78" w:rsidP="00B80A78">
      <w:pPr>
        <w:pStyle w:val="a7"/>
        <w:spacing w:after="0"/>
        <w:ind w:firstLine="709"/>
        <w:jc w:val="both"/>
        <w:rPr>
          <w:sz w:val="28"/>
          <w:szCs w:val="28"/>
        </w:rPr>
      </w:pPr>
      <w:r w:rsidRPr="00B80A78">
        <w:rPr>
          <w:sz w:val="28"/>
          <w:szCs w:val="28"/>
        </w:rPr>
        <w:t>1.</w:t>
      </w:r>
      <w:r w:rsidR="0089223A">
        <w:rPr>
          <w:sz w:val="28"/>
          <w:szCs w:val="28"/>
        </w:rPr>
        <w:t xml:space="preserve"> </w:t>
      </w:r>
      <w:r w:rsidR="00D37494" w:rsidRPr="004B0A41">
        <w:rPr>
          <w:sz w:val="28"/>
          <w:szCs w:val="28"/>
        </w:rPr>
        <w:t>Внести в</w:t>
      </w:r>
      <w:r w:rsidR="00D37494">
        <w:rPr>
          <w:sz w:val="28"/>
          <w:szCs w:val="28"/>
        </w:rPr>
        <w:t xml:space="preserve"> приложение к</w:t>
      </w:r>
      <w:r w:rsidR="00D37494" w:rsidRPr="004B0A41">
        <w:rPr>
          <w:sz w:val="28"/>
          <w:szCs w:val="28"/>
        </w:rPr>
        <w:t xml:space="preserve"> постановлени</w:t>
      </w:r>
      <w:r w:rsidR="00D37494">
        <w:rPr>
          <w:sz w:val="28"/>
          <w:szCs w:val="28"/>
        </w:rPr>
        <w:t>ю</w:t>
      </w:r>
      <w:r w:rsidR="00D37494" w:rsidRPr="004B0A41">
        <w:rPr>
          <w:sz w:val="28"/>
          <w:szCs w:val="28"/>
        </w:rPr>
        <w:t xml:space="preserve"> администрации города Мурманска от</w:t>
      </w:r>
      <w:r w:rsidR="000D727B">
        <w:rPr>
          <w:sz w:val="28"/>
          <w:szCs w:val="28"/>
        </w:rPr>
        <w:t xml:space="preserve"> </w:t>
      </w:r>
      <w:r w:rsidR="001174B7">
        <w:rPr>
          <w:sz w:val="28"/>
          <w:szCs w:val="28"/>
        </w:rPr>
        <w:t>28.06</w:t>
      </w:r>
      <w:r w:rsidR="00D37494" w:rsidRPr="00F9401E">
        <w:rPr>
          <w:sz w:val="28"/>
          <w:szCs w:val="28"/>
        </w:rPr>
        <w:t>.201</w:t>
      </w:r>
      <w:r w:rsidR="001174B7">
        <w:rPr>
          <w:sz w:val="28"/>
          <w:szCs w:val="28"/>
        </w:rPr>
        <w:t>2 № 1421</w:t>
      </w:r>
      <w:r w:rsidR="0089223A">
        <w:rPr>
          <w:sz w:val="28"/>
          <w:szCs w:val="28"/>
        </w:rPr>
        <w:t xml:space="preserve"> </w:t>
      </w:r>
      <w:r w:rsidR="001174B7">
        <w:rPr>
          <w:sz w:val="28"/>
          <w:szCs w:val="28"/>
        </w:rPr>
        <w:t xml:space="preserve">«Об утверждении </w:t>
      </w:r>
      <w:r w:rsidR="001174B7" w:rsidRPr="001174B7">
        <w:rPr>
          <w:sz w:val="28"/>
          <w:szCs w:val="28"/>
        </w:rPr>
        <w:t xml:space="preserve">административного регламента предоставления  муниципальной услуги «Предоставление сведений информационной системы обеспечения </w:t>
      </w:r>
      <w:r w:rsidR="003331FD">
        <w:rPr>
          <w:sz w:val="28"/>
          <w:szCs w:val="28"/>
        </w:rPr>
        <w:t xml:space="preserve">градостроительной деятельности </w:t>
      </w:r>
      <w:r w:rsidR="001174B7" w:rsidRPr="001174B7">
        <w:rPr>
          <w:sz w:val="28"/>
          <w:szCs w:val="28"/>
        </w:rPr>
        <w:t xml:space="preserve">на территории муниципального образования город Мурманск» </w:t>
      </w:r>
      <w:r w:rsidR="00D37494" w:rsidRPr="00F9401E">
        <w:rPr>
          <w:sz w:val="28"/>
          <w:szCs w:val="28"/>
        </w:rPr>
        <w:t>с</w:t>
      </w:r>
      <w:r w:rsidR="00D37494">
        <w:rPr>
          <w:sz w:val="28"/>
          <w:szCs w:val="28"/>
        </w:rPr>
        <w:t>ледующие изменения:</w:t>
      </w:r>
    </w:p>
    <w:p w:rsidR="0089223A" w:rsidRDefault="0089223A" w:rsidP="0089223A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Пункт 2.10 приложения изложить в следующей редакции: </w:t>
      </w:r>
    </w:p>
    <w:p w:rsidR="0089223A" w:rsidRDefault="0089223A" w:rsidP="0089223A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«Максимальный срок ожидания заявителей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минут.».</w:t>
      </w:r>
    </w:p>
    <w:p w:rsidR="0089223A" w:rsidRDefault="0089223A" w:rsidP="0089223A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2.13 приложения изложить в новой редакции: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9257DF">
        <w:rPr>
          <w:sz w:val="28"/>
          <w:szCs w:val="28"/>
        </w:rPr>
        <w:t>2.13.1. Состав показателей доступности и качества предоставления муниципальной услуги подразделяется на две группы: количественные и качественные.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2.13.2. В группу количественных показателей доступности входят: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количество взаимодействий заявителя с муниципальным служащим пр</w:t>
      </w:r>
      <w:r w:rsidR="00F56416">
        <w:rPr>
          <w:sz w:val="28"/>
          <w:szCs w:val="28"/>
        </w:rPr>
        <w:t>и предоставлении муниципальной</w:t>
      </w:r>
      <w:r>
        <w:rPr>
          <w:sz w:val="28"/>
          <w:szCs w:val="28"/>
        </w:rPr>
        <w:t xml:space="preserve"> услуги;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время ожидания предоставления муниципальной услуги;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график работы органа, предоставляющего муниципальную услугу;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 место расположения органа, предоставляющего муниципальную услугу;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количество документов, требуемых для получения услуги.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2.13.3. В число качественных показателей доступности предоставляемой муниципальной услуги входят: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достоверность информации о предоставляемой муниципальной услуге;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 простота и ясность изложения информационных и инструктивных документов;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2.13.4. В группу количественных показателей оценки качества предоставляемой муниципальной услуги входят: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соблюдение сроков предоставления муниципальной услуги;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количество обоснованных жалоб.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2.13.5. К качественным показателям оценки качества относятся: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культура обслуживания (вежливость);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качество результатов труда сотрудников.</w:t>
      </w:r>
    </w:p>
    <w:p w:rsidR="0089223A" w:rsidRDefault="0089223A" w:rsidP="0089223A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2.13.6</w:t>
      </w:r>
      <w:r w:rsidRPr="009257DF">
        <w:rPr>
          <w:sz w:val="28"/>
          <w:szCs w:val="28"/>
        </w:rPr>
        <w:t xml:space="preserve">. </w:t>
      </w:r>
      <w:r>
        <w:rPr>
          <w:sz w:val="28"/>
          <w:szCs w:val="28"/>
        </w:rPr>
        <w:t>Показатели доступности и качества предоставления муниципальной услуги и их значения приведены в приложении № 2 к настоящему регламенту.».</w:t>
      </w:r>
    </w:p>
    <w:p w:rsidR="00EA7D54" w:rsidRDefault="0089223A" w:rsidP="00977CAA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D727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56B60">
        <w:rPr>
          <w:sz w:val="28"/>
          <w:szCs w:val="28"/>
        </w:rPr>
        <w:t xml:space="preserve">ункт 2.14 </w:t>
      </w:r>
      <w:r>
        <w:rPr>
          <w:sz w:val="28"/>
          <w:szCs w:val="28"/>
        </w:rPr>
        <w:t>приложения дополнить новыми абзацами</w:t>
      </w:r>
      <w:r w:rsidR="00977CAA">
        <w:rPr>
          <w:sz w:val="28"/>
          <w:szCs w:val="28"/>
        </w:rPr>
        <w:t xml:space="preserve"> следующего содержания</w:t>
      </w:r>
      <w:r w:rsidR="00156B60">
        <w:rPr>
          <w:sz w:val="28"/>
          <w:szCs w:val="28"/>
        </w:rPr>
        <w:t xml:space="preserve"> абзацы:</w:t>
      </w:r>
    </w:p>
    <w:p w:rsidR="00977CAA" w:rsidRDefault="00156B60" w:rsidP="00977CAA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56B60">
        <w:rPr>
          <w:sz w:val="28"/>
          <w:szCs w:val="28"/>
        </w:rPr>
        <w:t xml:space="preserve">При обращении за предоставлением услуги с использованием информационно - телекоммуникационных сетей (далее - ТКС) общего пользования, в том числе сети Интернет,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</w:t>
      </w:r>
      <w:r w:rsidRPr="00156B60">
        <w:rPr>
          <w:sz w:val="28"/>
          <w:szCs w:val="28"/>
        </w:rPr>
        <w:lastRenderedPageBreak/>
        <w:t>допускается при обращении за получением государственных и муниципальных услуг</w:t>
      </w:r>
      <w:r w:rsidR="00977CAA">
        <w:rPr>
          <w:sz w:val="28"/>
          <w:szCs w:val="28"/>
        </w:rPr>
        <w:t>»</w:t>
      </w:r>
      <w:r w:rsidR="00977CAA">
        <w:rPr>
          <w:rStyle w:val="ad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977CAA" w:rsidRDefault="00156B60" w:rsidP="00977CAA">
      <w:pPr>
        <w:pStyle w:val="a7"/>
        <w:spacing w:after="0"/>
        <w:ind w:firstLine="709"/>
        <w:jc w:val="both"/>
        <w:rPr>
          <w:sz w:val="28"/>
          <w:szCs w:val="28"/>
        </w:rPr>
      </w:pPr>
      <w:r w:rsidRPr="00156B60">
        <w:rPr>
          <w:sz w:val="28"/>
          <w:szCs w:val="28"/>
        </w:rPr>
        <w:t>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</w:t>
      </w:r>
      <w:r w:rsidR="008C0155">
        <w:rPr>
          <w:sz w:val="28"/>
          <w:szCs w:val="28"/>
        </w:rPr>
        <w:t>спечения проверки Комитетом</w:t>
      </w:r>
      <w:bookmarkStart w:id="0" w:name="_GoBack"/>
      <w:bookmarkEnd w:id="0"/>
      <w:r w:rsidRPr="00156B60">
        <w:rPr>
          <w:sz w:val="28"/>
          <w:szCs w:val="28"/>
        </w:rPr>
        <w:t xml:space="preserve"> действительности усиленной квалифицированной электронной подписи заявителя, использованной при обращении за получением услуги, перечень классов средств электронных подписей и удостоверяющих центров</w:t>
      </w:r>
      <w:r w:rsidR="0089223A">
        <w:rPr>
          <w:sz w:val="28"/>
          <w:szCs w:val="28"/>
        </w:rPr>
        <w:t>,</w:t>
      </w:r>
      <w:r w:rsidRPr="00156B60">
        <w:rPr>
          <w:sz w:val="28"/>
          <w:szCs w:val="28"/>
        </w:rPr>
        <w:t xml:space="preserve"> допустимых для совершения указанных действий, определяется  в соответствии с приказом Ф</w:t>
      </w:r>
      <w:r>
        <w:rPr>
          <w:sz w:val="28"/>
          <w:szCs w:val="28"/>
        </w:rPr>
        <w:t xml:space="preserve">едеральной службы безопасности </w:t>
      </w:r>
      <w:r w:rsidRPr="00156B60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156B60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Pr="00156B60">
        <w:rPr>
          <w:sz w:val="28"/>
          <w:szCs w:val="28"/>
        </w:rPr>
        <w:t>от 27.12.</w:t>
      </w:r>
      <w:r w:rsidR="00977CAA">
        <w:rPr>
          <w:sz w:val="28"/>
          <w:szCs w:val="28"/>
        </w:rPr>
        <w:t>20</w:t>
      </w:r>
      <w:r w:rsidRPr="00156B60">
        <w:rPr>
          <w:sz w:val="28"/>
          <w:szCs w:val="28"/>
        </w:rPr>
        <w:t>11 №</w:t>
      </w:r>
      <w:r w:rsidR="00977CAA">
        <w:rPr>
          <w:sz w:val="28"/>
          <w:szCs w:val="28"/>
        </w:rPr>
        <w:t xml:space="preserve"> </w:t>
      </w:r>
      <w:r w:rsidRPr="00156B60">
        <w:rPr>
          <w:sz w:val="28"/>
          <w:szCs w:val="28"/>
        </w:rPr>
        <w:t>796 «Об утверждении требований к средствам электронной подписи и требований к средствам удостоверяющего центра</w:t>
      </w:r>
      <w:r>
        <w:rPr>
          <w:sz w:val="28"/>
          <w:szCs w:val="28"/>
        </w:rPr>
        <w:t>.</w:t>
      </w:r>
      <w:r w:rsidRPr="00156B6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56B60" w:rsidRDefault="00156B60" w:rsidP="00977CAA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7CA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315FC">
        <w:rPr>
          <w:sz w:val="28"/>
          <w:szCs w:val="28"/>
        </w:rPr>
        <w:t>Пункт 3.</w:t>
      </w:r>
      <w:r w:rsidR="00257B37">
        <w:rPr>
          <w:sz w:val="28"/>
          <w:szCs w:val="28"/>
        </w:rPr>
        <w:t>2</w:t>
      </w:r>
      <w:r w:rsidR="000315FC">
        <w:rPr>
          <w:sz w:val="28"/>
          <w:szCs w:val="28"/>
        </w:rPr>
        <w:t xml:space="preserve"> приложения </w:t>
      </w:r>
      <w:r w:rsidR="00257B37">
        <w:rPr>
          <w:sz w:val="28"/>
          <w:szCs w:val="28"/>
        </w:rPr>
        <w:t>дополнить новым пунктом 3.2.5</w:t>
      </w:r>
      <w:r w:rsidR="0089223A">
        <w:rPr>
          <w:sz w:val="28"/>
          <w:szCs w:val="28"/>
        </w:rPr>
        <w:t xml:space="preserve"> следующего содержания</w:t>
      </w:r>
      <w:r w:rsidR="000315FC">
        <w:rPr>
          <w:sz w:val="28"/>
          <w:szCs w:val="28"/>
        </w:rPr>
        <w:t xml:space="preserve">: </w:t>
      </w:r>
    </w:p>
    <w:p w:rsidR="00977CAA" w:rsidRPr="000315FC" w:rsidRDefault="000315FC" w:rsidP="0089223A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r w:rsidR="00257B37">
        <w:rPr>
          <w:sz w:val="28"/>
          <w:szCs w:val="28"/>
        </w:rPr>
        <w:t xml:space="preserve">2.5. </w:t>
      </w:r>
      <w:r w:rsidR="00977CAA">
        <w:rPr>
          <w:sz w:val="28"/>
          <w:szCs w:val="28"/>
        </w:rPr>
        <w:t>В случае поступления заявления и прилагаемых документов через портал государственных и муниципальных услуг, муниципальный служащий</w:t>
      </w:r>
      <w:r w:rsidR="00977CAA" w:rsidRPr="000315FC">
        <w:rPr>
          <w:sz w:val="28"/>
          <w:szCs w:val="28"/>
        </w:rPr>
        <w:t>, ответ</w:t>
      </w:r>
      <w:r w:rsidR="00977CAA">
        <w:rPr>
          <w:sz w:val="28"/>
          <w:szCs w:val="28"/>
        </w:rPr>
        <w:t>ственный</w:t>
      </w:r>
      <w:r w:rsidR="00977CAA" w:rsidRPr="000315FC">
        <w:rPr>
          <w:sz w:val="28"/>
          <w:szCs w:val="28"/>
        </w:rPr>
        <w:t xml:space="preserve"> за прием заявления и документов в электронной форме, с использованием</w:t>
      </w:r>
      <w:r w:rsidR="00977CAA">
        <w:rPr>
          <w:sz w:val="28"/>
          <w:szCs w:val="28"/>
        </w:rPr>
        <w:t xml:space="preserve"> программного обеспечения Комитета, в</w:t>
      </w:r>
      <w:r w:rsidR="00977CAA" w:rsidRPr="000315FC">
        <w:rPr>
          <w:sz w:val="28"/>
          <w:szCs w:val="28"/>
        </w:rPr>
        <w:t xml:space="preserve"> день поступления заявления и документов:</w:t>
      </w:r>
    </w:p>
    <w:p w:rsidR="00977CAA" w:rsidRPr="000315FC" w:rsidRDefault="00977CAA" w:rsidP="00977CAA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315FC">
        <w:rPr>
          <w:sz w:val="28"/>
          <w:szCs w:val="28"/>
        </w:rPr>
        <w:t>проверяет заявление и полученные документы, полноту и правильность их заполнения; уведомление о получении заявления и документов формируется в «Личном кабинете» заявителя на портале государственных и муниципальны</w:t>
      </w:r>
      <w:r>
        <w:rPr>
          <w:sz w:val="28"/>
          <w:szCs w:val="28"/>
        </w:rPr>
        <w:t>х услуг в автоматическом режиме;</w:t>
      </w:r>
    </w:p>
    <w:p w:rsidR="00977CAA" w:rsidRPr="000315FC" w:rsidRDefault="00977CAA" w:rsidP="00977CAA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15FC">
        <w:rPr>
          <w:sz w:val="28"/>
          <w:szCs w:val="28"/>
        </w:rPr>
        <w:t>) регистрирует заявление и документы;</w:t>
      </w:r>
    </w:p>
    <w:p w:rsidR="00977CAA" w:rsidRPr="000315FC" w:rsidRDefault="00977CAA" w:rsidP="00977CAA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315FC">
        <w:rPr>
          <w:sz w:val="28"/>
          <w:szCs w:val="28"/>
        </w:rPr>
        <w:t xml:space="preserve">) направляет информацию о регистрации заявления в форме электронного документа, подписанного усиленной квалифицированной электронной подписью уполномоченного лица </w:t>
      </w:r>
      <w:r w:rsidR="0089223A">
        <w:rPr>
          <w:sz w:val="28"/>
          <w:szCs w:val="28"/>
        </w:rPr>
        <w:t xml:space="preserve">Комитета </w:t>
      </w:r>
      <w:r w:rsidRPr="000315FC">
        <w:rPr>
          <w:sz w:val="28"/>
          <w:szCs w:val="28"/>
        </w:rPr>
        <w:t>на портал государственных и муниципальных услу</w:t>
      </w:r>
      <w:r w:rsidR="00F56416">
        <w:rPr>
          <w:sz w:val="28"/>
          <w:szCs w:val="28"/>
        </w:rPr>
        <w:t>г;</w:t>
      </w:r>
      <w:r w:rsidRPr="000315FC">
        <w:rPr>
          <w:sz w:val="28"/>
          <w:szCs w:val="28"/>
        </w:rPr>
        <w:t xml:space="preserve"> </w:t>
      </w:r>
    </w:p>
    <w:p w:rsidR="00977CAA" w:rsidRPr="000315FC" w:rsidRDefault="00977CAA" w:rsidP="00977CAA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15FC">
        <w:rPr>
          <w:sz w:val="28"/>
          <w:szCs w:val="28"/>
        </w:rPr>
        <w:t xml:space="preserve">) распечатывает заявление и документы (при необходимости) и выполняет дальнейшие действия в соответствии с административными процедурами, указанными в </w:t>
      </w:r>
      <w:r>
        <w:rPr>
          <w:sz w:val="28"/>
          <w:szCs w:val="28"/>
        </w:rPr>
        <w:t xml:space="preserve">настоящем </w:t>
      </w:r>
      <w:r w:rsidRPr="000315FC">
        <w:rPr>
          <w:sz w:val="28"/>
          <w:szCs w:val="28"/>
        </w:rPr>
        <w:t>Административном регламенте.</w:t>
      </w:r>
    </w:p>
    <w:p w:rsidR="00977CAA" w:rsidRPr="000315FC" w:rsidRDefault="00977CAA" w:rsidP="00977CAA">
      <w:pPr>
        <w:pStyle w:val="a7"/>
        <w:spacing w:after="0"/>
        <w:ind w:firstLine="709"/>
        <w:jc w:val="both"/>
        <w:rPr>
          <w:sz w:val="28"/>
          <w:szCs w:val="28"/>
        </w:rPr>
      </w:pPr>
      <w:r w:rsidRPr="000315FC">
        <w:rPr>
          <w:sz w:val="28"/>
          <w:szCs w:val="28"/>
        </w:rPr>
        <w:t xml:space="preserve">В день получения заявления и документов в электронной форме по ТКС </w:t>
      </w:r>
      <w:r>
        <w:rPr>
          <w:sz w:val="28"/>
          <w:szCs w:val="28"/>
        </w:rPr>
        <w:t>муниципальный служащий</w:t>
      </w:r>
      <w:r w:rsidRPr="000315FC">
        <w:rPr>
          <w:sz w:val="28"/>
          <w:szCs w:val="28"/>
        </w:rPr>
        <w:t>, ответ</w:t>
      </w:r>
      <w:r>
        <w:rPr>
          <w:sz w:val="28"/>
          <w:szCs w:val="28"/>
        </w:rPr>
        <w:t xml:space="preserve">ственный </w:t>
      </w:r>
      <w:r w:rsidRPr="000315FC">
        <w:rPr>
          <w:sz w:val="28"/>
          <w:szCs w:val="28"/>
        </w:rPr>
        <w:t>за прием заявления и документов в электронной форме, выполняет с использованием</w:t>
      </w:r>
      <w:r w:rsidR="00F56416">
        <w:rPr>
          <w:sz w:val="28"/>
          <w:szCs w:val="28"/>
        </w:rPr>
        <w:t xml:space="preserve"> программного обеспечения Комитета</w:t>
      </w:r>
      <w:r w:rsidRPr="000315FC">
        <w:rPr>
          <w:sz w:val="28"/>
          <w:szCs w:val="28"/>
        </w:rPr>
        <w:t>, следующие действия:</w:t>
      </w:r>
    </w:p>
    <w:p w:rsidR="00977CAA" w:rsidRPr="000315FC" w:rsidRDefault="00977CAA" w:rsidP="00977CAA">
      <w:pPr>
        <w:pStyle w:val="a7"/>
        <w:spacing w:after="0"/>
        <w:ind w:firstLine="709"/>
        <w:jc w:val="both"/>
        <w:rPr>
          <w:sz w:val="28"/>
          <w:szCs w:val="28"/>
        </w:rPr>
      </w:pPr>
      <w:r w:rsidRPr="000315FC">
        <w:rPr>
          <w:sz w:val="28"/>
          <w:szCs w:val="28"/>
        </w:rPr>
        <w:t>1) проверяет подлинность усиленной квалифицированной электронной подписи заявителя с использованием системного криптографического программного обеспечения;</w:t>
      </w:r>
    </w:p>
    <w:p w:rsidR="00977CAA" w:rsidRPr="000315FC" w:rsidRDefault="00977CAA" w:rsidP="00977CAA">
      <w:pPr>
        <w:pStyle w:val="a7"/>
        <w:spacing w:after="0"/>
        <w:ind w:firstLine="709"/>
        <w:jc w:val="both"/>
        <w:rPr>
          <w:sz w:val="28"/>
          <w:szCs w:val="28"/>
        </w:rPr>
      </w:pPr>
      <w:r w:rsidRPr="000315FC">
        <w:rPr>
          <w:sz w:val="28"/>
          <w:szCs w:val="28"/>
        </w:rPr>
        <w:t xml:space="preserve">2) формирует извещение о получении заявления и документов, подписывает усиленной квалифицированной электронной подписью уполномоченного лица </w:t>
      </w:r>
      <w:r w:rsidR="0089223A">
        <w:rPr>
          <w:sz w:val="28"/>
          <w:szCs w:val="28"/>
        </w:rPr>
        <w:t xml:space="preserve">Комитета </w:t>
      </w:r>
      <w:r w:rsidRPr="000315FC">
        <w:rPr>
          <w:sz w:val="28"/>
          <w:szCs w:val="28"/>
        </w:rPr>
        <w:t>и отправляет его заявителю;</w:t>
      </w:r>
    </w:p>
    <w:p w:rsidR="00977CAA" w:rsidRPr="000315FC" w:rsidRDefault="00977CAA" w:rsidP="00977CAA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Pr="000315FC">
        <w:rPr>
          <w:sz w:val="28"/>
          <w:szCs w:val="28"/>
        </w:rPr>
        <w:t xml:space="preserve">в течение одного рабочего дня с момента получения заявления и документов выполняет с использованием программного обеспечения </w:t>
      </w:r>
      <w:r>
        <w:rPr>
          <w:sz w:val="28"/>
          <w:szCs w:val="28"/>
        </w:rPr>
        <w:t xml:space="preserve">Комитета </w:t>
      </w:r>
      <w:r w:rsidRPr="000315FC">
        <w:rPr>
          <w:sz w:val="28"/>
          <w:szCs w:val="28"/>
        </w:rPr>
        <w:t>следующие действия:</w:t>
      </w:r>
    </w:p>
    <w:p w:rsidR="00977CAA" w:rsidRPr="000315FC" w:rsidRDefault="00977CAA" w:rsidP="00977CAA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315FC">
        <w:rPr>
          <w:sz w:val="28"/>
          <w:szCs w:val="28"/>
        </w:rPr>
        <w:t xml:space="preserve"> регистрирует заявление и документы, формируе</w:t>
      </w:r>
      <w:r>
        <w:rPr>
          <w:sz w:val="28"/>
          <w:szCs w:val="28"/>
        </w:rPr>
        <w:t xml:space="preserve">т уведомление о приеме заявления </w:t>
      </w:r>
      <w:r w:rsidRPr="000315FC">
        <w:rPr>
          <w:sz w:val="28"/>
          <w:szCs w:val="28"/>
        </w:rPr>
        <w:t xml:space="preserve">и документов, подписывает </w:t>
      </w:r>
      <w:r>
        <w:rPr>
          <w:sz w:val="28"/>
          <w:szCs w:val="28"/>
        </w:rPr>
        <w:t>уведомление</w:t>
      </w:r>
      <w:r w:rsidRPr="000315FC">
        <w:rPr>
          <w:sz w:val="28"/>
          <w:szCs w:val="28"/>
        </w:rPr>
        <w:t xml:space="preserve"> усиленной квалифицированной электронной подп</w:t>
      </w:r>
      <w:r>
        <w:rPr>
          <w:sz w:val="28"/>
          <w:szCs w:val="28"/>
        </w:rPr>
        <w:t>исью уполномоченного лица Комитета</w:t>
      </w:r>
      <w:r w:rsidRPr="000315FC">
        <w:rPr>
          <w:sz w:val="28"/>
          <w:szCs w:val="28"/>
        </w:rPr>
        <w:t>;</w:t>
      </w:r>
    </w:p>
    <w:p w:rsidR="00977CAA" w:rsidRPr="000315FC" w:rsidRDefault="00977CAA" w:rsidP="00977CAA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315FC">
        <w:rPr>
          <w:sz w:val="28"/>
          <w:szCs w:val="28"/>
        </w:rPr>
        <w:t xml:space="preserve"> отправляет уведомление о приеме заявления и документов заявителю;</w:t>
      </w:r>
    </w:p>
    <w:p w:rsidR="00977CAA" w:rsidRPr="000315FC" w:rsidRDefault="00977CAA" w:rsidP="00977CAA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315FC">
        <w:rPr>
          <w:sz w:val="28"/>
          <w:szCs w:val="28"/>
        </w:rPr>
        <w:t xml:space="preserve"> распечатывает заявление и документы (при необходимости) и выполняет дальнейшие действия в соответствии с административными процедурами, указанными в </w:t>
      </w:r>
      <w:r w:rsidR="0089223A">
        <w:rPr>
          <w:sz w:val="28"/>
          <w:szCs w:val="28"/>
        </w:rPr>
        <w:t>на</w:t>
      </w:r>
      <w:r>
        <w:rPr>
          <w:sz w:val="28"/>
          <w:szCs w:val="28"/>
        </w:rPr>
        <w:t xml:space="preserve">стоящем </w:t>
      </w:r>
      <w:r w:rsidRPr="000315FC">
        <w:rPr>
          <w:sz w:val="28"/>
          <w:szCs w:val="28"/>
        </w:rPr>
        <w:t>Административном регламенте.</w:t>
      </w:r>
    </w:p>
    <w:p w:rsidR="000315FC" w:rsidRPr="00977CAA" w:rsidRDefault="00977CAA" w:rsidP="00977CAA">
      <w:pPr>
        <w:pStyle w:val="a7"/>
        <w:spacing w:after="0"/>
        <w:ind w:firstLine="709"/>
        <w:jc w:val="both"/>
        <w:rPr>
          <w:sz w:val="28"/>
          <w:szCs w:val="28"/>
        </w:rPr>
      </w:pPr>
      <w:r w:rsidRPr="000315FC">
        <w:rPr>
          <w:sz w:val="28"/>
          <w:szCs w:val="28"/>
        </w:rPr>
        <w:t>О ходе рассмотрения заявления, полученного через портал государственных и муниципальных услуг,</w:t>
      </w:r>
      <w:r>
        <w:rPr>
          <w:sz w:val="28"/>
          <w:szCs w:val="28"/>
        </w:rPr>
        <w:t xml:space="preserve"> муниципальный служащий</w:t>
      </w:r>
      <w:r w:rsidRPr="000315FC">
        <w:rPr>
          <w:sz w:val="28"/>
          <w:szCs w:val="28"/>
        </w:rPr>
        <w:t>, ответ</w:t>
      </w:r>
      <w:r>
        <w:rPr>
          <w:sz w:val="28"/>
          <w:szCs w:val="28"/>
        </w:rPr>
        <w:t>ственный</w:t>
      </w:r>
      <w:r w:rsidRPr="000315FC">
        <w:rPr>
          <w:sz w:val="28"/>
          <w:szCs w:val="28"/>
        </w:rPr>
        <w:t xml:space="preserve"> за предоставление услуги</w:t>
      </w:r>
      <w:r>
        <w:rPr>
          <w:sz w:val="28"/>
          <w:szCs w:val="28"/>
        </w:rPr>
        <w:t>,</w:t>
      </w:r>
      <w:r w:rsidRPr="000315FC">
        <w:rPr>
          <w:sz w:val="28"/>
          <w:szCs w:val="28"/>
        </w:rPr>
        <w:t xml:space="preserve"> обязан направлять информацию в форме электронного документа, подписанного усиленной квалифицированной элект</w:t>
      </w:r>
      <w:r>
        <w:rPr>
          <w:sz w:val="28"/>
          <w:szCs w:val="28"/>
        </w:rPr>
        <w:t>ронной подписью уполномоченного лица Комитета,</w:t>
      </w:r>
      <w:r w:rsidRPr="000315FC">
        <w:rPr>
          <w:sz w:val="28"/>
          <w:szCs w:val="28"/>
        </w:rPr>
        <w:t xml:space="preserve"> на портал государственных и муниципальных услуг.</w:t>
      </w:r>
      <w:r w:rsidR="000315F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80A78" w:rsidRDefault="00EA7D54" w:rsidP="00B80A78">
      <w:pPr>
        <w:pStyle w:val="a7"/>
        <w:spacing w:after="0"/>
        <w:ind w:firstLine="709"/>
        <w:jc w:val="both"/>
        <w:rPr>
          <w:sz w:val="28"/>
          <w:szCs w:val="28"/>
        </w:rPr>
      </w:pPr>
      <w:r w:rsidRPr="00EA7D54">
        <w:rPr>
          <w:sz w:val="28"/>
          <w:szCs w:val="28"/>
        </w:rPr>
        <w:t>1</w:t>
      </w:r>
      <w:r w:rsidR="00B90BC0">
        <w:rPr>
          <w:sz w:val="28"/>
          <w:szCs w:val="28"/>
        </w:rPr>
        <w:t>.</w:t>
      </w:r>
      <w:r w:rsidR="00257B3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80A78">
        <w:rPr>
          <w:sz w:val="28"/>
          <w:szCs w:val="28"/>
        </w:rPr>
        <w:t>Раздел 5 приложения изложить в новой редакции:</w:t>
      </w:r>
    </w:p>
    <w:p w:rsidR="00B80A78" w:rsidRDefault="00B80A78" w:rsidP="00B80A78">
      <w:pPr>
        <w:pStyle w:val="a7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57B37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 Досудебный (внесудебный) порядок обжалования решений и действий (бездействия) Комитета, предоставляющего муниципальную услугу, а также должностных лиц или муниципальных служащих</w:t>
      </w:r>
    </w:p>
    <w:p w:rsidR="00B90BC0" w:rsidRPr="009124E3" w:rsidRDefault="00B90BC0" w:rsidP="00B90BC0">
      <w:pPr>
        <w:pStyle w:val="a7"/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Заявитель имеет право на досудебное (внесудебное) обжалование решений, действий (бездействия) Комитета, его должностных лиц или муниципальных служащих при предоставлении муниципальной услуги.</w:t>
      </w:r>
    </w:p>
    <w:p w:rsidR="00B90BC0" w:rsidRDefault="00B90BC0" w:rsidP="00B90BC0">
      <w:pPr>
        <w:pStyle w:val="a7"/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B90BC0" w:rsidRDefault="00B90BC0" w:rsidP="00B90BC0">
      <w:pPr>
        <w:pStyle w:val="a7"/>
        <w:tabs>
          <w:tab w:val="left" w:pos="993"/>
        </w:tabs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нарушение срока регистрации заявления о предоставлении муниципальной услуги;</w:t>
      </w:r>
    </w:p>
    <w:p w:rsidR="00B90BC0" w:rsidRDefault="00B90BC0" w:rsidP="00B90BC0">
      <w:pPr>
        <w:pStyle w:val="a7"/>
        <w:tabs>
          <w:tab w:val="left" w:pos="993"/>
        </w:tabs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нарушение срока предоставления муниципальной услуги;</w:t>
      </w:r>
    </w:p>
    <w:p w:rsidR="00B90BC0" w:rsidRDefault="00B90BC0" w:rsidP="00B90BC0">
      <w:pPr>
        <w:pStyle w:val="a7"/>
        <w:tabs>
          <w:tab w:val="left" w:pos="1134"/>
        </w:tabs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89223A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Мурманской области, муниципальными правовыми актами д</w:t>
      </w:r>
      <w:r w:rsidR="0089223A">
        <w:rPr>
          <w:sz w:val="28"/>
          <w:szCs w:val="28"/>
        </w:rPr>
        <w:t>ля предоставления муниципальной</w:t>
      </w:r>
      <w:r>
        <w:rPr>
          <w:sz w:val="28"/>
          <w:szCs w:val="28"/>
        </w:rPr>
        <w:t xml:space="preserve"> услуги; </w:t>
      </w:r>
    </w:p>
    <w:p w:rsidR="00B90BC0" w:rsidRDefault="00B90BC0" w:rsidP="00B90BC0">
      <w:pPr>
        <w:pStyle w:val="a7"/>
        <w:tabs>
          <w:tab w:val="left" w:pos="993"/>
        </w:tabs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</w:t>
      </w:r>
      <w:r w:rsidR="0089223A">
        <w:rPr>
          <w:sz w:val="28"/>
          <w:szCs w:val="28"/>
        </w:rPr>
        <w:t>ля предоставления муниципальной</w:t>
      </w:r>
      <w:r>
        <w:rPr>
          <w:sz w:val="28"/>
          <w:szCs w:val="28"/>
        </w:rPr>
        <w:t xml:space="preserve"> услуги, у заявителя;</w:t>
      </w:r>
    </w:p>
    <w:p w:rsidR="00B90BC0" w:rsidRDefault="00B90BC0" w:rsidP="00B90BC0">
      <w:pPr>
        <w:pStyle w:val="a7"/>
        <w:tabs>
          <w:tab w:val="left" w:pos="993"/>
        </w:tabs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B90BC0" w:rsidRDefault="00B90BC0" w:rsidP="00B90BC0">
      <w:pPr>
        <w:pStyle w:val="a7"/>
        <w:tabs>
          <w:tab w:val="left" w:pos="993"/>
        </w:tabs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B90BC0" w:rsidRDefault="00B90BC0" w:rsidP="00B90BC0">
      <w:pPr>
        <w:pStyle w:val="a7"/>
        <w:tabs>
          <w:tab w:val="left" w:pos="993"/>
        </w:tabs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ж) отказ Комитета,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90BC0" w:rsidRDefault="00B90BC0" w:rsidP="00B90BC0">
      <w:pPr>
        <w:pStyle w:val="a7"/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Жалоба подается в письменной форме, в том числе при личном приеме заявителя, или в электронной форме.</w:t>
      </w:r>
    </w:p>
    <w:p w:rsidR="00B90BC0" w:rsidRDefault="00B90BC0" w:rsidP="00B90BC0">
      <w:pPr>
        <w:pStyle w:val="a7"/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Жалоба в письменной форме может быть направлена по почте.</w:t>
      </w:r>
    </w:p>
    <w:p w:rsidR="00B90BC0" w:rsidRPr="00C9399E" w:rsidRDefault="00B90BC0" w:rsidP="00B90BC0">
      <w:pPr>
        <w:pStyle w:val="a7"/>
        <w:spacing w:after="0" w:line="228" w:lineRule="auto"/>
        <w:ind w:firstLine="567"/>
        <w:jc w:val="both"/>
        <w:rPr>
          <w:sz w:val="28"/>
          <w:szCs w:val="28"/>
        </w:rPr>
      </w:pPr>
      <w:r w:rsidRPr="00C9399E">
        <w:rPr>
          <w:sz w:val="28"/>
          <w:szCs w:val="28"/>
        </w:rPr>
        <w:t>В электронной форме жалоба может быть подана заявителем посредством:</w:t>
      </w:r>
    </w:p>
    <w:p w:rsidR="00B90BC0" w:rsidRPr="00FE16E3" w:rsidRDefault="00B90BC0" w:rsidP="00B90BC0">
      <w:pPr>
        <w:pStyle w:val="a7"/>
        <w:tabs>
          <w:tab w:val="left" w:pos="993"/>
          <w:tab w:val="left" w:pos="1134"/>
          <w:tab w:val="left" w:pos="1418"/>
        </w:tabs>
        <w:spacing w:after="0" w:line="228" w:lineRule="auto"/>
        <w:ind w:firstLine="567"/>
        <w:jc w:val="both"/>
        <w:rPr>
          <w:spacing w:val="-6"/>
          <w:sz w:val="28"/>
          <w:szCs w:val="28"/>
        </w:rPr>
      </w:pPr>
      <w:r w:rsidRPr="00C9399E">
        <w:rPr>
          <w:sz w:val="28"/>
          <w:szCs w:val="28"/>
        </w:rPr>
        <w:t xml:space="preserve">а) </w:t>
      </w:r>
      <w:r w:rsidRPr="00FE16E3">
        <w:rPr>
          <w:spacing w:val="-6"/>
          <w:sz w:val="28"/>
          <w:szCs w:val="28"/>
        </w:rPr>
        <w:t>официального сайта администрации города Мурманска в информационно-телекоммуникационной сети Интернет (www.citymurmansk.ru);</w:t>
      </w:r>
    </w:p>
    <w:p w:rsidR="00B90BC0" w:rsidRPr="00C9399E" w:rsidRDefault="00B90BC0" w:rsidP="00B90BC0">
      <w:pPr>
        <w:pStyle w:val="a7"/>
        <w:tabs>
          <w:tab w:val="left" w:pos="993"/>
        </w:tabs>
        <w:spacing w:after="0" w:line="228" w:lineRule="auto"/>
        <w:ind w:firstLine="567"/>
        <w:jc w:val="both"/>
        <w:rPr>
          <w:sz w:val="28"/>
          <w:szCs w:val="28"/>
        </w:rPr>
      </w:pPr>
      <w:r w:rsidRPr="00C9399E">
        <w:rPr>
          <w:sz w:val="28"/>
          <w:szCs w:val="28"/>
        </w:rPr>
        <w:t xml:space="preserve">б) федеральной государственной информационной системы «Единый портал государственных и </w:t>
      </w:r>
      <w:r w:rsidR="0089223A">
        <w:rPr>
          <w:sz w:val="28"/>
          <w:szCs w:val="28"/>
        </w:rPr>
        <w:t xml:space="preserve">муниципальных услуг (функций)» </w:t>
      </w:r>
      <w:r w:rsidRPr="00C9399E">
        <w:rPr>
          <w:sz w:val="28"/>
          <w:szCs w:val="28"/>
        </w:rPr>
        <w:t>(</w:t>
      </w:r>
      <w:r w:rsidRPr="00C9399E">
        <w:rPr>
          <w:sz w:val="28"/>
          <w:szCs w:val="28"/>
          <w:lang w:val="en-US"/>
        </w:rPr>
        <w:t>www</w:t>
      </w:r>
      <w:r w:rsidRPr="00C9399E">
        <w:rPr>
          <w:sz w:val="28"/>
          <w:szCs w:val="28"/>
        </w:rPr>
        <w:t>.</w:t>
      </w:r>
      <w:r w:rsidRPr="00C9399E">
        <w:rPr>
          <w:sz w:val="28"/>
          <w:szCs w:val="28"/>
          <w:lang w:val="en-US"/>
        </w:rPr>
        <w:t>gosuslugi</w:t>
      </w:r>
      <w:r w:rsidRPr="00C9399E">
        <w:rPr>
          <w:sz w:val="28"/>
          <w:szCs w:val="28"/>
        </w:rPr>
        <w:t>.</w:t>
      </w:r>
      <w:r w:rsidRPr="00C9399E">
        <w:rPr>
          <w:sz w:val="28"/>
          <w:szCs w:val="28"/>
          <w:lang w:val="en-US"/>
        </w:rPr>
        <w:t>ru</w:t>
      </w:r>
      <w:r w:rsidRPr="00C9399E">
        <w:rPr>
          <w:sz w:val="28"/>
          <w:szCs w:val="28"/>
        </w:rPr>
        <w:t>);</w:t>
      </w:r>
    </w:p>
    <w:p w:rsidR="00B90BC0" w:rsidRPr="00C9399E" w:rsidRDefault="00B90BC0" w:rsidP="00B90BC0">
      <w:pPr>
        <w:pStyle w:val="a7"/>
        <w:spacing w:after="0" w:line="228" w:lineRule="auto"/>
        <w:ind w:firstLine="567"/>
        <w:jc w:val="both"/>
        <w:rPr>
          <w:sz w:val="28"/>
          <w:szCs w:val="28"/>
        </w:rPr>
      </w:pPr>
      <w:r w:rsidRPr="00C9399E">
        <w:rPr>
          <w:sz w:val="28"/>
          <w:szCs w:val="28"/>
        </w:rPr>
        <w:t>в) регионального портала государственных и муниципальных услуг (</w:t>
      </w:r>
      <w:r w:rsidRPr="00C9399E">
        <w:rPr>
          <w:sz w:val="28"/>
          <w:szCs w:val="28"/>
          <w:lang w:val="en-US"/>
        </w:rPr>
        <w:t>www</w:t>
      </w:r>
      <w:r w:rsidRPr="00C9399E">
        <w:rPr>
          <w:sz w:val="28"/>
          <w:szCs w:val="28"/>
        </w:rPr>
        <w:t>.51.</w:t>
      </w:r>
      <w:r w:rsidRPr="00C9399E">
        <w:rPr>
          <w:sz w:val="28"/>
          <w:szCs w:val="28"/>
          <w:lang w:val="en-US"/>
        </w:rPr>
        <w:t>gosuslugi</w:t>
      </w:r>
      <w:r w:rsidRPr="00C9399E">
        <w:rPr>
          <w:sz w:val="28"/>
          <w:szCs w:val="28"/>
        </w:rPr>
        <w:t>.</w:t>
      </w:r>
      <w:r w:rsidRPr="00C9399E">
        <w:rPr>
          <w:sz w:val="28"/>
          <w:szCs w:val="28"/>
          <w:lang w:val="en-US"/>
        </w:rPr>
        <w:t>ru</w:t>
      </w:r>
      <w:r w:rsidRPr="00C9399E">
        <w:rPr>
          <w:sz w:val="28"/>
          <w:szCs w:val="28"/>
        </w:rPr>
        <w:t>).</w:t>
      </w:r>
    </w:p>
    <w:p w:rsidR="00B90BC0" w:rsidRDefault="00B90BC0" w:rsidP="00B90BC0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Жалоба подается в свободной форме и должна содержать:</w:t>
      </w:r>
    </w:p>
    <w:p w:rsidR="00B90BC0" w:rsidRDefault="00B90BC0" w:rsidP="00B90BC0">
      <w:pPr>
        <w:pStyle w:val="a7"/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89223A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наименование Комитета, его должностного лица либо муниципального служащего, решения и действия (бездействие) которых обжалуются;</w:t>
      </w:r>
    </w:p>
    <w:p w:rsidR="00B90BC0" w:rsidRDefault="00B90BC0" w:rsidP="00B90BC0">
      <w:pPr>
        <w:pStyle w:val="a7"/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89223A">
        <w:rPr>
          <w:sz w:val="28"/>
          <w:szCs w:val="28"/>
        </w:rPr>
        <w:t xml:space="preserve"> </w:t>
      </w:r>
      <w:r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90BC0" w:rsidRDefault="00B90BC0" w:rsidP="00B90BC0">
      <w:pPr>
        <w:pStyle w:val="a7"/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89223A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об обжалуемых решениях и действиях (бездействии) Комитета, его должностного лица либо муниципальных служащих;</w:t>
      </w:r>
    </w:p>
    <w:p w:rsidR="00B90BC0" w:rsidRDefault="00B90BC0" w:rsidP="00B90BC0">
      <w:pPr>
        <w:pStyle w:val="a7"/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89223A">
        <w:rPr>
          <w:sz w:val="28"/>
          <w:szCs w:val="28"/>
        </w:rPr>
        <w:t xml:space="preserve"> </w:t>
      </w:r>
      <w:r>
        <w:rPr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90BC0" w:rsidRPr="00C9399E" w:rsidRDefault="00B90BC0" w:rsidP="00B90BC0">
      <w:pPr>
        <w:pStyle w:val="a7"/>
        <w:spacing w:after="0" w:line="228" w:lineRule="auto"/>
        <w:ind w:firstLine="567"/>
        <w:jc w:val="both"/>
        <w:rPr>
          <w:sz w:val="28"/>
          <w:szCs w:val="28"/>
        </w:rPr>
      </w:pPr>
      <w:r w:rsidRPr="00C9399E">
        <w:rPr>
          <w:sz w:val="28"/>
          <w:szCs w:val="28"/>
        </w:rPr>
        <w:t>5.5. Прием жалоб осуществляется Комитетом по адресу: г. Мурманск, пр</w:t>
      </w:r>
      <w:r>
        <w:rPr>
          <w:sz w:val="28"/>
          <w:szCs w:val="28"/>
        </w:rPr>
        <w:t>. Ленина</w:t>
      </w:r>
      <w:r w:rsidRPr="00C9399E">
        <w:rPr>
          <w:sz w:val="28"/>
          <w:szCs w:val="28"/>
        </w:rPr>
        <w:t>, д.</w:t>
      </w:r>
      <w:r>
        <w:rPr>
          <w:sz w:val="28"/>
          <w:szCs w:val="28"/>
        </w:rPr>
        <w:t>№77</w:t>
      </w:r>
      <w:r w:rsidRPr="00C9399E">
        <w:rPr>
          <w:sz w:val="28"/>
          <w:szCs w:val="28"/>
        </w:rPr>
        <w:t>, в рабочие дни: понедельник-четверг с 9.00 до 17.00, пятница с 9.00 до 16.00; пер</w:t>
      </w:r>
      <w:r w:rsidR="00257B37">
        <w:rPr>
          <w:sz w:val="28"/>
          <w:szCs w:val="28"/>
        </w:rPr>
        <w:t xml:space="preserve">ерыв с 13.00 до 14.00; </w:t>
      </w:r>
      <w:r w:rsidR="00257B37">
        <w:rPr>
          <w:sz w:val="28"/>
          <w:szCs w:val="28"/>
          <w:lang w:val="en-US"/>
        </w:rPr>
        <w:t>e</w:t>
      </w:r>
      <w:r w:rsidR="00257B37">
        <w:rPr>
          <w:sz w:val="28"/>
          <w:szCs w:val="28"/>
        </w:rPr>
        <w:t xml:space="preserve">-mail: </w:t>
      </w:r>
      <w:r>
        <w:rPr>
          <w:sz w:val="28"/>
          <w:szCs w:val="28"/>
          <w:lang w:val="en-US"/>
        </w:rPr>
        <w:t>murmangrad</w:t>
      </w:r>
      <w:r w:rsidRPr="00FE16E3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gmail</w:t>
      </w:r>
      <w:r w:rsidRPr="00FE16E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 w:rsidRPr="00C9399E">
        <w:rPr>
          <w:sz w:val="28"/>
          <w:szCs w:val="28"/>
        </w:rPr>
        <w:t>; администрацией города Мурманска по адресу: г. Мурманск, проспект Ленина, д. № 75, в рабочие дни: понедельник-четверг с 9.00 до 17.30, пятница с 9.00 до 16</w:t>
      </w:r>
      <w:r w:rsidR="00257B37">
        <w:rPr>
          <w:sz w:val="28"/>
          <w:szCs w:val="28"/>
        </w:rPr>
        <w:t>.00; перерыв с 13.00 до 14.00;</w:t>
      </w:r>
      <w:r>
        <w:rPr>
          <w:sz w:val="28"/>
          <w:szCs w:val="28"/>
        </w:rPr>
        <w:t xml:space="preserve"> </w:t>
      </w:r>
      <w:r w:rsidR="00257B37">
        <w:rPr>
          <w:sz w:val="28"/>
          <w:szCs w:val="28"/>
          <w:lang w:val="en-US"/>
        </w:rPr>
        <w:t>e</w:t>
      </w:r>
      <w:r w:rsidRPr="00C9399E">
        <w:rPr>
          <w:sz w:val="28"/>
          <w:szCs w:val="28"/>
        </w:rPr>
        <w:t xml:space="preserve">-mail: </w:t>
      </w:r>
      <w:hyperlink r:id="rId9" w:history="1">
        <w:r w:rsidRPr="00C9399E">
          <w:rPr>
            <w:rStyle w:val="ac"/>
            <w:sz w:val="28"/>
            <w:szCs w:val="28"/>
          </w:rPr>
          <w:t>citymurmansk@citymurmansk.ru</w:t>
        </w:r>
      </w:hyperlink>
      <w:r w:rsidRPr="00C9399E">
        <w:rPr>
          <w:sz w:val="28"/>
          <w:szCs w:val="28"/>
        </w:rPr>
        <w:t xml:space="preserve">. </w:t>
      </w:r>
    </w:p>
    <w:p w:rsidR="00B90BC0" w:rsidRPr="00C9399E" w:rsidRDefault="00B90BC0" w:rsidP="00B90BC0">
      <w:pPr>
        <w:pStyle w:val="a7"/>
        <w:spacing w:after="0" w:line="228" w:lineRule="auto"/>
        <w:ind w:firstLine="567"/>
        <w:jc w:val="both"/>
        <w:rPr>
          <w:sz w:val="28"/>
          <w:szCs w:val="28"/>
        </w:rPr>
      </w:pPr>
      <w:r w:rsidRPr="00C9399E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90BC0" w:rsidRPr="00511F1D" w:rsidRDefault="00B90BC0" w:rsidP="00B90BC0">
      <w:pPr>
        <w:pStyle w:val="a7"/>
        <w:spacing w:after="0" w:line="228" w:lineRule="auto"/>
        <w:ind w:firstLine="567"/>
        <w:jc w:val="both"/>
        <w:rPr>
          <w:sz w:val="28"/>
          <w:szCs w:val="28"/>
        </w:rPr>
      </w:pPr>
      <w:r w:rsidRPr="00C9399E">
        <w:rPr>
          <w:sz w:val="28"/>
          <w:szCs w:val="28"/>
        </w:rPr>
        <w:t>5.6. Жалоба на нарушение порядка предоставления муниципальной услуги подается в Комитет.</w:t>
      </w:r>
      <w:r w:rsidR="0089223A">
        <w:rPr>
          <w:sz w:val="28"/>
          <w:szCs w:val="28"/>
        </w:rPr>
        <w:t xml:space="preserve"> </w:t>
      </w:r>
      <w:r w:rsidRPr="00511F1D">
        <w:rPr>
          <w:sz w:val="28"/>
          <w:szCs w:val="28"/>
        </w:rPr>
        <w:t>В случае, если обжалуются решения председателя Комитета либо должностного лица, его замещающего, жалоба подается в администрацию города Мурманска.</w:t>
      </w:r>
    </w:p>
    <w:p w:rsidR="00B90BC0" w:rsidRDefault="00B90BC0" w:rsidP="00B90BC0">
      <w:pPr>
        <w:pStyle w:val="a7"/>
        <w:tabs>
          <w:tab w:val="left" w:pos="1134"/>
        </w:tabs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57B37" w:rsidRPr="00257B3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Жалоба, поступившая в Комитет,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Комитетом.</w:t>
      </w:r>
    </w:p>
    <w:p w:rsidR="00B90BC0" w:rsidRDefault="00B90BC0" w:rsidP="00B90BC0">
      <w:pPr>
        <w:pStyle w:val="a7"/>
        <w:tabs>
          <w:tab w:val="left" w:pos="1134"/>
        </w:tabs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обжалования отказа Комитета,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90BC0" w:rsidRDefault="00B90BC0" w:rsidP="00B90BC0">
      <w:pPr>
        <w:pStyle w:val="a7"/>
        <w:tabs>
          <w:tab w:val="left" w:pos="1134"/>
        </w:tabs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57B37" w:rsidRPr="00257B37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По результатам рассмотрения жалобы в соответствии с частью 7 статьи 11.2 Федерального закона от 27.07.2010 № 210-ФЗ «Об организации предоставления государственных и муниципальных услуг» Комитет принимает решение об удовлетворении жалобы либо об отказе в ее удовлетворении. </w:t>
      </w:r>
    </w:p>
    <w:p w:rsidR="00B90BC0" w:rsidRDefault="00B90BC0" w:rsidP="00B90BC0">
      <w:pPr>
        <w:pStyle w:val="a7"/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удовлетворении жалобы Комитет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B90BC0" w:rsidRDefault="00257B37" w:rsidP="00B90BC0">
      <w:pPr>
        <w:pStyle w:val="a7"/>
        <w:tabs>
          <w:tab w:val="left" w:pos="1276"/>
        </w:tabs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57B37">
        <w:rPr>
          <w:sz w:val="28"/>
          <w:szCs w:val="28"/>
        </w:rPr>
        <w:t>9</w:t>
      </w:r>
      <w:r w:rsidR="00B90BC0" w:rsidRPr="00C16E48">
        <w:rPr>
          <w:sz w:val="28"/>
          <w:szCs w:val="28"/>
        </w:rPr>
        <w:t>.</w:t>
      </w:r>
      <w:r w:rsidR="00B90BC0" w:rsidRPr="00C16E48">
        <w:rPr>
          <w:sz w:val="28"/>
          <w:szCs w:val="28"/>
        </w:rPr>
        <w:tab/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B90BC0" w:rsidRPr="00C16E48" w:rsidRDefault="00B90BC0" w:rsidP="00B90BC0">
      <w:pPr>
        <w:pStyle w:val="a7"/>
        <w:tabs>
          <w:tab w:val="left" w:pos="1276"/>
        </w:tabs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257B37" w:rsidRPr="000D727B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C16E48">
        <w:rPr>
          <w:sz w:val="28"/>
          <w:szCs w:val="28"/>
        </w:rPr>
        <w:t>Ответ по результатам рассмотрения жалобы подписывается</w:t>
      </w:r>
      <w:r>
        <w:rPr>
          <w:sz w:val="28"/>
          <w:szCs w:val="28"/>
        </w:rPr>
        <w:t xml:space="preserve"> председателем Комитета, а в случае рассмотрения жалобы администрацией города Мурманска - главой администрации города Мурманска.</w:t>
      </w:r>
    </w:p>
    <w:p w:rsidR="00B90BC0" w:rsidRDefault="00B90BC0" w:rsidP="00B90BC0">
      <w:pPr>
        <w:pStyle w:val="a7"/>
        <w:tabs>
          <w:tab w:val="left" w:pos="1276"/>
        </w:tabs>
        <w:spacing w:after="0" w:line="228" w:lineRule="auto"/>
        <w:ind w:firstLine="567"/>
        <w:jc w:val="both"/>
        <w:rPr>
          <w:sz w:val="28"/>
          <w:szCs w:val="28"/>
        </w:rPr>
      </w:pPr>
      <w:r w:rsidRPr="00C16E48">
        <w:rPr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</w:t>
      </w:r>
      <w:r>
        <w:rPr>
          <w:sz w:val="28"/>
          <w:szCs w:val="28"/>
        </w:rPr>
        <w:t xml:space="preserve"> Комитета</w:t>
      </w:r>
      <w:r w:rsidRPr="00C16E48">
        <w:rPr>
          <w:sz w:val="28"/>
          <w:szCs w:val="28"/>
        </w:rPr>
        <w:t>, вид которой установлен законодательством Российской Федерации.</w:t>
      </w:r>
    </w:p>
    <w:p w:rsidR="00B90BC0" w:rsidRDefault="00B90BC0" w:rsidP="00B90BC0">
      <w:pPr>
        <w:pStyle w:val="a7"/>
        <w:tabs>
          <w:tab w:val="left" w:pos="1276"/>
        </w:tabs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257B37" w:rsidRPr="000D727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Комитет отказывает в удовлетворении жалобы в следующих случаях:</w:t>
      </w:r>
    </w:p>
    <w:p w:rsidR="00B90BC0" w:rsidRDefault="00B90BC0" w:rsidP="00B90BC0">
      <w:pPr>
        <w:pStyle w:val="a7"/>
        <w:tabs>
          <w:tab w:val="left" w:pos="1276"/>
        </w:tabs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B90BC0" w:rsidRDefault="00B90BC0" w:rsidP="00B90BC0">
      <w:pPr>
        <w:pStyle w:val="a7"/>
        <w:tabs>
          <w:tab w:val="left" w:pos="1276"/>
        </w:tabs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90BC0" w:rsidRDefault="00B90BC0" w:rsidP="00B90BC0">
      <w:pPr>
        <w:pStyle w:val="a7"/>
        <w:tabs>
          <w:tab w:val="left" w:pos="1276"/>
        </w:tabs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B80A78" w:rsidRDefault="00B90BC0" w:rsidP="00CF557B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F17E9D" w:rsidRPr="00F56416">
        <w:rPr>
          <w:sz w:val="28"/>
          <w:szCs w:val="28"/>
        </w:rPr>
        <w:t>2</w:t>
      </w:r>
      <w:r>
        <w:rPr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жалобы, незамедлительно направляет имеющиеся материалы  в органы прокуратуры.</w:t>
      </w:r>
      <w:r w:rsidR="00B80A78">
        <w:rPr>
          <w:sz w:val="28"/>
          <w:szCs w:val="28"/>
        </w:rPr>
        <w:t>».</w:t>
      </w:r>
    </w:p>
    <w:p w:rsidR="00CF557B" w:rsidRDefault="00B90BC0" w:rsidP="00CF557B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Приложение № 2 к приложению «Показатели доступности и качества предоставления муниципальной услуги» изложить в редакции согласно приложению к настоящему постановлению. </w:t>
      </w:r>
    </w:p>
    <w:p w:rsidR="00B90BC0" w:rsidRPr="00EA7D54" w:rsidRDefault="00B90BC0" w:rsidP="00CF557B">
      <w:pPr>
        <w:pStyle w:val="a7"/>
        <w:spacing w:after="0"/>
        <w:ind w:firstLine="567"/>
        <w:jc w:val="both"/>
        <w:rPr>
          <w:sz w:val="28"/>
          <w:szCs w:val="28"/>
        </w:rPr>
      </w:pPr>
    </w:p>
    <w:p w:rsidR="00D37494" w:rsidRDefault="00D37494" w:rsidP="005B1E96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2. </w:t>
      </w:r>
      <w:r w:rsidRPr="00037170">
        <w:rPr>
          <w:sz w:val="28"/>
          <w:szCs w:val="26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измене</w:t>
      </w:r>
      <w:r w:rsidR="00257B37">
        <w:rPr>
          <w:sz w:val="28"/>
          <w:szCs w:val="26"/>
        </w:rPr>
        <w:t>ний</w:t>
      </w:r>
      <w:r w:rsidR="0089223A">
        <w:rPr>
          <w:sz w:val="28"/>
          <w:szCs w:val="26"/>
        </w:rPr>
        <w:t>, указанных</w:t>
      </w:r>
      <w:r w:rsidR="00257B37">
        <w:rPr>
          <w:sz w:val="28"/>
          <w:szCs w:val="26"/>
        </w:rPr>
        <w:t xml:space="preserve"> в пункте</w:t>
      </w:r>
      <w:r w:rsidR="0089223A">
        <w:rPr>
          <w:sz w:val="28"/>
          <w:szCs w:val="26"/>
        </w:rPr>
        <w:t xml:space="preserve"> </w:t>
      </w:r>
      <w:r w:rsidR="00257B37">
        <w:rPr>
          <w:sz w:val="28"/>
          <w:szCs w:val="26"/>
        </w:rPr>
        <w:t>1 настоящего постановления,</w:t>
      </w:r>
      <w:r w:rsidRPr="00037170">
        <w:rPr>
          <w:sz w:val="28"/>
          <w:szCs w:val="26"/>
        </w:rPr>
        <w:t xml:space="preserve"> на официальном сайте  администрации города Мурманска в сети Интернет.</w:t>
      </w:r>
    </w:p>
    <w:p w:rsidR="00D37494" w:rsidRPr="00037170" w:rsidRDefault="00D37494" w:rsidP="005B1E96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</w:p>
    <w:p w:rsidR="00D37494" w:rsidRDefault="00D37494" w:rsidP="005B1E96">
      <w:pPr>
        <w:pStyle w:val="ab"/>
        <w:autoSpaceDE w:val="0"/>
        <w:autoSpaceDN w:val="0"/>
        <w:adjustRightInd w:val="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Pr="003A7BAE">
        <w:rPr>
          <w:sz w:val="28"/>
          <w:szCs w:val="28"/>
        </w:rPr>
        <w:t>Редакции газеты «Вечерний Мурманск» (Червякова Н.Г.) опубликовать настоящее постановление</w:t>
      </w:r>
      <w:r w:rsidR="00257B37">
        <w:rPr>
          <w:sz w:val="28"/>
          <w:szCs w:val="28"/>
        </w:rPr>
        <w:t xml:space="preserve"> с приложением</w:t>
      </w:r>
      <w:r w:rsidRPr="003A7BAE">
        <w:rPr>
          <w:sz w:val="28"/>
          <w:szCs w:val="28"/>
        </w:rPr>
        <w:t xml:space="preserve">. </w:t>
      </w:r>
    </w:p>
    <w:p w:rsidR="00D37494" w:rsidRPr="00037170" w:rsidRDefault="00D37494" w:rsidP="005B1E96">
      <w:pPr>
        <w:pStyle w:val="ab"/>
        <w:autoSpaceDE w:val="0"/>
        <w:autoSpaceDN w:val="0"/>
        <w:adjustRightInd w:val="0"/>
        <w:ind w:left="0" w:firstLine="567"/>
        <w:contextualSpacing w:val="0"/>
        <w:jc w:val="both"/>
        <w:rPr>
          <w:sz w:val="28"/>
          <w:szCs w:val="26"/>
        </w:rPr>
      </w:pPr>
    </w:p>
    <w:p w:rsidR="00D37494" w:rsidRDefault="00D37494" w:rsidP="005B1E96">
      <w:pPr>
        <w:pStyle w:val="ab"/>
        <w:autoSpaceDE w:val="0"/>
        <w:autoSpaceDN w:val="0"/>
        <w:adjustRightInd w:val="0"/>
        <w:ind w:left="0" w:firstLine="567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4. Настоящее постановление вступает в силу со дня официального опубликования.</w:t>
      </w:r>
    </w:p>
    <w:p w:rsidR="00D37494" w:rsidRPr="00A6068C" w:rsidRDefault="00D37494" w:rsidP="005B1E96">
      <w:pPr>
        <w:pStyle w:val="ab"/>
        <w:autoSpaceDE w:val="0"/>
        <w:autoSpaceDN w:val="0"/>
        <w:adjustRightInd w:val="0"/>
        <w:ind w:left="0" w:firstLine="567"/>
        <w:contextualSpacing w:val="0"/>
        <w:jc w:val="both"/>
        <w:rPr>
          <w:sz w:val="28"/>
          <w:szCs w:val="26"/>
        </w:rPr>
      </w:pPr>
    </w:p>
    <w:p w:rsidR="007C3269" w:rsidRPr="00A6068C" w:rsidRDefault="009D0934" w:rsidP="007C3269">
      <w:pPr>
        <w:pStyle w:val="ab"/>
        <w:autoSpaceDE w:val="0"/>
        <w:autoSpaceDN w:val="0"/>
        <w:adjustRightInd w:val="0"/>
        <w:ind w:left="0" w:firstLine="567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5. Контроль за вы</w:t>
      </w:r>
      <w:r w:rsidR="00D37494" w:rsidRPr="00A6068C">
        <w:rPr>
          <w:sz w:val="28"/>
          <w:szCs w:val="26"/>
        </w:rPr>
        <w:t>пол</w:t>
      </w:r>
      <w:r w:rsidR="007C3269">
        <w:rPr>
          <w:sz w:val="28"/>
          <w:szCs w:val="26"/>
        </w:rPr>
        <w:t xml:space="preserve">нением настоящего постановления возложить на </w:t>
      </w:r>
      <w:r w:rsidR="007C3269" w:rsidRPr="00FB1D44">
        <w:rPr>
          <w:sz w:val="28"/>
          <w:szCs w:val="26"/>
        </w:rPr>
        <w:t>заместителя главы администрации г</w:t>
      </w:r>
      <w:r w:rsidR="007C3269">
        <w:rPr>
          <w:sz w:val="28"/>
          <w:szCs w:val="26"/>
        </w:rPr>
        <w:t>орода Мурманска Мирошникову М.А.</w:t>
      </w:r>
    </w:p>
    <w:p w:rsidR="00D37494" w:rsidRPr="00A6068C" w:rsidRDefault="00D37494" w:rsidP="00D37494">
      <w:pPr>
        <w:autoSpaceDE w:val="0"/>
        <w:autoSpaceDN w:val="0"/>
        <w:adjustRightInd w:val="0"/>
        <w:ind w:firstLine="709"/>
        <w:jc w:val="both"/>
        <w:rPr>
          <w:b/>
          <w:sz w:val="28"/>
          <w:szCs w:val="26"/>
        </w:rPr>
      </w:pPr>
    </w:p>
    <w:p w:rsidR="00D37494" w:rsidRPr="00A6068C" w:rsidRDefault="00D37494" w:rsidP="00D37494">
      <w:pPr>
        <w:autoSpaceDE w:val="0"/>
        <w:autoSpaceDN w:val="0"/>
        <w:adjustRightInd w:val="0"/>
        <w:ind w:firstLine="709"/>
        <w:jc w:val="both"/>
        <w:rPr>
          <w:b/>
          <w:sz w:val="28"/>
          <w:szCs w:val="26"/>
        </w:rPr>
      </w:pPr>
    </w:p>
    <w:p w:rsidR="00D37494" w:rsidRPr="00A6068C" w:rsidRDefault="00D37494" w:rsidP="00D37494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  <w:r w:rsidRPr="00A6068C">
        <w:rPr>
          <w:b/>
          <w:sz w:val="28"/>
          <w:szCs w:val="26"/>
        </w:rPr>
        <w:t>Глава администрации</w:t>
      </w:r>
    </w:p>
    <w:p w:rsidR="00D37494" w:rsidRPr="00A6068C" w:rsidRDefault="00D37494" w:rsidP="00D37494">
      <w:pPr>
        <w:autoSpaceDE w:val="0"/>
        <w:autoSpaceDN w:val="0"/>
        <w:adjustRightInd w:val="0"/>
        <w:jc w:val="both"/>
        <w:rPr>
          <w:b/>
          <w:sz w:val="28"/>
          <w:szCs w:val="26"/>
        </w:rPr>
      </w:pPr>
      <w:r w:rsidRPr="00A6068C">
        <w:rPr>
          <w:b/>
          <w:sz w:val="28"/>
          <w:szCs w:val="26"/>
        </w:rPr>
        <w:t>города Мурманска</w:t>
      </w:r>
      <w:r w:rsidRPr="00A6068C">
        <w:rPr>
          <w:b/>
          <w:sz w:val="28"/>
          <w:szCs w:val="26"/>
        </w:rPr>
        <w:tab/>
      </w:r>
      <w:r w:rsidRPr="00A6068C">
        <w:rPr>
          <w:b/>
          <w:sz w:val="28"/>
          <w:szCs w:val="26"/>
        </w:rPr>
        <w:tab/>
      </w:r>
      <w:r w:rsidRPr="00A6068C">
        <w:rPr>
          <w:b/>
          <w:sz w:val="28"/>
          <w:szCs w:val="26"/>
        </w:rPr>
        <w:tab/>
      </w:r>
      <w:r w:rsidRPr="00A6068C">
        <w:rPr>
          <w:b/>
          <w:sz w:val="28"/>
          <w:szCs w:val="26"/>
        </w:rPr>
        <w:tab/>
      </w:r>
      <w:r w:rsidRPr="00A6068C">
        <w:rPr>
          <w:b/>
          <w:sz w:val="28"/>
          <w:szCs w:val="26"/>
        </w:rPr>
        <w:tab/>
      </w:r>
      <w:r w:rsidRPr="00A6068C">
        <w:rPr>
          <w:b/>
          <w:sz w:val="28"/>
          <w:szCs w:val="26"/>
        </w:rPr>
        <w:tab/>
      </w:r>
      <w:r w:rsidR="00FD1FBF">
        <w:rPr>
          <w:b/>
          <w:sz w:val="28"/>
          <w:szCs w:val="26"/>
        </w:rPr>
        <w:t xml:space="preserve">                   </w:t>
      </w:r>
      <w:r w:rsidRPr="00A6068C">
        <w:rPr>
          <w:b/>
          <w:sz w:val="28"/>
          <w:szCs w:val="26"/>
        </w:rPr>
        <w:t>А.И. Сысоев</w:t>
      </w:r>
    </w:p>
    <w:p w:rsidR="00B90BC0" w:rsidRDefault="00B90BC0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</w:pPr>
    </w:p>
    <w:p w:rsidR="00257B37" w:rsidRDefault="00257B37" w:rsidP="00B90BC0">
      <w:pPr>
        <w:ind w:left="4253"/>
        <w:jc w:val="center"/>
        <w:rPr>
          <w:sz w:val="28"/>
          <w:szCs w:val="28"/>
        </w:rPr>
        <w:sectPr w:rsidR="00257B37" w:rsidSect="00AA7D72">
          <w:headerReference w:type="default" r:id="rId10"/>
          <w:footnotePr>
            <w:numStart w:val="14"/>
          </w:footnotePr>
          <w:type w:val="continuous"/>
          <w:pgSz w:w="11906" w:h="16838" w:code="9"/>
          <w:pgMar w:top="1134" w:right="907" w:bottom="1418" w:left="1418" w:header="709" w:footer="709" w:gutter="0"/>
          <w:cols w:space="708"/>
          <w:titlePg/>
          <w:docGrid w:linePitch="360"/>
        </w:sectPr>
      </w:pPr>
    </w:p>
    <w:p w:rsidR="009D0934" w:rsidRDefault="00B90BC0" w:rsidP="00B90BC0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90BC0" w:rsidRDefault="009D0934" w:rsidP="00B90BC0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к п</w:t>
      </w:r>
      <w:r w:rsidR="00B90BC0">
        <w:rPr>
          <w:sz w:val="28"/>
          <w:szCs w:val="28"/>
        </w:rPr>
        <w:t xml:space="preserve">остановлению администрации </w:t>
      </w:r>
    </w:p>
    <w:p w:rsidR="00B90BC0" w:rsidRDefault="009D0934" w:rsidP="00B90BC0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B90BC0">
        <w:rPr>
          <w:sz w:val="28"/>
          <w:szCs w:val="28"/>
        </w:rPr>
        <w:t>орода Мурманска</w:t>
      </w:r>
    </w:p>
    <w:p w:rsidR="00B90BC0" w:rsidRDefault="009D0934" w:rsidP="00B90BC0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C334B">
        <w:rPr>
          <w:sz w:val="28"/>
          <w:szCs w:val="28"/>
        </w:rPr>
        <w:t>30.04.2013 № 951</w:t>
      </w:r>
    </w:p>
    <w:p w:rsidR="00B90BC0" w:rsidRDefault="00B90BC0" w:rsidP="00B90BC0">
      <w:pPr>
        <w:ind w:left="4253"/>
        <w:jc w:val="center"/>
        <w:rPr>
          <w:sz w:val="28"/>
          <w:szCs w:val="28"/>
        </w:rPr>
      </w:pPr>
    </w:p>
    <w:p w:rsidR="00B90BC0" w:rsidRDefault="00B90BC0" w:rsidP="00B90BC0">
      <w:pPr>
        <w:ind w:left="4253"/>
        <w:jc w:val="center"/>
        <w:rPr>
          <w:sz w:val="28"/>
          <w:szCs w:val="28"/>
        </w:rPr>
      </w:pPr>
    </w:p>
    <w:p w:rsidR="00B90BC0" w:rsidRDefault="00B90BC0" w:rsidP="00B90B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Показатели доступности и качества </w:t>
      </w:r>
    </w:p>
    <w:p w:rsidR="00B90BC0" w:rsidRDefault="00B90BC0" w:rsidP="00B90BC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B90BC0" w:rsidRDefault="00B90BC0" w:rsidP="00B90BC0">
      <w:pPr>
        <w:jc w:val="center"/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812"/>
        <w:gridCol w:w="2976"/>
      </w:tblGrid>
      <w:tr w:rsidR="00B90BC0" w:rsidTr="00B90B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B90BC0">
            <w:pPr>
              <w:jc w:val="center"/>
            </w:pPr>
            <w: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B90BC0">
            <w:pPr>
              <w:jc w:val="center"/>
            </w:pPr>
            <w:r>
              <w:t>Показатели доступности и качества предоставления муниципальной услуги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B90BC0">
            <w:pPr>
              <w:jc w:val="center"/>
            </w:pPr>
            <w:r>
              <w:t>Нормативное значение показателя (%)</w:t>
            </w:r>
          </w:p>
        </w:tc>
      </w:tr>
      <w:tr w:rsidR="00B90BC0" w:rsidTr="00B90BC0"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Pr="00257B37" w:rsidRDefault="00B90BC0" w:rsidP="00B90BC0">
            <w:pPr>
              <w:jc w:val="center"/>
            </w:pPr>
            <w:r w:rsidRPr="00257B37">
              <w:t>Показатели доступности предоставления муниципальной услуги</w:t>
            </w:r>
          </w:p>
        </w:tc>
      </w:tr>
      <w:tr w:rsidR="00B90BC0" w:rsidTr="00B90B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C0" w:rsidRDefault="00B90BC0" w:rsidP="00B90BC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B90BC0">
            <w:r>
              <w:t>% Заявителей, удовлетворенных графиком работы органа, предоставляющего муниципальную услугу (за отчетный период)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B90BC0">
            <w:r>
              <w:t>100</w:t>
            </w:r>
          </w:p>
        </w:tc>
      </w:tr>
      <w:tr w:rsidR="00B90BC0" w:rsidTr="00B90B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C0" w:rsidRDefault="00B90BC0" w:rsidP="00B90BC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B90BC0">
            <w:r>
              <w:t>% Заявителей, удовлетворенных местом расположения  органа, предоставляющего муниципальную услугу (за отчетный период)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B90BC0">
            <w:r>
              <w:t>100</w:t>
            </w:r>
          </w:p>
        </w:tc>
      </w:tr>
      <w:tr w:rsidR="00B90BC0" w:rsidTr="00B90B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C0" w:rsidRDefault="00B90BC0" w:rsidP="00B90BC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B90BC0">
            <w:r>
              <w:t xml:space="preserve">% Заявителей, ожидавших в очереди при подаче документов не более </w:t>
            </w:r>
            <w:r w:rsidR="009D0934">
              <w:t>15</w:t>
            </w:r>
            <w:r>
              <w:t xml:space="preserve"> минут (за отчетный период)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Pr="0093076F" w:rsidRDefault="00B90BC0" w:rsidP="00B90BC0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B90BC0" w:rsidTr="00B90B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C0" w:rsidRDefault="00B90BC0" w:rsidP="00B90BC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B90BC0">
            <w:r>
              <w:t>Соблюдение сроков предоставления муниципальной услуги (% случаев предоставления муниципальной услуги в установленный срок с момента приема документов (за отчетный период)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Pr="0093076F" w:rsidRDefault="00B90BC0" w:rsidP="00B90BC0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B90BC0" w:rsidTr="00B90B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C0" w:rsidRDefault="00B90BC0" w:rsidP="00B90BC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B90BC0">
            <w:r>
              <w:t>Количество обоснованных жалоб (% от количества поступивших за отчетный период жалоб)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Pr="0093076F" w:rsidRDefault="00B90BC0" w:rsidP="00B90BC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90BC0" w:rsidTr="00B90B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C0" w:rsidRDefault="00B90BC0" w:rsidP="00B90BC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Pr="0093076F" w:rsidRDefault="00B90BC0" w:rsidP="00B90BC0">
            <w:r>
              <w:t>Наличие на информационных стендах информационных и инструктивных документов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Pr="0093076F" w:rsidRDefault="00B90BC0" w:rsidP="00B90BC0">
            <w:r>
              <w:t>100</w:t>
            </w:r>
          </w:p>
        </w:tc>
      </w:tr>
      <w:tr w:rsidR="00B90BC0" w:rsidTr="00B90B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C0" w:rsidRDefault="00B90BC0" w:rsidP="00B90BC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9D0934" w:rsidP="00F17E9D">
            <w:r>
              <w:t>В</w:t>
            </w:r>
            <w:r w:rsidR="00B90BC0">
              <w:t>заимоде</w:t>
            </w:r>
            <w:r>
              <w:t>йствие</w:t>
            </w:r>
            <w:r w:rsidR="00B90BC0">
              <w:t xml:space="preserve"> заявителя с </w:t>
            </w:r>
            <w:r w:rsidR="00257B37">
              <w:t xml:space="preserve">муниципальным служащим </w:t>
            </w:r>
            <w:r w:rsidR="00B90BC0">
              <w:t xml:space="preserve">при предоставлении </w:t>
            </w:r>
            <w:r w:rsidR="00257B37">
              <w:t xml:space="preserve">муниципальной </w:t>
            </w:r>
            <w:r w:rsidR="00B90BC0">
              <w:t>услуги</w:t>
            </w:r>
            <w:r w:rsidR="00F17E9D" w:rsidRPr="00F17E9D">
              <w:t xml:space="preserve"> - </w:t>
            </w:r>
            <w:r>
              <w:t>не более 2 раз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9D0934" w:rsidP="00B90BC0">
            <w:r>
              <w:t>100</w:t>
            </w:r>
          </w:p>
        </w:tc>
      </w:tr>
      <w:tr w:rsidR="00B90BC0" w:rsidTr="00B90BC0"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Pr="00257B37" w:rsidRDefault="00B90BC0" w:rsidP="00B90BC0">
            <w:pPr>
              <w:jc w:val="center"/>
            </w:pPr>
            <w:r w:rsidRPr="00257B37">
              <w:t>Показатели качества предоставления муниципальной услуги</w:t>
            </w:r>
          </w:p>
        </w:tc>
      </w:tr>
      <w:tr w:rsidR="00B90BC0" w:rsidTr="00B90B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C0" w:rsidRDefault="00B90BC0" w:rsidP="00B90BC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B90BC0">
            <w:r>
              <w:t>Правдивость (достоверность) информации о предоставляемой услуге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B90BC0">
            <w:r>
              <w:t>100</w:t>
            </w:r>
          </w:p>
        </w:tc>
      </w:tr>
      <w:tr w:rsidR="00B90BC0" w:rsidTr="00B90B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C0" w:rsidRDefault="00B90BC0" w:rsidP="00B90BC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B90BC0">
            <w:r>
              <w:t>Простота и ясность изложения информационных и инструктивных документов (% Заявителей, обратившихся за повторной консультацией, за отчетный период)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B90BC0">
            <w:r>
              <w:t>10</w:t>
            </w:r>
          </w:p>
        </w:tc>
      </w:tr>
      <w:tr w:rsidR="00B90BC0" w:rsidTr="00B90B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C0" w:rsidRDefault="00B90BC0" w:rsidP="00B90BC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B90BC0">
            <w:r>
              <w:t>% Заявителей, удовлетворенных культурой обслуживания (вежливостью) муниципальных служащих (за отчетный период)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B90BC0">
            <w:r>
              <w:t>100</w:t>
            </w:r>
          </w:p>
        </w:tc>
      </w:tr>
      <w:tr w:rsidR="00B90BC0" w:rsidTr="00B90B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C0" w:rsidRDefault="00B90BC0" w:rsidP="00B90BC0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257B37">
            <w:r>
              <w:t xml:space="preserve">% Заявителей, удовлетворенных качеством результатов труда </w:t>
            </w:r>
            <w:r w:rsidR="00257B37">
              <w:t xml:space="preserve">муниципальных служащих </w:t>
            </w:r>
            <w:r>
              <w:t>(за отчетный период)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BC0" w:rsidRDefault="00B90BC0" w:rsidP="00B90BC0">
            <w:r>
              <w:t>100</w:t>
            </w:r>
          </w:p>
        </w:tc>
      </w:tr>
    </w:tbl>
    <w:p w:rsidR="00257B37" w:rsidRDefault="00257B37" w:rsidP="00B90BC0">
      <w:pPr>
        <w:jc w:val="center"/>
        <w:rPr>
          <w:iCs/>
          <w:sz w:val="28"/>
          <w:szCs w:val="28"/>
        </w:rPr>
      </w:pPr>
    </w:p>
    <w:p w:rsidR="00257B37" w:rsidRDefault="00257B37" w:rsidP="00B90BC0">
      <w:pPr>
        <w:jc w:val="center"/>
        <w:rPr>
          <w:iCs/>
          <w:sz w:val="28"/>
          <w:szCs w:val="28"/>
        </w:rPr>
      </w:pPr>
    </w:p>
    <w:p w:rsidR="00257B37" w:rsidRDefault="00257B37" w:rsidP="00B90BC0">
      <w:pPr>
        <w:jc w:val="center"/>
        <w:rPr>
          <w:iCs/>
          <w:sz w:val="28"/>
          <w:szCs w:val="28"/>
        </w:rPr>
      </w:pPr>
    </w:p>
    <w:p w:rsidR="00B90BC0" w:rsidRDefault="00B90BC0" w:rsidP="00B90BC0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</w:t>
      </w:r>
    </w:p>
    <w:p w:rsidR="00705A07" w:rsidRDefault="00705A07" w:rsidP="00E86E95">
      <w:pPr>
        <w:autoSpaceDE w:val="0"/>
        <w:autoSpaceDN w:val="0"/>
        <w:adjustRightInd w:val="0"/>
        <w:ind w:firstLine="567"/>
        <w:jc w:val="both"/>
        <w:rPr>
          <w:b/>
          <w:sz w:val="28"/>
          <w:szCs w:val="26"/>
        </w:rPr>
      </w:pPr>
    </w:p>
    <w:p w:rsidR="00705A07" w:rsidRDefault="00705A07" w:rsidP="00E86E95">
      <w:pPr>
        <w:autoSpaceDE w:val="0"/>
        <w:autoSpaceDN w:val="0"/>
        <w:adjustRightInd w:val="0"/>
        <w:ind w:firstLine="567"/>
        <w:jc w:val="both"/>
        <w:rPr>
          <w:b/>
          <w:sz w:val="28"/>
          <w:szCs w:val="26"/>
        </w:rPr>
      </w:pPr>
    </w:p>
    <w:p w:rsidR="00705A07" w:rsidRDefault="00705A07" w:rsidP="00E86E95">
      <w:pPr>
        <w:autoSpaceDE w:val="0"/>
        <w:autoSpaceDN w:val="0"/>
        <w:adjustRightInd w:val="0"/>
        <w:ind w:firstLine="567"/>
        <w:jc w:val="both"/>
        <w:rPr>
          <w:b/>
          <w:sz w:val="28"/>
          <w:szCs w:val="26"/>
        </w:rPr>
      </w:pPr>
    </w:p>
    <w:p w:rsidR="00705A07" w:rsidRDefault="00705A07" w:rsidP="00E86E95">
      <w:pPr>
        <w:autoSpaceDE w:val="0"/>
        <w:autoSpaceDN w:val="0"/>
        <w:adjustRightInd w:val="0"/>
        <w:ind w:firstLine="567"/>
        <w:jc w:val="both"/>
        <w:rPr>
          <w:b/>
          <w:sz w:val="28"/>
          <w:szCs w:val="26"/>
        </w:rPr>
      </w:pPr>
    </w:p>
    <w:p w:rsidR="00705A07" w:rsidRDefault="00705A07" w:rsidP="00E86E95">
      <w:pPr>
        <w:autoSpaceDE w:val="0"/>
        <w:autoSpaceDN w:val="0"/>
        <w:adjustRightInd w:val="0"/>
        <w:ind w:firstLine="567"/>
        <w:jc w:val="both"/>
        <w:rPr>
          <w:b/>
          <w:sz w:val="28"/>
          <w:szCs w:val="26"/>
        </w:rPr>
      </w:pPr>
    </w:p>
    <w:p w:rsidR="00705A07" w:rsidRDefault="00705A07" w:rsidP="00E86E95">
      <w:pPr>
        <w:autoSpaceDE w:val="0"/>
        <w:autoSpaceDN w:val="0"/>
        <w:adjustRightInd w:val="0"/>
        <w:ind w:firstLine="567"/>
        <w:jc w:val="both"/>
        <w:rPr>
          <w:b/>
          <w:sz w:val="28"/>
          <w:szCs w:val="26"/>
        </w:rPr>
      </w:pPr>
    </w:p>
    <w:p w:rsidR="00705A07" w:rsidRDefault="00705A07" w:rsidP="00E86E95">
      <w:pPr>
        <w:autoSpaceDE w:val="0"/>
        <w:autoSpaceDN w:val="0"/>
        <w:adjustRightInd w:val="0"/>
        <w:ind w:firstLine="567"/>
        <w:jc w:val="both"/>
        <w:rPr>
          <w:b/>
          <w:sz w:val="28"/>
          <w:szCs w:val="26"/>
        </w:rPr>
      </w:pPr>
    </w:p>
    <w:p w:rsidR="00705A07" w:rsidRDefault="00705A07" w:rsidP="00E86E95">
      <w:pPr>
        <w:autoSpaceDE w:val="0"/>
        <w:autoSpaceDN w:val="0"/>
        <w:adjustRightInd w:val="0"/>
        <w:ind w:firstLine="567"/>
        <w:jc w:val="both"/>
        <w:rPr>
          <w:b/>
          <w:sz w:val="28"/>
          <w:szCs w:val="26"/>
        </w:rPr>
      </w:pPr>
    </w:p>
    <w:p w:rsidR="00705A07" w:rsidRDefault="00705A07" w:rsidP="00E86E95">
      <w:pPr>
        <w:autoSpaceDE w:val="0"/>
        <w:autoSpaceDN w:val="0"/>
        <w:adjustRightInd w:val="0"/>
        <w:ind w:firstLine="567"/>
        <w:jc w:val="both"/>
        <w:rPr>
          <w:b/>
          <w:sz w:val="28"/>
          <w:szCs w:val="26"/>
        </w:rPr>
      </w:pPr>
    </w:p>
    <w:p w:rsidR="00705A07" w:rsidRDefault="00705A07" w:rsidP="00E86E95">
      <w:pPr>
        <w:autoSpaceDE w:val="0"/>
        <w:autoSpaceDN w:val="0"/>
        <w:adjustRightInd w:val="0"/>
        <w:ind w:firstLine="567"/>
        <w:jc w:val="both"/>
        <w:rPr>
          <w:b/>
          <w:sz w:val="28"/>
          <w:szCs w:val="26"/>
        </w:rPr>
      </w:pPr>
    </w:p>
    <w:p w:rsidR="00705A07" w:rsidRDefault="00705A07" w:rsidP="00E86E95">
      <w:pPr>
        <w:autoSpaceDE w:val="0"/>
        <w:autoSpaceDN w:val="0"/>
        <w:adjustRightInd w:val="0"/>
        <w:ind w:firstLine="567"/>
        <w:jc w:val="both"/>
        <w:rPr>
          <w:b/>
          <w:sz w:val="28"/>
          <w:szCs w:val="26"/>
        </w:rPr>
      </w:pPr>
    </w:p>
    <w:sectPr w:rsidR="00705A07" w:rsidSect="00257B37">
      <w:footnotePr>
        <w:numStart w:val="14"/>
      </w:footnotePr>
      <w:pgSz w:w="11906" w:h="16838" w:code="9"/>
      <w:pgMar w:top="1134" w:right="9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B0E" w:rsidRDefault="00037B0E">
      <w:r>
        <w:separator/>
      </w:r>
    </w:p>
  </w:endnote>
  <w:endnote w:type="continuationSeparator" w:id="0">
    <w:p w:rsidR="00037B0E" w:rsidRDefault="00037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B0E" w:rsidRDefault="00037B0E">
      <w:r>
        <w:separator/>
      </w:r>
    </w:p>
  </w:footnote>
  <w:footnote w:type="continuationSeparator" w:id="0">
    <w:p w:rsidR="00037B0E" w:rsidRDefault="00037B0E">
      <w:r>
        <w:continuationSeparator/>
      </w:r>
    </w:p>
  </w:footnote>
  <w:footnote w:id="1">
    <w:p w:rsidR="00F56416" w:rsidRDefault="00F56416" w:rsidP="00977CA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d"/>
        </w:rPr>
        <w:footnoteRef/>
      </w:r>
      <w:r>
        <w:t xml:space="preserve">  </w:t>
      </w:r>
      <w:r>
        <w:rPr>
          <w:sz w:val="20"/>
          <w:szCs w:val="20"/>
        </w:rPr>
        <w:t xml:space="preserve">Российская газета»  от 02.07.2012 № 148. </w:t>
      </w:r>
    </w:p>
    <w:p w:rsidR="00F56416" w:rsidRDefault="00F56416">
      <w:pPr>
        <w:pStyle w:val="af1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16" w:rsidRDefault="00812937">
    <w:pPr>
      <w:pStyle w:val="a3"/>
      <w:jc w:val="center"/>
    </w:pPr>
    <w:fldSimple w:instr=" PAGE   \* MERGEFORMAT ">
      <w:r w:rsidR="009C334B">
        <w:rPr>
          <w:noProof/>
        </w:rPr>
        <w:t>2</w:t>
      </w:r>
    </w:fldSimple>
  </w:p>
  <w:p w:rsidR="00F56416" w:rsidRDefault="00F564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238"/>
    <w:multiLevelType w:val="multilevel"/>
    <w:tmpl w:val="136EB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F1C539D"/>
    <w:multiLevelType w:val="hybridMultilevel"/>
    <w:tmpl w:val="1E0E6BD0"/>
    <w:lvl w:ilvl="0" w:tplc="A4303BF6">
      <w:start w:val="1"/>
      <w:numFmt w:val="decimal"/>
      <w:lvlText w:val="%1."/>
      <w:lvlJc w:val="left"/>
      <w:pPr>
        <w:ind w:left="2771" w:hanging="360"/>
      </w:pPr>
      <w:rPr>
        <w:rFonts w:hint="default"/>
        <w:kern w:val="18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>
    <w:nsid w:val="10D205C9"/>
    <w:multiLevelType w:val="hybridMultilevel"/>
    <w:tmpl w:val="9F180CAA"/>
    <w:lvl w:ilvl="0" w:tplc="8B328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0575D9"/>
    <w:multiLevelType w:val="hybridMultilevel"/>
    <w:tmpl w:val="671890FE"/>
    <w:lvl w:ilvl="0" w:tplc="DCB497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E6115D4"/>
    <w:multiLevelType w:val="hybridMultilevel"/>
    <w:tmpl w:val="0786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C83847"/>
    <w:multiLevelType w:val="hybridMultilevel"/>
    <w:tmpl w:val="AB5C68B0"/>
    <w:lvl w:ilvl="0" w:tplc="57D620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32176631"/>
    <w:multiLevelType w:val="hybridMultilevel"/>
    <w:tmpl w:val="4DC4A63E"/>
    <w:lvl w:ilvl="0" w:tplc="1FDC81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3613306"/>
    <w:multiLevelType w:val="multilevel"/>
    <w:tmpl w:val="6254BE7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8">
    <w:nsid w:val="44814516"/>
    <w:multiLevelType w:val="hybridMultilevel"/>
    <w:tmpl w:val="C52E2698"/>
    <w:lvl w:ilvl="0" w:tplc="6FD6E0EE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4D14390A"/>
    <w:multiLevelType w:val="hybridMultilevel"/>
    <w:tmpl w:val="B8DEB708"/>
    <w:lvl w:ilvl="0" w:tplc="093EE20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52D928B6"/>
    <w:multiLevelType w:val="hybridMultilevel"/>
    <w:tmpl w:val="EF1230A2"/>
    <w:lvl w:ilvl="0" w:tplc="A47EE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2EA19F2"/>
    <w:multiLevelType w:val="hybridMultilevel"/>
    <w:tmpl w:val="7706ABC4"/>
    <w:lvl w:ilvl="0" w:tplc="6C243BBE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2">
    <w:nsid w:val="52EC7A86"/>
    <w:multiLevelType w:val="hybridMultilevel"/>
    <w:tmpl w:val="A3963F66"/>
    <w:lvl w:ilvl="0" w:tplc="F334A126">
      <w:start w:val="5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157034"/>
    <w:multiLevelType w:val="hybridMultilevel"/>
    <w:tmpl w:val="7D8E20C2"/>
    <w:lvl w:ilvl="0" w:tplc="F77CF5B6">
      <w:start w:val="1"/>
      <w:numFmt w:val="decimal"/>
      <w:lvlText w:val="%1."/>
      <w:lvlJc w:val="left"/>
      <w:pPr>
        <w:ind w:left="28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15">
    <w:nsid w:val="6C0C60EC"/>
    <w:multiLevelType w:val="hybridMultilevel"/>
    <w:tmpl w:val="AC282296"/>
    <w:lvl w:ilvl="0" w:tplc="4886B424">
      <w:start w:val="1"/>
      <w:numFmt w:val="decimal"/>
      <w:lvlText w:val="%1."/>
      <w:lvlJc w:val="left"/>
      <w:pPr>
        <w:ind w:left="28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11"/>
  </w:num>
  <w:num w:numId="10">
    <w:abstractNumId w:val="9"/>
  </w:num>
  <w:num w:numId="11">
    <w:abstractNumId w:val="0"/>
  </w:num>
  <w:num w:numId="12">
    <w:abstractNumId w:val="8"/>
  </w:num>
  <w:num w:numId="13">
    <w:abstractNumId w:val="1"/>
  </w:num>
  <w:num w:numId="14">
    <w:abstractNumId w:val="10"/>
  </w:num>
  <w:num w:numId="15">
    <w:abstractNumId w:val="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numStart w:val="14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E95"/>
    <w:rsid w:val="00007074"/>
    <w:rsid w:val="000315FC"/>
    <w:rsid w:val="00037170"/>
    <w:rsid w:val="00037B0E"/>
    <w:rsid w:val="000433FF"/>
    <w:rsid w:val="00046799"/>
    <w:rsid w:val="00046D83"/>
    <w:rsid w:val="00056C4D"/>
    <w:rsid w:val="000604B2"/>
    <w:rsid w:val="00065FE9"/>
    <w:rsid w:val="000708EE"/>
    <w:rsid w:val="000774FC"/>
    <w:rsid w:val="00095B54"/>
    <w:rsid w:val="000971FE"/>
    <w:rsid w:val="000A611A"/>
    <w:rsid w:val="000B2361"/>
    <w:rsid w:val="000B2996"/>
    <w:rsid w:val="000C4B93"/>
    <w:rsid w:val="000C5632"/>
    <w:rsid w:val="000C70CE"/>
    <w:rsid w:val="000D727B"/>
    <w:rsid w:val="000F5297"/>
    <w:rsid w:val="001045B3"/>
    <w:rsid w:val="00106572"/>
    <w:rsid w:val="00106CE4"/>
    <w:rsid w:val="001075EB"/>
    <w:rsid w:val="00114D30"/>
    <w:rsid w:val="001174B7"/>
    <w:rsid w:val="00117B28"/>
    <w:rsid w:val="00117C7C"/>
    <w:rsid w:val="00117D48"/>
    <w:rsid w:val="00144563"/>
    <w:rsid w:val="00156B60"/>
    <w:rsid w:val="00167652"/>
    <w:rsid w:val="001721AB"/>
    <w:rsid w:val="001747E8"/>
    <w:rsid w:val="0019257E"/>
    <w:rsid w:val="001925D5"/>
    <w:rsid w:val="001A5843"/>
    <w:rsid w:val="001A5A78"/>
    <w:rsid w:val="001B47A6"/>
    <w:rsid w:val="001D4B7C"/>
    <w:rsid w:val="001D62AD"/>
    <w:rsid w:val="001F0AB1"/>
    <w:rsid w:val="001F66CA"/>
    <w:rsid w:val="00203D45"/>
    <w:rsid w:val="002200E8"/>
    <w:rsid w:val="00223566"/>
    <w:rsid w:val="00233347"/>
    <w:rsid w:val="00242DD9"/>
    <w:rsid w:val="002466A7"/>
    <w:rsid w:val="00253FED"/>
    <w:rsid w:val="00255314"/>
    <w:rsid w:val="00255BCD"/>
    <w:rsid w:val="00257B37"/>
    <w:rsid w:val="0026668A"/>
    <w:rsid w:val="00266BA4"/>
    <w:rsid w:val="00267092"/>
    <w:rsid w:val="002723DE"/>
    <w:rsid w:val="002746F2"/>
    <w:rsid w:val="00274856"/>
    <w:rsid w:val="00285C8B"/>
    <w:rsid w:val="002A41E2"/>
    <w:rsid w:val="002C27F0"/>
    <w:rsid w:val="002C7333"/>
    <w:rsid w:val="002F28C1"/>
    <w:rsid w:val="002F67CA"/>
    <w:rsid w:val="003116C8"/>
    <w:rsid w:val="003263BF"/>
    <w:rsid w:val="00327CA0"/>
    <w:rsid w:val="00332683"/>
    <w:rsid w:val="003331FD"/>
    <w:rsid w:val="00333892"/>
    <w:rsid w:val="00342B89"/>
    <w:rsid w:val="00346A84"/>
    <w:rsid w:val="00371A29"/>
    <w:rsid w:val="00372E10"/>
    <w:rsid w:val="00395E0A"/>
    <w:rsid w:val="0039648C"/>
    <w:rsid w:val="003A7BAE"/>
    <w:rsid w:val="003C3EFA"/>
    <w:rsid w:val="003C472A"/>
    <w:rsid w:val="003C6A6C"/>
    <w:rsid w:val="003E1CCC"/>
    <w:rsid w:val="003F00E4"/>
    <w:rsid w:val="003F2A9E"/>
    <w:rsid w:val="004019FB"/>
    <w:rsid w:val="004026A7"/>
    <w:rsid w:val="004062EA"/>
    <w:rsid w:val="00407AEF"/>
    <w:rsid w:val="00413062"/>
    <w:rsid w:val="00413189"/>
    <w:rsid w:val="00423811"/>
    <w:rsid w:val="00440184"/>
    <w:rsid w:val="00447CEC"/>
    <w:rsid w:val="00452765"/>
    <w:rsid w:val="00460AAE"/>
    <w:rsid w:val="004756F9"/>
    <w:rsid w:val="00480877"/>
    <w:rsid w:val="00494F99"/>
    <w:rsid w:val="004A04CA"/>
    <w:rsid w:val="004A5D6F"/>
    <w:rsid w:val="004B05AF"/>
    <w:rsid w:val="004B0686"/>
    <w:rsid w:val="004B0A41"/>
    <w:rsid w:val="004B36C9"/>
    <w:rsid w:val="004B3A50"/>
    <w:rsid w:val="004E4B8F"/>
    <w:rsid w:val="004F2804"/>
    <w:rsid w:val="00517699"/>
    <w:rsid w:val="00517C53"/>
    <w:rsid w:val="00530B04"/>
    <w:rsid w:val="00533704"/>
    <w:rsid w:val="005508AF"/>
    <w:rsid w:val="00560168"/>
    <w:rsid w:val="00562FDF"/>
    <w:rsid w:val="00564933"/>
    <w:rsid w:val="0056613D"/>
    <w:rsid w:val="00572C6C"/>
    <w:rsid w:val="00576429"/>
    <w:rsid w:val="00576826"/>
    <w:rsid w:val="005803DB"/>
    <w:rsid w:val="00580CB7"/>
    <w:rsid w:val="00584F0E"/>
    <w:rsid w:val="00591165"/>
    <w:rsid w:val="00592147"/>
    <w:rsid w:val="00593A26"/>
    <w:rsid w:val="00597A6C"/>
    <w:rsid w:val="005A671F"/>
    <w:rsid w:val="005B151F"/>
    <w:rsid w:val="005B1E96"/>
    <w:rsid w:val="005C2153"/>
    <w:rsid w:val="005D3C55"/>
    <w:rsid w:val="005E104A"/>
    <w:rsid w:val="005F10B2"/>
    <w:rsid w:val="005F2CDE"/>
    <w:rsid w:val="005F653B"/>
    <w:rsid w:val="00613ED5"/>
    <w:rsid w:val="00623D68"/>
    <w:rsid w:val="00625A1D"/>
    <w:rsid w:val="00633F4B"/>
    <w:rsid w:val="00652277"/>
    <w:rsid w:val="00660433"/>
    <w:rsid w:val="00663708"/>
    <w:rsid w:val="00672B02"/>
    <w:rsid w:val="0068490E"/>
    <w:rsid w:val="00685924"/>
    <w:rsid w:val="0069081F"/>
    <w:rsid w:val="006941B2"/>
    <w:rsid w:val="006A1118"/>
    <w:rsid w:val="006A11AB"/>
    <w:rsid w:val="006A7431"/>
    <w:rsid w:val="006B3822"/>
    <w:rsid w:val="006C0DF9"/>
    <w:rsid w:val="006E5317"/>
    <w:rsid w:val="006E79AF"/>
    <w:rsid w:val="006F1C6A"/>
    <w:rsid w:val="00705A07"/>
    <w:rsid w:val="00705C83"/>
    <w:rsid w:val="00711335"/>
    <w:rsid w:val="00716F5A"/>
    <w:rsid w:val="007177A5"/>
    <w:rsid w:val="00735B5F"/>
    <w:rsid w:val="00741D15"/>
    <w:rsid w:val="00747FE8"/>
    <w:rsid w:val="0075447E"/>
    <w:rsid w:val="00756ED8"/>
    <w:rsid w:val="00761B33"/>
    <w:rsid w:val="00766B00"/>
    <w:rsid w:val="00767FC0"/>
    <w:rsid w:val="00776424"/>
    <w:rsid w:val="007776C1"/>
    <w:rsid w:val="0078030D"/>
    <w:rsid w:val="007853E6"/>
    <w:rsid w:val="00786FE8"/>
    <w:rsid w:val="007871C2"/>
    <w:rsid w:val="007937F2"/>
    <w:rsid w:val="007A6872"/>
    <w:rsid w:val="007C0DE2"/>
    <w:rsid w:val="007C3269"/>
    <w:rsid w:val="007C3725"/>
    <w:rsid w:val="007D0046"/>
    <w:rsid w:val="007D6E51"/>
    <w:rsid w:val="007E6C4F"/>
    <w:rsid w:val="007E7CC7"/>
    <w:rsid w:val="0081187D"/>
    <w:rsid w:val="00811EC6"/>
    <w:rsid w:val="00812937"/>
    <w:rsid w:val="00824896"/>
    <w:rsid w:val="00841A5F"/>
    <w:rsid w:val="00851F2A"/>
    <w:rsid w:val="00890333"/>
    <w:rsid w:val="00890E49"/>
    <w:rsid w:val="00892236"/>
    <w:rsid w:val="0089223A"/>
    <w:rsid w:val="008951F1"/>
    <w:rsid w:val="008B144D"/>
    <w:rsid w:val="008B6863"/>
    <w:rsid w:val="008B6B36"/>
    <w:rsid w:val="008C0155"/>
    <w:rsid w:val="008C28A0"/>
    <w:rsid w:val="008C3FF3"/>
    <w:rsid w:val="008C465A"/>
    <w:rsid w:val="008C5C96"/>
    <w:rsid w:val="008D0BA3"/>
    <w:rsid w:val="008E14BA"/>
    <w:rsid w:val="008E153F"/>
    <w:rsid w:val="008E716D"/>
    <w:rsid w:val="008F0461"/>
    <w:rsid w:val="008F4E5C"/>
    <w:rsid w:val="008F6D72"/>
    <w:rsid w:val="00907217"/>
    <w:rsid w:val="009115A8"/>
    <w:rsid w:val="0091397D"/>
    <w:rsid w:val="0092414C"/>
    <w:rsid w:val="0092474E"/>
    <w:rsid w:val="009271A1"/>
    <w:rsid w:val="00936473"/>
    <w:rsid w:val="00936786"/>
    <w:rsid w:val="00944DFC"/>
    <w:rsid w:val="00947C8C"/>
    <w:rsid w:val="00953579"/>
    <w:rsid w:val="00961B5D"/>
    <w:rsid w:val="00977CAA"/>
    <w:rsid w:val="00981BC6"/>
    <w:rsid w:val="00985A6E"/>
    <w:rsid w:val="0099340F"/>
    <w:rsid w:val="009A3EE3"/>
    <w:rsid w:val="009B0AED"/>
    <w:rsid w:val="009C0871"/>
    <w:rsid w:val="009C2524"/>
    <w:rsid w:val="009C334B"/>
    <w:rsid w:val="009C472C"/>
    <w:rsid w:val="009D0934"/>
    <w:rsid w:val="009E5240"/>
    <w:rsid w:val="009F0BCD"/>
    <w:rsid w:val="009F6C2C"/>
    <w:rsid w:val="00A12942"/>
    <w:rsid w:val="00A15792"/>
    <w:rsid w:val="00A20E54"/>
    <w:rsid w:val="00A23915"/>
    <w:rsid w:val="00A271DB"/>
    <w:rsid w:val="00A32531"/>
    <w:rsid w:val="00A42520"/>
    <w:rsid w:val="00A60612"/>
    <w:rsid w:val="00A6068C"/>
    <w:rsid w:val="00A61306"/>
    <w:rsid w:val="00A664EB"/>
    <w:rsid w:val="00A74E69"/>
    <w:rsid w:val="00A76F13"/>
    <w:rsid w:val="00A77E61"/>
    <w:rsid w:val="00A804E3"/>
    <w:rsid w:val="00A83620"/>
    <w:rsid w:val="00A9062A"/>
    <w:rsid w:val="00A92C1F"/>
    <w:rsid w:val="00AA4FCD"/>
    <w:rsid w:val="00AA7D72"/>
    <w:rsid w:val="00AB1D9A"/>
    <w:rsid w:val="00AB6491"/>
    <w:rsid w:val="00AC40C1"/>
    <w:rsid w:val="00AD331A"/>
    <w:rsid w:val="00AE7B08"/>
    <w:rsid w:val="00AF3CA8"/>
    <w:rsid w:val="00AF5838"/>
    <w:rsid w:val="00AF7E67"/>
    <w:rsid w:val="00B070BA"/>
    <w:rsid w:val="00B15D95"/>
    <w:rsid w:val="00B1704E"/>
    <w:rsid w:val="00B209F6"/>
    <w:rsid w:val="00B20A7B"/>
    <w:rsid w:val="00B20D57"/>
    <w:rsid w:val="00B22DA1"/>
    <w:rsid w:val="00B2492D"/>
    <w:rsid w:val="00B31862"/>
    <w:rsid w:val="00B318FE"/>
    <w:rsid w:val="00B43224"/>
    <w:rsid w:val="00B56313"/>
    <w:rsid w:val="00B6742B"/>
    <w:rsid w:val="00B67610"/>
    <w:rsid w:val="00B73DA0"/>
    <w:rsid w:val="00B7667E"/>
    <w:rsid w:val="00B80A78"/>
    <w:rsid w:val="00B826E2"/>
    <w:rsid w:val="00B827C6"/>
    <w:rsid w:val="00B83B63"/>
    <w:rsid w:val="00B90BC0"/>
    <w:rsid w:val="00B925F7"/>
    <w:rsid w:val="00BA468D"/>
    <w:rsid w:val="00BA582E"/>
    <w:rsid w:val="00BB4BFC"/>
    <w:rsid w:val="00BC76CC"/>
    <w:rsid w:val="00BD5A71"/>
    <w:rsid w:val="00BD7D92"/>
    <w:rsid w:val="00BF6E13"/>
    <w:rsid w:val="00C13C5D"/>
    <w:rsid w:val="00C14610"/>
    <w:rsid w:val="00C16E48"/>
    <w:rsid w:val="00C2531E"/>
    <w:rsid w:val="00C31408"/>
    <w:rsid w:val="00C3269F"/>
    <w:rsid w:val="00C337F5"/>
    <w:rsid w:val="00C35E33"/>
    <w:rsid w:val="00C40E5F"/>
    <w:rsid w:val="00C657AF"/>
    <w:rsid w:val="00C7459A"/>
    <w:rsid w:val="00C74CB0"/>
    <w:rsid w:val="00C75E0B"/>
    <w:rsid w:val="00C77EDF"/>
    <w:rsid w:val="00C8789D"/>
    <w:rsid w:val="00C92EB3"/>
    <w:rsid w:val="00C95639"/>
    <w:rsid w:val="00CB2789"/>
    <w:rsid w:val="00CB595C"/>
    <w:rsid w:val="00CB6AC8"/>
    <w:rsid w:val="00CC1A8F"/>
    <w:rsid w:val="00CD61AA"/>
    <w:rsid w:val="00CD6D40"/>
    <w:rsid w:val="00CE1710"/>
    <w:rsid w:val="00CE227C"/>
    <w:rsid w:val="00CF365A"/>
    <w:rsid w:val="00CF557B"/>
    <w:rsid w:val="00D01DEF"/>
    <w:rsid w:val="00D029C3"/>
    <w:rsid w:val="00D1046F"/>
    <w:rsid w:val="00D14B04"/>
    <w:rsid w:val="00D14E23"/>
    <w:rsid w:val="00D2519B"/>
    <w:rsid w:val="00D26DB6"/>
    <w:rsid w:val="00D2773D"/>
    <w:rsid w:val="00D36EF5"/>
    <w:rsid w:val="00D37494"/>
    <w:rsid w:val="00D37D7C"/>
    <w:rsid w:val="00D4199A"/>
    <w:rsid w:val="00D44357"/>
    <w:rsid w:val="00D4505D"/>
    <w:rsid w:val="00D51169"/>
    <w:rsid w:val="00D61CAE"/>
    <w:rsid w:val="00D83C52"/>
    <w:rsid w:val="00DA5BF2"/>
    <w:rsid w:val="00DA63CF"/>
    <w:rsid w:val="00DB05DE"/>
    <w:rsid w:val="00DB4B0C"/>
    <w:rsid w:val="00DC0117"/>
    <w:rsid w:val="00DD1D23"/>
    <w:rsid w:val="00DD600C"/>
    <w:rsid w:val="00DE04AF"/>
    <w:rsid w:val="00E103FD"/>
    <w:rsid w:val="00E1624A"/>
    <w:rsid w:val="00E207EE"/>
    <w:rsid w:val="00E23F29"/>
    <w:rsid w:val="00E33E25"/>
    <w:rsid w:val="00E35B91"/>
    <w:rsid w:val="00E373D2"/>
    <w:rsid w:val="00E475B6"/>
    <w:rsid w:val="00E53689"/>
    <w:rsid w:val="00E56A1C"/>
    <w:rsid w:val="00E71098"/>
    <w:rsid w:val="00E737B0"/>
    <w:rsid w:val="00E76BFD"/>
    <w:rsid w:val="00E86E95"/>
    <w:rsid w:val="00EA32F5"/>
    <w:rsid w:val="00EA4147"/>
    <w:rsid w:val="00EA6057"/>
    <w:rsid w:val="00EA7D54"/>
    <w:rsid w:val="00EB1C1D"/>
    <w:rsid w:val="00EB6FD5"/>
    <w:rsid w:val="00EC449C"/>
    <w:rsid w:val="00EC4954"/>
    <w:rsid w:val="00EC7AF0"/>
    <w:rsid w:val="00ED2A5D"/>
    <w:rsid w:val="00ED37F4"/>
    <w:rsid w:val="00EE10DF"/>
    <w:rsid w:val="00EE4066"/>
    <w:rsid w:val="00EF4175"/>
    <w:rsid w:val="00F10FEF"/>
    <w:rsid w:val="00F17E9D"/>
    <w:rsid w:val="00F31AF3"/>
    <w:rsid w:val="00F320C1"/>
    <w:rsid w:val="00F54F74"/>
    <w:rsid w:val="00F56416"/>
    <w:rsid w:val="00F63C4D"/>
    <w:rsid w:val="00F71491"/>
    <w:rsid w:val="00F761DB"/>
    <w:rsid w:val="00F7626E"/>
    <w:rsid w:val="00F76BB8"/>
    <w:rsid w:val="00F80795"/>
    <w:rsid w:val="00F90466"/>
    <w:rsid w:val="00F91208"/>
    <w:rsid w:val="00F9401E"/>
    <w:rsid w:val="00FA3623"/>
    <w:rsid w:val="00FA3BDE"/>
    <w:rsid w:val="00FC2ED1"/>
    <w:rsid w:val="00FD09E8"/>
    <w:rsid w:val="00FD1FBF"/>
    <w:rsid w:val="00FD677B"/>
    <w:rsid w:val="00FE4414"/>
    <w:rsid w:val="00FF3D94"/>
    <w:rsid w:val="00FF5961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9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6E51"/>
    <w:pPr>
      <w:keepNext/>
      <w:spacing w:line="48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7D6E51"/>
    <w:pPr>
      <w:keepNext/>
      <w:spacing w:line="360" w:lineRule="auto"/>
      <w:jc w:val="center"/>
      <w:outlineLvl w:val="1"/>
    </w:pPr>
    <w:rPr>
      <w:b/>
      <w:bCs/>
      <w:spacing w:val="20"/>
      <w:sz w:val="28"/>
    </w:rPr>
  </w:style>
  <w:style w:type="paragraph" w:styleId="3">
    <w:name w:val="heading 3"/>
    <w:basedOn w:val="a"/>
    <w:next w:val="a"/>
    <w:link w:val="30"/>
    <w:unhideWhenUsed/>
    <w:qFormat/>
    <w:locked/>
    <w:rsid w:val="008903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E51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7D6E51"/>
    <w:rPr>
      <w:rFonts w:cs="Times New Roman"/>
      <w:b/>
      <w:bCs/>
      <w:spacing w:val="20"/>
      <w:sz w:val="24"/>
      <w:szCs w:val="24"/>
    </w:rPr>
  </w:style>
  <w:style w:type="paragraph" w:styleId="a3">
    <w:name w:val="header"/>
    <w:basedOn w:val="a"/>
    <w:link w:val="a4"/>
    <w:uiPriority w:val="99"/>
    <w:rsid w:val="000467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46799"/>
    <w:rPr>
      <w:rFonts w:cs="Times New Roman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7803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67610"/>
    <w:rPr>
      <w:rFonts w:cs="Times New Roman"/>
      <w:sz w:val="2"/>
    </w:rPr>
  </w:style>
  <w:style w:type="paragraph" w:styleId="a7">
    <w:name w:val="Body Text"/>
    <w:basedOn w:val="a"/>
    <w:link w:val="a8"/>
    <w:uiPriority w:val="99"/>
    <w:rsid w:val="007D6E5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7D6E51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065F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5FE9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9A3EE3"/>
    <w:pPr>
      <w:ind w:left="720"/>
      <w:contextualSpacing/>
    </w:pPr>
  </w:style>
  <w:style w:type="character" w:styleId="ac">
    <w:name w:val="Hyperlink"/>
    <w:basedOn w:val="a0"/>
    <w:uiPriority w:val="99"/>
    <w:rsid w:val="005F653B"/>
    <w:rPr>
      <w:rFonts w:ascii="Times New Roman" w:hAnsi="Times New Roman"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9934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99340F"/>
    <w:rPr>
      <w:rFonts w:cs="Times New Roman"/>
      <w:sz w:val="24"/>
      <w:szCs w:val="24"/>
    </w:rPr>
  </w:style>
  <w:style w:type="character" w:styleId="ad">
    <w:name w:val="footnote reference"/>
    <w:basedOn w:val="a0"/>
    <w:uiPriority w:val="99"/>
    <w:rsid w:val="00F761DB"/>
    <w:rPr>
      <w:rFonts w:cs="Times New Roman"/>
      <w:vertAlign w:val="superscript"/>
    </w:rPr>
  </w:style>
  <w:style w:type="character" w:styleId="ae">
    <w:name w:val="Strong"/>
    <w:basedOn w:val="a0"/>
    <w:uiPriority w:val="99"/>
    <w:qFormat/>
    <w:locked/>
    <w:rsid w:val="00F761DB"/>
    <w:rPr>
      <w:rFonts w:cs="Times New Roman"/>
      <w:b/>
      <w:bCs/>
      <w:sz w:val="18"/>
      <w:szCs w:val="18"/>
    </w:rPr>
  </w:style>
  <w:style w:type="paragraph" w:styleId="af">
    <w:name w:val="Normal (Web)"/>
    <w:basedOn w:val="a"/>
    <w:uiPriority w:val="99"/>
    <w:rsid w:val="00F761DB"/>
    <w:pPr>
      <w:spacing w:after="360"/>
      <w:textAlignment w:val="top"/>
    </w:pPr>
    <w:rPr>
      <w:color w:val="333333"/>
    </w:rPr>
  </w:style>
  <w:style w:type="paragraph" w:customStyle="1" w:styleId="11">
    <w:name w:val="нум список 1"/>
    <w:basedOn w:val="a"/>
    <w:uiPriority w:val="99"/>
    <w:rsid w:val="00660433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f0">
    <w:name w:val="No Spacing"/>
    <w:uiPriority w:val="1"/>
    <w:qFormat/>
    <w:rsid w:val="00660433"/>
    <w:rPr>
      <w:rFonts w:ascii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AA7D7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A7D72"/>
  </w:style>
  <w:style w:type="character" w:customStyle="1" w:styleId="30">
    <w:name w:val="Заголовок 3 Знак"/>
    <w:basedOn w:val="a0"/>
    <w:link w:val="3"/>
    <w:rsid w:val="00890333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tymurmansk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1C139-8453-49A8-AF50-59318EE1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16793</CharactersWithSpaces>
  <SharedDoc>false</SharedDoc>
  <HLinks>
    <vt:vector size="66" baseType="variant">
      <vt:variant>
        <vt:i4>7995496</vt:i4>
      </vt:variant>
      <vt:variant>
        <vt:i4>33</vt:i4>
      </vt:variant>
      <vt:variant>
        <vt:i4>0</vt:i4>
      </vt:variant>
      <vt:variant>
        <vt:i4>5</vt:i4>
      </vt:variant>
      <vt:variant>
        <vt:lpwstr>http://www.51.gosuslugi.ru/</vt:lpwstr>
      </vt:variant>
      <vt:variant>
        <vt:lpwstr/>
      </vt:variant>
      <vt:variant>
        <vt:i4>851994</vt:i4>
      </vt:variant>
      <vt:variant>
        <vt:i4>30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2031651</vt:i4>
      </vt:variant>
      <vt:variant>
        <vt:i4>27</vt:i4>
      </vt:variant>
      <vt:variant>
        <vt:i4>0</vt:i4>
      </vt:variant>
      <vt:variant>
        <vt:i4>5</vt:i4>
      </vt:variant>
      <vt:variant>
        <vt:lpwstr>mailto:murmangrad@gmail.com</vt:lpwstr>
      </vt:variant>
      <vt:variant>
        <vt:lpwstr/>
      </vt:variant>
      <vt:variant>
        <vt:i4>4653171</vt:i4>
      </vt:variant>
      <vt:variant>
        <vt:i4>24</vt:i4>
      </vt:variant>
      <vt:variant>
        <vt:i4>0</vt:i4>
      </vt:variant>
      <vt:variant>
        <vt:i4>5</vt:i4>
      </vt:variant>
      <vt:variant>
        <vt:lpwstr>mailto:citymurmansk@citymurmansk.ru</vt:lpwstr>
      </vt:variant>
      <vt:variant>
        <vt:lpwstr/>
      </vt:variant>
      <vt:variant>
        <vt:i4>2031651</vt:i4>
      </vt:variant>
      <vt:variant>
        <vt:i4>21</vt:i4>
      </vt:variant>
      <vt:variant>
        <vt:i4>0</vt:i4>
      </vt:variant>
      <vt:variant>
        <vt:i4>5</vt:i4>
      </vt:variant>
      <vt:variant>
        <vt:lpwstr>mailto:murmangrad@gmail.com</vt:lpwstr>
      </vt:variant>
      <vt:variant>
        <vt:lpwstr/>
      </vt:variant>
      <vt:variant>
        <vt:i4>1704024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consultantplus://offline/ref=F0126AB286EFA00872723549009DF64585CCDF0799546132A91BE7862EC0D345B33088D3CAx6z4K</vt:lpwstr>
      </vt:variant>
      <vt:variant>
        <vt:lpwstr/>
      </vt:variant>
      <vt:variant>
        <vt:i4>2293860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consultantplus://offline/ref=53EFC814FB496C0471683450DC027870E0FEAB84F22BED8BDBD42B6939A019C2AF6566F7E9FC4AA5I0C2N</vt:lpwstr>
      </vt:variant>
      <vt:variant>
        <vt:lpwstr/>
      </vt:variant>
      <vt:variant>
        <vt:i4>2293821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consultantplus://offline/ref=53EFC814FB496C0471683450DC027870E0FEA88BFD2BED8BDBD42B6939A019C2AF6566F7E9FD4FA7I0C3N</vt:lpwstr>
      </vt:variant>
      <vt:variant>
        <vt:lpwstr/>
      </vt:variant>
      <vt:variant>
        <vt:i4>2293820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consultantplus://offline/ref=53EFC814FB496C0471683450DC027870E0FEA88BFD2BED8BDBD42B6939A019C2AF6566F7E9FD4FA7I0C2N</vt:lpwstr>
      </vt:variant>
      <vt:variant>
        <vt:lpwstr/>
      </vt:variant>
      <vt:variant>
        <vt:i4>6684782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consultantplus://offline/ref=FCE0FAFE5F225BF854A07DD2B6B1B13B06E100CD8C54A3FE283A67D8D36AF462BA61FA01D216CA3FZ6N5M</vt:lpwstr>
      </vt:variant>
      <vt:variant>
        <vt:lpwstr/>
      </vt:variant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consultantplus://offline/ref=FCE0FAFE5F225BF854A07DD2B6B1B13B06E002C28B55A3FE283A67D8D36AF462BA61FA04D1Z1N5M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Molodykh</dc:creator>
  <cp:lastModifiedBy>miloserdova</cp:lastModifiedBy>
  <cp:revision>2</cp:revision>
  <cp:lastPrinted>2013-04-24T08:48:00Z</cp:lastPrinted>
  <dcterms:created xsi:type="dcterms:W3CDTF">2013-04-30T11:38:00Z</dcterms:created>
  <dcterms:modified xsi:type="dcterms:W3CDTF">2013-04-30T11:38:00Z</dcterms:modified>
</cp:coreProperties>
</file>